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86EB6F" w14:textId="45C242CC"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E12752">
        <w:rPr>
          <w:noProof w:val="0"/>
        </w:rPr>
        <w:t>2</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53F51" w:rsidRPr="00C64F21">
        <w:rPr>
          <w:noProof w:val="0"/>
          <w:sz w:val="32"/>
        </w:rPr>
        <w:t>201</w:t>
      </w:r>
      <w:r w:rsidR="00353F51">
        <w:rPr>
          <w:noProof w:val="0"/>
          <w:sz w:val="32"/>
        </w:rPr>
        <w:t>8</w:t>
      </w:r>
      <w:r w:rsidRPr="00C64F21">
        <w:rPr>
          <w:noProof w:val="0"/>
          <w:sz w:val="32"/>
        </w:rPr>
        <w:t>-</w:t>
      </w:r>
      <w:r w:rsidR="00E12752">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4A00FFF9" w14:textId="77777777" w:rsidR="004A6977" w:rsidRPr="00C64F21" w:rsidRDefault="00D11F23" w:rsidP="004A6977">
      <w:pPr>
        <w:pStyle w:val="ZT"/>
        <w:framePr w:wrap="notBeside"/>
      </w:pPr>
      <w:r w:rsidRPr="00C64F21">
        <w:rPr>
          <w:lang w:eastAsia="ja-JP"/>
        </w:rPr>
        <w:t>NR</w:t>
      </w:r>
      <w:r w:rsidR="00ED2A65" w:rsidRPr="00C64F21">
        <w:rPr>
          <w:lang w:eastAsia="ja-JP"/>
        </w:rPr>
        <w:t>;</w:t>
      </w:r>
      <w:r w:rsidR="00ED2A65" w:rsidRPr="00C64F21">
        <w:rPr>
          <w:lang w:eastAsia="ja-JP"/>
        </w:rPr>
        <w:br/>
      </w:r>
      <w:r w:rsidRPr="00C64F21">
        <w:t xml:space="preserve">Physical layer procedures for data </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53F51" w:rsidRPr="00C64F21">
        <w:rPr>
          <w:noProof/>
          <w:sz w:val="18"/>
        </w:rPr>
        <w:t>201</w:t>
      </w:r>
      <w:r w:rsidR="00353F51">
        <w:rPr>
          <w:noProof/>
          <w:sz w:val="18"/>
        </w:rPr>
        <w:t>8</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79391517" w14:textId="1F7E3DB4" w:rsidR="001C39A9" w:rsidRDefault="001C39A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3337CC">
        <w:rPr>
          <w:color w:val="000000"/>
        </w:rPr>
        <w:t>F</w:t>
      </w:r>
      <w:r w:rsidRPr="001C39A9">
        <w:t>oreword</w:t>
      </w:r>
      <w:r w:rsidRPr="001C39A9">
        <w:tab/>
      </w:r>
      <w:r>
        <w:fldChar w:fldCharType="begin" w:fldLock="1"/>
      </w:r>
      <w:r>
        <w:instrText xml:space="preserve"> PAGEREF _Toc517439433 \h </w:instrText>
      </w:r>
      <w:r>
        <w:fldChar w:fldCharType="separate"/>
      </w:r>
      <w:r>
        <w:t>5</w:t>
      </w:r>
      <w:r>
        <w:fldChar w:fldCharType="end"/>
      </w:r>
    </w:p>
    <w:p w14:paraId="1DEB0C24" w14:textId="35080794" w:rsidR="001C39A9" w:rsidRDefault="001C39A9">
      <w:pPr>
        <w:pStyle w:val="TOC1"/>
        <w:rPr>
          <w:rFonts w:asciiTheme="minorHAnsi" w:eastAsiaTheme="minorEastAsia" w:hAnsiTheme="minorHAnsi" w:cstheme="minorBidi"/>
          <w:szCs w:val="22"/>
          <w:lang w:eastAsia="en-GB"/>
        </w:rPr>
      </w:pPr>
      <w:r w:rsidRPr="001C39A9">
        <w:t>1</w:t>
      </w:r>
      <w:r>
        <w:rPr>
          <w:rFonts w:asciiTheme="minorHAnsi" w:eastAsiaTheme="minorEastAsia" w:hAnsiTheme="minorHAnsi" w:cstheme="minorBidi"/>
          <w:szCs w:val="22"/>
          <w:lang w:eastAsia="en-GB"/>
        </w:rPr>
        <w:tab/>
      </w:r>
      <w:r w:rsidRPr="003337CC">
        <w:rPr>
          <w:color w:val="000000"/>
        </w:rPr>
        <w:t>Scope</w:t>
      </w:r>
      <w:r>
        <w:tab/>
      </w:r>
      <w:r>
        <w:fldChar w:fldCharType="begin" w:fldLock="1"/>
      </w:r>
      <w:r>
        <w:instrText xml:space="preserve"> PAGEREF _Toc517439434 \h </w:instrText>
      </w:r>
      <w:r>
        <w:fldChar w:fldCharType="separate"/>
      </w:r>
      <w:r>
        <w:t>6</w:t>
      </w:r>
      <w:r>
        <w:fldChar w:fldCharType="end"/>
      </w:r>
    </w:p>
    <w:p w14:paraId="5D3D936C" w14:textId="74BBE654" w:rsidR="001C39A9" w:rsidRDefault="001C39A9">
      <w:pPr>
        <w:pStyle w:val="TOC1"/>
        <w:rPr>
          <w:rFonts w:asciiTheme="minorHAnsi" w:eastAsiaTheme="minorEastAsia" w:hAnsiTheme="minorHAnsi" w:cstheme="minorBidi"/>
          <w:szCs w:val="22"/>
          <w:lang w:eastAsia="en-GB"/>
        </w:rPr>
      </w:pPr>
      <w:r w:rsidRPr="001C39A9">
        <w:t>2</w:t>
      </w:r>
      <w:r>
        <w:rPr>
          <w:rFonts w:asciiTheme="minorHAnsi" w:eastAsiaTheme="minorEastAsia" w:hAnsiTheme="minorHAnsi" w:cstheme="minorBidi"/>
          <w:szCs w:val="22"/>
          <w:lang w:eastAsia="en-GB"/>
        </w:rPr>
        <w:tab/>
      </w:r>
      <w:r w:rsidRPr="003337CC">
        <w:rPr>
          <w:color w:val="000000"/>
        </w:rPr>
        <w:t>References</w:t>
      </w:r>
      <w:r>
        <w:tab/>
      </w:r>
      <w:r>
        <w:fldChar w:fldCharType="begin" w:fldLock="1"/>
      </w:r>
      <w:r>
        <w:instrText xml:space="preserve"> PAGEREF _Toc517439435 \h </w:instrText>
      </w:r>
      <w:r>
        <w:fldChar w:fldCharType="separate"/>
      </w:r>
      <w:r>
        <w:t>6</w:t>
      </w:r>
      <w:r>
        <w:fldChar w:fldCharType="end"/>
      </w:r>
    </w:p>
    <w:p w14:paraId="1E4D87FA" w14:textId="39FF1950" w:rsidR="001C39A9" w:rsidRDefault="001C39A9">
      <w:pPr>
        <w:pStyle w:val="TOC1"/>
        <w:rPr>
          <w:rFonts w:asciiTheme="minorHAnsi" w:eastAsiaTheme="minorEastAsia" w:hAnsiTheme="minorHAnsi" w:cstheme="minorBidi"/>
          <w:szCs w:val="22"/>
          <w:lang w:eastAsia="en-GB"/>
        </w:rPr>
      </w:pPr>
      <w:r w:rsidRPr="001C39A9">
        <w:t>3</w:t>
      </w:r>
      <w:r>
        <w:rPr>
          <w:rFonts w:asciiTheme="minorHAnsi" w:eastAsiaTheme="minorEastAsia" w:hAnsiTheme="minorHAnsi" w:cstheme="minorBidi"/>
          <w:szCs w:val="22"/>
          <w:lang w:eastAsia="en-GB"/>
        </w:rPr>
        <w:tab/>
      </w:r>
      <w:r w:rsidRPr="003337CC">
        <w:rPr>
          <w:color w:val="000000"/>
        </w:rPr>
        <w:t>Definitions, symbols and abbreviations</w:t>
      </w:r>
      <w:r>
        <w:tab/>
      </w:r>
      <w:r>
        <w:fldChar w:fldCharType="begin" w:fldLock="1"/>
      </w:r>
      <w:r>
        <w:instrText xml:space="preserve"> PAGEREF _Toc517439436 \h </w:instrText>
      </w:r>
      <w:r>
        <w:fldChar w:fldCharType="separate"/>
      </w:r>
      <w:r>
        <w:t>6</w:t>
      </w:r>
      <w:r>
        <w:fldChar w:fldCharType="end"/>
      </w:r>
    </w:p>
    <w:p w14:paraId="1F665152" w14:textId="5D5DDC3F" w:rsidR="001C39A9" w:rsidRDefault="001C39A9">
      <w:pPr>
        <w:pStyle w:val="TOC2"/>
        <w:rPr>
          <w:rFonts w:asciiTheme="minorHAnsi" w:eastAsiaTheme="minorEastAsia" w:hAnsiTheme="minorHAnsi" w:cstheme="minorBidi"/>
          <w:sz w:val="22"/>
          <w:szCs w:val="22"/>
          <w:lang w:eastAsia="en-GB"/>
        </w:rPr>
      </w:pPr>
      <w:r w:rsidRPr="001C39A9">
        <w:t>3.1</w:t>
      </w:r>
      <w:r w:rsidRPr="001C39A9">
        <w:rPr>
          <w:rFonts w:asciiTheme="minorHAnsi" w:eastAsiaTheme="minorEastAsia" w:hAnsiTheme="minorHAnsi" w:cstheme="minorBidi"/>
          <w:sz w:val="22"/>
          <w:szCs w:val="22"/>
          <w:lang w:eastAsia="en-GB"/>
        </w:rPr>
        <w:tab/>
      </w:r>
      <w:r w:rsidRPr="003337CC">
        <w:rPr>
          <w:color w:val="000000"/>
        </w:rPr>
        <w:t>Definitions</w:t>
      </w:r>
      <w:r>
        <w:tab/>
      </w:r>
      <w:r>
        <w:fldChar w:fldCharType="begin" w:fldLock="1"/>
      </w:r>
      <w:r>
        <w:instrText xml:space="preserve"> PAGEREF _Toc517439437 \h </w:instrText>
      </w:r>
      <w:r>
        <w:fldChar w:fldCharType="separate"/>
      </w:r>
      <w:r>
        <w:t>6</w:t>
      </w:r>
      <w:r>
        <w:fldChar w:fldCharType="end"/>
      </w:r>
    </w:p>
    <w:p w14:paraId="334A85EA" w14:textId="743A0FEB" w:rsidR="001C39A9" w:rsidRDefault="001C39A9">
      <w:pPr>
        <w:pStyle w:val="TOC2"/>
        <w:rPr>
          <w:rFonts w:asciiTheme="minorHAnsi" w:eastAsiaTheme="minorEastAsia" w:hAnsiTheme="minorHAnsi" w:cstheme="minorBidi"/>
          <w:sz w:val="22"/>
          <w:szCs w:val="22"/>
          <w:lang w:eastAsia="en-GB"/>
        </w:rPr>
      </w:pPr>
      <w:r w:rsidRPr="001C39A9">
        <w:t>3.2</w:t>
      </w:r>
      <w:r w:rsidRPr="001C39A9">
        <w:rPr>
          <w:rFonts w:asciiTheme="minorHAnsi" w:eastAsiaTheme="minorEastAsia" w:hAnsiTheme="minorHAnsi" w:cstheme="minorBidi"/>
          <w:sz w:val="22"/>
          <w:szCs w:val="22"/>
          <w:lang w:eastAsia="en-GB"/>
        </w:rPr>
        <w:tab/>
      </w:r>
      <w:r w:rsidRPr="003337CC">
        <w:rPr>
          <w:color w:val="000000"/>
        </w:rPr>
        <w:t>Symbols</w:t>
      </w:r>
      <w:r>
        <w:tab/>
      </w:r>
      <w:r>
        <w:fldChar w:fldCharType="begin" w:fldLock="1"/>
      </w:r>
      <w:r>
        <w:instrText xml:space="preserve"> PAGEREF _Toc517439438 \h </w:instrText>
      </w:r>
      <w:r>
        <w:fldChar w:fldCharType="separate"/>
      </w:r>
      <w:r>
        <w:t>6</w:t>
      </w:r>
      <w:r>
        <w:fldChar w:fldCharType="end"/>
      </w:r>
    </w:p>
    <w:p w14:paraId="4D0034A7" w14:textId="676278ED" w:rsidR="001C39A9" w:rsidRDefault="001C39A9">
      <w:pPr>
        <w:pStyle w:val="TOC2"/>
        <w:rPr>
          <w:rFonts w:asciiTheme="minorHAnsi" w:eastAsiaTheme="minorEastAsia" w:hAnsiTheme="minorHAnsi" w:cstheme="minorBidi"/>
          <w:sz w:val="22"/>
          <w:szCs w:val="22"/>
          <w:lang w:eastAsia="en-GB"/>
        </w:rPr>
      </w:pPr>
      <w:r w:rsidRPr="001C39A9">
        <w:t>3.3</w:t>
      </w:r>
      <w:r w:rsidRPr="001C39A9">
        <w:rPr>
          <w:rFonts w:asciiTheme="minorHAnsi" w:eastAsiaTheme="minorEastAsia" w:hAnsiTheme="minorHAnsi" w:cstheme="minorBidi"/>
          <w:sz w:val="22"/>
          <w:szCs w:val="22"/>
          <w:lang w:eastAsia="en-GB"/>
        </w:rPr>
        <w:tab/>
      </w:r>
      <w:r w:rsidRPr="003337CC">
        <w:rPr>
          <w:color w:val="000000"/>
        </w:rPr>
        <w:t>Abbreviations</w:t>
      </w:r>
      <w:r>
        <w:tab/>
      </w:r>
      <w:r>
        <w:fldChar w:fldCharType="begin" w:fldLock="1"/>
      </w:r>
      <w:r>
        <w:instrText xml:space="preserve"> PAGEREF _Toc517439439 \h </w:instrText>
      </w:r>
      <w:r>
        <w:fldChar w:fldCharType="separate"/>
      </w:r>
      <w:r>
        <w:t>6</w:t>
      </w:r>
      <w:r>
        <w:fldChar w:fldCharType="end"/>
      </w:r>
    </w:p>
    <w:p w14:paraId="1BF0D1EC" w14:textId="2814F5F7" w:rsidR="001C39A9" w:rsidRDefault="001C39A9">
      <w:pPr>
        <w:pStyle w:val="TOC1"/>
        <w:rPr>
          <w:rFonts w:asciiTheme="minorHAnsi" w:eastAsiaTheme="minorEastAsia" w:hAnsiTheme="minorHAnsi" w:cstheme="minorBidi"/>
          <w:szCs w:val="22"/>
          <w:lang w:eastAsia="en-GB"/>
        </w:rPr>
      </w:pPr>
      <w:r w:rsidRPr="001C39A9">
        <w:t>4</w:t>
      </w:r>
      <w:r>
        <w:rPr>
          <w:rFonts w:asciiTheme="minorHAnsi" w:eastAsiaTheme="minorEastAsia" w:hAnsiTheme="minorHAnsi" w:cstheme="minorBidi"/>
          <w:szCs w:val="22"/>
          <w:lang w:eastAsia="en-GB"/>
        </w:rPr>
        <w:tab/>
      </w:r>
      <w:r w:rsidRPr="003337CC">
        <w:rPr>
          <w:color w:val="000000"/>
        </w:rPr>
        <w:t>Power control</w:t>
      </w:r>
      <w:r>
        <w:tab/>
      </w:r>
      <w:r>
        <w:fldChar w:fldCharType="begin" w:fldLock="1"/>
      </w:r>
      <w:r>
        <w:instrText xml:space="preserve"> PAGEREF _Toc517439440 \h </w:instrText>
      </w:r>
      <w:r>
        <w:fldChar w:fldCharType="separate"/>
      </w:r>
      <w:r>
        <w:t>7</w:t>
      </w:r>
      <w:r>
        <w:fldChar w:fldCharType="end"/>
      </w:r>
    </w:p>
    <w:p w14:paraId="00B209C1" w14:textId="412834A4" w:rsidR="001C39A9" w:rsidRDefault="001C39A9">
      <w:pPr>
        <w:pStyle w:val="TOC2"/>
        <w:rPr>
          <w:rFonts w:asciiTheme="minorHAnsi" w:eastAsiaTheme="minorEastAsia" w:hAnsiTheme="minorHAnsi" w:cstheme="minorBidi"/>
          <w:sz w:val="22"/>
          <w:szCs w:val="22"/>
          <w:lang w:eastAsia="en-GB"/>
        </w:rPr>
      </w:pPr>
      <w:r w:rsidRPr="001C39A9">
        <w:t>4.1</w:t>
      </w:r>
      <w:r w:rsidRPr="001C39A9">
        <w:rPr>
          <w:rFonts w:asciiTheme="minorHAnsi" w:eastAsiaTheme="minorEastAsia" w:hAnsiTheme="minorHAnsi" w:cstheme="minorBidi"/>
          <w:sz w:val="22"/>
          <w:szCs w:val="22"/>
          <w:lang w:eastAsia="en-GB"/>
        </w:rPr>
        <w:tab/>
      </w:r>
      <w:r w:rsidRPr="003337CC">
        <w:rPr>
          <w:color w:val="000000"/>
        </w:rPr>
        <w:t>Power allocation for downlink</w:t>
      </w:r>
      <w:r>
        <w:tab/>
      </w:r>
      <w:r>
        <w:fldChar w:fldCharType="begin" w:fldLock="1"/>
      </w:r>
      <w:r>
        <w:instrText xml:space="preserve"> PAGEREF _Toc517439441 \h </w:instrText>
      </w:r>
      <w:r>
        <w:fldChar w:fldCharType="separate"/>
      </w:r>
      <w:r>
        <w:t>7</w:t>
      </w:r>
      <w:r>
        <w:fldChar w:fldCharType="end"/>
      </w:r>
    </w:p>
    <w:p w14:paraId="492CDB5F" w14:textId="1A47738F" w:rsidR="001C39A9" w:rsidRDefault="001C39A9">
      <w:pPr>
        <w:pStyle w:val="TOC1"/>
        <w:rPr>
          <w:rFonts w:asciiTheme="minorHAnsi" w:eastAsiaTheme="minorEastAsia" w:hAnsiTheme="minorHAnsi" w:cstheme="minorBidi"/>
          <w:szCs w:val="22"/>
          <w:lang w:eastAsia="en-GB"/>
        </w:rPr>
      </w:pPr>
      <w:r w:rsidRPr="001C39A9">
        <w:t>5</w:t>
      </w:r>
      <w:r>
        <w:rPr>
          <w:rFonts w:asciiTheme="minorHAnsi" w:eastAsiaTheme="minorEastAsia" w:hAnsiTheme="minorHAnsi" w:cstheme="minorBidi"/>
          <w:szCs w:val="22"/>
          <w:lang w:eastAsia="en-GB"/>
        </w:rPr>
        <w:tab/>
      </w:r>
      <w:r w:rsidRPr="003337CC">
        <w:rPr>
          <w:color w:val="000000"/>
        </w:rPr>
        <w:t>Physical downlink shared channel related procedures</w:t>
      </w:r>
      <w:r>
        <w:tab/>
      </w:r>
      <w:r>
        <w:fldChar w:fldCharType="begin" w:fldLock="1"/>
      </w:r>
      <w:r>
        <w:instrText xml:space="preserve"> PAGEREF _Toc517439442 \h </w:instrText>
      </w:r>
      <w:r>
        <w:fldChar w:fldCharType="separate"/>
      </w:r>
      <w:r>
        <w:t>8</w:t>
      </w:r>
      <w:r>
        <w:fldChar w:fldCharType="end"/>
      </w:r>
    </w:p>
    <w:p w14:paraId="58E8B66F" w14:textId="3B89697D" w:rsidR="001C39A9" w:rsidRDefault="001C39A9">
      <w:pPr>
        <w:pStyle w:val="TOC2"/>
        <w:rPr>
          <w:rFonts w:asciiTheme="minorHAnsi" w:eastAsiaTheme="minorEastAsia" w:hAnsiTheme="minorHAnsi" w:cstheme="minorBidi"/>
          <w:sz w:val="22"/>
          <w:szCs w:val="22"/>
          <w:lang w:eastAsia="en-GB"/>
        </w:rPr>
      </w:pPr>
      <w:r w:rsidRPr="001C39A9">
        <w:t>5.1</w:t>
      </w:r>
      <w:r w:rsidRPr="001C39A9">
        <w:rPr>
          <w:rFonts w:asciiTheme="minorHAnsi" w:eastAsiaTheme="minorEastAsia" w:hAnsiTheme="minorHAnsi" w:cstheme="minorBidi"/>
          <w:sz w:val="22"/>
          <w:szCs w:val="22"/>
          <w:lang w:eastAsia="en-GB"/>
        </w:rPr>
        <w:tab/>
      </w:r>
      <w:r w:rsidRPr="003337CC">
        <w:rPr>
          <w:color w:val="000000"/>
        </w:rPr>
        <w:t>UE procedure for receiving the physical downlink shared channel</w:t>
      </w:r>
      <w:r>
        <w:tab/>
      </w:r>
      <w:r>
        <w:fldChar w:fldCharType="begin" w:fldLock="1"/>
      </w:r>
      <w:r>
        <w:instrText xml:space="preserve"> PAGEREF _Toc517439443 \h </w:instrText>
      </w:r>
      <w:r>
        <w:fldChar w:fldCharType="separate"/>
      </w:r>
      <w:r>
        <w:t>8</w:t>
      </w:r>
      <w:r>
        <w:fldChar w:fldCharType="end"/>
      </w:r>
    </w:p>
    <w:p w14:paraId="72ABAD58" w14:textId="7301139B" w:rsidR="001C39A9" w:rsidRDefault="001C39A9">
      <w:pPr>
        <w:pStyle w:val="TOC3"/>
        <w:rPr>
          <w:rFonts w:asciiTheme="minorHAnsi" w:eastAsiaTheme="minorEastAsia" w:hAnsiTheme="minorHAnsi" w:cstheme="minorBidi"/>
          <w:sz w:val="22"/>
          <w:szCs w:val="22"/>
          <w:lang w:eastAsia="en-GB"/>
        </w:rPr>
      </w:pPr>
      <w:r w:rsidRPr="001C39A9">
        <w:t>5.1.1</w:t>
      </w:r>
      <w:r w:rsidRPr="001C39A9">
        <w:rPr>
          <w:rFonts w:asciiTheme="minorHAnsi" w:eastAsiaTheme="minorEastAsia" w:hAnsiTheme="minorHAnsi" w:cstheme="minorBidi"/>
          <w:sz w:val="22"/>
          <w:szCs w:val="22"/>
          <w:lang w:eastAsia="en-GB"/>
        </w:rPr>
        <w:tab/>
      </w:r>
      <w:r w:rsidRPr="003337CC">
        <w:rPr>
          <w:color w:val="000000"/>
        </w:rPr>
        <w:t>Transmission schemes</w:t>
      </w:r>
      <w:r>
        <w:tab/>
      </w:r>
      <w:r>
        <w:fldChar w:fldCharType="begin" w:fldLock="1"/>
      </w:r>
      <w:r>
        <w:instrText xml:space="preserve"> PAGEREF _Toc517439444 \h </w:instrText>
      </w:r>
      <w:r>
        <w:fldChar w:fldCharType="separate"/>
      </w:r>
      <w:r>
        <w:t>10</w:t>
      </w:r>
      <w:r>
        <w:fldChar w:fldCharType="end"/>
      </w:r>
    </w:p>
    <w:p w14:paraId="3F25EDD3" w14:textId="47118AF6" w:rsidR="001C39A9" w:rsidRDefault="001C39A9">
      <w:pPr>
        <w:pStyle w:val="TOC4"/>
        <w:rPr>
          <w:rFonts w:asciiTheme="minorHAnsi" w:eastAsiaTheme="minorEastAsia" w:hAnsiTheme="minorHAnsi" w:cstheme="minorBidi"/>
          <w:sz w:val="22"/>
          <w:szCs w:val="22"/>
          <w:lang w:eastAsia="en-GB"/>
        </w:rPr>
      </w:pPr>
      <w:r w:rsidRPr="001C39A9">
        <w:t>5.1.1.1</w:t>
      </w:r>
      <w:r w:rsidRPr="001C39A9">
        <w:rPr>
          <w:rFonts w:asciiTheme="minorHAnsi" w:eastAsiaTheme="minorEastAsia" w:hAnsiTheme="minorHAnsi" w:cstheme="minorBidi"/>
          <w:sz w:val="22"/>
          <w:szCs w:val="22"/>
          <w:lang w:eastAsia="en-GB"/>
        </w:rPr>
        <w:tab/>
      </w:r>
      <w:r w:rsidRPr="003337CC">
        <w:rPr>
          <w:color w:val="000000"/>
        </w:rPr>
        <w:t>Transmission scheme 1</w:t>
      </w:r>
      <w:r>
        <w:tab/>
      </w:r>
      <w:r>
        <w:fldChar w:fldCharType="begin" w:fldLock="1"/>
      </w:r>
      <w:r>
        <w:instrText xml:space="preserve"> PAGEREF _Toc517439445 \h </w:instrText>
      </w:r>
      <w:r>
        <w:fldChar w:fldCharType="separate"/>
      </w:r>
      <w:r>
        <w:t>10</w:t>
      </w:r>
      <w:r>
        <w:fldChar w:fldCharType="end"/>
      </w:r>
    </w:p>
    <w:p w14:paraId="2D217E03" w14:textId="5145F055" w:rsidR="001C39A9" w:rsidRDefault="001C39A9">
      <w:pPr>
        <w:pStyle w:val="TOC3"/>
        <w:rPr>
          <w:rFonts w:asciiTheme="minorHAnsi" w:eastAsiaTheme="minorEastAsia" w:hAnsiTheme="minorHAnsi" w:cstheme="minorBidi"/>
          <w:sz w:val="22"/>
          <w:szCs w:val="22"/>
          <w:lang w:eastAsia="en-GB"/>
        </w:rPr>
      </w:pPr>
      <w:r w:rsidRPr="001C39A9">
        <w:t>5.1.2</w:t>
      </w:r>
      <w:r w:rsidRPr="001C39A9">
        <w:rPr>
          <w:rFonts w:asciiTheme="minorHAnsi" w:eastAsiaTheme="minorEastAsia" w:hAnsiTheme="minorHAnsi" w:cstheme="minorBidi"/>
          <w:sz w:val="22"/>
          <w:szCs w:val="22"/>
          <w:lang w:eastAsia="en-GB"/>
        </w:rPr>
        <w:tab/>
      </w:r>
      <w:r w:rsidRPr="003337CC">
        <w:rPr>
          <w:color w:val="000000"/>
        </w:rPr>
        <w:t>Resource allocation</w:t>
      </w:r>
      <w:r>
        <w:tab/>
      </w:r>
      <w:r>
        <w:fldChar w:fldCharType="begin" w:fldLock="1"/>
      </w:r>
      <w:r>
        <w:instrText xml:space="preserve"> PAGEREF _Toc517439446 \h </w:instrText>
      </w:r>
      <w:r>
        <w:fldChar w:fldCharType="separate"/>
      </w:r>
      <w:r>
        <w:t>10</w:t>
      </w:r>
      <w:r>
        <w:fldChar w:fldCharType="end"/>
      </w:r>
    </w:p>
    <w:p w14:paraId="78EC0211" w14:textId="29F7E585" w:rsidR="001C39A9" w:rsidRDefault="001C39A9">
      <w:pPr>
        <w:pStyle w:val="TOC4"/>
        <w:rPr>
          <w:rFonts w:asciiTheme="minorHAnsi" w:eastAsiaTheme="minorEastAsia" w:hAnsiTheme="minorHAnsi" w:cstheme="minorBidi"/>
          <w:sz w:val="22"/>
          <w:szCs w:val="22"/>
          <w:lang w:eastAsia="en-GB"/>
        </w:rPr>
      </w:pPr>
      <w:r w:rsidRPr="001C39A9">
        <w:t>5.1.2.1</w:t>
      </w:r>
      <w:r w:rsidRPr="001C39A9">
        <w:rPr>
          <w:rFonts w:asciiTheme="minorHAnsi" w:eastAsiaTheme="minorEastAsia" w:hAnsiTheme="minorHAnsi" w:cstheme="minorBidi"/>
          <w:sz w:val="22"/>
          <w:szCs w:val="22"/>
          <w:lang w:eastAsia="en-GB"/>
        </w:rPr>
        <w:tab/>
      </w:r>
      <w:r w:rsidRPr="003337CC">
        <w:rPr>
          <w:color w:val="000000"/>
        </w:rPr>
        <w:t>Resource allocation in time domain</w:t>
      </w:r>
      <w:r>
        <w:tab/>
      </w:r>
      <w:r>
        <w:fldChar w:fldCharType="begin" w:fldLock="1"/>
      </w:r>
      <w:r>
        <w:instrText xml:space="preserve"> PAGEREF _Toc517439447 \h </w:instrText>
      </w:r>
      <w:r>
        <w:fldChar w:fldCharType="separate"/>
      </w:r>
      <w:r>
        <w:t>10</w:t>
      </w:r>
      <w:r>
        <w:fldChar w:fldCharType="end"/>
      </w:r>
    </w:p>
    <w:p w14:paraId="1118433C" w14:textId="7F0C2F81" w:rsidR="001C39A9" w:rsidRDefault="001C39A9">
      <w:pPr>
        <w:pStyle w:val="TOC5"/>
        <w:rPr>
          <w:rFonts w:asciiTheme="minorHAnsi" w:eastAsiaTheme="minorEastAsia" w:hAnsiTheme="minorHAnsi" w:cstheme="minorBidi"/>
          <w:sz w:val="22"/>
          <w:szCs w:val="22"/>
          <w:lang w:eastAsia="en-GB"/>
        </w:rPr>
      </w:pPr>
      <w:r w:rsidRPr="001C39A9">
        <w:t>5.1.2.1.1</w:t>
      </w:r>
      <w:r w:rsidRPr="001C39A9">
        <w:rPr>
          <w:rFonts w:asciiTheme="minorHAnsi" w:eastAsiaTheme="minorEastAsia" w:hAnsiTheme="minorHAnsi" w:cstheme="minorBidi"/>
          <w:sz w:val="22"/>
          <w:szCs w:val="22"/>
          <w:lang w:eastAsia="en-GB"/>
        </w:rPr>
        <w:tab/>
      </w:r>
      <w:r w:rsidRPr="003337CC">
        <w:rPr>
          <w:color w:val="000000"/>
        </w:rPr>
        <w:t xml:space="preserve">Determination of the </w:t>
      </w:r>
      <w:r w:rsidRPr="003337CC">
        <w:rPr>
          <w:color w:val="000000"/>
          <w:lang w:val="en-US"/>
        </w:rPr>
        <w:t>resource allocation table to be used for PDSCH</w:t>
      </w:r>
      <w:r>
        <w:tab/>
      </w:r>
      <w:r>
        <w:fldChar w:fldCharType="begin" w:fldLock="1"/>
      </w:r>
      <w:r>
        <w:instrText xml:space="preserve"> PAGEREF _Toc517439448 \h </w:instrText>
      </w:r>
      <w:r>
        <w:fldChar w:fldCharType="separate"/>
      </w:r>
      <w:r>
        <w:t>11</w:t>
      </w:r>
      <w:r>
        <w:fldChar w:fldCharType="end"/>
      </w:r>
    </w:p>
    <w:p w14:paraId="6AD80E6A" w14:textId="6B448536" w:rsidR="001C39A9" w:rsidRDefault="001C39A9">
      <w:pPr>
        <w:pStyle w:val="TOC4"/>
        <w:rPr>
          <w:rFonts w:asciiTheme="minorHAnsi" w:eastAsiaTheme="minorEastAsia" w:hAnsiTheme="minorHAnsi" w:cstheme="minorBidi"/>
          <w:sz w:val="22"/>
          <w:szCs w:val="22"/>
          <w:lang w:eastAsia="en-GB"/>
        </w:rPr>
      </w:pPr>
      <w:r w:rsidRPr="001C39A9">
        <w:t>5.1.2.2</w:t>
      </w:r>
      <w:r w:rsidRPr="001C39A9">
        <w:rPr>
          <w:rFonts w:asciiTheme="minorHAnsi" w:eastAsiaTheme="minorEastAsia" w:hAnsiTheme="minorHAnsi" w:cstheme="minorBidi"/>
          <w:sz w:val="22"/>
          <w:szCs w:val="22"/>
          <w:lang w:eastAsia="en-GB"/>
        </w:rPr>
        <w:tab/>
      </w:r>
      <w:r w:rsidRPr="003337CC">
        <w:rPr>
          <w:color w:val="000000"/>
        </w:rPr>
        <w:t>Resource allocation in frequency domain</w:t>
      </w:r>
      <w:r>
        <w:tab/>
      </w:r>
      <w:r>
        <w:fldChar w:fldCharType="begin" w:fldLock="1"/>
      </w:r>
      <w:r>
        <w:instrText xml:space="preserve"> PAGEREF _Toc517439449 \h </w:instrText>
      </w:r>
      <w:r>
        <w:fldChar w:fldCharType="separate"/>
      </w:r>
      <w:r>
        <w:t>14</w:t>
      </w:r>
      <w:r>
        <w:fldChar w:fldCharType="end"/>
      </w:r>
    </w:p>
    <w:p w14:paraId="7DADEC7E" w14:textId="44F6DD39" w:rsidR="001C39A9" w:rsidRDefault="001C39A9">
      <w:pPr>
        <w:pStyle w:val="TOC5"/>
        <w:rPr>
          <w:rFonts w:asciiTheme="minorHAnsi" w:eastAsiaTheme="minorEastAsia" w:hAnsiTheme="minorHAnsi" w:cstheme="minorBidi"/>
          <w:sz w:val="22"/>
          <w:szCs w:val="22"/>
          <w:lang w:eastAsia="en-GB"/>
        </w:rPr>
      </w:pPr>
      <w:r w:rsidRPr="001C39A9">
        <w:t>5.1.2.2.1</w:t>
      </w:r>
      <w:r w:rsidRPr="001C39A9">
        <w:rPr>
          <w:rFonts w:asciiTheme="minorHAnsi" w:eastAsiaTheme="minorEastAsia" w:hAnsiTheme="minorHAnsi" w:cstheme="minorBidi"/>
          <w:sz w:val="22"/>
          <w:szCs w:val="22"/>
          <w:lang w:eastAsia="en-GB"/>
        </w:rPr>
        <w:tab/>
      </w:r>
      <w:r w:rsidRPr="003337CC">
        <w:rPr>
          <w:color w:val="000000"/>
        </w:rPr>
        <w:t>Downlink resource allocation type 0</w:t>
      </w:r>
      <w:r>
        <w:tab/>
      </w:r>
      <w:r>
        <w:fldChar w:fldCharType="begin" w:fldLock="1"/>
      </w:r>
      <w:r>
        <w:instrText xml:space="preserve"> PAGEREF _Toc517439450 \h </w:instrText>
      </w:r>
      <w:r>
        <w:fldChar w:fldCharType="separate"/>
      </w:r>
      <w:r>
        <w:t>14</w:t>
      </w:r>
      <w:r>
        <w:fldChar w:fldCharType="end"/>
      </w:r>
    </w:p>
    <w:p w14:paraId="1456A4DF" w14:textId="6E48CEBA" w:rsidR="001C39A9" w:rsidRDefault="001C39A9">
      <w:pPr>
        <w:pStyle w:val="TOC5"/>
        <w:rPr>
          <w:rFonts w:asciiTheme="minorHAnsi" w:eastAsiaTheme="minorEastAsia" w:hAnsiTheme="minorHAnsi" w:cstheme="minorBidi"/>
          <w:sz w:val="22"/>
          <w:szCs w:val="22"/>
          <w:lang w:eastAsia="en-GB"/>
        </w:rPr>
      </w:pPr>
      <w:r w:rsidRPr="001C39A9">
        <w:t>5.1.2.2.2</w:t>
      </w:r>
      <w:r w:rsidRPr="001C39A9">
        <w:rPr>
          <w:rFonts w:asciiTheme="minorHAnsi" w:eastAsiaTheme="minorEastAsia" w:hAnsiTheme="minorHAnsi" w:cstheme="minorBidi"/>
          <w:sz w:val="22"/>
          <w:szCs w:val="22"/>
          <w:lang w:eastAsia="en-GB"/>
        </w:rPr>
        <w:tab/>
      </w:r>
      <w:r w:rsidRPr="003337CC">
        <w:rPr>
          <w:color w:val="000000"/>
        </w:rPr>
        <w:t>Downlink resource allocation type 1</w:t>
      </w:r>
      <w:r>
        <w:tab/>
      </w:r>
      <w:r>
        <w:fldChar w:fldCharType="begin" w:fldLock="1"/>
      </w:r>
      <w:r>
        <w:instrText xml:space="preserve"> PAGEREF _Toc517439451 \h </w:instrText>
      </w:r>
      <w:r>
        <w:fldChar w:fldCharType="separate"/>
      </w:r>
      <w:r>
        <w:t>15</w:t>
      </w:r>
      <w:r>
        <w:fldChar w:fldCharType="end"/>
      </w:r>
    </w:p>
    <w:p w14:paraId="5AFFC5AB" w14:textId="61E24D0B" w:rsidR="001C39A9" w:rsidRDefault="001C39A9">
      <w:pPr>
        <w:pStyle w:val="TOC4"/>
        <w:rPr>
          <w:rFonts w:asciiTheme="minorHAnsi" w:eastAsiaTheme="minorEastAsia" w:hAnsiTheme="minorHAnsi" w:cstheme="minorBidi"/>
          <w:sz w:val="22"/>
          <w:szCs w:val="22"/>
          <w:lang w:eastAsia="en-GB"/>
        </w:rPr>
      </w:pPr>
      <w:r w:rsidRPr="001C39A9">
        <w:t>5.1.2.3</w:t>
      </w:r>
      <w:r w:rsidRPr="001C39A9">
        <w:rPr>
          <w:rFonts w:asciiTheme="minorHAnsi" w:eastAsiaTheme="minorEastAsia" w:hAnsiTheme="minorHAnsi" w:cstheme="minorBidi"/>
          <w:sz w:val="22"/>
          <w:szCs w:val="22"/>
          <w:lang w:eastAsia="en-GB"/>
        </w:rPr>
        <w:tab/>
      </w:r>
      <w:r w:rsidRPr="003337CC">
        <w:rPr>
          <w:color w:val="000000"/>
        </w:rPr>
        <w:t>Physical resource block (PRB) bundling</w:t>
      </w:r>
      <w:r>
        <w:tab/>
      </w:r>
      <w:r>
        <w:fldChar w:fldCharType="begin" w:fldLock="1"/>
      </w:r>
      <w:r>
        <w:instrText xml:space="preserve"> PAGEREF _Toc517439452 \h </w:instrText>
      </w:r>
      <w:r>
        <w:fldChar w:fldCharType="separate"/>
      </w:r>
      <w:r>
        <w:t>16</w:t>
      </w:r>
      <w:r>
        <w:fldChar w:fldCharType="end"/>
      </w:r>
    </w:p>
    <w:p w14:paraId="214F15FA" w14:textId="69C595E4" w:rsidR="001C39A9" w:rsidRDefault="001C39A9">
      <w:pPr>
        <w:pStyle w:val="TOC3"/>
        <w:rPr>
          <w:rFonts w:asciiTheme="minorHAnsi" w:eastAsiaTheme="minorEastAsia" w:hAnsiTheme="minorHAnsi" w:cstheme="minorBidi"/>
          <w:sz w:val="22"/>
          <w:szCs w:val="22"/>
          <w:lang w:eastAsia="en-GB"/>
        </w:rPr>
      </w:pPr>
      <w:r w:rsidRPr="001C39A9">
        <w:t>5.1.3</w:t>
      </w:r>
      <w:r w:rsidRPr="001C39A9">
        <w:rPr>
          <w:rFonts w:asciiTheme="minorHAnsi" w:eastAsiaTheme="minorEastAsia" w:hAnsiTheme="minorHAnsi" w:cstheme="minorBidi"/>
          <w:sz w:val="22"/>
          <w:szCs w:val="22"/>
          <w:lang w:eastAsia="en-GB"/>
        </w:rPr>
        <w:tab/>
      </w:r>
      <w:r w:rsidRPr="003337CC">
        <w:rPr>
          <w:color w:val="000000"/>
        </w:rPr>
        <w:t>Modulation order, target code rate, redundancy version and transport block size determination</w:t>
      </w:r>
      <w:r>
        <w:tab/>
      </w:r>
      <w:r>
        <w:fldChar w:fldCharType="begin" w:fldLock="1"/>
      </w:r>
      <w:r>
        <w:instrText xml:space="preserve"> PAGEREF _Toc517439453 \h </w:instrText>
      </w:r>
      <w:r>
        <w:fldChar w:fldCharType="separate"/>
      </w:r>
      <w:r>
        <w:t>16</w:t>
      </w:r>
      <w:r>
        <w:fldChar w:fldCharType="end"/>
      </w:r>
    </w:p>
    <w:p w14:paraId="720ADE07" w14:textId="12718904" w:rsidR="001C39A9" w:rsidRDefault="001C39A9">
      <w:pPr>
        <w:pStyle w:val="TOC4"/>
        <w:rPr>
          <w:rFonts w:asciiTheme="minorHAnsi" w:eastAsiaTheme="minorEastAsia" w:hAnsiTheme="minorHAnsi" w:cstheme="minorBidi"/>
          <w:sz w:val="22"/>
          <w:szCs w:val="22"/>
          <w:lang w:eastAsia="en-GB"/>
        </w:rPr>
      </w:pPr>
      <w:r w:rsidRPr="001C39A9">
        <w:t>5.1.3.1</w:t>
      </w:r>
      <w:r w:rsidRPr="001C39A9">
        <w:rPr>
          <w:rFonts w:asciiTheme="minorHAnsi" w:eastAsiaTheme="minorEastAsia" w:hAnsiTheme="minorHAnsi" w:cstheme="minorBidi"/>
          <w:sz w:val="22"/>
          <w:szCs w:val="22"/>
          <w:lang w:eastAsia="en-GB"/>
        </w:rPr>
        <w:tab/>
      </w:r>
      <w:r w:rsidRPr="003337CC">
        <w:rPr>
          <w:color w:val="000000"/>
        </w:rPr>
        <w:t>Modulation order and target code rate determination</w:t>
      </w:r>
      <w:r>
        <w:tab/>
      </w:r>
      <w:r>
        <w:fldChar w:fldCharType="begin" w:fldLock="1"/>
      </w:r>
      <w:r>
        <w:instrText xml:space="preserve"> PAGEREF _Toc517439454 \h </w:instrText>
      </w:r>
      <w:r>
        <w:fldChar w:fldCharType="separate"/>
      </w:r>
      <w:r>
        <w:t>17</w:t>
      </w:r>
      <w:r>
        <w:fldChar w:fldCharType="end"/>
      </w:r>
    </w:p>
    <w:p w14:paraId="25F493F4" w14:textId="43450B13" w:rsidR="001C39A9" w:rsidRDefault="001C39A9">
      <w:pPr>
        <w:pStyle w:val="TOC4"/>
        <w:rPr>
          <w:rFonts w:asciiTheme="minorHAnsi" w:eastAsiaTheme="minorEastAsia" w:hAnsiTheme="minorHAnsi" w:cstheme="minorBidi"/>
          <w:sz w:val="22"/>
          <w:szCs w:val="22"/>
          <w:lang w:eastAsia="en-GB"/>
        </w:rPr>
      </w:pPr>
      <w:r w:rsidRPr="001C39A9">
        <w:t>5.1.3.2</w:t>
      </w:r>
      <w:r w:rsidRPr="001C39A9">
        <w:rPr>
          <w:rFonts w:asciiTheme="minorHAnsi" w:eastAsiaTheme="minorEastAsia" w:hAnsiTheme="minorHAnsi" w:cstheme="minorBidi"/>
          <w:sz w:val="22"/>
          <w:szCs w:val="22"/>
          <w:lang w:eastAsia="en-GB"/>
        </w:rPr>
        <w:tab/>
      </w:r>
      <w:r w:rsidRPr="003337CC">
        <w:rPr>
          <w:color w:val="000000"/>
        </w:rPr>
        <w:t>Transport block size determination</w:t>
      </w:r>
      <w:r>
        <w:tab/>
      </w:r>
      <w:r>
        <w:fldChar w:fldCharType="begin" w:fldLock="1"/>
      </w:r>
      <w:r>
        <w:instrText xml:space="preserve"> PAGEREF _Toc517439455 \h </w:instrText>
      </w:r>
      <w:r>
        <w:fldChar w:fldCharType="separate"/>
      </w:r>
      <w:r>
        <w:t>20</w:t>
      </w:r>
      <w:r>
        <w:fldChar w:fldCharType="end"/>
      </w:r>
    </w:p>
    <w:p w14:paraId="32DCB036" w14:textId="54D0D56D" w:rsidR="001C39A9" w:rsidRDefault="001C39A9">
      <w:pPr>
        <w:pStyle w:val="TOC3"/>
        <w:rPr>
          <w:rFonts w:asciiTheme="minorHAnsi" w:eastAsiaTheme="minorEastAsia" w:hAnsiTheme="minorHAnsi" w:cstheme="minorBidi"/>
          <w:sz w:val="22"/>
          <w:szCs w:val="22"/>
          <w:lang w:eastAsia="en-GB"/>
        </w:rPr>
      </w:pPr>
      <w:r w:rsidRPr="001C39A9">
        <w:t>5.1.4</w:t>
      </w:r>
      <w:r w:rsidRPr="001C39A9">
        <w:rPr>
          <w:rFonts w:asciiTheme="minorHAnsi" w:eastAsiaTheme="minorEastAsia" w:hAnsiTheme="minorHAnsi" w:cstheme="minorBidi"/>
          <w:sz w:val="22"/>
          <w:szCs w:val="22"/>
          <w:lang w:eastAsia="en-GB"/>
        </w:rPr>
        <w:tab/>
      </w:r>
      <w:r w:rsidRPr="003337CC">
        <w:rPr>
          <w:color w:val="000000"/>
        </w:rPr>
        <w:t>PDSCH resource mapping</w:t>
      </w:r>
      <w:r>
        <w:tab/>
      </w:r>
      <w:r>
        <w:fldChar w:fldCharType="begin" w:fldLock="1"/>
      </w:r>
      <w:r>
        <w:instrText xml:space="preserve"> PAGEREF _Toc517439456 \h </w:instrText>
      </w:r>
      <w:r>
        <w:fldChar w:fldCharType="separate"/>
      </w:r>
      <w:r>
        <w:t>23</w:t>
      </w:r>
      <w:r>
        <w:fldChar w:fldCharType="end"/>
      </w:r>
    </w:p>
    <w:p w14:paraId="5760E6C6" w14:textId="3EFF95A5" w:rsidR="001C39A9" w:rsidRDefault="001C39A9">
      <w:pPr>
        <w:pStyle w:val="TOC4"/>
        <w:rPr>
          <w:rFonts w:asciiTheme="minorHAnsi" w:eastAsiaTheme="minorEastAsia" w:hAnsiTheme="minorHAnsi" w:cstheme="minorBidi"/>
          <w:sz w:val="22"/>
          <w:szCs w:val="22"/>
          <w:lang w:eastAsia="en-GB"/>
        </w:rPr>
      </w:pPr>
      <w:r w:rsidRPr="001C39A9">
        <w:t>5.1.4.1</w:t>
      </w:r>
      <w:r w:rsidRPr="001C39A9">
        <w:rPr>
          <w:rFonts w:asciiTheme="minorHAnsi" w:eastAsiaTheme="minorEastAsia" w:hAnsiTheme="minorHAnsi" w:cstheme="minorBidi"/>
          <w:sz w:val="22"/>
          <w:szCs w:val="22"/>
          <w:lang w:eastAsia="en-GB"/>
        </w:rPr>
        <w:tab/>
      </w:r>
      <w:r w:rsidRPr="003337CC">
        <w:rPr>
          <w:color w:val="000000"/>
        </w:rPr>
        <w:t>PDSCH resource mapping with RB symbol level granularity</w:t>
      </w:r>
      <w:r>
        <w:tab/>
      </w:r>
      <w:r>
        <w:fldChar w:fldCharType="begin" w:fldLock="1"/>
      </w:r>
      <w:r>
        <w:instrText xml:space="preserve"> PAGEREF _Toc517439457 \h </w:instrText>
      </w:r>
      <w:r>
        <w:fldChar w:fldCharType="separate"/>
      </w:r>
      <w:r>
        <w:t>23</w:t>
      </w:r>
      <w:r>
        <w:fldChar w:fldCharType="end"/>
      </w:r>
    </w:p>
    <w:p w14:paraId="3B822DFF" w14:textId="760FC8EE" w:rsidR="001C39A9" w:rsidRDefault="001C39A9">
      <w:pPr>
        <w:pStyle w:val="TOC4"/>
        <w:rPr>
          <w:rFonts w:asciiTheme="minorHAnsi" w:eastAsiaTheme="minorEastAsia" w:hAnsiTheme="minorHAnsi" w:cstheme="minorBidi"/>
          <w:sz w:val="22"/>
          <w:szCs w:val="22"/>
          <w:lang w:eastAsia="en-GB"/>
        </w:rPr>
      </w:pPr>
      <w:r w:rsidRPr="001C39A9">
        <w:t>5.1.4.2</w:t>
      </w:r>
      <w:r w:rsidRPr="001C39A9">
        <w:rPr>
          <w:rFonts w:asciiTheme="minorHAnsi" w:eastAsiaTheme="minorEastAsia" w:hAnsiTheme="minorHAnsi" w:cstheme="minorBidi"/>
          <w:sz w:val="22"/>
          <w:szCs w:val="22"/>
          <w:lang w:eastAsia="en-GB"/>
        </w:rPr>
        <w:tab/>
      </w:r>
      <w:r w:rsidRPr="003337CC">
        <w:rPr>
          <w:color w:val="000000"/>
        </w:rPr>
        <w:t>PDSCH resource mapping with RE level granularity</w:t>
      </w:r>
      <w:r>
        <w:tab/>
      </w:r>
      <w:r>
        <w:fldChar w:fldCharType="begin" w:fldLock="1"/>
      </w:r>
      <w:r>
        <w:instrText xml:space="preserve"> PAGEREF _Toc517439458 \h </w:instrText>
      </w:r>
      <w:r>
        <w:fldChar w:fldCharType="separate"/>
      </w:r>
      <w:r>
        <w:t>24</w:t>
      </w:r>
      <w:r>
        <w:fldChar w:fldCharType="end"/>
      </w:r>
    </w:p>
    <w:p w14:paraId="0C2B50FA" w14:textId="012FEF16" w:rsidR="001C39A9" w:rsidRDefault="001C39A9">
      <w:pPr>
        <w:pStyle w:val="TOC3"/>
        <w:rPr>
          <w:rFonts w:asciiTheme="minorHAnsi" w:eastAsiaTheme="minorEastAsia" w:hAnsiTheme="minorHAnsi" w:cstheme="minorBidi"/>
          <w:sz w:val="22"/>
          <w:szCs w:val="22"/>
          <w:lang w:eastAsia="en-GB"/>
        </w:rPr>
      </w:pPr>
      <w:r w:rsidRPr="001C39A9">
        <w:t>5.1.5</w:t>
      </w:r>
      <w:r w:rsidRPr="001C39A9">
        <w:rPr>
          <w:rFonts w:asciiTheme="minorHAnsi" w:eastAsiaTheme="minorEastAsia" w:hAnsiTheme="minorHAnsi" w:cstheme="minorBidi"/>
          <w:sz w:val="22"/>
          <w:szCs w:val="22"/>
          <w:lang w:eastAsia="en-GB"/>
        </w:rPr>
        <w:tab/>
      </w:r>
      <w:r w:rsidRPr="003337CC">
        <w:rPr>
          <w:color w:val="000000"/>
        </w:rPr>
        <w:t>Antenna ports quasi co-location</w:t>
      </w:r>
      <w:r>
        <w:tab/>
      </w:r>
      <w:r>
        <w:fldChar w:fldCharType="begin" w:fldLock="1"/>
      </w:r>
      <w:r>
        <w:instrText xml:space="preserve"> PAGEREF _Toc517439459 \h </w:instrText>
      </w:r>
      <w:r>
        <w:fldChar w:fldCharType="separate"/>
      </w:r>
      <w:r>
        <w:t>25</w:t>
      </w:r>
      <w:r>
        <w:fldChar w:fldCharType="end"/>
      </w:r>
    </w:p>
    <w:p w14:paraId="74CE4947" w14:textId="6720287E" w:rsidR="001C39A9" w:rsidRDefault="001C39A9">
      <w:pPr>
        <w:pStyle w:val="TOC3"/>
        <w:rPr>
          <w:rFonts w:asciiTheme="minorHAnsi" w:eastAsiaTheme="minorEastAsia" w:hAnsiTheme="minorHAnsi" w:cstheme="minorBidi"/>
          <w:sz w:val="22"/>
          <w:szCs w:val="22"/>
          <w:lang w:eastAsia="en-GB"/>
        </w:rPr>
      </w:pPr>
      <w:r w:rsidRPr="001C39A9">
        <w:t>5.1.6</w:t>
      </w:r>
      <w:r w:rsidRPr="001C39A9">
        <w:rPr>
          <w:rFonts w:asciiTheme="minorHAnsi" w:eastAsiaTheme="minorEastAsia" w:hAnsiTheme="minorHAnsi" w:cstheme="minorBidi"/>
          <w:sz w:val="22"/>
          <w:szCs w:val="22"/>
          <w:lang w:eastAsia="en-GB"/>
        </w:rPr>
        <w:tab/>
      </w:r>
      <w:r w:rsidRPr="003337CC">
        <w:rPr>
          <w:color w:val="000000"/>
        </w:rPr>
        <w:t>UE procedure for receiving downlink reference signals</w:t>
      </w:r>
      <w:r>
        <w:tab/>
      </w:r>
      <w:r>
        <w:fldChar w:fldCharType="begin" w:fldLock="1"/>
      </w:r>
      <w:r>
        <w:instrText xml:space="preserve"> PAGEREF _Toc517439460 \h </w:instrText>
      </w:r>
      <w:r>
        <w:fldChar w:fldCharType="separate"/>
      </w:r>
      <w:r>
        <w:t>26</w:t>
      </w:r>
      <w:r>
        <w:fldChar w:fldCharType="end"/>
      </w:r>
    </w:p>
    <w:p w14:paraId="28DE2D6B" w14:textId="682E1316" w:rsidR="001C39A9" w:rsidRDefault="001C39A9">
      <w:pPr>
        <w:pStyle w:val="TOC4"/>
        <w:rPr>
          <w:rFonts w:asciiTheme="minorHAnsi" w:eastAsiaTheme="minorEastAsia" w:hAnsiTheme="minorHAnsi" w:cstheme="minorBidi"/>
          <w:sz w:val="22"/>
          <w:szCs w:val="22"/>
          <w:lang w:eastAsia="en-GB"/>
        </w:rPr>
      </w:pPr>
      <w:r w:rsidRPr="001C39A9">
        <w:t>5.1.6.1</w:t>
      </w:r>
      <w:r w:rsidRPr="001C39A9">
        <w:rPr>
          <w:rFonts w:asciiTheme="minorHAnsi" w:eastAsiaTheme="minorEastAsia" w:hAnsiTheme="minorHAnsi" w:cstheme="minorBidi"/>
          <w:sz w:val="22"/>
          <w:szCs w:val="22"/>
          <w:lang w:eastAsia="en-GB"/>
        </w:rPr>
        <w:tab/>
      </w:r>
      <w:r w:rsidRPr="003337CC">
        <w:rPr>
          <w:color w:val="000000"/>
        </w:rPr>
        <w:t>CSI-RS reception procedure</w:t>
      </w:r>
      <w:r>
        <w:tab/>
      </w:r>
      <w:r>
        <w:fldChar w:fldCharType="begin" w:fldLock="1"/>
      </w:r>
      <w:r>
        <w:instrText xml:space="preserve"> PAGEREF _Toc517439461 \h </w:instrText>
      </w:r>
      <w:r>
        <w:fldChar w:fldCharType="separate"/>
      </w:r>
      <w:r>
        <w:t>26</w:t>
      </w:r>
      <w:r>
        <w:fldChar w:fldCharType="end"/>
      </w:r>
    </w:p>
    <w:p w14:paraId="6E8128D3" w14:textId="422E9EC2" w:rsidR="001C39A9" w:rsidRDefault="001C39A9">
      <w:pPr>
        <w:pStyle w:val="TOC5"/>
        <w:rPr>
          <w:rFonts w:asciiTheme="minorHAnsi" w:eastAsiaTheme="minorEastAsia" w:hAnsiTheme="minorHAnsi" w:cstheme="minorBidi"/>
          <w:sz w:val="22"/>
          <w:szCs w:val="22"/>
          <w:lang w:eastAsia="en-GB"/>
        </w:rPr>
      </w:pPr>
      <w:r w:rsidRPr="001C39A9">
        <w:t>5.1.6.1.1</w:t>
      </w:r>
      <w:r w:rsidRPr="001C39A9">
        <w:rPr>
          <w:rFonts w:asciiTheme="minorHAnsi" w:eastAsiaTheme="minorEastAsia" w:hAnsiTheme="minorHAnsi" w:cstheme="minorBidi"/>
          <w:sz w:val="22"/>
          <w:szCs w:val="22"/>
          <w:lang w:eastAsia="en-GB"/>
        </w:rPr>
        <w:tab/>
      </w:r>
      <w:r w:rsidRPr="003337CC">
        <w:rPr>
          <w:color w:val="000000"/>
        </w:rPr>
        <w:t>CSI-RS for tracking</w:t>
      </w:r>
      <w:r>
        <w:tab/>
      </w:r>
      <w:r>
        <w:fldChar w:fldCharType="begin" w:fldLock="1"/>
      </w:r>
      <w:r>
        <w:instrText xml:space="preserve"> PAGEREF _Toc517439462 \h </w:instrText>
      </w:r>
      <w:r>
        <w:fldChar w:fldCharType="separate"/>
      </w:r>
      <w:r>
        <w:t>27</w:t>
      </w:r>
      <w:r>
        <w:fldChar w:fldCharType="end"/>
      </w:r>
    </w:p>
    <w:p w14:paraId="6C082760" w14:textId="02F0CAA1" w:rsidR="001C39A9" w:rsidRDefault="001C39A9">
      <w:pPr>
        <w:pStyle w:val="TOC5"/>
        <w:rPr>
          <w:rFonts w:asciiTheme="minorHAnsi" w:eastAsiaTheme="minorEastAsia" w:hAnsiTheme="minorHAnsi" w:cstheme="minorBidi"/>
          <w:sz w:val="22"/>
          <w:szCs w:val="22"/>
          <w:lang w:eastAsia="en-GB"/>
        </w:rPr>
      </w:pPr>
      <w:r w:rsidRPr="001C39A9">
        <w:t>5.1.6.1.2</w:t>
      </w:r>
      <w:r w:rsidRPr="001C39A9">
        <w:rPr>
          <w:rFonts w:asciiTheme="minorHAnsi" w:eastAsiaTheme="minorEastAsia" w:hAnsiTheme="minorHAnsi" w:cstheme="minorBidi"/>
          <w:sz w:val="22"/>
          <w:szCs w:val="22"/>
          <w:lang w:eastAsia="en-GB"/>
        </w:rPr>
        <w:tab/>
      </w:r>
      <w:r w:rsidRPr="003337CC">
        <w:rPr>
          <w:color w:val="000000"/>
        </w:rPr>
        <w:t>CSI-RS for L1-RSRP computation</w:t>
      </w:r>
      <w:r>
        <w:tab/>
      </w:r>
      <w:r>
        <w:fldChar w:fldCharType="begin" w:fldLock="1"/>
      </w:r>
      <w:r>
        <w:instrText xml:space="preserve"> PAGEREF _Toc517439463 \h </w:instrText>
      </w:r>
      <w:r>
        <w:fldChar w:fldCharType="separate"/>
      </w:r>
      <w:r>
        <w:t>28</w:t>
      </w:r>
      <w:r>
        <w:fldChar w:fldCharType="end"/>
      </w:r>
    </w:p>
    <w:p w14:paraId="0FDB907A" w14:textId="7F3A7E6D" w:rsidR="001C39A9" w:rsidRDefault="001C39A9">
      <w:pPr>
        <w:pStyle w:val="TOC5"/>
        <w:rPr>
          <w:rFonts w:asciiTheme="minorHAnsi" w:eastAsiaTheme="minorEastAsia" w:hAnsiTheme="minorHAnsi" w:cstheme="minorBidi"/>
          <w:sz w:val="22"/>
          <w:szCs w:val="22"/>
          <w:lang w:eastAsia="en-GB"/>
        </w:rPr>
      </w:pPr>
      <w:r w:rsidRPr="001C39A9">
        <w:t>5.1.6.1.3</w:t>
      </w:r>
      <w:r w:rsidRPr="001C39A9">
        <w:rPr>
          <w:rFonts w:asciiTheme="minorHAnsi" w:eastAsiaTheme="minorEastAsia" w:hAnsiTheme="minorHAnsi" w:cstheme="minorBidi"/>
          <w:sz w:val="22"/>
          <w:szCs w:val="22"/>
          <w:lang w:eastAsia="en-GB"/>
        </w:rPr>
        <w:tab/>
      </w:r>
      <w:r w:rsidRPr="003337CC">
        <w:rPr>
          <w:color w:val="000000"/>
        </w:rPr>
        <w:t>CSI-RS for mobility</w:t>
      </w:r>
      <w:r>
        <w:tab/>
      </w:r>
      <w:r>
        <w:fldChar w:fldCharType="begin" w:fldLock="1"/>
      </w:r>
      <w:r>
        <w:instrText xml:space="preserve"> PAGEREF _Toc517439464 \h </w:instrText>
      </w:r>
      <w:r>
        <w:fldChar w:fldCharType="separate"/>
      </w:r>
      <w:r>
        <w:t>28</w:t>
      </w:r>
      <w:r>
        <w:fldChar w:fldCharType="end"/>
      </w:r>
    </w:p>
    <w:p w14:paraId="754262DF" w14:textId="2A72A304" w:rsidR="001C39A9" w:rsidRDefault="001C39A9">
      <w:pPr>
        <w:pStyle w:val="TOC4"/>
        <w:rPr>
          <w:rFonts w:asciiTheme="minorHAnsi" w:eastAsiaTheme="minorEastAsia" w:hAnsiTheme="minorHAnsi" w:cstheme="minorBidi"/>
          <w:sz w:val="22"/>
          <w:szCs w:val="22"/>
          <w:lang w:eastAsia="en-GB"/>
        </w:rPr>
      </w:pPr>
      <w:r w:rsidRPr="001C39A9">
        <w:t>5.1.6.2</w:t>
      </w:r>
      <w:r w:rsidRPr="001C39A9">
        <w:rPr>
          <w:rFonts w:asciiTheme="minorHAnsi" w:eastAsiaTheme="minorEastAsia" w:hAnsiTheme="minorHAnsi" w:cstheme="minorBidi"/>
          <w:sz w:val="22"/>
          <w:szCs w:val="22"/>
          <w:lang w:eastAsia="en-GB"/>
        </w:rPr>
        <w:tab/>
      </w:r>
      <w:r w:rsidRPr="003337CC">
        <w:rPr>
          <w:color w:val="000000"/>
        </w:rPr>
        <w:t>DM-RS reception procedure</w:t>
      </w:r>
      <w:r>
        <w:tab/>
      </w:r>
      <w:r>
        <w:fldChar w:fldCharType="begin" w:fldLock="1"/>
      </w:r>
      <w:r>
        <w:instrText xml:space="preserve"> PAGEREF _Toc517439465 \h </w:instrText>
      </w:r>
      <w:r>
        <w:fldChar w:fldCharType="separate"/>
      </w:r>
      <w:r>
        <w:t>28</w:t>
      </w:r>
      <w:r>
        <w:fldChar w:fldCharType="end"/>
      </w:r>
    </w:p>
    <w:p w14:paraId="0ED7FAF4" w14:textId="2A39EEB7" w:rsidR="001C39A9" w:rsidRDefault="001C39A9">
      <w:pPr>
        <w:pStyle w:val="TOC4"/>
        <w:rPr>
          <w:rFonts w:asciiTheme="minorHAnsi" w:eastAsiaTheme="minorEastAsia" w:hAnsiTheme="minorHAnsi" w:cstheme="minorBidi"/>
          <w:sz w:val="22"/>
          <w:szCs w:val="22"/>
          <w:lang w:eastAsia="en-GB"/>
        </w:rPr>
      </w:pPr>
      <w:r w:rsidRPr="001C39A9">
        <w:t>5.1.6.3</w:t>
      </w:r>
      <w:r w:rsidRPr="001C39A9">
        <w:rPr>
          <w:rFonts w:asciiTheme="minorHAnsi" w:eastAsiaTheme="minorEastAsia" w:hAnsiTheme="minorHAnsi" w:cstheme="minorBidi"/>
          <w:sz w:val="22"/>
          <w:szCs w:val="22"/>
          <w:lang w:eastAsia="en-GB"/>
        </w:rPr>
        <w:tab/>
      </w:r>
      <w:r w:rsidRPr="003337CC">
        <w:rPr>
          <w:color w:val="000000"/>
        </w:rPr>
        <w:t>PT-RS reception procedure</w:t>
      </w:r>
      <w:r>
        <w:tab/>
      </w:r>
      <w:r>
        <w:fldChar w:fldCharType="begin" w:fldLock="1"/>
      </w:r>
      <w:r>
        <w:instrText xml:space="preserve"> PAGEREF _Toc517439466 \h </w:instrText>
      </w:r>
      <w:r>
        <w:fldChar w:fldCharType="separate"/>
      </w:r>
      <w:r>
        <w:t>30</w:t>
      </w:r>
      <w:r>
        <w:fldChar w:fldCharType="end"/>
      </w:r>
    </w:p>
    <w:p w14:paraId="0EC31286" w14:textId="2450D447" w:rsidR="001C39A9" w:rsidRDefault="001C39A9">
      <w:pPr>
        <w:pStyle w:val="TOC3"/>
        <w:rPr>
          <w:rFonts w:asciiTheme="minorHAnsi" w:eastAsiaTheme="minorEastAsia" w:hAnsiTheme="minorHAnsi" w:cstheme="minorBidi"/>
          <w:sz w:val="22"/>
          <w:szCs w:val="22"/>
          <w:lang w:eastAsia="en-GB"/>
        </w:rPr>
      </w:pPr>
      <w:r w:rsidRPr="001C39A9">
        <w:t>5.1.7</w:t>
      </w:r>
      <w:r w:rsidRPr="001C39A9">
        <w:rPr>
          <w:rFonts w:asciiTheme="minorHAnsi" w:hAnsiTheme="minorHAnsi" w:cstheme="minorBidi"/>
          <w:sz w:val="22"/>
          <w:szCs w:val="22"/>
          <w:lang w:eastAsia="en-GB"/>
        </w:rPr>
        <w:tab/>
      </w:r>
      <w:r w:rsidRPr="003337CC">
        <w:rPr>
          <w:rFonts w:eastAsia="Malgun Gothic"/>
        </w:rPr>
        <w:t>Code block group based PDSCH transmission</w:t>
      </w:r>
      <w:r>
        <w:tab/>
      </w:r>
      <w:r>
        <w:fldChar w:fldCharType="begin" w:fldLock="1"/>
      </w:r>
      <w:r>
        <w:instrText xml:space="preserve"> PAGEREF _Toc517439467 \h </w:instrText>
      </w:r>
      <w:r>
        <w:fldChar w:fldCharType="separate"/>
      </w:r>
      <w:r>
        <w:t>32</w:t>
      </w:r>
      <w:r>
        <w:fldChar w:fldCharType="end"/>
      </w:r>
    </w:p>
    <w:p w14:paraId="6CAA54C7" w14:textId="5578762D" w:rsidR="001C39A9" w:rsidRDefault="001C39A9">
      <w:pPr>
        <w:pStyle w:val="TOC4"/>
        <w:rPr>
          <w:rFonts w:asciiTheme="minorHAnsi" w:eastAsiaTheme="minorEastAsia" w:hAnsiTheme="minorHAnsi" w:cstheme="minorBidi"/>
          <w:sz w:val="22"/>
          <w:szCs w:val="22"/>
          <w:lang w:eastAsia="en-GB"/>
        </w:rPr>
      </w:pPr>
      <w:r w:rsidRPr="001C39A9">
        <w:t>5.1.7.1</w:t>
      </w:r>
      <w:r w:rsidRPr="001C39A9">
        <w:rPr>
          <w:rFonts w:asciiTheme="minorHAnsi" w:hAnsiTheme="minorHAnsi" w:cstheme="minorBidi"/>
          <w:sz w:val="22"/>
          <w:szCs w:val="22"/>
          <w:lang w:eastAsia="en-GB"/>
        </w:rPr>
        <w:tab/>
      </w:r>
      <w:r w:rsidRPr="003337CC">
        <w:rPr>
          <w:rFonts w:eastAsia="Malgun Gothic"/>
        </w:rPr>
        <w:t>UE procedure for grouping of code blocks to code block groups</w:t>
      </w:r>
      <w:r>
        <w:tab/>
      </w:r>
      <w:r>
        <w:fldChar w:fldCharType="begin" w:fldLock="1"/>
      </w:r>
      <w:r>
        <w:instrText xml:space="preserve"> PAGEREF _Toc517439468 \h </w:instrText>
      </w:r>
      <w:r>
        <w:fldChar w:fldCharType="separate"/>
      </w:r>
      <w:r>
        <w:t>32</w:t>
      </w:r>
      <w:r>
        <w:fldChar w:fldCharType="end"/>
      </w:r>
    </w:p>
    <w:p w14:paraId="5D8335AD" w14:textId="0B4B3723" w:rsidR="001C39A9" w:rsidRDefault="001C39A9">
      <w:pPr>
        <w:pStyle w:val="TOC4"/>
        <w:rPr>
          <w:rFonts w:asciiTheme="minorHAnsi" w:eastAsiaTheme="minorEastAsia" w:hAnsiTheme="minorHAnsi" w:cstheme="minorBidi"/>
          <w:sz w:val="22"/>
          <w:szCs w:val="22"/>
          <w:lang w:eastAsia="en-GB"/>
        </w:rPr>
      </w:pPr>
      <w:r w:rsidRPr="001C39A9">
        <w:t>5.1.7.2</w:t>
      </w:r>
      <w:r w:rsidRPr="001C39A9">
        <w:rPr>
          <w:rFonts w:asciiTheme="minorHAnsi" w:hAnsiTheme="minorHAnsi" w:cstheme="minorBidi"/>
          <w:sz w:val="22"/>
          <w:szCs w:val="22"/>
          <w:lang w:eastAsia="en-GB"/>
        </w:rPr>
        <w:tab/>
      </w:r>
      <w:r w:rsidRPr="003337CC">
        <w:rPr>
          <w:rFonts w:eastAsia="Malgun Gothic"/>
        </w:rPr>
        <w:t>UE procedure for receiving code block group based transmissions</w:t>
      </w:r>
      <w:r>
        <w:tab/>
      </w:r>
      <w:r>
        <w:fldChar w:fldCharType="begin" w:fldLock="1"/>
      </w:r>
      <w:r>
        <w:instrText xml:space="preserve"> PAGEREF _Toc517439469 \h </w:instrText>
      </w:r>
      <w:r>
        <w:fldChar w:fldCharType="separate"/>
      </w:r>
      <w:r>
        <w:t>32</w:t>
      </w:r>
      <w:r>
        <w:fldChar w:fldCharType="end"/>
      </w:r>
    </w:p>
    <w:p w14:paraId="0DAF1088" w14:textId="502364FB" w:rsidR="001C39A9" w:rsidRDefault="001C39A9">
      <w:pPr>
        <w:pStyle w:val="TOC2"/>
        <w:rPr>
          <w:rFonts w:asciiTheme="minorHAnsi" w:eastAsiaTheme="minorEastAsia" w:hAnsiTheme="minorHAnsi" w:cstheme="minorBidi"/>
          <w:sz w:val="22"/>
          <w:szCs w:val="22"/>
          <w:lang w:eastAsia="en-GB"/>
        </w:rPr>
      </w:pPr>
      <w:r w:rsidRPr="001C39A9">
        <w:t>5.2</w:t>
      </w:r>
      <w:r w:rsidRPr="001C39A9">
        <w:rPr>
          <w:rFonts w:asciiTheme="minorHAnsi" w:eastAsiaTheme="minorEastAsia" w:hAnsiTheme="minorHAnsi" w:cstheme="minorBidi"/>
          <w:sz w:val="22"/>
          <w:szCs w:val="22"/>
          <w:lang w:eastAsia="en-GB"/>
        </w:rPr>
        <w:tab/>
      </w:r>
      <w:r w:rsidRPr="003337CC">
        <w:rPr>
          <w:color w:val="000000"/>
        </w:rPr>
        <w:t>UE procedure for reporting channel state information (CSI)</w:t>
      </w:r>
      <w:r>
        <w:tab/>
      </w:r>
      <w:r>
        <w:fldChar w:fldCharType="begin" w:fldLock="1"/>
      </w:r>
      <w:r>
        <w:instrText xml:space="preserve"> PAGEREF _Toc517439470 \h </w:instrText>
      </w:r>
      <w:r>
        <w:fldChar w:fldCharType="separate"/>
      </w:r>
      <w:r>
        <w:t>32</w:t>
      </w:r>
      <w:r>
        <w:fldChar w:fldCharType="end"/>
      </w:r>
    </w:p>
    <w:p w14:paraId="1019ED5A" w14:textId="2968E3C0" w:rsidR="001C39A9" w:rsidRDefault="001C39A9">
      <w:pPr>
        <w:pStyle w:val="TOC3"/>
        <w:rPr>
          <w:rFonts w:asciiTheme="minorHAnsi" w:eastAsiaTheme="minorEastAsia" w:hAnsiTheme="minorHAnsi" w:cstheme="minorBidi"/>
          <w:sz w:val="22"/>
          <w:szCs w:val="22"/>
          <w:lang w:eastAsia="en-GB"/>
        </w:rPr>
      </w:pPr>
      <w:r w:rsidRPr="001C39A9">
        <w:t>5.2.1</w:t>
      </w:r>
      <w:r w:rsidRPr="001C39A9">
        <w:rPr>
          <w:rFonts w:asciiTheme="minorHAnsi" w:eastAsiaTheme="minorEastAsia" w:hAnsiTheme="minorHAnsi" w:cstheme="minorBidi"/>
          <w:sz w:val="22"/>
          <w:szCs w:val="22"/>
          <w:lang w:eastAsia="en-GB"/>
        </w:rPr>
        <w:tab/>
      </w:r>
      <w:r w:rsidRPr="003337CC">
        <w:rPr>
          <w:color w:val="000000"/>
          <w:lang w:val="en-US"/>
        </w:rPr>
        <w:t>Channel state information framework</w:t>
      </w:r>
      <w:r>
        <w:tab/>
      </w:r>
      <w:r>
        <w:fldChar w:fldCharType="begin" w:fldLock="1"/>
      </w:r>
      <w:r>
        <w:instrText xml:space="preserve"> PAGEREF _Toc517439471 \h </w:instrText>
      </w:r>
      <w:r>
        <w:fldChar w:fldCharType="separate"/>
      </w:r>
      <w:r>
        <w:t>32</w:t>
      </w:r>
      <w:r>
        <w:fldChar w:fldCharType="end"/>
      </w:r>
    </w:p>
    <w:p w14:paraId="4DB35529" w14:textId="32CE4C9A" w:rsidR="001C39A9" w:rsidRDefault="001C39A9">
      <w:pPr>
        <w:pStyle w:val="TOC4"/>
        <w:rPr>
          <w:rFonts w:asciiTheme="minorHAnsi" w:eastAsiaTheme="minorEastAsia" w:hAnsiTheme="minorHAnsi" w:cstheme="minorBidi"/>
          <w:sz w:val="22"/>
          <w:szCs w:val="22"/>
          <w:lang w:eastAsia="en-GB"/>
        </w:rPr>
      </w:pPr>
      <w:r w:rsidRPr="001C39A9">
        <w:t>5.2.1.1</w:t>
      </w:r>
      <w:r w:rsidRPr="001C39A9">
        <w:rPr>
          <w:rFonts w:asciiTheme="minorHAnsi" w:eastAsiaTheme="minorEastAsia" w:hAnsiTheme="minorHAnsi" w:cstheme="minorBidi"/>
          <w:sz w:val="22"/>
          <w:szCs w:val="22"/>
          <w:lang w:eastAsia="en-GB"/>
        </w:rPr>
        <w:tab/>
      </w:r>
      <w:r w:rsidRPr="003337CC">
        <w:rPr>
          <w:color w:val="000000"/>
          <w:lang w:val="en-US"/>
        </w:rPr>
        <w:t>Reporting settings</w:t>
      </w:r>
      <w:r>
        <w:tab/>
      </w:r>
      <w:r>
        <w:fldChar w:fldCharType="begin" w:fldLock="1"/>
      </w:r>
      <w:r>
        <w:instrText xml:space="preserve"> PAGEREF _Toc517439472 \h </w:instrText>
      </w:r>
      <w:r>
        <w:fldChar w:fldCharType="separate"/>
      </w:r>
      <w:r>
        <w:t>33</w:t>
      </w:r>
      <w:r>
        <w:fldChar w:fldCharType="end"/>
      </w:r>
    </w:p>
    <w:p w14:paraId="73D6D9F6" w14:textId="49417480" w:rsidR="001C39A9" w:rsidRDefault="001C39A9">
      <w:pPr>
        <w:pStyle w:val="TOC4"/>
        <w:rPr>
          <w:rFonts w:asciiTheme="minorHAnsi" w:eastAsiaTheme="minorEastAsia" w:hAnsiTheme="minorHAnsi" w:cstheme="minorBidi"/>
          <w:sz w:val="22"/>
          <w:szCs w:val="22"/>
          <w:lang w:eastAsia="en-GB"/>
        </w:rPr>
      </w:pPr>
      <w:r w:rsidRPr="001C39A9">
        <w:t>5.2.1.2</w:t>
      </w:r>
      <w:r w:rsidRPr="001C39A9">
        <w:rPr>
          <w:rFonts w:asciiTheme="minorHAnsi" w:eastAsiaTheme="minorEastAsia" w:hAnsiTheme="minorHAnsi" w:cstheme="minorBidi"/>
          <w:sz w:val="22"/>
          <w:szCs w:val="22"/>
          <w:lang w:eastAsia="en-GB"/>
        </w:rPr>
        <w:tab/>
      </w:r>
      <w:r w:rsidRPr="003337CC">
        <w:rPr>
          <w:color w:val="000000"/>
          <w:lang w:val="en-US"/>
        </w:rPr>
        <w:t>Resource settings</w:t>
      </w:r>
      <w:r>
        <w:tab/>
      </w:r>
      <w:r>
        <w:fldChar w:fldCharType="begin" w:fldLock="1"/>
      </w:r>
      <w:r>
        <w:instrText xml:space="preserve"> PAGEREF _Toc517439473 \h </w:instrText>
      </w:r>
      <w:r>
        <w:fldChar w:fldCharType="separate"/>
      </w:r>
      <w:r>
        <w:t>33</w:t>
      </w:r>
      <w:r>
        <w:fldChar w:fldCharType="end"/>
      </w:r>
    </w:p>
    <w:p w14:paraId="1474AAEE" w14:textId="0C9DE645" w:rsidR="001C39A9" w:rsidRDefault="001C39A9">
      <w:pPr>
        <w:pStyle w:val="TOC4"/>
        <w:rPr>
          <w:rFonts w:asciiTheme="minorHAnsi" w:eastAsiaTheme="minorEastAsia" w:hAnsiTheme="minorHAnsi" w:cstheme="minorBidi"/>
          <w:sz w:val="22"/>
          <w:szCs w:val="22"/>
          <w:lang w:eastAsia="en-GB"/>
        </w:rPr>
      </w:pPr>
      <w:r w:rsidRPr="001C39A9">
        <w:t>5.2.1.3</w:t>
      </w:r>
      <w:r w:rsidRPr="001C39A9">
        <w:rPr>
          <w:rFonts w:asciiTheme="minorHAnsi" w:eastAsiaTheme="minorEastAsia" w:hAnsiTheme="minorHAnsi" w:cstheme="minorBidi"/>
          <w:sz w:val="22"/>
          <w:szCs w:val="22"/>
          <w:lang w:eastAsia="en-GB"/>
        </w:rPr>
        <w:tab/>
      </w:r>
      <w:r w:rsidRPr="003337CC">
        <w:rPr>
          <w:color w:val="000000"/>
        </w:rPr>
        <w:t>(void)</w:t>
      </w:r>
      <w:r>
        <w:tab/>
      </w:r>
      <w:r>
        <w:fldChar w:fldCharType="begin" w:fldLock="1"/>
      </w:r>
      <w:r>
        <w:instrText xml:space="preserve"> PAGEREF _Toc517439474 \h </w:instrText>
      </w:r>
      <w:r>
        <w:fldChar w:fldCharType="separate"/>
      </w:r>
      <w:r>
        <w:t>33</w:t>
      </w:r>
      <w:r>
        <w:fldChar w:fldCharType="end"/>
      </w:r>
    </w:p>
    <w:p w14:paraId="5ACE29FA" w14:textId="1E1C61E0" w:rsidR="001C39A9" w:rsidRDefault="001C39A9">
      <w:pPr>
        <w:pStyle w:val="TOC4"/>
        <w:rPr>
          <w:rFonts w:asciiTheme="minorHAnsi" w:eastAsiaTheme="minorEastAsia" w:hAnsiTheme="minorHAnsi" w:cstheme="minorBidi"/>
          <w:sz w:val="22"/>
          <w:szCs w:val="22"/>
          <w:lang w:eastAsia="en-GB"/>
        </w:rPr>
      </w:pPr>
      <w:r w:rsidRPr="001C39A9">
        <w:t>5.2.1.4</w:t>
      </w:r>
      <w:r w:rsidRPr="001C39A9">
        <w:rPr>
          <w:rFonts w:asciiTheme="minorHAnsi" w:eastAsiaTheme="minorEastAsia" w:hAnsiTheme="minorHAnsi" w:cstheme="minorBidi"/>
          <w:sz w:val="22"/>
          <w:szCs w:val="22"/>
          <w:lang w:eastAsia="en-GB"/>
        </w:rPr>
        <w:tab/>
      </w:r>
      <w:r w:rsidRPr="003337CC">
        <w:rPr>
          <w:color w:val="000000"/>
          <w:lang w:val="en-US"/>
        </w:rPr>
        <w:t>Reporting configurations</w:t>
      </w:r>
      <w:r>
        <w:tab/>
      </w:r>
      <w:r>
        <w:fldChar w:fldCharType="begin" w:fldLock="1"/>
      </w:r>
      <w:r>
        <w:instrText xml:space="preserve"> PAGEREF _Toc517439475 \h </w:instrText>
      </w:r>
      <w:r>
        <w:fldChar w:fldCharType="separate"/>
      </w:r>
      <w:r>
        <w:t>33</w:t>
      </w:r>
      <w:r>
        <w:fldChar w:fldCharType="end"/>
      </w:r>
    </w:p>
    <w:p w14:paraId="322D3A88" w14:textId="21FA8A4B" w:rsidR="001C39A9" w:rsidRDefault="001C39A9">
      <w:pPr>
        <w:pStyle w:val="TOC5"/>
        <w:rPr>
          <w:rFonts w:asciiTheme="minorHAnsi" w:eastAsiaTheme="minorEastAsia" w:hAnsiTheme="minorHAnsi" w:cstheme="minorBidi"/>
          <w:sz w:val="22"/>
          <w:szCs w:val="22"/>
          <w:lang w:eastAsia="en-GB"/>
        </w:rPr>
      </w:pPr>
      <w:r w:rsidRPr="001C39A9">
        <w:t>5.2.1.4.1</w:t>
      </w:r>
      <w:r w:rsidRPr="001C39A9">
        <w:rPr>
          <w:rFonts w:asciiTheme="minorHAnsi" w:hAnsiTheme="minorHAnsi" w:cstheme="minorBidi"/>
          <w:sz w:val="22"/>
          <w:szCs w:val="22"/>
        </w:rPr>
        <w:tab/>
      </w:r>
      <w:r w:rsidRPr="003337CC">
        <w:rPr>
          <w:rFonts w:eastAsia="SimSun"/>
          <w:color w:val="000000"/>
          <w:lang w:eastAsia="zh-CN"/>
        </w:rPr>
        <w:t>Resource Setting configuration</w:t>
      </w:r>
      <w:r>
        <w:tab/>
      </w:r>
      <w:r>
        <w:fldChar w:fldCharType="begin" w:fldLock="1"/>
      </w:r>
      <w:r>
        <w:instrText xml:space="preserve"> PAGEREF _Toc517439476 \h </w:instrText>
      </w:r>
      <w:r>
        <w:fldChar w:fldCharType="separate"/>
      </w:r>
      <w:r>
        <w:t>35</w:t>
      </w:r>
      <w:r>
        <w:fldChar w:fldCharType="end"/>
      </w:r>
    </w:p>
    <w:p w14:paraId="0C2B3DAA" w14:textId="2C782C57" w:rsidR="001C39A9" w:rsidRDefault="001C39A9">
      <w:pPr>
        <w:pStyle w:val="TOC5"/>
        <w:rPr>
          <w:rFonts w:asciiTheme="minorHAnsi" w:eastAsiaTheme="minorEastAsia" w:hAnsiTheme="minorHAnsi" w:cstheme="minorBidi"/>
          <w:sz w:val="22"/>
          <w:szCs w:val="22"/>
          <w:lang w:eastAsia="en-GB"/>
        </w:rPr>
      </w:pPr>
      <w:r w:rsidRPr="001C39A9">
        <w:t>5.2.1.4.2</w:t>
      </w:r>
      <w:r w:rsidRPr="001C39A9">
        <w:rPr>
          <w:rFonts w:asciiTheme="minorHAnsi" w:hAnsiTheme="minorHAnsi" w:cstheme="minorBidi"/>
          <w:sz w:val="22"/>
          <w:szCs w:val="22"/>
        </w:rPr>
        <w:tab/>
      </w:r>
      <w:r w:rsidRPr="003337CC">
        <w:rPr>
          <w:rFonts w:eastAsia="SimSun"/>
          <w:color w:val="000000"/>
          <w:lang w:eastAsia="zh-CN"/>
        </w:rPr>
        <w:t>Report Quantity Configurations</w:t>
      </w:r>
      <w:r>
        <w:tab/>
      </w:r>
      <w:r>
        <w:fldChar w:fldCharType="begin" w:fldLock="1"/>
      </w:r>
      <w:r>
        <w:instrText xml:space="preserve"> PAGEREF _Toc517439477 \h </w:instrText>
      </w:r>
      <w:r>
        <w:fldChar w:fldCharType="separate"/>
      </w:r>
      <w:r>
        <w:t>36</w:t>
      </w:r>
      <w:r>
        <w:fldChar w:fldCharType="end"/>
      </w:r>
    </w:p>
    <w:p w14:paraId="71E95675" w14:textId="7B812E59" w:rsidR="001C39A9" w:rsidRDefault="001C39A9">
      <w:pPr>
        <w:pStyle w:val="TOC5"/>
        <w:rPr>
          <w:rFonts w:asciiTheme="minorHAnsi" w:eastAsiaTheme="minorEastAsia" w:hAnsiTheme="minorHAnsi" w:cstheme="minorBidi"/>
          <w:sz w:val="22"/>
          <w:szCs w:val="22"/>
          <w:lang w:eastAsia="en-GB"/>
        </w:rPr>
      </w:pPr>
      <w:r w:rsidRPr="001C39A9">
        <w:t>5.2.1.4.3</w:t>
      </w:r>
      <w:r w:rsidRPr="001C39A9">
        <w:rPr>
          <w:rFonts w:asciiTheme="minorHAnsi" w:hAnsiTheme="minorHAnsi" w:cstheme="minorBidi"/>
          <w:sz w:val="22"/>
          <w:szCs w:val="22"/>
        </w:rPr>
        <w:tab/>
      </w:r>
      <w:r w:rsidRPr="003337CC">
        <w:rPr>
          <w:rFonts w:eastAsia="SimSun"/>
          <w:color w:val="000000"/>
          <w:lang w:eastAsia="zh-CN"/>
        </w:rPr>
        <w:t>L1-RSRP Reporting</w:t>
      </w:r>
      <w:r>
        <w:tab/>
      </w:r>
      <w:r>
        <w:fldChar w:fldCharType="begin" w:fldLock="1"/>
      </w:r>
      <w:r>
        <w:instrText xml:space="preserve"> PAGEREF _Toc517439478 \h </w:instrText>
      </w:r>
      <w:r>
        <w:fldChar w:fldCharType="separate"/>
      </w:r>
      <w:r>
        <w:t>37</w:t>
      </w:r>
      <w:r>
        <w:fldChar w:fldCharType="end"/>
      </w:r>
    </w:p>
    <w:p w14:paraId="1FA6AD15" w14:textId="5AB94EFB" w:rsidR="001C39A9" w:rsidRDefault="001C39A9">
      <w:pPr>
        <w:pStyle w:val="TOC4"/>
        <w:rPr>
          <w:rFonts w:asciiTheme="minorHAnsi" w:eastAsiaTheme="minorEastAsia" w:hAnsiTheme="minorHAnsi" w:cstheme="minorBidi"/>
          <w:sz w:val="22"/>
          <w:szCs w:val="22"/>
          <w:lang w:eastAsia="en-GB"/>
        </w:rPr>
      </w:pPr>
      <w:r w:rsidRPr="001C39A9">
        <w:t>5.2.1.5</w:t>
      </w:r>
      <w:r w:rsidRPr="001C39A9">
        <w:rPr>
          <w:rFonts w:asciiTheme="minorHAnsi" w:eastAsiaTheme="minorEastAsia" w:hAnsiTheme="minorHAnsi" w:cstheme="minorBidi"/>
          <w:sz w:val="22"/>
          <w:szCs w:val="22"/>
          <w:lang w:eastAsia="en-GB"/>
        </w:rPr>
        <w:tab/>
      </w:r>
      <w:r w:rsidRPr="003337CC">
        <w:rPr>
          <w:color w:val="000000"/>
          <w:lang w:val="en-US"/>
        </w:rPr>
        <w:t>Triggering/activation of CSI Reports and CSI-RS</w:t>
      </w:r>
      <w:r>
        <w:tab/>
      </w:r>
      <w:r>
        <w:fldChar w:fldCharType="begin" w:fldLock="1"/>
      </w:r>
      <w:r>
        <w:instrText xml:space="preserve"> PAGEREF _Toc517439479 \h </w:instrText>
      </w:r>
      <w:r>
        <w:fldChar w:fldCharType="separate"/>
      </w:r>
      <w:r>
        <w:t>38</w:t>
      </w:r>
      <w:r>
        <w:fldChar w:fldCharType="end"/>
      </w:r>
    </w:p>
    <w:p w14:paraId="584ACBBB" w14:textId="149D7490" w:rsidR="001C39A9" w:rsidRDefault="001C39A9">
      <w:pPr>
        <w:pStyle w:val="TOC5"/>
        <w:rPr>
          <w:rFonts w:asciiTheme="minorHAnsi" w:eastAsiaTheme="minorEastAsia" w:hAnsiTheme="minorHAnsi" w:cstheme="minorBidi"/>
          <w:sz w:val="22"/>
          <w:szCs w:val="22"/>
          <w:lang w:eastAsia="en-GB"/>
        </w:rPr>
      </w:pPr>
      <w:r w:rsidRPr="001C39A9">
        <w:t>5.2.1.5.1</w:t>
      </w:r>
      <w:r w:rsidRPr="001C39A9">
        <w:rPr>
          <w:rFonts w:asciiTheme="minorHAnsi" w:eastAsiaTheme="minorEastAsia" w:hAnsiTheme="minorHAnsi" w:cstheme="minorBidi"/>
          <w:sz w:val="22"/>
          <w:szCs w:val="22"/>
          <w:lang w:eastAsia="en-GB"/>
        </w:rPr>
        <w:tab/>
      </w:r>
      <w:r w:rsidRPr="003337CC">
        <w:rPr>
          <w:color w:val="000000"/>
          <w:lang w:val="en-US"/>
        </w:rPr>
        <w:t>Aperiodic CSI Reporting/Aperiodic CSI-RS</w:t>
      </w:r>
      <w:r>
        <w:tab/>
      </w:r>
      <w:r>
        <w:fldChar w:fldCharType="begin" w:fldLock="1"/>
      </w:r>
      <w:r>
        <w:instrText xml:space="preserve"> PAGEREF _Toc517439480 \h </w:instrText>
      </w:r>
      <w:r>
        <w:fldChar w:fldCharType="separate"/>
      </w:r>
      <w:r>
        <w:t>38</w:t>
      </w:r>
      <w:r>
        <w:fldChar w:fldCharType="end"/>
      </w:r>
    </w:p>
    <w:p w14:paraId="48769B40" w14:textId="13F9EB59" w:rsidR="001C39A9" w:rsidRPr="001C39A9" w:rsidRDefault="001C39A9">
      <w:pPr>
        <w:pStyle w:val="TOC5"/>
        <w:rPr>
          <w:rFonts w:asciiTheme="minorHAnsi" w:eastAsiaTheme="minorEastAsia" w:hAnsiTheme="minorHAnsi" w:cstheme="minorBidi"/>
          <w:sz w:val="22"/>
          <w:szCs w:val="22"/>
          <w:lang w:val="fr-FR" w:eastAsia="en-GB"/>
        </w:rPr>
      </w:pPr>
      <w:r w:rsidRPr="001C39A9">
        <w:rPr>
          <w:lang w:val="fr-FR"/>
        </w:rPr>
        <w:t>5.2.1.5.2</w:t>
      </w:r>
      <w:r w:rsidRPr="001C39A9">
        <w:rPr>
          <w:rFonts w:asciiTheme="minorHAnsi" w:eastAsiaTheme="minorEastAsia" w:hAnsiTheme="minorHAnsi" w:cstheme="minorBidi"/>
          <w:sz w:val="22"/>
          <w:szCs w:val="22"/>
          <w:lang w:val="fr-FR" w:eastAsia="en-GB"/>
        </w:rPr>
        <w:tab/>
      </w:r>
      <w:r w:rsidRPr="003337CC">
        <w:rPr>
          <w:color w:val="000000"/>
          <w:lang w:val="fr-FR"/>
        </w:rPr>
        <w:t>Semi-persistent CSI/Semi-persistent CSI-RS</w:t>
      </w:r>
      <w:r w:rsidRPr="001C39A9">
        <w:rPr>
          <w:lang w:val="fr-FR"/>
        </w:rPr>
        <w:tab/>
      </w:r>
      <w:r>
        <w:fldChar w:fldCharType="begin" w:fldLock="1"/>
      </w:r>
      <w:r w:rsidRPr="001C39A9">
        <w:rPr>
          <w:lang w:val="fr-FR"/>
        </w:rPr>
        <w:instrText xml:space="preserve"> PAGEREF _Toc517439481 \h </w:instrText>
      </w:r>
      <w:r>
        <w:fldChar w:fldCharType="separate"/>
      </w:r>
      <w:r w:rsidRPr="001C39A9">
        <w:rPr>
          <w:lang w:val="fr-FR"/>
        </w:rPr>
        <w:t>38</w:t>
      </w:r>
      <w:r>
        <w:fldChar w:fldCharType="end"/>
      </w:r>
    </w:p>
    <w:p w14:paraId="092EC9AF" w14:textId="604CD33C" w:rsidR="001C39A9" w:rsidRDefault="001C39A9">
      <w:pPr>
        <w:pStyle w:val="TOC4"/>
        <w:rPr>
          <w:rFonts w:asciiTheme="minorHAnsi" w:eastAsiaTheme="minorEastAsia" w:hAnsiTheme="minorHAnsi" w:cstheme="minorBidi"/>
          <w:sz w:val="22"/>
          <w:szCs w:val="22"/>
          <w:lang w:eastAsia="en-GB"/>
        </w:rPr>
      </w:pPr>
      <w:r w:rsidRPr="001C39A9">
        <w:t>5.2.1.6</w:t>
      </w:r>
      <w:r w:rsidRPr="001C39A9">
        <w:rPr>
          <w:rFonts w:asciiTheme="minorHAnsi" w:eastAsiaTheme="minorEastAsia" w:hAnsiTheme="minorHAnsi" w:cstheme="minorBidi"/>
          <w:sz w:val="22"/>
          <w:szCs w:val="22"/>
          <w:lang w:eastAsia="en-GB"/>
        </w:rPr>
        <w:tab/>
      </w:r>
      <w:r w:rsidRPr="003337CC">
        <w:rPr>
          <w:color w:val="000000"/>
          <w:lang w:val="en-US"/>
        </w:rPr>
        <w:t>CSI processing criteria</w:t>
      </w:r>
      <w:r>
        <w:tab/>
      </w:r>
      <w:r>
        <w:fldChar w:fldCharType="begin" w:fldLock="1"/>
      </w:r>
      <w:r>
        <w:instrText xml:space="preserve"> PAGEREF _Toc517439482 \h </w:instrText>
      </w:r>
      <w:r>
        <w:fldChar w:fldCharType="separate"/>
      </w:r>
      <w:r>
        <w:t>40</w:t>
      </w:r>
      <w:r>
        <w:fldChar w:fldCharType="end"/>
      </w:r>
    </w:p>
    <w:p w14:paraId="62FBF379" w14:textId="3C14088D" w:rsidR="001C39A9" w:rsidRDefault="001C39A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_Toc517439483 \h </w:instrText>
      </w:r>
      <w:r>
        <w:fldChar w:fldCharType="separate"/>
      </w:r>
      <w:r>
        <w:t>40</w:t>
      </w:r>
      <w:r>
        <w:fldChar w:fldCharType="end"/>
      </w:r>
    </w:p>
    <w:p w14:paraId="76B84BEF" w14:textId="7CE2A225" w:rsidR="001C39A9" w:rsidRDefault="001C39A9">
      <w:pPr>
        <w:pStyle w:val="TOC4"/>
        <w:rPr>
          <w:rFonts w:asciiTheme="minorHAnsi" w:eastAsiaTheme="minorEastAsia" w:hAnsiTheme="minorHAnsi" w:cstheme="minorBidi"/>
          <w:sz w:val="22"/>
          <w:szCs w:val="22"/>
          <w:lang w:eastAsia="en-GB"/>
        </w:rPr>
      </w:pPr>
      <w:r w:rsidRPr="001C39A9">
        <w:t>5.2.2.1</w:t>
      </w:r>
      <w:r w:rsidRPr="001C39A9">
        <w:rPr>
          <w:rFonts w:asciiTheme="minorHAnsi" w:eastAsiaTheme="minorEastAsia" w:hAnsiTheme="minorHAnsi" w:cstheme="minorBidi"/>
          <w:sz w:val="22"/>
          <w:szCs w:val="22"/>
          <w:lang w:eastAsia="en-GB"/>
        </w:rPr>
        <w:tab/>
      </w:r>
      <w:r w:rsidRPr="003337CC">
        <w:rPr>
          <w:color w:val="000000"/>
        </w:rPr>
        <w:t>Channel quality indicator (CQI)</w:t>
      </w:r>
      <w:r>
        <w:tab/>
      </w:r>
      <w:r>
        <w:fldChar w:fldCharType="begin" w:fldLock="1"/>
      </w:r>
      <w:r>
        <w:instrText xml:space="preserve"> PAGEREF _Toc517439484 \h </w:instrText>
      </w:r>
      <w:r>
        <w:fldChar w:fldCharType="separate"/>
      </w:r>
      <w:r>
        <w:t>40</w:t>
      </w:r>
      <w:r>
        <w:fldChar w:fldCharType="end"/>
      </w:r>
    </w:p>
    <w:p w14:paraId="17460E02" w14:textId="0F18DDBD" w:rsidR="001C39A9" w:rsidRDefault="001C39A9">
      <w:pPr>
        <w:pStyle w:val="TOC5"/>
        <w:rPr>
          <w:rFonts w:asciiTheme="minorHAnsi" w:eastAsiaTheme="minorEastAsia" w:hAnsiTheme="minorHAnsi" w:cstheme="minorBidi"/>
          <w:sz w:val="22"/>
          <w:szCs w:val="22"/>
          <w:lang w:eastAsia="en-GB"/>
        </w:rPr>
      </w:pPr>
      <w:r w:rsidRPr="001C39A9">
        <w:t>5.2.2.1.1</w:t>
      </w:r>
      <w:r w:rsidRPr="001C39A9">
        <w:rPr>
          <w:rFonts w:asciiTheme="minorHAnsi" w:eastAsiaTheme="minorEastAsia" w:hAnsiTheme="minorHAnsi" w:cstheme="minorBidi"/>
          <w:sz w:val="22"/>
          <w:szCs w:val="22"/>
          <w:lang w:eastAsia="en-GB"/>
        </w:rPr>
        <w:tab/>
      </w:r>
      <w:r w:rsidRPr="003337CC">
        <w:rPr>
          <w:color w:val="000000"/>
        </w:rPr>
        <w:t>CSI reference resource definition</w:t>
      </w:r>
      <w:r>
        <w:tab/>
      </w:r>
      <w:r>
        <w:fldChar w:fldCharType="begin" w:fldLock="1"/>
      </w:r>
      <w:r>
        <w:instrText xml:space="preserve"> PAGEREF _Toc517439485 \h </w:instrText>
      </w:r>
      <w:r>
        <w:fldChar w:fldCharType="separate"/>
      </w:r>
      <w:r>
        <w:t>43</w:t>
      </w:r>
      <w:r>
        <w:fldChar w:fldCharType="end"/>
      </w:r>
    </w:p>
    <w:p w14:paraId="759411B4" w14:textId="3621944C" w:rsidR="001C39A9" w:rsidRDefault="001C39A9">
      <w:pPr>
        <w:pStyle w:val="TOC4"/>
        <w:rPr>
          <w:rFonts w:asciiTheme="minorHAnsi" w:eastAsiaTheme="minorEastAsia" w:hAnsiTheme="minorHAnsi" w:cstheme="minorBidi"/>
          <w:sz w:val="22"/>
          <w:szCs w:val="22"/>
          <w:lang w:eastAsia="en-GB"/>
        </w:rPr>
      </w:pPr>
      <w:r w:rsidRPr="001C39A9">
        <w:t>5.2.2.2</w:t>
      </w:r>
      <w:r w:rsidRPr="001C39A9">
        <w:rPr>
          <w:rFonts w:asciiTheme="minorHAnsi" w:eastAsiaTheme="minorEastAsia" w:hAnsiTheme="minorHAnsi" w:cstheme="minorBidi"/>
          <w:sz w:val="22"/>
          <w:szCs w:val="22"/>
          <w:lang w:eastAsia="en-GB"/>
        </w:rPr>
        <w:tab/>
      </w:r>
      <w:r w:rsidRPr="003337CC">
        <w:rPr>
          <w:color w:val="000000"/>
        </w:rPr>
        <w:t>Precoding matrix indicator (PMI)</w:t>
      </w:r>
      <w:r>
        <w:tab/>
      </w:r>
      <w:r>
        <w:fldChar w:fldCharType="begin" w:fldLock="1"/>
      </w:r>
      <w:r>
        <w:instrText xml:space="preserve"> PAGEREF _Toc517439486 \h </w:instrText>
      </w:r>
      <w:r>
        <w:fldChar w:fldCharType="separate"/>
      </w:r>
      <w:r>
        <w:t>44</w:t>
      </w:r>
      <w:r>
        <w:fldChar w:fldCharType="end"/>
      </w:r>
    </w:p>
    <w:p w14:paraId="4C782252" w14:textId="345FF7CD" w:rsidR="001C39A9" w:rsidRDefault="001C39A9">
      <w:pPr>
        <w:pStyle w:val="TOC5"/>
        <w:rPr>
          <w:rFonts w:asciiTheme="minorHAnsi" w:eastAsiaTheme="minorEastAsia" w:hAnsiTheme="minorHAnsi" w:cstheme="minorBidi"/>
          <w:sz w:val="22"/>
          <w:szCs w:val="22"/>
          <w:lang w:eastAsia="en-GB"/>
        </w:rPr>
      </w:pPr>
      <w:r w:rsidRPr="001C39A9">
        <w:t>5.2.2.2.1</w:t>
      </w:r>
      <w:r w:rsidRPr="001C39A9">
        <w:rPr>
          <w:rFonts w:asciiTheme="minorHAnsi" w:eastAsiaTheme="minorEastAsia" w:hAnsiTheme="minorHAnsi" w:cstheme="minorBidi"/>
          <w:sz w:val="22"/>
          <w:szCs w:val="22"/>
          <w:lang w:eastAsia="en-GB"/>
        </w:rPr>
        <w:tab/>
      </w:r>
      <w:r w:rsidRPr="003337CC">
        <w:rPr>
          <w:color w:val="000000"/>
        </w:rPr>
        <w:t>Type I Single-Panel Codebook</w:t>
      </w:r>
      <w:r>
        <w:tab/>
      </w:r>
      <w:r>
        <w:fldChar w:fldCharType="begin" w:fldLock="1"/>
      </w:r>
      <w:r>
        <w:instrText xml:space="preserve"> PAGEREF _Toc517439487 \h </w:instrText>
      </w:r>
      <w:r>
        <w:fldChar w:fldCharType="separate"/>
      </w:r>
      <w:r>
        <w:t>44</w:t>
      </w:r>
      <w:r>
        <w:fldChar w:fldCharType="end"/>
      </w:r>
    </w:p>
    <w:p w14:paraId="37C98E6A" w14:textId="21EEA6D7" w:rsidR="001C39A9" w:rsidRDefault="001C39A9">
      <w:pPr>
        <w:pStyle w:val="TOC5"/>
        <w:rPr>
          <w:rFonts w:asciiTheme="minorHAnsi" w:eastAsiaTheme="minorEastAsia" w:hAnsiTheme="minorHAnsi" w:cstheme="minorBidi"/>
          <w:sz w:val="22"/>
          <w:szCs w:val="22"/>
          <w:lang w:eastAsia="en-GB"/>
        </w:rPr>
      </w:pPr>
      <w:r w:rsidRPr="001C39A9">
        <w:lastRenderedPageBreak/>
        <w:t>5.2.2.2.2</w:t>
      </w:r>
      <w:r w:rsidRPr="001C39A9">
        <w:rPr>
          <w:rFonts w:asciiTheme="minorHAnsi" w:eastAsiaTheme="minorEastAsia" w:hAnsiTheme="minorHAnsi" w:cstheme="minorBidi"/>
          <w:sz w:val="22"/>
          <w:szCs w:val="22"/>
          <w:lang w:eastAsia="en-GB"/>
        </w:rPr>
        <w:tab/>
      </w:r>
      <w:r w:rsidRPr="003337CC">
        <w:rPr>
          <w:color w:val="000000"/>
        </w:rPr>
        <w:t>Type I Multi-Panel Codebook</w:t>
      </w:r>
      <w:r>
        <w:tab/>
      </w:r>
      <w:r>
        <w:fldChar w:fldCharType="begin" w:fldLock="1"/>
      </w:r>
      <w:r>
        <w:instrText xml:space="preserve"> PAGEREF _Toc517439488 \h </w:instrText>
      </w:r>
      <w:r>
        <w:fldChar w:fldCharType="separate"/>
      </w:r>
      <w:r>
        <w:t>51</w:t>
      </w:r>
      <w:r>
        <w:fldChar w:fldCharType="end"/>
      </w:r>
    </w:p>
    <w:p w14:paraId="4A693E31" w14:textId="3D44E599" w:rsidR="001C39A9" w:rsidRDefault="001C39A9">
      <w:pPr>
        <w:pStyle w:val="TOC5"/>
        <w:rPr>
          <w:rFonts w:asciiTheme="minorHAnsi" w:eastAsiaTheme="minorEastAsia" w:hAnsiTheme="minorHAnsi" w:cstheme="minorBidi"/>
          <w:sz w:val="22"/>
          <w:szCs w:val="22"/>
          <w:lang w:eastAsia="en-GB"/>
        </w:rPr>
      </w:pPr>
      <w:r w:rsidRPr="001C39A9">
        <w:t>5.2.2.2.3</w:t>
      </w:r>
      <w:r w:rsidRPr="001C39A9">
        <w:rPr>
          <w:rFonts w:asciiTheme="minorHAnsi" w:eastAsiaTheme="minorEastAsia" w:hAnsiTheme="minorHAnsi" w:cstheme="minorBidi"/>
          <w:sz w:val="22"/>
          <w:szCs w:val="22"/>
          <w:lang w:eastAsia="en-GB"/>
        </w:rPr>
        <w:tab/>
      </w:r>
      <w:r w:rsidRPr="003337CC">
        <w:rPr>
          <w:color w:val="000000"/>
          <w:lang w:val="en-US"/>
        </w:rPr>
        <w:t>Type II Codebook</w:t>
      </w:r>
      <w:r>
        <w:tab/>
      </w:r>
      <w:r>
        <w:fldChar w:fldCharType="begin" w:fldLock="1"/>
      </w:r>
      <w:r>
        <w:instrText xml:space="preserve"> PAGEREF _Toc517439489 \h </w:instrText>
      </w:r>
      <w:r>
        <w:fldChar w:fldCharType="separate"/>
      </w:r>
      <w:r>
        <w:t>55</w:t>
      </w:r>
      <w:r>
        <w:fldChar w:fldCharType="end"/>
      </w:r>
    </w:p>
    <w:p w14:paraId="4283B4CB" w14:textId="73FBE14B" w:rsidR="001C39A9" w:rsidRDefault="001C39A9">
      <w:pPr>
        <w:pStyle w:val="TOC5"/>
        <w:rPr>
          <w:rFonts w:asciiTheme="minorHAnsi" w:eastAsiaTheme="minorEastAsia" w:hAnsiTheme="minorHAnsi" w:cstheme="minorBidi"/>
          <w:sz w:val="22"/>
          <w:szCs w:val="22"/>
          <w:lang w:eastAsia="en-GB"/>
        </w:rPr>
      </w:pPr>
      <w:r w:rsidRPr="001C39A9">
        <w:t>5.2.2.2.4</w:t>
      </w:r>
      <w:r w:rsidRPr="001C39A9">
        <w:rPr>
          <w:rFonts w:asciiTheme="minorHAnsi" w:eastAsiaTheme="minorEastAsia" w:hAnsiTheme="minorHAnsi" w:cstheme="minorBidi"/>
          <w:sz w:val="22"/>
          <w:szCs w:val="22"/>
          <w:lang w:eastAsia="en-GB"/>
        </w:rPr>
        <w:tab/>
      </w:r>
      <w:r w:rsidRPr="003337CC">
        <w:rPr>
          <w:color w:val="000000"/>
        </w:rPr>
        <w:t>Type II Port Selection Codebook</w:t>
      </w:r>
      <w:r>
        <w:tab/>
      </w:r>
      <w:r>
        <w:fldChar w:fldCharType="begin" w:fldLock="1"/>
      </w:r>
      <w:r>
        <w:instrText xml:space="preserve"> PAGEREF _Toc517439490 \h </w:instrText>
      </w:r>
      <w:r>
        <w:fldChar w:fldCharType="separate"/>
      </w:r>
      <w:r>
        <w:t>61</w:t>
      </w:r>
      <w:r>
        <w:fldChar w:fldCharType="end"/>
      </w:r>
    </w:p>
    <w:p w14:paraId="51BBA52A" w14:textId="7A1BB53E" w:rsidR="001C39A9" w:rsidRDefault="001C39A9">
      <w:pPr>
        <w:pStyle w:val="TOC4"/>
        <w:rPr>
          <w:rFonts w:asciiTheme="minorHAnsi" w:eastAsiaTheme="minorEastAsia" w:hAnsiTheme="minorHAnsi" w:cstheme="minorBidi"/>
          <w:sz w:val="22"/>
          <w:szCs w:val="22"/>
          <w:lang w:eastAsia="en-GB"/>
        </w:rPr>
      </w:pPr>
      <w:r w:rsidRPr="001C39A9">
        <w:t>5.2.2.3</w:t>
      </w:r>
      <w:r w:rsidRPr="001C39A9">
        <w:rPr>
          <w:rFonts w:asciiTheme="minorHAnsi" w:eastAsiaTheme="minorEastAsia" w:hAnsiTheme="minorHAnsi" w:cstheme="minorBidi"/>
          <w:sz w:val="22"/>
          <w:szCs w:val="22"/>
          <w:lang w:eastAsia="en-GB"/>
        </w:rPr>
        <w:tab/>
      </w:r>
      <w:r w:rsidRPr="003337CC">
        <w:rPr>
          <w:color w:val="000000"/>
        </w:rPr>
        <w:t>Reference signal (CSI-RS)</w:t>
      </w:r>
      <w:r>
        <w:tab/>
      </w:r>
      <w:r>
        <w:fldChar w:fldCharType="begin" w:fldLock="1"/>
      </w:r>
      <w:r>
        <w:instrText xml:space="preserve"> PAGEREF _Toc517439491 \h </w:instrText>
      </w:r>
      <w:r>
        <w:fldChar w:fldCharType="separate"/>
      </w:r>
      <w:r>
        <w:t>64</w:t>
      </w:r>
      <w:r>
        <w:fldChar w:fldCharType="end"/>
      </w:r>
    </w:p>
    <w:p w14:paraId="26BC18CC" w14:textId="2D09BBEA" w:rsidR="001C39A9" w:rsidRDefault="001C39A9">
      <w:pPr>
        <w:pStyle w:val="TOC5"/>
        <w:rPr>
          <w:rFonts w:asciiTheme="minorHAnsi" w:eastAsiaTheme="minorEastAsia" w:hAnsiTheme="minorHAnsi" w:cstheme="minorBidi"/>
          <w:sz w:val="22"/>
          <w:szCs w:val="22"/>
          <w:lang w:eastAsia="en-GB"/>
        </w:rPr>
      </w:pPr>
      <w:r w:rsidRPr="001C39A9">
        <w:t>5.2.2.3.1</w:t>
      </w:r>
      <w:r w:rsidRPr="001C39A9">
        <w:rPr>
          <w:rFonts w:asciiTheme="minorHAnsi" w:eastAsiaTheme="minorEastAsia" w:hAnsiTheme="minorHAnsi" w:cstheme="minorBidi"/>
          <w:sz w:val="22"/>
          <w:szCs w:val="22"/>
          <w:lang w:eastAsia="en-GB"/>
        </w:rPr>
        <w:tab/>
      </w:r>
      <w:r w:rsidRPr="003337CC">
        <w:rPr>
          <w:color w:val="000000"/>
        </w:rPr>
        <w:t>NZP CSI-RS</w:t>
      </w:r>
      <w:r>
        <w:tab/>
      </w:r>
      <w:r>
        <w:fldChar w:fldCharType="begin" w:fldLock="1"/>
      </w:r>
      <w:r>
        <w:instrText xml:space="preserve"> PAGEREF _Toc517439492 \h </w:instrText>
      </w:r>
      <w:r>
        <w:fldChar w:fldCharType="separate"/>
      </w:r>
      <w:r>
        <w:t>64</w:t>
      </w:r>
      <w:r>
        <w:fldChar w:fldCharType="end"/>
      </w:r>
    </w:p>
    <w:p w14:paraId="19100A1A" w14:textId="307410D5" w:rsidR="001C39A9" w:rsidRDefault="001C39A9">
      <w:pPr>
        <w:pStyle w:val="TOC4"/>
        <w:rPr>
          <w:rFonts w:asciiTheme="minorHAnsi" w:eastAsiaTheme="minorEastAsia" w:hAnsiTheme="minorHAnsi" w:cstheme="minorBidi"/>
          <w:sz w:val="22"/>
          <w:szCs w:val="22"/>
          <w:lang w:eastAsia="en-GB"/>
        </w:rPr>
      </w:pPr>
      <w:r w:rsidRPr="001C39A9">
        <w:t>5.2.2.4</w:t>
      </w:r>
      <w:r w:rsidRPr="001C39A9">
        <w:rPr>
          <w:rFonts w:asciiTheme="minorHAnsi" w:hAnsiTheme="minorHAnsi" w:cstheme="minorBidi"/>
          <w:sz w:val="22"/>
          <w:szCs w:val="22"/>
        </w:rPr>
        <w:tab/>
      </w:r>
      <w:r w:rsidRPr="003337CC">
        <w:rPr>
          <w:rFonts w:eastAsia="MS Mincho"/>
          <w:color w:val="000000"/>
          <w:lang w:val="en-US" w:eastAsia="ja-JP"/>
        </w:rPr>
        <w:t>Channel State Information – Interference Measurement (CSI-IM)</w:t>
      </w:r>
      <w:r>
        <w:tab/>
      </w:r>
      <w:r>
        <w:fldChar w:fldCharType="begin" w:fldLock="1"/>
      </w:r>
      <w:r>
        <w:instrText xml:space="preserve"> PAGEREF _Toc517439493 \h </w:instrText>
      </w:r>
      <w:r>
        <w:fldChar w:fldCharType="separate"/>
      </w:r>
      <w:r>
        <w:t>65</w:t>
      </w:r>
      <w:r>
        <w:fldChar w:fldCharType="end"/>
      </w:r>
    </w:p>
    <w:p w14:paraId="17603F92" w14:textId="05F662D9" w:rsidR="001C39A9" w:rsidRDefault="001C39A9">
      <w:pPr>
        <w:pStyle w:val="TOC3"/>
        <w:rPr>
          <w:rFonts w:asciiTheme="minorHAnsi" w:eastAsiaTheme="minorEastAsia" w:hAnsiTheme="minorHAnsi" w:cstheme="minorBidi"/>
          <w:sz w:val="22"/>
          <w:szCs w:val="22"/>
          <w:lang w:eastAsia="en-GB"/>
        </w:rPr>
      </w:pPr>
      <w:r w:rsidRPr="001C39A9">
        <w:t>5.2.3</w:t>
      </w:r>
      <w:r w:rsidRPr="001C39A9">
        <w:rPr>
          <w:rFonts w:asciiTheme="minorHAnsi" w:eastAsiaTheme="minorEastAsia" w:hAnsiTheme="minorHAnsi" w:cstheme="minorBidi"/>
          <w:sz w:val="22"/>
          <w:szCs w:val="22"/>
          <w:lang w:eastAsia="en-GB"/>
        </w:rPr>
        <w:tab/>
      </w:r>
      <w:r w:rsidRPr="003337CC">
        <w:rPr>
          <w:color w:val="000000"/>
        </w:rPr>
        <w:t>CSI reporting using PUSCH</w:t>
      </w:r>
      <w:r>
        <w:tab/>
      </w:r>
      <w:r>
        <w:fldChar w:fldCharType="begin" w:fldLock="1"/>
      </w:r>
      <w:r>
        <w:instrText xml:space="preserve"> PAGEREF _Toc517439494 \h </w:instrText>
      </w:r>
      <w:r>
        <w:fldChar w:fldCharType="separate"/>
      </w:r>
      <w:r>
        <w:t>65</w:t>
      </w:r>
      <w:r>
        <w:fldChar w:fldCharType="end"/>
      </w:r>
    </w:p>
    <w:p w14:paraId="62737963" w14:textId="7F7D3B48" w:rsidR="001C39A9" w:rsidRDefault="001C39A9">
      <w:pPr>
        <w:pStyle w:val="TOC3"/>
        <w:rPr>
          <w:rFonts w:asciiTheme="minorHAnsi" w:eastAsiaTheme="minorEastAsia" w:hAnsiTheme="minorHAnsi" w:cstheme="minorBidi"/>
          <w:sz w:val="22"/>
          <w:szCs w:val="22"/>
          <w:lang w:eastAsia="en-GB"/>
        </w:rPr>
      </w:pPr>
      <w:r w:rsidRPr="001C39A9">
        <w:t>5.2.4</w:t>
      </w:r>
      <w:r w:rsidRPr="001C39A9">
        <w:rPr>
          <w:rFonts w:asciiTheme="minorHAnsi" w:eastAsiaTheme="minorEastAsia" w:hAnsiTheme="minorHAnsi" w:cstheme="minorBidi"/>
          <w:sz w:val="22"/>
          <w:szCs w:val="22"/>
          <w:lang w:eastAsia="en-GB"/>
        </w:rPr>
        <w:tab/>
      </w:r>
      <w:r w:rsidRPr="003337CC">
        <w:rPr>
          <w:color w:val="000000"/>
        </w:rPr>
        <w:t>CSI reporting using PUCCH</w:t>
      </w:r>
      <w:r>
        <w:tab/>
      </w:r>
      <w:r>
        <w:fldChar w:fldCharType="begin" w:fldLock="1"/>
      </w:r>
      <w:r>
        <w:instrText xml:space="preserve"> PAGEREF _Toc517439495 \h </w:instrText>
      </w:r>
      <w:r>
        <w:fldChar w:fldCharType="separate"/>
      </w:r>
      <w:r>
        <w:t>67</w:t>
      </w:r>
      <w:r>
        <w:fldChar w:fldCharType="end"/>
      </w:r>
    </w:p>
    <w:p w14:paraId="0304B165" w14:textId="4773FDE4" w:rsidR="001C39A9" w:rsidRDefault="001C39A9">
      <w:pPr>
        <w:pStyle w:val="TOC3"/>
        <w:rPr>
          <w:rFonts w:asciiTheme="minorHAnsi" w:eastAsiaTheme="minorEastAsia" w:hAnsiTheme="minorHAnsi" w:cstheme="minorBidi"/>
          <w:sz w:val="22"/>
          <w:szCs w:val="22"/>
          <w:lang w:eastAsia="en-GB"/>
        </w:rPr>
      </w:pPr>
      <w:r w:rsidRPr="001C39A9">
        <w:t>5.2.5</w:t>
      </w:r>
      <w:r w:rsidRPr="001C39A9">
        <w:rPr>
          <w:rFonts w:asciiTheme="minorHAnsi" w:eastAsiaTheme="minorEastAsia" w:hAnsiTheme="minorHAnsi" w:cstheme="minorBidi"/>
          <w:sz w:val="22"/>
          <w:szCs w:val="22"/>
          <w:lang w:eastAsia="en-GB"/>
        </w:rPr>
        <w:tab/>
      </w:r>
      <w:r w:rsidRPr="003337CC">
        <w:rPr>
          <w:color w:val="000000"/>
        </w:rPr>
        <w:t>Priority rules for CSI reports</w:t>
      </w:r>
      <w:r>
        <w:tab/>
      </w:r>
      <w:r>
        <w:fldChar w:fldCharType="begin" w:fldLock="1"/>
      </w:r>
      <w:r>
        <w:instrText xml:space="preserve"> PAGEREF _Toc517439496 \h </w:instrText>
      </w:r>
      <w:r>
        <w:fldChar w:fldCharType="separate"/>
      </w:r>
      <w:r>
        <w:t>68</w:t>
      </w:r>
      <w:r>
        <w:fldChar w:fldCharType="end"/>
      </w:r>
    </w:p>
    <w:p w14:paraId="66162EC7" w14:textId="5E51CA0E" w:rsidR="001C39A9" w:rsidRDefault="001C39A9">
      <w:pPr>
        <w:pStyle w:val="TOC2"/>
        <w:rPr>
          <w:rFonts w:asciiTheme="minorHAnsi" w:eastAsiaTheme="minorEastAsia" w:hAnsiTheme="minorHAnsi" w:cstheme="minorBidi"/>
          <w:sz w:val="22"/>
          <w:szCs w:val="22"/>
          <w:lang w:eastAsia="en-GB"/>
        </w:rPr>
      </w:pPr>
      <w:r w:rsidRPr="001C39A9">
        <w:t>5.3</w:t>
      </w:r>
      <w:r w:rsidRPr="001C39A9">
        <w:rPr>
          <w:rFonts w:asciiTheme="minorHAnsi" w:eastAsiaTheme="minorEastAsia" w:hAnsiTheme="minorHAnsi" w:cstheme="minorBidi"/>
          <w:sz w:val="22"/>
          <w:szCs w:val="22"/>
          <w:lang w:eastAsia="en-GB"/>
        </w:rPr>
        <w:tab/>
      </w:r>
      <w:r w:rsidRPr="003337CC">
        <w:rPr>
          <w:color w:val="000000"/>
        </w:rPr>
        <w:t>UE PDSCH processing procedure time</w:t>
      </w:r>
      <w:r>
        <w:tab/>
      </w:r>
      <w:r>
        <w:fldChar w:fldCharType="begin" w:fldLock="1"/>
      </w:r>
      <w:r>
        <w:instrText xml:space="preserve"> PAGEREF _Toc517439497 \h </w:instrText>
      </w:r>
      <w:r>
        <w:fldChar w:fldCharType="separate"/>
      </w:r>
      <w:r>
        <w:t>68</w:t>
      </w:r>
      <w:r>
        <w:fldChar w:fldCharType="end"/>
      </w:r>
    </w:p>
    <w:p w14:paraId="7C0D863F" w14:textId="1574CD87" w:rsidR="001C39A9" w:rsidRDefault="001C39A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_Toc517439498 \h </w:instrText>
      </w:r>
      <w:r>
        <w:fldChar w:fldCharType="separate"/>
      </w:r>
      <w:r>
        <w:t>69</w:t>
      </w:r>
      <w:r>
        <w:fldChar w:fldCharType="end"/>
      </w:r>
    </w:p>
    <w:p w14:paraId="2DE41CB1" w14:textId="35A31832" w:rsidR="001C39A9" w:rsidRDefault="001C39A9">
      <w:pPr>
        <w:pStyle w:val="TOC1"/>
        <w:rPr>
          <w:rFonts w:asciiTheme="minorHAnsi" w:eastAsiaTheme="minorEastAsia" w:hAnsiTheme="minorHAnsi" w:cstheme="minorBidi"/>
          <w:szCs w:val="22"/>
          <w:lang w:eastAsia="en-GB"/>
        </w:rPr>
      </w:pPr>
      <w:r w:rsidRPr="001C39A9">
        <w:t>6</w:t>
      </w:r>
      <w:r>
        <w:rPr>
          <w:rFonts w:asciiTheme="minorHAnsi" w:eastAsiaTheme="minorEastAsia" w:hAnsiTheme="minorHAnsi" w:cstheme="minorBidi"/>
          <w:szCs w:val="22"/>
          <w:lang w:eastAsia="en-GB"/>
        </w:rPr>
        <w:tab/>
      </w:r>
      <w:r w:rsidRPr="003337CC">
        <w:rPr>
          <w:color w:val="000000"/>
        </w:rPr>
        <w:t>Physical uplink shared channel related procedure</w:t>
      </w:r>
      <w:r>
        <w:tab/>
      </w:r>
      <w:r>
        <w:fldChar w:fldCharType="begin" w:fldLock="1"/>
      </w:r>
      <w:r>
        <w:instrText xml:space="preserve"> PAGEREF _Toc517439499 \h </w:instrText>
      </w:r>
      <w:r>
        <w:fldChar w:fldCharType="separate"/>
      </w:r>
      <w:r>
        <w:t>71</w:t>
      </w:r>
      <w:r>
        <w:fldChar w:fldCharType="end"/>
      </w:r>
    </w:p>
    <w:p w14:paraId="232D8B3E" w14:textId="6536DF24" w:rsidR="001C39A9" w:rsidRDefault="001C39A9">
      <w:pPr>
        <w:pStyle w:val="TOC2"/>
        <w:rPr>
          <w:rFonts w:asciiTheme="minorHAnsi" w:eastAsiaTheme="minorEastAsia" w:hAnsiTheme="minorHAnsi" w:cstheme="minorBidi"/>
          <w:sz w:val="22"/>
          <w:szCs w:val="22"/>
          <w:lang w:eastAsia="en-GB"/>
        </w:rPr>
      </w:pPr>
      <w:r w:rsidRPr="001C39A9">
        <w:t>6.1</w:t>
      </w:r>
      <w:r w:rsidRPr="001C39A9">
        <w:rPr>
          <w:rFonts w:asciiTheme="minorHAnsi" w:eastAsiaTheme="minorEastAsia" w:hAnsiTheme="minorHAnsi" w:cstheme="minorBidi"/>
          <w:sz w:val="22"/>
          <w:szCs w:val="22"/>
          <w:lang w:eastAsia="en-GB"/>
        </w:rPr>
        <w:tab/>
      </w:r>
      <w:r w:rsidRPr="003337CC">
        <w:rPr>
          <w:color w:val="000000"/>
        </w:rPr>
        <w:t>UE procedure for transmitting the physical uplink shared channel</w:t>
      </w:r>
      <w:r>
        <w:tab/>
      </w:r>
      <w:r>
        <w:fldChar w:fldCharType="begin" w:fldLock="1"/>
      </w:r>
      <w:r>
        <w:instrText xml:space="preserve"> PAGEREF _Toc517439500 \h </w:instrText>
      </w:r>
      <w:r>
        <w:fldChar w:fldCharType="separate"/>
      </w:r>
      <w:r>
        <w:t>71</w:t>
      </w:r>
      <w:r>
        <w:fldChar w:fldCharType="end"/>
      </w:r>
    </w:p>
    <w:p w14:paraId="2543944E" w14:textId="4127B29F" w:rsidR="001C39A9" w:rsidRDefault="001C39A9">
      <w:pPr>
        <w:pStyle w:val="TOC3"/>
        <w:rPr>
          <w:rFonts w:asciiTheme="minorHAnsi" w:eastAsiaTheme="minorEastAsia" w:hAnsiTheme="minorHAnsi" w:cstheme="minorBidi"/>
          <w:sz w:val="22"/>
          <w:szCs w:val="22"/>
          <w:lang w:eastAsia="en-GB"/>
        </w:rPr>
      </w:pPr>
      <w:r w:rsidRPr="001C39A9">
        <w:t>6.1.1</w:t>
      </w:r>
      <w:r w:rsidRPr="001C39A9">
        <w:rPr>
          <w:rFonts w:asciiTheme="minorHAnsi" w:eastAsiaTheme="minorEastAsia" w:hAnsiTheme="minorHAnsi" w:cstheme="minorBidi"/>
          <w:sz w:val="22"/>
          <w:szCs w:val="22"/>
          <w:lang w:eastAsia="en-GB"/>
        </w:rPr>
        <w:tab/>
      </w:r>
      <w:r w:rsidRPr="003337CC">
        <w:rPr>
          <w:color w:val="000000"/>
        </w:rPr>
        <w:t>Transmission schemes</w:t>
      </w:r>
      <w:r>
        <w:tab/>
      </w:r>
      <w:r>
        <w:fldChar w:fldCharType="begin" w:fldLock="1"/>
      </w:r>
      <w:r>
        <w:instrText xml:space="preserve"> PAGEREF _Toc517439501 \h </w:instrText>
      </w:r>
      <w:r>
        <w:fldChar w:fldCharType="separate"/>
      </w:r>
      <w:r>
        <w:t>71</w:t>
      </w:r>
      <w:r>
        <w:fldChar w:fldCharType="end"/>
      </w:r>
    </w:p>
    <w:p w14:paraId="2C9D3274" w14:textId="12F8DC35" w:rsidR="001C39A9" w:rsidRDefault="001C39A9">
      <w:pPr>
        <w:pStyle w:val="TOC4"/>
        <w:rPr>
          <w:rFonts w:asciiTheme="minorHAnsi" w:eastAsiaTheme="minorEastAsia" w:hAnsiTheme="minorHAnsi" w:cstheme="minorBidi"/>
          <w:sz w:val="22"/>
          <w:szCs w:val="22"/>
          <w:lang w:eastAsia="en-GB"/>
        </w:rPr>
      </w:pPr>
      <w:r w:rsidRPr="001C39A9">
        <w:t>6.1.1.1</w:t>
      </w:r>
      <w:r w:rsidRPr="001C39A9">
        <w:rPr>
          <w:rFonts w:asciiTheme="minorHAnsi" w:eastAsiaTheme="minorEastAsia" w:hAnsiTheme="minorHAnsi" w:cstheme="minorBidi"/>
          <w:sz w:val="22"/>
          <w:szCs w:val="22"/>
          <w:lang w:eastAsia="en-GB"/>
        </w:rPr>
        <w:tab/>
      </w:r>
      <w:r w:rsidRPr="003337CC">
        <w:rPr>
          <w:color w:val="000000"/>
        </w:rPr>
        <w:t>Codebook based UL transmission</w:t>
      </w:r>
      <w:r>
        <w:tab/>
      </w:r>
      <w:r>
        <w:fldChar w:fldCharType="begin" w:fldLock="1"/>
      </w:r>
      <w:r>
        <w:instrText xml:space="preserve"> PAGEREF _Toc517439502 \h </w:instrText>
      </w:r>
      <w:r>
        <w:fldChar w:fldCharType="separate"/>
      </w:r>
      <w:r>
        <w:t>71</w:t>
      </w:r>
      <w:r>
        <w:fldChar w:fldCharType="end"/>
      </w:r>
    </w:p>
    <w:p w14:paraId="25A555DF" w14:textId="20ED103C" w:rsidR="001C39A9" w:rsidRDefault="001C39A9">
      <w:pPr>
        <w:pStyle w:val="TOC4"/>
        <w:rPr>
          <w:rFonts w:asciiTheme="minorHAnsi" w:eastAsiaTheme="minorEastAsia" w:hAnsiTheme="minorHAnsi" w:cstheme="minorBidi"/>
          <w:sz w:val="22"/>
          <w:szCs w:val="22"/>
          <w:lang w:eastAsia="en-GB"/>
        </w:rPr>
      </w:pPr>
      <w:r w:rsidRPr="001C39A9">
        <w:t>6.1.1.2</w:t>
      </w:r>
      <w:r w:rsidRPr="001C39A9">
        <w:rPr>
          <w:rFonts w:asciiTheme="minorHAnsi" w:eastAsiaTheme="minorEastAsia" w:hAnsiTheme="minorHAnsi" w:cstheme="minorBidi"/>
          <w:sz w:val="22"/>
          <w:szCs w:val="22"/>
          <w:lang w:eastAsia="en-GB"/>
        </w:rPr>
        <w:tab/>
      </w:r>
      <w:r w:rsidRPr="003337CC">
        <w:rPr>
          <w:color w:val="000000"/>
        </w:rPr>
        <w:t>Non-Codebook based UL transmission</w:t>
      </w:r>
      <w:r>
        <w:tab/>
      </w:r>
      <w:r>
        <w:fldChar w:fldCharType="begin" w:fldLock="1"/>
      </w:r>
      <w:r>
        <w:instrText xml:space="preserve"> PAGEREF _Toc517439503 \h </w:instrText>
      </w:r>
      <w:r>
        <w:fldChar w:fldCharType="separate"/>
      </w:r>
      <w:r>
        <w:t>72</w:t>
      </w:r>
      <w:r>
        <w:fldChar w:fldCharType="end"/>
      </w:r>
    </w:p>
    <w:p w14:paraId="52DC1BA9" w14:textId="1A0B1456" w:rsidR="001C39A9" w:rsidRDefault="001C39A9">
      <w:pPr>
        <w:pStyle w:val="TOC3"/>
        <w:rPr>
          <w:rFonts w:asciiTheme="minorHAnsi" w:eastAsiaTheme="minorEastAsia" w:hAnsiTheme="minorHAnsi" w:cstheme="minorBidi"/>
          <w:sz w:val="22"/>
          <w:szCs w:val="22"/>
          <w:lang w:eastAsia="en-GB"/>
        </w:rPr>
      </w:pPr>
      <w:r w:rsidRPr="001C39A9">
        <w:t>6.1.2</w:t>
      </w:r>
      <w:r w:rsidRPr="001C39A9">
        <w:rPr>
          <w:rFonts w:asciiTheme="minorHAnsi" w:eastAsiaTheme="minorEastAsia" w:hAnsiTheme="minorHAnsi" w:cstheme="minorBidi"/>
          <w:sz w:val="22"/>
          <w:szCs w:val="22"/>
          <w:lang w:eastAsia="en-GB"/>
        </w:rPr>
        <w:tab/>
      </w:r>
      <w:r w:rsidRPr="003337CC">
        <w:rPr>
          <w:color w:val="000000"/>
        </w:rPr>
        <w:t>Resource allocation</w:t>
      </w:r>
      <w:r>
        <w:tab/>
      </w:r>
      <w:r>
        <w:fldChar w:fldCharType="begin" w:fldLock="1"/>
      </w:r>
      <w:r>
        <w:instrText xml:space="preserve"> PAGEREF _Toc517439504 \h </w:instrText>
      </w:r>
      <w:r>
        <w:fldChar w:fldCharType="separate"/>
      </w:r>
      <w:r>
        <w:t>72</w:t>
      </w:r>
      <w:r>
        <w:fldChar w:fldCharType="end"/>
      </w:r>
    </w:p>
    <w:p w14:paraId="611DFF74" w14:textId="60EF69BB" w:rsidR="001C39A9" w:rsidRDefault="001C39A9">
      <w:pPr>
        <w:pStyle w:val="TOC4"/>
        <w:rPr>
          <w:rFonts w:asciiTheme="minorHAnsi" w:eastAsiaTheme="minorEastAsia" w:hAnsiTheme="minorHAnsi" w:cstheme="minorBidi"/>
          <w:sz w:val="22"/>
          <w:szCs w:val="22"/>
          <w:lang w:eastAsia="en-GB"/>
        </w:rPr>
      </w:pPr>
      <w:r w:rsidRPr="001C39A9">
        <w:t>6.1.2.1</w:t>
      </w:r>
      <w:r w:rsidRPr="001C39A9">
        <w:rPr>
          <w:rFonts w:asciiTheme="minorHAnsi" w:eastAsiaTheme="minorEastAsia" w:hAnsiTheme="minorHAnsi" w:cstheme="minorBidi"/>
          <w:sz w:val="22"/>
          <w:szCs w:val="22"/>
          <w:lang w:eastAsia="en-GB"/>
        </w:rPr>
        <w:tab/>
      </w:r>
      <w:r w:rsidRPr="003337CC">
        <w:rPr>
          <w:color w:val="000000"/>
        </w:rPr>
        <w:t>Resource allocation in time domain</w:t>
      </w:r>
      <w:r>
        <w:tab/>
      </w:r>
      <w:r>
        <w:fldChar w:fldCharType="begin" w:fldLock="1"/>
      </w:r>
      <w:r>
        <w:instrText xml:space="preserve"> PAGEREF _Toc517439505 \h </w:instrText>
      </w:r>
      <w:r>
        <w:fldChar w:fldCharType="separate"/>
      </w:r>
      <w:r>
        <w:t>72</w:t>
      </w:r>
      <w:r>
        <w:fldChar w:fldCharType="end"/>
      </w:r>
    </w:p>
    <w:p w14:paraId="56DDF5E8" w14:textId="208A792B" w:rsidR="001C39A9" w:rsidRDefault="001C39A9">
      <w:pPr>
        <w:pStyle w:val="TOC5"/>
        <w:rPr>
          <w:rFonts w:asciiTheme="minorHAnsi" w:eastAsiaTheme="minorEastAsia" w:hAnsiTheme="minorHAnsi" w:cstheme="minorBidi"/>
          <w:sz w:val="22"/>
          <w:szCs w:val="22"/>
          <w:lang w:eastAsia="en-GB"/>
        </w:rPr>
      </w:pPr>
      <w:r w:rsidRPr="001C39A9">
        <w:t>6.1.2.1.1</w:t>
      </w:r>
      <w:r w:rsidRPr="001C39A9">
        <w:rPr>
          <w:rFonts w:asciiTheme="minorHAnsi" w:eastAsiaTheme="minorEastAsia" w:hAnsiTheme="minorHAnsi" w:cstheme="minorBidi"/>
          <w:sz w:val="22"/>
          <w:szCs w:val="22"/>
          <w:lang w:eastAsia="en-GB"/>
        </w:rPr>
        <w:tab/>
      </w:r>
      <w:r w:rsidRPr="003337CC">
        <w:rPr>
          <w:color w:val="000000"/>
        </w:rPr>
        <w:t xml:space="preserve">Determination of the </w:t>
      </w:r>
      <w:r w:rsidRPr="003337CC">
        <w:rPr>
          <w:color w:val="000000"/>
          <w:lang w:val="en-US"/>
        </w:rPr>
        <w:t>resource allocation table to be used for PUSCH</w:t>
      </w:r>
      <w:r>
        <w:tab/>
      </w:r>
      <w:r>
        <w:fldChar w:fldCharType="begin" w:fldLock="1"/>
      </w:r>
      <w:r>
        <w:instrText xml:space="preserve"> PAGEREF _Toc517439506 \h </w:instrText>
      </w:r>
      <w:r>
        <w:fldChar w:fldCharType="separate"/>
      </w:r>
      <w:r>
        <w:t>73</w:t>
      </w:r>
      <w:r>
        <w:fldChar w:fldCharType="end"/>
      </w:r>
    </w:p>
    <w:p w14:paraId="1C2FAD49" w14:textId="22635C99" w:rsidR="001C39A9" w:rsidRDefault="001C39A9">
      <w:pPr>
        <w:pStyle w:val="TOC4"/>
        <w:rPr>
          <w:rFonts w:asciiTheme="minorHAnsi" w:eastAsiaTheme="minorEastAsia" w:hAnsiTheme="minorHAnsi" w:cstheme="minorBidi"/>
          <w:sz w:val="22"/>
          <w:szCs w:val="22"/>
          <w:lang w:eastAsia="en-GB"/>
        </w:rPr>
      </w:pPr>
      <w:r w:rsidRPr="001C39A9">
        <w:t>6.1.2.2</w:t>
      </w:r>
      <w:r w:rsidRPr="001C39A9">
        <w:rPr>
          <w:rFonts w:asciiTheme="minorHAnsi" w:eastAsiaTheme="minorEastAsia" w:hAnsiTheme="minorHAnsi" w:cstheme="minorBidi"/>
          <w:sz w:val="22"/>
          <w:szCs w:val="22"/>
          <w:lang w:eastAsia="en-GB"/>
        </w:rPr>
        <w:tab/>
      </w:r>
      <w:r w:rsidRPr="003337CC">
        <w:rPr>
          <w:color w:val="000000"/>
        </w:rPr>
        <w:t>Resource allocation in frequency domain</w:t>
      </w:r>
      <w:r>
        <w:tab/>
      </w:r>
      <w:r>
        <w:fldChar w:fldCharType="begin" w:fldLock="1"/>
      </w:r>
      <w:r>
        <w:instrText xml:space="preserve"> PAGEREF _Toc517439507 \h </w:instrText>
      </w:r>
      <w:r>
        <w:fldChar w:fldCharType="separate"/>
      </w:r>
      <w:r>
        <w:t>75</w:t>
      </w:r>
      <w:r>
        <w:fldChar w:fldCharType="end"/>
      </w:r>
    </w:p>
    <w:p w14:paraId="6C17817D" w14:textId="4628DD16" w:rsidR="001C39A9" w:rsidRDefault="001C39A9">
      <w:pPr>
        <w:pStyle w:val="TOC5"/>
        <w:rPr>
          <w:rFonts w:asciiTheme="minorHAnsi" w:eastAsiaTheme="minorEastAsia" w:hAnsiTheme="minorHAnsi" w:cstheme="minorBidi"/>
          <w:sz w:val="22"/>
          <w:szCs w:val="22"/>
          <w:lang w:eastAsia="en-GB"/>
        </w:rPr>
      </w:pPr>
      <w:r w:rsidRPr="001C39A9">
        <w:t>6.1.2.2.1</w:t>
      </w:r>
      <w:r w:rsidRPr="001C39A9">
        <w:rPr>
          <w:rFonts w:asciiTheme="minorHAnsi" w:eastAsiaTheme="minorEastAsia" w:hAnsiTheme="minorHAnsi" w:cstheme="minorBidi"/>
          <w:sz w:val="22"/>
          <w:szCs w:val="22"/>
          <w:lang w:eastAsia="en-GB"/>
        </w:rPr>
        <w:tab/>
      </w:r>
      <w:r w:rsidRPr="003337CC">
        <w:rPr>
          <w:color w:val="000000"/>
        </w:rPr>
        <w:t>Uplink resource allocation type 0</w:t>
      </w:r>
      <w:r>
        <w:tab/>
      </w:r>
      <w:r>
        <w:fldChar w:fldCharType="begin" w:fldLock="1"/>
      </w:r>
      <w:r>
        <w:instrText xml:space="preserve"> PAGEREF _Toc517439508 \h </w:instrText>
      </w:r>
      <w:r>
        <w:fldChar w:fldCharType="separate"/>
      </w:r>
      <w:r>
        <w:t>76</w:t>
      </w:r>
      <w:r>
        <w:fldChar w:fldCharType="end"/>
      </w:r>
    </w:p>
    <w:p w14:paraId="5CCF8C8C" w14:textId="23E74C2C" w:rsidR="001C39A9" w:rsidRDefault="001C39A9">
      <w:pPr>
        <w:pStyle w:val="TOC5"/>
        <w:rPr>
          <w:rFonts w:asciiTheme="minorHAnsi" w:eastAsiaTheme="minorEastAsia" w:hAnsiTheme="minorHAnsi" w:cstheme="minorBidi"/>
          <w:sz w:val="22"/>
          <w:szCs w:val="22"/>
          <w:lang w:eastAsia="en-GB"/>
        </w:rPr>
      </w:pPr>
      <w:r w:rsidRPr="001C39A9">
        <w:t>6.1.2.2.2</w:t>
      </w:r>
      <w:r w:rsidRPr="001C39A9">
        <w:rPr>
          <w:rFonts w:asciiTheme="minorHAnsi" w:eastAsiaTheme="minorEastAsia" w:hAnsiTheme="minorHAnsi" w:cstheme="minorBidi"/>
          <w:sz w:val="22"/>
          <w:szCs w:val="22"/>
          <w:lang w:eastAsia="en-GB"/>
        </w:rPr>
        <w:tab/>
      </w:r>
      <w:r w:rsidRPr="003337CC">
        <w:rPr>
          <w:color w:val="000000"/>
        </w:rPr>
        <w:t>Uplink resource allocation type 1</w:t>
      </w:r>
      <w:r>
        <w:tab/>
      </w:r>
      <w:r>
        <w:fldChar w:fldCharType="begin" w:fldLock="1"/>
      </w:r>
      <w:r>
        <w:instrText xml:space="preserve"> PAGEREF _Toc517439509 \h </w:instrText>
      </w:r>
      <w:r>
        <w:fldChar w:fldCharType="separate"/>
      </w:r>
      <w:r>
        <w:t>76</w:t>
      </w:r>
      <w:r>
        <w:fldChar w:fldCharType="end"/>
      </w:r>
    </w:p>
    <w:p w14:paraId="214FC5AE" w14:textId="4160A0AF" w:rsidR="001C39A9" w:rsidRDefault="001C39A9">
      <w:pPr>
        <w:pStyle w:val="TOC4"/>
        <w:rPr>
          <w:rFonts w:asciiTheme="minorHAnsi" w:eastAsiaTheme="minorEastAsia" w:hAnsiTheme="minorHAnsi" w:cstheme="minorBidi"/>
          <w:sz w:val="22"/>
          <w:szCs w:val="22"/>
          <w:lang w:eastAsia="en-GB"/>
        </w:rPr>
      </w:pPr>
      <w:r w:rsidRPr="001C39A9">
        <w:t>6.1.2.3</w:t>
      </w:r>
      <w:r w:rsidRPr="001C39A9">
        <w:rPr>
          <w:rFonts w:asciiTheme="minorHAnsi" w:eastAsiaTheme="minorEastAsia" w:hAnsiTheme="minorHAnsi" w:cstheme="minorBidi"/>
          <w:sz w:val="22"/>
          <w:szCs w:val="22"/>
          <w:lang w:eastAsia="en-GB"/>
        </w:rPr>
        <w:tab/>
      </w:r>
      <w:r w:rsidRPr="003337CC">
        <w:rPr>
          <w:color w:val="000000"/>
        </w:rPr>
        <w:t>Resource allocation for uplink transmission with configured grant</w:t>
      </w:r>
      <w:r>
        <w:tab/>
      </w:r>
      <w:r>
        <w:fldChar w:fldCharType="begin" w:fldLock="1"/>
      </w:r>
      <w:r>
        <w:instrText xml:space="preserve"> PAGEREF _Toc517439510 \h </w:instrText>
      </w:r>
      <w:r>
        <w:fldChar w:fldCharType="separate"/>
      </w:r>
      <w:r>
        <w:t>77</w:t>
      </w:r>
      <w:r>
        <w:fldChar w:fldCharType="end"/>
      </w:r>
    </w:p>
    <w:p w14:paraId="0C5F707E" w14:textId="2767D4B8" w:rsidR="001C39A9" w:rsidRDefault="001C39A9">
      <w:pPr>
        <w:pStyle w:val="TOC3"/>
        <w:rPr>
          <w:rFonts w:asciiTheme="minorHAnsi" w:eastAsiaTheme="minorEastAsia" w:hAnsiTheme="minorHAnsi" w:cstheme="minorBidi"/>
          <w:sz w:val="22"/>
          <w:szCs w:val="22"/>
          <w:lang w:eastAsia="en-GB"/>
        </w:rPr>
      </w:pPr>
      <w:r w:rsidRPr="001C39A9">
        <w:t>6.1.3</w:t>
      </w:r>
      <w:r w:rsidRPr="001C39A9">
        <w:rPr>
          <w:rFonts w:asciiTheme="minorHAnsi" w:eastAsiaTheme="minorEastAsia" w:hAnsiTheme="minorHAnsi" w:cstheme="minorBidi"/>
          <w:sz w:val="22"/>
          <w:szCs w:val="22"/>
          <w:lang w:eastAsia="en-GB"/>
        </w:rPr>
        <w:tab/>
      </w:r>
      <w:r w:rsidRPr="003337CC">
        <w:rPr>
          <w:color w:val="000000"/>
        </w:rPr>
        <w:t>UE procedure for applying transform precoding on PUSCH</w:t>
      </w:r>
      <w:r>
        <w:tab/>
      </w:r>
      <w:r>
        <w:fldChar w:fldCharType="begin" w:fldLock="1"/>
      </w:r>
      <w:r>
        <w:instrText xml:space="preserve"> PAGEREF _Toc517439511 \h </w:instrText>
      </w:r>
      <w:r>
        <w:fldChar w:fldCharType="separate"/>
      </w:r>
      <w:r>
        <w:t>78</w:t>
      </w:r>
      <w:r>
        <w:fldChar w:fldCharType="end"/>
      </w:r>
    </w:p>
    <w:p w14:paraId="446B41CD" w14:textId="3CFDF259" w:rsidR="001C39A9" w:rsidRDefault="001C39A9">
      <w:pPr>
        <w:pStyle w:val="TOC3"/>
        <w:rPr>
          <w:rFonts w:asciiTheme="minorHAnsi" w:eastAsiaTheme="minorEastAsia" w:hAnsiTheme="minorHAnsi" w:cstheme="minorBidi"/>
          <w:sz w:val="22"/>
          <w:szCs w:val="22"/>
          <w:lang w:eastAsia="en-GB"/>
        </w:rPr>
      </w:pPr>
      <w:r w:rsidRPr="001C39A9">
        <w:t>6.1.4</w:t>
      </w:r>
      <w:r w:rsidRPr="001C39A9">
        <w:rPr>
          <w:rFonts w:asciiTheme="minorHAnsi" w:eastAsiaTheme="minorEastAsia" w:hAnsiTheme="minorHAnsi" w:cstheme="minorBidi"/>
          <w:sz w:val="22"/>
          <w:szCs w:val="22"/>
          <w:lang w:eastAsia="en-GB"/>
        </w:rPr>
        <w:tab/>
      </w:r>
      <w:r w:rsidRPr="003337CC">
        <w:rPr>
          <w:color w:val="000000"/>
        </w:rPr>
        <w:t>Modulation order, redundancy version and transport block size determination</w:t>
      </w:r>
      <w:r>
        <w:tab/>
      </w:r>
      <w:r>
        <w:fldChar w:fldCharType="begin" w:fldLock="1"/>
      </w:r>
      <w:r>
        <w:instrText xml:space="preserve"> PAGEREF _Toc517439512 \h </w:instrText>
      </w:r>
      <w:r>
        <w:fldChar w:fldCharType="separate"/>
      </w:r>
      <w:r>
        <w:t>78</w:t>
      </w:r>
      <w:r>
        <w:fldChar w:fldCharType="end"/>
      </w:r>
    </w:p>
    <w:p w14:paraId="61C83FDE" w14:textId="2CA5A5C2" w:rsidR="001C39A9" w:rsidRDefault="001C39A9">
      <w:pPr>
        <w:pStyle w:val="TOC4"/>
        <w:rPr>
          <w:rFonts w:asciiTheme="minorHAnsi" w:eastAsiaTheme="minorEastAsia" w:hAnsiTheme="minorHAnsi" w:cstheme="minorBidi"/>
          <w:sz w:val="22"/>
          <w:szCs w:val="22"/>
          <w:lang w:eastAsia="en-GB"/>
        </w:rPr>
      </w:pPr>
      <w:r w:rsidRPr="001C39A9">
        <w:t>6.1.4.1</w:t>
      </w:r>
      <w:r w:rsidRPr="001C39A9">
        <w:rPr>
          <w:rFonts w:asciiTheme="minorHAnsi" w:eastAsiaTheme="minorEastAsia" w:hAnsiTheme="minorHAnsi" w:cstheme="minorBidi"/>
          <w:sz w:val="22"/>
          <w:szCs w:val="22"/>
          <w:lang w:eastAsia="en-GB"/>
        </w:rPr>
        <w:tab/>
      </w:r>
      <w:r w:rsidRPr="003337CC">
        <w:rPr>
          <w:color w:val="000000"/>
        </w:rPr>
        <w:t>Modulation order and target code rate determination</w:t>
      </w:r>
      <w:r>
        <w:tab/>
      </w:r>
      <w:r>
        <w:fldChar w:fldCharType="begin" w:fldLock="1"/>
      </w:r>
      <w:r>
        <w:instrText xml:space="preserve"> PAGEREF _Toc517439513 \h </w:instrText>
      </w:r>
      <w:r>
        <w:fldChar w:fldCharType="separate"/>
      </w:r>
      <w:r>
        <w:t>79</w:t>
      </w:r>
      <w:r>
        <w:fldChar w:fldCharType="end"/>
      </w:r>
    </w:p>
    <w:p w14:paraId="5A472527" w14:textId="0302E325" w:rsidR="001C39A9" w:rsidRDefault="001C39A9">
      <w:pPr>
        <w:pStyle w:val="TOC4"/>
        <w:rPr>
          <w:rFonts w:asciiTheme="minorHAnsi" w:eastAsiaTheme="minorEastAsia" w:hAnsiTheme="minorHAnsi" w:cstheme="minorBidi"/>
          <w:sz w:val="22"/>
          <w:szCs w:val="22"/>
          <w:lang w:eastAsia="en-GB"/>
        </w:rPr>
      </w:pPr>
      <w:r w:rsidRPr="001C39A9">
        <w:t>6.1.4.2</w:t>
      </w:r>
      <w:r w:rsidRPr="001C39A9">
        <w:rPr>
          <w:rFonts w:asciiTheme="minorHAnsi" w:eastAsiaTheme="minorEastAsia" w:hAnsiTheme="minorHAnsi" w:cstheme="minorBidi"/>
          <w:sz w:val="22"/>
          <w:szCs w:val="22"/>
          <w:lang w:eastAsia="en-GB"/>
        </w:rPr>
        <w:tab/>
      </w:r>
      <w:r w:rsidRPr="003337CC">
        <w:rPr>
          <w:color w:val="000000"/>
        </w:rPr>
        <w:t>Transport block size determination</w:t>
      </w:r>
      <w:r>
        <w:tab/>
      </w:r>
      <w:r>
        <w:fldChar w:fldCharType="begin" w:fldLock="1"/>
      </w:r>
      <w:r>
        <w:instrText xml:space="preserve"> PAGEREF _Toc517439514 \h </w:instrText>
      </w:r>
      <w:r>
        <w:fldChar w:fldCharType="separate"/>
      </w:r>
      <w:r>
        <w:t>82</w:t>
      </w:r>
      <w:r>
        <w:fldChar w:fldCharType="end"/>
      </w:r>
    </w:p>
    <w:p w14:paraId="76692C85" w14:textId="67A47AB3" w:rsidR="001C39A9" w:rsidRDefault="001C39A9">
      <w:pPr>
        <w:pStyle w:val="TOC3"/>
        <w:rPr>
          <w:rFonts w:asciiTheme="minorHAnsi" w:eastAsiaTheme="minorEastAsia" w:hAnsiTheme="minorHAnsi" w:cstheme="minorBidi"/>
          <w:sz w:val="22"/>
          <w:szCs w:val="22"/>
          <w:lang w:eastAsia="en-GB"/>
        </w:rPr>
      </w:pPr>
      <w:r w:rsidRPr="001C39A9">
        <w:t>6.1.5</w:t>
      </w:r>
      <w:r w:rsidRPr="001C39A9">
        <w:rPr>
          <w:rFonts w:asciiTheme="minorHAnsi" w:hAnsiTheme="minorHAnsi" w:cstheme="minorBidi"/>
          <w:sz w:val="22"/>
          <w:szCs w:val="22"/>
          <w:lang w:eastAsia="en-GB"/>
        </w:rPr>
        <w:tab/>
      </w:r>
      <w:r w:rsidRPr="003337CC">
        <w:rPr>
          <w:rFonts w:eastAsia="Malgun Gothic"/>
        </w:rPr>
        <w:t>Code block group based PUSCH transmission</w:t>
      </w:r>
      <w:r>
        <w:tab/>
      </w:r>
      <w:r>
        <w:fldChar w:fldCharType="begin" w:fldLock="1"/>
      </w:r>
      <w:r>
        <w:instrText xml:space="preserve"> PAGEREF _Toc517439515 \h </w:instrText>
      </w:r>
      <w:r>
        <w:fldChar w:fldCharType="separate"/>
      </w:r>
      <w:r>
        <w:t>83</w:t>
      </w:r>
      <w:r>
        <w:fldChar w:fldCharType="end"/>
      </w:r>
    </w:p>
    <w:p w14:paraId="3BDDE4F9" w14:textId="01A33140" w:rsidR="001C39A9" w:rsidRDefault="001C39A9">
      <w:pPr>
        <w:pStyle w:val="TOC4"/>
        <w:rPr>
          <w:rFonts w:asciiTheme="minorHAnsi" w:eastAsiaTheme="minorEastAsia" w:hAnsiTheme="minorHAnsi" w:cstheme="minorBidi"/>
          <w:sz w:val="22"/>
          <w:szCs w:val="22"/>
          <w:lang w:eastAsia="en-GB"/>
        </w:rPr>
      </w:pPr>
      <w:r w:rsidRPr="001C39A9">
        <w:t>6.1.5.1</w:t>
      </w:r>
      <w:r w:rsidRPr="001C39A9">
        <w:rPr>
          <w:rFonts w:asciiTheme="minorHAnsi" w:hAnsiTheme="minorHAnsi" w:cstheme="minorBidi"/>
          <w:sz w:val="22"/>
          <w:szCs w:val="22"/>
          <w:lang w:eastAsia="en-GB"/>
        </w:rPr>
        <w:tab/>
      </w:r>
      <w:r w:rsidRPr="003337CC">
        <w:rPr>
          <w:rFonts w:eastAsia="Malgun Gothic"/>
        </w:rPr>
        <w:t>UE procedure for grouping of code blocks to code block groups</w:t>
      </w:r>
      <w:r>
        <w:tab/>
      </w:r>
      <w:r>
        <w:fldChar w:fldCharType="begin" w:fldLock="1"/>
      </w:r>
      <w:r>
        <w:instrText xml:space="preserve"> PAGEREF _Toc517439516 \h </w:instrText>
      </w:r>
      <w:r>
        <w:fldChar w:fldCharType="separate"/>
      </w:r>
      <w:r>
        <w:t>83</w:t>
      </w:r>
      <w:r>
        <w:fldChar w:fldCharType="end"/>
      </w:r>
    </w:p>
    <w:p w14:paraId="4AA60BA2" w14:textId="5E21E3F1" w:rsidR="001C39A9" w:rsidRDefault="001C39A9">
      <w:pPr>
        <w:pStyle w:val="TOC4"/>
        <w:rPr>
          <w:rFonts w:asciiTheme="minorHAnsi" w:eastAsiaTheme="minorEastAsia" w:hAnsiTheme="minorHAnsi" w:cstheme="minorBidi"/>
          <w:sz w:val="22"/>
          <w:szCs w:val="22"/>
          <w:lang w:eastAsia="en-GB"/>
        </w:rPr>
      </w:pPr>
      <w:r w:rsidRPr="001C39A9">
        <w:t>6.1.5.2</w:t>
      </w:r>
      <w:r w:rsidRPr="001C39A9">
        <w:rPr>
          <w:rFonts w:asciiTheme="minorHAnsi" w:hAnsiTheme="minorHAnsi" w:cstheme="minorBidi"/>
          <w:sz w:val="22"/>
          <w:szCs w:val="22"/>
          <w:lang w:eastAsia="en-GB"/>
        </w:rPr>
        <w:tab/>
      </w:r>
      <w:r w:rsidRPr="003337CC">
        <w:rPr>
          <w:rFonts w:eastAsia="Malgun Gothic"/>
        </w:rPr>
        <w:t>UE procedure for transmitting code block group based transmissions</w:t>
      </w:r>
      <w:r>
        <w:tab/>
      </w:r>
      <w:r>
        <w:fldChar w:fldCharType="begin" w:fldLock="1"/>
      </w:r>
      <w:r>
        <w:instrText xml:space="preserve"> PAGEREF _Toc517439517 \h </w:instrText>
      </w:r>
      <w:r>
        <w:fldChar w:fldCharType="separate"/>
      </w:r>
      <w:r>
        <w:t>83</w:t>
      </w:r>
      <w:r>
        <w:fldChar w:fldCharType="end"/>
      </w:r>
    </w:p>
    <w:p w14:paraId="5F192442" w14:textId="2C793863" w:rsidR="001C39A9" w:rsidRDefault="001C39A9">
      <w:pPr>
        <w:pStyle w:val="TOC2"/>
        <w:rPr>
          <w:rFonts w:asciiTheme="minorHAnsi" w:eastAsiaTheme="minorEastAsia" w:hAnsiTheme="minorHAnsi" w:cstheme="minorBidi"/>
          <w:sz w:val="22"/>
          <w:szCs w:val="22"/>
          <w:lang w:eastAsia="en-GB"/>
        </w:rPr>
      </w:pPr>
      <w:r w:rsidRPr="001C39A9">
        <w:t>6.2</w:t>
      </w:r>
      <w:r w:rsidRPr="001C39A9">
        <w:rPr>
          <w:rFonts w:asciiTheme="minorHAnsi" w:eastAsiaTheme="minorEastAsia" w:hAnsiTheme="minorHAnsi" w:cstheme="minorBidi"/>
          <w:sz w:val="22"/>
          <w:szCs w:val="22"/>
          <w:lang w:eastAsia="en-GB"/>
        </w:rPr>
        <w:tab/>
      </w:r>
      <w:r w:rsidRPr="003337CC">
        <w:rPr>
          <w:color w:val="000000"/>
        </w:rPr>
        <w:t>UE reference symbol (RS) procedure</w:t>
      </w:r>
      <w:r>
        <w:tab/>
      </w:r>
      <w:r>
        <w:fldChar w:fldCharType="begin" w:fldLock="1"/>
      </w:r>
      <w:r>
        <w:instrText xml:space="preserve"> PAGEREF _Toc517439518 \h </w:instrText>
      </w:r>
      <w:r>
        <w:fldChar w:fldCharType="separate"/>
      </w:r>
      <w:r>
        <w:t>84</w:t>
      </w:r>
      <w:r>
        <w:fldChar w:fldCharType="end"/>
      </w:r>
    </w:p>
    <w:p w14:paraId="6290F315" w14:textId="0CC0257A" w:rsidR="001C39A9" w:rsidRDefault="001C39A9">
      <w:pPr>
        <w:pStyle w:val="TOC3"/>
        <w:rPr>
          <w:rFonts w:asciiTheme="minorHAnsi" w:eastAsiaTheme="minorEastAsia" w:hAnsiTheme="minorHAnsi" w:cstheme="minorBidi"/>
          <w:sz w:val="22"/>
          <w:szCs w:val="22"/>
          <w:lang w:eastAsia="en-GB"/>
        </w:rPr>
      </w:pPr>
      <w:r w:rsidRPr="001C39A9">
        <w:t>6.2.1</w:t>
      </w:r>
      <w:r w:rsidRPr="001C39A9">
        <w:rPr>
          <w:rFonts w:asciiTheme="minorHAnsi" w:eastAsiaTheme="minorEastAsia" w:hAnsiTheme="minorHAnsi" w:cstheme="minorBidi"/>
          <w:sz w:val="22"/>
          <w:szCs w:val="22"/>
          <w:lang w:eastAsia="en-GB"/>
        </w:rPr>
        <w:tab/>
      </w:r>
      <w:r w:rsidRPr="003337CC">
        <w:rPr>
          <w:color w:val="000000"/>
        </w:rPr>
        <w:t>UE sounding procedure</w:t>
      </w:r>
      <w:r>
        <w:tab/>
      </w:r>
      <w:r>
        <w:fldChar w:fldCharType="begin" w:fldLock="1"/>
      </w:r>
      <w:r>
        <w:instrText xml:space="preserve"> PAGEREF _Toc517439519 \h </w:instrText>
      </w:r>
      <w:r>
        <w:fldChar w:fldCharType="separate"/>
      </w:r>
      <w:r>
        <w:t>84</w:t>
      </w:r>
      <w:r>
        <w:fldChar w:fldCharType="end"/>
      </w:r>
    </w:p>
    <w:p w14:paraId="6DCA572D" w14:textId="0E4C4962" w:rsidR="001C39A9" w:rsidRDefault="001C39A9">
      <w:pPr>
        <w:pStyle w:val="TOC4"/>
        <w:rPr>
          <w:rFonts w:asciiTheme="minorHAnsi" w:eastAsiaTheme="minorEastAsia" w:hAnsiTheme="minorHAnsi" w:cstheme="minorBidi"/>
          <w:sz w:val="22"/>
          <w:szCs w:val="22"/>
          <w:lang w:eastAsia="en-GB"/>
        </w:rPr>
      </w:pPr>
      <w:r w:rsidRPr="001C39A9">
        <w:t>6.2.1.1</w:t>
      </w:r>
      <w:r w:rsidRPr="001C39A9">
        <w:rPr>
          <w:rFonts w:asciiTheme="minorHAnsi" w:eastAsiaTheme="minorEastAsia" w:hAnsiTheme="minorHAnsi" w:cstheme="minorBidi"/>
          <w:sz w:val="22"/>
          <w:szCs w:val="22"/>
          <w:lang w:eastAsia="en-GB"/>
        </w:rPr>
        <w:tab/>
      </w:r>
      <w:r w:rsidRPr="003337CC">
        <w:rPr>
          <w:color w:val="000000"/>
        </w:rPr>
        <w:t>UE SRS frequency hopping procedure</w:t>
      </w:r>
      <w:r>
        <w:tab/>
      </w:r>
      <w:r>
        <w:fldChar w:fldCharType="begin" w:fldLock="1"/>
      </w:r>
      <w:r>
        <w:instrText xml:space="preserve"> PAGEREF _Toc517439520 \h </w:instrText>
      </w:r>
      <w:r>
        <w:fldChar w:fldCharType="separate"/>
      </w:r>
      <w:r>
        <w:t>86</w:t>
      </w:r>
      <w:r>
        <w:fldChar w:fldCharType="end"/>
      </w:r>
    </w:p>
    <w:p w14:paraId="067F3E6E" w14:textId="1A5F292C" w:rsidR="001C39A9" w:rsidRDefault="001C39A9">
      <w:pPr>
        <w:pStyle w:val="TOC4"/>
        <w:rPr>
          <w:rFonts w:asciiTheme="minorHAnsi" w:eastAsiaTheme="minorEastAsia" w:hAnsiTheme="minorHAnsi" w:cstheme="minorBidi"/>
          <w:sz w:val="22"/>
          <w:szCs w:val="22"/>
          <w:lang w:eastAsia="en-GB"/>
        </w:rPr>
      </w:pPr>
      <w:r w:rsidRPr="001C39A9">
        <w:t>6.2.1.2</w:t>
      </w:r>
      <w:r w:rsidRPr="001C39A9">
        <w:rPr>
          <w:rFonts w:asciiTheme="minorHAnsi" w:eastAsiaTheme="minorEastAsia" w:hAnsiTheme="minorHAnsi" w:cstheme="minorBidi"/>
          <w:sz w:val="22"/>
          <w:szCs w:val="22"/>
          <w:lang w:eastAsia="en-GB"/>
        </w:rPr>
        <w:tab/>
      </w:r>
      <w:r w:rsidRPr="003337CC">
        <w:rPr>
          <w:color w:val="000000"/>
        </w:rPr>
        <w:t>UE sounding procedure for DL CSI acquisition</w:t>
      </w:r>
      <w:r>
        <w:tab/>
      </w:r>
      <w:r>
        <w:fldChar w:fldCharType="begin" w:fldLock="1"/>
      </w:r>
      <w:r>
        <w:instrText xml:space="preserve"> PAGEREF _Toc517439521 \h </w:instrText>
      </w:r>
      <w:r>
        <w:fldChar w:fldCharType="separate"/>
      </w:r>
      <w:r>
        <w:t>87</w:t>
      </w:r>
      <w:r>
        <w:fldChar w:fldCharType="end"/>
      </w:r>
    </w:p>
    <w:p w14:paraId="5A8AB6C9" w14:textId="6B0D8573" w:rsidR="001C39A9" w:rsidRDefault="001C39A9">
      <w:pPr>
        <w:pStyle w:val="TOC4"/>
        <w:rPr>
          <w:rFonts w:asciiTheme="minorHAnsi" w:eastAsiaTheme="minorEastAsia" w:hAnsiTheme="minorHAnsi" w:cstheme="minorBidi"/>
          <w:sz w:val="22"/>
          <w:szCs w:val="22"/>
          <w:lang w:eastAsia="en-GB"/>
        </w:rPr>
      </w:pPr>
      <w:r w:rsidRPr="001C39A9">
        <w:t>6.2.1.3</w:t>
      </w:r>
      <w:r w:rsidRPr="001C39A9">
        <w:rPr>
          <w:rFonts w:asciiTheme="minorHAnsi" w:eastAsiaTheme="minorEastAsia" w:hAnsiTheme="minorHAnsi" w:cstheme="minorBidi"/>
          <w:sz w:val="22"/>
          <w:szCs w:val="22"/>
          <w:lang w:eastAsia="en-GB"/>
        </w:rPr>
        <w:tab/>
      </w:r>
      <w:r w:rsidRPr="003337CC">
        <w:rPr>
          <w:color w:val="000000"/>
        </w:rPr>
        <w:t>UE sounding procedure between component carriers</w:t>
      </w:r>
      <w:r>
        <w:tab/>
      </w:r>
      <w:r>
        <w:fldChar w:fldCharType="begin" w:fldLock="1"/>
      </w:r>
      <w:r>
        <w:instrText xml:space="preserve"> PAGEREF _Toc517439522 \h </w:instrText>
      </w:r>
      <w:r>
        <w:fldChar w:fldCharType="separate"/>
      </w:r>
      <w:r>
        <w:t>88</w:t>
      </w:r>
      <w:r>
        <w:fldChar w:fldCharType="end"/>
      </w:r>
    </w:p>
    <w:p w14:paraId="16931909" w14:textId="1E2DC55E" w:rsidR="001C39A9" w:rsidRDefault="001C39A9">
      <w:pPr>
        <w:pStyle w:val="TOC3"/>
        <w:rPr>
          <w:rFonts w:asciiTheme="minorHAnsi" w:eastAsiaTheme="minorEastAsia" w:hAnsiTheme="minorHAnsi" w:cstheme="minorBidi"/>
          <w:sz w:val="22"/>
          <w:szCs w:val="22"/>
          <w:lang w:eastAsia="en-GB"/>
        </w:rPr>
      </w:pPr>
      <w:r w:rsidRPr="001C39A9">
        <w:t>6.2.2</w:t>
      </w:r>
      <w:r w:rsidRPr="001C39A9">
        <w:rPr>
          <w:rFonts w:asciiTheme="minorHAnsi" w:eastAsiaTheme="minorEastAsia" w:hAnsiTheme="minorHAnsi" w:cstheme="minorBidi"/>
          <w:sz w:val="22"/>
          <w:szCs w:val="22"/>
          <w:lang w:eastAsia="en-GB"/>
        </w:rPr>
        <w:tab/>
      </w:r>
      <w:r w:rsidRPr="003337CC">
        <w:rPr>
          <w:color w:val="000000"/>
        </w:rPr>
        <w:t>UE DM-RS transmission procedure</w:t>
      </w:r>
      <w:r>
        <w:tab/>
      </w:r>
      <w:r>
        <w:fldChar w:fldCharType="begin" w:fldLock="1"/>
      </w:r>
      <w:r>
        <w:instrText xml:space="preserve"> PAGEREF _Toc517439523 \h </w:instrText>
      </w:r>
      <w:r>
        <w:fldChar w:fldCharType="separate"/>
      </w:r>
      <w:r>
        <w:t>89</w:t>
      </w:r>
      <w:r>
        <w:fldChar w:fldCharType="end"/>
      </w:r>
    </w:p>
    <w:p w14:paraId="243423D8" w14:textId="49DF1877" w:rsidR="001C39A9" w:rsidRDefault="001C39A9">
      <w:pPr>
        <w:pStyle w:val="TOC3"/>
        <w:rPr>
          <w:rFonts w:asciiTheme="minorHAnsi" w:eastAsiaTheme="minorEastAsia" w:hAnsiTheme="minorHAnsi" w:cstheme="minorBidi"/>
          <w:sz w:val="22"/>
          <w:szCs w:val="22"/>
          <w:lang w:eastAsia="en-GB"/>
        </w:rPr>
      </w:pPr>
      <w:r w:rsidRPr="001C39A9">
        <w:t>6.2.3</w:t>
      </w:r>
      <w:r w:rsidRPr="001C39A9">
        <w:rPr>
          <w:rFonts w:asciiTheme="minorHAnsi" w:eastAsiaTheme="minorEastAsia" w:hAnsiTheme="minorHAnsi" w:cstheme="minorBidi"/>
          <w:sz w:val="22"/>
          <w:szCs w:val="22"/>
          <w:lang w:eastAsia="en-GB"/>
        </w:rPr>
        <w:tab/>
      </w:r>
      <w:r w:rsidRPr="003337CC">
        <w:rPr>
          <w:color w:val="000000"/>
        </w:rPr>
        <w:t>UE PT-RS transmission procedure</w:t>
      </w:r>
      <w:r>
        <w:tab/>
      </w:r>
      <w:r>
        <w:fldChar w:fldCharType="begin" w:fldLock="1"/>
      </w:r>
      <w:r>
        <w:instrText xml:space="preserve"> PAGEREF _Toc517439524 \h </w:instrText>
      </w:r>
      <w:r>
        <w:fldChar w:fldCharType="separate"/>
      </w:r>
      <w:r>
        <w:t>90</w:t>
      </w:r>
      <w:r>
        <w:fldChar w:fldCharType="end"/>
      </w:r>
    </w:p>
    <w:p w14:paraId="7F4FEA6F" w14:textId="331B4B01" w:rsidR="001C39A9" w:rsidRDefault="001C39A9">
      <w:pPr>
        <w:pStyle w:val="TOC4"/>
        <w:rPr>
          <w:rFonts w:asciiTheme="minorHAnsi" w:eastAsiaTheme="minorEastAsia" w:hAnsiTheme="minorHAnsi" w:cstheme="minorBidi"/>
          <w:sz w:val="22"/>
          <w:szCs w:val="22"/>
          <w:lang w:eastAsia="en-GB"/>
        </w:rPr>
      </w:pPr>
      <w:r w:rsidRPr="001C39A9">
        <w:t>6.2.3.1</w:t>
      </w:r>
      <w:r w:rsidRPr="001C39A9">
        <w:rPr>
          <w:rFonts w:asciiTheme="minorHAnsi" w:eastAsiaTheme="minorEastAsia" w:hAnsiTheme="minorHAnsi" w:cstheme="minorBidi"/>
          <w:sz w:val="22"/>
          <w:szCs w:val="22"/>
          <w:lang w:eastAsia="en-GB"/>
        </w:rPr>
        <w:tab/>
      </w:r>
      <w:r w:rsidRPr="003337CC">
        <w:rPr>
          <w:color w:val="000000"/>
        </w:rPr>
        <w:t>UE PT-RS transmission procedure when transform precoding is not enabled</w:t>
      </w:r>
      <w:r>
        <w:tab/>
      </w:r>
      <w:r>
        <w:fldChar w:fldCharType="begin" w:fldLock="1"/>
      </w:r>
      <w:r>
        <w:instrText xml:space="preserve"> PAGEREF _Toc517439525 \h </w:instrText>
      </w:r>
      <w:r>
        <w:fldChar w:fldCharType="separate"/>
      </w:r>
      <w:r>
        <w:t>90</w:t>
      </w:r>
      <w:r>
        <w:fldChar w:fldCharType="end"/>
      </w:r>
    </w:p>
    <w:p w14:paraId="37E1A3C7" w14:textId="6A49DEA7" w:rsidR="001C39A9" w:rsidRDefault="001C39A9">
      <w:pPr>
        <w:pStyle w:val="TOC4"/>
        <w:rPr>
          <w:rFonts w:asciiTheme="minorHAnsi" w:eastAsiaTheme="minorEastAsia" w:hAnsiTheme="minorHAnsi" w:cstheme="minorBidi"/>
          <w:sz w:val="22"/>
          <w:szCs w:val="22"/>
          <w:lang w:eastAsia="en-GB"/>
        </w:rPr>
      </w:pPr>
      <w:r w:rsidRPr="001C39A9">
        <w:t>6.2.3.2</w:t>
      </w:r>
      <w:r w:rsidRPr="001C39A9">
        <w:rPr>
          <w:rFonts w:asciiTheme="minorHAnsi" w:eastAsiaTheme="minorEastAsia" w:hAnsiTheme="minorHAnsi" w:cstheme="minorBidi"/>
          <w:sz w:val="22"/>
          <w:szCs w:val="22"/>
          <w:lang w:eastAsia="en-GB"/>
        </w:rPr>
        <w:tab/>
      </w:r>
      <w:r w:rsidRPr="003337CC">
        <w:rPr>
          <w:color w:val="000000"/>
        </w:rPr>
        <w:t>UE PT-RS transmission procedure when transform precoding is enabled</w:t>
      </w:r>
      <w:r>
        <w:tab/>
      </w:r>
      <w:r>
        <w:fldChar w:fldCharType="begin" w:fldLock="1"/>
      </w:r>
      <w:r>
        <w:instrText xml:space="preserve"> PAGEREF _Toc517439526 \h </w:instrText>
      </w:r>
      <w:r>
        <w:fldChar w:fldCharType="separate"/>
      </w:r>
      <w:r>
        <w:t>92</w:t>
      </w:r>
      <w:r>
        <w:fldChar w:fldCharType="end"/>
      </w:r>
    </w:p>
    <w:p w14:paraId="6654E215" w14:textId="644553AF" w:rsidR="001C39A9" w:rsidRDefault="001C39A9">
      <w:pPr>
        <w:pStyle w:val="TOC2"/>
        <w:rPr>
          <w:rFonts w:asciiTheme="minorHAnsi" w:eastAsiaTheme="minorEastAsia" w:hAnsiTheme="minorHAnsi" w:cstheme="minorBidi"/>
          <w:sz w:val="22"/>
          <w:szCs w:val="22"/>
          <w:lang w:eastAsia="en-GB"/>
        </w:rPr>
      </w:pPr>
      <w:r w:rsidRPr="001C39A9">
        <w:t>6.3</w:t>
      </w:r>
      <w:r w:rsidRPr="001C39A9">
        <w:rPr>
          <w:rFonts w:asciiTheme="minorHAnsi" w:eastAsiaTheme="minorEastAsia" w:hAnsiTheme="minorHAnsi" w:cstheme="minorBidi"/>
          <w:sz w:val="22"/>
          <w:szCs w:val="22"/>
          <w:lang w:eastAsia="en-GB"/>
        </w:rPr>
        <w:tab/>
      </w:r>
      <w:r w:rsidRPr="003337CC">
        <w:rPr>
          <w:color w:val="000000"/>
        </w:rPr>
        <w:t>UE PUSCH frequency hopping procedure</w:t>
      </w:r>
      <w:r>
        <w:tab/>
      </w:r>
      <w:r>
        <w:fldChar w:fldCharType="begin" w:fldLock="1"/>
      </w:r>
      <w:r>
        <w:instrText xml:space="preserve"> PAGEREF _Toc517439527 \h </w:instrText>
      </w:r>
      <w:r>
        <w:fldChar w:fldCharType="separate"/>
      </w:r>
      <w:r>
        <w:t>93</w:t>
      </w:r>
      <w:r>
        <w:fldChar w:fldCharType="end"/>
      </w:r>
    </w:p>
    <w:p w14:paraId="617222D5" w14:textId="6EC09AA5" w:rsidR="001C39A9" w:rsidRDefault="001C39A9">
      <w:pPr>
        <w:pStyle w:val="TOC2"/>
        <w:rPr>
          <w:rFonts w:asciiTheme="minorHAnsi" w:eastAsiaTheme="minorEastAsia" w:hAnsiTheme="minorHAnsi" w:cstheme="minorBidi"/>
          <w:sz w:val="22"/>
          <w:szCs w:val="22"/>
          <w:lang w:eastAsia="en-GB"/>
        </w:rPr>
      </w:pPr>
      <w:r w:rsidRPr="001C39A9">
        <w:t>6.4</w:t>
      </w:r>
      <w:r w:rsidRPr="001C39A9">
        <w:rPr>
          <w:rFonts w:asciiTheme="minorHAnsi" w:eastAsiaTheme="minorEastAsia" w:hAnsiTheme="minorHAnsi" w:cstheme="minorBidi"/>
          <w:sz w:val="22"/>
          <w:szCs w:val="22"/>
          <w:lang w:eastAsia="en-GB"/>
        </w:rPr>
        <w:tab/>
      </w:r>
      <w:r w:rsidRPr="003337CC">
        <w:rPr>
          <w:color w:val="000000"/>
        </w:rPr>
        <w:t>UE PUSCH preparation procedure time</w:t>
      </w:r>
      <w:r>
        <w:tab/>
      </w:r>
      <w:r>
        <w:fldChar w:fldCharType="begin" w:fldLock="1"/>
      </w:r>
      <w:r>
        <w:instrText xml:space="preserve"> PAGEREF _Toc517439528 \h </w:instrText>
      </w:r>
      <w:r>
        <w:fldChar w:fldCharType="separate"/>
      </w:r>
      <w:r>
        <w:t>94</w:t>
      </w:r>
      <w:r>
        <w:fldChar w:fldCharType="end"/>
      </w:r>
    </w:p>
    <w:p w14:paraId="72AF3219" w14:textId="60D44FBD" w:rsidR="001C39A9" w:rsidRDefault="001C39A9" w:rsidP="001C39A9">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_Toc517439529 \h </w:instrText>
      </w:r>
      <w:r>
        <w:fldChar w:fldCharType="separate"/>
      </w:r>
      <w:r>
        <w:t>95</w:t>
      </w:r>
      <w:r>
        <w:fldChar w:fldCharType="end"/>
      </w:r>
    </w:p>
    <w:p w14:paraId="07949491" w14:textId="796CF25E" w:rsidR="00080512" w:rsidRPr="00C64F21" w:rsidRDefault="001C39A9">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517439433"/>
      <w:r w:rsidRPr="0048482F">
        <w:rPr>
          <w:color w:val="000000"/>
        </w:rPr>
        <w:lastRenderedPageBreak/>
        <w:t>Foreword</w:t>
      </w:r>
      <w:bookmarkEnd w:id="3"/>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4" w:name="_Toc517439434"/>
      <w:r w:rsidRPr="0048482F">
        <w:rPr>
          <w:color w:val="000000"/>
        </w:rPr>
        <w:lastRenderedPageBreak/>
        <w:t>1</w:t>
      </w:r>
      <w:r w:rsidRPr="0048482F">
        <w:rPr>
          <w:color w:val="000000"/>
        </w:rPr>
        <w:tab/>
        <w:t>Scope</w:t>
      </w:r>
      <w:bookmarkEnd w:id="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5" w:name="_Toc517439435"/>
      <w:r w:rsidRPr="0048482F">
        <w:rPr>
          <w:color w:val="000000"/>
        </w:rPr>
        <w:t>2</w:t>
      </w:r>
      <w:r w:rsidRPr="0048482F">
        <w:rPr>
          <w:color w:val="000000"/>
        </w:rPr>
        <w:tab/>
        <w:t>References</w:t>
      </w:r>
      <w:bookmarkEnd w:id="5"/>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77777777" w:rsidR="00066873" w:rsidRPr="0048482F" w:rsidRDefault="00066873" w:rsidP="00BB165C">
      <w:pPr>
        <w:pStyle w:val="EX"/>
        <w:rPr>
          <w:color w:val="000000"/>
        </w:rPr>
      </w:pP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6" w:name="_Toc517439436"/>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6"/>
    </w:p>
    <w:p w14:paraId="513C88AD" w14:textId="77777777" w:rsidR="00091945" w:rsidRPr="0048482F" w:rsidRDefault="00091945" w:rsidP="00091945">
      <w:pPr>
        <w:pStyle w:val="Heading2"/>
        <w:rPr>
          <w:color w:val="000000"/>
        </w:rPr>
      </w:pPr>
      <w:bookmarkStart w:id="7" w:name="_Toc517439437"/>
      <w:r w:rsidRPr="0048482F">
        <w:rPr>
          <w:color w:val="000000"/>
        </w:rPr>
        <w:t>3.1</w:t>
      </w:r>
      <w:r w:rsidRPr="0048482F">
        <w:rPr>
          <w:color w:val="000000"/>
        </w:rPr>
        <w:tab/>
      </w:r>
      <w:r w:rsidR="00092377" w:rsidRPr="0048482F">
        <w:rPr>
          <w:color w:val="000000"/>
        </w:rPr>
        <w:t>Definitions</w:t>
      </w:r>
      <w:bookmarkEnd w:id="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8" w:name="_Toc517439438"/>
      <w:r w:rsidRPr="0048482F">
        <w:rPr>
          <w:color w:val="000000"/>
        </w:rPr>
        <w:t>3.2</w:t>
      </w:r>
      <w:r w:rsidRPr="0048482F">
        <w:rPr>
          <w:color w:val="000000"/>
        </w:rPr>
        <w:tab/>
        <w:t>Symbols</w:t>
      </w:r>
      <w:bookmarkEnd w:id="8"/>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9" w:name="_Toc517439439"/>
      <w:r w:rsidRPr="0048482F">
        <w:rPr>
          <w:color w:val="000000"/>
        </w:rPr>
        <w:t>3.</w:t>
      </w:r>
      <w:r w:rsidR="000E44A1" w:rsidRPr="0048482F">
        <w:rPr>
          <w:color w:val="000000"/>
        </w:rPr>
        <w:t>3</w:t>
      </w:r>
      <w:r w:rsidR="00080512" w:rsidRPr="0048482F">
        <w:rPr>
          <w:color w:val="000000"/>
        </w:rPr>
        <w:tab/>
        <w:t>Abbreviations</w:t>
      </w:r>
      <w:bookmarkEnd w:id="9"/>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t>CBG</w:t>
      </w:r>
      <w:r>
        <w:tab/>
        <w:t>Code block group</w:t>
      </w:r>
    </w:p>
    <w:p w14:paraId="38C50AC5" w14:textId="77777777" w:rsidR="00F3110D" w:rsidRPr="0048482F" w:rsidRDefault="00F3110D" w:rsidP="009B18F9">
      <w:pPr>
        <w:pStyle w:val="EW"/>
      </w:pPr>
      <w:r w:rsidRPr="0048482F">
        <w:lastRenderedPageBreak/>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4F208857" w14:textId="4ACAB4CD" w:rsidR="001162FB" w:rsidRDefault="001162FB" w:rsidP="001162FB">
      <w:pPr>
        <w:pStyle w:val="EW"/>
      </w:pPr>
      <w:r>
        <w:t>CPU</w:t>
      </w:r>
      <w:r>
        <w:tab/>
        <w:t>CSI processing unit</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77777777" w:rsidR="00F3110D" w:rsidRPr="0048482F" w:rsidRDefault="00F3110D" w:rsidP="009B18F9">
      <w:pPr>
        <w:pStyle w:val="EW"/>
      </w:pPr>
      <w:r w:rsidRPr="0048482F">
        <w:t>PRG</w:t>
      </w:r>
      <w:r w:rsidRPr="0048482F">
        <w:tab/>
        <w:t>Physical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6D8B3339" w14:textId="73B6BFE9" w:rsidR="001162FB" w:rsidRDefault="00245479" w:rsidP="001162FB">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0" w:name="_Toc517439440"/>
      <w:r w:rsidRPr="0048482F">
        <w:rPr>
          <w:color w:val="000000"/>
        </w:rPr>
        <w:t>4</w:t>
      </w:r>
      <w:r w:rsidRPr="0048482F">
        <w:rPr>
          <w:color w:val="000000"/>
        </w:rPr>
        <w:tab/>
      </w:r>
      <w:r w:rsidR="004A6977" w:rsidRPr="0048482F">
        <w:rPr>
          <w:color w:val="000000"/>
        </w:rPr>
        <w:t>Power control</w:t>
      </w:r>
      <w:bookmarkEnd w:id="10"/>
    </w:p>
    <w:p w14:paraId="232190C6" w14:textId="77777777" w:rsidR="001B7A33" w:rsidRPr="0048482F" w:rsidRDefault="004A6977" w:rsidP="00FC1C90">
      <w:pPr>
        <w:pStyle w:val="Heading2"/>
        <w:rPr>
          <w:color w:val="000000"/>
        </w:rPr>
      </w:pPr>
      <w:bookmarkStart w:id="11" w:name="_Toc517439441"/>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1"/>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w:t>
      </w:r>
      <w:r w:rsidRPr="0048482F">
        <w:rPr>
          <w:color w:val="000000"/>
        </w:rPr>
        <w:lastRenderedPageBreak/>
        <w:t xml:space="preserve">over the power contributions (in [W]) of all resource elements that carry the SSS within the operating system bandwidth. </w:t>
      </w:r>
    </w:p>
    <w:p w14:paraId="7AACD223" w14:textId="0A68D3C8"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EFC44F5"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245479">
        <w:rPr>
          <w:color w:val="000000"/>
        </w:rPr>
        <w:t>1/</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75pt" o:ole="">
            <v:imagedata r:id="rId11" o:title=""/>
          </v:shape>
          <o:OLEObject Type="Embed" ProgID="Equation.3" ShapeID="_x0000_i1025" DrawAspect="Content" ObjectID="_1591628091" r:id="rId12"/>
        </w:objec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pt;height:20.25pt" o:ole="">
            <v:imagedata r:id="rId13" o:title=""/>
          </v:shape>
          <o:OLEObject Type="Embed" ProgID="Equation.DSMT4" ShapeID="_x0000_i1026" DrawAspect="Content" ObjectID="_1591628092" r:id="rId14"/>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6.5pt;height:28.5pt" o:ole="">
            <v:imagedata r:id="rId15" o:title=""/>
          </v:shape>
          <o:OLEObject Type="Embed" ProgID="Equation.DSMT4" ShapeID="_x0000_i1027" DrawAspect="Content" ObjectID="_1591628093"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06692891"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 </w:t>
      </w:r>
      <w:r w:rsidR="0019046B" w:rsidRPr="0048482F">
        <w:rPr>
          <w:color w:val="000000"/>
        </w:rPr>
        <w:t xml:space="preserve">PT-RS ports </w:t>
      </w:r>
      <w:r w:rsidR="00245479">
        <w:rPr>
          <w:color w:val="000000"/>
        </w:rPr>
        <w:t xml:space="preserve">associated with the PDSCH </w:t>
      </w:r>
      <w:r w:rsidR="0019046B" w:rsidRPr="0048482F">
        <w:rPr>
          <w:color w:val="000000"/>
        </w:rPr>
        <w:t xml:space="preserve">and </w:t>
      </w:r>
      <w:r w:rsidR="00245479">
        <w:rPr>
          <w:color w:val="000000"/>
        </w:rPr>
        <w:t xml:space="preserve">when </w:t>
      </w:r>
      <w:r w:rsidR="0019046B" w:rsidRPr="0048482F">
        <w:rPr>
          <w:color w:val="000000"/>
        </w:rPr>
        <w:t xml:space="preserve">the </w:t>
      </w:r>
      <w:r w:rsidR="00436F54" w:rsidRPr="0048482F">
        <w:rPr>
          <w:color w:val="000000"/>
        </w:rPr>
        <w:t>PT-RS</w:t>
      </w:r>
      <w:r w:rsidR="0019046B" w:rsidRPr="0048482F">
        <w:rPr>
          <w:color w:val="000000"/>
        </w:rPr>
        <w:t xml:space="preserve"> port is associated to </w:t>
      </w:r>
      <w:r w:rsidR="0005262A" w:rsidRPr="00544943">
        <w:rPr>
          <w:color w:val="000000"/>
          <w:position w:val="-10"/>
        </w:rPr>
        <w:object w:dxaOrig="499" w:dyaOrig="320" w14:anchorId="3F84C338">
          <v:shape id="_x0000_i1028" type="#_x0000_t75" style="width:24.75pt;height:16.5pt" o:ole="">
            <v:imagedata r:id="rId17" o:title=""/>
          </v:shape>
          <o:OLEObject Type="Embed" ProgID="Equation.DSMT4" ShapeID="_x0000_i1028" DrawAspect="Content" ObjectID="_1591628094" r:id="rId18"/>
        </w:object>
      </w:r>
      <w:r w:rsidR="0019046B" w:rsidRPr="0048482F">
        <w:rPr>
          <w:color w:val="000000"/>
        </w:rPr>
        <w:t xml:space="preserve">DM-RS ports, </w:t>
      </w:r>
    </w:p>
    <w:p w14:paraId="21B3CE8E" w14:textId="361BDF00"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9" type="#_x0000_t75" style="width:24pt;height:15pt" o:ole="">
            <v:imagedata r:id="rId19" o:title=""/>
          </v:shape>
          <o:OLEObject Type="Embed" ProgID="Equation.DSMT4" ShapeID="_x0000_i1029" DrawAspect="Content" ObjectID="_1591628095" r:id="rId20"/>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30" type="#_x0000_t75" style="width:24pt;height:15pt" o:ole="">
            <v:imagedata r:id="rId21" o:title=""/>
          </v:shape>
          <o:OLEObject Type="Embed" ProgID="Equation.DSMT4" ShapeID="_x0000_i1030" DrawAspect="Content" ObjectID="_1591628096" r:id="rId22"/>
        </w:object>
      </w:r>
      <w:r>
        <w:t>specified in subclause 7.4.1.2.2 of [4, TS 38.211] is given by</w:t>
      </w:r>
      <w:r w:rsidRPr="002E3EBD">
        <w:rPr>
          <w:position w:val="-10"/>
        </w:rPr>
        <w:object w:dxaOrig="1280" w:dyaOrig="460" w14:anchorId="21CC5021">
          <v:shape id="_x0000_i1031" type="#_x0000_t75" style="width:63.75pt;height:23.25pt" o:ole="">
            <v:imagedata r:id="rId23" o:title=""/>
          </v:shape>
          <o:OLEObject Type="Embed" ProgID="Equation.DSMT4" ShapeID="_x0000_i1031" DrawAspect="Content" ObjectID="_1591628097" r:id="rId24"/>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77777777"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Pr="007B1A50">
        <w:rPr>
          <w:position w:val="-10"/>
        </w:rPr>
        <w:object w:dxaOrig="480" w:dyaOrig="300" w14:anchorId="675B70C5">
          <v:shape id="_x0000_i1032" type="#_x0000_t75" style="width:24pt;height:15.75pt" o:ole="">
            <v:imagedata r:id="rId25" o:title=""/>
          </v:shape>
          <o:OLEObject Type="Embed" ProgID="Equation.DSMT4" ShapeID="_x0000_i1032" DrawAspect="Content" ObjectID="_1591628098" r:id="rId26"/>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77777777" w:rsidR="00250E78" w:rsidRPr="0048482F" w:rsidRDefault="00245479" w:rsidP="00245479">
      <w:pPr>
        <w:rPr>
          <w:color w:val="000000"/>
        </w:rPr>
      </w:pPr>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12" w:name="_Toc517439442"/>
      <w:r w:rsidRPr="0048482F">
        <w:rPr>
          <w:color w:val="000000"/>
        </w:rPr>
        <w:t>5</w:t>
      </w:r>
      <w:r w:rsidR="004A6977" w:rsidRPr="0048482F">
        <w:rPr>
          <w:color w:val="000000"/>
        </w:rPr>
        <w:tab/>
        <w:t>Physical downlink shared channel related procedures</w:t>
      </w:r>
      <w:bookmarkEnd w:id="12"/>
    </w:p>
    <w:p w14:paraId="73871F2D" w14:textId="77777777" w:rsidR="004A6977" w:rsidRPr="0048482F" w:rsidRDefault="00383C04" w:rsidP="00FC1C90">
      <w:pPr>
        <w:pStyle w:val="Heading2"/>
        <w:rPr>
          <w:color w:val="000000"/>
        </w:rPr>
      </w:pPr>
      <w:bookmarkStart w:id="13" w:name="_Toc517439443"/>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13"/>
    </w:p>
    <w:p w14:paraId="21C3EB13" w14:textId="77777777" w:rsidR="00AC7737" w:rsidRPr="0048482F" w:rsidRDefault="00AC7737" w:rsidP="00E73FD5">
      <w:bookmarkStart w:id="14"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nrofHARQ-processesForPDSCH</w:t>
      </w:r>
      <w:r w:rsidR="00245479">
        <w:t xml:space="preserve">, </w:t>
      </w:r>
      <w:r w:rsidR="00245479" w:rsidRPr="00E51C71">
        <w:t>and when no configuration is provided the UE may assume a default number of 8 processes.</w:t>
      </w:r>
    </w:p>
    <w:bookmarkEnd w:id="14"/>
    <w:p w14:paraId="741DF6C4" w14:textId="4D96614A"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w:t>
      </w:r>
      <w:r w:rsidR="00245479" w:rsidRPr="002F690A">
        <w:lastRenderedPageBreak/>
        <w:t>of [6].</w:t>
      </w:r>
      <w:r w:rsidR="00245479">
        <w:t xml:space="preserve"> </w:t>
      </w:r>
      <w:r w:rsidR="00245479" w:rsidRPr="00146651">
        <w:t xml:space="preserve">The UE is not expected to receive a 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another PDSCH in slot after slot </w:t>
      </w:r>
      <w:r w:rsidR="00245479" w:rsidRPr="00146651">
        <w:rPr>
          <w:i/>
        </w:rPr>
        <w:t>i</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cell, </w:t>
      </w:r>
      <w:r w:rsidR="00E73FD5">
        <w:t>if</w:t>
      </w:r>
      <w:r w:rsidR="00E73FD5" w:rsidRPr="00703FBE">
        <w:t xml:space="preserve"> the UE is scheduled to </w:t>
      </w:r>
      <w:r w:rsidR="00E73FD5">
        <w:t>start receiving</w:t>
      </w:r>
      <w:r w:rsidR="00E73FD5" w:rsidRPr="00703FBE">
        <w:t xml:space="preserve"> a PDSCH 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E73FD5">
        <w:t xml:space="preserve">starting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E73FD5">
        <w:t>symbol</w:t>
      </w:r>
      <w:r w:rsidR="00E73FD5" w:rsidRPr="00703FBE">
        <w:t xml:space="preserve"> </w:t>
      </w:r>
      <w:r w:rsidR="00E73FD5" w:rsidRPr="0004277C">
        <w:rPr>
          <w:i/>
        </w:rPr>
        <w:t>j</w:t>
      </w:r>
      <w:r w:rsidR="00E73FD5" w:rsidRPr="00703FBE">
        <w:t xml:space="preserve"> with a PDCCH starting later than s</w:t>
      </w:r>
      <w:r w:rsidR="00E73FD5">
        <w:t>ymbol</w:t>
      </w:r>
      <w:r w:rsidR="00E73FD5" w:rsidRPr="00703FBE">
        <w:t xml:space="preserve"> </w:t>
      </w:r>
      <w:r w:rsidR="00E73FD5" w:rsidRPr="0004277C">
        <w:rPr>
          <w:i/>
        </w:rPr>
        <w:t>i</w:t>
      </w:r>
      <w:r w:rsidR="00E73FD5" w:rsidRPr="00703FBE">
        <w:t>.</w:t>
      </w:r>
    </w:p>
    <w:p w14:paraId="3C90A641" w14:textId="724CC8CE" w:rsidR="004E5AF2" w:rsidRPr="0048482F" w:rsidRDefault="004E5AF2" w:rsidP="00E73FD5">
      <w:pPr>
        <w:rPr>
          <w:rFonts w:eastAsia="SimSun"/>
          <w:kern w:val="2"/>
          <w:lang w:eastAsia="zh-CN"/>
        </w:rPr>
      </w:pPr>
      <w:bookmarkStart w:id="15" w:name="_Hlk498007580"/>
      <w:r w:rsidRPr="0048482F">
        <w:t xml:space="preserve">If the UE has received no </w:t>
      </w:r>
      <w:r w:rsidRPr="0048482F">
        <w:rPr>
          <w:i/>
        </w:rPr>
        <w:t>SSB-transmitted</w:t>
      </w:r>
      <w:r w:rsidRPr="0048482F">
        <w:t xml:space="preserve"> through higher layer signalling about SS/PBCH block transmissions in the serving cell, the UE assumes SS/PBCH block transmission according to </w:t>
      </w:r>
      <w:r w:rsidRPr="0048482F">
        <w:rPr>
          <w:i/>
        </w:rPr>
        <w:t>SSB-transmitted-SIB1</w:t>
      </w:r>
      <w:r w:rsidRPr="0048482F">
        <w:t>, and if</w:t>
      </w:r>
      <w:r w:rsidRPr="0048482F">
        <w:rPr>
          <w:rFonts w:eastAsia="SimSun"/>
          <w:kern w:val="2"/>
          <w:lang w:eastAsia="zh-CN"/>
        </w:rPr>
        <w:t xml:space="preserve"> the PDSCH resource allocation overlaps with </w:t>
      </w:r>
      <w:r w:rsidR="00245479">
        <w:rPr>
          <w:rFonts w:eastAsia="SimSun"/>
          <w:kern w:val="2"/>
          <w:lang w:eastAsia="zh-CN"/>
        </w:rPr>
        <w:t xml:space="preserve">PRBs containing </w:t>
      </w:r>
      <w:r w:rsidRPr="0048482F">
        <w:rPr>
          <w:rFonts w:eastAsia="SimSun"/>
          <w:kern w:val="2"/>
          <w:lang w:eastAsia="zh-CN"/>
        </w:rPr>
        <w:t xml:space="preserve">SS/PBCH block transmission resources the UE shall </w:t>
      </w:r>
      <w:r w:rsidR="00245479">
        <w:rPr>
          <w:rFonts w:eastAsia="SimSun"/>
          <w:kern w:val="2"/>
          <w:lang w:eastAsia="zh-CN"/>
        </w:rPr>
        <w:t>assume</w:t>
      </w:r>
      <w:r w:rsidR="00245479" w:rsidRPr="0048482F">
        <w:rPr>
          <w:rFonts w:eastAsia="SimSun"/>
          <w:kern w:val="2"/>
          <w:lang w:eastAsia="zh-CN"/>
        </w:rPr>
        <w:t xml:space="preserve"> </w:t>
      </w:r>
      <w:r w:rsidRPr="0048482F">
        <w:rPr>
          <w:rFonts w:eastAsia="SimSun"/>
          <w:kern w:val="2"/>
          <w:lang w:eastAsia="zh-CN"/>
        </w:rPr>
        <w:t xml:space="preserve">that </w:t>
      </w:r>
      <w:r w:rsidR="00E73FD5" w:rsidRPr="00B546C6">
        <w:rPr>
          <w:rFonts w:eastAsia="SimSun"/>
          <w:kern w:val="2"/>
          <w:lang w:eastAsia="zh-CN"/>
        </w:rPr>
        <w:t xml:space="preserve">PRBs containing SS/PBCH block </w:t>
      </w:r>
      <w:r w:rsidR="00E73FD5">
        <w:rPr>
          <w:rFonts w:eastAsia="SimSun"/>
          <w:kern w:val="2"/>
          <w:lang w:eastAsia="zh-CN"/>
        </w:rPr>
        <w:t xml:space="preserve">are not available for </w:t>
      </w:r>
      <w:r w:rsidR="00E73FD5" w:rsidRPr="0048482F">
        <w:rPr>
          <w:rFonts w:eastAsia="SimSun"/>
          <w:kern w:val="2"/>
          <w:lang w:eastAsia="zh-CN"/>
        </w:rPr>
        <w:t>PDSCH</w:t>
      </w:r>
      <w:r w:rsidR="00245479">
        <w:rPr>
          <w:rFonts w:eastAsia="SimSun"/>
          <w:kern w:val="2"/>
          <w:lang w:eastAsia="zh-CN"/>
        </w:rPr>
        <w:t xml:space="preserve"> </w:t>
      </w:r>
      <w:r w:rsidR="00245479" w:rsidRPr="00B15C21">
        <w:rPr>
          <w:rFonts w:eastAsia="SimSun"/>
          <w:kern w:val="2"/>
          <w:lang w:eastAsia="zh-CN"/>
        </w:rPr>
        <w:t>in the OFDM symbols where SS/PBCH block is transmitted</w:t>
      </w:r>
      <w:r w:rsidRPr="0048482F">
        <w:rPr>
          <w:rFonts w:eastAsia="SimSun"/>
          <w:kern w:val="2"/>
          <w:lang w:eastAsia="zh-CN"/>
        </w:rPr>
        <w:t>.</w:t>
      </w:r>
      <w:r w:rsidR="00D24CDD" w:rsidRPr="0048482F">
        <w:rPr>
          <w:rFonts w:eastAsia="SimSun"/>
          <w:kern w:val="2"/>
          <w:lang w:eastAsia="zh-CN"/>
        </w:rPr>
        <w:t xml:space="preserve"> The UE </w:t>
      </w:r>
      <w:r w:rsidR="009D3696" w:rsidRPr="0048482F">
        <w:rPr>
          <w:rFonts w:eastAsia="SimSun"/>
          <w:kern w:val="2"/>
          <w:lang w:eastAsia="zh-CN"/>
        </w:rPr>
        <w:t>assumes</w:t>
      </w:r>
      <w:r w:rsidR="00D24CDD" w:rsidRPr="0048482F">
        <w:rPr>
          <w:rFonts w:eastAsia="SimSun"/>
          <w:kern w:val="2"/>
          <w:lang w:eastAsia="zh-CN"/>
        </w:rPr>
        <w:t xml:space="preserve"> the periodicity of the SS/PBCH block transmission resources based on </w:t>
      </w:r>
      <w:r w:rsidR="00D24CDD" w:rsidRPr="0048482F">
        <w:rPr>
          <w:rFonts w:eastAsia="SimSun"/>
          <w:i/>
          <w:kern w:val="2"/>
          <w:lang w:eastAsia="zh-CN"/>
        </w:rPr>
        <w:t>SSB-periodicity-serving-cell</w:t>
      </w:r>
      <w:r w:rsidR="00D24CDD" w:rsidRPr="0048482F">
        <w:rPr>
          <w:rFonts w:eastAsia="SimSun"/>
          <w:kern w:val="2"/>
          <w:lang w:eastAsia="zh-CN"/>
        </w:rPr>
        <w:t>.</w:t>
      </w:r>
    </w:p>
    <w:p w14:paraId="1446D891" w14:textId="0ED00266" w:rsidR="00D24CDD" w:rsidRPr="0048482F" w:rsidRDefault="004E5AF2" w:rsidP="00E73FD5">
      <w:pPr>
        <w:rPr>
          <w:rFonts w:eastAsia="SimSun"/>
          <w:kern w:val="2"/>
          <w:lang w:eastAsia="zh-CN"/>
        </w:rPr>
      </w:pPr>
      <w:r w:rsidRPr="0048482F">
        <w:t xml:space="preserve">If the UE has received a </w:t>
      </w:r>
      <w:r w:rsidRPr="0048482F">
        <w:rPr>
          <w:i/>
        </w:rPr>
        <w:t>SSB-transmitted</w:t>
      </w:r>
      <w:r w:rsidRPr="0048482F">
        <w:t xml:space="preserve"> through higher layer signalling about SS/PBCH block transmissions in the serving cell, </w:t>
      </w:r>
      <w:r w:rsidRPr="0048482F">
        <w:rPr>
          <w:rFonts w:ascii="Times" w:eastAsia="Batang" w:hAnsi="Times"/>
        </w:rPr>
        <w:t xml:space="preserve">the UE assumes SS/PBCH block transmission according to the </w:t>
      </w:r>
      <w:r w:rsidRPr="0048482F">
        <w:rPr>
          <w:i/>
        </w:rPr>
        <w:t>SSB-transmitted</w:t>
      </w:r>
      <w:r w:rsidRPr="0048482F">
        <w:t>, and if</w:t>
      </w:r>
      <w:r w:rsidRPr="0048482F">
        <w:rPr>
          <w:rFonts w:eastAsia="SimSun"/>
          <w:kern w:val="2"/>
          <w:lang w:eastAsia="zh-CN"/>
        </w:rPr>
        <w:t xml:space="preserve"> the PDSCH resource allocation overlaps with </w:t>
      </w:r>
      <w:r w:rsidR="00245479">
        <w:rPr>
          <w:rFonts w:eastAsia="SimSun"/>
          <w:kern w:val="2"/>
          <w:lang w:eastAsia="zh-CN"/>
        </w:rPr>
        <w:t xml:space="preserve">PRBs containing </w:t>
      </w:r>
      <w:r w:rsidRPr="0048482F">
        <w:rPr>
          <w:rFonts w:eastAsia="SimSun"/>
          <w:kern w:val="2"/>
          <w:lang w:eastAsia="zh-CN"/>
        </w:rPr>
        <w:t>SS/PBCH block transmission resources</w:t>
      </w:r>
      <w:r w:rsidR="00E73FD5">
        <w:rPr>
          <w:rFonts w:eastAsia="SimSun"/>
          <w:kern w:val="2"/>
          <w:lang w:eastAsia="zh-CN"/>
        </w:rPr>
        <w:t>,</w:t>
      </w:r>
      <w:r w:rsidRPr="0048482F">
        <w:rPr>
          <w:rFonts w:eastAsia="SimSun"/>
          <w:kern w:val="2"/>
          <w:lang w:eastAsia="zh-CN"/>
        </w:rPr>
        <w:t xml:space="preserve"> the UE shall </w:t>
      </w:r>
      <w:r w:rsidR="00820F0C" w:rsidRPr="0048482F">
        <w:rPr>
          <w:rFonts w:eastAsia="SimSun"/>
          <w:kern w:val="2"/>
          <w:lang w:eastAsia="zh-CN"/>
        </w:rPr>
        <w:t xml:space="preserve">assume </w:t>
      </w:r>
      <w:r w:rsidRPr="0048482F">
        <w:rPr>
          <w:rFonts w:eastAsia="SimSun"/>
          <w:kern w:val="2"/>
          <w:lang w:eastAsia="zh-CN"/>
        </w:rPr>
        <w:t>that</w:t>
      </w:r>
      <w:r w:rsidR="00E73FD5" w:rsidRPr="00E73FD5">
        <w:rPr>
          <w:rFonts w:eastAsia="SimSun"/>
          <w:color w:val="000000"/>
          <w:kern w:val="2"/>
          <w:lang w:eastAsia="zh-CN"/>
        </w:rPr>
        <w:t xml:space="preserve"> </w:t>
      </w:r>
      <w:r w:rsidR="00E73FD5">
        <w:rPr>
          <w:rFonts w:eastAsia="SimSun"/>
          <w:color w:val="000000"/>
          <w:kern w:val="2"/>
          <w:lang w:eastAsia="zh-CN"/>
        </w:rPr>
        <w:t xml:space="preserve">the </w:t>
      </w:r>
      <w:r w:rsidR="00E73FD5" w:rsidRPr="00B546C6">
        <w:rPr>
          <w:rFonts w:eastAsia="SimSun"/>
          <w:color w:val="000000"/>
          <w:kern w:val="2"/>
          <w:lang w:eastAsia="zh-CN"/>
        </w:rPr>
        <w:t xml:space="preserve">PRBs containing SS/PBCH block </w:t>
      </w:r>
      <w:r w:rsidR="00E73FD5">
        <w:rPr>
          <w:rFonts w:eastAsia="SimSun"/>
          <w:color w:val="000000"/>
          <w:kern w:val="2"/>
          <w:lang w:eastAsia="zh-CN"/>
        </w:rPr>
        <w:t>are not available for</w:t>
      </w:r>
      <w:r w:rsidRPr="0048482F">
        <w:rPr>
          <w:rFonts w:eastAsia="SimSun"/>
          <w:kern w:val="2"/>
          <w:lang w:eastAsia="zh-CN"/>
        </w:rPr>
        <w:t xml:space="preserve"> PDSCH </w:t>
      </w:r>
      <w:r w:rsidR="00245479" w:rsidRPr="00B15C21">
        <w:rPr>
          <w:rFonts w:eastAsia="SimSun"/>
          <w:kern w:val="2"/>
          <w:lang w:eastAsia="zh-CN"/>
        </w:rPr>
        <w:t>in the OFDM symbols where SS/PBCH block is transmitted</w:t>
      </w:r>
      <w:r w:rsidRPr="0048482F">
        <w:rPr>
          <w:rFonts w:eastAsia="SimSun"/>
          <w:kern w:val="2"/>
          <w:lang w:eastAsia="zh-CN"/>
        </w:rPr>
        <w:t>.</w:t>
      </w:r>
      <w:r w:rsidR="00D24CDD" w:rsidRPr="0048482F">
        <w:rPr>
          <w:rFonts w:eastAsia="SimSun"/>
          <w:kern w:val="2"/>
          <w:lang w:eastAsia="zh-CN"/>
        </w:rPr>
        <w:t xml:space="preserve"> The UE </w:t>
      </w:r>
      <w:r w:rsidR="009D3696" w:rsidRPr="0048482F">
        <w:rPr>
          <w:rFonts w:eastAsia="SimSun"/>
          <w:kern w:val="2"/>
          <w:lang w:eastAsia="zh-CN"/>
        </w:rPr>
        <w:t>assumes</w:t>
      </w:r>
      <w:r w:rsidR="00D24CDD" w:rsidRPr="0048482F">
        <w:rPr>
          <w:rFonts w:eastAsia="SimSun"/>
          <w:kern w:val="2"/>
          <w:lang w:eastAsia="zh-CN"/>
        </w:rPr>
        <w:t xml:space="preserve"> the periodicity of the SS/PBCH block transmission resources based on </w:t>
      </w:r>
      <w:r w:rsidR="00D24CDD" w:rsidRPr="0048482F">
        <w:rPr>
          <w:rFonts w:eastAsia="SimSun"/>
          <w:i/>
          <w:kern w:val="2"/>
          <w:lang w:eastAsia="zh-CN"/>
        </w:rPr>
        <w:t>SSB-periodicity-serving-cell.</w:t>
      </w:r>
    </w:p>
    <w:p w14:paraId="7CEEFB0E" w14:textId="515B5CD4" w:rsidR="00D24CDD" w:rsidRPr="0048482F" w:rsidRDefault="00D24CDD" w:rsidP="00E73FD5">
      <w:pPr>
        <w:rPr>
          <w:rFonts w:eastAsia="SimSun"/>
          <w:kern w:val="2"/>
          <w:lang w:eastAsia="zh-CN"/>
        </w:rPr>
      </w:pPr>
      <w:r w:rsidRPr="0048482F">
        <w:rPr>
          <w:rFonts w:eastAsia="SimSun"/>
          <w:kern w:val="2"/>
          <w:lang w:eastAsia="zh-CN"/>
        </w:rPr>
        <w:t xml:space="preserve">When receiving the PDSCH </w:t>
      </w:r>
      <w:r w:rsidR="00E73FD5">
        <w:rPr>
          <w:rFonts w:eastAsia="SimSun"/>
          <w:color w:val="000000"/>
          <w:kern w:val="2"/>
          <w:lang w:eastAsia="zh-CN"/>
        </w:rPr>
        <w:t>scheduled with SI-RNTI in PDCCH Type0 common search space</w:t>
      </w:r>
      <w:r w:rsidRPr="0048482F">
        <w:rPr>
          <w:rFonts w:eastAsia="SimSun"/>
          <w:kern w:val="2"/>
          <w:lang w:eastAsia="zh-CN"/>
        </w:rPr>
        <w:t xml:space="preserve">, </w:t>
      </w:r>
      <w:r w:rsidR="00E73FD5">
        <w:rPr>
          <w:rFonts w:eastAsia="SimSun"/>
          <w:kern w:val="2"/>
          <w:lang w:eastAsia="zh-CN"/>
        </w:rPr>
        <w:t>the</w:t>
      </w:r>
      <w:r w:rsidR="00E73FD5" w:rsidRPr="0048482F">
        <w:rPr>
          <w:rFonts w:eastAsia="SimSun"/>
          <w:kern w:val="2"/>
          <w:lang w:eastAsia="zh-CN"/>
        </w:rPr>
        <w:t xml:space="preserve"> </w:t>
      </w:r>
      <w:r w:rsidRPr="0048482F">
        <w:rPr>
          <w:rFonts w:eastAsia="SimSun"/>
          <w:kern w:val="2"/>
          <w:lang w:eastAsia="zh-CN"/>
        </w:rPr>
        <w:t xml:space="preserve">UE shall assume that </w:t>
      </w:r>
      <w:r w:rsidR="00245479">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772233C1" w14:textId="792F7A28" w:rsidR="004E5AF2" w:rsidRPr="0048482F" w:rsidRDefault="00D24CDD" w:rsidP="00E73FD5">
      <w:pPr>
        <w:rPr>
          <w:rFonts w:eastAsia="SimSun"/>
          <w:kern w:val="2"/>
          <w:lang w:eastAsia="zh-CN"/>
        </w:rPr>
      </w:pPr>
      <w:r w:rsidRPr="0048482F">
        <w:rPr>
          <w:rFonts w:eastAsia="SimSun"/>
          <w:kern w:val="2"/>
          <w:lang w:eastAsia="zh-CN"/>
        </w:rPr>
        <w:t xml:space="preserve">When receiving the PDSCH </w:t>
      </w:r>
      <w:r w:rsidR="00E73FD5">
        <w:rPr>
          <w:rFonts w:eastAsia="SimSun"/>
          <w:color w:val="000000"/>
          <w:kern w:val="2"/>
          <w:lang w:eastAsia="zh-CN"/>
        </w:rPr>
        <w:t>scheduled with SI-RNTI in PDCCH Type0a common search space, RA-RNTI, P-RNTI or TC-RNTI</w:t>
      </w:r>
      <w:r w:rsidRPr="0048482F">
        <w:rPr>
          <w:rFonts w:eastAsia="SimSun"/>
          <w:kern w:val="2"/>
          <w:lang w:eastAsia="zh-CN"/>
        </w:rPr>
        <w:t xml:space="preserve">, the UE assumes SS/PBCH block transmission according to </w:t>
      </w:r>
      <w:r w:rsidR="00E73FD5">
        <w:rPr>
          <w:rFonts w:eastAsia="SimSun"/>
          <w:i/>
          <w:color w:val="000000"/>
          <w:kern w:val="2"/>
          <w:lang w:eastAsia="zh-CN"/>
        </w:rPr>
        <w:t>ssb-PositionsInBurst</w:t>
      </w:r>
      <w:r w:rsidRPr="0048482F">
        <w:rPr>
          <w:rFonts w:eastAsia="SimSun"/>
          <w:kern w:val="2"/>
          <w:lang w:eastAsia="zh-CN"/>
        </w:rPr>
        <w:t>, and if the PDSCH resource allocation overlaps with</w:t>
      </w:r>
      <w:r w:rsidR="00F80AA2">
        <w:rPr>
          <w:rFonts w:eastAsia="SimSun"/>
          <w:kern w:val="2"/>
          <w:lang w:eastAsia="zh-CN"/>
        </w:rPr>
        <w:t xml:space="preserve"> </w:t>
      </w:r>
      <w:r w:rsidR="00245479">
        <w:rPr>
          <w:rFonts w:eastAsia="SimSun"/>
          <w:kern w:val="2"/>
          <w:lang w:eastAsia="zh-CN"/>
        </w:rPr>
        <w:t>PRBs containing</w:t>
      </w:r>
      <w:r w:rsidR="00EA17CC">
        <w:rPr>
          <w:rFonts w:eastAsia="SimSun"/>
          <w:kern w:val="2"/>
          <w:lang w:eastAsia="zh-CN"/>
        </w:rPr>
        <w:t xml:space="preserve"> </w:t>
      </w:r>
      <w:r w:rsidRPr="0048482F">
        <w:rPr>
          <w:rFonts w:eastAsia="SimSun"/>
          <w:kern w:val="2"/>
          <w:lang w:eastAsia="zh-CN"/>
        </w:rPr>
        <w:t xml:space="preserve">SS/PBCH block transmission resources the UE shall </w:t>
      </w:r>
      <w:r w:rsidR="009D3696" w:rsidRPr="0048482F">
        <w:rPr>
          <w:rFonts w:eastAsia="SimSun"/>
          <w:kern w:val="2"/>
          <w:lang w:eastAsia="zh-CN"/>
        </w:rPr>
        <w:t xml:space="preserve">assume that </w:t>
      </w:r>
      <w:r w:rsidR="00E73FD5">
        <w:rPr>
          <w:rFonts w:eastAsia="SimSun"/>
          <w:color w:val="000000"/>
          <w:kern w:val="2"/>
          <w:lang w:eastAsia="zh-CN"/>
        </w:rPr>
        <w:t xml:space="preserve">the </w:t>
      </w:r>
      <w:r w:rsidR="00E73FD5" w:rsidRPr="00B546C6">
        <w:rPr>
          <w:rFonts w:eastAsia="SimSun"/>
          <w:color w:val="000000"/>
          <w:kern w:val="2"/>
          <w:lang w:eastAsia="zh-CN"/>
        </w:rPr>
        <w:t xml:space="preserve">PRBs containing SS/PBCH block </w:t>
      </w:r>
      <w:r w:rsidR="00E73FD5">
        <w:rPr>
          <w:rFonts w:eastAsia="SimSun"/>
          <w:color w:val="000000"/>
          <w:kern w:val="2"/>
          <w:lang w:eastAsia="zh-CN"/>
        </w:rPr>
        <w:t xml:space="preserve">are not available for </w:t>
      </w:r>
      <w:r w:rsidR="00E73FD5" w:rsidRPr="0048482F">
        <w:rPr>
          <w:rFonts w:eastAsia="SimSun"/>
          <w:color w:val="000000"/>
          <w:kern w:val="2"/>
          <w:lang w:eastAsia="zh-CN"/>
        </w:rPr>
        <w:t>PDSCH</w:t>
      </w:r>
      <w:r w:rsidR="00245479">
        <w:rPr>
          <w:rFonts w:eastAsia="SimSun"/>
          <w:kern w:val="2"/>
          <w:lang w:eastAsia="zh-CN"/>
        </w:rPr>
        <w:t xml:space="preserve"> </w:t>
      </w:r>
      <w:r w:rsidR="00245479" w:rsidRPr="00B15C21">
        <w:rPr>
          <w:rFonts w:eastAsia="SimSun"/>
          <w:kern w:val="2"/>
          <w:lang w:eastAsia="zh-CN"/>
        </w:rPr>
        <w:t>in the OFDM symbols where SS/PBCH block is transmitted</w:t>
      </w:r>
      <w:r w:rsidRPr="0048482F">
        <w:rPr>
          <w:rFonts w:eastAsia="SimSun"/>
          <w:kern w:val="2"/>
          <w:lang w:eastAsia="zh-CN"/>
        </w:rPr>
        <w:t>.</w:t>
      </w:r>
    </w:p>
    <w:p w14:paraId="76287410" w14:textId="47A70C13" w:rsidR="00CA225B" w:rsidRPr="0048482F" w:rsidRDefault="00CA225B" w:rsidP="00E73FD5">
      <w:pPr>
        <w:rPr>
          <w:rFonts w:eastAsia="SimSun"/>
          <w:kern w:val="2"/>
          <w:lang w:eastAsia="zh-CN"/>
        </w:rPr>
      </w:pPr>
      <w:bookmarkStart w:id="16" w:name="_Hlk497209675"/>
      <w:bookmarkEnd w:id="1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53A5012A"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B81E84" w:rsidRPr="0088219F">
        <w:rPr>
          <w:rFonts w:eastAsia="SimSun"/>
          <w:color w:val="000000"/>
          <w:kern w:val="2"/>
          <w:lang w:eastAsia="zh-CN"/>
        </w:rPr>
        <w:t>PD</w:t>
      </w:r>
      <w:r w:rsidR="00B81E84">
        <w:rPr>
          <w:rFonts w:eastAsia="SimSun"/>
          <w:color w:val="000000"/>
          <w:kern w:val="2"/>
          <w:lang w:eastAsia="zh-CN"/>
        </w:rPr>
        <w:t>S</w:t>
      </w:r>
      <w:r w:rsidR="00B81E84" w:rsidRPr="0088219F">
        <w:rPr>
          <w:rFonts w:eastAsia="SimSun"/>
          <w:color w:val="000000"/>
          <w:kern w:val="2"/>
          <w:lang w:eastAsia="zh-CN"/>
        </w:rPr>
        <w:t>CH</w:t>
      </w:r>
      <w:r w:rsidR="00245479" w:rsidRPr="0088219F">
        <w:rPr>
          <w:rFonts w:eastAsia="SimSun"/>
          <w:kern w:val="2"/>
          <w:lang w:eastAsia="zh-CN"/>
        </w:rPr>
        <w:t xml:space="preserve"> of 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59DC5EB3"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B81E84">
        <w:rPr>
          <w:rFonts w:eastAsia="SimSun"/>
          <w:color w:val="000000"/>
          <w:kern w:val="2"/>
          <w:lang w:eastAsia="zh-CN"/>
        </w:rPr>
        <w:t>scheduled with TC-RNTI</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6"/>
    </w:p>
    <w:p w14:paraId="3C3B2E9C"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The UE is not expected to decode a PDSCH scheduled in the primary cell with C-RNTI and another PDSCH scheduled in the primary cell with CS-RNTI if the PDSCHs partially or fully overlap in time.</w:t>
      </w:r>
    </w:p>
    <w:p w14:paraId="7666CA0E" w14:textId="3C5A40A1"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442A685B" w:rsidR="00245479" w:rsidRPr="00146651" w:rsidRDefault="00B81E84" w:rsidP="00245479">
      <w:pPr>
        <w:rPr>
          <w:rFonts w:eastAsia="SimSun"/>
          <w:color w:val="000000"/>
          <w:kern w:val="2"/>
          <w:lang w:eastAsia="zh-CN"/>
        </w:rPr>
      </w:pPr>
      <w:r>
        <w:rPr>
          <w:rFonts w:eastAsia="SimSun"/>
          <w:color w:val="000000"/>
          <w:kern w:val="2"/>
          <w:lang w:eastAsia="zh-CN"/>
        </w:rPr>
        <w:t>The UE in RRC Idle mode shall be able to decode two PDSCHs each scheduled with SI-RNTI, P-RNTI, RA-RNTI or TC-RNTI, with the two PDSCHs partially or fully overlapping in time in non-overlapping PRBs.</w:t>
      </w:r>
    </w:p>
    <w:p w14:paraId="2663B6FA" w14:textId="38E5BA6D"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5A6F6657" w14:textId="35E0FDB8" w:rsidR="00245479" w:rsidRPr="00146651" w:rsidRDefault="00245479" w:rsidP="00245479">
      <w:pPr>
        <w:rPr>
          <w:rFonts w:eastAsia="SimSun"/>
          <w:color w:val="000000"/>
          <w:kern w:val="2"/>
          <w:lang w:eastAsia="zh-CN"/>
        </w:rPr>
      </w:pPr>
      <w:r w:rsidRPr="00146651">
        <w:rPr>
          <w:rFonts w:eastAsia="SimSun"/>
          <w:color w:val="000000"/>
          <w:kern w:val="2"/>
          <w:lang w:eastAsia="zh-CN"/>
        </w:rPr>
        <w:lastRenderedPageBreak/>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31A92C72"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17" w:name="_Toc517439444"/>
      <w:r w:rsidRPr="0048482F">
        <w:rPr>
          <w:color w:val="000000"/>
        </w:rPr>
        <w:t>5</w:t>
      </w:r>
      <w:r w:rsidR="004A6977" w:rsidRPr="0048482F">
        <w:rPr>
          <w:color w:val="000000"/>
        </w:rPr>
        <w:t>.1.1</w:t>
      </w:r>
      <w:r w:rsidR="004A6977" w:rsidRPr="0048482F">
        <w:rPr>
          <w:color w:val="000000"/>
        </w:rPr>
        <w:tab/>
        <w:t>Transmission schemes</w:t>
      </w:r>
      <w:bookmarkEnd w:id="17"/>
    </w:p>
    <w:p w14:paraId="5C02A68B" w14:textId="77777777" w:rsidR="00245479" w:rsidRPr="008876BE" w:rsidRDefault="00245479" w:rsidP="00245479">
      <w:r>
        <w:t>Only one transmission scheme is defined for the PDSCH, and is used for all PDSCH transmission.</w:t>
      </w:r>
    </w:p>
    <w:p w14:paraId="6CBC0373" w14:textId="77777777" w:rsidR="00C223C0" w:rsidRPr="0048482F" w:rsidRDefault="00C223C0" w:rsidP="004A0B3A">
      <w:pPr>
        <w:pStyle w:val="Heading4"/>
        <w:rPr>
          <w:color w:val="000000"/>
        </w:rPr>
      </w:pPr>
      <w:bookmarkStart w:id="18" w:name="_Toc517439445"/>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8"/>
    </w:p>
    <w:p w14:paraId="03DD54A2" w14:textId="0D1129B1" w:rsidR="00C223C0" w:rsidRPr="0048482F" w:rsidRDefault="00C223C0" w:rsidP="004A0B3A">
      <w:pPr>
        <w:jc w:val="both"/>
        <w:rPr>
          <w:color w:val="000000"/>
        </w:rPr>
      </w:pPr>
      <w:bookmarkStart w:id="19"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20" w:name="_Toc517439446"/>
      <w:bookmarkEnd w:id="19"/>
      <w:r w:rsidRPr="0048482F">
        <w:rPr>
          <w:color w:val="000000"/>
        </w:rPr>
        <w:t>5</w:t>
      </w:r>
      <w:r w:rsidR="004A6977" w:rsidRPr="0048482F">
        <w:rPr>
          <w:color w:val="000000"/>
        </w:rPr>
        <w:t>.1.2</w:t>
      </w:r>
      <w:r w:rsidR="004A6977" w:rsidRPr="0048482F">
        <w:rPr>
          <w:color w:val="000000"/>
        </w:rPr>
        <w:tab/>
        <w:t>Resource allocation</w:t>
      </w:r>
      <w:bookmarkEnd w:id="20"/>
    </w:p>
    <w:p w14:paraId="0F32FC6B" w14:textId="77777777" w:rsidR="005D552D" w:rsidRPr="0048482F" w:rsidRDefault="005D552D" w:rsidP="004A0B3A">
      <w:pPr>
        <w:pStyle w:val="Heading4"/>
        <w:rPr>
          <w:color w:val="000000"/>
        </w:rPr>
      </w:pPr>
      <w:bookmarkStart w:id="21" w:name="_Toc517439447"/>
      <w:r w:rsidRPr="0048482F">
        <w:rPr>
          <w:color w:val="000000"/>
        </w:rPr>
        <w:t>5.1.2.1</w:t>
      </w:r>
      <w:r w:rsidRPr="0048482F">
        <w:rPr>
          <w:color w:val="000000"/>
        </w:rPr>
        <w:tab/>
      </w:r>
      <w:r w:rsidR="004A0B3A" w:rsidRPr="0048482F">
        <w:rPr>
          <w:color w:val="000000"/>
        </w:rPr>
        <w:t>Resource allocation in time domain</w:t>
      </w:r>
      <w:bookmarkEnd w:id="21"/>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3" type="#_x0000_t75" style="width:76.5pt;height:37.5pt" o:ole="">
            <v:imagedata r:id="rId27" o:title=""/>
          </v:shape>
          <o:OLEObject Type="Embed" ProgID="Equation.3" ShapeID="_x0000_i1033" DrawAspect="Content" ObjectID="_1591628099" r:id="rId28"/>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9.25pt;height:15pt" o:ole="">
            <v:imagedata r:id="rId29" o:title=""/>
          </v:shape>
          <o:OLEObject Type="Embed" ProgID="Equation.DSMT4" ShapeID="_x0000_i1034" DrawAspect="Content" ObjectID="_1591628100" r:id="rId30"/>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30pt;height:15pt" o:ole="">
            <v:imagedata r:id="rId31" o:title=""/>
          </v:shape>
          <o:OLEObject Type="Embed" ProgID="Equation.DSMT4" ShapeID="_x0000_i1035" DrawAspect="Content" ObjectID="_1591628101" r:id="rId32"/>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6" type="#_x0000_t75" style="width:43.5pt;height:15.75pt" o:ole="">
            <v:imagedata r:id="rId33" o:title=""/>
          </v:shape>
          <o:OLEObject Type="Embed" ProgID="Equation.3" ShapeID="_x0000_i1036" DrawAspect="Content" ObjectID="_1591628102" r:id="rId34"/>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7" type="#_x0000_t75" style="width:90pt;height:15.75pt" o:ole="">
            <v:imagedata r:id="rId35" o:title=""/>
          </v:shape>
          <o:OLEObject Type="Embed" ProgID="Equation.3" ShapeID="_x0000_i1037" DrawAspect="Content" ObjectID="_1591628103" r:id="rId36"/>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8" type="#_x0000_t75" style="width:145.5pt;height:15.75pt" o:ole="">
            <v:imagedata r:id="rId37" o:title=""/>
          </v:shape>
          <o:OLEObject Type="Embed" ProgID="Equation.3" ShapeID="_x0000_i1038" DrawAspect="Content" ObjectID="_1591628104" r:id="rId38"/>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9" type="#_x0000_t75" style="width:59.25pt;height:12pt" o:ole="">
            <v:imagedata r:id="rId39" o:title=""/>
          </v:shape>
          <o:OLEObject Type="Embed" ProgID="Equation.3" ShapeID="_x0000_i1039" DrawAspect="Content" ObjectID="_1591628105" r:id="rId40"/>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22"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6B8F7510" w:rsidR="00B242D4" w:rsidRPr="00B242D4" w:rsidRDefault="00B242D4" w:rsidP="00B242D4">
            <w:pPr>
              <w:pStyle w:val="TAN"/>
            </w:pPr>
            <w:r>
              <w:rPr>
                <w:rFonts w:eastAsia="Batang"/>
              </w:rPr>
              <w:t>Note 1:</w:t>
            </w:r>
            <w:r>
              <w:rPr>
                <w:rFonts w:eastAsia="Batang"/>
              </w:rPr>
              <w:tab/>
              <w:t xml:space="preserve">S = 3 is applicable  only if </w:t>
            </w:r>
            <w:r w:rsidRPr="003831E3">
              <w:rPr>
                <w:rFonts w:eastAsia="Batang"/>
                <w:i/>
              </w:rPr>
              <w:t>dmrs-TypeA-P</w:t>
            </w:r>
            <w:r>
              <w:rPr>
                <w:rFonts w:eastAsia="Batang"/>
                <w:i/>
              </w:rPr>
              <w:t>o</w:t>
            </w:r>
            <w:r w:rsidRPr="003831E3">
              <w:rPr>
                <w:rFonts w:eastAsia="Batang"/>
                <w:i/>
              </w:rPr>
              <w:t>s</w:t>
            </w:r>
            <w:r>
              <w:rPr>
                <w:rFonts w:eastAsia="Batang"/>
                <w:i/>
              </w:rPr>
              <w:t>i</w:t>
            </w:r>
            <w:r w:rsidRPr="003831E3">
              <w:rPr>
                <w:rFonts w:eastAsia="Batang"/>
                <w:i/>
              </w:rPr>
              <w:t>ition</w:t>
            </w:r>
            <w:r>
              <w:rPr>
                <w:rFonts w:eastAsia="Batang"/>
              </w:rPr>
              <w:t xml:space="preserve"> = 3</w:t>
            </w:r>
          </w:p>
        </w:tc>
      </w:tr>
      <w:bookmarkEnd w:id="22"/>
    </w:tbl>
    <w:p w14:paraId="0C58B828" w14:textId="77777777" w:rsidR="00B242D4" w:rsidRDefault="00B242D4" w:rsidP="00F80AA2"/>
    <w:p w14:paraId="5DA11203" w14:textId="77777777" w:rsidR="00B242D4" w:rsidRDefault="00AE15E8" w:rsidP="00B242D4">
      <w:r w:rsidRPr="0048482F">
        <w:t xml:space="preserve">When the UE is configured with </w:t>
      </w:r>
      <w:r w:rsidRPr="00B242D4">
        <w:rPr>
          <w:i/>
        </w:rPr>
        <w:t>aggregation</w:t>
      </w:r>
      <w:r w:rsidR="0048575E" w:rsidRPr="005F035E">
        <w:rPr>
          <w:i/>
        </w:rPr>
        <w:t>F</w:t>
      </w:r>
      <w:r w:rsidRPr="0048482F">
        <w:t xml:space="preserve">actorDL &gt; 1, </w:t>
      </w:r>
      <w:r w:rsidR="0048575E" w:rsidRPr="0065346D">
        <w:t xml:space="preserve">the same symbol allocation is applied across the </w:t>
      </w:r>
      <w:r w:rsidR="0048575E" w:rsidRPr="0065346D">
        <w:rPr>
          <w:i/>
        </w:rPr>
        <w:t>aggregationFactorDL</w:t>
      </w:r>
      <w:r w:rsidR="0048575E" w:rsidRPr="0065346D">
        <w:t xml:space="preserve"> consecutive slots</w:t>
      </w:r>
      <w:r w:rsidR="0048575E">
        <w:t xml:space="preserve">. The UE may expect that the TB is repeated within each symbol allocation among each of the </w:t>
      </w:r>
      <w:r w:rsidR="0048575E" w:rsidRPr="005F035E">
        <w:rPr>
          <w:i/>
        </w:rPr>
        <w:t>aggregationFactorDL</w:t>
      </w:r>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7B1689">
        <w:rPr>
          <w:vertAlign w:val="superscript"/>
        </w:rPr>
        <w:t>th</w:t>
      </w:r>
      <w:r w:rsidR="00B242D4">
        <w:t xml:space="preserve"> transmission occasion of the TB is determined according to table 5.1.2.1-2.  </w:t>
      </w:r>
    </w:p>
    <w:p w14:paraId="073CF847" w14:textId="77777777"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Pr="00A93AD6">
        <w:rPr>
          <w:i/>
        </w:rPr>
        <w:t>aggregation</w:t>
      </w:r>
      <w:r w:rsidRPr="00E005C1">
        <w:rPr>
          <w:i/>
        </w:rPr>
        <w:t>F</w:t>
      </w:r>
      <w:r w:rsidRPr="00A93AD6">
        <w:rPr>
          <w:i/>
        </w:rPr>
        <w:t>actorDL</w:t>
      </w:r>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5E11847D" w14:textId="61364B1E" w:rsidR="00B242D4" w:rsidRDefault="0048575E" w:rsidP="00B242D4">
      <w:bookmarkStart w:id="23"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23"/>
      <w:r w:rsidR="00B242D4" w:rsidRPr="00B242D4">
        <w:t xml:space="preserve"> </w:t>
      </w:r>
    </w:p>
    <w:p w14:paraId="611492C3" w14:textId="7777777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24" w:name="_Toc517439448"/>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24"/>
    </w:p>
    <w:p w14:paraId="0969B39B" w14:textId="77777777"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Look w:val="04A0" w:firstRow="1" w:lastRow="0" w:firstColumn="1" w:lastColumn="0" w:noHBand="0" w:noVBand="1"/>
      </w:tblPr>
      <w:tblGrid>
        <w:gridCol w:w="1129"/>
        <w:gridCol w:w="1650"/>
        <w:gridCol w:w="1367"/>
        <w:gridCol w:w="1659"/>
        <w:gridCol w:w="1632"/>
        <w:gridCol w:w="1947"/>
      </w:tblGrid>
      <w:tr w:rsidR="00B242D4" w14:paraId="457980E5" w14:textId="77777777" w:rsidTr="005345F8">
        <w:tc>
          <w:tcPr>
            <w:tcW w:w="1129" w:type="dxa"/>
          </w:tcPr>
          <w:p w14:paraId="4665365F" w14:textId="77777777" w:rsidR="00B242D4" w:rsidRPr="00764C2F" w:rsidRDefault="00B242D4" w:rsidP="005345F8">
            <w:pPr>
              <w:pStyle w:val="TAH"/>
              <w:rPr>
                <w:rFonts w:eastAsia="Batang"/>
                <w:color w:val="000000"/>
                <w:lang w:val="en-GB"/>
              </w:rPr>
            </w:pPr>
            <w:r w:rsidRPr="00764C2F">
              <w:rPr>
                <w:rFonts w:eastAsia="Batang"/>
                <w:color w:val="000000"/>
                <w:lang w:val="en-GB"/>
              </w:rPr>
              <w:t>RNTI</w:t>
            </w:r>
          </w:p>
        </w:tc>
        <w:tc>
          <w:tcPr>
            <w:tcW w:w="1650" w:type="dxa"/>
          </w:tcPr>
          <w:p w14:paraId="33E3C31D" w14:textId="77777777" w:rsidR="00B242D4" w:rsidRPr="00764C2F" w:rsidRDefault="00B242D4" w:rsidP="005345F8">
            <w:pPr>
              <w:pStyle w:val="TAH"/>
              <w:rPr>
                <w:rFonts w:eastAsia="Batang"/>
                <w:color w:val="000000"/>
                <w:lang w:val="en-GB"/>
              </w:rPr>
            </w:pPr>
            <w:r w:rsidRPr="00764C2F">
              <w:rPr>
                <w:rFonts w:eastAsia="Batang"/>
                <w:color w:val="000000"/>
                <w:lang w:val="en-GB"/>
              </w:rPr>
              <w:t>PDCCH search space</w:t>
            </w:r>
          </w:p>
        </w:tc>
        <w:tc>
          <w:tcPr>
            <w:tcW w:w="1367" w:type="dxa"/>
          </w:tcPr>
          <w:p w14:paraId="43C0F8E4" w14:textId="77777777" w:rsidR="00B242D4" w:rsidRPr="00764C2F" w:rsidRDefault="00B242D4" w:rsidP="005345F8">
            <w:pPr>
              <w:pStyle w:val="TAH"/>
              <w:rPr>
                <w:rFonts w:eastAsia="Batang"/>
                <w:color w:val="000000"/>
                <w:lang w:val="en-GB"/>
              </w:rPr>
            </w:pPr>
            <w:r w:rsidRPr="00764C2F">
              <w:rPr>
                <w:rFonts w:eastAsia="Batang"/>
                <w:color w:val="000000"/>
                <w:lang w:val="en-GB"/>
              </w:rPr>
              <w:t>SS/PBCH block and CORESET multiplexing pattern</w:t>
            </w:r>
          </w:p>
        </w:tc>
        <w:tc>
          <w:tcPr>
            <w:tcW w:w="1659" w:type="dxa"/>
          </w:tcPr>
          <w:p w14:paraId="5D1915FF" w14:textId="77777777" w:rsidR="00B242D4" w:rsidRPr="00E22E62" w:rsidRDefault="00B242D4" w:rsidP="005345F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pdsch-AllocationList</w:t>
            </w:r>
          </w:p>
        </w:tc>
        <w:tc>
          <w:tcPr>
            <w:tcW w:w="1632" w:type="dxa"/>
          </w:tcPr>
          <w:p w14:paraId="266DC94E" w14:textId="77777777" w:rsidR="00B242D4" w:rsidRPr="00764C2F" w:rsidRDefault="00B242D4" w:rsidP="005345F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pdsch-AllocationList</w:t>
            </w:r>
          </w:p>
        </w:tc>
        <w:tc>
          <w:tcPr>
            <w:tcW w:w="1947" w:type="dxa"/>
          </w:tcPr>
          <w:p w14:paraId="5CD07DDD" w14:textId="77777777" w:rsidR="00B242D4" w:rsidRPr="00764C2F" w:rsidRDefault="00B242D4" w:rsidP="005345F8">
            <w:pPr>
              <w:pStyle w:val="TAH"/>
              <w:rPr>
                <w:rFonts w:eastAsia="Batang"/>
                <w:color w:val="000000"/>
                <w:lang w:val="en-GB"/>
              </w:rPr>
            </w:pPr>
            <w:r w:rsidRPr="00764C2F">
              <w:rPr>
                <w:rFonts w:eastAsia="Batang"/>
                <w:color w:val="000000"/>
                <w:lang w:val="en-GB"/>
              </w:rPr>
              <w:t>PDSCH time domain resource allocation to apply</w:t>
            </w:r>
          </w:p>
        </w:tc>
      </w:tr>
      <w:tr w:rsidR="00B242D4" w14:paraId="075073D5" w14:textId="77777777" w:rsidTr="005345F8">
        <w:tc>
          <w:tcPr>
            <w:tcW w:w="1129" w:type="dxa"/>
            <w:vMerge w:val="restart"/>
          </w:tcPr>
          <w:p w14:paraId="6152A376" w14:textId="77777777" w:rsidR="00B242D4" w:rsidRPr="00D771F3" w:rsidRDefault="00B242D4" w:rsidP="005345F8">
            <w:pPr>
              <w:pStyle w:val="TAC"/>
              <w:rPr>
                <w:rFonts w:eastAsia="Batang"/>
                <w:color w:val="000000"/>
                <w:lang w:val="fi-FI"/>
              </w:rPr>
            </w:pPr>
            <w:r w:rsidRPr="00D771F3">
              <w:rPr>
                <w:rFonts w:eastAsia="Batang"/>
                <w:color w:val="000000"/>
                <w:lang w:val="fi-FI"/>
              </w:rPr>
              <w:t>SI-RNTI</w:t>
            </w:r>
          </w:p>
          <w:p w14:paraId="3A55D0A4" w14:textId="77777777" w:rsidR="00B242D4" w:rsidRPr="009643EE" w:rsidRDefault="00B242D4" w:rsidP="005345F8">
            <w:pPr>
              <w:pStyle w:val="TAC"/>
              <w:rPr>
                <w:rFonts w:eastAsia="Batang"/>
                <w:color w:val="000000"/>
                <w:lang w:val="en-GB"/>
              </w:rPr>
            </w:pPr>
          </w:p>
        </w:tc>
        <w:tc>
          <w:tcPr>
            <w:tcW w:w="1650" w:type="dxa"/>
            <w:vMerge w:val="restart"/>
          </w:tcPr>
          <w:p w14:paraId="0931F734" w14:textId="77777777" w:rsidR="00B242D4" w:rsidRPr="009643EE" w:rsidRDefault="00B242D4" w:rsidP="005345F8">
            <w:pPr>
              <w:pStyle w:val="TAC"/>
              <w:rPr>
                <w:rFonts w:eastAsia="Batang"/>
                <w:color w:val="000000"/>
                <w:lang w:val="en-GB"/>
              </w:rPr>
            </w:pPr>
            <w:r>
              <w:rPr>
                <w:rFonts w:eastAsia="Batang"/>
                <w:color w:val="000000"/>
                <w:lang w:val="en-GB"/>
              </w:rPr>
              <w:t>Type0 common</w:t>
            </w:r>
          </w:p>
        </w:tc>
        <w:tc>
          <w:tcPr>
            <w:tcW w:w="1367" w:type="dxa"/>
          </w:tcPr>
          <w:p w14:paraId="5CE52E47" w14:textId="77777777" w:rsidR="00B242D4" w:rsidRDefault="00B242D4" w:rsidP="005345F8">
            <w:pPr>
              <w:pStyle w:val="TAC"/>
              <w:rPr>
                <w:rFonts w:eastAsia="Batang"/>
                <w:color w:val="000000"/>
                <w:lang w:val="en-GB"/>
              </w:rPr>
            </w:pPr>
            <w:r>
              <w:rPr>
                <w:rFonts w:eastAsia="Batang"/>
                <w:color w:val="000000"/>
                <w:lang w:val="en-GB"/>
              </w:rPr>
              <w:t>1</w:t>
            </w:r>
          </w:p>
        </w:tc>
        <w:tc>
          <w:tcPr>
            <w:tcW w:w="1659" w:type="dxa"/>
          </w:tcPr>
          <w:p w14:paraId="5F2D2FF5"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632" w:type="dxa"/>
          </w:tcPr>
          <w:p w14:paraId="6395C5DC"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947" w:type="dxa"/>
          </w:tcPr>
          <w:p w14:paraId="03D46C6E" w14:textId="77777777" w:rsidR="00B242D4" w:rsidRPr="009643EE" w:rsidRDefault="00B242D4" w:rsidP="005345F8">
            <w:pPr>
              <w:pStyle w:val="TAC"/>
              <w:rPr>
                <w:rFonts w:eastAsia="Batang"/>
                <w:color w:val="000000"/>
                <w:lang w:val="en-GB"/>
              </w:rPr>
            </w:pPr>
            <w:r>
              <w:rPr>
                <w:rFonts w:eastAsia="Batang"/>
                <w:color w:val="000000"/>
                <w:lang w:val="en-GB"/>
              </w:rPr>
              <w:t>Default A for normal CP</w:t>
            </w:r>
          </w:p>
        </w:tc>
      </w:tr>
      <w:tr w:rsidR="00B242D4" w14:paraId="438C4072" w14:textId="77777777" w:rsidTr="005345F8">
        <w:tc>
          <w:tcPr>
            <w:tcW w:w="1129" w:type="dxa"/>
            <w:vMerge/>
          </w:tcPr>
          <w:p w14:paraId="34786AE0" w14:textId="77777777" w:rsidR="00B242D4" w:rsidRPr="009643EE" w:rsidRDefault="00B242D4" w:rsidP="005345F8">
            <w:pPr>
              <w:pStyle w:val="TAC"/>
              <w:rPr>
                <w:rFonts w:eastAsia="Batang"/>
                <w:color w:val="000000"/>
                <w:lang w:val="en-GB"/>
              </w:rPr>
            </w:pPr>
          </w:p>
        </w:tc>
        <w:tc>
          <w:tcPr>
            <w:tcW w:w="1650" w:type="dxa"/>
            <w:vMerge/>
          </w:tcPr>
          <w:p w14:paraId="0AA8EB92" w14:textId="77777777" w:rsidR="00B242D4" w:rsidRPr="009643EE" w:rsidRDefault="00B242D4" w:rsidP="005345F8">
            <w:pPr>
              <w:pStyle w:val="TAC"/>
              <w:rPr>
                <w:rFonts w:eastAsia="Batang"/>
                <w:color w:val="000000"/>
                <w:lang w:val="en-GB"/>
              </w:rPr>
            </w:pPr>
          </w:p>
        </w:tc>
        <w:tc>
          <w:tcPr>
            <w:tcW w:w="1367" w:type="dxa"/>
          </w:tcPr>
          <w:p w14:paraId="0D61EB80" w14:textId="77777777" w:rsidR="00B242D4" w:rsidRPr="009643EE" w:rsidRDefault="00B242D4" w:rsidP="005345F8">
            <w:pPr>
              <w:pStyle w:val="TAC"/>
              <w:rPr>
                <w:rFonts w:eastAsia="Batang"/>
                <w:color w:val="000000"/>
                <w:lang w:val="en-GB"/>
              </w:rPr>
            </w:pPr>
            <w:r>
              <w:rPr>
                <w:rFonts w:eastAsia="Batang"/>
                <w:color w:val="000000"/>
                <w:lang w:val="en-GB"/>
              </w:rPr>
              <w:t>2</w:t>
            </w:r>
          </w:p>
        </w:tc>
        <w:tc>
          <w:tcPr>
            <w:tcW w:w="1659" w:type="dxa"/>
          </w:tcPr>
          <w:p w14:paraId="00944E78"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632" w:type="dxa"/>
          </w:tcPr>
          <w:p w14:paraId="5492F136"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947" w:type="dxa"/>
          </w:tcPr>
          <w:p w14:paraId="243C977C" w14:textId="77777777" w:rsidR="00B242D4" w:rsidRPr="009643EE" w:rsidRDefault="00B242D4" w:rsidP="005345F8">
            <w:pPr>
              <w:pStyle w:val="TAC"/>
              <w:rPr>
                <w:rFonts w:eastAsia="Batang"/>
                <w:color w:val="000000"/>
                <w:lang w:val="en-GB"/>
              </w:rPr>
            </w:pPr>
            <w:r>
              <w:rPr>
                <w:rFonts w:eastAsia="Batang"/>
                <w:color w:val="000000"/>
                <w:lang w:val="en-GB"/>
              </w:rPr>
              <w:t>Default B</w:t>
            </w:r>
          </w:p>
        </w:tc>
      </w:tr>
      <w:tr w:rsidR="00B242D4" w14:paraId="10A90517" w14:textId="77777777" w:rsidTr="005345F8">
        <w:tc>
          <w:tcPr>
            <w:tcW w:w="1129" w:type="dxa"/>
            <w:vMerge/>
          </w:tcPr>
          <w:p w14:paraId="76912B6E" w14:textId="77777777" w:rsidR="00B242D4" w:rsidRPr="009643EE" w:rsidRDefault="00B242D4" w:rsidP="005345F8">
            <w:pPr>
              <w:pStyle w:val="TAC"/>
              <w:rPr>
                <w:rFonts w:eastAsia="Batang"/>
                <w:color w:val="000000"/>
                <w:lang w:val="en-GB"/>
              </w:rPr>
            </w:pPr>
          </w:p>
        </w:tc>
        <w:tc>
          <w:tcPr>
            <w:tcW w:w="1650" w:type="dxa"/>
            <w:vMerge/>
          </w:tcPr>
          <w:p w14:paraId="3A3C08E2" w14:textId="77777777" w:rsidR="00B242D4" w:rsidRPr="009643EE" w:rsidRDefault="00B242D4" w:rsidP="005345F8">
            <w:pPr>
              <w:pStyle w:val="TAC"/>
              <w:rPr>
                <w:rFonts w:eastAsia="Batang"/>
                <w:color w:val="000000"/>
                <w:lang w:val="en-GB"/>
              </w:rPr>
            </w:pPr>
          </w:p>
        </w:tc>
        <w:tc>
          <w:tcPr>
            <w:tcW w:w="1367" w:type="dxa"/>
          </w:tcPr>
          <w:p w14:paraId="2C2D8B90" w14:textId="77777777" w:rsidR="00B242D4" w:rsidRPr="009643EE" w:rsidRDefault="00B242D4" w:rsidP="005345F8">
            <w:pPr>
              <w:pStyle w:val="TAC"/>
              <w:rPr>
                <w:rFonts w:eastAsia="Batang"/>
                <w:color w:val="000000"/>
                <w:lang w:val="en-GB"/>
              </w:rPr>
            </w:pPr>
            <w:r>
              <w:rPr>
                <w:rFonts w:eastAsia="Batang"/>
                <w:color w:val="000000"/>
                <w:lang w:val="en-GB"/>
              </w:rPr>
              <w:t>3</w:t>
            </w:r>
          </w:p>
        </w:tc>
        <w:tc>
          <w:tcPr>
            <w:tcW w:w="1659" w:type="dxa"/>
          </w:tcPr>
          <w:p w14:paraId="6A4FD566"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632" w:type="dxa"/>
          </w:tcPr>
          <w:p w14:paraId="13BA8BD7"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947" w:type="dxa"/>
          </w:tcPr>
          <w:p w14:paraId="76936C27" w14:textId="77777777" w:rsidR="00B242D4" w:rsidRPr="009643EE" w:rsidRDefault="00B242D4" w:rsidP="005345F8">
            <w:pPr>
              <w:pStyle w:val="TAC"/>
              <w:rPr>
                <w:rFonts w:eastAsia="Batang"/>
                <w:color w:val="000000"/>
                <w:lang w:val="en-GB"/>
              </w:rPr>
            </w:pPr>
            <w:r>
              <w:rPr>
                <w:rFonts w:eastAsia="Batang"/>
                <w:color w:val="000000"/>
                <w:lang w:val="en-GB"/>
              </w:rPr>
              <w:t>Default C</w:t>
            </w:r>
          </w:p>
        </w:tc>
      </w:tr>
      <w:tr w:rsidR="00B242D4" w14:paraId="797B6E3D" w14:textId="77777777" w:rsidTr="005345F8">
        <w:tc>
          <w:tcPr>
            <w:tcW w:w="1129" w:type="dxa"/>
            <w:vMerge/>
          </w:tcPr>
          <w:p w14:paraId="3F34ECA4" w14:textId="77777777" w:rsidR="00B242D4" w:rsidRPr="009643EE" w:rsidRDefault="00B242D4" w:rsidP="005345F8">
            <w:pPr>
              <w:pStyle w:val="TAC"/>
              <w:rPr>
                <w:rFonts w:eastAsia="Batang"/>
                <w:color w:val="000000"/>
                <w:lang w:val="en-GB"/>
              </w:rPr>
            </w:pPr>
          </w:p>
        </w:tc>
        <w:tc>
          <w:tcPr>
            <w:tcW w:w="1650" w:type="dxa"/>
            <w:vMerge w:val="restart"/>
          </w:tcPr>
          <w:p w14:paraId="6C672CA3" w14:textId="77777777" w:rsidR="00B242D4" w:rsidRPr="009643EE" w:rsidRDefault="00B242D4" w:rsidP="005345F8">
            <w:pPr>
              <w:pStyle w:val="TAC"/>
              <w:rPr>
                <w:rFonts w:eastAsia="Batang"/>
                <w:color w:val="000000"/>
                <w:lang w:val="en-GB"/>
              </w:rPr>
            </w:pPr>
            <w:r>
              <w:rPr>
                <w:rFonts w:eastAsia="Batang"/>
                <w:color w:val="000000"/>
                <w:lang w:val="en-GB"/>
              </w:rPr>
              <w:t>Type0A common</w:t>
            </w:r>
          </w:p>
        </w:tc>
        <w:tc>
          <w:tcPr>
            <w:tcW w:w="1367" w:type="dxa"/>
          </w:tcPr>
          <w:p w14:paraId="4D2859FB" w14:textId="77777777" w:rsidR="00B242D4" w:rsidRPr="009643EE" w:rsidRDefault="00B242D4" w:rsidP="005345F8">
            <w:pPr>
              <w:pStyle w:val="TAC"/>
              <w:rPr>
                <w:rFonts w:eastAsia="Batang"/>
                <w:color w:val="000000"/>
                <w:lang w:val="en-GB"/>
              </w:rPr>
            </w:pPr>
          </w:p>
        </w:tc>
        <w:tc>
          <w:tcPr>
            <w:tcW w:w="1659" w:type="dxa"/>
          </w:tcPr>
          <w:p w14:paraId="2010DA43" w14:textId="77777777" w:rsidR="00B242D4" w:rsidRPr="009643EE" w:rsidRDefault="00B242D4" w:rsidP="005345F8">
            <w:pPr>
              <w:pStyle w:val="TAC"/>
              <w:rPr>
                <w:rFonts w:eastAsia="Batang"/>
                <w:color w:val="000000"/>
                <w:lang w:val="en-GB"/>
              </w:rPr>
            </w:pPr>
          </w:p>
        </w:tc>
        <w:tc>
          <w:tcPr>
            <w:tcW w:w="1632" w:type="dxa"/>
          </w:tcPr>
          <w:p w14:paraId="4191FB48" w14:textId="77777777" w:rsidR="00B242D4" w:rsidRPr="009643EE" w:rsidRDefault="00B242D4" w:rsidP="005345F8">
            <w:pPr>
              <w:pStyle w:val="TAC"/>
              <w:rPr>
                <w:rFonts w:eastAsia="Batang"/>
                <w:color w:val="000000"/>
                <w:lang w:val="en-GB"/>
              </w:rPr>
            </w:pPr>
          </w:p>
        </w:tc>
        <w:tc>
          <w:tcPr>
            <w:tcW w:w="1947" w:type="dxa"/>
          </w:tcPr>
          <w:p w14:paraId="1861C2D0" w14:textId="77777777" w:rsidR="00B242D4" w:rsidRPr="009643EE" w:rsidRDefault="00B242D4" w:rsidP="005345F8">
            <w:pPr>
              <w:pStyle w:val="TAC"/>
              <w:rPr>
                <w:rFonts w:eastAsia="Batang"/>
                <w:color w:val="000000"/>
                <w:lang w:val="en-GB"/>
              </w:rPr>
            </w:pPr>
          </w:p>
        </w:tc>
      </w:tr>
      <w:tr w:rsidR="00B242D4" w14:paraId="4342FD5F" w14:textId="77777777" w:rsidTr="005345F8">
        <w:tc>
          <w:tcPr>
            <w:tcW w:w="1129" w:type="dxa"/>
            <w:vMerge/>
          </w:tcPr>
          <w:p w14:paraId="0F4121B5" w14:textId="77777777" w:rsidR="00B242D4" w:rsidRPr="009643EE" w:rsidRDefault="00B242D4" w:rsidP="005345F8">
            <w:pPr>
              <w:pStyle w:val="TAC"/>
              <w:rPr>
                <w:rFonts w:eastAsia="Batang"/>
                <w:color w:val="000000"/>
                <w:lang w:val="en-GB"/>
              </w:rPr>
            </w:pPr>
          </w:p>
        </w:tc>
        <w:tc>
          <w:tcPr>
            <w:tcW w:w="1650" w:type="dxa"/>
            <w:vMerge/>
          </w:tcPr>
          <w:p w14:paraId="50B6E6DB" w14:textId="77777777" w:rsidR="00B242D4" w:rsidRDefault="00B242D4" w:rsidP="005345F8">
            <w:pPr>
              <w:pStyle w:val="TAC"/>
              <w:rPr>
                <w:rFonts w:eastAsia="Batang"/>
                <w:color w:val="000000"/>
                <w:lang w:val="en-GB"/>
              </w:rPr>
            </w:pPr>
          </w:p>
        </w:tc>
        <w:tc>
          <w:tcPr>
            <w:tcW w:w="1367" w:type="dxa"/>
          </w:tcPr>
          <w:p w14:paraId="13C3520D" w14:textId="77777777" w:rsidR="00B242D4" w:rsidRPr="009643EE" w:rsidRDefault="00B242D4" w:rsidP="005345F8">
            <w:pPr>
              <w:pStyle w:val="TAC"/>
              <w:rPr>
                <w:rFonts w:eastAsia="Batang"/>
                <w:color w:val="000000"/>
                <w:lang w:val="en-GB"/>
              </w:rPr>
            </w:pPr>
          </w:p>
        </w:tc>
        <w:tc>
          <w:tcPr>
            <w:tcW w:w="1659" w:type="dxa"/>
          </w:tcPr>
          <w:p w14:paraId="472F852E" w14:textId="77777777" w:rsidR="00B242D4" w:rsidRPr="009643EE" w:rsidRDefault="00B242D4" w:rsidP="005345F8">
            <w:pPr>
              <w:pStyle w:val="TAC"/>
              <w:rPr>
                <w:rFonts w:eastAsia="Batang"/>
                <w:color w:val="000000"/>
                <w:lang w:val="en-GB"/>
              </w:rPr>
            </w:pPr>
          </w:p>
        </w:tc>
        <w:tc>
          <w:tcPr>
            <w:tcW w:w="1632" w:type="dxa"/>
          </w:tcPr>
          <w:p w14:paraId="051501FE" w14:textId="77777777" w:rsidR="00B242D4" w:rsidRPr="009643EE" w:rsidRDefault="00B242D4" w:rsidP="005345F8">
            <w:pPr>
              <w:pStyle w:val="TAC"/>
              <w:rPr>
                <w:rFonts w:eastAsia="Batang"/>
                <w:color w:val="000000"/>
                <w:lang w:val="en-GB"/>
              </w:rPr>
            </w:pPr>
          </w:p>
        </w:tc>
        <w:tc>
          <w:tcPr>
            <w:tcW w:w="1947" w:type="dxa"/>
          </w:tcPr>
          <w:p w14:paraId="11FA1D4E" w14:textId="77777777" w:rsidR="00B242D4" w:rsidRPr="009643EE" w:rsidRDefault="00B242D4" w:rsidP="005345F8">
            <w:pPr>
              <w:pStyle w:val="TAC"/>
              <w:rPr>
                <w:rFonts w:eastAsia="Batang"/>
                <w:color w:val="000000"/>
                <w:lang w:val="en-GB"/>
              </w:rPr>
            </w:pPr>
          </w:p>
        </w:tc>
      </w:tr>
      <w:tr w:rsidR="00B242D4" w14:paraId="4C1B2C38" w14:textId="77777777" w:rsidTr="005345F8">
        <w:tc>
          <w:tcPr>
            <w:tcW w:w="1129" w:type="dxa"/>
            <w:vMerge w:val="restart"/>
          </w:tcPr>
          <w:p w14:paraId="7BFEFCA6" w14:textId="77777777" w:rsidR="00B242D4" w:rsidRPr="009643EE" w:rsidRDefault="00B242D4" w:rsidP="005345F8">
            <w:pPr>
              <w:pStyle w:val="TAC"/>
              <w:rPr>
                <w:rFonts w:eastAsia="Batang"/>
                <w:color w:val="000000"/>
                <w:lang w:val="en-GB"/>
              </w:rPr>
            </w:pPr>
            <w:r>
              <w:rPr>
                <w:rFonts w:eastAsia="Batang"/>
                <w:color w:val="000000"/>
                <w:lang w:val="en-GB"/>
              </w:rPr>
              <w:t xml:space="preserve">RA-RNTI, TC-RNTI, </w:t>
            </w:r>
          </w:p>
        </w:tc>
        <w:tc>
          <w:tcPr>
            <w:tcW w:w="1650" w:type="dxa"/>
            <w:vMerge w:val="restart"/>
          </w:tcPr>
          <w:p w14:paraId="002F7607" w14:textId="77777777" w:rsidR="00B242D4" w:rsidRPr="009643EE" w:rsidRDefault="00B242D4" w:rsidP="005345F8">
            <w:pPr>
              <w:pStyle w:val="TAC"/>
              <w:rPr>
                <w:rFonts w:eastAsia="Batang"/>
                <w:color w:val="000000"/>
                <w:lang w:val="en-GB"/>
              </w:rPr>
            </w:pPr>
            <w:r>
              <w:rPr>
                <w:rFonts w:eastAsia="Batang"/>
                <w:color w:val="000000"/>
                <w:lang w:val="en-GB"/>
              </w:rPr>
              <w:t>Type1 common</w:t>
            </w:r>
          </w:p>
        </w:tc>
        <w:tc>
          <w:tcPr>
            <w:tcW w:w="1367" w:type="dxa"/>
          </w:tcPr>
          <w:p w14:paraId="37CF98A0" w14:textId="77777777" w:rsidR="00B242D4" w:rsidRPr="009643EE" w:rsidRDefault="00B242D4" w:rsidP="005345F8">
            <w:pPr>
              <w:pStyle w:val="TAC"/>
              <w:rPr>
                <w:rFonts w:eastAsia="Batang"/>
                <w:color w:val="000000"/>
                <w:lang w:val="en-GB"/>
              </w:rPr>
            </w:pPr>
            <w:r>
              <w:rPr>
                <w:rFonts w:eastAsia="Batang"/>
                <w:color w:val="000000"/>
                <w:lang w:val="en-GB"/>
              </w:rPr>
              <w:t>1, 2, 3</w:t>
            </w:r>
          </w:p>
        </w:tc>
        <w:tc>
          <w:tcPr>
            <w:tcW w:w="1659" w:type="dxa"/>
          </w:tcPr>
          <w:p w14:paraId="321F00CD" w14:textId="77777777" w:rsidR="00B242D4" w:rsidRPr="009643EE" w:rsidRDefault="00B242D4" w:rsidP="005345F8">
            <w:pPr>
              <w:pStyle w:val="TAC"/>
              <w:rPr>
                <w:rFonts w:eastAsia="Batang"/>
                <w:color w:val="000000"/>
                <w:lang w:val="en-GB"/>
              </w:rPr>
            </w:pPr>
            <w:r>
              <w:rPr>
                <w:rFonts w:eastAsia="Batang"/>
                <w:color w:val="000000"/>
                <w:lang w:val="en-GB"/>
              </w:rPr>
              <w:t>No</w:t>
            </w:r>
          </w:p>
        </w:tc>
        <w:tc>
          <w:tcPr>
            <w:tcW w:w="1632" w:type="dxa"/>
          </w:tcPr>
          <w:p w14:paraId="6A6E960E"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947" w:type="dxa"/>
          </w:tcPr>
          <w:p w14:paraId="2F7F9245" w14:textId="77777777" w:rsidR="00B242D4" w:rsidRPr="009643EE" w:rsidRDefault="00B242D4" w:rsidP="005345F8">
            <w:pPr>
              <w:pStyle w:val="TAC"/>
              <w:rPr>
                <w:rFonts w:eastAsia="Batang"/>
                <w:color w:val="000000"/>
                <w:lang w:val="en-GB"/>
              </w:rPr>
            </w:pPr>
            <w:r>
              <w:rPr>
                <w:rFonts w:eastAsia="Batang"/>
                <w:color w:val="000000"/>
                <w:lang w:val="en-GB"/>
              </w:rPr>
              <w:t>Default A</w:t>
            </w:r>
          </w:p>
        </w:tc>
      </w:tr>
      <w:tr w:rsidR="00B242D4" w14:paraId="119F9F67" w14:textId="77777777" w:rsidTr="005345F8">
        <w:tc>
          <w:tcPr>
            <w:tcW w:w="1129" w:type="dxa"/>
            <w:vMerge/>
          </w:tcPr>
          <w:p w14:paraId="497C414D" w14:textId="77777777" w:rsidR="00B242D4" w:rsidRDefault="00B242D4" w:rsidP="005345F8">
            <w:pPr>
              <w:pStyle w:val="TAC"/>
              <w:rPr>
                <w:rFonts w:eastAsia="Batang"/>
                <w:color w:val="000000"/>
                <w:lang w:val="en-GB"/>
              </w:rPr>
            </w:pPr>
          </w:p>
        </w:tc>
        <w:tc>
          <w:tcPr>
            <w:tcW w:w="1650" w:type="dxa"/>
            <w:vMerge/>
          </w:tcPr>
          <w:p w14:paraId="3EE20276" w14:textId="77777777" w:rsidR="00B242D4" w:rsidRDefault="00B242D4" w:rsidP="005345F8">
            <w:pPr>
              <w:pStyle w:val="TAC"/>
              <w:rPr>
                <w:rFonts w:eastAsia="Batang"/>
                <w:color w:val="000000"/>
                <w:lang w:val="en-GB"/>
              </w:rPr>
            </w:pPr>
          </w:p>
        </w:tc>
        <w:tc>
          <w:tcPr>
            <w:tcW w:w="1367" w:type="dxa"/>
          </w:tcPr>
          <w:p w14:paraId="7F853A63" w14:textId="77777777" w:rsidR="00B242D4" w:rsidRPr="009643EE" w:rsidRDefault="00B242D4" w:rsidP="005345F8">
            <w:pPr>
              <w:pStyle w:val="TAC"/>
              <w:rPr>
                <w:rFonts w:eastAsia="Batang"/>
                <w:color w:val="000000"/>
                <w:lang w:val="en-GB"/>
              </w:rPr>
            </w:pPr>
            <w:r>
              <w:rPr>
                <w:rFonts w:eastAsia="Batang"/>
                <w:color w:val="000000"/>
                <w:lang w:val="en-GB"/>
              </w:rPr>
              <w:t>1, 2, 3</w:t>
            </w:r>
          </w:p>
        </w:tc>
        <w:tc>
          <w:tcPr>
            <w:tcW w:w="1659" w:type="dxa"/>
          </w:tcPr>
          <w:p w14:paraId="351DD9C8" w14:textId="77777777" w:rsidR="00B242D4" w:rsidRPr="009643EE" w:rsidRDefault="00B242D4" w:rsidP="005345F8">
            <w:pPr>
              <w:pStyle w:val="TAC"/>
              <w:rPr>
                <w:rFonts w:eastAsia="Batang"/>
                <w:color w:val="000000"/>
                <w:lang w:val="en-GB"/>
              </w:rPr>
            </w:pPr>
            <w:r>
              <w:rPr>
                <w:rFonts w:eastAsia="Batang"/>
                <w:color w:val="000000"/>
                <w:lang w:val="en-GB"/>
              </w:rPr>
              <w:t>Yes</w:t>
            </w:r>
          </w:p>
        </w:tc>
        <w:tc>
          <w:tcPr>
            <w:tcW w:w="1632" w:type="dxa"/>
          </w:tcPr>
          <w:p w14:paraId="5538A433"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947" w:type="dxa"/>
          </w:tcPr>
          <w:p w14:paraId="79000A7F" w14:textId="77777777" w:rsidR="00B242D4" w:rsidRPr="009643EE" w:rsidRDefault="00B242D4" w:rsidP="005345F8">
            <w:pPr>
              <w:pStyle w:val="TAC"/>
              <w:rPr>
                <w:rFonts w:eastAsia="Batang"/>
                <w:color w:val="000000"/>
                <w:lang w:val="en-GB"/>
              </w:rPr>
            </w:pPr>
            <w:r w:rsidRPr="00486B0E">
              <w:rPr>
                <w:rFonts w:eastAsia="Batang"/>
                <w:i/>
                <w:color w:val="000000"/>
                <w:lang w:val="en-GB"/>
              </w:rPr>
              <w:t>pdsch-AllocationList</w:t>
            </w:r>
            <w:r>
              <w:rPr>
                <w:rFonts w:eastAsia="Batang"/>
                <w:color w:val="000000"/>
                <w:lang w:val="en-GB"/>
              </w:rPr>
              <w:t xml:space="preserve"> provided in </w:t>
            </w:r>
            <w:r w:rsidRPr="00486B0E">
              <w:rPr>
                <w:rFonts w:eastAsia="Batang"/>
                <w:i/>
                <w:color w:val="000000"/>
                <w:lang w:val="en-GB"/>
              </w:rPr>
              <w:t>pdschConfigCommon</w:t>
            </w:r>
          </w:p>
        </w:tc>
      </w:tr>
      <w:tr w:rsidR="00B242D4" w14:paraId="49D0DB04" w14:textId="77777777" w:rsidTr="005345F8">
        <w:tc>
          <w:tcPr>
            <w:tcW w:w="1129" w:type="dxa"/>
            <w:vMerge w:val="restart"/>
          </w:tcPr>
          <w:p w14:paraId="33B2F03C" w14:textId="77777777" w:rsidR="00B242D4" w:rsidRPr="009643EE" w:rsidRDefault="00B242D4" w:rsidP="005345F8">
            <w:pPr>
              <w:pStyle w:val="TAC"/>
              <w:rPr>
                <w:rFonts w:eastAsia="Batang"/>
                <w:color w:val="000000"/>
                <w:lang w:val="en-GB"/>
              </w:rPr>
            </w:pPr>
            <w:r>
              <w:rPr>
                <w:rFonts w:eastAsia="Batang"/>
                <w:color w:val="000000"/>
                <w:lang w:val="en-GB"/>
              </w:rPr>
              <w:t>P-RNTI</w:t>
            </w:r>
          </w:p>
        </w:tc>
        <w:tc>
          <w:tcPr>
            <w:tcW w:w="1650" w:type="dxa"/>
            <w:vMerge w:val="restart"/>
          </w:tcPr>
          <w:p w14:paraId="72B70203" w14:textId="77777777" w:rsidR="00B242D4" w:rsidRPr="009643EE" w:rsidRDefault="00B242D4" w:rsidP="005345F8">
            <w:pPr>
              <w:pStyle w:val="TAC"/>
              <w:rPr>
                <w:rFonts w:eastAsia="Batang"/>
                <w:color w:val="000000"/>
                <w:lang w:val="en-GB"/>
              </w:rPr>
            </w:pPr>
            <w:r>
              <w:rPr>
                <w:rFonts w:eastAsia="Batang"/>
                <w:color w:val="000000"/>
                <w:lang w:val="en-GB"/>
              </w:rPr>
              <w:t>Type2 common</w:t>
            </w:r>
          </w:p>
        </w:tc>
        <w:tc>
          <w:tcPr>
            <w:tcW w:w="1367" w:type="dxa"/>
          </w:tcPr>
          <w:p w14:paraId="71D53395" w14:textId="77777777" w:rsidR="00B242D4" w:rsidRPr="009643EE" w:rsidRDefault="00B242D4" w:rsidP="005345F8">
            <w:pPr>
              <w:pStyle w:val="TAC"/>
              <w:rPr>
                <w:rFonts w:eastAsia="Batang"/>
                <w:color w:val="000000"/>
                <w:lang w:val="en-GB"/>
              </w:rPr>
            </w:pPr>
          </w:p>
        </w:tc>
        <w:tc>
          <w:tcPr>
            <w:tcW w:w="1659" w:type="dxa"/>
          </w:tcPr>
          <w:p w14:paraId="1B28DD22" w14:textId="77777777" w:rsidR="00B242D4" w:rsidRPr="009643EE" w:rsidRDefault="00B242D4" w:rsidP="005345F8">
            <w:pPr>
              <w:pStyle w:val="TAC"/>
              <w:rPr>
                <w:rFonts w:eastAsia="Batang"/>
                <w:color w:val="000000"/>
                <w:lang w:val="en-GB"/>
              </w:rPr>
            </w:pPr>
          </w:p>
        </w:tc>
        <w:tc>
          <w:tcPr>
            <w:tcW w:w="1632" w:type="dxa"/>
          </w:tcPr>
          <w:p w14:paraId="09B81A87" w14:textId="77777777" w:rsidR="00B242D4" w:rsidRPr="009643EE" w:rsidRDefault="00B242D4" w:rsidP="005345F8">
            <w:pPr>
              <w:pStyle w:val="TAC"/>
              <w:rPr>
                <w:rFonts w:eastAsia="Batang"/>
                <w:color w:val="000000"/>
                <w:lang w:val="en-GB"/>
              </w:rPr>
            </w:pPr>
          </w:p>
        </w:tc>
        <w:tc>
          <w:tcPr>
            <w:tcW w:w="1947" w:type="dxa"/>
          </w:tcPr>
          <w:p w14:paraId="76DE50DB" w14:textId="77777777" w:rsidR="00B242D4" w:rsidRPr="009643EE" w:rsidRDefault="00B242D4" w:rsidP="005345F8">
            <w:pPr>
              <w:pStyle w:val="TAC"/>
              <w:rPr>
                <w:rFonts w:eastAsia="Batang"/>
                <w:color w:val="000000"/>
                <w:lang w:val="en-GB"/>
              </w:rPr>
            </w:pPr>
          </w:p>
        </w:tc>
      </w:tr>
      <w:tr w:rsidR="00B242D4" w14:paraId="03656E72" w14:textId="77777777" w:rsidTr="005345F8">
        <w:tc>
          <w:tcPr>
            <w:tcW w:w="1129" w:type="dxa"/>
            <w:vMerge/>
          </w:tcPr>
          <w:p w14:paraId="6C6F1339" w14:textId="77777777" w:rsidR="00B242D4" w:rsidRPr="009643EE" w:rsidRDefault="00B242D4" w:rsidP="005345F8">
            <w:pPr>
              <w:pStyle w:val="TAC"/>
              <w:rPr>
                <w:rFonts w:eastAsia="Batang"/>
                <w:color w:val="000000"/>
                <w:lang w:val="en-GB"/>
              </w:rPr>
            </w:pPr>
          </w:p>
        </w:tc>
        <w:tc>
          <w:tcPr>
            <w:tcW w:w="1650" w:type="dxa"/>
            <w:vMerge/>
          </w:tcPr>
          <w:p w14:paraId="7C416BB0" w14:textId="77777777" w:rsidR="00B242D4" w:rsidRPr="009643EE" w:rsidRDefault="00B242D4" w:rsidP="005345F8">
            <w:pPr>
              <w:pStyle w:val="TAC"/>
              <w:rPr>
                <w:rFonts w:eastAsia="Batang"/>
                <w:color w:val="000000"/>
                <w:lang w:val="en-GB"/>
              </w:rPr>
            </w:pPr>
          </w:p>
        </w:tc>
        <w:tc>
          <w:tcPr>
            <w:tcW w:w="1367" w:type="dxa"/>
          </w:tcPr>
          <w:p w14:paraId="74CD340C" w14:textId="77777777" w:rsidR="00B242D4" w:rsidRPr="009643EE" w:rsidRDefault="00B242D4" w:rsidP="005345F8">
            <w:pPr>
              <w:pStyle w:val="TAC"/>
              <w:rPr>
                <w:rFonts w:eastAsia="Batang"/>
                <w:color w:val="000000"/>
                <w:lang w:val="en-GB"/>
              </w:rPr>
            </w:pPr>
          </w:p>
        </w:tc>
        <w:tc>
          <w:tcPr>
            <w:tcW w:w="1659" w:type="dxa"/>
          </w:tcPr>
          <w:p w14:paraId="7F52ACF6" w14:textId="77777777" w:rsidR="00B242D4" w:rsidRPr="009643EE" w:rsidRDefault="00B242D4" w:rsidP="005345F8">
            <w:pPr>
              <w:pStyle w:val="TAC"/>
              <w:rPr>
                <w:rFonts w:eastAsia="Batang"/>
                <w:color w:val="000000"/>
                <w:lang w:val="en-GB"/>
              </w:rPr>
            </w:pPr>
          </w:p>
        </w:tc>
        <w:tc>
          <w:tcPr>
            <w:tcW w:w="1632" w:type="dxa"/>
          </w:tcPr>
          <w:p w14:paraId="21C25C45" w14:textId="77777777" w:rsidR="00B242D4" w:rsidRPr="009643EE" w:rsidRDefault="00B242D4" w:rsidP="005345F8">
            <w:pPr>
              <w:pStyle w:val="TAC"/>
              <w:rPr>
                <w:rFonts w:eastAsia="Batang"/>
                <w:color w:val="000000"/>
                <w:lang w:val="en-GB"/>
              </w:rPr>
            </w:pPr>
          </w:p>
        </w:tc>
        <w:tc>
          <w:tcPr>
            <w:tcW w:w="1947" w:type="dxa"/>
          </w:tcPr>
          <w:p w14:paraId="385A8322" w14:textId="77777777" w:rsidR="00B242D4" w:rsidRPr="009643EE" w:rsidRDefault="00B242D4" w:rsidP="005345F8">
            <w:pPr>
              <w:pStyle w:val="TAC"/>
              <w:rPr>
                <w:rFonts w:eastAsia="Batang"/>
                <w:color w:val="000000"/>
                <w:lang w:val="en-GB"/>
              </w:rPr>
            </w:pPr>
          </w:p>
        </w:tc>
      </w:tr>
      <w:tr w:rsidR="00B242D4" w14:paraId="40B29F40" w14:textId="77777777" w:rsidTr="005345F8">
        <w:tc>
          <w:tcPr>
            <w:tcW w:w="1129" w:type="dxa"/>
            <w:vMerge w:val="restart"/>
          </w:tcPr>
          <w:p w14:paraId="654ABCA4" w14:textId="77777777" w:rsidR="00B242D4" w:rsidRDefault="00B242D4" w:rsidP="005345F8">
            <w:pPr>
              <w:pStyle w:val="TAC"/>
              <w:rPr>
                <w:rFonts w:eastAsia="Batang"/>
                <w:color w:val="000000"/>
                <w:lang w:val="en-GB"/>
              </w:rPr>
            </w:pPr>
            <w:r>
              <w:rPr>
                <w:rFonts w:eastAsia="Batang"/>
                <w:color w:val="000000"/>
                <w:lang w:val="en-GB"/>
              </w:rPr>
              <w:t>C-RNTI, CS-RNTI</w:t>
            </w:r>
          </w:p>
        </w:tc>
        <w:tc>
          <w:tcPr>
            <w:tcW w:w="1650" w:type="dxa"/>
            <w:vMerge w:val="restart"/>
          </w:tcPr>
          <w:p w14:paraId="7F33C660" w14:textId="77777777" w:rsidR="00B242D4" w:rsidRDefault="00B242D4" w:rsidP="005345F8">
            <w:pPr>
              <w:pStyle w:val="TAC"/>
              <w:rPr>
                <w:rFonts w:eastAsia="Batang"/>
                <w:color w:val="000000"/>
                <w:lang w:val="en-GB"/>
              </w:rPr>
            </w:pPr>
            <w:r>
              <w:rPr>
                <w:rFonts w:eastAsia="Batang"/>
                <w:color w:val="000000"/>
                <w:lang w:val="en-GB"/>
              </w:rPr>
              <w:t>Any common search space associated with CORESET#0</w:t>
            </w:r>
          </w:p>
        </w:tc>
        <w:tc>
          <w:tcPr>
            <w:tcW w:w="1367" w:type="dxa"/>
          </w:tcPr>
          <w:p w14:paraId="004E592C" w14:textId="77777777" w:rsidR="00B242D4" w:rsidRPr="009643EE" w:rsidRDefault="00B242D4" w:rsidP="005345F8">
            <w:pPr>
              <w:pStyle w:val="TAC"/>
              <w:rPr>
                <w:rFonts w:eastAsia="Batang"/>
                <w:color w:val="000000"/>
                <w:lang w:val="en-GB"/>
              </w:rPr>
            </w:pPr>
            <w:r>
              <w:rPr>
                <w:rFonts w:eastAsia="Batang"/>
                <w:color w:val="000000"/>
                <w:lang w:val="en-GB"/>
              </w:rPr>
              <w:t>1, 2, 3</w:t>
            </w:r>
          </w:p>
        </w:tc>
        <w:tc>
          <w:tcPr>
            <w:tcW w:w="1659" w:type="dxa"/>
          </w:tcPr>
          <w:p w14:paraId="58BFB00B" w14:textId="77777777" w:rsidR="00B242D4" w:rsidRPr="009643EE" w:rsidRDefault="00B242D4" w:rsidP="005345F8">
            <w:pPr>
              <w:pStyle w:val="TAC"/>
              <w:rPr>
                <w:rFonts w:eastAsia="Batang"/>
                <w:color w:val="000000"/>
                <w:lang w:val="en-GB"/>
              </w:rPr>
            </w:pPr>
            <w:r>
              <w:rPr>
                <w:rFonts w:eastAsia="Batang"/>
                <w:color w:val="000000"/>
                <w:lang w:val="en-GB"/>
              </w:rPr>
              <w:t>No</w:t>
            </w:r>
          </w:p>
        </w:tc>
        <w:tc>
          <w:tcPr>
            <w:tcW w:w="1632" w:type="dxa"/>
          </w:tcPr>
          <w:p w14:paraId="4CD185A4"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947" w:type="dxa"/>
          </w:tcPr>
          <w:p w14:paraId="1D00BF2B" w14:textId="77777777" w:rsidR="00B242D4" w:rsidRPr="009643EE" w:rsidRDefault="00B242D4" w:rsidP="005345F8">
            <w:pPr>
              <w:pStyle w:val="TAC"/>
              <w:rPr>
                <w:rFonts w:eastAsia="Batang"/>
                <w:color w:val="000000"/>
                <w:lang w:val="en-GB"/>
              </w:rPr>
            </w:pPr>
            <w:r>
              <w:rPr>
                <w:rFonts w:eastAsia="Batang"/>
                <w:color w:val="000000"/>
                <w:lang w:val="en-GB"/>
              </w:rPr>
              <w:t>Default A</w:t>
            </w:r>
          </w:p>
        </w:tc>
      </w:tr>
      <w:tr w:rsidR="00B242D4" w14:paraId="6800C7B2" w14:textId="77777777" w:rsidTr="005345F8">
        <w:tc>
          <w:tcPr>
            <w:tcW w:w="1129" w:type="dxa"/>
            <w:vMerge/>
          </w:tcPr>
          <w:p w14:paraId="1F9430CB" w14:textId="77777777" w:rsidR="00B242D4" w:rsidRDefault="00B242D4" w:rsidP="005345F8">
            <w:pPr>
              <w:pStyle w:val="TAC"/>
              <w:rPr>
                <w:rFonts w:eastAsia="Batang"/>
                <w:color w:val="000000"/>
                <w:lang w:val="en-GB"/>
              </w:rPr>
            </w:pPr>
          </w:p>
        </w:tc>
        <w:tc>
          <w:tcPr>
            <w:tcW w:w="1650" w:type="dxa"/>
            <w:vMerge/>
          </w:tcPr>
          <w:p w14:paraId="1320ADB9" w14:textId="77777777" w:rsidR="00B242D4" w:rsidRDefault="00B242D4" w:rsidP="005345F8">
            <w:pPr>
              <w:pStyle w:val="TAC"/>
              <w:rPr>
                <w:rFonts w:eastAsia="Batang"/>
                <w:color w:val="000000"/>
                <w:lang w:val="en-GB"/>
              </w:rPr>
            </w:pPr>
          </w:p>
        </w:tc>
        <w:tc>
          <w:tcPr>
            <w:tcW w:w="1367" w:type="dxa"/>
          </w:tcPr>
          <w:p w14:paraId="67B53ABE" w14:textId="77777777" w:rsidR="00B242D4" w:rsidRPr="009643EE" w:rsidRDefault="00B242D4" w:rsidP="005345F8">
            <w:pPr>
              <w:pStyle w:val="TAC"/>
              <w:rPr>
                <w:rFonts w:eastAsia="Batang"/>
                <w:color w:val="000000"/>
                <w:lang w:val="en-GB"/>
              </w:rPr>
            </w:pPr>
            <w:r>
              <w:rPr>
                <w:rFonts w:eastAsia="Batang"/>
                <w:color w:val="000000"/>
                <w:lang w:val="en-GB"/>
              </w:rPr>
              <w:t>1, 2, 3</w:t>
            </w:r>
          </w:p>
        </w:tc>
        <w:tc>
          <w:tcPr>
            <w:tcW w:w="1659" w:type="dxa"/>
          </w:tcPr>
          <w:p w14:paraId="2E9B6F21" w14:textId="77777777" w:rsidR="00B242D4" w:rsidRPr="009643EE" w:rsidRDefault="00B242D4" w:rsidP="005345F8">
            <w:pPr>
              <w:pStyle w:val="TAC"/>
              <w:rPr>
                <w:rFonts w:eastAsia="Batang"/>
                <w:color w:val="000000"/>
                <w:lang w:val="en-GB"/>
              </w:rPr>
            </w:pPr>
            <w:r>
              <w:rPr>
                <w:rFonts w:eastAsia="Batang"/>
                <w:color w:val="000000"/>
                <w:lang w:val="en-GB"/>
              </w:rPr>
              <w:t>Yes</w:t>
            </w:r>
          </w:p>
        </w:tc>
        <w:tc>
          <w:tcPr>
            <w:tcW w:w="1632" w:type="dxa"/>
          </w:tcPr>
          <w:p w14:paraId="1C03123E" w14:textId="77777777" w:rsidR="00B242D4" w:rsidRPr="009643EE" w:rsidRDefault="00B242D4" w:rsidP="005345F8">
            <w:pPr>
              <w:pStyle w:val="TAC"/>
              <w:rPr>
                <w:rFonts w:eastAsia="Batang"/>
                <w:color w:val="000000"/>
                <w:lang w:val="en-GB"/>
              </w:rPr>
            </w:pPr>
            <w:r>
              <w:rPr>
                <w:rFonts w:eastAsia="Batang"/>
                <w:color w:val="000000"/>
                <w:lang w:val="en-GB"/>
              </w:rPr>
              <w:t>-</w:t>
            </w:r>
          </w:p>
        </w:tc>
        <w:tc>
          <w:tcPr>
            <w:tcW w:w="1947" w:type="dxa"/>
          </w:tcPr>
          <w:p w14:paraId="3CDF926A" w14:textId="77777777" w:rsidR="00B242D4" w:rsidRPr="009643EE" w:rsidRDefault="00B242D4" w:rsidP="005345F8">
            <w:pPr>
              <w:pStyle w:val="TAC"/>
              <w:rPr>
                <w:rFonts w:eastAsia="Batang"/>
                <w:color w:val="000000"/>
                <w:lang w:val="en-GB"/>
              </w:rPr>
            </w:pPr>
            <w:r w:rsidRPr="00486B0E">
              <w:rPr>
                <w:rFonts w:eastAsia="Batang"/>
                <w:i/>
                <w:color w:val="000000"/>
                <w:lang w:val="en-GB"/>
              </w:rPr>
              <w:t>pdsch-AllocationList</w:t>
            </w:r>
            <w:r>
              <w:rPr>
                <w:rFonts w:eastAsia="Batang"/>
                <w:color w:val="000000"/>
                <w:lang w:val="en-GB"/>
              </w:rPr>
              <w:t xml:space="preserve"> provided in </w:t>
            </w:r>
            <w:r w:rsidRPr="00486B0E">
              <w:rPr>
                <w:rFonts w:eastAsia="Batang"/>
                <w:i/>
                <w:color w:val="000000"/>
                <w:lang w:val="en-GB"/>
              </w:rPr>
              <w:t>pdschConfigCommon</w:t>
            </w:r>
          </w:p>
        </w:tc>
      </w:tr>
      <w:tr w:rsidR="00B242D4" w14:paraId="45355E64" w14:textId="77777777" w:rsidTr="005345F8">
        <w:tc>
          <w:tcPr>
            <w:tcW w:w="1129" w:type="dxa"/>
            <w:vMerge/>
          </w:tcPr>
          <w:p w14:paraId="00F9D3AE" w14:textId="77777777" w:rsidR="00B242D4" w:rsidRDefault="00B242D4" w:rsidP="005345F8">
            <w:pPr>
              <w:pStyle w:val="TAC"/>
              <w:rPr>
                <w:rFonts w:eastAsia="Batang"/>
                <w:color w:val="000000"/>
                <w:lang w:val="en-GB"/>
              </w:rPr>
            </w:pPr>
          </w:p>
        </w:tc>
        <w:tc>
          <w:tcPr>
            <w:tcW w:w="1650" w:type="dxa"/>
            <w:vMerge/>
          </w:tcPr>
          <w:p w14:paraId="0B3A6FCA" w14:textId="77777777" w:rsidR="00B242D4" w:rsidRDefault="00B242D4" w:rsidP="005345F8">
            <w:pPr>
              <w:pStyle w:val="TAC"/>
              <w:rPr>
                <w:rFonts w:eastAsia="Batang"/>
                <w:color w:val="000000"/>
                <w:lang w:val="en-GB"/>
              </w:rPr>
            </w:pPr>
          </w:p>
        </w:tc>
        <w:tc>
          <w:tcPr>
            <w:tcW w:w="1367" w:type="dxa"/>
          </w:tcPr>
          <w:p w14:paraId="5BDF46FD" w14:textId="77777777" w:rsidR="00B242D4" w:rsidRPr="009643EE" w:rsidRDefault="00B242D4" w:rsidP="005345F8">
            <w:pPr>
              <w:pStyle w:val="TAC"/>
              <w:rPr>
                <w:rFonts w:eastAsia="Batang"/>
                <w:color w:val="000000"/>
                <w:lang w:val="en-GB"/>
              </w:rPr>
            </w:pPr>
          </w:p>
        </w:tc>
        <w:tc>
          <w:tcPr>
            <w:tcW w:w="1659" w:type="dxa"/>
          </w:tcPr>
          <w:p w14:paraId="1FB33C81" w14:textId="77777777" w:rsidR="00B242D4" w:rsidRPr="009643EE" w:rsidRDefault="00B242D4" w:rsidP="005345F8">
            <w:pPr>
              <w:pStyle w:val="TAC"/>
              <w:rPr>
                <w:rFonts w:eastAsia="Batang"/>
                <w:color w:val="000000"/>
                <w:lang w:val="en-GB"/>
              </w:rPr>
            </w:pPr>
          </w:p>
        </w:tc>
        <w:tc>
          <w:tcPr>
            <w:tcW w:w="1632" w:type="dxa"/>
          </w:tcPr>
          <w:p w14:paraId="3A24E1E7" w14:textId="77777777" w:rsidR="00B242D4" w:rsidRPr="009643EE" w:rsidRDefault="00B242D4" w:rsidP="005345F8">
            <w:pPr>
              <w:pStyle w:val="TAC"/>
              <w:rPr>
                <w:rFonts w:eastAsia="Batang"/>
                <w:color w:val="000000"/>
                <w:lang w:val="en-GB"/>
              </w:rPr>
            </w:pPr>
          </w:p>
        </w:tc>
        <w:tc>
          <w:tcPr>
            <w:tcW w:w="1947" w:type="dxa"/>
          </w:tcPr>
          <w:p w14:paraId="33FB27DF" w14:textId="77777777" w:rsidR="00B242D4" w:rsidRPr="009643EE" w:rsidRDefault="00B242D4" w:rsidP="005345F8">
            <w:pPr>
              <w:pStyle w:val="TAC"/>
              <w:rPr>
                <w:rFonts w:eastAsia="Batang"/>
                <w:color w:val="000000"/>
                <w:lang w:val="en-GB"/>
              </w:rPr>
            </w:pPr>
          </w:p>
        </w:tc>
      </w:tr>
      <w:tr w:rsidR="00B242D4" w14:paraId="1B6F2AAA" w14:textId="77777777" w:rsidTr="005345F8">
        <w:tc>
          <w:tcPr>
            <w:tcW w:w="1129" w:type="dxa"/>
            <w:vMerge w:val="restart"/>
          </w:tcPr>
          <w:p w14:paraId="2B730E00" w14:textId="77777777" w:rsidR="00B242D4" w:rsidRPr="00C55560" w:rsidRDefault="00B242D4" w:rsidP="005345F8">
            <w:pPr>
              <w:pStyle w:val="TAC"/>
              <w:rPr>
                <w:rFonts w:eastAsia="Batang"/>
                <w:color w:val="000000"/>
                <w:lang w:val="en-GB"/>
              </w:rPr>
            </w:pPr>
            <w:r w:rsidRPr="00C55560">
              <w:rPr>
                <w:rFonts w:eastAsia="Batang"/>
                <w:color w:val="000000"/>
                <w:lang w:val="en-GB"/>
              </w:rPr>
              <w:t>C-RNTI</w:t>
            </w:r>
            <w:r>
              <w:rPr>
                <w:rFonts w:eastAsia="Batang"/>
                <w:color w:val="000000"/>
                <w:lang w:val="en-GB"/>
              </w:rPr>
              <w:t>, CS-RNTI</w:t>
            </w:r>
          </w:p>
        </w:tc>
        <w:tc>
          <w:tcPr>
            <w:tcW w:w="1650" w:type="dxa"/>
            <w:vMerge w:val="restart"/>
          </w:tcPr>
          <w:p w14:paraId="77ECF083" w14:textId="77777777" w:rsidR="00B242D4" w:rsidRDefault="00B242D4" w:rsidP="005345F8">
            <w:pPr>
              <w:pStyle w:val="TAC"/>
              <w:rPr>
                <w:rFonts w:eastAsia="Batang"/>
                <w:color w:val="000000"/>
                <w:lang w:val="en-GB"/>
              </w:rPr>
            </w:pPr>
            <w:r>
              <w:rPr>
                <w:rFonts w:eastAsia="Batang"/>
                <w:color w:val="000000"/>
                <w:lang w:val="en-GB"/>
              </w:rPr>
              <w:t>Any common search space not associated with CORESET#0</w:t>
            </w:r>
          </w:p>
          <w:p w14:paraId="57D3BB9D" w14:textId="77777777" w:rsidR="00B242D4" w:rsidRDefault="00B242D4" w:rsidP="005345F8">
            <w:pPr>
              <w:pStyle w:val="TAC"/>
              <w:rPr>
                <w:rFonts w:eastAsia="Batang"/>
                <w:color w:val="000000"/>
                <w:lang w:val="en-GB"/>
              </w:rPr>
            </w:pPr>
          </w:p>
          <w:p w14:paraId="70D150C5" w14:textId="77777777" w:rsidR="00B242D4" w:rsidRPr="00C55560" w:rsidRDefault="00B242D4" w:rsidP="005345F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367" w:type="dxa"/>
          </w:tcPr>
          <w:p w14:paraId="2914947F" w14:textId="77777777" w:rsidR="00B242D4" w:rsidRPr="00C55560" w:rsidRDefault="00B242D4" w:rsidP="005345F8">
            <w:pPr>
              <w:pStyle w:val="TAC"/>
              <w:rPr>
                <w:rFonts w:eastAsia="Batang"/>
                <w:color w:val="000000"/>
                <w:lang w:val="en-GB"/>
              </w:rPr>
            </w:pPr>
            <w:r>
              <w:rPr>
                <w:rFonts w:eastAsia="Batang"/>
                <w:color w:val="000000"/>
                <w:lang w:val="en-GB"/>
              </w:rPr>
              <w:t>1,2,3</w:t>
            </w:r>
          </w:p>
        </w:tc>
        <w:tc>
          <w:tcPr>
            <w:tcW w:w="1659" w:type="dxa"/>
          </w:tcPr>
          <w:p w14:paraId="15919A97" w14:textId="77777777" w:rsidR="00B242D4" w:rsidRPr="00C55560" w:rsidRDefault="00B242D4" w:rsidP="005345F8">
            <w:pPr>
              <w:pStyle w:val="TAC"/>
              <w:rPr>
                <w:rFonts w:eastAsia="Batang"/>
                <w:color w:val="000000"/>
                <w:lang w:val="en-GB"/>
              </w:rPr>
            </w:pPr>
            <w:r w:rsidRPr="00C55560">
              <w:rPr>
                <w:rFonts w:eastAsia="Batang"/>
                <w:color w:val="000000"/>
                <w:lang w:val="en-GB"/>
              </w:rPr>
              <w:t>No</w:t>
            </w:r>
          </w:p>
        </w:tc>
        <w:tc>
          <w:tcPr>
            <w:tcW w:w="1632" w:type="dxa"/>
          </w:tcPr>
          <w:p w14:paraId="0DE44D27" w14:textId="77777777" w:rsidR="00B242D4" w:rsidRPr="00C55560" w:rsidRDefault="00B242D4" w:rsidP="005345F8">
            <w:pPr>
              <w:pStyle w:val="TAC"/>
              <w:rPr>
                <w:rFonts w:eastAsia="Batang"/>
                <w:color w:val="000000"/>
                <w:lang w:val="en-GB"/>
              </w:rPr>
            </w:pPr>
            <w:r w:rsidRPr="00C55560">
              <w:rPr>
                <w:rFonts w:eastAsia="Batang"/>
                <w:color w:val="000000"/>
                <w:lang w:val="en-GB"/>
              </w:rPr>
              <w:t>No</w:t>
            </w:r>
          </w:p>
        </w:tc>
        <w:tc>
          <w:tcPr>
            <w:tcW w:w="1947" w:type="dxa"/>
          </w:tcPr>
          <w:p w14:paraId="0A7090C9" w14:textId="77777777" w:rsidR="00B242D4" w:rsidRPr="00C55560" w:rsidRDefault="00B242D4" w:rsidP="005345F8">
            <w:pPr>
              <w:pStyle w:val="TAC"/>
              <w:rPr>
                <w:rFonts w:eastAsia="Batang"/>
                <w:color w:val="000000"/>
                <w:lang w:val="en-GB"/>
              </w:rPr>
            </w:pPr>
            <w:r w:rsidRPr="00C55560">
              <w:rPr>
                <w:rFonts w:eastAsia="Batang"/>
                <w:color w:val="000000"/>
                <w:lang w:val="en-GB"/>
              </w:rPr>
              <w:t>Default A</w:t>
            </w:r>
          </w:p>
        </w:tc>
      </w:tr>
      <w:tr w:rsidR="00B242D4" w14:paraId="71DFD370" w14:textId="77777777" w:rsidTr="005345F8">
        <w:tc>
          <w:tcPr>
            <w:tcW w:w="1129" w:type="dxa"/>
            <w:vMerge/>
          </w:tcPr>
          <w:p w14:paraId="12C485B7" w14:textId="77777777" w:rsidR="00B242D4" w:rsidRPr="00C55560" w:rsidRDefault="00B242D4" w:rsidP="005345F8">
            <w:pPr>
              <w:pStyle w:val="TAC"/>
              <w:rPr>
                <w:rFonts w:eastAsia="Batang"/>
                <w:color w:val="000000"/>
                <w:lang w:val="en-GB"/>
              </w:rPr>
            </w:pPr>
          </w:p>
        </w:tc>
        <w:tc>
          <w:tcPr>
            <w:tcW w:w="1650" w:type="dxa"/>
            <w:vMerge/>
          </w:tcPr>
          <w:p w14:paraId="184A7BAC" w14:textId="77777777" w:rsidR="00B242D4" w:rsidRPr="00C55560" w:rsidRDefault="00B242D4" w:rsidP="005345F8">
            <w:pPr>
              <w:pStyle w:val="TAC"/>
              <w:rPr>
                <w:rFonts w:eastAsia="Batang"/>
                <w:color w:val="000000"/>
                <w:lang w:val="en-GB"/>
              </w:rPr>
            </w:pPr>
          </w:p>
        </w:tc>
        <w:tc>
          <w:tcPr>
            <w:tcW w:w="1367" w:type="dxa"/>
          </w:tcPr>
          <w:p w14:paraId="7C77462E" w14:textId="77777777" w:rsidR="00B242D4" w:rsidRPr="00C55560" w:rsidRDefault="00B242D4" w:rsidP="005345F8">
            <w:pPr>
              <w:pStyle w:val="TAC"/>
              <w:rPr>
                <w:rFonts w:eastAsia="Batang"/>
                <w:color w:val="000000"/>
                <w:lang w:val="en-GB"/>
              </w:rPr>
            </w:pPr>
            <w:r>
              <w:rPr>
                <w:rFonts w:eastAsia="Batang"/>
                <w:color w:val="000000"/>
                <w:lang w:val="en-GB"/>
              </w:rPr>
              <w:t>1,2,3</w:t>
            </w:r>
          </w:p>
        </w:tc>
        <w:tc>
          <w:tcPr>
            <w:tcW w:w="1659" w:type="dxa"/>
          </w:tcPr>
          <w:p w14:paraId="06CC449B" w14:textId="77777777" w:rsidR="00B242D4" w:rsidRPr="00C55560" w:rsidRDefault="00B242D4" w:rsidP="005345F8">
            <w:pPr>
              <w:pStyle w:val="TAC"/>
              <w:rPr>
                <w:rFonts w:eastAsia="Batang"/>
                <w:color w:val="000000"/>
                <w:lang w:val="en-GB"/>
              </w:rPr>
            </w:pPr>
            <w:r w:rsidRPr="00C55560">
              <w:rPr>
                <w:rFonts w:eastAsia="Batang"/>
                <w:color w:val="000000"/>
                <w:lang w:val="en-GB"/>
              </w:rPr>
              <w:t>Yes</w:t>
            </w:r>
          </w:p>
        </w:tc>
        <w:tc>
          <w:tcPr>
            <w:tcW w:w="1632" w:type="dxa"/>
          </w:tcPr>
          <w:p w14:paraId="6570A561" w14:textId="77777777" w:rsidR="00B242D4" w:rsidRPr="00C55560" w:rsidRDefault="00B242D4" w:rsidP="005345F8">
            <w:pPr>
              <w:pStyle w:val="TAC"/>
              <w:rPr>
                <w:rFonts w:eastAsia="Batang"/>
                <w:color w:val="000000"/>
                <w:lang w:val="en-GB"/>
              </w:rPr>
            </w:pPr>
            <w:r w:rsidRPr="00C55560">
              <w:rPr>
                <w:rFonts w:eastAsia="Batang"/>
                <w:color w:val="000000"/>
                <w:lang w:val="en-GB"/>
              </w:rPr>
              <w:t>No</w:t>
            </w:r>
          </w:p>
        </w:tc>
        <w:tc>
          <w:tcPr>
            <w:tcW w:w="1947" w:type="dxa"/>
          </w:tcPr>
          <w:p w14:paraId="2D85677C" w14:textId="77777777" w:rsidR="00B242D4" w:rsidRPr="00C55560" w:rsidRDefault="00B242D4" w:rsidP="005345F8">
            <w:pPr>
              <w:pStyle w:val="TAC"/>
              <w:rPr>
                <w:rFonts w:eastAsia="Batang"/>
                <w:color w:val="000000"/>
                <w:lang w:val="en-GB"/>
              </w:rPr>
            </w:pPr>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B242D4" w14:paraId="615EA30B" w14:textId="77777777" w:rsidTr="005345F8">
        <w:tc>
          <w:tcPr>
            <w:tcW w:w="1129" w:type="dxa"/>
            <w:vMerge/>
          </w:tcPr>
          <w:p w14:paraId="32BF7643" w14:textId="77777777" w:rsidR="00B242D4" w:rsidRPr="00C55560" w:rsidRDefault="00B242D4" w:rsidP="005345F8">
            <w:pPr>
              <w:pStyle w:val="TAC"/>
              <w:rPr>
                <w:rFonts w:eastAsia="Batang"/>
                <w:color w:val="000000"/>
                <w:lang w:val="en-GB"/>
              </w:rPr>
            </w:pPr>
          </w:p>
        </w:tc>
        <w:tc>
          <w:tcPr>
            <w:tcW w:w="1650" w:type="dxa"/>
            <w:vMerge/>
          </w:tcPr>
          <w:p w14:paraId="7628A481" w14:textId="77777777" w:rsidR="00B242D4" w:rsidRPr="00C55560" w:rsidRDefault="00B242D4" w:rsidP="005345F8">
            <w:pPr>
              <w:pStyle w:val="TAC"/>
              <w:rPr>
                <w:rFonts w:eastAsia="Batang"/>
                <w:color w:val="000000"/>
                <w:lang w:val="en-GB"/>
              </w:rPr>
            </w:pPr>
          </w:p>
        </w:tc>
        <w:tc>
          <w:tcPr>
            <w:tcW w:w="1367" w:type="dxa"/>
          </w:tcPr>
          <w:p w14:paraId="103BE399" w14:textId="77777777" w:rsidR="00B242D4" w:rsidRPr="00C55560" w:rsidRDefault="00B242D4" w:rsidP="005345F8">
            <w:pPr>
              <w:pStyle w:val="TAC"/>
              <w:rPr>
                <w:rFonts w:eastAsia="Batang"/>
                <w:color w:val="000000"/>
                <w:lang w:val="en-GB"/>
              </w:rPr>
            </w:pPr>
            <w:r>
              <w:rPr>
                <w:rFonts w:eastAsia="Batang"/>
                <w:color w:val="000000"/>
                <w:lang w:val="en-GB"/>
              </w:rPr>
              <w:t>1,2,3</w:t>
            </w:r>
          </w:p>
        </w:tc>
        <w:tc>
          <w:tcPr>
            <w:tcW w:w="1659" w:type="dxa"/>
          </w:tcPr>
          <w:p w14:paraId="64972C70" w14:textId="77777777" w:rsidR="00B242D4" w:rsidRPr="00C55560" w:rsidRDefault="00B242D4" w:rsidP="005345F8">
            <w:pPr>
              <w:pStyle w:val="TAC"/>
              <w:rPr>
                <w:rFonts w:eastAsia="Batang"/>
                <w:color w:val="000000"/>
                <w:lang w:val="en-GB"/>
              </w:rPr>
            </w:pPr>
            <w:r w:rsidRPr="00C55560">
              <w:rPr>
                <w:rFonts w:eastAsia="Batang"/>
                <w:color w:val="000000"/>
                <w:lang w:val="en-GB"/>
              </w:rPr>
              <w:t>No/Yes</w:t>
            </w:r>
          </w:p>
        </w:tc>
        <w:tc>
          <w:tcPr>
            <w:tcW w:w="1632" w:type="dxa"/>
          </w:tcPr>
          <w:p w14:paraId="1690A5F3" w14:textId="77777777" w:rsidR="00B242D4" w:rsidRPr="00C55560" w:rsidRDefault="00B242D4" w:rsidP="005345F8">
            <w:pPr>
              <w:pStyle w:val="TAC"/>
              <w:rPr>
                <w:rFonts w:eastAsia="Batang"/>
                <w:color w:val="000000"/>
                <w:lang w:val="en-GB"/>
              </w:rPr>
            </w:pPr>
            <w:r w:rsidRPr="00C55560">
              <w:rPr>
                <w:rFonts w:eastAsia="Batang"/>
                <w:color w:val="000000"/>
                <w:lang w:val="en-GB"/>
              </w:rPr>
              <w:t>Yes</w:t>
            </w:r>
          </w:p>
        </w:tc>
        <w:tc>
          <w:tcPr>
            <w:tcW w:w="1947" w:type="dxa"/>
          </w:tcPr>
          <w:p w14:paraId="463B05E9" w14:textId="77777777" w:rsidR="00B242D4" w:rsidRPr="00C55560" w:rsidRDefault="00B242D4" w:rsidP="005345F8">
            <w:pPr>
              <w:pStyle w:val="TAC"/>
              <w:rPr>
                <w:rFonts w:eastAsia="Batang"/>
                <w:color w:val="000000"/>
                <w:lang w:val="en-GB"/>
              </w:rPr>
            </w:pPr>
            <w:r w:rsidRPr="00C55560">
              <w:rPr>
                <w:rFonts w:eastAsia="Batang"/>
                <w:i/>
                <w:color w:val="000000"/>
                <w:lang w:val="en-GB"/>
              </w:rPr>
              <w:t xml:space="preserve">pdsch-AllocationList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06A1D051" w14:textId="77777777" w:rsidR="00B242D4" w:rsidRDefault="00B242D4" w:rsidP="00B242D4"/>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25" w:name="_Hlk513099354"/>
            <w:r w:rsidRPr="00CA6B1E">
              <w:rPr>
                <w:rFonts w:eastAsia="Batang"/>
                <w:i/>
                <w:color w:val="000000"/>
                <w:lang w:val="en-GB"/>
              </w:rPr>
              <w:t>dmrs-TypeA-Position</w:t>
            </w:r>
            <w:bookmarkEnd w:id="25"/>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lastRenderedPageBreak/>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lastRenderedPageBreak/>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26" w:name="_Toc517439449"/>
      <w:r w:rsidRPr="0048482F">
        <w:rPr>
          <w:color w:val="000000"/>
        </w:rPr>
        <w:t>5.1.2.2</w:t>
      </w:r>
      <w:r w:rsidRPr="0048482F">
        <w:rPr>
          <w:color w:val="000000"/>
        </w:rPr>
        <w:tab/>
        <w:t>Resource allocation in frequency domain</w:t>
      </w:r>
      <w:bookmarkEnd w:id="26"/>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3F03B0AC" w14:textId="77777777" w:rsidR="00B242D4" w:rsidRDefault="00B242D4" w:rsidP="00B242D4">
      <w:pPr>
        <w:rPr>
          <w:color w:val="000000"/>
        </w:rPr>
      </w:pPr>
      <w:bookmarkStart w:id="27" w:name="_Hlk498008880"/>
      <w:r>
        <w:rPr>
          <w:color w:val="000000"/>
        </w:rPr>
        <w:t>For a PDSCH scheduled with a DCI format 1_0 in any type of PDCCH common search space, regardless of which bandwidth part is the active bandwidth part, RB numbering starts from the lowest RB of the CORESET in which the DCI was received.</w:t>
      </w:r>
    </w:p>
    <w:p w14:paraId="72468319" w14:textId="44D6B4E8" w:rsidR="004A0B3A" w:rsidRPr="0048482F" w:rsidRDefault="00B242D4" w:rsidP="00B242D4">
      <w:pPr>
        <w:rPr>
          <w:color w:val="000000"/>
        </w:rPr>
      </w:pPr>
      <w:r>
        <w:rPr>
          <w:color w:val="000000"/>
        </w:rPr>
        <w:t>For a PDSCH scheduled otherwise, i</w:t>
      </w:r>
      <w:r w:rsidRPr="001E64BA">
        <w:rPr>
          <w:color w:val="000000"/>
        </w:rPr>
        <w:t xml:space="preserve">f </w:t>
      </w:r>
      <w:r w:rsidR="0048575E" w:rsidRPr="001E64BA">
        <w:rPr>
          <w:color w:val="000000"/>
        </w:rPr>
        <w:t xml:space="preserve">a bandwidth part indicator field is not configured in the scheduling DCI,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1620432E" w14:textId="77777777" w:rsidR="003D65E7" w:rsidRPr="0048482F" w:rsidRDefault="003D65E7" w:rsidP="00D833BA">
      <w:pPr>
        <w:pStyle w:val="Heading5"/>
        <w:rPr>
          <w:color w:val="000000"/>
        </w:rPr>
      </w:pPr>
      <w:bookmarkStart w:id="28" w:name="_Toc517439450"/>
      <w:bookmarkEnd w:id="27"/>
      <w:r w:rsidRPr="0048482F">
        <w:rPr>
          <w:color w:val="000000"/>
        </w:rPr>
        <w:t>5.1.2.2.1</w:t>
      </w:r>
      <w:r w:rsidRPr="0048482F">
        <w:rPr>
          <w:color w:val="000000"/>
        </w:rPr>
        <w:tab/>
        <w:t>Downlink resource allocation type 0</w:t>
      </w:r>
      <w:bookmarkEnd w:id="28"/>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lastRenderedPageBreak/>
        <w:t>The total number of RBGs (</w:t>
      </w:r>
      <w:r w:rsidRPr="0048482F">
        <w:rPr>
          <w:color w:val="000000"/>
          <w:position w:val="-10"/>
        </w:rPr>
        <w:object w:dxaOrig="540" w:dyaOrig="360" w14:anchorId="7613C77F">
          <v:shape id="_x0000_i1040" type="#_x0000_t75" style="width:26.25pt;height:18.75pt" o:ole="">
            <v:imagedata r:id="rId41" o:title=""/>
          </v:shape>
          <o:OLEObject Type="Embed" ProgID="Equation.3" ShapeID="_x0000_i1040" DrawAspect="Content" ObjectID="_1591628106" r:id="rId42"/>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1" type="#_x0000_t75" style="width:31.5pt;height:18pt" o:ole="">
            <v:imagedata r:id="rId43" o:title=""/>
          </v:shape>
          <o:OLEObject Type="Embed" ProgID="Equation.3" ShapeID="_x0000_i1041" DrawAspect="Content" ObjectID="_1591628107" r:id="rId44"/>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2" type="#_x0000_t75" style="width:180pt;height:28.5pt" o:ole="">
            <v:imagedata r:id="rId45" o:title=""/>
          </v:shape>
          <o:OLEObject Type="Embed" ProgID="Equation.DSMT4" ShapeID="_x0000_i1042" DrawAspect="Content" ObjectID="_1591628108" r:id="rId46"/>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3" type="#_x0000_t75" style="width:120pt;height:18pt" o:ole="">
            <v:imagedata r:id="rId47" o:title=""/>
          </v:shape>
          <o:OLEObject Type="Embed" ProgID="Equation.3" ShapeID="_x0000_i1043" DrawAspect="Content" ObjectID="_1591628109" r:id="rId48"/>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4" type="#_x0000_t75" style="width:147pt;height:18pt" o:ole="">
            <v:imagedata r:id="rId49" o:title=""/>
          </v:shape>
          <o:OLEObject Type="Embed" ProgID="Equation.3" ShapeID="_x0000_i1044" DrawAspect="Content" ObjectID="_1591628110" r:id="rId50"/>
        </w:object>
      </w:r>
      <w:r>
        <w:t xml:space="preserve"> if </w:t>
      </w:r>
      <w:r w:rsidRPr="0077727E">
        <w:rPr>
          <w:color w:val="000000"/>
          <w:position w:val="-12"/>
        </w:rPr>
        <w:object w:dxaOrig="2360" w:dyaOrig="360" w14:anchorId="6BA2B0E9">
          <v:shape id="_x0000_i1045" type="#_x0000_t75" style="width:118.5pt;height:18pt" o:ole="">
            <v:imagedata r:id="rId51" o:title=""/>
          </v:shape>
          <o:OLEObject Type="Embed" ProgID="Equation.3" ShapeID="_x0000_i1045" DrawAspect="Content" ObjectID="_1591628111" r:id="rId52"/>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6" type="#_x0000_t75" style="width:26.25pt;height:18.75pt" o:ole="">
            <v:imagedata r:id="rId53" o:title=""/>
          </v:shape>
          <o:OLEObject Type="Embed" ProgID="Equation.3" ShapeID="_x0000_i1046" DrawAspect="Content" ObjectID="_1591628112" r:id="rId54"/>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7" type="#_x0000_t75" style="width:40.5pt;height:17.25pt" o:ole="">
            <v:imagedata r:id="rId55" o:title=""/>
          </v:shape>
          <o:OLEObject Type="Embed" ProgID="Equation.3" ShapeID="_x0000_i1047" DrawAspect="Content" ObjectID="_1591628113" r:id="rId56"/>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29" w:name="_Toc517439451"/>
      <w:r w:rsidRPr="0048482F">
        <w:rPr>
          <w:color w:val="000000"/>
        </w:rPr>
        <w:t>5.1.2.2.2</w:t>
      </w:r>
      <w:r w:rsidRPr="0048482F">
        <w:rPr>
          <w:color w:val="000000"/>
        </w:rPr>
        <w:tab/>
        <w:t>Downlink resource allocation type 1</w:t>
      </w:r>
      <w:bookmarkEnd w:id="29"/>
    </w:p>
    <w:p w14:paraId="17426813" w14:textId="6B5C6B9E" w:rsidR="00D833BA" w:rsidRPr="0048482F" w:rsidRDefault="00D833BA" w:rsidP="00D833BA">
      <w:pPr>
        <w:rPr>
          <w:color w:val="000000"/>
          <w:lang w:val="en-US" w:eastAsia="en-GB"/>
        </w:rPr>
      </w:pPr>
      <w:bookmarkStart w:id="30"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8" type="#_x0000_t75" style="width:27.75pt;height:17.25pt" o:ole="">
            <v:imagedata r:id="rId57" o:title=""/>
          </v:shape>
          <o:OLEObject Type="Embed" ProgID="Equation.3" ShapeID="_x0000_i1048" DrawAspect="Content" ObjectID="_1591628114" r:id="rId58"/>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in CORESET 0 in which case the initial bandwidth part of size </w:t>
      </w:r>
      <w:r w:rsidR="007348E4" w:rsidRPr="00E71520">
        <w:rPr>
          <w:color w:val="000000"/>
          <w:position w:val="-12"/>
        </w:rPr>
        <w:object w:dxaOrig="560" w:dyaOrig="340" w14:anchorId="461AE547">
          <v:shape id="_x0000_i1049" type="#_x0000_t75" style="width:28.5pt;height:18pt" o:ole="">
            <v:imagedata r:id="rId59" o:title=""/>
          </v:shape>
          <o:OLEObject Type="Embed" ProgID="Equation.DSMT4" ShapeID="_x0000_i1049" DrawAspect="Content" ObjectID="_1591628115" r:id="rId60"/>
        </w:object>
      </w:r>
      <w:r w:rsidR="0048575E">
        <w:rPr>
          <w:color w:val="000000"/>
        </w:rPr>
        <w:t xml:space="preserve"> shall be used</w:t>
      </w:r>
      <w:r w:rsidR="001F426B" w:rsidRPr="0048482F">
        <w:rPr>
          <w:color w:val="000000"/>
        </w:rPr>
        <w:t>.</w:t>
      </w:r>
    </w:p>
    <w:bookmarkEnd w:id="30"/>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0" type="#_x0000_t75" style="width:30pt;height:15.75pt" o:ole="">
            <v:imagedata r:id="rId61" o:title=""/>
          </v:shape>
          <o:OLEObject Type="Embed" ProgID="Equation.3" ShapeID="_x0000_i1050" DrawAspect="Content" ObjectID="_1591628116" r:id="rId6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1" type="#_x0000_t75" style="width:22.5pt;height:15.75pt" o:ole="">
            <v:imagedata r:id="rId63" o:title=""/>
          </v:shape>
          <o:OLEObject Type="Embed" ProgID="Equation.3" ShapeID="_x0000_i1051" DrawAspect="Content" ObjectID="_1591628117" r:id="rId6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2" type="#_x0000_t75" style="width:97.5pt;height:19.5pt" o:ole="">
            <v:imagedata r:id="rId65" o:title=""/>
          </v:shape>
          <o:OLEObject Type="Embed" ProgID="Equation.3" ShapeID="_x0000_i1052" DrawAspect="Content" ObjectID="_1591628118" r:id="rId6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3" type="#_x0000_t75" style="width:131.25pt;height:17.25pt" o:ole="">
            <v:imagedata r:id="rId67" o:title=""/>
          </v:shape>
          <o:OLEObject Type="Embed" ProgID="Equation.3" ShapeID="_x0000_i1053" DrawAspect="Content" ObjectID="_1591628119" r:id="rId6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4" type="#_x0000_t75" style="width:221.25pt;height:17.25pt" o:ole="">
            <v:imagedata r:id="rId69" o:title=""/>
          </v:shape>
          <o:OLEObject Type="Embed" ProgID="Equation.3" ShapeID="_x0000_i1054" DrawAspect="Content" ObjectID="_1591628120" r:id="rId70"/>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5" type="#_x0000_t75" style="width:22.5pt;height:15.75pt" o:ole="">
            <v:imagedata r:id="rId71" o:title=""/>
          </v:shape>
          <o:OLEObject Type="Embed" ProgID="Equation.3" ShapeID="_x0000_i1055" DrawAspect="Content" ObjectID="_1591628121" r:id="rId7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6" type="#_x0000_t75" style="width:67.5pt;height:19.5pt" o:ole="">
            <v:imagedata r:id="rId73" o:title=""/>
          </v:shape>
          <o:OLEObject Type="Embed" ProgID="Equation.3" ShapeID="_x0000_i1056" DrawAspect="Content" ObjectID="_1591628122" r:id="rId74"/>
        </w:object>
      </w:r>
      <w:r w:rsidRPr="0048482F">
        <w:rPr>
          <w:color w:val="000000"/>
        </w:rPr>
        <w:t>.</w:t>
      </w:r>
      <w:r w:rsidR="007348E4" w:rsidRPr="007348E4">
        <w:rPr>
          <w:color w:val="000000"/>
        </w:rPr>
        <w:t xml:space="preserve"> </w:t>
      </w:r>
    </w:p>
    <w:p w14:paraId="58445A90" w14:textId="77777777" w:rsidR="007348E4" w:rsidRDefault="007348E4" w:rsidP="007348E4">
      <w:pPr>
        <w:rPr>
          <w:color w:val="000000"/>
        </w:rPr>
      </w:pPr>
      <w:r>
        <w:rPr>
          <w:color w:val="000000"/>
        </w:rPr>
        <w:t xml:space="preserve">When the DCI size for DCI format 1_0 in USS is derived from the initial BWP with size </w:t>
      </w:r>
      <w:r w:rsidRPr="0048482F">
        <w:rPr>
          <w:color w:val="000000"/>
          <w:position w:val="-10"/>
        </w:rPr>
        <w:object w:dxaOrig="540" w:dyaOrig="320" w14:anchorId="43F21FF2">
          <v:shape id="_x0000_i1057" type="#_x0000_t75" style="width:27.75pt;height:16.5pt" o:ole="">
            <v:imagedata r:id="rId75" o:title=""/>
          </v:shape>
          <o:OLEObject Type="Embed" ProgID="Equation.DSMT4" ShapeID="_x0000_i1057" DrawAspect="Content" ObjectID="_1591628123" r:id="rId76"/>
        </w:object>
      </w:r>
      <w:r>
        <w:rPr>
          <w:color w:val="000000"/>
        </w:rPr>
        <w:t xml:space="preserve"> but applied to another active BWP with size of </w:t>
      </w:r>
      <w:r w:rsidRPr="0048482F">
        <w:rPr>
          <w:color w:val="000000"/>
          <w:position w:val="-10"/>
        </w:rPr>
        <w:object w:dxaOrig="520" w:dyaOrig="320" w14:anchorId="3AC063AD">
          <v:shape id="_x0000_i1058" type="#_x0000_t75" style="width:26.25pt;height:16.5pt" o:ole="">
            <v:imagedata r:id="rId77" o:title=""/>
          </v:shape>
          <o:OLEObject Type="Embed" ProgID="Equation.DSMT4" ShapeID="_x0000_i1058" DrawAspect="Content" ObjectID="_1591628124" r:id="rId78"/>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9" type="#_x0000_t75" style="width:154.5pt;height:16.5pt" o:ole="">
            <v:imagedata r:id="rId79" o:title=""/>
          </v:shape>
          <o:OLEObject Type="Embed" ProgID="Equation.DSMT4" ShapeID="_x0000_i1059" DrawAspect="Content" ObjectID="_1591628125" r:id="rId80"/>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0" type="#_x0000_t75" style="width:117.75pt;height:16.5pt" o:ole="">
            <v:imagedata r:id="rId81" o:title=""/>
          </v:shape>
          <o:OLEObject Type="Embed" ProgID="Equation.DSMT4" ShapeID="_x0000_i1060" DrawAspect="Content" ObjectID="_1591628126" r:id="rId82"/>
        </w:object>
      </w:r>
      <w:r>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1" type="#_x0000_t75" style="width:96.75pt;height:22.5pt" o:ole="">
            <v:imagedata r:id="rId83" o:title=""/>
          </v:shape>
          <o:OLEObject Type="Embed" ProgID="Equation.DSMT4" ShapeID="_x0000_i1061" DrawAspect="Content" ObjectID="_1591628127" r:id="rId8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2" type="#_x0000_t75" style="width:129pt;height:16.5pt" o:ole="">
            <v:imagedata r:id="rId85" o:title=""/>
          </v:shape>
          <o:OLEObject Type="Embed" ProgID="Equation.DSMT4" ShapeID="_x0000_i1062" DrawAspect="Content" ObjectID="_1591628128" r:id="rId8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3" type="#_x0000_t75" style="width:213.75pt;height:16.5pt" o:ole="">
            <v:imagedata r:id="rId87" o:title=""/>
          </v:shape>
          <o:OLEObject Type="Embed" ProgID="Equation.DSMT4" ShapeID="_x0000_i1063" DrawAspect="Content" ObjectID="_1591628129" r:id="rId88"/>
        </w:object>
      </w:r>
    </w:p>
    <w:p w14:paraId="48F8AF0D" w14:textId="77777777"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4" type="#_x0000_t75" style="width:63.75pt;height:15.75pt" o:ole="">
            <v:imagedata r:id="rId89" o:title=""/>
          </v:shape>
          <o:OLEObject Type="Embed" ProgID="Equation.DSMT4" ShapeID="_x0000_i1064" DrawAspect="Content" ObjectID="_1591628130" r:id="rId90"/>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36FB327D">
          <v:shape id="_x0000_i1065" type="#_x0000_t75" style="width:81.75pt;height:15.75pt" o:ole="">
            <v:imagedata r:id="rId91" o:title=""/>
          </v:shape>
          <o:OLEObject Type="Embed" ProgID="Equation.DSMT4" ShapeID="_x0000_i1065" DrawAspect="Content" ObjectID="_1591628131" r:id="rId9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6" type="#_x0000_t75" style="width:23.25pt;height:15.75pt" o:ole="">
            <v:imagedata r:id="rId93" o:title=""/>
          </v:shape>
          <o:OLEObject Type="Embed" ProgID="Equation.DSMT4" ShapeID="_x0000_i1066" DrawAspect="Content" ObjectID="_1591628132" r:id="rId94"/>
        </w:object>
      </w:r>
      <w:r w:rsidRPr="0048482F">
        <w:rPr>
          <w:color w:val="000000"/>
        </w:rPr>
        <w:t xml:space="preserve">shall not exceed </w:t>
      </w:r>
      <w:r w:rsidRPr="00DD04CB">
        <w:rPr>
          <w:color w:val="000000"/>
          <w:position w:val="-10"/>
          <w:lang w:eastAsia="en-GB"/>
        </w:rPr>
        <w:object w:dxaOrig="1280" w:dyaOrig="320" w14:anchorId="12A98DBC">
          <v:shape id="_x0000_i1067" type="#_x0000_t75" style="width:63.75pt;height:16.5pt" o:ole="">
            <v:imagedata r:id="rId95" o:title=""/>
          </v:shape>
          <o:OLEObject Type="Embed" ProgID="Equation.DSMT4" ShapeID="_x0000_i1067" DrawAspect="Content" ObjectID="_1591628133" r:id="rId96"/>
        </w:object>
      </w:r>
      <w:r w:rsidRPr="0048482F">
        <w:rPr>
          <w:color w:val="000000"/>
        </w:rPr>
        <w:t>.</w:t>
      </w:r>
    </w:p>
    <w:p w14:paraId="142970C1" w14:textId="37010063" w:rsidR="00D833BA" w:rsidRPr="0048482F" w:rsidRDefault="007348E4" w:rsidP="00D833BA">
      <w:pPr>
        <w:rPr>
          <w:color w:val="000000"/>
        </w:rPr>
      </w:pPr>
      <w:r>
        <w:rPr>
          <w:color w:val="000000"/>
        </w:rPr>
        <w:lastRenderedPageBreak/>
        <w:t xml:space="preserve">If </w:t>
      </w:r>
      <w:r w:rsidRPr="00754D5A">
        <w:rPr>
          <w:color w:val="000000"/>
          <w:position w:val="-10"/>
          <w:lang w:eastAsia="en-GB"/>
        </w:rPr>
        <w:object w:dxaOrig="1219" w:dyaOrig="320" w14:anchorId="0DAF2BA8">
          <v:shape id="_x0000_i1068" type="#_x0000_t75" style="width:61.5pt;height:16.5pt" o:ole="">
            <v:imagedata r:id="rId97" o:title=""/>
          </v:shape>
          <o:OLEObject Type="Embed" ProgID="Equation.DSMT4" ShapeID="_x0000_i1068" DrawAspect="Content" ObjectID="_1591628134" r:id="rId9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9" type="#_x0000_t75" style="width:86.25pt;height:22.5pt" o:ole="">
            <v:imagedata r:id="rId99" o:title=""/>
          </v:shape>
          <o:OLEObject Type="Embed" ProgID="Equation.DSMT4" ShapeID="_x0000_i1069" DrawAspect="Content" ObjectID="_1591628135" r:id="rId100"/>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31" w:name="_Toc517439452"/>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31"/>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70" type="#_x0000_t75" style="width:28.5pt;height:14.25pt" o:ole="">
            <v:imagedata r:id="rId101" o:title=""/>
          </v:shape>
          <o:OLEObject Type="Embed" ProgID="Equation.3" ShapeID="_x0000_i1070" DrawAspect="Content" ObjectID="_1591628136" r:id="rId102"/>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71" type="#_x0000_t75" style="width:28.5pt;height:14.25pt" o:ole="">
            <v:imagedata r:id="rId101" o:title=""/>
          </v:shape>
          <o:OLEObject Type="Embed" ProgID="Equation.3" ShapeID="_x0000_i1071" DrawAspect="Content" ObjectID="_1591628137" r:id="rId103"/>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77777777"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2" type="#_x0000_t75" style="width:28.5pt;height:14.25pt" o:ole="">
            <v:imagedata r:id="rId101" o:title=""/>
          </v:shape>
          <o:OLEObject Type="Embed" ProgID="Equation.3" ShapeID="_x0000_i1072" DrawAspect="Content" ObjectID="_1591628138" r:id="rId104"/>
        </w:object>
      </w:r>
      <w:r>
        <w:rPr>
          <w:color w:val="000000"/>
        </w:rPr>
        <w:t xml:space="preserve"> is determined as "wideband"</w:t>
      </w:r>
      <w:r w:rsidRPr="0048482F">
        <w:rPr>
          <w:color w:val="000000"/>
        </w:rPr>
        <w:t>, the UE is not expected to be scheduled with non-contiguous resource allocation</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3" type="#_x0000_t75" style="width:28.5pt;height:14.25pt" o:ole="">
            <v:imagedata r:id="rId101" o:title=""/>
          </v:shape>
          <o:OLEObject Type="Embed" ProgID="Equation.3" ShapeID="_x0000_i1073" DrawAspect="Content" ObjectID="_1591628139" r:id="rId105"/>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4" type="#_x0000_t75" style="width:106.5pt;height:18pt" o:ole="">
            <v:imagedata r:id="rId107" o:title=""/>
          </v:shape>
          <o:OLEObject Type="Embed" ProgID="Equation.3" ShapeID="_x0000_i1074" DrawAspect="Content" ObjectID="_1591628140" r:id="rId108"/>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5" type="#_x0000_t75" style="width:121.5pt;height:18pt" o:ole="">
            <v:imagedata r:id="rId109" o:title=""/>
          </v:shape>
          <o:OLEObject Type="Embed" ProgID="Equation.3" ShapeID="_x0000_i1075" DrawAspect="Content" ObjectID="_1591628141" r:id="rId110"/>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6" type="#_x0000_t75" style="width:138pt;height:18pt" o:ole="">
            <v:imagedata r:id="rId111" o:title=""/>
          </v:shape>
          <o:OLEObject Type="Embed" ProgID="Equation.3" ShapeID="_x0000_i1076" DrawAspect="Content" ObjectID="_1591628142" r:id="rId112"/>
        </w:object>
      </w:r>
      <w:r w:rsidR="008C60BF">
        <w:rPr>
          <w:color w:val="000000"/>
        </w:rPr>
        <w:t xml:space="preserve">, and the last PRG size is </w:t>
      </w:r>
      <w:r w:rsidR="008C60BF" w:rsidRPr="0048482F">
        <w:rPr>
          <w:color w:val="000000"/>
          <w:position w:val="-12"/>
        </w:rPr>
        <w:object w:dxaOrig="560" w:dyaOrig="360" w14:anchorId="0F992788">
          <v:shape id="_x0000_i1077" type="#_x0000_t75" style="width:28.5pt;height:18pt" o:ole="">
            <v:imagedata r:id="rId113" o:title=""/>
          </v:shape>
          <o:OLEObject Type="Embed" ProgID="Equation.3" ShapeID="_x0000_i1077" DrawAspect="Content" ObjectID="_1591628143" r:id="rId114"/>
        </w:object>
      </w:r>
      <w:r w:rsidR="008C60BF">
        <w:rPr>
          <w:color w:val="000000"/>
        </w:rPr>
        <w:t xml:space="preserve">if </w:t>
      </w:r>
      <w:r w:rsidR="008C60BF" w:rsidRPr="0048482F">
        <w:rPr>
          <w:color w:val="000000"/>
          <w:position w:val="-12"/>
        </w:rPr>
        <w:object w:dxaOrig="2760" w:dyaOrig="360" w14:anchorId="018E564A">
          <v:shape id="_x0000_i1078" type="#_x0000_t75" style="width:138pt;height:18pt" o:ole="">
            <v:imagedata r:id="rId115" o:title=""/>
          </v:shape>
          <o:OLEObject Type="Embed" ProgID="Equation.3" ShapeID="_x0000_i1078" DrawAspect="Content" ObjectID="_1591628144" r:id="rId116"/>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77777777"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PRG is partitioned from the lowest numbered resource block of the CORESET signalled in PBCH.</w:t>
      </w:r>
    </w:p>
    <w:p w14:paraId="0C2190E8" w14:textId="77777777" w:rsidR="004B3DAF" w:rsidRDefault="004B3DAF" w:rsidP="004B3DAF">
      <w:pPr>
        <w:rPr>
          <w:color w:val="000000"/>
        </w:rPr>
      </w:pPr>
      <w:bookmarkStart w:id="32"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9" type="#_x0000_t75" style="width:28.5pt;height:14.25pt" o:ole="">
            <v:imagedata r:id="rId101" o:title=""/>
          </v:shape>
          <o:OLEObject Type="Embed" ProgID="Equation.3" ShapeID="_x0000_i1079" DrawAspect="Content" ObjectID="_1591628145" r:id="rId117"/>
        </w:object>
      </w:r>
      <w:r w:rsidRPr="00912F94">
        <w:rPr>
          <w:color w:val="000000"/>
        </w:rPr>
        <w:t>is equal to 2 PRBs.</w:t>
      </w:r>
    </w:p>
    <w:p w14:paraId="7EC0D17F" w14:textId="14516C7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32"/>
    <w:p w14:paraId="28CA6103" w14:textId="73FE08F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80" type="#_x0000_t75" style="width:28.5pt;height:14.25pt" o:ole="">
            <v:imagedata r:id="rId101" o:title=""/>
          </v:shape>
          <o:OLEObject Type="Embed" ProgID="Equation.3" ShapeID="_x0000_i1080" DrawAspect="Content" ObjectID="_1591628146" r:id="rId118"/>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81" type="#_x0000_t75" style="width:28.5pt;height:14.25pt" o:ole="">
            <v:imagedata r:id="rId101" o:title=""/>
          </v:shape>
          <o:OLEObject Type="Embed" ProgID="Equation.3" ShapeID="_x0000_i1081" DrawAspect="Content" ObjectID="_1591628147" r:id="rId119"/>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2" type="#_x0000_t75" style="width:28.5pt;height:14.25pt" o:ole="">
            <v:imagedata r:id="rId101" o:title=""/>
          </v:shape>
          <o:OLEObject Type="Embed" ProgID="Equation.3" ShapeID="_x0000_i1082" DrawAspect="Content" ObjectID="_1591628148" r:id="rId120"/>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3" type="#_x0000_t75" style="width:28.5pt;height:14.25pt" o:ole="">
            <v:imagedata r:id="rId101" o:title=""/>
          </v:shape>
          <o:OLEObject Type="Embed" ProgID="Equation.3" ShapeID="_x0000_i1083" DrawAspect="Content" ObjectID="_1591628149" r:id="rId121"/>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4" type="#_x0000_t75" style="width:28.5pt;height:14.25pt" o:ole="">
            <v:imagedata r:id="rId101" o:title=""/>
          </v:shape>
          <o:OLEObject Type="Embed" ProgID="Equation.3" ShapeID="_x0000_i1084" DrawAspect="Content" ObjectID="_1591628150" r:id="rId122"/>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5" type="#_x0000_t75" style="width:28.5pt;height:14.25pt" o:ole="">
            <v:imagedata r:id="rId101" o:title=""/>
          </v:shape>
          <o:OLEObject Type="Embed" ProgID="Equation.3" ShapeID="_x0000_i1085" DrawAspect="Content" ObjectID="_1591628151" r:id="rId123"/>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6" type="#_x0000_t75" style="width:28.5pt;height:14.25pt" o:ole="">
            <v:imagedata r:id="rId101" o:title=""/>
          </v:shape>
          <o:OLEObject Type="Embed" ProgID="Equation.3" ShapeID="_x0000_i1086" DrawAspect="Content" ObjectID="_1591628152" r:id="rId124"/>
        </w:object>
      </w:r>
      <w:r w:rsidR="00BA26D8" w:rsidRPr="0048482F">
        <w:t xml:space="preserve"> value</w:t>
      </w:r>
      <w:r w:rsidR="008C60BF">
        <w:t xml:space="preserve"> when receiving PDSCH scheduled by the same DCI</w:t>
      </w:r>
    </w:p>
    <w:p w14:paraId="28D5A595" w14:textId="77777777"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7" type="#_x0000_t75" style="width:28.5pt;height:14.25pt" o:ole="">
            <v:imagedata r:id="rId101" o:title=""/>
          </v:shape>
          <o:OLEObject Type="Embed" ProgID="Equation.3" ShapeID="_x0000_i1087" DrawAspect="Content" ObjectID="_1591628153" r:id="rId125"/>
        </w:object>
      </w:r>
      <w:r w:rsidR="00BA26D8" w:rsidRPr="0048482F">
        <w:t xml:space="preserve"> values</w:t>
      </w:r>
      <w:r w:rsidR="007A15A2" w:rsidRPr="0048482F">
        <w:t xml:space="preserve"> as </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8" type="#_x0000_t75" style="width:28.5pt;height:14.25pt" o:ole="">
            <v:imagedata r:id="rId101" o:title=""/>
          </v:shape>
          <o:OLEObject Type="Embed" ProgID="Equation.3" ShapeID="_x0000_i1088" DrawAspect="Content" ObjectID="_1591628154" r:id="rId126"/>
        </w:object>
      </w:r>
      <w:r w:rsidR="008C60BF">
        <w:rPr>
          <w:color w:val="000000"/>
        </w:rPr>
        <w:t xml:space="preserve"> values 2 and wideband</w:t>
      </w:r>
      <w:r w:rsidR="008C60BF">
        <w:t>) or n4-wideband</w:t>
      </w:r>
      <w:r w:rsidR="00AC4FE6">
        <w:t>'</w:t>
      </w:r>
      <w:r w:rsidR="008C60BF">
        <w:t xml:space="preserve"> (corresponding to two </w:t>
      </w:r>
      <w:r w:rsidR="008C60BF" w:rsidRPr="0048482F">
        <w:rPr>
          <w:color w:val="000000"/>
          <w:position w:val="-10"/>
        </w:rPr>
        <w:object w:dxaOrig="560" w:dyaOrig="300" w14:anchorId="35680158">
          <v:shape id="_x0000_i1089" type="#_x0000_t75" style="width:28.5pt;height:14.25pt" o:ole="">
            <v:imagedata r:id="rId101" o:title=""/>
          </v:shape>
          <o:OLEObject Type="Embed" ProgID="Equation.3" ShapeID="_x0000_i1089" DrawAspect="Content" ObjectID="_1591628155" r:id="rId127"/>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90" type="#_x0000_t75" style="width:42.75pt;height:18pt" o:ole="">
            <v:imagedata r:id="rId128" o:title=""/>
          </v:shape>
          <o:OLEObject Type="Embed" ProgID="Equation.3" ShapeID="_x0000_i1090" DrawAspect="Content" ObjectID="_1591628156" r:id="rId129"/>
        </w:object>
      </w:r>
      <w:r w:rsidRPr="00974A3A">
        <w:t xml:space="preserve">, </w:t>
      </w:r>
      <w:r w:rsidRPr="0048482F">
        <w:rPr>
          <w:color w:val="000000"/>
          <w:position w:val="-10"/>
        </w:rPr>
        <w:object w:dxaOrig="560" w:dyaOrig="300" w14:anchorId="434F338F">
          <v:shape id="_x0000_i1091" type="#_x0000_t75" style="width:28.5pt;height:14.25pt" o:ole="">
            <v:imagedata r:id="rId101" o:title=""/>
          </v:shape>
          <o:OLEObject Type="Embed" ProgID="Equation.3" ShapeID="_x0000_i1091" DrawAspect="Content" ObjectID="_1591628157" r:id="rId130"/>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2" type="#_x0000_t75" style="width:28.5pt;height:14.25pt" o:ole="">
            <v:imagedata r:id="rId101" o:title=""/>
          </v:shape>
          <o:OLEObject Type="Embed" ProgID="Equation.3" ShapeID="_x0000_i1092" DrawAspect="Content" ObjectID="_1591628158" r:id="rId131"/>
        </w:object>
      </w:r>
      <w:r w:rsidRPr="00974A3A">
        <w:t xml:space="preserve"> is set to the remaining configured value of 2 or 4, respectively.</w:t>
      </w:r>
    </w:p>
    <w:p w14:paraId="11E9C7CA" w14:textId="33A6F978" w:rsidR="008E3B9C" w:rsidRPr="0048482F" w:rsidRDefault="004B3DAF" w:rsidP="00EF72D8">
      <w:pPr>
        <w:rPr>
          <w:color w:val="000000"/>
        </w:rPr>
      </w:pPr>
      <w:r w:rsidRPr="00CC5B23">
        <w:rPr>
          <w:color w:val="000000" w:themeColor="text1"/>
        </w:rPr>
        <w:t>When receiving PDSCH scheduled by PDCCH with DCI format 1_1 with CRC scrambled by C-RNTI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3" type="#_x0000_t75" style="width:28.5pt;height:14.25pt" o:ole="">
            <v:imagedata r:id="rId101" o:title=""/>
          </v:shape>
          <o:OLEObject Type="Embed" ProgID="Equation.3" ShapeID="_x0000_i1093" DrawAspect="Content" ObjectID="_1591628159" r:id="rId132"/>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4" type="#_x0000_t75" style="width:28.5pt;height:14.25pt" o:ole="">
            <v:imagedata r:id="rId101" o:title=""/>
          </v:shape>
          <o:OLEObject Type="Embed" ProgID="Equation.3" ShapeID="_x0000_i1094" DrawAspect="Content" ObjectID="_1591628160" r:id="rId133"/>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33" w:name="_Toc517439453"/>
      <w:r w:rsidRPr="0048482F">
        <w:rPr>
          <w:color w:val="000000"/>
        </w:rPr>
        <w:lastRenderedPageBreak/>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33"/>
    </w:p>
    <w:p w14:paraId="26CA08AF" w14:textId="77777777" w:rsidR="00407759" w:rsidRPr="0048482F" w:rsidRDefault="00407759" w:rsidP="00407759">
      <w:pPr>
        <w:spacing w:after="120"/>
        <w:rPr>
          <w:color w:val="000000"/>
        </w:rPr>
      </w:pPr>
      <w:bookmarkStart w:id="34"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3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5B11E608" w14:textId="77777777" w:rsidR="00407759" w:rsidRPr="0048482F" w:rsidRDefault="00407759" w:rsidP="00202F2D">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If the UE skips decoding, the </w:t>
      </w:r>
      <w:r w:rsidRPr="0048482F">
        <w:rPr>
          <w:color w:val="000000"/>
          <w:lang w:eastAsia="zh-TW"/>
        </w:rPr>
        <w:t>physical layer indicates to higher layer that the transport block is not successfully decoded</w:t>
      </w:r>
      <w:r w:rsidRPr="0048482F">
        <w:rPr>
          <w:color w:val="000000"/>
        </w:rPr>
        <w:t>.</w:t>
      </w:r>
    </w:p>
    <w:p w14:paraId="58B2B75E" w14:textId="77777777" w:rsidR="00C4443F" w:rsidRPr="0048482F" w:rsidRDefault="00C4443F" w:rsidP="00C4443F">
      <w:pPr>
        <w:pStyle w:val="Heading4"/>
        <w:rPr>
          <w:color w:val="000000"/>
          <w:lang w:eastAsia="en-GB"/>
        </w:rPr>
      </w:pPr>
      <w:bookmarkStart w:id="35" w:name="_Toc517439454"/>
      <w:r w:rsidRPr="0048482F">
        <w:rPr>
          <w:color w:val="000000"/>
        </w:rPr>
        <w:t>5.1.3.1</w:t>
      </w:r>
      <w:r w:rsidRPr="0048482F">
        <w:rPr>
          <w:color w:val="000000"/>
        </w:rPr>
        <w:tab/>
        <w:t>Modulation order and target code rate determination</w:t>
      </w:r>
      <w:bookmarkEnd w:id="35"/>
    </w:p>
    <w:p w14:paraId="5B3171A8" w14:textId="617AC464"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A9483A">
        <w:rPr>
          <w:color w:val="000000"/>
        </w:rPr>
        <w:t xml:space="preserve">new-RNTI, </w:t>
      </w:r>
      <w:r w:rsidR="008C60BF" w:rsidRPr="00663ED0">
        <w:rPr>
          <w:color w:val="000000"/>
        </w:rPr>
        <w:t>TC-RNTI, CS-RNTI, SI-RNTI, RA-RNTI, or P-RNT</w:t>
      </w:r>
      <w:r w:rsidR="008C60BF">
        <w:rPr>
          <w:color w:val="000000"/>
        </w:rPr>
        <w:t xml:space="preserve">I, </w:t>
      </w:r>
    </w:p>
    <w:p w14:paraId="12E21213" w14:textId="4EDFEF14" w:rsidR="00C4443F" w:rsidRPr="0048482F" w:rsidRDefault="000B6BF1" w:rsidP="00C4443F">
      <w:pPr>
        <w:rPr>
          <w:color w:val="000000"/>
        </w:rPr>
      </w:pPr>
      <w:bookmarkStart w:id="36"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a DCI format 1_1 and the CRC is scrambled by </w:t>
      </w:r>
      <w:r w:rsidR="00BA7758" w:rsidRPr="001B470E">
        <w:rPr>
          <w:color w:val="000000"/>
        </w:rPr>
        <w:t>C-RNTI</w:t>
      </w:r>
      <w:r w:rsidR="00BA7758">
        <w:rPr>
          <w:color w:val="000000"/>
        </w:rPr>
        <w:t xml:space="preserve"> or CS-RNTI</w:t>
      </w:r>
    </w:p>
    <w:bookmarkEnd w:id="36"/>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7777777" w:rsidR="00A9483A" w:rsidRDefault="00A9483A" w:rsidP="00A9483A">
      <w:pPr>
        <w:rPr>
          <w:color w:val="000000"/>
        </w:rPr>
      </w:pPr>
      <w:r>
        <w:rPr>
          <w:color w:val="000000"/>
        </w:rPr>
        <w:t xml:space="preserve">elseif the </w:t>
      </w:r>
      <w:bookmarkStart w:id="37" w:name="_Hlk515440637"/>
      <w:r>
        <w:rPr>
          <w:color w:val="000000"/>
        </w:rPr>
        <w:t>UE is not configured with new-RNTI</w:t>
      </w:r>
      <w:bookmarkEnd w:id="37"/>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sidRPr="001B470E">
        <w:rPr>
          <w:color w:val="000000"/>
        </w:rPr>
        <w:t>and the PDSCH is scheduled with C-RNTI</w:t>
      </w:r>
      <w:r>
        <w:rPr>
          <w:color w:val="000000"/>
        </w:rPr>
        <w:t xml:space="preserve">, </w:t>
      </w:r>
      <w:bookmarkStart w:id="38" w:name="_Hlk515440310"/>
      <w:r>
        <w:rPr>
          <w:color w:val="000000"/>
        </w:rPr>
        <w:t>and the PDSCH is assigned by a PDCCH in a UE-specific search space</w:t>
      </w:r>
      <w:bookmarkEnd w:id="38"/>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77777777" w:rsidR="00A9483A" w:rsidRDefault="00A9483A" w:rsidP="00A9483A">
      <w:pPr>
        <w:rPr>
          <w:color w:val="000000"/>
        </w:rPr>
      </w:pPr>
      <w:r>
        <w:rPr>
          <w:color w:val="000000"/>
        </w:rPr>
        <w:t>elseif the UE is configured with new</w:t>
      </w:r>
      <w:r w:rsidRPr="001B470E">
        <w:rPr>
          <w:color w:val="000000"/>
        </w:rPr>
        <w:t>-RNTI</w:t>
      </w:r>
      <w:r>
        <w:rPr>
          <w:color w:val="000000"/>
        </w:rPr>
        <w:t>, and the PDSCH is scheduled with new-RNTI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77777777" w:rsidR="00A9483A" w:rsidRPr="0048482F"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r w:rsidRPr="001B470E">
        <w:rPr>
          <w:color w:val="000000"/>
        </w:rPr>
        <w:t xml:space="preserve">the PDSCH is scheduled with </w:t>
      </w:r>
      <w:r>
        <w:rPr>
          <w:color w:val="000000"/>
        </w:rPr>
        <w:t>CS-RNTI, and the PDSCH is assigned by a PDCCH with DCI format 1_1</w:t>
      </w:r>
    </w:p>
    <w:p w14:paraId="347EF900"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062344CD" w14:textId="77777777" w:rsidR="00A9483A"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r w:rsidRPr="0048482F">
        <w:rPr>
          <w:color w:val="000000"/>
        </w:rPr>
        <w:t xml:space="preserve">, </w:t>
      </w:r>
      <w:r w:rsidRPr="001B470E">
        <w:rPr>
          <w:color w:val="000000"/>
        </w:rPr>
        <w:t>a</w:t>
      </w:r>
      <w:r>
        <w:rPr>
          <w:color w:val="000000"/>
        </w:rPr>
        <w:t>nd the PDSCH is scheduled with CS</w:t>
      </w:r>
      <w:r w:rsidRPr="001B470E">
        <w:rPr>
          <w:color w:val="000000"/>
        </w:rPr>
        <w:t>-RNTI</w:t>
      </w:r>
    </w:p>
    <w:p w14:paraId="05DC26CB" w14:textId="20AE17F3" w:rsidR="00C4443F" w:rsidRPr="0048482F" w:rsidRDefault="00A9483A" w:rsidP="00C8582C">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39" w:name="_Toc517439455"/>
      <w:r w:rsidRPr="0048482F">
        <w:rPr>
          <w:color w:val="000000"/>
        </w:rPr>
        <w:t>5.1.3.2</w:t>
      </w:r>
      <w:r w:rsidR="009B18F9">
        <w:rPr>
          <w:color w:val="000000"/>
        </w:rPr>
        <w:tab/>
      </w:r>
      <w:r w:rsidRPr="0048482F">
        <w:rPr>
          <w:color w:val="000000"/>
        </w:rPr>
        <w:t>Transport block size determination</w:t>
      </w:r>
      <w:bookmarkEnd w:id="39"/>
    </w:p>
    <w:p w14:paraId="7D0F03D6" w14:textId="77777777"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a transport block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 otherwise the transport block is enabled.</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7FE1C0C6" w:rsidR="000F693A" w:rsidRPr="0048482F" w:rsidRDefault="000F693A" w:rsidP="000F693A">
      <w:r w:rsidRPr="0048482F">
        <w:t>For the PDSCH assigned by a PDCCH with DCI format 1_0</w:t>
      </w:r>
      <w:r>
        <w:t xml:space="preserve"> or format </w:t>
      </w:r>
      <w:r w:rsidRPr="0048482F">
        <w:t xml:space="preserve">1_1 with CRC scrambled by C-RNTI, </w:t>
      </w:r>
      <w:r w:rsidR="000C29A7">
        <w:rPr>
          <w:color w:val="000000"/>
        </w:rPr>
        <w:t>new</w:t>
      </w:r>
      <w:r w:rsidR="000C29A7">
        <w:t xml:space="preserve">-RNTI,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5" type="#_x0000_t75" style="width:60.75pt;height:15.75pt" o:ole="">
            <v:imagedata r:id="rId134" o:title=""/>
          </v:shape>
          <o:OLEObject Type="Embed" ProgID="Equation.3" ShapeID="_x0000_i1095" DrawAspect="Content" ObjectID="_1591628161" r:id="rId13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6" type="#_x0000_t75" style="width:60pt;height:15.75pt" o:ole="">
            <v:imagedata r:id="rId136" o:title=""/>
          </v:shape>
          <o:OLEObject Type="Embed" ProgID="Equation.3" ShapeID="_x0000_i1096" DrawAspect="Content" ObjectID="_1591628162" r:id="rId13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7" type="#_x0000_t75" style="width:21.75pt;height:17.25pt" o:ole="">
            <v:imagedata r:id="rId138" o:title=""/>
          </v:shape>
          <o:OLEObject Type="Embed" ProgID="Equation.3" ShapeID="_x0000_i1097" DrawAspect="Content" ObjectID="_1591628163" r:id="rId139"/>
        </w:object>
      </w:r>
      <w:r w:rsidRPr="0048482F">
        <w:rPr>
          <w:lang w:eastAsia="ko-KR"/>
        </w:rPr>
        <w:t>) by</w:t>
      </w:r>
      <w:r>
        <w:rPr>
          <w:lang w:eastAsia="ko-KR"/>
        </w:rPr>
        <w:t xml:space="preserve"> </w:t>
      </w:r>
      <w:r w:rsidRPr="000975EA">
        <w:rPr>
          <w:position w:val="-14"/>
          <w:lang w:eastAsia="ko-KR"/>
        </w:rPr>
        <w:object w:dxaOrig="3060" w:dyaOrig="380" w14:anchorId="432B24C8">
          <v:shape id="_x0000_i1098" type="#_x0000_t75" style="width:153.75pt;height:19.5pt" o:ole="">
            <v:imagedata r:id="rId140" o:title=""/>
          </v:shape>
          <o:OLEObject Type="Embed" ProgID="Equation.3" ShapeID="_x0000_i1098" DrawAspect="Content" ObjectID="_1591628164" r:id="rId141"/>
        </w:object>
      </w:r>
      <w:r w:rsidRPr="0048482F">
        <w:rPr>
          <w:lang w:eastAsia="ko-KR"/>
        </w:rPr>
        <w:t>, where</w:t>
      </w:r>
      <w:r w:rsidRPr="0048482F">
        <w:rPr>
          <w:position w:val="-10"/>
          <w:lang w:eastAsia="ko-KR"/>
        </w:rPr>
        <w:object w:dxaOrig="859" w:dyaOrig="340" w14:anchorId="692EED3D">
          <v:shape id="_x0000_i1099" type="#_x0000_t75" style="width:42.75pt;height:17.25pt" o:ole="">
            <v:imagedata r:id="rId142" o:title=""/>
          </v:shape>
          <o:OLEObject Type="Embed" ProgID="Equation.3" ShapeID="_x0000_i1099" DrawAspect="Content" ObjectID="_1591628165" r:id="rId14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0" type="#_x0000_t75" style="width:27.75pt;height:19.5pt" o:ole="">
            <v:imagedata r:id="rId144" o:title=""/>
          </v:shape>
          <o:OLEObject Type="Embed" ProgID="Equation.3" ShapeID="_x0000_i1100" DrawAspect="Content" ObjectID="_1591628166" r:id="rId14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1" type="#_x0000_t75" style="width:31.5pt;height:17.25pt" o:ole="">
            <v:imagedata r:id="rId146" o:title=""/>
          </v:shape>
          <o:OLEObject Type="Embed" ProgID="Equation.3" ShapeID="_x0000_i1101" DrawAspect="Content" ObjectID="_1591628167" r:id="rId14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40" w:name="_Hlk500489688"/>
      <w:r w:rsidRPr="0048482F">
        <w:rPr>
          <w:lang w:eastAsia="ko-KR"/>
        </w:rPr>
        <w:t>1_1</w:t>
      </w:r>
      <w:bookmarkEnd w:id="40"/>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2" type="#_x0000_t75" style="width:25.5pt;height:17.25pt" o:ole="">
            <v:imagedata r:id="rId148" o:title=""/>
          </v:shape>
          <o:OLEObject Type="Embed" ProgID="Equation.3" ShapeID="_x0000_i1102" DrawAspect="Content" ObjectID="_1591628168" r:id="rId14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41"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41"/>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3" type="#_x0000_t75" style="width:29.25pt;height:21.75pt" o:ole="">
            <v:imagedata r:id="rId148" o:title=""/>
          </v:shape>
          <o:OLEObject Type="Embed" ProgID="Equation.3" ShapeID="_x0000_i1103" DrawAspect="Content" ObjectID="_1591628169" r:id="rId150"/>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4" type="#_x0000_t75" style="width:29.25pt;height:21.75pt" o:ole="">
            <v:imagedata r:id="rId148" o:title=""/>
          </v:shape>
          <o:OLEObject Type="Embed" ProgID="Equation.3" ShapeID="_x0000_i1104" DrawAspect="Content" ObjectID="_1591628170" r:id="rId15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5" type="#_x0000_t75" style="width:21.75pt;height:18pt" o:ole="">
            <v:imagedata r:id="rId152" o:title=""/>
          </v:shape>
          <o:OLEObject Type="Embed" ProgID="Equation.3" ShapeID="_x0000_i1105" DrawAspect="Content" ObjectID="_1591628171" r:id="rId15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6" type="#_x0000_t75" style="width:115.5pt;height:22.5pt" o:ole="">
            <v:imagedata r:id="rId154" o:title=""/>
          </v:shape>
          <o:OLEObject Type="Embed" ProgID="Equation.DSMT4" ShapeID="_x0000_i1106" DrawAspect="Content" ObjectID="_1591628172" r:id="rId15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2379" type="#_x0000_t75" style="width:88.5pt;height:15.75pt" o:ole="">
            <v:imagedata r:id="rId156" o:title=""/>
          </v:shape>
          <o:OLEObject Type="Embed" ProgID="Equation.3" ShapeID="_x0000_i2379" DrawAspect="Content" ObjectID="_1591628173" r:id="rId15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8" type="#_x0000_t75" style="width:55.5pt;height:15.75pt" o:ole="">
            <v:imagedata r:id="rId158" o:title=""/>
          </v:shape>
          <o:OLEObject Type="Embed" ProgID="Equation.3" ShapeID="_x0000_i1108" DrawAspect="Content" ObjectID="_1591628174" r:id="rId15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9" type="#_x0000_t75" style="width:55.5pt;height:15.75pt" o:ole="">
            <v:imagedata r:id="rId158" o:title=""/>
          </v:shape>
          <o:OLEObject Type="Embed" ProgID="Equation.3" ShapeID="_x0000_i1109" DrawAspect="Content" ObjectID="_1591628175" r:id="rId16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2382" type="#_x0000_t75" style="width:125.25pt;height:33.75pt" o:ole="">
            <v:imagedata r:id="rId161" o:title=""/>
          </v:shape>
          <o:OLEObject Type="Embed" ProgID="Equation.3" ShapeID="_x0000_i2382" DrawAspect="Content" ObjectID="_1591628176" r:id="rId162"/>
        </w:object>
      </w:r>
      <w:r w:rsidR="004D2316" w:rsidRPr="0048482F">
        <w:rPr>
          <w:lang w:eastAsia="ko-KR"/>
        </w:rPr>
        <w:t xml:space="preserve">, where </w:t>
      </w:r>
      <w:r w:rsidR="004D2316" w:rsidRPr="0048482F">
        <w:rPr>
          <w:position w:val="-10"/>
          <w:lang w:eastAsia="ko-KR"/>
        </w:rPr>
        <w:object w:dxaOrig="2380" w:dyaOrig="300" w14:anchorId="11627125">
          <v:shape id="_x0000_i1111" type="#_x0000_t75" style="width:119.25pt;height:15.75pt" o:ole="">
            <v:imagedata r:id="rId163" o:title=""/>
          </v:shape>
          <o:OLEObject Type="Embed" ProgID="Equation.3" ShapeID="_x0000_i1111" DrawAspect="Content" ObjectID="_1591628177" r:id="rId164"/>
        </w:object>
      </w:r>
      <w:r w:rsidR="004D2316" w:rsidRPr="0048482F">
        <w:rPr>
          <w:lang w:eastAsia="ko-KR"/>
        </w:rPr>
        <w:t>.</w:t>
      </w:r>
    </w:p>
    <w:p w14:paraId="5B2C2809" w14:textId="77777777"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5.1.3.2-2 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2" type="#_x0000_t75" style="width:24.75pt;height:17.25pt" o:ole="">
            <v:imagedata r:id="rId165" o:title=""/>
          </v:shape>
          <o:OLEObject Type="Embed" ProgID="Equation.3" ShapeID="_x0000_i1112" DrawAspect="Content" ObjectID="_1591628178" r:id="rId166"/>
        </w:object>
      </w:r>
      <w:r w:rsidR="004D2316" w:rsidRPr="0048482F">
        <w:rPr>
          <w:lang w:eastAsia="ko-KR"/>
        </w:rPr>
        <w:t>.</w:t>
      </w:r>
    </w:p>
    <w:p w14:paraId="4808D6FB" w14:textId="77777777" w:rsidR="004D2316" w:rsidRPr="0048482F" w:rsidRDefault="004D2316" w:rsidP="00323519">
      <w:pPr>
        <w:pStyle w:val="TH"/>
        <w:rPr>
          <w:lang w:eastAsia="ko-KR"/>
        </w:rPr>
      </w:pPr>
      <w:r w:rsidRPr="0048482F">
        <w:t xml:space="preserve">Table 5.1.3.2-2: TBS for </w:t>
      </w:r>
      <w:r w:rsidRPr="0048482F">
        <w:rPr>
          <w:position w:val="-10"/>
          <w:lang w:eastAsia="ko-KR"/>
        </w:rPr>
        <w:object w:dxaOrig="1120" w:dyaOrig="300" w14:anchorId="4C17C160">
          <v:shape id="_x0000_i1113" type="#_x0000_t75" style="width:55.5pt;height:15.75pt" o:ole="">
            <v:imagedata r:id="rId158" o:title=""/>
          </v:shape>
          <o:OLEObject Type="Embed" ProgID="Equation.3" ShapeID="_x0000_i1113" DrawAspect="Content" ObjectID="_1591628179" r:id="rId1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4" type="#_x0000_t75" style="width:55.5pt;height:15.75pt" o:ole="">
            <v:imagedata r:id="rId168" o:title=""/>
          </v:shape>
          <o:OLEObject Type="Embed" ProgID="Equation.3" ShapeID="_x0000_i1114" DrawAspect="Content" ObjectID="_1591628180" r:id="rId16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5" type="#_x0000_t75" style="width:201.75pt;height:36.75pt" o:ole="">
            <v:imagedata r:id="rId170" o:title=""/>
          </v:shape>
          <o:OLEObject Type="Embed" ProgID="Equation.DSMT4" ShapeID="_x0000_i1115" DrawAspect="Content" ObjectID="_1591628181" r:id="rId171"/>
        </w:object>
      </w:r>
      <w:r w:rsidR="004D2316" w:rsidRPr="0048482F">
        <w:rPr>
          <w:lang w:eastAsia="ko-KR"/>
        </w:rPr>
        <w:t xml:space="preserve">, where </w:t>
      </w:r>
      <w:r w:rsidR="001A1855" w:rsidRPr="0048482F">
        <w:rPr>
          <w:position w:val="-10"/>
          <w:lang w:eastAsia="ko-KR"/>
        </w:rPr>
        <w:object w:dxaOrig="2140" w:dyaOrig="300" w14:anchorId="5B6461E2">
          <v:shape id="_x0000_i1116" type="#_x0000_t75" style="width:107.25pt;height:15.75pt" o:ole="">
            <v:imagedata r:id="rId172" o:title=""/>
          </v:shape>
          <o:OLEObject Type="Embed" ProgID="Equation.3" ShapeID="_x0000_i1116" DrawAspect="Content" ObjectID="_1591628182" r:id="rId17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7" type="#_x0000_t75" style="width:35.25pt;height:12pt" o:ole="">
            <v:imagedata r:id="rId174" o:title=""/>
          </v:shape>
          <o:OLEObject Type="Embed" ProgID="Equation.3" ShapeID="_x0000_i1117" DrawAspect="Content" ObjectID="_1591628183" r:id="rId175"/>
        </w:object>
      </w:r>
    </w:p>
    <w:p w14:paraId="7DD8BDD3" w14:textId="29203858" w:rsidR="00494588" w:rsidRPr="0048482F" w:rsidRDefault="005E3506" w:rsidP="000F693A">
      <w:pPr>
        <w:pStyle w:val="B4"/>
      </w:pPr>
      <w:r w:rsidRPr="000B03BB">
        <w:rPr>
          <w:position w:val="-30"/>
        </w:rPr>
        <w:object w:dxaOrig="2439" w:dyaOrig="700" w14:anchorId="26FFD061">
          <v:shape id="_x0000_i2387" type="#_x0000_t75" style="width:122.25pt;height:35.25pt" o:ole="">
            <v:imagedata r:id="rId176" o:title=""/>
          </v:shape>
          <o:OLEObject Type="Embed" ProgID="Equation.3" ShapeID="_x0000_i2387" DrawAspect="Content" ObjectID="_1591628184" r:id="rId177"/>
        </w:object>
      </w:r>
      <w:r w:rsidR="00494588" w:rsidRPr="0048482F">
        <w:t xml:space="preserve">, where </w:t>
      </w:r>
      <w:r w:rsidR="00494588" w:rsidRPr="0048482F">
        <w:rPr>
          <w:position w:val="-30"/>
        </w:rPr>
        <w:object w:dxaOrig="1480" w:dyaOrig="700" w14:anchorId="3EE9E4B1">
          <v:shape id="_x0000_i1119" type="#_x0000_t75" style="width:73.5pt;height:35.25pt" o:ole="">
            <v:imagedata r:id="rId178" o:title=""/>
          </v:shape>
          <o:OLEObject Type="Embed" ProgID="Equation.3" ShapeID="_x0000_i1119" DrawAspect="Content" ObjectID="_1591628185" r:id="rId17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0" type="#_x0000_t75" style="width:57.75pt;height:17.25pt" o:ole="">
            <v:imagedata r:id="rId180" o:title=""/>
          </v:shape>
          <o:OLEObject Type="Embed" ProgID="Equation.3" ShapeID="_x0000_i1120" DrawAspect="Content" ObjectID="_1591628186" r:id="rId181"/>
        </w:object>
      </w:r>
    </w:p>
    <w:p w14:paraId="119697D8" w14:textId="23F85CCD" w:rsidR="00494588" w:rsidRPr="0048482F" w:rsidRDefault="005E3506" w:rsidP="000F693A">
      <w:pPr>
        <w:pStyle w:val="B5"/>
      </w:pPr>
      <w:r w:rsidRPr="000B03BB">
        <w:rPr>
          <w:position w:val="-30"/>
        </w:rPr>
        <w:object w:dxaOrig="2439" w:dyaOrig="700" w14:anchorId="7F16C091">
          <v:shape id="_x0000_i2390" type="#_x0000_t75" style="width:122.25pt;height:35.25pt" o:ole="">
            <v:imagedata r:id="rId182" o:title=""/>
          </v:shape>
          <o:OLEObject Type="Embed" ProgID="Equation.3" ShapeID="_x0000_i2390" DrawAspect="Content" ObjectID="_1591628187" r:id="rId183"/>
        </w:object>
      </w:r>
      <w:r w:rsidR="000F693A">
        <w:t>,</w:t>
      </w:r>
      <w:r w:rsidR="00494588" w:rsidRPr="0048482F">
        <w:t xml:space="preserve"> where </w:t>
      </w:r>
      <w:r w:rsidR="00D034A6" w:rsidRPr="0048482F">
        <w:rPr>
          <w:position w:val="-30"/>
        </w:rPr>
        <w:object w:dxaOrig="1480" w:dyaOrig="700" w14:anchorId="26E67410">
          <v:shape id="_x0000_i1122" type="#_x0000_t75" style="width:73.5pt;height:35.25pt" o:ole="">
            <v:imagedata r:id="rId184" o:title=""/>
          </v:shape>
          <o:OLEObject Type="Embed" ProgID="Equation.3" ShapeID="_x0000_i1122" DrawAspect="Content" ObjectID="_1591628188" r:id="rId18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2393" type="#_x0000_t75" style="width:110.25pt;height:35.25pt" o:ole="">
            <v:imagedata r:id="rId186" o:title=""/>
          </v:shape>
          <o:OLEObject Type="Embed" ProgID="Equation.3" ShapeID="_x0000_i2393" DrawAspect="Content" ObjectID="_1591628189" r:id="rId18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4" type="#_x0000_t75" style="width:63.75pt;height:15.75pt" o:ole="">
            <v:imagedata r:id="rId188" o:title=""/>
          </v:shape>
          <o:OLEObject Type="Embed" ProgID="Equation.3" ShapeID="_x0000_i1124" DrawAspect="Content" ObjectID="_1591628190" r:id="rId18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5" type="#_x0000_t75" style="width:60.75pt;height:15.75pt" o:ole="">
            <v:imagedata r:id="rId134" o:title=""/>
          </v:shape>
          <o:OLEObject Type="Embed" ProgID="Equation.3" ShapeID="_x0000_i1125" DrawAspect="Content" ObjectID="_1591628191" r:id="rId19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6" type="#_x0000_t75" style="width:60.75pt;height:15.75pt" o:ole="">
            <v:imagedata r:id="rId134" o:title=""/>
          </v:shape>
          <o:OLEObject Type="Embed" ProgID="Equation.3" ShapeID="_x0000_i1126" DrawAspect="Content" ObjectID="_1591628192" r:id="rId19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7" type="#_x0000_t75" style="width:59.25pt;height:15.75pt" o:ole="">
            <v:imagedata r:id="rId192" o:title=""/>
          </v:shape>
          <o:OLEObject Type="Embed" ProgID="Equation.3" ShapeID="_x0000_i1127" DrawAspect="Content" ObjectID="_1591628193" r:id="rId19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8" type="#_x0000_t75" style="width:59.25pt;height:15.75pt" o:ole="">
            <v:imagedata r:id="rId194" o:title=""/>
          </v:shape>
          <o:OLEObject Type="Embed" ProgID="Equation.3" ShapeID="_x0000_i1128" DrawAspect="Content" ObjectID="_1591628194" r:id="rId19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600C018D" w14:textId="77777777" w:rsidR="00FE3AF2" w:rsidRDefault="00FE3AF2" w:rsidP="00FE3AF2">
      <w:pPr>
        <w:rPr>
          <w:color w:val="000000"/>
        </w:rPr>
      </w:pPr>
      <w:bookmarkStart w:id="42" w:name="_Hlk512927540"/>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9" type="#_x0000_t75" style="width:100.5pt;height:14.25pt" o:ole="">
            <v:imagedata r:id="rId196" o:title=""/>
          </v:shape>
          <o:OLEObject Type="Embed" ProgID="Equation.DSMT4" ShapeID="_x0000_i1129" DrawAspect="Content" ObjectID="_1591628195" r:id="rId197"/>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5.1.3.2-3.</w:t>
      </w:r>
    </w:p>
    <w:p w14:paraId="47A45789" w14:textId="77777777"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Pr="00F51F38">
        <w:rPr>
          <w:color w:val="000000"/>
          <w:lang w:val="en-GB"/>
        </w:rPr>
        <w:t>3</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42"/>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43" w:name="_Toc517439456"/>
      <w:r w:rsidRPr="0048482F">
        <w:rPr>
          <w:color w:val="000000"/>
        </w:rPr>
        <w:lastRenderedPageBreak/>
        <w:t>5.1.4</w:t>
      </w:r>
      <w:r w:rsidR="009B18F9">
        <w:rPr>
          <w:color w:val="000000"/>
        </w:rPr>
        <w:tab/>
      </w:r>
      <w:r w:rsidRPr="0048482F">
        <w:rPr>
          <w:color w:val="000000"/>
        </w:rPr>
        <w:t>PDSCH resource mapping</w:t>
      </w:r>
      <w:bookmarkEnd w:id="43"/>
    </w:p>
    <w:p w14:paraId="6C6CEC55" w14:textId="14250A33" w:rsidR="00A0431E" w:rsidRPr="0048482F" w:rsidRDefault="00FE3AF2" w:rsidP="00A0431E">
      <w:pPr>
        <w:rPr>
          <w:color w:val="000000"/>
        </w:rPr>
      </w:pPr>
      <w:bookmarkStart w:id="44" w:name="_Hlk500355486"/>
      <w:r w:rsidRPr="00DD0BA1">
        <w:rPr>
          <w:color w:val="000000"/>
        </w:rPr>
        <w:t xml:space="preserve">When receiving PDSCH not conveying [RAR, OSI, Paging, Msg4, SIB1], </w:t>
      </w:r>
      <w:r>
        <w:rPr>
          <w:color w:val="000000"/>
        </w:rPr>
        <w:t>t</w:t>
      </w:r>
      <w:r w:rsidRPr="0048482F">
        <w:rPr>
          <w:color w:val="000000"/>
        </w:rPr>
        <w:t xml:space="preserve">he </w:t>
      </w:r>
      <w:r w:rsidR="00A0431E" w:rsidRPr="0048482F">
        <w:rPr>
          <w:color w:val="000000"/>
        </w:rPr>
        <w:t xml:space="preserve">REs corresponding to the union of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r w:rsidR="00C5280A">
        <w:rPr>
          <w:color w:val="000000"/>
        </w:rPr>
        <w:t xml:space="preserve">and resources corresponding to SS/PBCH </w:t>
      </w:r>
      <w:r w:rsidR="00A0431E" w:rsidRPr="0048482F">
        <w:rPr>
          <w:color w:val="000000"/>
        </w:rPr>
        <w:t xml:space="preserve">are </w:t>
      </w:r>
      <w:r w:rsidR="00C5280A">
        <w:rPr>
          <w:color w:val="000000"/>
        </w:rPr>
        <w:t xml:space="preserve">declared as not available for PDSCH in Subclause 7.3.1.5 of [4, TS 38.211]. </w:t>
      </w:r>
      <w:r w:rsidR="00C5280A" w:rsidRPr="0048482F">
        <w:rPr>
          <w:color w:val="000000"/>
        </w:rPr>
        <w:t xml:space="preserve">A UE is not expected to handle the case where PDSCH DM-RS REs are overlapping, even partially, with any RE(s) </w:t>
      </w:r>
      <w:r w:rsidR="00C5280A">
        <w:rPr>
          <w:color w:val="000000"/>
        </w:rPr>
        <w:t>declared as 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45" w:name="_Toc517439457"/>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45"/>
    </w:p>
    <w:p w14:paraId="61A6D580" w14:textId="77777777" w:rsidR="00CD034B" w:rsidRPr="0048482F" w:rsidRDefault="00C5280A" w:rsidP="00CD034B">
      <w:pPr>
        <w:rPr>
          <w:color w:val="000000"/>
        </w:rPr>
      </w:pPr>
      <w:r>
        <w:rPr>
          <w:color w:val="000000"/>
        </w:rPr>
        <w:t>A</w:t>
      </w:r>
      <w:r w:rsidR="00CD034B" w:rsidRPr="0048482F">
        <w:rPr>
          <w:color w:val="000000"/>
        </w:rPr>
        <w:t xml:space="preserve"> UE may be configured with any of the higher layer parameters</w:t>
      </w:r>
      <w:r>
        <w:rPr>
          <w:color w:val="000000"/>
        </w:rPr>
        <w:t xml:space="preserve"> indicating REs declared as not available for PDSCH</w:t>
      </w:r>
      <w:r w:rsidR="00CD034B" w:rsidRPr="0048482F">
        <w:rPr>
          <w:color w:val="000000"/>
        </w:rPr>
        <w:t>:</w:t>
      </w:r>
    </w:p>
    <w:p w14:paraId="58597600" w14:textId="58686C19"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Pr="0048482F">
        <w:t xml:space="preserve"> configuring up to 4 </w:t>
      </w:r>
      <w:r w:rsidR="00FE3AF2" w:rsidRPr="00AF547C">
        <w:rPr>
          <w:i/>
          <w:lang w:val="en-GB"/>
        </w:rPr>
        <w:t>RateMatchPattern</w:t>
      </w:r>
      <w:r w:rsidR="00FE3AF2">
        <w:rPr>
          <w:i/>
          <w:lang w:val="en-GB"/>
        </w:rPr>
        <w:t>(s)</w:t>
      </w:r>
      <w:r w:rsidRPr="0048482F">
        <w:t xml:space="preserve"> which may contain:</w:t>
      </w:r>
    </w:p>
    <w:p w14:paraId="58B38E97" w14:textId="77777777" w:rsidR="00FE3AF2" w:rsidRPr="005C14D2" w:rsidRDefault="00FE3AF2" w:rsidP="00FE3AF2">
      <w:pPr>
        <w:pStyle w:val="B2"/>
      </w:pPr>
      <w:r w:rsidRPr="0048482F">
        <w:t>-</w:t>
      </w:r>
      <w:r w:rsidRPr="0048482F">
        <w:tab/>
        <w:t xml:space="preserve">within a BWP, a pair of reserved resources in numerology of the BWP 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 for which the reserved RBs apply.</w:t>
      </w:r>
      <w:r w:rsidRPr="002F279D">
        <w:rPr>
          <w:lang w:val="en-GB"/>
        </w:rPr>
        <w:t xml:space="preserve"> The bit equal to 1 in the RB</w:t>
      </w:r>
      <w:r w:rsidRPr="0048482F">
        <w:t xml:space="preserve"> </w:t>
      </w:r>
      <w:r w:rsidRPr="002F279D">
        <w:rPr>
          <w:lang w:val="en-GB"/>
        </w:rPr>
        <w:t xml:space="preserve">and symbol level bitmaps indicates that 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 xml:space="preserve">) corresponding to a unit equal to a duration of the symbol level bitmap, and </w:t>
      </w:r>
      <w:r w:rsidRPr="002F279D">
        <w:rPr>
          <w:lang w:val="en-GB"/>
        </w:rPr>
        <w:t xml:space="preserve">bit equal to 1 </w:t>
      </w:r>
      <w:r w:rsidRPr="0048482F">
        <w:t xml:space="preserve">indicating 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but maximum 40ms.</w:t>
      </w:r>
      <w:r w:rsidRPr="0048482F">
        <w:t xml:space="preserve"> </w:t>
      </w:r>
      <w:r w:rsidRPr="004015FA">
        <w:t xml:space="preserve">When </w:t>
      </w:r>
      <w:r w:rsidRPr="005C14D2">
        <w:rPr>
          <w:i/>
        </w:rPr>
        <w:t>periodicityAndPattern</w:t>
      </w:r>
      <w:r w:rsidRPr="004015FA">
        <w:t xml:space="preserve"> is not configured for a pair, for the pair spanning two slots, first slot corresponds to even slots, second slot corresponds to odd slots, and for the pair spanning one slot, the slot corresponds to every slot. </w:t>
      </w:r>
      <w:r w:rsidRPr="0048482F">
        <w:t xml:space="preserve">The pair configured as dynamic by higher layer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38A82FA4" w14:textId="77777777" w:rsidR="00FE3AF2" w:rsidRPr="0048482F" w:rsidRDefault="00FE3AF2" w:rsidP="00FE3AF2">
      <w:pPr>
        <w:pStyle w:val="B2"/>
      </w:pPr>
      <w:r w:rsidRPr="0048482F">
        <w:t>-</w:t>
      </w:r>
      <w:r w:rsidRPr="0048482F">
        <w:tab/>
        <w:t xml:space="preserve">within a BWP, a frequency domain resource of a CORESET with </w:t>
      </w:r>
      <w:r w:rsidRPr="005C14D2">
        <w:rPr>
          <w:i/>
        </w:rPr>
        <w:t>controlResourceSetId</w:t>
      </w:r>
      <w:r w:rsidRPr="0048482F">
        <w:t xml:space="preserve">and time domain resource determined by the higher layer parameters </w:t>
      </w:r>
      <w:r w:rsidRPr="005B68A6">
        <w:rPr>
          <w:i/>
        </w:rPr>
        <w:t>monitoringSlotPeriodicityAndOffset</w:t>
      </w:r>
      <w:r w:rsidRPr="0048482F">
        <w:t xml:space="preserve"> and </w:t>
      </w:r>
      <w:r w:rsidRPr="005B68A6">
        <w:rPr>
          <w:i/>
        </w:rPr>
        <w:t>monitoringSymbolsWithinSlot</w:t>
      </w:r>
      <w:r w:rsidRPr="0048482F">
        <w:t xml:space="preserve"> of search-space-sets associated with the CORESET with a </w:t>
      </w:r>
      <w:r w:rsidRPr="005C14D2">
        <w:rPr>
          <w:i/>
        </w:rPr>
        <w:t>controlResourceSetId</w:t>
      </w:r>
      <w:r w:rsidRPr="0048482F">
        <w:t xml:space="preserve">. 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3450AF">
        <w:rPr>
          <w:i/>
          <w:lang w:val="en-GB"/>
        </w:rPr>
        <w:t xml:space="preserve"> </w:t>
      </w:r>
      <w:r w:rsidRPr="0048482F">
        <w:t>).</w:t>
      </w:r>
    </w:p>
    <w:p w14:paraId="7E4E34B7" w14:textId="58CBA540" w:rsidR="00CD034B" w:rsidRPr="0048482F" w:rsidRDefault="009C3101" w:rsidP="009C3101">
      <w:pPr>
        <w:pStyle w:val="B1"/>
      </w:pPr>
      <w:r>
        <w:t>-</w:t>
      </w:r>
      <w:r>
        <w:tab/>
      </w:r>
      <w:r w:rsidR="00FE3AF2" w:rsidRPr="005B68A6">
        <w:rPr>
          <w:i/>
        </w:rPr>
        <w:t>rateMatchPatternToAddModList</w:t>
      </w:r>
      <w:r w:rsidR="00FE3AF2" w:rsidRPr="005B68A6">
        <w:t xml:space="preserve"> given by </w:t>
      </w:r>
      <w:r w:rsidR="00FE3AF2" w:rsidRPr="005B68A6">
        <w:rPr>
          <w:i/>
        </w:rPr>
        <w:t>ServingCellConfigCommon</w:t>
      </w:r>
      <w:r w:rsidR="00CD034B" w:rsidRPr="0048482F">
        <w:t xml:space="preserve"> configuring up to 4 </w:t>
      </w:r>
      <w:r w:rsidR="00FE3AF2" w:rsidRPr="005B68A6">
        <w:rPr>
          <w:i/>
        </w:rPr>
        <w:t>RateMatchPattern</w:t>
      </w:r>
      <w:r w:rsidR="00FE3AF2" w:rsidRPr="00A728E5">
        <w:rPr>
          <w:i/>
          <w:lang w:val="en-GB"/>
        </w:rPr>
        <w:t>(s)</w:t>
      </w:r>
      <w:r w:rsidR="00CD034B" w:rsidRPr="0048482F">
        <w:t xml:space="preserve"> which may contain:</w:t>
      </w:r>
    </w:p>
    <w:p w14:paraId="19493CD4" w14:textId="1DB3A9CE" w:rsidR="007820EB" w:rsidRPr="0048482F" w:rsidRDefault="009C3101" w:rsidP="009C3101">
      <w:pPr>
        <w:pStyle w:val="B2"/>
      </w:pPr>
      <w:r>
        <w:t>-</w:t>
      </w:r>
      <w:r>
        <w:tab/>
      </w:r>
      <w:r w:rsidR="00CD034B" w:rsidRPr="0048482F">
        <w:t xml:space="preserve">within a </w:t>
      </w:r>
      <w:r w:rsidR="003E7BD7" w:rsidRPr="0048482F">
        <w:t xml:space="preserve">serving </w:t>
      </w:r>
      <w:r w:rsidR="00CD034B" w:rsidRPr="0048482F">
        <w:t xml:space="preserve">cell, a pair of reserved resources </w:t>
      </w:r>
      <w:r w:rsidR="003E7BD7" w:rsidRPr="0048482F">
        <w:t>in numerology</w:t>
      </w:r>
      <w:r w:rsidR="00C5280A">
        <w:t xml:space="preserve"> µ configured by higher layer parameter </w:t>
      </w:r>
      <w:r w:rsidR="00F65499" w:rsidRPr="00A728E5">
        <w:rPr>
          <w:i/>
        </w:rPr>
        <w:t>subcarrierSpacing</w:t>
      </w:r>
      <w:r w:rsidR="00F65499" w:rsidRPr="00A728E5">
        <w:rPr>
          <w:lang w:val="en-GB"/>
        </w:rPr>
        <w:t xml:space="preserve"> given by </w:t>
      </w:r>
      <w:r w:rsidR="00F65499" w:rsidRPr="00A728E5">
        <w:rPr>
          <w:i/>
          <w:lang w:val="en-GB"/>
        </w:rPr>
        <w:t>RateMatchPattern</w:t>
      </w:r>
      <w:r w:rsidR="003E7BD7" w:rsidRPr="0048482F">
        <w:t xml:space="preserve"> </w:t>
      </w:r>
      <w:r w:rsidR="00CD034B" w:rsidRPr="0048482F">
        <w:t xml:space="preserve">is indicated by an RB level bitmap (higher layer parameter </w:t>
      </w:r>
      <w:r w:rsidR="00F65499" w:rsidRPr="00AF547C">
        <w:rPr>
          <w:i/>
        </w:rPr>
        <w:t>resourceBlocks</w:t>
      </w:r>
      <w:r w:rsidR="00CD034B" w:rsidRPr="0048482F">
        <w:t xml:space="preserve">) </w:t>
      </w:r>
      <w:r w:rsidR="003E7BD7" w:rsidRPr="0048482F">
        <w:t xml:space="preserve">with RB granularity </w:t>
      </w:r>
      <w:r w:rsidR="00CD034B" w:rsidRPr="0048482F">
        <w:t xml:space="preserve">and a symbol level bitmap spanning one or two slots (higher layer parameters </w:t>
      </w:r>
      <w:r w:rsidR="00861997" w:rsidRPr="005C14D2">
        <w:rPr>
          <w:i/>
        </w:rPr>
        <w:t>symbolsInResourceBlock</w:t>
      </w:r>
      <w:r w:rsidR="00CD034B" w:rsidRPr="0048482F">
        <w:t xml:space="preserve">) for which the reserved RBs apply. For each pair of RB and symbol level bitmaps, a UE may be configured with a time-domain pattern (higher layer parameter </w:t>
      </w:r>
      <w:r w:rsidR="00861997" w:rsidRPr="005C14D2">
        <w:rPr>
          <w:i/>
        </w:rPr>
        <w:t>periodicityAndPattern</w:t>
      </w:r>
      <w:r w:rsidR="00CD034B" w:rsidRPr="0048482F">
        <w:t xml:space="preserve">) corresponding to a unit equal to a duration of the symbol level bitmap, and indicating whether the pair is present in the unit or not. </w:t>
      </w:r>
      <w:r w:rsidR="003E7BD7" w:rsidRPr="0048482F">
        <w:t xml:space="preserve">The </w:t>
      </w:r>
      <w:r w:rsidR="00861997" w:rsidRPr="005C14D2">
        <w:rPr>
          <w:i/>
        </w:rPr>
        <w:t>periodicityAndPattern</w:t>
      </w:r>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r w:rsidR="007820EB" w:rsidRPr="0048482F">
        <w:t xml:space="preserve">The pair configured as dynamic by higher layer can be included in one or two groups of resource sets (higher layer parameters </w:t>
      </w:r>
      <w:r w:rsidR="00861997" w:rsidRPr="00A728E5">
        <w:rPr>
          <w:i/>
        </w:rPr>
        <w:t>rateMatchPatternGroup1</w:t>
      </w:r>
      <w:r w:rsidR="00861997" w:rsidRPr="0048482F">
        <w:t xml:space="preserve"> and </w:t>
      </w:r>
      <w:r w:rsidR="00861997" w:rsidRPr="00BE6699">
        <w:rPr>
          <w:i/>
        </w:rPr>
        <w:t>rateMatchPatternGroup</w:t>
      </w:r>
      <w:r w:rsidR="00861997">
        <w:rPr>
          <w:i/>
        </w:rPr>
        <w:t>2</w:t>
      </w:r>
      <w:r w:rsidR="007820EB" w:rsidRPr="0048482F">
        <w:t>).</w:t>
      </w:r>
    </w:p>
    <w:p w14:paraId="29AF5DAB" w14:textId="3DCDA8C4"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corresponding bit</w:t>
      </w:r>
      <w:r w:rsidR="00861997" w:rsidRPr="00861997">
        <w:rPr>
          <w:color w:val="000000"/>
        </w:rPr>
        <w:t xml:space="preserve"> </w:t>
      </w:r>
      <w:r w:rsidR="00861997">
        <w:rPr>
          <w:color w:val="000000"/>
        </w:rPr>
        <w:t>is equal to 1</w:t>
      </w:r>
      <w:r w:rsidRPr="0048482F">
        <w:rPr>
          <w:color w:val="000000"/>
        </w:rPr>
        <w:t xml:space="preserve"> in the PDCCH </w:t>
      </w:r>
      <w:r w:rsidR="00A13D15" w:rsidRPr="0048482F">
        <w:rPr>
          <w:color w:val="000000"/>
        </w:rPr>
        <w:t>with a scheduling DCI</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PDSCH. </w:t>
      </w:r>
    </w:p>
    <w:p w14:paraId="23EF388B" w14:textId="77777777"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46" w:name="_Hlk512443080"/>
      <w:r w:rsidRPr="00A728E5">
        <w:rPr>
          <w:i/>
        </w:rPr>
        <w:t>rateMatchPatternToAddModList</w:t>
      </w:r>
      <w:bookmarkEnd w:id="46"/>
      <w:r w:rsidRPr="004015FA">
        <w:rPr>
          <w:color w:val="000000"/>
        </w:rPr>
        <w:t xml:space="preserve"> </w:t>
      </w:r>
      <w:r>
        <w:rPr>
          <w:color w:val="000000"/>
        </w:rPr>
        <w:t xml:space="preserve">given by </w:t>
      </w:r>
      <w:r w:rsidRPr="00A728E5">
        <w:rPr>
          <w:i/>
          <w:color w:val="000000"/>
        </w:rPr>
        <w:t>PDSCH-Config</w:t>
      </w:r>
      <w:r w:rsidRPr="00A728E5">
        <w:rPr>
          <w:color w:val="000000"/>
        </w:rPr>
        <w:t xml:space="preserve"> </w:t>
      </w:r>
      <w:r w:rsidRPr="004015FA">
        <w:rPr>
          <w:color w:val="000000"/>
        </w:rPr>
        <w:t xml:space="preserve">and </w:t>
      </w:r>
      <w:r w:rsidRPr="00A728E5">
        <w:rPr>
          <w:i/>
          <w:color w:val="000000"/>
        </w:rPr>
        <w:t>rateMatchPatternToAddModList</w:t>
      </w:r>
      <w:r>
        <w:rPr>
          <w:i/>
          <w:color w:val="000000"/>
        </w:rPr>
        <w:t xml:space="preserve"> </w:t>
      </w:r>
      <w:r w:rsidRPr="00A728E5">
        <w:rPr>
          <w:color w:val="000000"/>
        </w:rPr>
        <w:t>given by</w:t>
      </w:r>
      <w:r>
        <w:rPr>
          <w:i/>
          <w:color w:val="000000"/>
        </w:rPr>
        <w:t xml:space="preserve"> </w:t>
      </w:r>
      <w:r w:rsidRPr="00A728E5">
        <w:rPr>
          <w:i/>
          <w:color w:val="000000"/>
        </w:rPr>
        <w:t>ServingCellConfigCommon</w:t>
      </w:r>
      <w:r>
        <w:rPr>
          <w:i/>
          <w:color w:val="000000"/>
        </w:rPr>
        <w:t xml:space="preserve"> </w:t>
      </w:r>
      <w:r w:rsidRPr="004015FA">
        <w:rPr>
          <w:color w:val="000000"/>
        </w:rPr>
        <w:t xml:space="preserve">is present among the slots of </w:t>
      </w:r>
      <w:r>
        <w:rPr>
          <w:color w:val="000000"/>
        </w:rPr>
        <w:t xml:space="preserve">scheduled </w:t>
      </w:r>
      <w:r w:rsidRPr="004015FA">
        <w:rPr>
          <w:color w:val="000000"/>
        </w:rPr>
        <w:t>PDSCH</w:t>
      </w:r>
      <w:r>
        <w:rPr>
          <w:color w:val="000000"/>
        </w:rPr>
        <w:t>.</w:t>
      </w:r>
    </w:p>
    <w:p w14:paraId="7ED4978B" w14:textId="1254EB3C" w:rsidR="00C5280A" w:rsidRDefault="00C5280A" w:rsidP="00C5280A">
      <w:pPr>
        <w:rPr>
          <w:color w:val="000000"/>
        </w:rPr>
      </w:pPr>
      <w:bookmarkStart w:id="47" w:name="_Hlk508033505"/>
      <w:bookmarkStart w:id="48" w:name="_Hlk508024697"/>
      <w:r>
        <w:rPr>
          <w:color w:val="000000"/>
        </w:rPr>
        <w:t xml:space="preserve">When monitored aggregation levels 8 and 16 PDCCH candidates in non-interleaved CORESET spanning one OFDM symbol are having the same CCE starting position, if the detected PDCCH scheduling the PDSCH has aggregation level 8, the resources corresponding to the aggregation level 16 are not available for PDSCH, otherwise </w:t>
      </w:r>
      <w:bookmarkEnd w:id="47"/>
      <w:r>
        <w:rPr>
          <w:color w:val="000000"/>
        </w:rPr>
        <w:t>the resources corresponding to</w:t>
      </w:r>
      <w:r w:rsidR="00861997" w:rsidRPr="00861997">
        <w:rPr>
          <w:color w:val="000000"/>
        </w:rPr>
        <w:t xml:space="preserve"> </w:t>
      </w:r>
      <w:r w:rsidR="00861997">
        <w:rPr>
          <w:color w:val="000000"/>
        </w:rPr>
        <w:t>union of</w:t>
      </w:r>
      <w:r>
        <w:rPr>
          <w:color w:val="000000"/>
        </w:rPr>
        <w:t xml:space="preserve"> detected PDCCH that scheduled the PDSCH</w:t>
      </w:r>
      <w:r w:rsidR="00861997" w:rsidRPr="00861997">
        <w:rPr>
          <w:color w:val="000000"/>
        </w:rPr>
        <w:t xml:space="preserve"> </w:t>
      </w:r>
      <w:r w:rsidR="00861997">
        <w:rPr>
          <w:color w:val="000000"/>
        </w:rPr>
        <w:t>and associated PDCCH DM-RS</w:t>
      </w:r>
      <w:r>
        <w:rPr>
          <w:color w:val="000000"/>
        </w:rPr>
        <w:t xml:space="preserve"> are not available for PDSCH.</w:t>
      </w:r>
    </w:p>
    <w:p w14:paraId="3CC6B638" w14:textId="77777777" w:rsidR="00230F5A" w:rsidRPr="0048482F" w:rsidRDefault="00230F5A" w:rsidP="00CD034B">
      <w:pPr>
        <w:pStyle w:val="Heading4"/>
        <w:rPr>
          <w:color w:val="000000"/>
        </w:rPr>
      </w:pPr>
      <w:bookmarkStart w:id="49" w:name="_Toc517439458"/>
      <w:bookmarkEnd w:id="48"/>
      <w:r w:rsidRPr="0048482F">
        <w:rPr>
          <w:color w:val="000000"/>
        </w:rPr>
        <w:lastRenderedPageBreak/>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9"/>
    </w:p>
    <w:p w14:paraId="2E494C99" w14:textId="77777777" w:rsidR="00FD03FE" w:rsidRPr="0048482F" w:rsidRDefault="00677843" w:rsidP="00677843">
      <w:pPr>
        <w:rPr>
          <w:color w:val="000000"/>
        </w:rPr>
      </w:pPr>
      <w:r w:rsidRPr="0048482F">
        <w:rPr>
          <w:color w:val="000000"/>
        </w:rPr>
        <w:t xml:space="preserve">To decode PDSCH according to a </w:t>
      </w:r>
      <w:r w:rsidR="00A13D15" w:rsidRPr="0048482F">
        <w:rPr>
          <w:color w:val="000000"/>
        </w:rPr>
        <w:t xml:space="preserve">decoded </w:t>
      </w:r>
      <w:r w:rsidRPr="0048482F">
        <w:rPr>
          <w:color w:val="000000"/>
        </w:rPr>
        <w:t>PDCCH, a UE may be configured with any of higher layer parameters</w:t>
      </w:r>
      <w:r w:rsidR="00FD03FE" w:rsidRPr="0048482F">
        <w:rPr>
          <w:color w:val="000000"/>
        </w:rPr>
        <w:t>:</w:t>
      </w:r>
    </w:p>
    <w:p w14:paraId="6D4755E4" w14:textId="77777777" w:rsidR="00861997" w:rsidRPr="0048482F" w:rsidRDefault="00861997" w:rsidP="00861997">
      <w:pPr>
        <w:pStyle w:val="B1"/>
      </w:pPr>
      <w:r>
        <w:rPr>
          <w:i/>
        </w:rPr>
        <w:t>-</w:t>
      </w:r>
      <w:r>
        <w:rPr>
          <w:i/>
        </w:rPr>
        <w:tab/>
      </w:r>
      <w:r w:rsidRPr="00C555CE">
        <w:rPr>
          <w:i/>
        </w:rPr>
        <w:t>lte-CRS-ToMatchAround</w:t>
      </w:r>
      <w:r w:rsidRPr="0048482F" w:rsidDel="00C555CE">
        <w:rPr>
          <w:i/>
        </w:rPr>
        <w:t xml:space="preserve"> </w:t>
      </w:r>
      <w:r>
        <w:rPr>
          <w:lang w:val="en-GB"/>
        </w:rPr>
        <w:t>in</w:t>
      </w:r>
      <w:r w:rsidRPr="00C555CE">
        <w:rPr>
          <w:i/>
          <w:lang w:val="en-GB"/>
        </w:rPr>
        <w:t xml:space="preserve"> ServingCellConfigCommon</w:t>
      </w:r>
      <w:r w:rsidRPr="00C555CE" w:rsidDel="00C555CE">
        <w:rPr>
          <w:i/>
          <w:lang w:val="en-GB"/>
        </w:rPr>
        <w:t xml:space="preserve"> </w:t>
      </w:r>
      <w:r w:rsidRPr="0048482F">
        <w:t xml:space="preserve"> 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p>
    <w:p w14:paraId="6F579784" w14:textId="4DB479F9"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861997" w:rsidRPr="005B68A6">
        <w:rPr>
          <w:i/>
        </w:rPr>
        <w:t>zp-CSI-RS-ResourceToAddModList</w:t>
      </w:r>
      <w:r w:rsidR="00861997" w:rsidRPr="005B68A6" w:rsidDel="007873A6">
        <w:rPr>
          <w:i/>
        </w:rPr>
        <w:t xml:space="preserve"> </w:t>
      </w:r>
      <w:r w:rsidR="00861997">
        <w:rPr>
          <w:lang w:val="en-GB"/>
        </w:rPr>
        <w:t>in</w:t>
      </w:r>
      <w:r w:rsidR="00861997" w:rsidRPr="00C555CE">
        <w:rPr>
          <w:i/>
          <w:lang w:val="en-GB"/>
        </w:rPr>
        <w:t xml:space="preserve"> </w:t>
      </w:r>
      <w:r w:rsidR="00861997" w:rsidRPr="005B68A6">
        <w:rPr>
          <w:i/>
        </w:rPr>
        <w:t>ZP-CSI-RS-ResourceSet</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77777777"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Pr="00925A0B" w:rsidDel="00925A0B">
        <w:rPr>
          <w:lang w:val="en-GB"/>
        </w:rPr>
        <w:t xml:space="preserve"> </w:t>
      </w:r>
      <w:r w:rsidRPr="0048482F">
        <w:t xml:space="preserve"> determines </w:t>
      </w:r>
      <w:r>
        <w:t>ZP</w:t>
      </w:r>
      <w:r w:rsidRPr="0048482F">
        <w:t xml:space="preserve"> CSI-RS resource configuration identity.</w:t>
      </w:r>
    </w:p>
    <w:p w14:paraId="30CECCCC" w14:textId="77777777" w:rsidR="00861997" w:rsidRPr="0048482F" w:rsidRDefault="00861997" w:rsidP="00861997">
      <w:pPr>
        <w:pStyle w:val="B2"/>
      </w:pPr>
      <w:r>
        <w:t>-</w:t>
      </w:r>
      <w:r>
        <w:tab/>
      </w:r>
      <w:r w:rsidRPr="005F4287">
        <w:rPr>
          <w:i/>
        </w:rPr>
        <w:t>NrofPorts</w:t>
      </w:r>
      <w:r w:rsidRPr="005F4287">
        <w:t xml:space="preserve"> defines the number of CSI-RS ports, where the allowable values are given in Subclause 7.4.1.5 of [4, TS 38.211].</w:t>
      </w:r>
    </w:p>
    <w:p w14:paraId="08937166" w14:textId="77777777"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p>
    <w:p w14:paraId="5AD473FA" w14:textId="3692EA70" w:rsidR="00CD034B" w:rsidRPr="0048482F" w:rsidRDefault="009C3101" w:rsidP="009C3101">
      <w:pPr>
        <w:pStyle w:val="B2"/>
      </w:pPr>
      <w:r>
        <w:t>-</w:t>
      </w:r>
      <w:r>
        <w:tab/>
      </w:r>
      <w:r w:rsidR="00C07A62" w:rsidRPr="00861997">
        <w:rPr>
          <w:i/>
        </w:rPr>
        <w:t>ZP-</w:t>
      </w:r>
      <w:r w:rsidR="00CD034B" w:rsidRPr="00861997">
        <w:rPr>
          <w:i/>
        </w:rPr>
        <w:t>CSI-RS-FreqBand</w:t>
      </w:r>
      <w:r w:rsidR="00CD034B" w:rsidRPr="0048482F">
        <w:t xml:space="preserve"> parameters enabling configuration of </w:t>
      </w:r>
      <w:r w:rsidR="00C07A62" w:rsidRPr="0048482F">
        <w:t xml:space="preserve">frequency occupancy </w:t>
      </w:r>
      <w:r w:rsidR="00CD034B" w:rsidRPr="0048482F">
        <w:t xml:space="preserve">of a </w:t>
      </w:r>
      <w:r w:rsidR="00C07A62" w:rsidRPr="0048482F">
        <w:t>ZP-</w:t>
      </w:r>
      <w:r w:rsidR="00CD034B" w:rsidRPr="0048482F">
        <w:t xml:space="preserve">CSI-RS resource within a BWP as defined in Subclause </w:t>
      </w:r>
      <w:r w:rsidR="00C5280A">
        <w:t>7.4.1.5</w:t>
      </w:r>
      <w:r w:rsidR="00CD034B" w:rsidRPr="0048482F">
        <w:t xml:space="preserve"> of [4, TS 38.211].</w:t>
      </w:r>
      <w:r w:rsidR="00861997" w:rsidRPr="00DA11DC">
        <w:rPr>
          <w:lang w:val="en-GB"/>
        </w:rPr>
        <w:t xml:space="preserve"> If the configured bandwidth is larger than the corresponding BWP, UE shall assume that the actual CSI-RS bandwidth is equal to the BWP size.</w:t>
      </w:r>
    </w:p>
    <w:p w14:paraId="237218B6" w14:textId="489E4152"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50" w:name="_Hlk512445251"/>
      <w:r w:rsidR="004D3D21" w:rsidRPr="00F35584">
        <w:rPr>
          <w:i/>
        </w:rPr>
        <w:t>ZP-CSI-RS-Resource</w:t>
      </w:r>
      <w:bookmarkEnd w:id="50"/>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61D1B008" w14:textId="4AA39272" w:rsidR="00C3743F" w:rsidRPr="00C5280A" w:rsidRDefault="009C3101" w:rsidP="009C3101">
      <w:pPr>
        <w:pStyle w:val="B2"/>
        <w:rPr>
          <w:color w:val="000000"/>
          <w:lang w:val="en-US"/>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resourceType</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r w:rsidR="004D3D21" w:rsidRPr="000906E8">
        <w:rPr>
          <w:rFonts w:eastAsia="MS Mincho"/>
          <w:i/>
          <w:iCs/>
          <w:lang w:val="en-US" w:eastAsia="ja-JP"/>
        </w:rPr>
        <w:t>ZP-CSI-RS-ResourceSet</w:t>
      </w:r>
      <w:r w:rsidR="00C3743F" w:rsidRPr="0048482F">
        <w:rPr>
          <w:rFonts w:eastAsia="MS Mincho"/>
          <w:iCs/>
          <w:lang w:val="en-US" w:eastAsia="ja-JP"/>
        </w:rPr>
        <w:t xml:space="preserve"> defines the ZP-CSI-RS time domain behavior of ZP-CSI-RS resource configuration as described in Subclause </w:t>
      </w:r>
      <w:r w:rsidR="00C5280A">
        <w:rPr>
          <w:rFonts w:eastAsia="MS Mincho"/>
          <w:iCs/>
          <w:lang w:val="en-US" w:eastAsia="ja-JP"/>
        </w:rPr>
        <w:t>7.4.1.5</w:t>
      </w:r>
      <w:r w:rsidR="00C3743F" w:rsidRPr="0048482F">
        <w:rPr>
          <w:rFonts w:eastAsia="MS Mincho"/>
          <w:iCs/>
          <w:lang w:val="en-US" w:eastAsia="ja-JP"/>
        </w:rPr>
        <w:t xml:space="preserve"> of [4, TS 38.211].</w:t>
      </w:r>
      <w:r w:rsidR="00C5280A">
        <w:rPr>
          <w:rFonts w:eastAsia="MS Mincho"/>
          <w:iCs/>
          <w:lang w:val="en-US" w:eastAsia="ja-JP"/>
        </w:rPr>
        <w:t xml:space="preserve"> </w:t>
      </w:r>
      <w:r w:rsidR="00C5280A" w:rsidRPr="0048482F">
        <w:rPr>
          <w:color w:val="000000"/>
          <w:lang w:val="en-US"/>
        </w:rPr>
        <w:t xml:space="preserve">The </w:t>
      </w:r>
      <w:r w:rsidR="00C5280A" w:rsidRPr="005A3982">
        <w:rPr>
          <w:i/>
          <w:color w:val="000000"/>
          <w:lang w:val="en-US"/>
        </w:rPr>
        <w:t>ZP-CSI-RS-ResourceConfigType</w:t>
      </w:r>
      <w:r w:rsidR="00C5280A" w:rsidRPr="005A3982">
        <w:rPr>
          <w:color w:val="000000"/>
          <w:lang w:val="en-US"/>
        </w:rPr>
        <w:t xml:space="preserve"> </w:t>
      </w:r>
      <w:r w:rsidR="00C5280A" w:rsidRPr="0048482F">
        <w:rPr>
          <w:color w:val="000000"/>
          <w:lang w:val="en-US"/>
        </w:rPr>
        <w:t>can be periodic</w:t>
      </w:r>
      <w:r w:rsidR="00C5280A">
        <w:rPr>
          <w:color w:val="000000"/>
          <w:lang w:val="en-US"/>
        </w:rPr>
        <w:t>, semi-persistent</w:t>
      </w:r>
      <w:r w:rsidR="00C5280A" w:rsidRPr="0048482F">
        <w:rPr>
          <w:color w:val="000000"/>
          <w:lang w:val="en-US"/>
        </w:rPr>
        <w:t xml:space="preserve"> </w:t>
      </w:r>
      <w:r w:rsidR="00C5280A">
        <w:rPr>
          <w:color w:val="000000"/>
          <w:lang w:val="en-US"/>
        </w:rPr>
        <w:t>or</w:t>
      </w:r>
      <w:r w:rsidR="00C5280A" w:rsidRPr="0048482F">
        <w:rPr>
          <w:color w:val="000000"/>
          <w:lang w:val="en-US"/>
        </w:rPr>
        <w:t xml:space="preserve"> aperiodic.</w:t>
      </w:r>
      <w:r w:rsidR="00C5280A">
        <w:rPr>
          <w:color w:val="000000"/>
          <w:lang w:val="en-US"/>
        </w:rPr>
        <w:t xml:space="preserve"> </w:t>
      </w:r>
      <w:r w:rsidR="00C5280A" w:rsidRPr="005A3982">
        <w:rPr>
          <w:color w:val="000000"/>
          <w:lang w:val="en-US"/>
        </w:rPr>
        <w:t xml:space="preserve">All the resources in a ZP CSI-RS resource set are configured with the same </w:t>
      </w:r>
      <w:r w:rsidR="004D3D21" w:rsidRPr="005A3982">
        <w:rPr>
          <w:i/>
          <w:color w:val="000000"/>
          <w:lang w:val="en-US"/>
        </w:rPr>
        <w:t>ZP-CSI-RS-ResourceConfigType</w:t>
      </w:r>
      <w:r w:rsidR="00C5280A" w:rsidRPr="005A3982">
        <w:rPr>
          <w:color w:val="000000"/>
          <w:lang w:val="en-US"/>
        </w:rPr>
        <w:t xml:space="preserve"> (</w:t>
      </w:r>
      <w:r w:rsidR="004D3D21">
        <w:rPr>
          <w:color w:val="000000"/>
          <w:lang w:val="en-US"/>
        </w:rPr>
        <w:t>'</w:t>
      </w:r>
      <w:r w:rsidR="00C5280A" w:rsidRPr="005A3982">
        <w:rPr>
          <w:color w:val="000000"/>
          <w:lang w:val="en-US"/>
        </w:rPr>
        <w:t>periodic</w:t>
      </w:r>
      <w:r w:rsidR="004D3D21">
        <w:rPr>
          <w:color w:val="000000"/>
          <w:lang w:val="en-US"/>
        </w:rPr>
        <w:t>'</w:t>
      </w:r>
      <w:r w:rsidR="00C5280A" w:rsidRPr="005A3982">
        <w:rPr>
          <w:color w:val="000000"/>
          <w:lang w:val="en-US"/>
        </w:rPr>
        <w:t xml:space="preserve">, </w:t>
      </w:r>
      <w:r w:rsidR="004D3D21">
        <w:rPr>
          <w:color w:val="000000"/>
          <w:lang w:val="en-US"/>
        </w:rPr>
        <w:t>'</w:t>
      </w:r>
      <w:r w:rsidR="00C5280A" w:rsidRPr="005A3982">
        <w:rPr>
          <w:color w:val="000000"/>
          <w:lang w:val="en-US"/>
        </w:rPr>
        <w:t>semi-persistent</w:t>
      </w:r>
      <w:r w:rsidR="004D3D21">
        <w:rPr>
          <w:color w:val="000000"/>
          <w:lang w:val="en-US"/>
        </w:rPr>
        <w:t>'</w:t>
      </w:r>
      <w:r w:rsidR="00C5280A" w:rsidRPr="005A3982">
        <w:rPr>
          <w:color w:val="000000"/>
          <w:lang w:val="en-US"/>
        </w:rPr>
        <w:t xml:space="preserve">, </w:t>
      </w:r>
      <w:r w:rsidR="004D3D21">
        <w:rPr>
          <w:color w:val="000000"/>
          <w:lang w:val="en-US"/>
        </w:rPr>
        <w:t>'</w:t>
      </w:r>
      <w:r w:rsidR="00C5280A" w:rsidRPr="005A3982">
        <w:rPr>
          <w:color w:val="000000"/>
          <w:lang w:val="en-US"/>
        </w:rPr>
        <w:t>aperiodic</w:t>
      </w:r>
      <w:r w:rsidR="004D3D21">
        <w:rPr>
          <w:color w:val="000000"/>
          <w:lang w:val="en-US"/>
        </w:rPr>
        <w:t>'</w:t>
      </w:r>
      <w:r w:rsidR="00C5280A" w:rsidRPr="005A3982">
        <w:rPr>
          <w:color w:val="000000"/>
          <w:lang w:val="en-US"/>
        </w:rPr>
        <w:t>)</w:t>
      </w:r>
      <w:r w:rsidR="00C5280A">
        <w:rPr>
          <w:color w:val="000000"/>
          <w:lang w:val="en-US"/>
        </w:rPr>
        <w:t>.</w:t>
      </w:r>
    </w:p>
    <w:p w14:paraId="3B39EF6A" w14:textId="408E3753" w:rsidR="004D3D21" w:rsidRPr="0048482F" w:rsidRDefault="004D3D21" w:rsidP="004D3D21">
      <w:pPr>
        <w:rPr>
          <w:color w:val="000000"/>
          <w:lang w:val="en-US"/>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51" w:name="_Hlk512443092"/>
      <w:r w:rsidRPr="00F35584">
        <w:rPr>
          <w:i/>
        </w:rPr>
        <w:t>PDSCH-Config</w:t>
      </w:r>
      <w:bookmarkEnd w:id="51"/>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p>
    <w:bookmarkEnd w:id="44"/>
    <w:p w14:paraId="766D45B4" w14:textId="77777777" w:rsidR="00C5280A" w:rsidRDefault="00C5280A" w:rsidP="0017078E">
      <w:pPr>
        <w:rPr>
          <w:lang w:val="en-US"/>
        </w:rPr>
      </w:pPr>
    </w:p>
    <w:p w14:paraId="567FD7D0" w14:textId="77777777" w:rsidR="004D3D21" w:rsidRPr="004E4451" w:rsidRDefault="004D3D21" w:rsidP="004D3D21">
      <w:pPr>
        <w:rPr>
          <w:lang w:val="en-US"/>
        </w:rPr>
      </w:pPr>
      <w:r w:rsidRPr="004E4451">
        <w:rPr>
          <w:lang w:val="en-US"/>
        </w:rPr>
        <w:t>For a UE configured with the higher</w:t>
      </w:r>
      <w:r>
        <w:rPr>
          <w:lang w:val="en-US"/>
        </w:rPr>
        <w:t xml:space="preserve"> </w:t>
      </w:r>
      <w:r w:rsidRPr="004E4451">
        <w:rPr>
          <w:lang w:val="en-US"/>
        </w:rPr>
        <w:t xml:space="preserve">layer parameter </w:t>
      </w:r>
      <w:r w:rsidRPr="005B68A6">
        <w:rPr>
          <w:i/>
          <w:color w:val="000000"/>
          <w:lang w:val="en-US"/>
        </w:rPr>
        <w:t>resourceType</w:t>
      </w:r>
      <w:r w:rsidRPr="004E4451">
        <w:rPr>
          <w:lang w:val="en-US"/>
        </w:rPr>
        <w:t xml:space="preserve"> set to </w:t>
      </w:r>
      <w:r>
        <w:rPr>
          <w:lang w:val="en-US"/>
        </w:rPr>
        <w:t>'</w:t>
      </w:r>
      <w:r w:rsidRPr="005B68A6">
        <w:t>semiPersistent</w:t>
      </w:r>
      <w:r w:rsidRPr="004E4451" w:rsidDel="00BB6414">
        <w:rPr>
          <w:lang w:val="en-US"/>
        </w:rPr>
        <w:t xml:space="preserve"> </w:t>
      </w:r>
      <w:r>
        <w:rPr>
          <w:lang w:val="en-US"/>
        </w:rPr>
        <w:t xml:space="preserve">', 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Pr="00973FEC">
        <w:rPr>
          <w:lang w:val="en-US"/>
        </w:rPr>
        <w:t xml:space="preserve">, is configured </w:t>
      </w:r>
    </w:p>
    <w:p w14:paraId="0A6C7A31" w14:textId="5B0798A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 [10, TS 38.321] for ZP CSI-RS resource(s)</w:t>
      </w:r>
      <w:r w:rsidR="004D3D21" w:rsidRPr="004D3D21">
        <w:rPr>
          <w:lang w:val="en-US"/>
        </w:rPr>
        <w:t xml:space="preserve">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7E98716E" w14:textId="0253ABD3"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 [10, TS 38.321] for activated ZP CSI-RS resource(s) in slot n, the corresponding action in [10, TS 38.321] and the UE assumption on </w:t>
      </w:r>
      <w:r w:rsidRPr="004E4451">
        <w:rPr>
          <w:lang w:val="en-US"/>
        </w:rPr>
        <w:lastRenderedPageBreak/>
        <w:t xml:space="preserve">cessation of the PDSCH RE mapping corresponding to the de-activated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39447BAD" w14:textId="77777777" w:rsidR="008F2759" w:rsidRPr="0048482F" w:rsidRDefault="008524FD" w:rsidP="00FC1C90">
      <w:pPr>
        <w:pStyle w:val="Heading3"/>
        <w:rPr>
          <w:color w:val="000000"/>
        </w:rPr>
      </w:pPr>
      <w:bookmarkStart w:id="52" w:name="_Toc517439459"/>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52"/>
    </w:p>
    <w:p w14:paraId="447EB317" w14:textId="6F7F9FAB"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is 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53" w:name="_Hlk500800106"/>
      <w:bookmarkStart w:id="54"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43A2756E" w:rsidR="002154C1" w:rsidRPr="0048482F" w:rsidRDefault="002154C1" w:rsidP="002154C1">
      <w:pPr>
        <w:rPr>
          <w:color w:val="000000"/>
        </w:rPr>
      </w:pPr>
      <w:bookmarkStart w:id="55" w:name="_Hlk500953403"/>
      <w:bookmarkEnd w:id="53"/>
      <w:bookmarkEnd w:id="54"/>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 [10, TS 38.321]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+1. </w:t>
      </w:r>
      <w:r>
        <w:rPr>
          <w:color w:val="000000"/>
        </w:rPr>
        <w:t>After</w:t>
      </w:r>
      <w:r w:rsidRPr="0048482F">
        <w:rPr>
          <w:color w:val="000000"/>
        </w:rPr>
        <w:t xml:space="preserve"> a UE receives 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55"/>
    <w:p w14:paraId="07FD1C04" w14:textId="77777777"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for determining PDSCH antenna port quasi co-location, the UE assumes that the TCI state for the PDSCH is identical </w:t>
      </w:r>
      <w:r>
        <w:rPr>
          <w:color w:val="000000"/>
        </w:rPr>
        <w:t>t</w:t>
      </w:r>
      <w:r w:rsidRPr="0048482F">
        <w:rPr>
          <w:color w:val="000000"/>
        </w:rPr>
        <w:t xml:space="preserve">o the TCI state applied for the CORESET used for the PDCCH transmission. </w:t>
      </w:r>
    </w:p>
    <w:p w14:paraId="4BCA27F7" w14:textId="415B56DB" w:rsidR="002154C1" w:rsidRDefault="002154C1" w:rsidP="002154C1">
      <w:pPr>
        <w:rPr>
          <w:color w:val="000000"/>
        </w:rPr>
      </w:pPr>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Pr="0048482F">
        <w:rPr>
          <w:i/>
          <w:color w:val="000000"/>
        </w:rPr>
        <w:t>Threshold-Sched-Offset</w:t>
      </w:r>
      <w:r w:rsidRPr="0048482F">
        <w:rPr>
          <w:color w:val="000000"/>
        </w:rPr>
        <w:t xml:space="preserve">, where the threshold is </w:t>
      </w:r>
      <w:r>
        <w:rPr>
          <w:color w:val="000000"/>
        </w:rPr>
        <w:t>based on reported UE capability [12, TS 38.331]</w:t>
      </w:r>
      <w:r w:rsidRPr="0048482F">
        <w:rPr>
          <w:color w:val="000000"/>
        </w:rPr>
        <w:t xml:space="preserve">. </w:t>
      </w:r>
    </w:p>
    <w:p w14:paraId="23EDAB8C" w14:textId="7958BB51" w:rsidR="002154C1" w:rsidRDefault="002154C1" w:rsidP="00C5280A">
      <w:pPr>
        <w:rPr>
          <w:color w:val="000000"/>
        </w:rPr>
      </w:pPr>
      <w:bookmarkStart w:id="56" w:name="_Hlk498002628"/>
      <w:bookmarkStart w:id="57" w:name="_Hlk500790716"/>
      <w:bookmarkStart w:id="58" w:name="_Hlk498589824"/>
    </w:p>
    <w:p w14:paraId="3E568A2A" w14:textId="16102653" w:rsidR="002154C1" w:rsidRDefault="002154C1" w:rsidP="002154C1">
      <w:pPr>
        <w:rPr>
          <w:color w:val="000000"/>
        </w:rPr>
      </w:pPr>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Pr="00716D05">
        <w:rPr>
          <w:i/>
          <w:color w:val="000000"/>
        </w:rPr>
        <w:t>Threshold-Sched-Offset</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with the RS(s) in</w:t>
      </w:r>
      <w:r w:rsidRPr="0048482F">
        <w:rPr>
          <w:color w:val="000000"/>
        </w:rPr>
        <w:t xml:space="preserve"> the TCI state </w:t>
      </w:r>
      <w:r>
        <w:rPr>
          <w:color w:val="000000"/>
        </w:rPr>
        <w:t xml:space="preserve">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are configured for the UE.</w:t>
      </w:r>
      <w:r>
        <w:rPr>
          <w:color w:val="000000"/>
        </w:rPr>
        <w:t xml:space="preserve"> If none of configured TCI states contains 'QCL-TypeD', the UE shall obtain the other QCL assumptions from the indicated TCI states for its scheduled PDSCH irrespective of the time offset between the reception of the DL DCI and the corresponding PDSCH.</w:t>
      </w:r>
    </w:p>
    <w:p w14:paraId="7E7B4D4F" w14:textId="77777777" w:rsidR="002154C1" w:rsidRPr="00F666C6" w:rsidRDefault="002154C1" w:rsidP="002154C1">
      <w:bookmarkStart w:id="59" w:name="_Hlk513025570"/>
      <w:bookmarkEnd w:id="56"/>
      <w:bookmarkEnd w:id="57"/>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quasi-colocation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lastRenderedPageBreak/>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060E43A4"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29A3DD0"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Pr="00180905">
        <w:rPr>
          <w:i/>
          <w:lang w:val="en-US"/>
        </w:rPr>
        <w:t xml:space="preserve">, </w:t>
      </w:r>
      <w:r>
        <w:rPr>
          <w:color w:val="000000"/>
        </w:rPr>
        <w:t xml:space="preserve">when </w:t>
      </w:r>
      <w:r w:rsidR="001C39A9">
        <w:rPr>
          <w:color w:val="000000"/>
        </w:rPr>
        <w:t>'</w:t>
      </w:r>
      <w:r>
        <w:rPr>
          <w:color w:val="000000"/>
        </w:rPr>
        <w:t>QCL-TypeD</w:t>
      </w:r>
      <w:r w:rsidR="001C39A9">
        <w:rPr>
          <w:color w:val="000000"/>
        </w:rPr>
        <w:t>'</w:t>
      </w:r>
      <w:r>
        <w:rPr>
          <w:color w:val="000000"/>
        </w:rPr>
        <w:t xml:space="preserve"> is not applicable.</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9EAD746" w:rsidR="002154C1" w:rsidRPr="002154C1" w:rsidRDefault="002154C1" w:rsidP="002154C1">
      <w:pPr>
        <w:pStyle w:val="B1"/>
      </w:pPr>
      <w:r>
        <w:t>-</w:t>
      </w:r>
      <w:r>
        <w:tab/>
      </w:r>
      <w:r w:rsidRPr="00252357">
        <w:t>QCL-TypeA</w:t>
      </w:r>
      <w:r>
        <w:t>'</w:t>
      </w:r>
      <w:r w:rsidRPr="00252357">
        <w:t xml:space="preserve"> with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59"/>
    </w:p>
    <w:p w14:paraId="480A1487" w14:textId="77777777" w:rsidR="00B41D52" w:rsidRPr="0048482F" w:rsidRDefault="00B41D52" w:rsidP="002F688F">
      <w:pPr>
        <w:pStyle w:val="Heading3"/>
        <w:rPr>
          <w:color w:val="000000"/>
        </w:rPr>
      </w:pPr>
      <w:bookmarkStart w:id="60" w:name="_Toc517439460"/>
      <w:bookmarkEnd w:id="58"/>
      <w:r w:rsidRPr="0048482F">
        <w:rPr>
          <w:color w:val="000000"/>
        </w:rPr>
        <w:t>5.1.6</w:t>
      </w:r>
      <w:r w:rsidRPr="0048482F">
        <w:rPr>
          <w:color w:val="000000"/>
        </w:rPr>
        <w:tab/>
        <w:t>UE procedure for receiving downlink reference signals</w:t>
      </w:r>
      <w:bookmarkEnd w:id="60"/>
    </w:p>
    <w:p w14:paraId="45C253C9" w14:textId="77777777" w:rsidR="007358E5" w:rsidRPr="0048482F" w:rsidRDefault="007358E5" w:rsidP="007358E5">
      <w:pPr>
        <w:pStyle w:val="Heading4"/>
        <w:rPr>
          <w:color w:val="000000"/>
        </w:rPr>
      </w:pPr>
      <w:bookmarkStart w:id="61" w:name="_Toc517439461"/>
      <w:bookmarkStart w:id="62" w:name="_Hlk500270732"/>
      <w:r w:rsidRPr="0048482F">
        <w:rPr>
          <w:color w:val="000000"/>
        </w:rPr>
        <w:t>5.1.6.1</w:t>
      </w:r>
      <w:r w:rsidRPr="0048482F">
        <w:rPr>
          <w:color w:val="000000"/>
        </w:rPr>
        <w:tab/>
        <w:t>CSI-RS reception procedure</w:t>
      </w:r>
      <w:bookmarkEnd w:id="61"/>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2594EB6E" w:rsidR="00836E12" w:rsidRDefault="00836E12" w:rsidP="00836E12">
      <w:pPr>
        <w:rPr>
          <w:rFonts w:eastAsia="MS Mincho"/>
          <w:color w:val="000000"/>
        </w:rPr>
      </w:pPr>
      <w:r>
        <w:rPr>
          <w:rFonts w:eastAsia="MS Mincho"/>
          <w:color w:val="000000"/>
        </w:rPr>
        <w:lastRenderedPageBreak/>
        <w:t>If t</w:t>
      </w:r>
      <w:r w:rsidRPr="0048482F">
        <w:rPr>
          <w:rFonts w:eastAsia="MS Mincho"/>
          <w:color w:val="000000"/>
        </w:rPr>
        <w:t xml:space="preserve">he UE </w:t>
      </w:r>
      <w:r>
        <w:rPr>
          <w:rFonts w:eastAsia="MS Mincho"/>
          <w:color w:val="000000"/>
        </w:rPr>
        <w:t>is configured</w:t>
      </w:r>
      <w:r w:rsidR="005345F8">
        <w:rPr>
          <w:rFonts w:eastAsia="MS Mincho"/>
          <w:color w:val="000000"/>
        </w:rPr>
        <w:t xml:space="preserve"> </w:t>
      </w:r>
      <w:r>
        <w:rPr>
          <w:rFonts w:eastAsia="MS Mincho"/>
          <w:color w:val="000000"/>
        </w:rPr>
        <w:t xml:space="preserve">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Pr>
          <w:rFonts w:eastAsia="MS Mincho"/>
          <w:color w:val="000000"/>
        </w:rPr>
        <w:t xml:space="preserve"> </w:t>
      </w:r>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Pr="00364EC3">
        <w:rPr>
          <w:rFonts w:eastAsia="MS Mincho"/>
          <w:color w:val="000000"/>
        </w:rPr>
        <w:t xml:space="preserve"> a PDCCH DM</w:t>
      </w:r>
      <w:r>
        <w:rPr>
          <w:rFonts w:eastAsia="MS Mincho"/>
          <w:color w:val="000000"/>
        </w:rPr>
        <w:t>-</w:t>
      </w:r>
      <w:r w:rsidRPr="00364EC3">
        <w:rPr>
          <w:rFonts w:eastAsia="MS Mincho"/>
          <w:color w:val="000000"/>
        </w:rPr>
        <w:t xml:space="preserve">RS transmitted in </w:t>
      </w:r>
      <w:r w:rsidR="005345F8">
        <w:rPr>
          <w:rFonts w:eastAsia="MS Mincho"/>
          <w:color w:val="000000"/>
        </w:rPr>
        <w:t xml:space="preserve">all </w:t>
      </w:r>
      <w:r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Pr="00364EC3">
        <w:rPr>
          <w:rFonts w:eastAsia="MS Mincho"/>
          <w:color w:val="000000"/>
        </w:rPr>
        <w:t xml:space="preserve"> CORESET are quasi co-located with </w:t>
      </w:r>
      <w:r w:rsidR="000B63EE">
        <w:rPr>
          <w:rFonts w:eastAsia="MS Mincho"/>
          <w:color w:val="000000"/>
        </w:rPr>
        <w:t>'</w:t>
      </w:r>
      <w:r w:rsidRPr="00364EC3">
        <w:rPr>
          <w:rFonts w:eastAsia="MS Mincho"/>
          <w:color w:val="000000"/>
        </w:rPr>
        <w:t>QCL-TypeD</w:t>
      </w:r>
      <w:r w:rsidR="00AC4FE6">
        <w:rPr>
          <w:rFonts w:eastAsia="MS Mincho"/>
          <w:color w:val="000000"/>
        </w:rPr>
        <w:t>'</w:t>
      </w:r>
      <w:r w:rsidRPr="00364EC3">
        <w:rPr>
          <w:rFonts w:eastAsia="MS Mincho"/>
          <w:color w:val="000000"/>
        </w:rPr>
        <w:t xml:space="preserve">, if </w:t>
      </w:r>
      <w:r w:rsidR="000B63EE">
        <w:rPr>
          <w:rFonts w:eastAsia="MS Mincho"/>
          <w:color w:val="000000"/>
        </w:rPr>
        <w:t>'</w:t>
      </w:r>
      <w:r w:rsidRPr="00364EC3">
        <w:rPr>
          <w:rFonts w:eastAsia="MS Mincho"/>
          <w:color w:val="000000"/>
        </w:rPr>
        <w:t>QCL-TypeD</w:t>
      </w:r>
      <w:r w:rsidR="00AC4FE6">
        <w:rPr>
          <w:rFonts w:eastAsia="MS Mincho"/>
          <w:color w:val="000000"/>
        </w:rPr>
        <w:t>'</w:t>
      </w:r>
      <w:r w:rsidRPr="00364EC3">
        <w:rPr>
          <w:rFonts w:eastAsia="MS Mincho"/>
          <w:color w:val="000000"/>
        </w:rPr>
        <w:t xml:space="preserve"> is applicable. Furthermore, the UE shall not expect to be configured with the CSI-RS in PRBs that overlap those of the CORESET</w:t>
      </w:r>
      <w:r w:rsidR="000B63EE">
        <w:rPr>
          <w:rFonts w:eastAsia="MS Mincho"/>
          <w:color w:val="000000"/>
        </w:rPr>
        <w:t xml:space="preserve"> in the OFDM symbols occupied by the search space set(s)</w:t>
      </w:r>
      <w:r w:rsidRPr="00364EC3">
        <w:rPr>
          <w:rFonts w:eastAsia="MS Mincho"/>
          <w:color w:val="000000"/>
        </w:rPr>
        <w:t>.</w:t>
      </w:r>
    </w:p>
    <w:p w14:paraId="026A3A3B" w14:textId="61E2F68D"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sidR="000B63EE">
        <w:rPr>
          <w:rFonts w:eastAsia="MS Mincho"/>
          <w:color w:val="000000"/>
        </w:rPr>
        <w:t xml:space="preserve"> in the OFDM symbols where </w:t>
      </w:r>
      <w:r w:rsidR="000B63EE" w:rsidRPr="00C17EEC">
        <w:rPr>
          <w:rFonts w:eastAsia="MS Mincho"/>
          <w:color w:val="000000"/>
        </w:rPr>
        <w:t>[</w:t>
      </w:r>
      <w:r w:rsidR="000B63EE" w:rsidRPr="00C17EEC">
        <w:rPr>
          <w:rFonts w:eastAsia="MS Mincho"/>
          <w:i/>
          <w:color w:val="000000"/>
        </w:rPr>
        <w:t>SystemInformationBlockType1</w:t>
      </w:r>
      <w:r w:rsidR="000B63EE" w:rsidRPr="00C17EEC">
        <w:rPr>
          <w:rFonts w:eastAsia="MS Mincho"/>
          <w:color w:val="000000"/>
        </w:rPr>
        <w:t>]</w:t>
      </w:r>
      <w:r w:rsidR="000B63EE">
        <w:rPr>
          <w:rFonts w:eastAsia="MS Mincho"/>
          <w:color w:val="000000"/>
        </w:rPr>
        <w:t xml:space="preserve"> is transmitted</w:t>
      </w:r>
      <w:r>
        <w:rPr>
          <w:rFonts w:eastAsia="MS Mincho"/>
          <w:color w:val="000000"/>
        </w:rPr>
        <w:t>.</w:t>
      </w:r>
    </w:p>
    <w:p w14:paraId="4048981D" w14:textId="77777777" w:rsidR="00C16BB7" w:rsidRPr="0048482F" w:rsidRDefault="00C16BB7" w:rsidP="00970793">
      <w:pPr>
        <w:pStyle w:val="Heading5"/>
        <w:rPr>
          <w:color w:val="000000"/>
        </w:rPr>
      </w:pPr>
      <w:bookmarkStart w:id="63" w:name="_Toc517439462"/>
      <w:r w:rsidRPr="0048482F">
        <w:rPr>
          <w:color w:val="000000"/>
        </w:rPr>
        <w:t>5.1.6.1.1</w:t>
      </w:r>
      <w:r w:rsidR="006A691B" w:rsidRPr="0048482F">
        <w:rPr>
          <w:color w:val="000000"/>
        </w:rPr>
        <w:tab/>
      </w:r>
      <w:r w:rsidRPr="0048482F">
        <w:rPr>
          <w:color w:val="000000"/>
        </w:rPr>
        <w:t>CSI-RS for tracking</w:t>
      </w:r>
      <w:bookmarkEnd w:id="63"/>
    </w:p>
    <w:p w14:paraId="4C004916" w14:textId="77777777" w:rsidR="000B63EE" w:rsidRDefault="000B63EE" w:rsidP="000B63EE">
      <w:bookmarkStart w:id="64"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64"/>
    <w:p w14:paraId="4200B133" w14:textId="7777777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For frequency range 1, the UE may be configured with a </w:t>
      </w:r>
      <w:r w:rsidRPr="0021347C">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 xml:space="preserve">or frequency range 2 the UE may be configured with a </w:t>
      </w:r>
      <w:r w:rsidRPr="00D84E61">
        <w:rPr>
          <w:i/>
        </w:rPr>
        <w:t>NZP-CSI-RS-ResourceSet</w:t>
      </w:r>
      <w:r w:rsidRPr="0048482F">
        <w:t xml:space="preserve"> 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65" w:name="_Hlk513180296"/>
      <w:bookmarkStart w:id="66"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3BD14A57"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The UE does not expect that the scheduling offset between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65"/>
    <w:bookmarkEnd w:id="66"/>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6EF6DA34" w:rsidR="00836E12" w:rsidRDefault="00C16BB7" w:rsidP="00C16BB7">
      <w:pPr>
        <w:pStyle w:val="B1"/>
        <w:rPr>
          <w:color w:val="000000"/>
        </w:rPr>
      </w:pPr>
      <w:r w:rsidRPr="0048482F">
        <w:rPr>
          <w:color w:val="000000"/>
        </w:rPr>
        <w:t>-</w:t>
      </w:r>
      <w:r w:rsidRPr="0048482F">
        <w:rPr>
          <w:color w:val="000000"/>
        </w:rPr>
        <w:tab/>
        <w:t xml:space="preserve">the time-domain locations of the two </w:t>
      </w:r>
      <w:r w:rsidR="00836E12">
        <w:rPr>
          <w:color w:val="000000"/>
        </w:rPr>
        <w:t xml:space="preserve">periodic </w:t>
      </w:r>
      <w:r w:rsidRPr="0048482F">
        <w:rPr>
          <w:color w:val="000000"/>
        </w:rPr>
        <w:t>CSI-RS resources in a slot</w:t>
      </w:r>
      <w:r w:rsidR="00836E12" w:rsidRPr="005C74DD">
        <w:rPr>
          <w:color w:val="000000"/>
        </w:rPr>
        <w:t>, or of the four periodic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30" type="#_x0000_t75" style="width:35.25pt;height:15.75pt" o:ole="">
            <v:imagedata r:id="rId198" o:title=""/>
          </v:shape>
          <o:OLEObject Type="Embed" ProgID="Equation.3" ShapeID="_x0000_i1130" DrawAspect="Content" ObjectID="_1591628196" r:id="rId199"/>
        </w:object>
      </w:r>
      <w:r w:rsidR="00C16BB7" w:rsidRPr="0048482F">
        <w:t xml:space="preserve">, </w:t>
      </w:r>
      <w:r w:rsidR="00C16BB7" w:rsidRPr="0048482F">
        <w:rPr>
          <w:position w:val="-10"/>
        </w:rPr>
        <w:object w:dxaOrig="700" w:dyaOrig="300" w14:anchorId="78F2104F">
          <v:shape id="_x0000_i1131" type="#_x0000_t75" style="width:35.25pt;height:15.75pt" o:ole="">
            <v:imagedata r:id="rId200" o:title=""/>
          </v:shape>
          <o:OLEObject Type="Embed" ProgID="Equation.3" ShapeID="_x0000_i1131" DrawAspect="Content" ObjectID="_1591628197" r:id="rId201"/>
        </w:object>
      </w:r>
      <w:r w:rsidR="00C16BB7" w:rsidRPr="0048482F">
        <w:t>,</w:t>
      </w:r>
      <w:r w:rsidR="00EA17CC">
        <w:t xml:space="preserve"> </w:t>
      </w:r>
      <w:r>
        <w:t>or</w:t>
      </w:r>
      <w:r w:rsidR="00C16BB7" w:rsidRPr="0048482F">
        <w:rPr>
          <w:position w:val="-10"/>
        </w:rPr>
        <w:object w:dxaOrig="780" w:dyaOrig="300" w14:anchorId="79688C99">
          <v:shape id="_x0000_i1132" type="#_x0000_t75" style="width:39.75pt;height:15.75pt" o:ole="">
            <v:imagedata r:id="rId202" o:title=""/>
          </v:shape>
          <o:OLEObject Type="Embed" ProgID="Equation.3" ShapeID="_x0000_i1132" DrawAspect="Content" ObjectID="_1591628198" r:id="rId203"/>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3" type="#_x0000_t75" style="width:35.25pt;height:15.75pt" o:ole="">
            <v:imagedata r:id="rId204" o:title=""/>
          </v:shape>
          <o:OLEObject Type="Embed" ProgID="Equation.3" ShapeID="_x0000_i1133" DrawAspect="Content" ObjectID="_1591628199" r:id="rId205"/>
        </w:object>
      </w:r>
      <w:r>
        <w:t xml:space="preserve">, </w:t>
      </w:r>
      <w:r w:rsidRPr="0048482F">
        <w:rPr>
          <w:position w:val="-10"/>
        </w:rPr>
        <w:object w:dxaOrig="639" w:dyaOrig="300" w14:anchorId="4305F3B2">
          <v:shape id="_x0000_i1134" type="#_x0000_t75" style="width:31.5pt;height:15.75pt" o:ole="">
            <v:imagedata r:id="rId206" o:title=""/>
          </v:shape>
          <o:OLEObject Type="Embed" ProgID="Equation.3" ShapeID="_x0000_i1134" DrawAspect="Content" ObjectID="_1591628200" r:id="rId207"/>
        </w:object>
      </w:r>
      <w:r>
        <w:t xml:space="preserve">, </w:t>
      </w:r>
      <w:r w:rsidRPr="0048482F">
        <w:rPr>
          <w:position w:val="-10"/>
        </w:rPr>
        <w:object w:dxaOrig="700" w:dyaOrig="300" w14:anchorId="5662DECF">
          <v:shape id="_x0000_i1135" type="#_x0000_t75" style="width:35.25pt;height:15.75pt" o:ole="">
            <v:imagedata r:id="rId208" o:title=""/>
          </v:shape>
          <o:OLEObject Type="Embed" ProgID="Equation.3" ShapeID="_x0000_i1135" DrawAspect="Content" ObjectID="_1591628201" r:id="rId209"/>
        </w:object>
      </w:r>
      <w:r>
        <w:t xml:space="preserve">, </w:t>
      </w:r>
      <w:r w:rsidRPr="0048482F">
        <w:rPr>
          <w:position w:val="-10"/>
        </w:rPr>
        <w:object w:dxaOrig="680" w:dyaOrig="300" w14:anchorId="2A0AA1AA">
          <v:shape id="_x0000_i1136" type="#_x0000_t75" style="width:34.5pt;height:15.75pt" o:ole="">
            <v:imagedata r:id="rId210" o:title=""/>
          </v:shape>
          <o:OLEObject Type="Embed" ProgID="Equation.3" ShapeID="_x0000_i1136" DrawAspect="Content" ObjectID="_1591628202" r:id="rId211"/>
        </w:object>
      </w:r>
      <w:r>
        <w:t xml:space="preserve">, </w:t>
      </w:r>
      <w:r w:rsidRPr="0048482F">
        <w:rPr>
          <w:position w:val="-10"/>
        </w:rPr>
        <w:object w:dxaOrig="760" w:dyaOrig="300" w14:anchorId="74E8B0E6">
          <v:shape id="_x0000_i1137" type="#_x0000_t75" style="width:37.5pt;height:15.75pt" o:ole="">
            <v:imagedata r:id="rId212" o:title=""/>
          </v:shape>
          <o:OLEObject Type="Embed" ProgID="Equation.3" ShapeID="_x0000_i1137" DrawAspect="Content" ObjectID="_1591628203" r:id="rId213"/>
        </w:object>
      </w:r>
      <w:r>
        <w:t xml:space="preserve">, </w:t>
      </w:r>
      <w:r w:rsidRPr="0048482F">
        <w:rPr>
          <w:position w:val="-10"/>
        </w:rPr>
        <w:object w:dxaOrig="760" w:dyaOrig="300" w14:anchorId="1DD765F6">
          <v:shape id="_x0000_i1138" type="#_x0000_t75" style="width:37.5pt;height:15.75pt" o:ole="">
            <v:imagedata r:id="rId214" o:title=""/>
          </v:shape>
          <o:OLEObject Type="Embed" ProgID="Equation.3" ShapeID="_x0000_i1138" DrawAspect="Content" ObjectID="_1591628204" r:id="rId215"/>
        </w:object>
      </w:r>
      <w:r>
        <w:t xml:space="preserve"> or </w:t>
      </w:r>
      <w:r w:rsidRPr="0048482F">
        <w:rPr>
          <w:position w:val="-10"/>
        </w:rPr>
        <w:object w:dxaOrig="760" w:dyaOrig="300" w14:anchorId="6B6F5253">
          <v:shape id="_x0000_i1139" type="#_x0000_t75" style="width:37.5pt;height:15.75pt" o:ole="">
            <v:imagedata r:id="rId216" o:title=""/>
          </v:shape>
          <o:OLEObject Type="Embed" ProgID="Equation.3" ShapeID="_x0000_i1139" DrawAspect="Content" ObjectID="_1591628205" r:id="rId217"/>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40" type="#_x0000_t75" style="width:24.75pt;height:13.5pt" o:ole="">
            <v:imagedata r:id="rId218" o:title=""/>
          </v:shape>
          <o:OLEObject Type="Embed" ProgID="Equation.3" ShapeID="_x0000_i1140" DrawAspect="Content" ObjectID="_1591628206" r:id="rId219"/>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1C6143BC" w:rsidR="00C16BB7" w:rsidRPr="0048482F" w:rsidRDefault="00C16BB7" w:rsidP="00C16BB7">
      <w:pPr>
        <w:pStyle w:val="B1"/>
        <w:rPr>
          <w:color w:val="000000"/>
        </w:rPr>
      </w:pPr>
      <w:r w:rsidRPr="0048482F">
        <w:rPr>
          <w:color w:val="000000"/>
        </w:rPr>
        <w:lastRenderedPageBreak/>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41" type="#_x0000_t75" style="width:31.5pt;height:17.25pt" o:ole="">
            <v:imagedata r:id="rId220" o:title=""/>
          </v:shape>
          <o:OLEObject Type="Embed" ProgID="Equation.3" ShapeID="_x0000_i1141" DrawAspect="Content" ObjectID="_1591628207" r:id="rId221"/>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2" type="#_x0000_t75" style="width:31.5pt;height:17.25pt" o:ole="">
            <v:imagedata r:id="rId220" o:title=""/>
          </v:shape>
          <o:OLEObject Type="Embed" ProgID="Equation.3" ShapeID="_x0000_i1142" DrawAspect="Content" ObjectID="_1591628208" r:id="rId222"/>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3" type="#_x0000_t75" style="width:33.75pt;height:15.75pt" o:ole="">
            <v:imagedata r:id="rId223" o:title=""/>
          </v:shape>
          <o:OLEObject Type="Embed" ProgID="Equation.3" ShapeID="_x0000_i1143" DrawAspect="Content" ObjectID="_1591628209" r:id="rId224"/>
        </w:object>
      </w:r>
      <w:r>
        <w:rPr>
          <w:color w:val="000000"/>
        </w:rPr>
        <w:t xml:space="preserve"> slots if the </w:t>
      </w:r>
      <w:r w:rsidRPr="006A505A">
        <w:rPr>
          <w:color w:val="000000"/>
        </w:rPr>
        <w:t>bandwidth of CSI-RS resource is larger than 52 resource blocks</w:t>
      </w:r>
      <w:r>
        <w:rPr>
          <w:color w:val="000000"/>
        </w:rPr>
        <w:t>.</w:t>
      </w:r>
    </w:p>
    <w:p w14:paraId="28198A57" w14:textId="554A65A3"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4" type="#_x0000_t75" style="width:29.25pt;height:19.5pt" o:ole="">
            <v:imagedata r:id="rId225" o:title=""/>
          </v:shape>
          <o:OLEObject Type="Embed" ProgID="Equation.3" ShapeID="_x0000_i1144" DrawAspect="Content" ObjectID="_1591628210" r:id="rId226"/>
        </w:object>
      </w:r>
      <w:r w:rsidR="00836E12">
        <w:rPr>
          <w:color w:val="000000"/>
        </w:rPr>
        <w:t xml:space="preserve">slots where </w:t>
      </w:r>
      <w:r w:rsidR="00836E12" w:rsidRPr="005E3C19">
        <w:rPr>
          <w:color w:val="000000"/>
          <w:position w:val="-14"/>
        </w:rPr>
        <w:object w:dxaOrig="520" w:dyaOrig="340" w14:anchorId="140B9AD8">
          <v:shape id="_x0000_i1145" type="#_x0000_t75" style="width:25.5pt;height:17.25pt" o:ole="">
            <v:imagedata r:id="rId227" o:title=""/>
          </v:shape>
          <o:OLEObject Type="Embed" ProgID="Equation.3" ShapeID="_x0000_i1145" DrawAspect="Content" ObjectID="_1591628211" r:id="rId228"/>
        </w:object>
      </w:r>
      <w:r w:rsidRPr="0048482F">
        <w:rPr>
          <w:color w:val="000000"/>
        </w:rPr>
        <w:t>10, 20, 40, or 80 ms</w:t>
      </w:r>
      <w:r w:rsidR="00836E12" w:rsidRPr="005E3C19">
        <w:t xml:space="preserve">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67" w:name="_Hlk512448230"/>
      <w:r w:rsidR="00171E19" w:rsidRPr="00F35584">
        <w:rPr>
          <w:i/>
        </w:rPr>
        <w:t>NZP-CSI-RS-Resource</w:t>
      </w:r>
      <w:bookmarkEnd w:id="67"/>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68" w:name="_Toc517439463"/>
      <w:r w:rsidRPr="0048482F">
        <w:rPr>
          <w:color w:val="000000"/>
        </w:rPr>
        <w:t>5.1.6.1.2</w:t>
      </w:r>
      <w:r w:rsidRPr="0048482F">
        <w:rPr>
          <w:color w:val="000000"/>
        </w:rPr>
        <w:tab/>
        <w:t>CSI-RS for L1-RSRP computation</w:t>
      </w:r>
      <w:bookmarkEnd w:id="68"/>
    </w:p>
    <w:p w14:paraId="17ABBA23" w14:textId="77777777"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T</w:t>
      </w:r>
      <w:r w:rsidRPr="0048482F">
        <w:rPr>
          <w:rFonts w:eastAsia="MS Mincho"/>
          <w:color w:val="000000"/>
          <w:lang w:val="en-US" w:eastAsia="ja-JP"/>
        </w:rPr>
        <w:t xml:space="preserve">he UE </w:t>
      </w:r>
      <w:r w:rsidRPr="0048482F">
        <w:rPr>
          <w:rFonts w:eastAsia="MS Mincho"/>
          <w:color w:val="000000"/>
        </w:rPr>
        <w:t xml:space="preserve">is not expected to receive different periodicity in </w:t>
      </w:r>
      <w:r w:rsidRPr="00F564FA">
        <w:rPr>
          <w:rFonts w:eastAsia="MS Mincho"/>
          <w:i/>
          <w:iCs/>
          <w:color w:val="000000"/>
          <w:lang w:val="en-US" w:eastAsia="ja-JP"/>
        </w:rPr>
        <w:t>periodicityAndOffset</w:t>
      </w:r>
      <w:r w:rsidRPr="0048482F">
        <w:rPr>
          <w:rFonts w:eastAsia="MS Mincho"/>
          <w:color w:val="000000"/>
        </w:rPr>
        <w:t xml:space="preserve"> in every CSI-RS resource within the set.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77777777"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Pr>
          <w:rFonts w:eastAsia="MS Mincho"/>
          <w:i/>
          <w:iCs/>
          <w:color w:val="000000"/>
          <w:lang w:val="en-US" w:eastAsia="ja-JP"/>
        </w:rPr>
        <w:t xml:space="preserve"> </w:t>
      </w:r>
      <w:r>
        <w:rPr>
          <w:rFonts w:eastAsia="MS Mincho"/>
          <w:color w:val="000000"/>
        </w:rPr>
        <w:t xml:space="preserve"> 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Pr>
          <w:rFonts w:eastAsia="MS Mincho"/>
          <w:color w:val="000000"/>
        </w:rPr>
        <w:t>RE</w:t>
      </w:r>
      <w:r w:rsidRPr="008C1442">
        <w:rPr>
          <w:rFonts w:eastAsia="MS Mincho"/>
          <w:color w:val="000000"/>
        </w:rPr>
        <w:t xml:space="preserve">s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69" w:name="_Toc517439464"/>
      <w:bookmarkEnd w:id="62"/>
      <w:r w:rsidRPr="0048482F">
        <w:rPr>
          <w:color w:val="000000"/>
        </w:rPr>
        <w:t>5.1.6.1.</w:t>
      </w:r>
      <w:r>
        <w:rPr>
          <w:color w:val="000000"/>
        </w:rPr>
        <w:t>3</w:t>
      </w:r>
      <w:r w:rsidRPr="0048482F">
        <w:rPr>
          <w:color w:val="000000"/>
        </w:rPr>
        <w:tab/>
        <w:t xml:space="preserve">CSI-RS for </w:t>
      </w:r>
      <w:r>
        <w:rPr>
          <w:color w:val="000000"/>
        </w:rPr>
        <w:t>mobility</w:t>
      </w:r>
      <w:bookmarkEnd w:id="69"/>
    </w:p>
    <w:p w14:paraId="5529518A" w14:textId="77777777" w:rsidR="00836E12" w:rsidRDefault="00836E12" w:rsidP="00836E12">
      <w:bookmarkStart w:id="7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5702FD98" w14:textId="46FECC44" w:rsidR="001D20A1" w:rsidRDefault="00836E12" w:rsidP="001D20A1">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28C78258" w14:textId="77777777" w:rsidR="001D20A1" w:rsidRDefault="001D20A1" w:rsidP="001D20A1">
      <w:pPr>
        <w:rPr>
          <w:color w:val="000000" w:themeColor="text1"/>
        </w:rPr>
      </w:pPr>
      <w:bookmarkStart w:id="7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77777777" w:rsidR="001D20A1" w:rsidRDefault="001D20A1" w:rsidP="001D20A1">
      <w:pPr>
        <w:pStyle w:val="B1"/>
      </w:pPr>
      <w:r>
        <w:rPr>
          <w:rFonts w:eastAsia="Malgun Gothic"/>
        </w:rPr>
        <w:t>-</w:t>
      </w:r>
      <w:r>
        <w:rPr>
          <w:rFonts w:eastAsia="Malgun Gothic"/>
        </w:rPr>
        <w:tab/>
      </w:r>
      <w:r>
        <w:t xml:space="preserve">with no more than 96 CSI-RS resources when all CSI-RS resources per frequency layer have been configured with </w:t>
      </w:r>
      <w:r>
        <w:rPr>
          <w:i/>
          <w:iCs/>
        </w:rPr>
        <w:t>associatedSSB</w:t>
      </w:r>
      <w:r>
        <w:t xml:space="preserve">, or, </w:t>
      </w:r>
    </w:p>
    <w:p w14:paraId="19496AEA" w14:textId="77777777" w:rsidR="001D20A1" w:rsidRDefault="001D20A1" w:rsidP="001D20A1">
      <w:pPr>
        <w:pStyle w:val="B1"/>
      </w:pPr>
      <w:r>
        <w:t xml:space="preserve"> </w:t>
      </w:r>
      <w:r>
        <w:rPr>
          <w:rFonts w:eastAsia="Malgun Gothic"/>
        </w:rPr>
        <w:t>-</w:t>
      </w:r>
      <w:r>
        <w:rPr>
          <w:rFonts w:eastAsia="Malgun Gothic"/>
        </w:rPr>
        <w:tab/>
      </w:r>
      <w:r>
        <w:t xml:space="preserve">with no more than 64 CSI-RS resources per frequency layer when all CSI-RS resources have been configured without </w:t>
      </w:r>
      <w:r>
        <w:rPr>
          <w:i/>
          <w:iCs/>
        </w:rPr>
        <w:t>associatedSSB</w:t>
      </w:r>
      <w:r>
        <w:t xml:space="preserve"> or when</w:t>
      </w:r>
      <w:r w:rsidRPr="001B4C79">
        <w:t xml:space="preserve"> only some of the CSI-RS resources have been configured with associatedSSB</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2D29F8DF" w14:textId="27E329D5" w:rsidR="00836E12" w:rsidRPr="001D20A1" w:rsidRDefault="001D20A1" w:rsidP="00836E12">
      <w:pPr>
        <w:rPr>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71"/>
    </w:p>
    <w:p w14:paraId="3E3D3F68" w14:textId="77777777" w:rsidR="00B41D52" w:rsidRPr="0048482F" w:rsidRDefault="00E535C4" w:rsidP="00B41D52">
      <w:pPr>
        <w:pStyle w:val="Heading4"/>
        <w:rPr>
          <w:color w:val="000000"/>
        </w:rPr>
      </w:pPr>
      <w:bookmarkStart w:id="72" w:name="_Toc517439465"/>
      <w:bookmarkEnd w:id="7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72"/>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w:t>
      </w:r>
      <w:r w:rsidR="00836E12">
        <w:rPr>
          <w:rFonts w:eastAsia="Malgun Gothic"/>
          <w:color w:val="000000"/>
          <w:kern w:val="2"/>
          <w:lang w:eastAsia="ko-KR"/>
        </w:rPr>
        <w:lastRenderedPageBreak/>
        <w:t>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4D42902"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1D20A1" w:rsidRPr="0048482F">
        <w:rPr>
          <w:rFonts w:eastAsia="Malgun Gothic"/>
        </w:rPr>
        <w:t xml:space="preserve"> </w:t>
      </w:r>
      <w:r w:rsidR="008E4429" w:rsidRPr="0048482F">
        <w:rPr>
          <w:rFonts w:eastAsia="Malgun Gothic"/>
        </w:rPr>
        <w:t xml:space="preserve"> 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7D403FB4"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6C105F59" w14:textId="71F7851F" w:rsidR="00E03C19" w:rsidRPr="0048482F" w:rsidRDefault="00721444" w:rsidP="00E03C19">
      <w:pPr>
        <w:rPr>
          <w:color w:val="000000"/>
          <w:kern w:val="2"/>
          <w:lang w:eastAsia="ko-KR"/>
        </w:rPr>
      </w:pPr>
      <w:r>
        <w:rPr>
          <w:color w:val="000000"/>
          <w:kern w:val="2"/>
          <w:lang w:eastAsia="ko-KR"/>
        </w:rPr>
        <w:t xml:space="preserve">For PDSCH </w:t>
      </w:r>
      <w:r w:rsidR="00C8091B">
        <w:rPr>
          <w:color w:val="000000"/>
          <w:kern w:val="2"/>
          <w:lang w:eastAsia="ko-KR"/>
        </w:rPr>
        <w:t>carrying SIB1</w:t>
      </w:r>
      <w:r>
        <w:rPr>
          <w:color w:val="000000"/>
          <w:kern w:val="2"/>
          <w:lang w:eastAsia="ko-KR"/>
        </w:rPr>
        <w:t>, a</w:t>
      </w:r>
      <w:r w:rsidR="00E03C19" w:rsidRPr="0048482F">
        <w:rPr>
          <w:color w:val="000000"/>
          <w:kern w:val="2"/>
          <w:lang w:eastAsia="ko-KR"/>
        </w:rPr>
        <w:t xml:space="preserve"> UE</w:t>
      </w:r>
      <w:r w:rsidR="00E03C19" w:rsidRPr="0048482F">
        <w:rPr>
          <w:rFonts w:hint="eastAsia"/>
          <w:color w:val="000000"/>
          <w:kern w:val="2"/>
          <w:lang w:eastAsia="ko-KR"/>
        </w:rPr>
        <w:t xml:space="preserve"> shall assume </w:t>
      </w:r>
      <w:r w:rsidR="00E03C19" w:rsidRPr="0048482F">
        <w:rPr>
          <w:color w:val="000000"/>
          <w:kern w:val="2"/>
          <w:lang w:eastAsia="ko-KR"/>
        </w:rPr>
        <w:t xml:space="preserve">that </w:t>
      </w:r>
      <w:r w:rsidR="00E03C19" w:rsidRPr="0048482F">
        <w:rPr>
          <w:rFonts w:hint="eastAsia"/>
          <w:color w:val="000000"/>
          <w:kern w:val="2"/>
          <w:lang w:eastAsia="ko-KR"/>
        </w:rPr>
        <w:t xml:space="preserve">DM-RS </w:t>
      </w:r>
      <w:r w:rsidR="00E03C19" w:rsidRPr="0048482F">
        <w:rPr>
          <w:color w:val="000000"/>
          <w:kern w:val="2"/>
          <w:lang w:eastAsia="ko-KR"/>
        </w:rPr>
        <w:t>sequence is started from the lowest PRB of COR</w:t>
      </w:r>
      <w:r>
        <w:rPr>
          <w:color w:val="000000"/>
          <w:kern w:val="2"/>
          <w:lang w:eastAsia="ko-KR"/>
        </w:rPr>
        <w:t>E</w:t>
      </w:r>
      <w:r w:rsidR="00E03C19" w:rsidRPr="0048482F">
        <w:rPr>
          <w:color w:val="000000"/>
          <w:kern w:val="2"/>
          <w:lang w:eastAsia="ko-KR"/>
        </w:rPr>
        <w:t>SET signalled in PBCH</w:t>
      </w:r>
      <w:r>
        <w:rPr>
          <w:color w:val="000000"/>
          <w:kern w:val="2"/>
          <w:lang w:eastAsia="ko-KR"/>
        </w:rPr>
        <w:t>, otherwise DM-RS sequence is started from the reference point A for the corresponding PDSCH</w:t>
      </w:r>
      <w:r w:rsidR="00016E18" w:rsidRPr="0048482F">
        <w:rPr>
          <w:color w:val="000000"/>
          <w:kern w:val="2"/>
          <w:lang w:eastAsia="ko-KR"/>
        </w:rPr>
        <w:t>.</w:t>
      </w:r>
    </w:p>
    <w:p w14:paraId="4B26BA4A" w14:textId="77777777" w:rsidR="00016E18" w:rsidRPr="0048482F" w:rsidRDefault="00016E18" w:rsidP="00016E18">
      <w:pPr>
        <w:rPr>
          <w:color w:val="000000"/>
          <w:kern w:val="2"/>
          <w:lang w:eastAsia="ko-KR"/>
        </w:rPr>
      </w:pPr>
      <w:bookmarkStart w:id="73"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lastRenderedPageBreak/>
        <w:t>the UE may assume that all the remaining orthogonal antenna ports are not associated with transmission of PDSCH to another UE</w:t>
      </w:r>
      <w:bookmarkEnd w:id="73"/>
      <w:r w:rsidR="007167F6" w:rsidRPr="0048482F">
        <w:rPr>
          <w:color w:val="000000"/>
          <w:kern w:val="2"/>
          <w:lang w:eastAsia="ko-KR"/>
        </w:rPr>
        <w:t>.</w:t>
      </w:r>
    </w:p>
    <w:p w14:paraId="39949DEC" w14:textId="368350BD" w:rsidR="00E03C19" w:rsidRPr="0048482F" w:rsidRDefault="00E03C19" w:rsidP="00E03C19">
      <w:pPr>
        <w:rPr>
          <w:rFonts w:eastAsia="SimSun"/>
          <w:color w:val="000000"/>
          <w:kern w:val="2"/>
          <w:lang w:eastAsia="zh-CN"/>
        </w:rPr>
      </w:pPr>
      <w:bookmarkStart w:id="74"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C8091B" w:rsidRPr="00FD3A7A">
        <w:rPr>
          <w:rFonts w:eastAsia="SimSun"/>
          <w:i/>
          <w:color w:val="000000"/>
          <w:kern w:val="2"/>
        </w:rPr>
        <w:t>PTRS-DownlinkConfig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74"/>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77777777" w:rsidR="00721444" w:rsidRDefault="00721444" w:rsidP="00721444">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75"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76"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77" w:name="_Toc517439466"/>
      <w:bookmarkEnd w:id="75"/>
      <w:bookmarkEnd w:id="76"/>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77"/>
    </w:p>
    <w:p w14:paraId="03CE5B27" w14:textId="77777777" w:rsidR="007167F6" w:rsidRPr="0048482F" w:rsidRDefault="007167F6" w:rsidP="000B2FB4">
      <w:pPr>
        <w:rPr>
          <w:rFonts w:eastAsia="SimSun"/>
          <w:lang w:eastAsia="zh-CN"/>
        </w:rPr>
      </w:pPr>
      <w:bookmarkStart w:id="78" w:name="_Hlk497901566"/>
      <w:bookmarkStart w:id="79"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65828D64" w:rsidR="00B41D52" w:rsidRDefault="00B41D52" w:rsidP="00B41D52">
      <w:pPr>
        <w:rPr>
          <w:color w:val="000000"/>
        </w:rPr>
      </w:pPr>
      <w:bookmarkStart w:id="80" w:name="_Hlk500844944"/>
      <w:r w:rsidRPr="0048482F">
        <w:rPr>
          <w:color w:val="000000"/>
        </w:rPr>
        <w:t xml:space="preserve">If a UE is configured with the higher layer parameter </w:t>
      </w:r>
      <w:bookmarkStart w:id="81"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81"/>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78"/>
    <w:p w14:paraId="6C70A0D8" w14:textId="77777777"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 xml:space="preserve">and the RNTI equals C-RNTI or CS-RNTI, </w:t>
      </w:r>
      <w:r w:rsidR="00B41D52" w:rsidRPr="0048482F">
        <w:t xml:space="preserve">the UE </w:t>
      </w:r>
      <w:r w:rsidR="00803FC5" w:rsidRPr="0048482F">
        <w:t xml:space="preserve">shall </w:t>
      </w:r>
      <w:r w:rsidR="00B41D52" w:rsidRPr="0048482F">
        <w:t>assume the PT-RS antenna ports</w:t>
      </w:r>
      <w:r w:rsidR="00AC4FE6">
        <w:t>'</w:t>
      </w:r>
      <w:r w:rsidR="00B41D52" w:rsidRPr="0048482F">
        <w:t xml:space="preserve"> presence and pattern are 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77777777"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p>
    <w:p w14:paraId="34F0EA2E" w14:textId="7107F071" w:rsidR="007167F6" w:rsidRPr="0048482F" w:rsidRDefault="002C4166" w:rsidP="002C4166">
      <w:pPr>
        <w:pStyle w:val="B1"/>
      </w:pPr>
      <w:r>
        <w:lastRenderedPageBreak/>
        <w:t>-</w:t>
      </w:r>
      <w:r>
        <w:tab/>
      </w:r>
      <w:r>
        <w:rPr>
          <w:lang w:val="en-US"/>
        </w:rPr>
        <w:t>T</w:t>
      </w:r>
      <w:r w:rsidRPr="0048482F">
        <w:t xml:space="preserve">he </w:t>
      </w:r>
      <w:r w:rsidR="007167F6" w:rsidRPr="0048482F">
        <w:t>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77777777" w:rsidR="007167F6" w:rsidRPr="0048482F" w:rsidRDefault="007F4434" w:rsidP="007F4434">
      <w:pPr>
        <w:pStyle w:val="B2"/>
      </w:pPr>
      <w:r>
        <w:t>-</w:t>
      </w:r>
      <w:r>
        <w:tab/>
      </w:r>
      <w:r w:rsidR="007167F6" w:rsidRPr="0048482F">
        <w:t>the scheduled MCS from Table 5.1.3.1-2 is smaller than 5, or</w:t>
      </w:r>
      <w:r w:rsidR="00D74414">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79"/>
    <w:bookmarkEnd w:id="80"/>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82"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6" type="#_x0000_t75" style="width:31.5pt;height:19.5pt" o:ole="">
                  <v:imagedata r:id="rId229" o:title=""/>
                </v:shape>
                <o:OLEObject Type="Embed" ProgID="Equation.3" ShapeID="_x0000_i1146" DrawAspect="Content" ObjectID="_1591628212" r:id="rId23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7" type="#_x0000_t75" style="width:9.75pt;height:11.25pt" o:ole="">
                  <v:imagedata r:id="rId231" o:title=""/>
                </v:shape>
                <o:OLEObject Type="Embed" ProgID="Equation.3" ShapeID="_x0000_i1147" DrawAspect="Content" ObjectID="_1591628213" r:id="rId23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8" type="#_x0000_t75" style="width:9.75pt;height:11.25pt" o:ole="">
                  <v:imagedata r:id="rId233" o:title=""/>
                </v:shape>
                <o:OLEObject Type="Embed" ProgID="Equation.3" ShapeID="_x0000_i1148" DrawAspect="Content" ObjectID="_1591628214" r:id="rId23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9" type="#_x0000_t75" style="width:9.75pt;height:11.25pt" o:ole="">
                  <v:imagedata r:id="rId233" o:title=""/>
                </v:shape>
                <o:OLEObject Type="Embed" ProgID="Equation.3" ShapeID="_x0000_i1149" DrawAspect="Content" ObjectID="_1591628215" r:id="rId23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82"/>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0" type="#_x0000_t75" style="width:34.5pt;height:19.5pt" o:ole="">
                  <v:imagedata r:id="rId236" o:title=""/>
                </v:shape>
                <o:OLEObject Type="Embed" ProgID="Equation.3" ShapeID="_x0000_i1150" DrawAspect="Content" ObjectID="_1591628216" r:id="rId23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1" type="#_x0000_t75" style="width:9.75pt;height:11.25pt" o:ole="">
                  <v:imagedata r:id="rId233" o:title=""/>
                </v:shape>
                <o:OLEObject Type="Embed" ProgID="Equation.3" ShapeID="_x0000_i1151" DrawAspect="Content" ObjectID="_1591628217" r:id="rId23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2" type="#_x0000_t75" style="width:9.75pt;height:11.25pt" o:ole="">
                  <v:imagedata r:id="rId233" o:title=""/>
                </v:shape>
                <o:OLEObject Type="Embed" ProgID="Equation.3" ShapeID="_x0000_i1152" DrawAspect="Content" ObjectID="_1591628218" r:id="rId23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83" w:name="_Hlk497901610"/>
      <w:bookmarkStart w:id="84"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A2FFCAD"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is configured and 0-28 when MCS Table 5.1.3.1-2 is configured,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MCS Table 5.1.3.1-1 is configured and 28 when MCS Table 5.1.3.1-2 is configured,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83"/>
    <w:bookmarkEnd w:id="84"/>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7777777" w:rsidR="00E41556" w:rsidRPr="0048482F" w:rsidRDefault="00E83345" w:rsidP="00E41556">
      <w:pPr>
        <w:rPr>
          <w:color w:val="000000"/>
          <w:lang w:eastAsia="ko-KR"/>
        </w:rPr>
      </w:pPr>
      <w:bookmarkStart w:id="85" w:name="_Hlk497928825"/>
      <w:r w:rsidRPr="0048482F">
        <w:rPr>
          <w:color w:val="000000"/>
          <w:lang w:eastAsia="ko-KR"/>
        </w:rPr>
        <w:t>When the UE is receiving a PDSCH with allocation duration of 2 symbols with mapping type B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77777777"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with mapping type B,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77777777"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 xml:space="preserve">Table 5.1.3.1-1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33EB88E4" w14:textId="12745185" w:rsidR="00CA4F13" w:rsidRDefault="00CA4F13" w:rsidP="00CA4F13">
      <w:pPr>
        <w:pStyle w:val="B2"/>
      </w:pPr>
      <w:bookmarkStart w:id="86" w:name="_Hlk498351071"/>
      <w:bookmarkEnd w:id="85"/>
      <w:r w:rsidRPr="00CA4F13">
        <w:t xml:space="preserve"> </w:t>
      </w:r>
    </w:p>
    <w:p w14:paraId="55EC6722" w14:textId="4D604922" w:rsidR="007167F6" w:rsidRPr="0048482F" w:rsidRDefault="00CA4F13" w:rsidP="00CA4F13">
      <w:r w:rsidRPr="00312C37">
        <w:t>The DL DM-RS port(s) associated with PT-RS port are assumed to be quasi co-located with respect to {QCL-TypeA' and 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lastRenderedPageBreak/>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87" w:name="_Toc517439467"/>
      <w:bookmarkEnd w:id="86"/>
      <w:r w:rsidRPr="00461D6C">
        <w:rPr>
          <w:rFonts w:eastAsia="Malgun Gothic"/>
        </w:rPr>
        <w:t>5.1.7</w:t>
      </w:r>
      <w:r w:rsidRPr="00461D6C">
        <w:rPr>
          <w:rFonts w:eastAsia="Malgun Gothic"/>
        </w:rPr>
        <w:tab/>
        <w:t>Code block group based PDSCH transmission</w:t>
      </w:r>
      <w:bookmarkEnd w:id="87"/>
    </w:p>
    <w:p w14:paraId="1205EC52" w14:textId="77777777" w:rsidR="00157E4F" w:rsidRDefault="00157E4F" w:rsidP="00157E4F">
      <w:pPr>
        <w:pStyle w:val="Heading4"/>
        <w:rPr>
          <w:rFonts w:eastAsia="Malgun Gothic"/>
        </w:rPr>
      </w:pPr>
      <w:bookmarkStart w:id="88" w:name="_Toc517439468"/>
      <w:r w:rsidRPr="00461D6C">
        <w:rPr>
          <w:rFonts w:eastAsia="Malgun Gothic"/>
        </w:rPr>
        <w:t>5.1.7.1</w:t>
      </w:r>
      <w:r w:rsidRPr="00461D6C">
        <w:rPr>
          <w:rFonts w:eastAsia="Malgun Gothic"/>
        </w:rPr>
        <w:tab/>
        <w:t>UE procedure for grouping of code blocks to code block groups</w:t>
      </w:r>
      <w:bookmarkEnd w:id="88"/>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3" type="#_x0000_t75" style="width:65.25pt;height:15.75pt" o:ole="">
            <v:imagedata r:id="rId240" o:title=""/>
          </v:shape>
          <o:OLEObject Type="Embed" ProgID="Equation.3" ShapeID="_x0000_i1153" DrawAspect="Content" ObjectID="_1591628219" r:id="rId241"/>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4" type="#_x0000_t75" style="width:73.5pt;height:15.75pt" o:ole="">
            <v:imagedata r:id="rId242" o:title=""/>
          </v:shape>
          <o:OLEObject Type="Embed" ProgID="Equation.3" ShapeID="_x0000_i1154" DrawAspect="Content" ObjectID="_1591628220" r:id="rId243"/>
        </w:object>
      </w:r>
      <w:r>
        <w:rPr>
          <w:rFonts w:eastAsia="Malgun Gothic"/>
        </w:rPr>
        <w:t xml:space="preserve">, </w:t>
      </w:r>
      <w:r w:rsidRPr="003756D9">
        <w:rPr>
          <w:rFonts w:eastAsia="Malgun Gothic"/>
          <w:position w:val="-26"/>
        </w:rPr>
        <w:object w:dxaOrig="940" w:dyaOrig="620" w14:anchorId="4167260E">
          <v:shape id="_x0000_i1155" type="#_x0000_t75" style="width:47.25pt;height:31.5pt" o:ole="">
            <v:imagedata r:id="rId244" o:title=""/>
          </v:shape>
          <o:OLEObject Type="Embed" ProgID="Equation.3" ShapeID="_x0000_i1155" DrawAspect="Content" ObjectID="_1591628221" r:id="rId245"/>
        </w:object>
      </w:r>
      <w:r>
        <w:rPr>
          <w:rFonts w:eastAsia="Malgun Gothic"/>
        </w:rPr>
        <w:t xml:space="preserve">, and </w:t>
      </w:r>
      <w:r w:rsidRPr="003756D9">
        <w:rPr>
          <w:rFonts w:eastAsia="Malgun Gothic"/>
          <w:position w:val="-26"/>
        </w:rPr>
        <w:object w:dxaOrig="960" w:dyaOrig="620" w14:anchorId="2D2BB58A">
          <v:shape id="_x0000_i1156" type="#_x0000_t75" style="width:48pt;height:31.5pt" o:ole="">
            <v:imagedata r:id="rId246" o:title=""/>
          </v:shape>
          <o:OLEObject Type="Embed" ProgID="Equation.3" ShapeID="_x0000_i1156" DrawAspect="Content" ObjectID="_1591628222" r:id="rId24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7" type="#_x0000_t75" style="width:33.75pt;height:15.75pt" o:ole="">
            <v:imagedata r:id="rId248" o:title=""/>
          </v:shape>
          <o:OLEObject Type="Embed" ProgID="Equation.3" ShapeID="_x0000_i1157" DrawAspect="Content" ObjectID="_1591628223" r:id="rId24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8" type="#_x0000_t75" style="width:1in;height:15.75pt" o:ole="">
            <v:imagedata r:id="rId250" o:title=""/>
          </v:shape>
          <o:OLEObject Type="Embed" ProgID="Equation.3" ShapeID="_x0000_i1158" DrawAspect="Content" ObjectID="_1591628224" r:id="rId251"/>
        </w:object>
      </w:r>
      <w:r>
        <w:rPr>
          <w:rFonts w:eastAsia="Malgun Gothic"/>
        </w:rPr>
        <w:t xml:space="preserve">, consists of code blocks with indices </w:t>
      </w:r>
      <w:r w:rsidRPr="003756D9">
        <w:rPr>
          <w:rFonts w:eastAsia="Malgun Gothic"/>
          <w:position w:val="-10"/>
        </w:rPr>
        <w:object w:dxaOrig="2220" w:dyaOrig="300" w14:anchorId="10C8896A">
          <v:shape id="_x0000_i1159" type="#_x0000_t75" style="width:111.75pt;height:15.75pt" o:ole="">
            <v:imagedata r:id="rId252" o:title=""/>
          </v:shape>
          <o:OLEObject Type="Embed" ProgID="Equation.3" ShapeID="_x0000_i1159" DrawAspect="Content" ObjectID="_1591628225" r:id="rId25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0" type="#_x0000_t75" style="width:102pt;height:15.75pt" o:ole="">
            <v:imagedata r:id="rId254" o:title=""/>
          </v:shape>
          <o:OLEObject Type="Embed" ProgID="Equation.3" ShapeID="_x0000_i1160" DrawAspect="Content" ObjectID="_1591628226" r:id="rId255"/>
        </w:object>
      </w:r>
      <w:r>
        <w:rPr>
          <w:rFonts w:eastAsia="Malgun Gothic"/>
        </w:rPr>
        <w:t xml:space="preserve">, consists of code blocks with indices </w:t>
      </w:r>
      <w:r w:rsidRPr="003756D9">
        <w:rPr>
          <w:rFonts w:eastAsia="Malgun Gothic"/>
          <w:position w:val="-10"/>
        </w:rPr>
        <w:object w:dxaOrig="3640" w:dyaOrig="300" w14:anchorId="23A31EC9">
          <v:shape id="_x0000_i1161" type="#_x0000_t75" style="width:181.5pt;height:15.75pt" o:ole="">
            <v:imagedata r:id="rId256" o:title=""/>
          </v:shape>
          <o:OLEObject Type="Embed" ProgID="Equation.3" ShapeID="_x0000_i1161" DrawAspect="Content" ObjectID="_1591628227" r:id="rId257"/>
        </w:object>
      </w:r>
      <w:r>
        <w:rPr>
          <w:rFonts w:eastAsia="Malgun Gothic"/>
        </w:rPr>
        <w:t>.</w:t>
      </w:r>
    </w:p>
    <w:p w14:paraId="626445D8" w14:textId="77777777" w:rsidR="00157E4F" w:rsidRPr="00461D6C" w:rsidRDefault="00157E4F" w:rsidP="00157E4F">
      <w:pPr>
        <w:pStyle w:val="Heading4"/>
        <w:rPr>
          <w:rFonts w:eastAsia="Malgun Gothic"/>
        </w:rPr>
      </w:pPr>
      <w:bookmarkStart w:id="89" w:name="_Toc517439469"/>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89"/>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90" w:name="_Hlk493884850"/>
      <w:r w:rsidRPr="00461D6C">
        <w:rPr>
          <w:i/>
        </w:rPr>
        <w:t>codeBlockGroupTransmission</w:t>
      </w:r>
      <w:bookmarkEnd w:id="90"/>
      <w:r w:rsidRPr="00461D6C">
        <w:rPr>
          <w:rFonts w:eastAsia="Malgun Gothic"/>
        </w:rPr>
        <w:t xml:space="preserve"> for PDSCH, </w:t>
      </w:r>
    </w:p>
    <w:p w14:paraId="090D273C" w14:textId="2D7F9EBC"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m:t>
        </m:r>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starting from the MSB corresponds to the first TB while the second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 #0.</w:t>
      </w:r>
    </w:p>
    <w:p w14:paraId="78A5B223"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91" w:name="_Toc517439470"/>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91"/>
    </w:p>
    <w:p w14:paraId="7FF98367" w14:textId="77777777" w:rsidR="004858AB" w:rsidRPr="0048482F" w:rsidRDefault="004858AB" w:rsidP="005B7929">
      <w:pPr>
        <w:pStyle w:val="Heading3"/>
        <w:rPr>
          <w:color w:val="000000"/>
          <w:lang w:val="en-US"/>
        </w:rPr>
      </w:pPr>
      <w:bookmarkStart w:id="92" w:name="_Toc517439471"/>
      <w:r w:rsidRPr="0048482F">
        <w:rPr>
          <w:color w:val="000000"/>
          <w:lang w:val="en-US"/>
        </w:rPr>
        <w:t>5.2.1</w:t>
      </w:r>
      <w:r w:rsidRPr="0048482F">
        <w:rPr>
          <w:color w:val="000000"/>
          <w:lang w:val="en-US"/>
        </w:rPr>
        <w:tab/>
        <w:t>Channel state information framework</w:t>
      </w:r>
      <w:bookmarkEnd w:id="92"/>
    </w:p>
    <w:p w14:paraId="2233043A" w14:textId="29D50896" w:rsidR="006F3E14" w:rsidRPr="0048482F" w:rsidRDefault="006F3E14" w:rsidP="006F3E14">
      <w:pPr>
        <w:rPr>
          <w:color w:val="000000"/>
          <w:lang w:val="en-US"/>
        </w:rPr>
      </w:pPr>
      <w:bookmarkStart w:id="93"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93"/>
    <w:p w14:paraId="1DD7D9C0" w14:textId="77777777" w:rsidR="00331329" w:rsidRPr="0048482F" w:rsidRDefault="00331329" w:rsidP="00331329">
      <w:pPr>
        <w:rPr>
          <w:strike/>
          <w:color w:val="000000"/>
          <w:lang w:val="en-US"/>
        </w:rPr>
      </w:pPr>
      <w:r w:rsidRPr="0048482F">
        <w:rPr>
          <w:color w:val="000000"/>
          <w:lang w:val="en-US"/>
        </w:rPr>
        <w:lastRenderedPageBreak/>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Pr="003A46F0">
        <w:rPr>
          <w:i/>
        </w:rPr>
        <w:t>aperiodicTriggerStateList</w:t>
      </w:r>
      <w:r>
        <w:t xml:space="preserve"> and </w:t>
      </w:r>
      <w:r w:rsidRPr="003A46F0">
        <w:rPr>
          <w:i/>
        </w:rPr>
        <w:t>semiPersistentOnPUSCH-TriggerStateList</w:t>
      </w:r>
      <w:r>
        <w:rPr>
          <w:color w:val="000000"/>
          <w:lang w:val="en-US"/>
        </w:rPr>
        <w:t>).</w:t>
      </w:r>
      <w:r w:rsidRPr="0048482F">
        <w:rPr>
          <w:color w:val="000000"/>
          <w:lang w:val="en-US"/>
        </w:rPr>
        <w:t xml:space="preserve"> </w:t>
      </w:r>
      <w:r>
        <w:rPr>
          <w:color w:val="000000"/>
          <w:lang w:val="en-US"/>
        </w:rPr>
        <w:t xml:space="preserve">Each trigger state in </w:t>
      </w:r>
      <w:r w:rsidRPr="003A46F0">
        <w:rPr>
          <w:i/>
        </w:rPr>
        <w:t>aperiodicTriggerStateList</w:t>
      </w:r>
      <w:r>
        <w:rPr>
          <w:color w:val="000000"/>
          <w:lang w:val="en-US"/>
        </w:rPr>
        <w:t xml:space="preserve"> contains a list of associated </w:t>
      </w:r>
      <w:r w:rsidRPr="00E04848">
        <w:rPr>
          <w:i/>
          <w:color w:val="000000"/>
          <w:lang w:val="en-US"/>
        </w:rPr>
        <w:t>CSI-ReportConfigs</w:t>
      </w:r>
      <w:r>
        <w:rPr>
          <w:color w:val="000000"/>
          <w:lang w:val="en-US"/>
        </w:rPr>
        <w:t xml:space="preserve"> indicating the Resource Set IDs for channel and optionally for interference.</w:t>
      </w:r>
      <w:r w:rsidRPr="00454E1C">
        <w:t xml:space="preserve"> </w:t>
      </w:r>
      <w:r w:rsidRPr="00454E1C">
        <w:rPr>
          <w:color w:val="000000"/>
          <w:lang w:val="en-US"/>
        </w:rPr>
        <w:t xml:space="preserve">Each trigger state in </w:t>
      </w:r>
      <w:r w:rsidRPr="00454E1C">
        <w:rPr>
          <w:i/>
          <w:color w:val="000000"/>
          <w:lang w:val="en-US"/>
        </w:rPr>
        <w:t>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94" w:name="_Toc517439472"/>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94"/>
    </w:p>
    <w:p w14:paraId="4C21F81B" w14:textId="7E0C098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31329" w:rsidRPr="00E26399">
        <w:rPr>
          <w:i/>
          <w:color w:val="000000"/>
          <w:lang w:val="en-US"/>
        </w:rPr>
        <w:t>bwp-Id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2F50AB00"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77767A" w:rsidRPr="00BC5CB3" w:rsidDel="0047633F">
        <w:rPr>
          <w:i/>
          <w:color w:val="000000"/>
          <w:lang w:val="en-US"/>
        </w:rPr>
        <w:t xml:space="preserve"> </w:t>
      </w:r>
      <w:r w:rsidR="0077767A" w:rsidRPr="0048482F">
        <w:rPr>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95" w:name="_Toc517439473"/>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95"/>
    </w:p>
    <w:p w14:paraId="02991BBE" w14:textId="5A8368F7"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 xml:space="preserve">a configuration of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BB1BD9" w:rsidRPr="0048482F">
        <w:rPr>
          <w:color w:val="000000"/>
          <w:lang w:val="en-US"/>
        </w:rPr>
        <w:t xml:space="preserve">with each </w:t>
      </w:r>
      <w:r w:rsidR="00157E4F">
        <w:rPr>
          <w:color w:val="000000"/>
          <w:lang w:val="en-US"/>
        </w:rPr>
        <w:t xml:space="preserve">CSI </w:t>
      </w:r>
      <w:r w:rsidR="00BB1BD9" w:rsidRPr="0048482F">
        <w:rPr>
          <w:color w:val="000000"/>
          <w:lang w:val="en-US"/>
        </w:rPr>
        <w:t>Resource Set consisting of CSI-RS resources (</w:t>
      </w:r>
      <w:r w:rsidR="00157E4F">
        <w:rPr>
          <w:color w:val="000000"/>
          <w:lang w:val="en-US"/>
        </w:rPr>
        <w:t>comprised of either NZP CSI-RS or CSI-IM</w:t>
      </w:r>
      <w:r w:rsidR="00BB1BD9" w:rsidRPr="0048482F">
        <w:rPr>
          <w:i/>
          <w:color w:val="000000"/>
          <w:lang w:val="en-US"/>
        </w:rPr>
        <w:t>)</w:t>
      </w:r>
      <w:r w:rsidR="00057B5B" w:rsidRPr="0048482F">
        <w:rPr>
          <w:i/>
          <w:color w:val="000000"/>
          <w:lang w:val="en-US"/>
        </w:rPr>
        <w:t xml:space="preserve"> </w:t>
      </w:r>
      <w:r w:rsidR="00BB1BD9" w:rsidRPr="0048482F">
        <w:rPr>
          <w:color w:val="000000"/>
          <w:lang w:val="en-US"/>
        </w:rPr>
        <w:t>and</w:t>
      </w:r>
      <w:r w:rsidR="00BB1BD9" w:rsidRPr="0048482F">
        <w:rPr>
          <w:i/>
          <w:color w:val="000000"/>
          <w:lang w:val="en-US"/>
        </w:rPr>
        <w:t xml:space="preserve"> </w:t>
      </w:r>
      <w:r w:rsidR="00523F7D" w:rsidRPr="0048482F">
        <w:rPr>
          <w:color w:val="000000"/>
          <w:lang w:val="en-US"/>
        </w:rPr>
        <w:t>SS</w:t>
      </w:r>
      <w:r w:rsidR="003130C2" w:rsidRPr="0048482F">
        <w:rPr>
          <w:color w:val="000000"/>
          <w:lang w:val="en-US"/>
        </w:rPr>
        <w:t xml:space="preserve">/PBCH </w:t>
      </w:r>
      <w:r w:rsidR="00523F7D" w:rsidRPr="0048482F">
        <w:rPr>
          <w:color w:val="000000"/>
          <w:lang w:val="en-US"/>
        </w:rPr>
        <w:t>Block resources used for L1-RSRP computation.</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8801278"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96"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96"/>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6564B3E5" w:rsidR="00766BD3" w:rsidRPr="0048482F" w:rsidRDefault="00157E4F" w:rsidP="00D05904">
      <w:r w:rsidRPr="00350135">
        <w:t xml:space="preserve">The UE may assume that the CSI-RS resource(s) for channel measurement and the CSI-IM/NZP CSI-RS resource(s) for interference measurement configured for one CSI reporting are </w:t>
      </w:r>
      <w:r>
        <w:t xml:space="preserve">resource-wise </w:t>
      </w:r>
      <w:r w:rsidR="0077767A">
        <w:t>'</w:t>
      </w:r>
      <w:r>
        <w:t>QCL-TypeD</w:t>
      </w:r>
      <w:r w:rsidR="00AC4FE6">
        <w:t>'</w:t>
      </w:r>
      <w:r w:rsidRPr="00350135">
        <w:t>.</w:t>
      </w:r>
    </w:p>
    <w:p w14:paraId="31DAA81A" w14:textId="77777777" w:rsidR="00F928B7" w:rsidRPr="0048482F" w:rsidRDefault="00C21661" w:rsidP="00EA367E">
      <w:pPr>
        <w:pStyle w:val="Heading4"/>
        <w:rPr>
          <w:color w:val="000000"/>
        </w:rPr>
      </w:pPr>
      <w:bookmarkStart w:id="97" w:name="_Toc517439474"/>
      <w:r w:rsidRPr="0048482F">
        <w:rPr>
          <w:color w:val="000000"/>
        </w:rPr>
        <w:t>5.2.1.3</w:t>
      </w:r>
      <w:r w:rsidR="00FB0682" w:rsidRPr="0048482F">
        <w:rPr>
          <w:color w:val="000000"/>
        </w:rPr>
        <w:tab/>
      </w:r>
      <w:r w:rsidR="00157E4F">
        <w:rPr>
          <w:color w:val="000000"/>
        </w:rPr>
        <w:t>(void)</w:t>
      </w:r>
      <w:bookmarkEnd w:id="97"/>
    </w:p>
    <w:p w14:paraId="2C6FB53A" w14:textId="77777777" w:rsidR="004858AB" w:rsidRPr="0048482F" w:rsidRDefault="004858AB" w:rsidP="00FC5F61">
      <w:pPr>
        <w:pStyle w:val="Heading4"/>
        <w:rPr>
          <w:color w:val="000000"/>
          <w:lang w:val="en-US"/>
        </w:rPr>
      </w:pPr>
      <w:bookmarkStart w:id="98" w:name="_Toc517439475"/>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98"/>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lastRenderedPageBreak/>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99"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99"/>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100"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100"/>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2" type="#_x0000_t75" style="width:24.75pt;height:17.25pt" o:ole="">
            <v:imagedata r:id="rId258" o:title=""/>
          </v:shape>
          <o:OLEObject Type="Embed" ProgID="Equation.DSMT4" ShapeID="_x0000_i1162" DrawAspect="Content" ObjectID="_1591628228" r:id="rId25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6BC10DC3" w:rsidR="005C55A1" w:rsidRPr="0048482F" w:rsidRDefault="00F7319F" w:rsidP="005C55A1">
      <w:pPr>
        <w:rPr>
          <w:color w:val="000000"/>
          <w:lang w:val="en-US"/>
        </w:rPr>
      </w:pPr>
      <w:bookmarkStart w:id="101" w:name="_Hlk497986691"/>
      <w:r w:rsidRPr="0048482F">
        <w:rPr>
          <w:color w:val="000000"/>
          <w:lang w:val="en-US"/>
        </w:rPr>
        <w:lastRenderedPageBreak/>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A CSI reporting setting 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0A51A38A" w:rsidR="00FD1B3D" w:rsidRPr="0048482F" w:rsidRDefault="007F4434" w:rsidP="007F4434">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The UE </w:t>
      </w:r>
      <w:r w:rsidR="002459AB" w:rsidRPr="0048482F">
        <w:t>is not expected to</w:t>
      </w:r>
      <w:r w:rsidR="0071379B" w:rsidRPr="0048482F">
        <w:t xml:space="preserve"> be configured with a CSI reporting band which contains subbands where reference signals for channel and interference are not present.</w:t>
      </w:r>
    </w:p>
    <w:bookmarkEnd w:id="101"/>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3" type="#_x0000_t75" style="width:114pt;height:18pt" o:ole="">
            <v:imagedata r:id="rId260" o:title=""/>
          </v:shape>
          <o:OLEObject Type="Embed" ProgID="Equation.3" ShapeID="_x0000_i1163" DrawAspect="Content" ObjectID="_1591628229" r:id="rId261"/>
        </w:object>
      </w:r>
      <w:r>
        <w:rPr>
          <w:color w:val="000000"/>
          <w:lang w:val="en-US"/>
        </w:rPr>
        <w:t xml:space="preserve"> and the last subband size given by </w:t>
      </w:r>
      <w:r w:rsidRPr="00D860BA">
        <w:rPr>
          <w:color w:val="000000"/>
          <w:position w:val="-12"/>
          <w:lang w:val="en-US"/>
        </w:rPr>
        <w:object w:dxaOrig="2360" w:dyaOrig="360" w14:anchorId="4027F84B">
          <v:shape id="_x0000_i1164" type="#_x0000_t75" style="width:118.5pt;height:18pt" o:ole="">
            <v:imagedata r:id="rId262" o:title=""/>
          </v:shape>
          <o:OLEObject Type="Embed" ProgID="Equation.3" ShapeID="_x0000_i1164" DrawAspect="Content" ObjectID="_1591628230" r:id="rId263"/>
        </w:object>
      </w:r>
      <w:r>
        <w:rPr>
          <w:color w:val="000000"/>
          <w:lang w:val="en-US"/>
        </w:rPr>
        <w:t xml:space="preserve"> if </w:t>
      </w:r>
      <w:r w:rsidRPr="00D860BA">
        <w:rPr>
          <w:color w:val="000000"/>
          <w:position w:val="-12"/>
          <w:lang w:val="en-US"/>
        </w:rPr>
        <w:object w:dxaOrig="2700" w:dyaOrig="360" w14:anchorId="586D1E60">
          <v:shape id="_x0000_i1165" type="#_x0000_t75" style="width:135.75pt;height:18pt" o:ole="">
            <v:imagedata r:id="rId264" o:title=""/>
          </v:shape>
          <o:OLEObject Type="Embed" ProgID="Equation.3" ShapeID="_x0000_i1165" DrawAspect="Content" ObjectID="_1591628231" r:id="rId265"/>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6" type="#_x0000_t75" style="width:25.5pt;height:17.25pt" o:ole="">
            <v:imagedata r:id="rId266" o:title=""/>
          </v:shape>
          <o:OLEObject Type="Embed" ProgID="Equation.3" ShapeID="_x0000_i1166" DrawAspect="Content" ObjectID="_1591628232" r:id="rId267"/>
        </w:object>
      </w:r>
      <w:r>
        <w:rPr>
          <w:color w:val="000000"/>
          <w:lang w:val="en-US"/>
        </w:rPr>
        <w:t xml:space="preserve">if </w:t>
      </w:r>
      <w:r w:rsidRPr="00D860BA">
        <w:rPr>
          <w:color w:val="000000"/>
          <w:position w:val="-12"/>
          <w:lang w:val="en-US"/>
        </w:rPr>
        <w:object w:dxaOrig="2700" w:dyaOrig="360" w14:anchorId="5F658587">
          <v:shape id="_x0000_i1167" type="#_x0000_t75" style="width:135.75pt;height:18pt" o:ole="">
            <v:imagedata r:id="rId268" o:title=""/>
          </v:shape>
          <o:OLEObject Type="Embed" ProgID="Equation.3" ShapeID="_x0000_i1167" DrawAspect="Content" ObjectID="_1591628233" r:id="rId269"/>
        </w:object>
      </w:r>
    </w:p>
    <w:p w14:paraId="3C15BBEC" w14:textId="77777777" w:rsidR="00F7319F" w:rsidRPr="00F7319F" w:rsidRDefault="00F7319F" w:rsidP="00904B3A">
      <w:pPr>
        <w:rPr>
          <w:color w:val="000000"/>
          <w:lang w:val="en-US"/>
        </w:rPr>
      </w:pPr>
    </w:p>
    <w:p w14:paraId="28D72A19" w14:textId="2BE2DAC6" w:rsidR="00904B3A" w:rsidRPr="0048482F" w:rsidRDefault="00904B3A" w:rsidP="00904B3A">
      <w:pPr>
        <w:rPr>
          <w:color w:val="000000"/>
          <w:lang w:val="en-US"/>
        </w:rPr>
      </w:pPr>
      <w:r w:rsidRPr="0048482F">
        <w:rPr>
          <w:color w:val="000000"/>
        </w:rPr>
        <w:t xml:space="preserve">When a UE is configured with higher layer parameter </w:t>
      </w:r>
      <w:r w:rsidR="0067046D">
        <w:rPr>
          <w:i/>
          <w:color w:val="000000"/>
        </w:rPr>
        <w:t>c</w:t>
      </w:r>
      <w:r w:rsidR="0067046D" w:rsidRPr="0048482F">
        <w:rPr>
          <w:i/>
          <w:color w:val="000000"/>
        </w:rPr>
        <w:t>odebookType</w:t>
      </w:r>
      <w:r w:rsidR="0067046D" w:rsidRPr="0048482F">
        <w:rPr>
          <w:color w:val="000000"/>
        </w:rPr>
        <w:t xml:space="preserve"> </w:t>
      </w:r>
      <w:r w:rsidRPr="0048482F">
        <w:rPr>
          <w:color w:val="000000"/>
        </w:rPr>
        <w:t xml:space="preserve">set to </w:t>
      </w:r>
      <w:r w:rsidR="009B18F9">
        <w:rPr>
          <w:color w:val="000000"/>
        </w:rPr>
        <w:t>'</w:t>
      </w:r>
      <w:r w:rsidRPr="0048482F">
        <w:rPr>
          <w:color w:val="000000"/>
        </w:rPr>
        <w:t>TypeI-SinglePanel</w:t>
      </w:r>
      <w:r w:rsidR="009B18F9">
        <w:rPr>
          <w:color w:val="000000"/>
        </w:rPr>
        <w:t>'</w:t>
      </w:r>
      <w:r w:rsidRPr="0048482F">
        <w:rPr>
          <w:color w:val="000000"/>
        </w:rPr>
        <w:t xml:space="preserve"> and </w:t>
      </w:r>
      <w:r w:rsidR="0067046D">
        <w:rPr>
          <w:i/>
          <w:color w:val="000000"/>
          <w:lang w:val="en-US"/>
        </w:rPr>
        <w:t>pmi</w:t>
      </w:r>
      <w:r w:rsidR="0067046D" w:rsidRPr="0048482F">
        <w:rPr>
          <w:i/>
          <w:color w:val="000000"/>
          <w:lang w:val="en-US"/>
        </w:rPr>
        <w:t>-FormatIndicator</w:t>
      </w:r>
      <w:r w:rsidRPr="0048482F">
        <w:rPr>
          <w:color w:val="000000"/>
          <w:lang w:val="en-US"/>
        </w:rPr>
        <w:t xml:space="preserve"> is configured for single PMI reporting, the UE may be configured with </w:t>
      </w:r>
      <w:r w:rsidR="0067046D">
        <w:rPr>
          <w:i/>
          <w:color w:val="000000"/>
          <w:lang w:val="en-US"/>
        </w:rPr>
        <w:t>r</w:t>
      </w:r>
      <w:r w:rsidR="0067046D" w:rsidRPr="0048482F">
        <w:rPr>
          <w:i/>
          <w:color w:val="000000"/>
          <w:lang w:val="en-US"/>
        </w:rPr>
        <w:t>eportQuantity</w:t>
      </w:r>
      <w:r w:rsidR="0067046D" w:rsidRPr="0048482F">
        <w:rPr>
          <w:color w:val="000000"/>
          <w:lang w:val="en-US"/>
        </w:rPr>
        <w:t xml:space="preserve"> </w:t>
      </w:r>
      <w:r w:rsidRPr="0048482F">
        <w:rPr>
          <w:color w:val="000000"/>
          <w:lang w:val="en-US"/>
        </w:rPr>
        <w:t>to report:</w:t>
      </w:r>
    </w:p>
    <w:p w14:paraId="6176C0FF" w14:textId="77777777" w:rsidR="00904B3A" w:rsidRPr="0048482F" w:rsidRDefault="007F4434" w:rsidP="007F4434">
      <w:pPr>
        <w:pStyle w:val="B1"/>
        <w:rPr>
          <w:lang w:val="en-US"/>
        </w:rPr>
      </w:pPr>
      <w:r>
        <w:t>-</w:t>
      </w:r>
      <w:r>
        <w:tab/>
      </w:r>
      <w:r w:rsidR="005773DF" w:rsidRPr="006915B0">
        <w:t>RI (if reported), CRI (if reported)</w:t>
      </w:r>
      <w:r w:rsidR="00904B3A" w:rsidRPr="0048482F">
        <w:rPr>
          <w:lang w:val="en-US"/>
        </w:rPr>
        <w:t>, and a PMI consisting of a single wideband indication (</w:t>
      </w:r>
      <w:r w:rsidR="00904B3A" w:rsidRPr="0048482F">
        <w:rPr>
          <w:position w:val="-10"/>
          <w:lang w:val="en-US"/>
        </w:rPr>
        <w:object w:dxaOrig="160" w:dyaOrig="300" w14:anchorId="54C079F6">
          <v:shape id="_x0000_i1168" type="#_x0000_t75" style="width:7.5pt;height:15.75pt" o:ole="">
            <v:imagedata r:id="rId270" o:title=""/>
          </v:shape>
          <o:OLEObject Type="Embed" ProgID="Equation.DSMT4" ShapeID="_x0000_i1168" DrawAspect="Content" ObjectID="_1591628234" r:id="rId271"/>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.2.1) for the entire CSI reporting band</w:t>
      </w:r>
      <w:r w:rsidR="005773DF">
        <w:rPr>
          <w:lang w:val="en-US"/>
        </w:rPr>
        <w:t>, or</w:t>
      </w:r>
    </w:p>
    <w:p w14:paraId="23D6CE28" w14:textId="7030F8D0" w:rsidR="00904B3A" w:rsidRPr="0048482F" w:rsidRDefault="007F4434" w:rsidP="007F4434">
      <w:pPr>
        <w:pStyle w:val="B1"/>
        <w:rPr>
          <w:lang w:val="en-US"/>
        </w:rPr>
      </w:pPr>
      <w:r>
        <w:rPr>
          <w:lang w:val="en-US"/>
        </w:rPr>
        <w:t>-</w:t>
      </w:r>
      <w:r>
        <w:rPr>
          <w:lang w:val="en-US"/>
        </w:rPr>
        <w:tab/>
      </w:r>
      <w:r w:rsidR="005773DF" w:rsidRPr="006915B0">
        <w:rPr>
          <w:lang w:val="en-US"/>
        </w:rPr>
        <w:t>RI (if reported), CRI (if reported)</w:t>
      </w:r>
      <w:r w:rsidR="00904B3A" w:rsidRPr="0048482F">
        <w:rPr>
          <w:lang w:val="en-US"/>
        </w:rPr>
        <w:t>, CQI, and a PMI consisting of a single wideband indication (</w:t>
      </w:r>
      <w:r w:rsidR="00904B3A" w:rsidRPr="0048482F">
        <w:rPr>
          <w:position w:val="-10"/>
          <w:lang w:val="en-US"/>
        </w:rPr>
        <w:object w:dxaOrig="160" w:dyaOrig="300" w14:anchorId="7713BE1C">
          <v:shape id="_x0000_i1169" type="#_x0000_t75" style="width:7.5pt;height:15.75pt" o:ole="">
            <v:imagedata r:id="rId270" o:title=""/>
          </v:shape>
          <o:OLEObject Type="Embed" ProgID="Equation.DSMT4" ShapeID="_x0000_i1169" DrawAspect="Content" ObjectID="_1591628235" r:id="rId272"/>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 xml:space="preserve">.2.1) for the entire CSI reporting band. The CQI is calculated </w:t>
      </w:r>
      <w:r w:rsidR="005773DF">
        <w:rPr>
          <w:lang w:val="en-US"/>
        </w:rPr>
        <w:t xml:space="preserve">conditioned on the reported </w:t>
      </w:r>
      <w:r w:rsidR="005773DF" w:rsidRPr="00355F9A">
        <w:rPr>
          <w:position w:val="-10"/>
          <w:lang w:val="en-US"/>
        </w:rPr>
        <w:object w:dxaOrig="180" w:dyaOrig="300" w14:anchorId="4B714004">
          <v:shape id="_x0000_i1170" type="#_x0000_t75" style="width:9.75pt;height:15.75pt" o:ole="">
            <v:imagedata r:id="rId273" o:title=""/>
          </v:shape>
          <o:OLEObject Type="Embed" ProgID="Equation.3" ShapeID="_x0000_i1170" DrawAspect="Content" ObjectID="_1591628236" r:id="rId274"/>
        </w:object>
      </w:r>
      <w:r w:rsidR="00904B3A" w:rsidRPr="0048482F">
        <w:rPr>
          <w:lang w:val="en-US"/>
        </w:rPr>
        <w:t xml:space="preserve">assuming PDSCH transmission with </w:t>
      </w:r>
      <w:bookmarkStart w:id="102" w:name="_Hlk497235737"/>
      <w:r w:rsidR="00904B3A" w:rsidRPr="0048482F">
        <w:rPr>
          <w:position w:val="-14"/>
          <w:lang w:val="en-US"/>
        </w:rPr>
        <w:object w:dxaOrig="620" w:dyaOrig="340" w14:anchorId="52B1BF6E">
          <v:shape id="_x0000_i1171" type="#_x0000_t75" style="width:31.5pt;height:17.25pt" o:ole="">
            <v:imagedata r:id="rId275" o:title=""/>
          </v:shape>
          <o:OLEObject Type="Embed" ProgID="Equation.DSMT4" ShapeID="_x0000_i1171" DrawAspect="Content" ObjectID="_1591628237" r:id="rId276"/>
        </w:object>
      </w:r>
      <w:bookmarkEnd w:id="102"/>
      <w:r w:rsidR="00904B3A" w:rsidRPr="0048482F">
        <w:rPr>
          <w:lang w:val="en-US"/>
        </w:rPr>
        <w:t xml:space="preserve"> precoders</w:t>
      </w:r>
      <w:r w:rsidR="00A414C8" w:rsidRPr="0048482F">
        <w:rPr>
          <w:lang w:val="en-US"/>
        </w:rPr>
        <w:t xml:space="preserve"> (corresponding to</w:t>
      </w:r>
      <w:r w:rsidR="005773DF">
        <w:rPr>
          <w:lang w:val="en-US"/>
        </w:rPr>
        <w:t xml:space="preserve"> the same </w:t>
      </w:r>
      <w:r w:rsidR="005773DF" w:rsidRPr="00355F9A">
        <w:rPr>
          <w:position w:val="-10"/>
          <w:lang w:val="en-US"/>
        </w:rPr>
        <w:object w:dxaOrig="180" w:dyaOrig="300" w14:anchorId="0809C0F9">
          <v:shape id="_x0000_i1172" type="#_x0000_t75" style="width:9.75pt;height:15.75pt" o:ole="">
            <v:imagedata r:id="rId277" o:title=""/>
          </v:shape>
          <o:OLEObject Type="Embed" ProgID="Equation.3" ShapeID="_x0000_i1172" DrawAspect="Content" ObjectID="_1591628238" r:id="rId278"/>
        </w:object>
      </w:r>
      <w:r w:rsidR="005773DF">
        <w:rPr>
          <w:lang w:val="en-US"/>
        </w:rPr>
        <w:t>but</w:t>
      </w:r>
      <w:r w:rsidR="00A414C8" w:rsidRPr="0048482F">
        <w:rPr>
          <w:lang w:val="en-US"/>
        </w:rPr>
        <w:t xml:space="preserve"> different </w:t>
      </w:r>
      <w:r w:rsidR="00A414C8" w:rsidRPr="0048482F">
        <w:rPr>
          <w:position w:val="-10"/>
          <w:lang w:val="en-US"/>
        </w:rPr>
        <w:object w:dxaOrig="200" w:dyaOrig="300" w14:anchorId="793CB40B">
          <v:shape id="_x0000_i1173" type="#_x0000_t75" style="width:10.5pt;height:15.75pt" o:ole="">
            <v:imagedata r:id="rId279" o:title=""/>
          </v:shape>
          <o:OLEObject Type="Embed" ProgID="Equation.3" ShapeID="_x0000_i1173" DrawAspect="Content" ObjectID="_1591628239" r:id="rId280"/>
        </w:object>
      </w:r>
      <w:r w:rsidR="00A414C8" w:rsidRPr="0048482F">
        <w:rPr>
          <w:lang w:val="en-US"/>
        </w:rPr>
        <w:t xml:space="preserve"> in sub-clause 5.2.2.2.1)</w:t>
      </w:r>
      <w:r w:rsidR="00904B3A" w:rsidRPr="0048482F">
        <w:rPr>
          <w:lang w:val="en-US"/>
        </w:rPr>
        <w:t xml:space="preserve">, where the UE assumes that one precoder is randomly selected from the set of </w:t>
      </w:r>
      <w:r w:rsidR="00904B3A" w:rsidRPr="0048482F">
        <w:rPr>
          <w:position w:val="-14"/>
          <w:lang w:val="en-US"/>
        </w:rPr>
        <w:object w:dxaOrig="320" w:dyaOrig="340" w14:anchorId="28D414EA">
          <v:shape id="_x0000_i1174" type="#_x0000_t75" style="width:16.5pt;height:17.25pt" o:ole="">
            <v:imagedata r:id="rId281" o:title=""/>
          </v:shape>
          <o:OLEObject Type="Embed" ProgID="Equation.DSMT4" ShapeID="_x0000_i1174" DrawAspect="Content" ObjectID="_1591628240" r:id="rId282"/>
        </w:object>
      </w:r>
      <w:r w:rsidR="007D40F0" w:rsidRPr="0048482F">
        <w:rPr>
          <w:lang w:val="en-US"/>
        </w:rPr>
        <w:t xml:space="preserve"> </w:t>
      </w:r>
      <w:r w:rsidR="00904B3A" w:rsidRPr="0048482F">
        <w:rPr>
          <w:lang w:val="en-US"/>
        </w:rPr>
        <w:t xml:space="preserve">precoders for </w:t>
      </w:r>
      <w:r w:rsidR="00C87255" w:rsidRPr="0048482F">
        <w:rPr>
          <w:lang w:val="en-US"/>
        </w:rPr>
        <w:t>each PRG on PDSCH, where the PRG</w:t>
      </w:r>
      <w:r w:rsidR="00904B3A" w:rsidRPr="0048482F">
        <w:rPr>
          <w:lang w:val="en-US"/>
        </w:rPr>
        <w:t xml:space="preserve"> size </w:t>
      </w:r>
      <w:r w:rsidR="00663272" w:rsidRPr="0048482F">
        <w:rPr>
          <w:lang w:val="en-US"/>
        </w:rPr>
        <w:t xml:space="preserve">for CQI calculation is configured by the higher layer parameter </w:t>
      </w:r>
      <w:r w:rsidR="0067046D" w:rsidRPr="001656D7">
        <w:rPr>
          <w:i/>
          <w:iCs/>
          <w:lang w:val="en-US"/>
        </w:rPr>
        <w:t>pdsch-BundleSizeForCSI</w:t>
      </w:r>
      <w:r w:rsidR="00904B3A" w:rsidRPr="0048482F">
        <w:t xml:space="preserve"> </w:t>
      </w:r>
    </w:p>
    <w:p w14:paraId="02AF8E01" w14:textId="77777777" w:rsidR="00543D57" w:rsidRPr="0048482F" w:rsidRDefault="00E42D31" w:rsidP="002A79B4">
      <w:pPr>
        <w:rPr>
          <w:color w:val="000000"/>
          <w:lang w:val="en-US"/>
        </w:rPr>
      </w:pPr>
      <w:bookmarkStart w:id="103"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p>
    <w:p w14:paraId="23E77C0E" w14:textId="77777777" w:rsidR="000A1241" w:rsidRPr="0048482F" w:rsidRDefault="000A1241" w:rsidP="000A1241">
      <w:pPr>
        <w:pStyle w:val="Heading5"/>
        <w:rPr>
          <w:rFonts w:eastAsia="SimSun"/>
          <w:color w:val="000000"/>
          <w:lang w:eastAsia="zh-CN"/>
        </w:rPr>
      </w:pPr>
      <w:bookmarkStart w:id="104" w:name="_Toc517439476"/>
      <w:bookmarkStart w:id="105"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104"/>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lastRenderedPageBreak/>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77777777" w:rsidR="005773DF" w:rsidRPr="00D8255E" w:rsidRDefault="005773DF" w:rsidP="005773DF">
      <w:pPr>
        <w:rPr>
          <w:rFonts w:eastAsia="SimSun"/>
          <w:color w:val="000000"/>
          <w:lang w:eastAsia="zh-CN"/>
        </w:rPr>
      </w:pPr>
      <w:bookmarkStart w:id="106" w:name="_Hlk500778603"/>
      <w:r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107" w:name="_Toc517439477"/>
      <w:bookmarkEnd w:id="106"/>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107"/>
    </w:p>
    <w:p w14:paraId="02E995E5" w14:textId="7D13E383" w:rsidR="0067046D" w:rsidRPr="0048482F" w:rsidRDefault="0067046D" w:rsidP="0067046D">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49FD79A0" w14:textId="77777777" w:rsidR="0067046D" w:rsidRPr="0048482F" w:rsidRDefault="0067046D" w:rsidP="0067046D">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4364926F" w14:textId="626D93DB"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00B41CC2" w:rsidRPr="0024003D">
        <w:rPr>
          <w:i/>
          <w:lang w:val="en-US"/>
        </w:rPr>
        <w:t>groupBasedBeamReporting</w:t>
      </w:r>
      <w:r w:rsidR="00B41CC2">
        <w:rPr>
          <w:i/>
          <w:lang w:val="en-US"/>
        </w:rPr>
        <w:t xml:space="preserve"> </w:t>
      </w:r>
      <w:r w:rsidR="00B41CC2" w:rsidRPr="0048482F">
        <w:rPr>
          <w:lang w:val="en-US"/>
        </w:rPr>
        <w:t xml:space="preserve">set to </w:t>
      </w:r>
      <w:r w:rsidR="00B41CC2">
        <w:rPr>
          <w:lang w:val="en-US"/>
        </w:rPr>
        <w:t>'disabled'</w:t>
      </w:r>
      <w:r w:rsidRPr="0048482F">
        <w:rPr>
          <w:lang w:val="en-US"/>
        </w:rPr>
        <w:t>, the UE is not required to update measurements for more than 64 [CSI-RS and 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(SSB Resource Indicator)] for each report setting. </w:t>
      </w:r>
    </w:p>
    <w:p w14:paraId="04527934" w14:textId="72DBFA52"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00B41CC2" w:rsidRPr="0024003D">
        <w:rPr>
          <w:i/>
          <w:lang w:val="en-US"/>
        </w:rPr>
        <w:t>groupBasedBeamReporting</w:t>
      </w:r>
      <w:r w:rsidR="00B41CC2" w:rsidRPr="0048482F">
        <w:rPr>
          <w:i/>
          <w:lang w:val="en-US"/>
        </w:rPr>
        <w:t xml:space="preserve"> </w:t>
      </w:r>
      <w:r w:rsidR="00B41CC2" w:rsidRPr="0048482F">
        <w:rPr>
          <w:lang w:val="en-US"/>
        </w:rPr>
        <w:t xml:space="preserve">set to </w:t>
      </w:r>
      <w:r w:rsidR="00B41CC2">
        <w:rPr>
          <w:lang w:val="en-US"/>
        </w:rPr>
        <w:t>'enabled'</w:t>
      </w:r>
      <w:r w:rsidRPr="0048482F">
        <w:rPr>
          <w:lang w:val="en-US"/>
        </w:rPr>
        <w:t xml:space="preserve">, </w:t>
      </w:r>
      <w:r>
        <w:rPr>
          <w:lang w:val="en-US"/>
        </w:rPr>
        <w:t xml:space="preserve">the UE is not required to update measurements for more than 64 [CSI-RS and or SSB] resources, and </w:t>
      </w:r>
      <w:r w:rsidRPr="0048482F">
        <w:rPr>
          <w:lang w:val="en-US"/>
        </w:rPr>
        <w:t xml:space="preserve">the UE </w:t>
      </w:r>
      <w:r>
        <w:rPr>
          <w:lang w:val="en-US"/>
        </w:rPr>
        <w:t>shall</w:t>
      </w:r>
      <w:r w:rsidRPr="0048482F">
        <w:rPr>
          <w:lang w:val="en-US"/>
        </w:rPr>
        <w:t xml:space="preserve"> report in a </w:t>
      </w:r>
      <w:r w:rsidRPr="0048482F">
        <w:rPr>
          <w:lang w:val="en-US"/>
        </w:rPr>
        <w:lastRenderedPageBreak/>
        <w:t xml:space="preserve">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 xml:space="preserve">where [CSI-RS and 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5BBED62F" w14:textId="452EF359" w:rsidR="00B41CC2" w:rsidRDefault="00B41CC2" w:rsidP="00B41CC2">
      <w:pPr>
        <w:rPr>
          <w:rFonts w:eastAsia="MS Mincho"/>
          <w:color w:val="000000"/>
        </w:rPr>
      </w:pPr>
      <w:r w:rsidRPr="002B550F">
        <w:rPr>
          <w:rFonts w:eastAsia="MS Mincho"/>
          <w:color w:val="000000"/>
        </w:rPr>
        <w:t xml:space="preserve">If the UE is configured with a </w:t>
      </w:r>
      <w:r w:rsidRPr="002B550F">
        <w:rPr>
          <w:rFonts w:eastAsia="MS Mincho"/>
          <w:i/>
          <w:color w:val="000000"/>
        </w:rPr>
        <w:t>CSI-ReportConfig</w:t>
      </w:r>
      <w:r w:rsidRPr="002B550F">
        <w:rPr>
          <w:rFonts w:eastAsia="MS Mincho"/>
          <w:color w:val="000000"/>
        </w:rPr>
        <w:t xml:space="preserve"> with the higher layer parameter </w:t>
      </w:r>
      <w:r w:rsidRPr="002B550F">
        <w:rPr>
          <w:rFonts w:eastAsia="MS Mincho"/>
          <w:i/>
          <w:color w:val="000000"/>
        </w:rPr>
        <w:t>reportQuantity</w:t>
      </w:r>
      <w:r w:rsidRPr="002B550F">
        <w:rPr>
          <w:rFonts w:eastAsia="MS Mincho"/>
          <w:color w:val="000000"/>
        </w:rPr>
        <w:t xml:space="preserve"> set to </w:t>
      </w:r>
      <w:r w:rsidR="001C39A9">
        <w:rPr>
          <w:rFonts w:eastAsia="MS Mincho"/>
          <w:color w:val="000000"/>
        </w:rPr>
        <w:t>'</w:t>
      </w:r>
      <w:r w:rsidRPr="002B550F">
        <w:rPr>
          <w:rFonts w:eastAsia="MS Mincho"/>
          <w:color w:val="000000"/>
        </w:rPr>
        <w:t>cri-RI-PMI-CQI', or 'cri-RI-LI-PMI-CQI', the UE shall report a preferred precoder matrix for the entire reporting band, or a preferred precoder matrix per subband, according to Subclause  5.2.2.2.</w:t>
      </w:r>
    </w:p>
    <w:p w14:paraId="432BA550" w14:textId="77777777" w:rsidR="00B41CC2" w:rsidRPr="0048482F" w:rsidRDefault="00B41CC2" w:rsidP="00B41CC2">
      <w:r>
        <w:rPr>
          <w:rFonts w:eastAsia="MS Mincho"/>
          <w:color w:val="000000"/>
        </w:rPr>
        <w:t xml:space="preserve">If the UE is configured with a </w:t>
      </w:r>
      <w:r w:rsidRPr="00680AE5">
        <w:rPr>
          <w:rFonts w:eastAsia="MS Mincho"/>
          <w:i/>
          <w:color w:val="000000"/>
        </w:rPr>
        <w:t>CSI-ReportConfig</w:t>
      </w:r>
      <w:r>
        <w:rPr>
          <w:rFonts w:eastAsia="MS Mincho"/>
          <w:i/>
          <w:color w:val="000000"/>
        </w:rPr>
        <w:t xml:space="preserve"> </w:t>
      </w:r>
      <w:r w:rsidRPr="0048482F">
        <w:rPr>
          <w:rFonts w:eastAsia="SimSun"/>
          <w:lang w:eastAsia="zh-CN"/>
        </w:rPr>
        <w:t xml:space="preserve">with the higher layer parameter </w:t>
      </w:r>
      <w:r>
        <w:rPr>
          <w:rFonts w:eastAsia="SimSun"/>
          <w:i/>
          <w:lang w:eastAsia="zh-CN"/>
        </w:rPr>
        <w:t>r</w:t>
      </w:r>
      <w:r w:rsidRPr="0048482F">
        <w:rPr>
          <w:rFonts w:eastAsia="SimSun"/>
          <w:i/>
          <w:lang w:eastAsia="zh-CN"/>
        </w:rPr>
        <w:t>eportQuantity</w:t>
      </w:r>
      <w:r w:rsidRPr="0048482F">
        <w:rPr>
          <w:rFonts w:eastAsia="SimSun"/>
          <w:lang w:eastAsia="zh-CN"/>
        </w:rPr>
        <w:t xml:space="preserve"> set to </w:t>
      </w:r>
      <w:r>
        <w:rPr>
          <w:rFonts w:eastAsia="SimSun"/>
          <w:lang w:eastAsia="zh-CN"/>
        </w:rPr>
        <w:t>'</w:t>
      </w:r>
      <w:r w:rsidRPr="00985944">
        <w:rPr>
          <w:rFonts w:eastAsia="MS Mincho"/>
          <w:color w:val="000000"/>
        </w:rPr>
        <w:t>cri-RI-CQI</w:t>
      </w:r>
      <w:r>
        <w:rPr>
          <w:iCs/>
          <w:color w:val="000000"/>
        </w:rPr>
        <w:t>'</w:t>
      </w:r>
      <w:r w:rsidRPr="0048482F">
        <w:rPr>
          <w:rFonts w:eastAsia="SimSun"/>
          <w:lang w:eastAsia="zh-CN"/>
        </w:rPr>
        <w:t xml:space="preserve">: </w:t>
      </w:r>
    </w:p>
    <w:p w14:paraId="2B3D3227" w14:textId="549259B1" w:rsidR="00A51FB8" w:rsidRPr="0048482F"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 xml:space="preserve">the UE is configured with higher layer parameter </w:t>
      </w:r>
      <w:r w:rsidR="00B41CC2">
        <w:rPr>
          <w:rFonts w:eastAsia="SimSun"/>
          <w:i/>
          <w:lang w:val="en-US" w:eastAsia="zh-CN"/>
        </w:rPr>
        <w:t>n</w:t>
      </w:r>
      <w:r w:rsidR="00B41CC2" w:rsidRPr="0048482F">
        <w:rPr>
          <w:rFonts w:eastAsia="SimSun"/>
          <w:i/>
          <w:lang w:eastAsia="zh-CN"/>
        </w:rPr>
        <w:t>on</w:t>
      </w:r>
      <w:r w:rsidRPr="0048482F">
        <w:rPr>
          <w:rFonts w:eastAsia="SimSun"/>
          <w:i/>
          <w:lang w:eastAsia="zh-CN"/>
        </w:rPr>
        <w:t>-PMI-PortIndication</w:t>
      </w:r>
      <w:r w:rsidRPr="0048482F">
        <w:rPr>
          <w:rFonts w:eastAsia="SimSun"/>
          <w:lang w:eastAsia="zh-CN"/>
        </w:rPr>
        <w:t xml:space="preserve"> contained in a </w:t>
      </w:r>
      <w:r w:rsidRPr="0073553A">
        <w:rPr>
          <w:i/>
          <w:color w:val="000000"/>
          <w:lang w:val="en-US"/>
        </w:rPr>
        <w:t>CSI-</w:t>
      </w:r>
      <w:r w:rsidRPr="00A672CC">
        <w:rPr>
          <w:rFonts w:eastAsia="SimSun"/>
          <w:i/>
          <w:lang w:eastAsia="zh-CN"/>
        </w:rPr>
        <w:t>ReportConfig,</w:t>
      </w:r>
      <w:r w:rsidRPr="0048482F">
        <w:rPr>
          <w:rFonts w:eastAsia="SimSun"/>
          <w:lang w:eastAsia="zh-CN"/>
        </w:rPr>
        <w:t xml:space="preserve"> where </w:t>
      </w:r>
      <w:r w:rsidRPr="0048482F">
        <w:rPr>
          <w:rFonts w:eastAsia="SimSun"/>
          <w:i/>
          <w:lang w:eastAsia="zh-CN"/>
        </w:rPr>
        <w:t>r</w:t>
      </w:r>
      <w:r w:rsidRPr="0048482F">
        <w:rPr>
          <w:rFonts w:eastAsia="SimSun"/>
          <w:lang w:eastAsia="zh-CN"/>
        </w:rPr>
        <w:t xml:space="preserve"> ports are indicated in the order of layer ordering for rank </w:t>
      </w:r>
      <w:r w:rsidRPr="0048482F">
        <w:rPr>
          <w:rFonts w:eastAsia="SimSun"/>
          <w:i/>
          <w:lang w:eastAsia="zh-CN"/>
        </w:rPr>
        <w:t>r</w:t>
      </w:r>
      <w:r w:rsidRPr="0048482F">
        <w:rPr>
          <w:rFonts w:eastAsia="SimSun"/>
          <w:lang w:eastAsia="zh-CN"/>
        </w:rPr>
        <w:t xml:space="preserve"> and each CSI-RS resource in the CSI resource setting </w:t>
      </w:r>
      <w:r>
        <w:rPr>
          <w:rFonts w:eastAsia="SimSun"/>
          <w:lang w:eastAsia="zh-CN"/>
        </w:rPr>
        <w:t xml:space="preserve">is </w:t>
      </w:r>
      <w:r w:rsidRPr="0048482F">
        <w:rPr>
          <w:rFonts w:eastAsia="SimSun"/>
          <w:lang w:eastAsia="zh-CN"/>
        </w:rPr>
        <w:t xml:space="preserve">linked to the </w:t>
      </w:r>
      <w:r w:rsidRPr="0073553A">
        <w:rPr>
          <w:i/>
          <w:color w:val="000000"/>
          <w:lang w:val="en-US"/>
        </w:rPr>
        <w:t>CSI-</w:t>
      </w:r>
      <w:r w:rsidRPr="00A672CC">
        <w:rPr>
          <w:rFonts w:eastAsia="SimSun"/>
          <w:i/>
          <w:lang w:eastAsia="zh-CN"/>
        </w:rPr>
        <w:t>ReportConfig</w:t>
      </w:r>
      <w:r w:rsidRPr="0048482F">
        <w:rPr>
          <w:rFonts w:eastAsia="SimSun"/>
          <w:lang w:eastAsia="zh-CN"/>
        </w:rPr>
        <w:t xml:space="preserve"> based on the order of the associated </w:t>
      </w:r>
      <w:r w:rsidR="00B41CC2" w:rsidRPr="005B25F5">
        <w:rPr>
          <w:rFonts w:eastAsia="SimSun"/>
          <w:i/>
          <w:lang w:eastAsia="zh-CN"/>
        </w:rPr>
        <w:t>NZP-CSI-RS-ResourceId</w:t>
      </w:r>
      <w:r w:rsidRPr="0048482F">
        <w:rPr>
          <w:rFonts w:eastAsia="SimSun"/>
          <w:lang w:eastAsia="zh-CN"/>
        </w:rPr>
        <w:t xml:space="preserve"> in the linked CSI resource setting for channel measurement</w:t>
      </w:r>
      <w:r w:rsidR="00B41CC2" w:rsidRPr="00957C11">
        <w:rPr>
          <w:rFonts w:eastAsia="SimSun"/>
          <w:lang w:val="en-GB" w:eastAsia="zh-CN"/>
        </w:rPr>
        <w:t xml:space="preserve"> </w:t>
      </w:r>
      <w:r w:rsidR="00B41CC2">
        <w:rPr>
          <w:rFonts w:eastAsia="SimSun"/>
          <w:lang w:eastAsia="zh-CN"/>
        </w:rPr>
        <w:t xml:space="preserve">given by higher layer parameter </w:t>
      </w:r>
      <w:r w:rsidR="00B41CC2" w:rsidRPr="00341C31">
        <w:rPr>
          <w:i/>
        </w:rPr>
        <w:t>resourcesForChannelMeasurement</w:t>
      </w:r>
      <w:r w:rsidRPr="0048482F">
        <w:rPr>
          <w:rFonts w:eastAsia="SimSun"/>
          <w:lang w:eastAsia="zh-CN"/>
        </w:rPr>
        <w:t>.</w:t>
      </w:r>
      <w:r>
        <w:rPr>
          <w:rFonts w:eastAsia="SimSun"/>
          <w:lang w:eastAsia="zh-CN"/>
        </w:rPr>
        <w:t xml:space="preserve"> The higher layer parameter </w:t>
      </w:r>
      <w:r w:rsidR="00B41CC2">
        <w:rPr>
          <w:rFonts w:eastAsia="SimSun"/>
          <w:i/>
          <w:lang w:val="en-US" w:eastAsia="zh-CN"/>
        </w:rPr>
        <w:t>n</w:t>
      </w:r>
      <w:r w:rsidR="00B41CC2" w:rsidRPr="00540137">
        <w:rPr>
          <w:rFonts w:eastAsia="SimSun"/>
          <w:i/>
          <w:lang w:eastAsia="zh-CN"/>
        </w:rPr>
        <w:t>on</w:t>
      </w:r>
      <w:r w:rsidRPr="00540137">
        <w:rPr>
          <w:rFonts w:eastAsia="SimSun"/>
          <w:i/>
          <w:lang w:eastAsia="zh-CN"/>
        </w:rPr>
        <w:t>-PMI-PortIndication</w:t>
      </w:r>
      <w:r>
        <w:rPr>
          <w:rFonts w:eastAsia="SimSun"/>
          <w:lang w:eastAsia="zh-CN"/>
        </w:rPr>
        <w:t xml:space="preserve"> contains a sequence </w:t>
      </w:r>
      <w:r w:rsidRPr="00540137">
        <w:rPr>
          <w:rFonts w:eastAsia="SimSun"/>
          <w:position w:val="-12"/>
          <w:lang w:eastAsia="zh-CN"/>
        </w:rPr>
        <w:object w:dxaOrig="4280" w:dyaOrig="380" w14:anchorId="6B3325DA">
          <v:shape id="_x0000_i1175" type="#_x0000_t75" style="width:214.5pt;height:19.5pt" o:ole="">
            <v:imagedata r:id="rId283" o:title=""/>
          </v:shape>
          <o:OLEObject Type="Embed" ProgID="Equation.3" ShapeID="_x0000_i1175" DrawAspect="Content" ObjectID="_1591628241" r:id="rId284"/>
        </w:object>
      </w:r>
      <w:r>
        <w:rPr>
          <w:rFonts w:eastAsia="SimSun"/>
          <w:lang w:eastAsia="zh-CN"/>
        </w:rPr>
        <w:t xml:space="preserve"> of port indices, where </w:t>
      </w:r>
      <w:r w:rsidRPr="00540137">
        <w:rPr>
          <w:rFonts w:eastAsia="SimSun"/>
          <w:position w:val="-10"/>
          <w:lang w:eastAsia="zh-CN"/>
        </w:rPr>
        <w:object w:dxaOrig="1040" w:dyaOrig="340" w14:anchorId="24401C06">
          <v:shape id="_x0000_i1176" type="#_x0000_t75" style="width:52.5pt;height:17.25pt" o:ole="">
            <v:imagedata r:id="rId285" o:title=""/>
          </v:shape>
          <o:OLEObject Type="Embed" ProgID="Equation.3" ShapeID="_x0000_i1176" DrawAspect="Content" ObjectID="_1591628242" r:id="rId286"/>
        </w:object>
      </w:r>
      <w:r>
        <w:rPr>
          <w:rFonts w:eastAsia="SimSun"/>
          <w:lang w:eastAsia="zh-CN"/>
        </w:rPr>
        <w:t xml:space="preserve"> are the CSI-RS port indices associated with rank ν and </w:t>
      </w:r>
      <w:r w:rsidRPr="00540137">
        <w:rPr>
          <w:rFonts w:eastAsia="SimSun"/>
          <w:position w:val="-10"/>
          <w:lang w:eastAsia="zh-CN"/>
        </w:rPr>
        <w:object w:dxaOrig="1780" w:dyaOrig="300" w14:anchorId="4A7FE786">
          <v:shape id="_x0000_i1177" type="#_x0000_t75" style="width:89.25pt;height:15.75pt" o:ole="">
            <v:imagedata r:id="rId287" o:title=""/>
          </v:shape>
          <o:OLEObject Type="Embed" ProgID="Equation.3" ShapeID="_x0000_i1177" DrawAspect="Content" ObjectID="_1591628243" r:id="rId288"/>
        </w:object>
      </w:r>
      <w:r>
        <w:rPr>
          <w:rFonts w:eastAsia="SimSun"/>
          <w:lang w:eastAsia="zh-CN"/>
        </w:rPr>
        <w:t xml:space="preserve"> where</w:t>
      </w:r>
      <w:r w:rsidRPr="00540137">
        <w:rPr>
          <w:rFonts w:eastAsia="SimSun"/>
          <w:position w:val="-10"/>
          <w:lang w:eastAsia="zh-CN"/>
        </w:rPr>
        <w:object w:dxaOrig="1020" w:dyaOrig="300" w14:anchorId="27E1D540">
          <v:shape id="_x0000_i1178" type="#_x0000_t75" style="width:51.75pt;height:15.75pt" o:ole="">
            <v:imagedata r:id="rId289" o:title=""/>
          </v:shape>
          <o:OLEObject Type="Embed" ProgID="Equation.3" ShapeID="_x0000_i1178" DrawAspect="Content" ObjectID="_1591628244" r:id="rId290"/>
        </w:object>
      </w:r>
      <w:r>
        <w:rPr>
          <w:rFonts w:eastAsia="SimSun"/>
          <w:lang w:eastAsia="zh-CN"/>
        </w:rPr>
        <w:t xml:space="preserve"> is the number of ports in the CSI-RS resource.</w:t>
      </w:r>
    </w:p>
    <w:p w14:paraId="65B9CB12" w14:textId="77777777" w:rsidR="00A51FB8"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When calculating the CQI for a rank, the UE shall use the ports indicated for that rank for the selected CSI-RS resource. The precoder for the indicated ports shall be assumed to be the identity matrix.</w:t>
      </w:r>
    </w:p>
    <w:p w14:paraId="4F93CAC8" w14:textId="17BB70D5" w:rsidR="00B41CC2" w:rsidRDefault="00A51FB8" w:rsidP="00B41CC2">
      <w:pPr>
        <w:rPr>
          <w:i/>
          <w:iCs/>
          <w:color w:val="000000"/>
          <w:lang w:val="en-US"/>
        </w:rPr>
      </w:pPr>
      <w:r>
        <w:rPr>
          <w:color w:val="000000"/>
          <w:lang w:val="en-US"/>
        </w:rPr>
        <w:t xml:space="preserve">If the </w:t>
      </w:r>
      <w:r w:rsidRPr="0048482F">
        <w:rPr>
          <w:color w:val="000000"/>
          <w:lang w:val="en-US"/>
        </w:rPr>
        <w:t xml:space="preserve">UE </w:t>
      </w:r>
      <w:r>
        <w:rPr>
          <w:color w:val="000000"/>
          <w:lang w:val="en-US"/>
        </w:rPr>
        <w:t xml:space="preserve">is </w:t>
      </w:r>
      <w:r w:rsidRPr="0048482F">
        <w:rPr>
          <w:color w:val="000000"/>
          <w:lang w:val="en-US"/>
        </w:rPr>
        <w:t>configured with a CSI-RS resource</w:t>
      </w:r>
      <w:r>
        <w:rPr>
          <w:color w:val="000000"/>
          <w:lang w:val="en-US"/>
        </w:rPr>
        <w:t xml:space="preserve"> is</w:t>
      </w:r>
      <w:r w:rsidRPr="0048482F">
        <w:rPr>
          <w:color w:val="000000"/>
          <w:lang w:val="en-US"/>
        </w:rPr>
        <w:t xml:space="preserve"> configured with the higher layer parameter </w:t>
      </w:r>
      <w:r w:rsidR="00B41CC2">
        <w:rPr>
          <w:i/>
          <w:iCs/>
          <w:color w:val="000000"/>
          <w:lang w:val="en-US"/>
        </w:rPr>
        <w:t>r</w:t>
      </w:r>
      <w:r w:rsidR="00B41CC2" w:rsidRPr="0048482F">
        <w:rPr>
          <w:i/>
          <w:iCs/>
          <w:color w:val="000000"/>
          <w:lang w:val="en-US"/>
        </w:rPr>
        <w:t xml:space="preserve">eportQuantity </w:t>
      </w:r>
      <w:r w:rsidR="00B41CC2" w:rsidRPr="0048482F">
        <w:rPr>
          <w:iCs/>
          <w:color w:val="000000"/>
          <w:lang w:val="en-US"/>
        </w:rPr>
        <w:t xml:space="preserve">set to </w:t>
      </w:r>
      <w:r w:rsidR="00B41CC2">
        <w:rPr>
          <w:iCs/>
          <w:color w:val="000000"/>
          <w:lang w:val="en-US"/>
        </w:rPr>
        <w:t>'none'</w:t>
      </w:r>
      <w:r w:rsidRPr="0048482F">
        <w:rPr>
          <w:iCs/>
          <w:color w:val="000000"/>
          <w:lang w:val="en-US"/>
        </w:rPr>
        <w:t xml:space="preserve">, </w:t>
      </w:r>
      <w:r>
        <w:rPr>
          <w:iCs/>
          <w:color w:val="000000"/>
          <w:lang w:val="en-US"/>
        </w:rPr>
        <w:t xml:space="preserve">then </w:t>
      </w:r>
      <w:r w:rsidRPr="0048482F">
        <w:rPr>
          <w:iCs/>
          <w:color w:val="000000"/>
          <w:lang w:val="en-US"/>
        </w:rPr>
        <w:t xml:space="preserve">the UE shall not report any </w:t>
      </w:r>
      <w:r>
        <w:rPr>
          <w:iCs/>
          <w:color w:val="000000"/>
          <w:lang w:val="en-US"/>
        </w:rPr>
        <w:t xml:space="preserve">quantity for the </w:t>
      </w:r>
      <w:r w:rsidRPr="0073553A">
        <w:rPr>
          <w:i/>
          <w:color w:val="000000"/>
          <w:lang w:val="en-US"/>
        </w:rPr>
        <w:t>CSI-</w:t>
      </w:r>
      <w:r w:rsidRPr="00774D6C">
        <w:rPr>
          <w:i/>
          <w:iCs/>
          <w:color w:val="000000"/>
          <w:lang w:val="en-US"/>
        </w:rPr>
        <w:t>ReportConfig</w:t>
      </w:r>
      <w:r>
        <w:rPr>
          <w:iCs/>
          <w:color w:val="000000"/>
          <w:lang w:val="en-US"/>
        </w:rPr>
        <w:t xml:space="preserve"> associated with the </w:t>
      </w:r>
      <w:r w:rsidR="00B41CC2">
        <w:rPr>
          <w:i/>
          <w:iCs/>
          <w:color w:val="000000"/>
          <w:lang w:val="en-US"/>
        </w:rPr>
        <w:t>r</w:t>
      </w:r>
      <w:r w:rsidR="00B41CC2" w:rsidRPr="00774D6C">
        <w:rPr>
          <w:i/>
          <w:iCs/>
          <w:color w:val="000000"/>
          <w:lang w:val="en-US"/>
        </w:rPr>
        <w:t>eportQuantity</w:t>
      </w:r>
      <w:r>
        <w:rPr>
          <w:iCs/>
          <w:color w:val="000000"/>
          <w:lang w:val="en-US"/>
        </w:rPr>
        <w:t>.</w:t>
      </w:r>
      <w:r w:rsidRPr="0048482F">
        <w:rPr>
          <w:iCs/>
          <w:color w:val="000000"/>
          <w:lang w:val="en-US"/>
        </w:rPr>
        <w:t xml:space="preserve"> </w:t>
      </w:r>
      <w:r>
        <w:rPr>
          <w:iCs/>
          <w:color w:val="000000"/>
          <w:lang w:val="en-US"/>
        </w:rPr>
        <w:t>O</w:t>
      </w:r>
      <w:r w:rsidRPr="0048482F">
        <w:rPr>
          <w:iCs/>
          <w:color w:val="000000"/>
          <w:lang w:val="en-US"/>
        </w:rPr>
        <w:t>therwise</w:t>
      </w:r>
      <w:r>
        <w:rPr>
          <w:iCs/>
          <w:color w:val="000000"/>
          <w:lang w:val="en-US"/>
        </w:rPr>
        <w:t>,</w:t>
      </w:r>
      <w:r w:rsidRPr="0048482F">
        <w:rPr>
          <w:iCs/>
          <w:color w:val="000000"/>
          <w:lang w:val="en-US"/>
        </w:rPr>
        <w:t xml:space="preserve"> the UE shall report the </w:t>
      </w:r>
      <w:r>
        <w:rPr>
          <w:iCs/>
          <w:color w:val="000000"/>
          <w:lang w:val="en-US"/>
        </w:rPr>
        <w:t xml:space="preserve">quantity for the </w:t>
      </w:r>
      <w:r w:rsidRPr="0073553A">
        <w:rPr>
          <w:i/>
          <w:color w:val="000000"/>
          <w:lang w:val="en-US"/>
        </w:rPr>
        <w:t>CSI-</w:t>
      </w:r>
      <w:r w:rsidRPr="00774D6C">
        <w:rPr>
          <w:i/>
          <w:iCs/>
          <w:color w:val="000000"/>
          <w:lang w:val="en-US"/>
        </w:rPr>
        <w:t>ReportConfig</w:t>
      </w:r>
      <w:r w:rsidRPr="0048482F">
        <w:rPr>
          <w:iCs/>
          <w:color w:val="000000"/>
          <w:lang w:val="en-US"/>
        </w:rPr>
        <w:t xml:space="preserve"> as configured by the </w:t>
      </w:r>
      <w:r>
        <w:rPr>
          <w:iCs/>
          <w:color w:val="000000"/>
          <w:lang w:val="en-US"/>
        </w:rPr>
        <w:t xml:space="preserve">associated </w:t>
      </w:r>
      <w:r w:rsidR="00B41CC2">
        <w:rPr>
          <w:i/>
          <w:iCs/>
          <w:color w:val="000000"/>
          <w:lang w:val="en-US"/>
        </w:rPr>
        <w:t>r</w:t>
      </w:r>
      <w:r w:rsidR="00B41CC2" w:rsidRPr="0048482F">
        <w:rPr>
          <w:i/>
          <w:iCs/>
          <w:color w:val="000000"/>
          <w:lang w:val="en-US"/>
        </w:rPr>
        <w:t>eportQuantity</w:t>
      </w:r>
      <w:r w:rsidRPr="0048482F">
        <w:rPr>
          <w:i/>
          <w:iCs/>
          <w:color w:val="000000"/>
          <w:lang w:val="en-US"/>
        </w:rPr>
        <w:t>.</w:t>
      </w:r>
      <w:r w:rsidR="00B41CC2" w:rsidRPr="00B41CC2">
        <w:rPr>
          <w:i/>
          <w:iCs/>
          <w:color w:val="000000"/>
          <w:lang w:val="en-US"/>
        </w:rPr>
        <w:t xml:space="preserve">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108" w:name="_Toc517439478"/>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108"/>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78087D45"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when resource-wise quasi co-located with 'QCL-Type A' and 'QCL-TypeD'</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109" w:name="_Toc517439479"/>
      <w:bookmarkEnd w:id="105"/>
      <w:r w:rsidRPr="0048482F">
        <w:rPr>
          <w:color w:val="000000"/>
          <w:lang w:val="en-US"/>
        </w:rPr>
        <w:lastRenderedPageBreak/>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09"/>
    </w:p>
    <w:p w14:paraId="723EF35F" w14:textId="77777777" w:rsidR="004B4AF1" w:rsidRPr="0048482F" w:rsidRDefault="004B4AF1" w:rsidP="004B4AF1">
      <w:pPr>
        <w:pStyle w:val="Heading5"/>
        <w:rPr>
          <w:color w:val="000000"/>
          <w:lang w:val="en-US"/>
        </w:rPr>
      </w:pPr>
      <w:bookmarkStart w:id="110" w:name="_Toc517439480"/>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10"/>
    </w:p>
    <w:p w14:paraId="740B6E35" w14:textId="0BCFD023"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4B260E">
        <w:rPr>
          <w:color w:val="000000"/>
          <w:lang w:val="en-US"/>
        </w:rPr>
        <w:t>periodic</w:t>
      </w:r>
      <w:r w:rsidR="00AC4FE6">
        <w:rPr>
          <w:color w:val="000000"/>
          <w:lang w:val="en-US"/>
        </w:rPr>
        <w:t>'</w:t>
      </w:r>
      <w:r w:rsidR="004B260E">
        <w:rPr>
          <w:color w:val="000000"/>
          <w:lang w:val="en-US"/>
        </w:rPr>
        <w:t>, or 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11" w:name="_Hlk500778920"/>
      <w:r w:rsidR="0046206D" w:rsidRPr="00957C11">
        <w:rPr>
          <w:i/>
          <w:color w:val="000000"/>
          <w:lang w:val="en-US"/>
        </w:rPr>
        <w:t>CSI-AperiodicTriggerStateList</w:t>
      </w:r>
      <w:bookmarkEnd w:id="111"/>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4B260E" w:rsidRPr="003C5DC7">
        <w:rPr>
          <w:color w:val="000000"/>
        </w:rPr>
        <w:t>A UE is not expected to receive more than one aperiodic CSI report request for 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4ABE4A0"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75pt;height:13.5pt" o:ole="">
            <v:imagedata r:id="rId291" o:title=""/>
          </v:shape>
          <o:OLEObject Type="Embed" ProgID="Equation.DSMT4" ShapeID="_x0000_i1179" DrawAspect="Content" ObjectID="_1591628245" r:id="rId292"/>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5pt;height:15.75pt" o:ole="">
            <v:imagedata r:id="rId293" o:title=""/>
          </v:shape>
          <o:OLEObject Type="Embed" ProgID="Equation.DSMT4" ShapeID="_x0000_i1180" DrawAspect="Content" ObjectID="_1591628246"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81" type="#_x0000_t75" style="width:33.75pt;height:13.5pt" o:ole="">
            <v:imagedata r:id="rId291" o:title=""/>
          </v:shape>
          <o:OLEObject Type="Embed" ProgID="Equation.DSMT4" ShapeID="_x0000_i1181" DrawAspect="Content" ObjectID="_1591628247"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12" w:name="_Hlk498207844"/>
      <w:r w:rsidR="00BF5F11" w:rsidRPr="0048482F">
        <w:rPr>
          <w:position w:val="-10"/>
          <w:lang w:val="en-US"/>
        </w:rPr>
        <w:object w:dxaOrig="400" w:dyaOrig="300" w14:anchorId="7F8B733E">
          <v:shape id="_x0000_i1182" type="#_x0000_t75" style="width:19.5pt;height:15.75pt" o:ole="">
            <v:imagedata r:id="rId293" o:title=""/>
          </v:shape>
          <o:OLEObject Type="Embed" ProgID="Equation.DSMT4" ShapeID="_x0000_i1182" DrawAspect="Content" ObjectID="_1591628248" r:id="rId296"/>
        </w:object>
      </w:r>
      <w:bookmarkEnd w:id="112"/>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297" o:title=""/>
          </v:shape>
          <o:OLEObject Type="Embed" ProgID="Equation.3" ShapeID="_x0000_i1183" DrawAspect="Content" ObjectID="_1591628249" r:id="rId298"/>
        </w:object>
      </w:r>
      <w:r w:rsidR="0046206D" w:rsidRPr="0048482F">
        <w:rPr>
          <w:lang w:val="en-US"/>
        </w:rPr>
        <w:t>.</w:t>
      </w:r>
      <w:r w:rsidR="0046206D">
        <w:rPr>
          <w:lang w:val="en-US"/>
        </w:rPr>
        <w:t xml:space="preserve"> When the HARQ/ACK corresponding to the PDSCH carrying the selection command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BF5F11" w:rsidRPr="0048482F">
        <w:rPr>
          <w:lang w:val="en-US"/>
        </w:rPr>
        <w:t>.</w:t>
      </w:r>
    </w:p>
    <w:p w14:paraId="0A97BBEE" w14:textId="028093D1"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75pt;height:13.5pt" o:ole="">
            <v:imagedata r:id="rId291" o:title=""/>
          </v:shape>
          <o:OLEObject Type="Embed" ProgID="Equation.DSMT4" ShapeID="_x0000_i1184" DrawAspect="Content" ObjectID="_1591628250"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2E8E9E21" w14:textId="7EFA0F8E" w:rsidR="0046206D"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r w:rsidR="0046206D" w:rsidRPr="0046206D">
        <w:t xml:space="preserve"> </w:t>
      </w:r>
    </w:p>
    <w:p w14:paraId="7A114EF5" w14:textId="0A614DDD"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A non-zero codepoint of the CSI request field in the DCI is mapped to a CSI triggering state according to the order of the CSI tri</w:t>
      </w:r>
      <w:r w:rsidRPr="00316D24">
        <w:rPr>
          <w:color w:val="000000" w:themeColor="text1"/>
          <w:lang w:val="en-US"/>
        </w:rPr>
        <w:t xml:space="preserve">ggering state ID in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having the smallest triggering state ID</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6C6B6D1" w:rsidR="00A84867" w:rsidRDefault="00136D40" w:rsidP="00A84867">
      <w:pPr>
        <w:rPr>
          <w:color w:val="000000"/>
          <w:lang w:val="en-US"/>
        </w:rPr>
      </w:pPr>
      <w:bookmarkStart w:id="113"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7777777" w:rsidR="00136D40" w:rsidRPr="0048482F" w:rsidRDefault="004B260E" w:rsidP="004B260E">
      <w:pPr>
        <w:rPr>
          <w:color w:val="000000"/>
          <w:lang w:val="en-US"/>
        </w:rPr>
      </w:pPr>
      <w:r>
        <w:rPr>
          <w:color w:val="000000"/>
          <w:lang w:val="en-US"/>
        </w:rPr>
        <w:t>If the UE is configured with a single carrier,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114" w:name="_Toc517439481"/>
      <w:bookmarkEnd w:id="113"/>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14"/>
    </w:p>
    <w:p w14:paraId="1E1ACCA1" w14:textId="77777777" w:rsidR="00A84867" w:rsidRDefault="00A84867" w:rsidP="00A84867">
      <w:pPr>
        <w:rPr>
          <w:color w:val="000000"/>
        </w:rPr>
      </w:pPr>
      <w:r w:rsidRPr="0048482F">
        <w:rPr>
          <w:color w:val="000000"/>
        </w:rPr>
        <w:t xml:space="preserve">For semi-persistent reporting on PUSCH, a set of semi-persistent </w:t>
      </w:r>
      <w:r>
        <w:rPr>
          <w:color w:val="000000"/>
        </w:rPr>
        <w:t>Reporting</w:t>
      </w:r>
      <w:r w:rsidRPr="0048482F">
        <w:rPr>
          <w:color w:val="000000"/>
        </w:rPr>
        <w:t xml:space="preserve"> settings are higher layer configured by </w:t>
      </w:r>
      <w:r w:rsidRPr="00970A9A">
        <w:rPr>
          <w:i/>
          <w:color w:val="000000"/>
        </w:rPr>
        <w:t>CSI-SemiPersistentOnPUSCH-TriggerStateList</w:t>
      </w:r>
      <w:r>
        <w:rPr>
          <w:i/>
          <w:color w:val="000000"/>
        </w:rPr>
        <w:t>,</w:t>
      </w:r>
      <w:r w:rsidRPr="0048482F">
        <w:rPr>
          <w:color w:val="000000"/>
        </w:rPr>
        <w:t xml:space="preserve"> the CSI request field in DCI scrambled with SP-CSI-RNTI activates one of </w:t>
      </w:r>
      <w:r w:rsidRPr="0048482F">
        <w:rPr>
          <w:color w:val="000000"/>
        </w:rPr>
        <w:lastRenderedPageBreak/>
        <w:t>the semi-persistent CSI reports</w:t>
      </w:r>
      <w:r>
        <w:rPr>
          <w:color w:val="000000"/>
        </w:rPr>
        <w:t xml:space="preserve"> and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p>
    <w:p w14:paraId="0528F2D1" w14:textId="2D55857A" w:rsidR="00A84867" w:rsidRPr="0048482F" w:rsidRDefault="00A84867" w:rsidP="00A84867">
      <w:pPr>
        <w:rPr>
          <w:color w:val="000000"/>
        </w:rPr>
      </w:pPr>
      <w:r w:rsidRPr="0048482F">
        <w:rPr>
          <w:color w:val="000000"/>
        </w:rPr>
        <w:t xml:space="preserve">Semi-persistent reporting on PUCCH is activated by an activation command </w:t>
      </w:r>
      <w:r w:rsidRPr="0048482F">
        <w:rPr>
          <w:color w:val="000000"/>
          <w:lang w:val="en-US"/>
        </w:rPr>
        <w:t>[</w:t>
      </w:r>
      <w:r w:rsidRPr="0048482F">
        <w:rPr>
          <w:rFonts w:eastAsia="MS Mincho"/>
          <w:color w:val="000000"/>
          <w:lang w:val="en-US" w:eastAsia="ja-JP"/>
        </w:rPr>
        <w:t>10</w:t>
      </w:r>
      <w:r w:rsidRPr="0048482F">
        <w:rPr>
          <w:color w:val="000000"/>
          <w:lang w:val="en-US"/>
        </w:rPr>
        <w:t>, TS 38.321]</w:t>
      </w:r>
      <w:r w:rsidRPr="0048482F">
        <w:rPr>
          <w:color w:val="000000"/>
        </w:rPr>
        <w:t xml:space="preserve">, which selects one of the semi-persistent </w:t>
      </w:r>
      <w:r>
        <w:rPr>
          <w:color w:val="000000"/>
        </w:rPr>
        <w:t>Reporting</w:t>
      </w:r>
      <w:r w:rsidRPr="0048482F">
        <w:rPr>
          <w:color w:val="000000"/>
        </w:rPr>
        <w:t xml:space="preserve"> </w:t>
      </w:r>
      <w:r>
        <w:rPr>
          <w:color w:val="000000"/>
        </w:rPr>
        <w:t>S</w:t>
      </w:r>
      <w:r w:rsidRPr="0048482F">
        <w:rPr>
          <w:color w:val="000000"/>
        </w:rPr>
        <w:t xml:space="preserve">ettings for use by the UE on the PUCCH. </w:t>
      </w:r>
      <w:r w:rsidRPr="006E671E">
        <w:rPr>
          <w:color w:val="000000"/>
        </w:rPr>
        <w:t xml:space="preserve">When the HARQ-ACK corresponding to the PDSCH carrying the activation command is transmitted in slot n, the indicated semi-persistent Reporting Setting should be applied </w:t>
      </w:r>
      <w:r>
        <w:rPr>
          <w:color w:val="000000"/>
        </w:rPr>
        <w:t>starting from</w:t>
      </w:r>
      <w:r w:rsidRPr="006E671E">
        <w:rPr>
          <w:color w:val="000000"/>
        </w:rPr>
        <w:t xml:space="preserve"> slot</w:t>
      </w:r>
      <w:r>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+1</w:t>
      </w:r>
      <w:r>
        <w:rPr>
          <w:color w:val="000000"/>
        </w:rPr>
        <w:t xml:space="preserve">. </w:t>
      </w:r>
      <w:r w:rsidRPr="0048482F">
        <w:rPr>
          <w:color w:val="000000"/>
        </w:rPr>
        <w:t>If the field r</w:t>
      </w:r>
      <w:r w:rsidRPr="0048482F">
        <w:rPr>
          <w:i/>
          <w:color w:val="000000"/>
        </w:rPr>
        <w:t>eportConfigType</w:t>
      </w:r>
      <w:r w:rsidRPr="0048482F">
        <w:rPr>
          <w:color w:val="000000"/>
        </w:rPr>
        <w:t xml:space="preserve"> is not present, the UE shall report the CSI on PUSCH. </w:t>
      </w:r>
    </w:p>
    <w:p w14:paraId="0EF7E37E" w14:textId="353921DA" w:rsidR="00A84867" w:rsidRPr="0048482F" w:rsidRDefault="00A84867" w:rsidP="00A84867">
      <w:pPr>
        <w:rPr>
          <w:color w:val="000000"/>
          <w:lang w:val="en-US"/>
        </w:rPr>
      </w:pPr>
      <w:r w:rsidRPr="0048482F">
        <w:rPr>
          <w:color w:val="000000"/>
          <w:lang w:val="en-US"/>
        </w:rPr>
        <w:t xml:space="preserve">For a UE configured with the higher layer parameter </w:t>
      </w:r>
      <w:r w:rsidRPr="009C26F7">
        <w:rPr>
          <w:i/>
          <w:color w:val="000000"/>
          <w:lang w:val="en-US"/>
        </w:rPr>
        <w:t>reportConfigType</w:t>
      </w:r>
      <w:r w:rsidRPr="0048482F">
        <w:rPr>
          <w:color w:val="000000"/>
          <w:lang w:val="en-US"/>
        </w:rPr>
        <w:t xml:space="preserve"> set to </w:t>
      </w:r>
      <w:r>
        <w:rPr>
          <w:color w:val="000000"/>
          <w:lang w:val="en-US"/>
        </w:rPr>
        <w:t>'</w:t>
      </w:r>
      <w:r w:rsidRPr="00921D1B">
        <w:rPr>
          <w:color w:val="000000"/>
          <w:lang w:val="en-US"/>
        </w:rPr>
        <w:t>semiPersistentOnPUCCH</w:t>
      </w:r>
      <w:r w:rsidR="001C39A9">
        <w:rPr>
          <w:color w:val="000000"/>
          <w:lang w:val="en-US"/>
        </w:rPr>
        <w:t>'</w:t>
      </w:r>
      <w:r w:rsidDel="00F21060">
        <w:rPr>
          <w:color w:val="000000"/>
          <w:lang w:val="en-US"/>
        </w:rPr>
        <w:t xml:space="preserve"> </w:t>
      </w:r>
      <w:r w:rsidRPr="0048482F">
        <w:rPr>
          <w:color w:val="000000"/>
          <w:lang w:val="en-US"/>
        </w:rPr>
        <w:t xml:space="preserve">. </w:t>
      </w:r>
    </w:p>
    <w:p w14:paraId="56DF08A7" w14:textId="5EBBC1D3" w:rsidR="00A84867" w:rsidRPr="0048482F" w:rsidRDefault="00A84867" w:rsidP="00A84867">
      <w:pPr>
        <w:pStyle w:val="B1"/>
        <w:rPr>
          <w:lang w:val="en-US"/>
        </w:rPr>
      </w:pPr>
      <w:r>
        <w:rPr>
          <w:lang w:val="en-US"/>
        </w:rPr>
        <w:t>-</w:t>
      </w:r>
      <w:r>
        <w:rPr>
          <w:lang w:val="en-US"/>
        </w:rPr>
        <w:tab/>
      </w:r>
      <w:r w:rsidRPr="0048482F">
        <w:rPr>
          <w:lang w:val="en-US"/>
        </w:rPr>
        <w:t>when a UE receives an activation command [</w:t>
      </w:r>
      <w:r w:rsidRPr="0048482F">
        <w:rPr>
          <w:rFonts w:eastAsia="MS Mincho"/>
          <w:lang w:val="en-US" w:eastAsia="ja-JP"/>
        </w:rPr>
        <w:t>10</w:t>
      </w:r>
      <w:r w:rsidRPr="0048482F">
        <w:rPr>
          <w:lang w:val="en-US"/>
        </w:rPr>
        <w:t>, TS 38.321] for CSI-RS resource(s) for channel measurement and CSI-IM/NZP CSI-RS resource(s)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4563D5">
        <w:rPr>
          <w:lang w:val="en-US"/>
        </w:rPr>
        <w:t xml:space="preserve">If a </w:t>
      </w:r>
      <w:bookmarkStart w:id="115" w:name="_Hlk512597011"/>
      <w:r>
        <w:rPr>
          <w:i/>
          <w:lang w:val="en-US"/>
        </w:rPr>
        <w:t>TCI</w:t>
      </w:r>
      <w:r w:rsidRPr="00C63E74">
        <w:rPr>
          <w:i/>
          <w:lang w:val="en-US"/>
        </w:rPr>
        <w:t>-State</w:t>
      </w:r>
      <w:bookmarkEnd w:id="115"/>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3FB5E5FB" w:rsidR="00A84867" w:rsidRDefault="00A84867" w:rsidP="00A84867">
      <w:pPr>
        <w:pStyle w:val="B1"/>
        <w:rPr>
          <w:lang w:val="en-US"/>
        </w:rPr>
      </w:pPr>
      <w:r>
        <w:rPr>
          <w:lang w:val="en-US"/>
        </w:rPr>
        <w:t>-</w:t>
      </w:r>
      <w:r>
        <w:rPr>
          <w:lang w:val="en-US"/>
        </w:rPr>
        <w:tab/>
      </w:r>
      <w:r w:rsidRPr="0048482F">
        <w:rPr>
          <w:lang w:val="en-US"/>
        </w:rPr>
        <w:t>when a UE receives a deactivation command [</w:t>
      </w:r>
      <w:r w:rsidRPr="0048482F">
        <w:rPr>
          <w:rFonts w:eastAsia="MS Mincho"/>
          <w:lang w:val="en-US" w:eastAsia="ja-JP"/>
        </w:rPr>
        <w:t>10</w:t>
      </w:r>
      <w:r w:rsidRPr="0048482F">
        <w:rPr>
          <w:lang w:val="en-US"/>
        </w:rPr>
        <w:t>, TS 38.321] for activated CSI-RS/CSI-IM resource(s) associated with configured CSI resource setting(s)</w:t>
      </w:r>
      <w:r>
        <w:rPr>
          <w:lang w:val="en-US"/>
        </w:rPr>
        <w:t>,</w:t>
      </w:r>
      <w:r w:rsidRPr="0048482F">
        <w:rPr>
          <w:lang w:val="en-US"/>
        </w:rPr>
        <w:t xml:space="preserve"> </w:t>
      </w:r>
      <w:r w:rsidRPr="00B8265A">
        <w:rPr>
          <w:lang w:val="en-US"/>
        </w:rPr>
        <w:t xml:space="preserve">and when  the HARQ-ACK corresponding to the PDSCH carrying the selection command is transmitted </w:t>
      </w:r>
      <w:r w:rsidRPr="0048482F">
        <w:rPr>
          <w:lang w:val="en-US"/>
        </w:rPr>
        <w:t>in slot n, the corresponding actions in [</w:t>
      </w:r>
      <w:r w:rsidRPr="0048482F">
        <w:rPr>
          <w:rFonts w:eastAsia="MS Mincho"/>
          <w:lang w:val="en-US" w:eastAsia="ja-JP"/>
        </w:rPr>
        <w:t>10</w:t>
      </w:r>
      <w:r w:rsidRPr="0048482F">
        <w:rPr>
          <w:lang w:val="en-US"/>
        </w:rPr>
        <w:t xml:space="preserve">, TS 38.321] and UE assumption on cessation of CSI-RS/CSI-IM transmission corresponding to the deactivated CSI-RS/CSI-IM resource(s) shall apply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7972D0">
        <w:rPr>
          <w:lang w:val="en-US"/>
        </w:rPr>
        <w:t xml:space="preserve">If a </w:t>
      </w:r>
      <w:r>
        <w:rPr>
          <w:i/>
          <w:lang w:val="en-US"/>
        </w:rPr>
        <w:t>TCI-State</w:t>
      </w:r>
      <w:r w:rsidRPr="007972D0">
        <w:rPr>
          <w:lang w:val="en-US"/>
        </w:rPr>
        <w:t xml:space="preserve"> </w:t>
      </w:r>
      <w:r>
        <w:rPr>
          <w:lang w:val="en-US"/>
        </w:rPr>
        <w:t xml:space="preserve">referred to </w:t>
      </w:r>
      <w:r w:rsidRPr="007972D0">
        <w:rPr>
          <w:lang w:val="en-US"/>
        </w:rPr>
        <w:t xml:space="preserve">in the list is configured with a reference to an RS associated with </w:t>
      </w:r>
      <w:r w:rsidR="001C39A9">
        <w:rPr>
          <w:lang w:val="en-US"/>
        </w:rPr>
        <w:t>'</w:t>
      </w:r>
      <w:r w:rsidRPr="007972D0">
        <w:rPr>
          <w:lang w:val="en-US"/>
        </w:rPr>
        <w:t>QCL-TypeD</w:t>
      </w:r>
      <w:r>
        <w:rPr>
          <w:lang w:val="en-US"/>
        </w:rPr>
        <w:t>'</w:t>
      </w:r>
      <w:r w:rsidRPr="007972D0">
        <w:rPr>
          <w:lang w:val="en-US"/>
        </w:rPr>
        <w:t>, that RS can be an SS/PBCH block, periodic or semi-persistent CSI-RS located in same or different CC/</w:t>
      </w:r>
      <w:r>
        <w:rPr>
          <w:lang w:val="en-US"/>
        </w:rPr>
        <w:t xml:space="preserve">DL </w:t>
      </w:r>
      <w:r w:rsidRPr="007972D0">
        <w:rPr>
          <w:lang w:val="en-US"/>
        </w:rPr>
        <w:t>BWP.</w:t>
      </w:r>
    </w:p>
    <w:p w14:paraId="6D8C905F" w14:textId="77777777" w:rsidR="00A84867" w:rsidRDefault="00A84867" w:rsidP="00A84867">
      <w:pPr>
        <w:rPr>
          <w:lang w:val="en-US"/>
        </w:rPr>
      </w:pPr>
      <w:r>
        <w:rPr>
          <w:lang w:val="en-US"/>
        </w:rPr>
        <w:t xml:space="preserve">A UE validates, for semi-persistent CSI activation or release, a DL semi-persistent assignment PDCCH on a DCI only if the following conditions are met: </w:t>
      </w:r>
    </w:p>
    <w:p w14:paraId="448B6F1E" w14:textId="77777777"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sp-csi</w:t>
      </w:r>
      <w:r w:rsidRPr="00D50F23">
        <w:rPr>
          <w:i/>
          <w:lang w:val="en-US"/>
        </w:rPr>
        <w:t>-RNTI</w:t>
      </w:r>
      <w:r w:rsidRPr="008E3593">
        <w:rPr>
          <w:lang w:val="en-US"/>
        </w:rPr>
        <w:t xml:space="preserve"> </w:t>
      </w:r>
    </w:p>
    <w:p w14:paraId="3432AD3D" w14:textId="77777777" w:rsidR="00A84867" w:rsidRDefault="00A84867" w:rsidP="00A84867">
      <w:pPr>
        <w:rPr>
          <w:lang w:val="en-US"/>
        </w:rPr>
      </w:pPr>
      <w:r>
        <w:rPr>
          <w:lang w:val="en-US"/>
        </w:rPr>
        <w:t>Al</w:t>
      </w:r>
      <w:r w:rsidRPr="00E3470C">
        <w:rPr>
          <w:lang w:val="en-US"/>
        </w:rPr>
        <w:t xml:space="preserve">l fields for the DCI format are set according to Table </w:t>
      </w:r>
      <w:r>
        <w:rPr>
          <w:lang w:val="en-US"/>
        </w:rPr>
        <w:t>5</w:t>
      </w:r>
      <w:r w:rsidRPr="00E3470C">
        <w:rPr>
          <w:lang w:val="en-US"/>
        </w:rPr>
        <w:t>.2</w:t>
      </w:r>
      <w:r>
        <w:rPr>
          <w:lang w:val="en-US"/>
        </w:rPr>
        <w:t>.1.5.2</w:t>
      </w:r>
      <w:r w:rsidRPr="00E3470C">
        <w:rPr>
          <w:lang w:val="en-US"/>
        </w:rPr>
        <w:t xml:space="preserve">-1 or Table </w:t>
      </w:r>
      <w:r>
        <w:rPr>
          <w:lang w:val="en-US"/>
        </w:rPr>
        <w:t>5</w:t>
      </w:r>
      <w:r w:rsidRPr="00E3470C">
        <w:rPr>
          <w:lang w:val="en-US"/>
        </w:rPr>
        <w:t>.2</w:t>
      </w:r>
      <w:r>
        <w:rPr>
          <w:lang w:val="en-US"/>
        </w:rPr>
        <w:t>.1.5.2</w:t>
      </w:r>
      <w:r w:rsidRPr="00E3470C">
        <w:rPr>
          <w:lang w:val="en-US"/>
        </w:rPr>
        <w:t>-2.</w:t>
      </w:r>
    </w:p>
    <w:p w14:paraId="172CC0C0" w14:textId="77777777"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77777777" w:rsidR="00A84867" w:rsidRPr="00323865" w:rsidRDefault="00A84867" w:rsidP="00A84867">
      <w:pPr>
        <w:rPr>
          <w:color w:val="000000"/>
        </w:rPr>
      </w:pPr>
      <w:r w:rsidRPr="00323865">
        <w:rPr>
          <w:color w:val="000000"/>
        </w:rPr>
        <w:t xml:space="preserve">If the UE has an active semi-persistent CSI-RS/CSI-IM resource configuration, or an active semi-persistent ZP CSI-RS resource set configuration, and has not received a deactivation command, the semi-persistent CSI-RS/CSI-IM resource configuration or the semi-persistent ZP CSI-RS resource set configurations are considered to be </w:t>
      </w:r>
      <w:r>
        <w:rPr>
          <w:color w:val="000000"/>
        </w:rPr>
        <w:t>active</w:t>
      </w:r>
      <w:r w:rsidRPr="00323865">
        <w:rPr>
          <w:color w:val="000000"/>
        </w:rPr>
        <w:t xml:space="preserve"> in the DL BWP</w:t>
      </w:r>
      <w:r>
        <w:rPr>
          <w:color w:val="000000"/>
        </w:rPr>
        <w:t xml:space="preserve"> which is active when the resource sets are activated</w:t>
      </w:r>
      <w:r w:rsidRPr="00323865">
        <w:rPr>
          <w:color w:val="000000"/>
        </w:rPr>
        <w:t xml:space="preserve">, otherwise they are considered </w:t>
      </w:r>
      <w:r>
        <w:rPr>
          <w:color w:val="000000"/>
        </w:rPr>
        <w:t>suspended</w:t>
      </w:r>
      <w:r w:rsidRPr="00323865">
        <w:rPr>
          <w:color w:val="000000"/>
        </w:rPr>
        <w:t>.</w:t>
      </w:r>
    </w:p>
    <w:p w14:paraId="4EAB734B" w14:textId="77777777" w:rsidR="00A84867" w:rsidRDefault="00A84867" w:rsidP="00A84867">
      <w:pPr>
        <w:rPr>
          <w:color w:val="000000"/>
          <w:lang w:val="en-AU"/>
        </w:rPr>
      </w:pPr>
      <w:r>
        <w:rPr>
          <w:color w:val="000000"/>
          <w:lang w:val="en-AU"/>
        </w:rPr>
        <w:lastRenderedPageBreak/>
        <w:t>If the UE is configured with carrier deactivation, the following resources configured in the carrier in activated state would also be deactivated and need re-activation configuration(s): semi-persistent CSI-RS/CSI-RS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116" w:name="_Toc517439482"/>
      <w:r w:rsidRPr="0048482F">
        <w:rPr>
          <w:color w:val="000000"/>
          <w:lang w:val="en-US"/>
        </w:rPr>
        <w:t>5.2.1.</w:t>
      </w:r>
      <w:r>
        <w:rPr>
          <w:color w:val="000000"/>
          <w:lang w:val="en-US"/>
        </w:rPr>
        <w:t>6</w:t>
      </w:r>
      <w:r>
        <w:rPr>
          <w:color w:val="000000"/>
          <w:lang w:val="en-US"/>
        </w:rPr>
        <w:tab/>
        <w:t>CSI processing criteria</w:t>
      </w:r>
      <w:bookmarkEnd w:id="116"/>
    </w:p>
    <w:p w14:paraId="5DB56698" w14:textId="77777777"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If a UE receives an aperiodic CSI request for </w:t>
      </w:r>
      <w:r>
        <w:rPr>
          <w:i/>
        </w:rPr>
        <w:t>N</w:t>
      </w:r>
      <w:r w:rsidRPr="00FD77C9">
        <w:t xml:space="preserve"> CSI reports, </w:t>
      </w:r>
      <w:r>
        <w:t xml:space="preserve">where each CSI report </w:t>
      </w:r>
      <m:oMath>
        <m:r>
          <w:rPr>
            <w:rFonts w:ascii="Cambria Math" w:hAnsi="Cambria Math"/>
          </w:rPr>
          <m:t>n=0, …, N-1</m:t>
        </m:r>
      </m:oMath>
      <w:r>
        <w:t xml:space="preserve"> has </w:t>
      </w:r>
      <m:oMath>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(n)</m:t>
            </m:r>
          </m:sup>
        </m:sSubSup>
      </m:oMath>
      <w:r>
        <w:t xml:space="preserve">CSI-RS resources in the CSI-RS resource set for channel measurement,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m:t>
            </m:r>
          </m:sup>
          <m:e>
            <m:sSubSup>
              <m:sSubSupPr>
                <m:ctrlPr>
                  <w:rPr>
                    <w:rFonts w:ascii="Cambria Math" w:hAnsi="Cambria Math"/>
                    <w:i/>
                  </w:rPr>
                </m:ctrlPr>
              </m:sSubSupPr>
              <m:e>
                <m:r>
                  <w:rPr>
                    <w:rFonts w:ascii="Cambria Math" w:hAnsi="Cambria Math"/>
                  </w:rPr>
                  <m:t>K</m:t>
                </m:r>
              </m:e>
              <m:sub>
                <m:r>
                  <w:rPr>
                    <w:rFonts w:ascii="Cambria Math" w:hAnsi="Cambria Math"/>
                  </w:rPr>
                  <m:t>s</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holds</w:t>
      </w:r>
      <w:r w:rsidRPr="00957C11">
        <w:t xml:space="preserve">. </w:t>
      </w:r>
    </w:p>
    <w:p w14:paraId="132DB521" w14:textId="77777777" w:rsidR="00A84867" w:rsidRDefault="00A84867" w:rsidP="00A84867">
      <w:bookmarkStart w:id="117" w:name="_Hlk513114242"/>
      <w:r>
        <w:t xml:space="preserve">The UE is not required to update a periodic or semi-persistent CSI report if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on the earliest one of the first symbol of the latest CSI-RS/CSI-RS resource earlier than the corresponding CSI reference resource of the CSI report. </w:t>
      </w:r>
    </w:p>
    <w:p w14:paraId="5B8A79A5" w14:textId="77777777" w:rsidR="00A84867" w:rsidRDefault="00A84867" w:rsidP="00A84867">
      <w:r>
        <w:t>Processing of a CSI report occupies a number of CPUs for a number of symbols as follows:</w:t>
      </w:r>
    </w:p>
    <w:p w14:paraId="6A6993CB" w14:textId="6DF39C9E" w:rsidR="00A84867" w:rsidRDefault="00A84867" w:rsidP="00A84867">
      <w:pPr>
        <w:pStyle w:val="B1"/>
      </w:pPr>
      <w:r>
        <w:t>-</w:t>
      </w:r>
      <w:r>
        <w:tab/>
        <w:t xml:space="preserve">A CSI report with </w:t>
      </w:r>
      <w:r w:rsidRPr="000A2FAC">
        <w:rPr>
          <w:i/>
        </w:rPr>
        <w:t>CSI-ReportConfig</w:t>
      </w:r>
      <w:r>
        <w:t xml:space="preserve"> with higher layer parameter </w:t>
      </w:r>
      <w:r w:rsidRPr="000A2FAC">
        <w:rPr>
          <w:i/>
        </w:rPr>
        <w:t>reportQuantity</w:t>
      </w:r>
      <w:r>
        <w:t xml:space="preserve"> set to </w:t>
      </w:r>
      <w:r w:rsidR="001C39A9">
        <w:t>'</w:t>
      </w:r>
      <w:r>
        <w:t>cri-RSRP</w:t>
      </w:r>
      <w:r w:rsidR="001C39A9">
        <w:t>'</w:t>
      </w:r>
      <w:r>
        <w:t xml:space="preserve"> or </w:t>
      </w:r>
      <w:r w:rsidR="001C39A9">
        <w:t>'</w:t>
      </w:r>
      <w:r>
        <w:t>none</w:t>
      </w:r>
      <w:r w:rsidR="001C39A9">
        <w:t>'</w:t>
      </w:r>
      <w:r>
        <w:t xml:space="preserve"> occupies one CPU.</w:t>
      </w:r>
    </w:p>
    <w:p w14:paraId="6F57BF51" w14:textId="476506DF" w:rsidR="00A84867" w:rsidRDefault="00A84867" w:rsidP="00A84867">
      <w:pPr>
        <w:pStyle w:val="B1"/>
      </w:pPr>
      <w:r>
        <w:t>-</w:t>
      </w:r>
      <w:r>
        <w:tab/>
        <w:t xml:space="preserve">A CSI report with </w:t>
      </w:r>
      <w:r w:rsidRPr="000A2FAC">
        <w:rPr>
          <w:i/>
        </w:rPr>
        <w:t>CSI-ReportConfig</w:t>
      </w:r>
      <w:r>
        <w:t xml:space="preserve"> with higher layer parameter </w:t>
      </w:r>
      <w:r w:rsidRPr="000A2FAC">
        <w:rPr>
          <w:i/>
        </w:rPr>
        <w:t>reportQuantity</w:t>
      </w:r>
      <w:r>
        <w:t xml:space="preserve"> set to </w:t>
      </w:r>
      <w:r w:rsidR="001C39A9">
        <w:t>'</w:t>
      </w:r>
      <w:r>
        <w:t>cri-RSRP</w:t>
      </w:r>
      <w:r w:rsidR="001C39A9">
        <w:t>'</w:t>
      </w:r>
      <w:r>
        <w:t xml:space="preserve"> or </w:t>
      </w:r>
      <w:r w:rsidR="001C39A9">
        <w:t>'</w:t>
      </w:r>
      <w:r>
        <w:t>none</w:t>
      </w:r>
      <w:r w:rsidR="001C39A9">
        <w:t>'</w:t>
      </w:r>
      <w:r>
        <w:t xml:space="preserve"> occupies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t xml:space="preserve">CPUs, 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t xml:space="preserve">is the number of CSI-RS resources in the CSI-.RS resource set for channel measurement. </w:t>
      </w:r>
    </w:p>
    <w:p w14:paraId="145367D6" w14:textId="279978FA" w:rsidR="00A84867" w:rsidRDefault="00A84867" w:rsidP="00A84867">
      <w:pPr>
        <w:pStyle w:val="B1"/>
      </w:pPr>
      <w:r>
        <w:t>-</w:t>
      </w:r>
      <w:r>
        <w:tab/>
        <w:t xml:space="preserve">A CSI report aperiodically triggered without transmitting a PUSCH with either transport block or HARQ-ACK or both when </w:t>
      </w:r>
      <w:r w:rsidRPr="00193F0F">
        <w:rPr>
          <w:i/>
        </w:rPr>
        <w:t>L</w:t>
      </w:r>
      <w:r>
        <w:t xml:space="preserve"> = 0 CPUs are occupied, where the CSI corresponds to wideband frequency-granularity and to at most 4 CSI-RS ports in a single resource without CRI report and where </w:t>
      </w:r>
      <w:r w:rsidRPr="00193F0F">
        <w:rPr>
          <w:i/>
        </w:rPr>
        <w:t>codebookType</w:t>
      </w:r>
      <w:r>
        <w:t xml:space="preserve"> is set to </w:t>
      </w:r>
      <w:r w:rsidR="001C39A9">
        <w:t>'</w:t>
      </w:r>
      <w:r>
        <w:t>TypeI-SinglePanel</w:t>
      </w:r>
      <w:r w:rsidR="001C39A9">
        <w:t>'</w:t>
      </w:r>
      <w:r>
        <w:t xml:space="preserve"> or where </w:t>
      </w:r>
      <w:r w:rsidRPr="00193F0F">
        <w:rPr>
          <w:i/>
        </w:rPr>
        <w:t>reportQuantity</w:t>
      </w:r>
      <w:r>
        <w:t xml:space="preserve"> is set to </w:t>
      </w:r>
      <w:r w:rsidR="001C39A9">
        <w:t>'</w:t>
      </w:r>
      <w:r>
        <w:t>cri-RI-CQI</w:t>
      </w:r>
      <w:r w:rsidR="001C39A9">
        <w:t>'</w:t>
      </w:r>
      <w:r>
        <w:t xml:space="preserve">, occupies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 xml:space="preserve"> </m:t>
        </m:r>
      </m:oMath>
      <w:r>
        <w:t>CPUs.</w:t>
      </w:r>
    </w:p>
    <w:bookmarkEnd w:id="117"/>
    <w:p w14:paraId="5EC33550" w14:textId="0DCA88E4" w:rsidR="00A84867" w:rsidRDefault="00A84867" w:rsidP="00A84867">
      <w:r>
        <w:t>The CPU(s) are occupied for a number of OFDM symbols as follows:</w:t>
      </w:r>
    </w:p>
    <w:p w14:paraId="01E11D3A" w14:textId="77777777" w:rsidR="00A84867" w:rsidRDefault="00A84867" w:rsidP="00A84867">
      <w:pPr>
        <w:pStyle w:val="B1"/>
      </w:pPr>
      <w:r>
        <w:t>-</w:t>
      </w:r>
      <w:r>
        <w:tab/>
        <w:t>A periodic or semi-persistent CSI report occupies CPU(s) from the first symbol of the earliest one of the for each CSI-RS/CSI-IM resource for channel or interference measurement, respective latest CSI-RS/CSI-IM occasion no later than the corresponding CSI reference resource until the last symbol of the PUSCH/PUCCH carrying the report.</w:t>
      </w:r>
    </w:p>
    <w:p w14:paraId="342AE169" w14:textId="77777777" w:rsidR="00A84867" w:rsidRDefault="00A84867" w:rsidP="00A84867">
      <w:pPr>
        <w:pStyle w:val="B1"/>
      </w:pPr>
      <w:r>
        <w:t>-</w:t>
      </w:r>
      <w:r>
        <w:tab/>
        <w:t xml:space="preserve">An aperiodic CSI report </w:t>
      </w:r>
      <w:r w:rsidRPr="004A436A">
        <w:t xml:space="preserve">used with periodic or semi-persistent CSI-RS occupies </w:t>
      </w:r>
      <w:r>
        <w:t>CPU(s)</w:t>
      </w:r>
      <w:r w:rsidRPr="004A436A">
        <w:t xml:space="preserve"> from the first symbol </w:t>
      </w:r>
      <w:r>
        <w:t>of the earliest one of each CSI-RS/CSI-IM resource for channel or interference measurement respective latest CSI-RS/CSI-IM occasions no later than the corresponding CSI reference resource until the last symbol of the PUSCH carrying the report.</w:t>
      </w:r>
    </w:p>
    <w:p w14:paraId="6C163A7B" w14:textId="77777777" w:rsidR="00A84867" w:rsidRDefault="00A84867" w:rsidP="00A84867">
      <w:pPr>
        <w:pStyle w:val="B1"/>
      </w:pPr>
      <w:r>
        <w:t>-</w:t>
      </w:r>
      <w:r>
        <w:tab/>
      </w:r>
      <w:r w:rsidRPr="004A436A">
        <w:t xml:space="preserve">An aperiodic CSI report used </w:t>
      </w:r>
      <w:r>
        <w:t xml:space="preserve">with </w:t>
      </w:r>
      <w:r w:rsidRPr="004A436A">
        <w:t>aperiodic CSI-RS occupies a C</w:t>
      </w:r>
      <w:r>
        <w:t>PU</w:t>
      </w:r>
      <w:r w:rsidRPr="004A436A">
        <w:t xml:space="preserve"> from the first symbol after the PDCCH triggering the CSI report until the last symbol of the PUSCH carrying the report</w:t>
      </w:r>
      <w:r>
        <w:t>.</w:t>
      </w:r>
    </w:p>
    <w:p w14:paraId="2BCE8083" w14:textId="77777777"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p>
    <w:p w14:paraId="6398F12D" w14:textId="77777777" w:rsidR="00846ABE" w:rsidRPr="0048482F" w:rsidRDefault="007873CB" w:rsidP="00E20100">
      <w:pPr>
        <w:pStyle w:val="Heading3"/>
      </w:pPr>
      <w:bookmarkStart w:id="118" w:name="_Toc517439483"/>
      <w:bookmarkEnd w:id="103"/>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18"/>
    </w:p>
    <w:p w14:paraId="7D693F42" w14:textId="77777777" w:rsidR="007873CB" w:rsidRPr="0048482F" w:rsidRDefault="008524FD" w:rsidP="00FC1C90">
      <w:pPr>
        <w:pStyle w:val="Heading4"/>
        <w:rPr>
          <w:color w:val="000000"/>
        </w:rPr>
      </w:pPr>
      <w:bookmarkStart w:id="119" w:name="_Toc517439484"/>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19"/>
      <w:r w:rsidR="007873CB" w:rsidRPr="0048482F">
        <w:rPr>
          <w:color w:val="000000"/>
        </w:rPr>
        <w:t xml:space="preserve"> </w:t>
      </w:r>
    </w:p>
    <w:p w14:paraId="49ACC71B" w14:textId="73B0D620" w:rsidR="008A55F9" w:rsidRPr="0048482F" w:rsidRDefault="008A55F9" w:rsidP="008A55F9">
      <w:pPr>
        <w:rPr>
          <w:color w:val="000000"/>
        </w:rPr>
      </w:pPr>
      <w:bookmarkStart w:id="120"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121" w:name="_Hlk497821155"/>
      <w:r w:rsidRPr="0048482F">
        <w:rPr>
          <w:color w:val="000000"/>
        </w:rPr>
        <w:lastRenderedPageBreak/>
        <w:t xml:space="preserve">Based on an unrestricted observation interval in time unless specified otherwise </w:t>
      </w:r>
      <w:bookmarkEnd w:id="120"/>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122" w:name="_Hlk494809136"/>
      <w:bookmarkEnd w:id="121"/>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123" w:name="_Hlk512507617"/>
      <w:r w:rsidR="00E4670D" w:rsidRPr="00F35584">
        <w:rPr>
          <w:i/>
        </w:rPr>
        <w:t>CSI-ReportConfig</w:t>
      </w:r>
      <w:bookmarkEnd w:id="123"/>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124" w:name="_Hlk498033277"/>
      <w:bookmarkEnd w:id="122"/>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24"/>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77777777" w:rsidR="00236E1C" w:rsidRPr="0048482F" w:rsidRDefault="00236E1C" w:rsidP="00864064">
      <w:pPr>
        <w:pStyle w:val="Heading5"/>
        <w:rPr>
          <w:color w:val="000000"/>
        </w:rPr>
      </w:pPr>
      <w:bookmarkStart w:id="125" w:name="_Toc517439485"/>
      <w:r w:rsidRPr="0048482F">
        <w:rPr>
          <w:color w:val="000000"/>
        </w:rPr>
        <w:lastRenderedPageBreak/>
        <w:t>5.2.</w:t>
      </w:r>
      <w:r w:rsidR="005C3735" w:rsidRPr="0048482F">
        <w:rPr>
          <w:color w:val="000000"/>
        </w:rPr>
        <w:t>2</w:t>
      </w:r>
      <w:r w:rsidRPr="0048482F">
        <w:rPr>
          <w:color w:val="000000"/>
        </w:rPr>
        <w:t>.1.1</w:t>
      </w:r>
      <w:r w:rsidRPr="0048482F">
        <w:rPr>
          <w:color w:val="000000"/>
        </w:rPr>
        <w:tab/>
        <w:t xml:space="preserve">CSI reference resource </w:t>
      </w:r>
      <w:r w:rsidR="00055737" w:rsidRPr="0048482F">
        <w:rPr>
          <w:color w:val="000000"/>
        </w:rPr>
        <w:t>definition</w:t>
      </w:r>
      <w:bookmarkEnd w:id="125"/>
    </w:p>
    <w:p w14:paraId="311B36A1" w14:textId="77777777" w:rsidR="00CD52C2" w:rsidRPr="0048482F" w:rsidRDefault="00CD52C2" w:rsidP="00CD52C2">
      <w:pPr>
        <w:rPr>
          <w:color w:val="000000"/>
        </w:rPr>
      </w:pPr>
      <w:bookmarkStart w:id="126" w:name="_Hlk497821946"/>
      <w:bookmarkStart w:id="127" w:name="_Hlk497822531"/>
      <w:r w:rsidRPr="0048482F">
        <w:rPr>
          <w:color w:val="000000"/>
        </w:rPr>
        <w:t>The CSI reference resource for a serving cell is defined as follows:</w:t>
      </w:r>
    </w:p>
    <w:bookmarkEnd w:id="126"/>
    <w:p w14:paraId="7C0B81C5" w14:textId="77777777" w:rsidR="00CD52C2" w:rsidRPr="0048482F" w:rsidRDefault="00E20100" w:rsidP="00E20100">
      <w:pPr>
        <w:pStyle w:val="B1"/>
        <w:rPr>
          <w:lang w:val="en-US"/>
        </w:rPr>
      </w:pPr>
      <w:r>
        <w:rPr>
          <w:lang w:val="en-US"/>
        </w:rPr>
        <w:t>-</w:t>
      </w:r>
      <w:r>
        <w:rPr>
          <w:lang w:val="en-US"/>
        </w:rPr>
        <w:tab/>
      </w:r>
      <w:r w:rsidR="00CD52C2" w:rsidRPr="0048482F">
        <w:rPr>
          <w:lang w:val="en-US"/>
        </w:rPr>
        <w:t>In the frequency domain, the CSI reference resource is defined by the group of downlink physical resource blocks corresponding to the band to which the derived CQI value relates.</w:t>
      </w:r>
    </w:p>
    <w:p w14:paraId="607E671D" w14:textId="77777777" w:rsidR="00CD52C2" w:rsidRPr="0048482F" w:rsidRDefault="00E20100" w:rsidP="00E20100">
      <w:pPr>
        <w:pStyle w:val="B1"/>
        <w:rPr>
          <w:lang w:val="en-US"/>
        </w:rPr>
      </w:pPr>
      <w:bookmarkStart w:id="128" w:name="_Hlk497896664"/>
      <w:r>
        <w:rPr>
          <w:lang w:val="en-US"/>
        </w:rPr>
        <w:t>-</w:t>
      </w:r>
      <w:r>
        <w:rPr>
          <w:lang w:val="en-US"/>
        </w:rPr>
        <w:tab/>
      </w:r>
      <w:r w:rsidR="00CD52C2" w:rsidRPr="0048482F">
        <w:rPr>
          <w:lang w:val="en-US"/>
        </w:rPr>
        <w:t xml:space="preserve">In the time domain, for a UE configured with a single CSI resource set for the serving cell, the CSI reference resource </w:t>
      </w:r>
      <w:r w:rsidR="00A9126D">
        <w:rPr>
          <w:lang w:val="en-US"/>
        </w:rPr>
        <w:t xml:space="preserve">for a CSI reporting in uplink slot </w:t>
      </w:r>
      <w:r w:rsidR="00A9126D" w:rsidRPr="0048763C">
        <w:rPr>
          <w:i/>
          <w:lang w:val="en-US"/>
        </w:rPr>
        <w:t>n</w:t>
      </w:r>
      <w:r w:rsidR="00A9126D">
        <w:rPr>
          <w:lang w:val="en-US"/>
        </w:rPr>
        <w:t xml:space="preserve"> </w:t>
      </w:r>
      <w:r w:rsidR="00CD52C2" w:rsidRPr="0048482F">
        <w:rPr>
          <w:lang w:val="en-US"/>
        </w:rPr>
        <w:t>is defined by a single downlink slot</w:t>
      </w:r>
      <w:r w:rsidR="00CD52C2" w:rsidRPr="0048482F">
        <w:rPr>
          <w:i/>
          <w:lang w:val="en-US"/>
        </w:rPr>
        <w:t xml:space="preserve"> 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w:t>
      </w:r>
    </w:p>
    <w:p w14:paraId="58A10287" w14:textId="77777777" w:rsidR="00486D29" w:rsidRDefault="00E20100" w:rsidP="00486D29">
      <w:pPr>
        <w:pStyle w:val="B2"/>
        <w:rPr>
          <w:lang w:val="en-US"/>
        </w:rPr>
      </w:pPr>
      <w:r>
        <w:rPr>
          <w:lang w:val="en-US"/>
        </w:rPr>
        <w:t>-</w:t>
      </w:r>
      <w:r>
        <w:rPr>
          <w:lang w:val="en-US"/>
        </w:rPr>
        <w:tab/>
      </w:r>
      <w:r w:rsidR="00CD52C2" w:rsidRPr="0048482F">
        <w:rPr>
          <w:lang w:val="en-US"/>
        </w:rPr>
        <w:t xml:space="preserve">where for periodic </w:t>
      </w:r>
      <w:r w:rsidR="00650B32" w:rsidRPr="0048482F">
        <w:rPr>
          <w:lang w:val="en-US"/>
        </w:rPr>
        <w:t xml:space="preserve">and semi-persistent </w:t>
      </w:r>
      <w:r w:rsidR="00CD52C2" w:rsidRPr="0048482F">
        <w:rPr>
          <w:lang w:val="en-US"/>
        </w:rPr>
        <w:t>CSI reporting</w:t>
      </w:r>
    </w:p>
    <w:p w14:paraId="33EAEAAE" w14:textId="77777777" w:rsidR="00486D29" w:rsidRDefault="00486D29" w:rsidP="00486D29">
      <w:pPr>
        <w:pStyle w:val="B3"/>
      </w:pPr>
      <w:r>
        <w:t>-</w:t>
      </w:r>
      <w:r>
        <w:tab/>
        <w:t xml:space="preserve">if a single CSI-RS resource is configured for channel measurement </w:t>
      </w:r>
      <w:r w:rsidRPr="0048482F">
        <w:rPr>
          <w:i/>
        </w:rPr>
        <w:t>n</w:t>
      </w:r>
      <w:r w:rsidRPr="0048482F">
        <w:rPr>
          <w:i/>
          <w:vertAlign w:val="subscript"/>
        </w:rPr>
        <w:t>CQI_ref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r>
              <m:rPr>
                <m:sty m:val="p"/>
              </m:rPr>
              <w:rPr>
                <w:rFonts w:ascii="Cambria Math" w:hAnsi="Cambria Math"/>
                <w:color w:val="000000" w:themeColor="text1"/>
                <w:lang w:val="en-AU"/>
              </w:rPr>
              <m:t>min (</m:t>
            </m:r>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r>
              <m:rPr>
                <m:sty m:val="p"/>
              </m:rPr>
              <w:rPr>
                <w:rFonts w:ascii="Cambria Math" w:hAnsi="Cambria Math"/>
                <w:color w:val="000000" w:themeColor="text1"/>
                <w:lang w:val="en-AU"/>
              </w:rPr>
              <m:t xml:space="preserve">, </m:t>
            </m:r>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UL</m:t>
                </m:r>
              </m:sub>
            </m:sSub>
            <m:r>
              <m:rPr>
                <m:sty m:val="p"/>
              </m:rPr>
              <w:rPr>
                <w:rFonts w:ascii="Cambria Math" w:hAnsi="Cambria Math"/>
                <w:color w:val="000000" w:themeColor="text1"/>
                <w:lang w:val="en-AU"/>
              </w:rPr>
              <m:t>)</m:t>
            </m:r>
          </m:sup>
        </m:sSup>
      </m:oMath>
      <w:r w:rsidRPr="0017586C">
        <w:rPr>
          <w:color w:val="000000" w:themeColor="text1"/>
        </w:rPr>
        <w:t xml:space="preserve">, </w:t>
      </w:r>
      <w:r w:rsidRPr="0048482F">
        <w:t>such that it corresponds to a valid downlink slot</w:t>
      </w:r>
      <w:r>
        <w:t>, or</w:t>
      </w:r>
    </w:p>
    <w:p w14:paraId="09057974" w14:textId="77777777" w:rsidR="00486D29" w:rsidRDefault="00486D29" w:rsidP="00486D29">
      <w:pPr>
        <w:pStyle w:val="B3"/>
      </w:pPr>
      <w:r>
        <w:t>-</w:t>
      </w:r>
      <w:r>
        <w:tab/>
        <w:t xml:space="preserve">if multiple CSI-RS resources are configured for channel measurement </w:t>
      </w:r>
      <w:r w:rsidRPr="0048482F">
        <w:rPr>
          <w:i/>
        </w:rPr>
        <w:t>n</w:t>
      </w:r>
      <w:r w:rsidRPr="0048482F">
        <w:rPr>
          <w:i/>
          <w:vertAlign w:val="subscript"/>
        </w:rPr>
        <w:t>CQI_ref</w:t>
      </w:r>
      <w:r w:rsidRPr="0048482F">
        <w:t xml:space="preserve"> is the smallest value greater than or equal to </w:t>
      </w:r>
      <w:r>
        <w:t>5</w:t>
      </w:r>
      <m:oMath>
        <m:r>
          <w:rPr>
            <w:rFonts w:ascii="Cambria Math" w:hAnsi="Cambria Math"/>
            <w:color w:val="000000" w:themeColor="text1"/>
          </w:rPr>
          <m:t>⋅</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r>
              <m:rPr>
                <m:sty m:val="p"/>
              </m:rPr>
              <w:rPr>
                <w:rFonts w:ascii="Cambria Math" w:hAnsi="Cambria Math"/>
                <w:color w:val="000000" w:themeColor="text1"/>
                <w:lang w:val="en-AU"/>
              </w:rPr>
              <m:t>min (</m:t>
            </m:r>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r>
              <m:rPr>
                <m:sty m:val="p"/>
              </m:rPr>
              <w:rPr>
                <w:rFonts w:ascii="Cambria Math" w:hAnsi="Cambria Math"/>
                <w:color w:val="000000" w:themeColor="text1"/>
                <w:lang w:val="en-AU"/>
              </w:rPr>
              <m:t xml:space="preserve">, </m:t>
            </m:r>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UL</m:t>
                </m:r>
              </m:sub>
            </m:sSub>
            <m:r>
              <m:rPr>
                <m:sty m:val="p"/>
              </m:rPr>
              <w:rPr>
                <w:rFonts w:ascii="Cambria Math" w:hAnsi="Cambria Math"/>
                <w:color w:val="000000" w:themeColor="text1"/>
                <w:lang w:val="en-AU"/>
              </w:rPr>
              <m:t>)</m:t>
            </m:r>
          </m:sup>
        </m:sSup>
      </m:oMath>
      <w:r w:rsidRPr="0086171A">
        <w:rPr>
          <w:color w:val="000000" w:themeColor="text1"/>
        </w:rPr>
        <w:t xml:space="preserve">, </w:t>
      </w:r>
      <w:r w:rsidRPr="0048482F">
        <w:t>such that it corresponds to a valid downlink slot.</w:t>
      </w:r>
    </w:p>
    <w:p w14:paraId="6DED6814" w14:textId="77777777" w:rsidR="00CD52C2" w:rsidRPr="0048482F" w:rsidRDefault="00E20100" w:rsidP="00E20100">
      <w:pPr>
        <w:pStyle w:val="B2"/>
        <w:rPr>
          <w:lang w:val="en-US"/>
        </w:rPr>
      </w:pPr>
      <w:bookmarkStart w:id="129" w:name="_Hlk497823914"/>
      <w:r>
        <w:rPr>
          <w:lang w:val="en-US"/>
        </w:rPr>
        <w:t>-</w:t>
      </w:r>
      <w:r>
        <w:rPr>
          <w:lang w:val="en-US"/>
        </w:rPr>
        <w:tab/>
      </w:r>
      <w:r w:rsidR="00CD52C2" w:rsidRPr="0048482F">
        <w:rPr>
          <w:lang w:val="en-US"/>
        </w:rPr>
        <w:t xml:space="preserve">where for aperiodic CSI reporting, if the UE is indicated by the DCI to report CSI in the same slot as the CSI request, </w:t>
      </w:r>
      <w:r w:rsidR="00CD52C2" w:rsidRPr="0048482F">
        <w:rPr>
          <w:i/>
          <w:lang w:val="en-US"/>
        </w:rPr>
        <w:t>n</w:t>
      </w:r>
      <w:r w:rsidR="00CD52C2" w:rsidRPr="0048482F">
        <w:rPr>
          <w:i/>
          <w:vertAlign w:val="subscript"/>
          <w:lang w:val="en-US"/>
        </w:rPr>
        <w:t>CQI_ref</w:t>
      </w:r>
      <w:r w:rsidR="00CD52C2" w:rsidRPr="0048482F">
        <w:rPr>
          <w:lang w:val="en-US"/>
        </w:rPr>
        <w:t xml:space="preserve"> is such that the reference resource is in the same valid downlink slot as the corresponding CSI request, otherwise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w:r w:rsidR="00A9126D" w:rsidRPr="00425345">
        <w:rPr>
          <w:position w:val="-14"/>
          <w:lang w:val="en-US"/>
        </w:rPr>
        <w:object w:dxaOrig="999" w:dyaOrig="380" w14:anchorId="2A9C6F92">
          <v:shape id="_x0000_i1185" type="#_x0000_t75" style="width:49.5pt;height:19.5pt" o:ole="">
            <v:imagedata r:id="rId300" o:title=""/>
          </v:shape>
          <o:OLEObject Type="Embed" ProgID="Equation.3" ShapeID="_x0000_i1185" DrawAspect="Content" ObjectID="_1591628251" r:id="rId301"/>
        </w:object>
      </w:r>
      <w:r w:rsidR="00CD52C2" w:rsidRPr="0048482F">
        <w:rPr>
          <w:lang w:val="en-US"/>
        </w:rPr>
        <w:t xml:space="preserve">, such that slot </w:t>
      </w:r>
      <w:r w:rsidR="00CD52C2" w:rsidRPr="0048482F">
        <w:rPr>
          <w:i/>
          <w:lang w:val="en-US"/>
        </w:rPr>
        <w:t>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 xml:space="preserve"> corresponds to a valid downlink slot</w:t>
      </w:r>
      <w:r w:rsidR="00A9126D">
        <w:rPr>
          <w:lang w:val="en-US"/>
        </w:rPr>
        <w:t xml:space="preserve">, where </w:t>
      </w:r>
      <w:r w:rsidR="00A9126D" w:rsidRPr="00C326D0">
        <w:rPr>
          <w:i/>
          <w:lang w:val="en-US"/>
        </w:rPr>
        <w:t>Z</w:t>
      </w:r>
      <w:r w:rsidR="00AC4FE6">
        <w:rPr>
          <w:i/>
          <w:lang w:val="en-US"/>
        </w:rPr>
        <w:t>'</w:t>
      </w:r>
      <w:r w:rsidR="00A9126D">
        <w:rPr>
          <w:lang w:val="en-US"/>
        </w:rPr>
        <w:t xml:space="preserve"> corresponds to the delay requirement as defined in Subclause 5.4</w:t>
      </w:r>
      <w:r w:rsidR="00CD52C2" w:rsidRPr="0048482F">
        <w:rPr>
          <w:lang w:val="en-US"/>
        </w:rPr>
        <w:t>.</w:t>
      </w:r>
    </w:p>
    <w:p w14:paraId="47BEA719" w14:textId="77777777" w:rsidR="00A9126D" w:rsidRPr="0048482F" w:rsidRDefault="00A9126D" w:rsidP="00A9126D">
      <w:pPr>
        <w:pStyle w:val="B2"/>
        <w:rPr>
          <w:lang w:val="en-US"/>
        </w:rPr>
      </w:pPr>
      <w:bookmarkStart w:id="130" w:name="_Hlk497830446"/>
      <w:bookmarkEnd w:id="127"/>
      <w:bookmarkEnd w:id="128"/>
      <w:bookmarkEnd w:id="129"/>
      <w:r>
        <w:rPr>
          <w:lang w:val="en-US"/>
        </w:rPr>
        <w:t>-</w:t>
      </w:r>
      <w:r>
        <w:rPr>
          <w:lang w:val="en-US"/>
        </w:rPr>
        <w:tab/>
        <w:t xml:space="preserve">when periodic or semi-persistent CSI-RS/CSI-IM is used for channel/interference measurements, the UE is not expected to measure channel/interference on the CSI-RS/CSI-IM whose last OFDM symbol is received up to </w:t>
      </w:r>
      <w:r w:rsidRPr="00C326D0">
        <w:rPr>
          <w:i/>
          <w:lang w:val="en-US"/>
        </w:rPr>
        <w:t>Z</w:t>
      </w:r>
      <w:r w:rsidR="00AC4FE6">
        <w:rPr>
          <w:i/>
          <w:lang w:val="en-US"/>
        </w:rPr>
        <w:t>'</w:t>
      </w:r>
      <w:r>
        <w:rPr>
          <w:i/>
          <w:lang w:val="en-US"/>
        </w:rPr>
        <w:t xml:space="preserve"> </w:t>
      </w:r>
      <w:r>
        <w:rPr>
          <w:lang w:val="en-US"/>
        </w:rPr>
        <w:t>symbols before transmission time of the first OFDM symbol of the aperiodic CSI reporting.</w:t>
      </w:r>
    </w:p>
    <w:p w14:paraId="781D5035" w14:textId="77777777" w:rsidR="00CD52C2" w:rsidRPr="0048482F" w:rsidRDefault="00CD52C2" w:rsidP="00E20100">
      <w:pPr>
        <w:rPr>
          <w:lang w:val="en-US"/>
        </w:rPr>
      </w:pPr>
      <w:r w:rsidRPr="0048482F">
        <w:rPr>
          <w:lang w:val="en-US"/>
        </w:rPr>
        <w:t>A slot in a serving cell shall be considered to be a valid downlink slot if:</w:t>
      </w:r>
    </w:p>
    <w:p w14:paraId="179AF133" w14:textId="10128BCB" w:rsidR="00CD52C2" w:rsidRPr="0048482F" w:rsidRDefault="00CD52C2" w:rsidP="00E20100">
      <w:pPr>
        <w:pStyle w:val="B1"/>
        <w:rPr>
          <w:lang w:val="en-US"/>
        </w:rPr>
      </w:pPr>
      <w:r w:rsidRPr="0048482F">
        <w:rPr>
          <w:lang w:val="en-US"/>
        </w:rPr>
        <w:t>-</w:t>
      </w:r>
      <w:r w:rsidRPr="0048482F">
        <w:rPr>
          <w:lang w:val="en-US"/>
        </w:rPr>
        <w:tab/>
        <w:t xml:space="preserve">it </w:t>
      </w:r>
      <w:r w:rsidR="00486D29">
        <w:rPr>
          <w:lang w:val="en-US"/>
        </w:rPr>
        <w:t>comprises at least one higher layer configured downlink or flexible symbol</w:t>
      </w:r>
      <w:r w:rsidRPr="0048482F">
        <w:rPr>
          <w:lang w:val="en-US"/>
        </w:rPr>
        <w:t>, and</w:t>
      </w:r>
    </w:p>
    <w:p w14:paraId="2E23F364" w14:textId="77777777" w:rsidR="00CD52C2" w:rsidRPr="0048482F" w:rsidRDefault="00CD52C2" w:rsidP="00E20100">
      <w:pPr>
        <w:pStyle w:val="B1"/>
        <w:rPr>
          <w:lang w:val="en-US"/>
        </w:rPr>
      </w:pPr>
      <w:r w:rsidRPr="0048482F">
        <w:rPr>
          <w:lang w:val="en-US"/>
        </w:rPr>
        <w:t>-</w:t>
      </w:r>
      <w:r w:rsidRPr="0048482F">
        <w:rPr>
          <w:lang w:val="en-US"/>
        </w:rPr>
        <w:tab/>
        <w:t>it does not fall within a configured measurement gap for that UE</w:t>
      </w:r>
      <w:r w:rsidR="00A9126D">
        <w:rPr>
          <w:lang w:val="en-US"/>
        </w:rPr>
        <w:t>,</w:t>
      </w:r>
      <w:r w:rsidR="00650B32" w:rsidRPr="0048482F">
        <w:rPr>
          <w:lang w:val="en-US"/>
        </w:rPr>
        <w:t xml:space="preserve"> and</w:t>
      </w:r>
    </w:p>
    <w:p w14:paraId="343D1035" w14:textId="77777777" w:rsidR="00650B32" w:rsidRPr="0048482F" w:rsidRDefault="00650B32" w:rsidP="00E20100">
      <w:pPr>
        <w:pStyle w:val="B1"/>
        <w:rPr>
          <w:lang w:val="en-US"/>
        </w:rPr>
      </w:pPr>
      <w:r w:rsidRPr="0048482F">
        <w:rPr>
          <w:lang w:val="en-US"/>
        </w:rPr>
        <w:t>-</w:t>
      </w:r>
      <w:r w:rsidRPr="0048482F">
        <w:rPr>
          <w:lang w:val="en-US"/>
        </w:rPr>
        <w:tab/>
      </w:r>
      <w:r w:rsidR="00C05119" w:rsidRPr="0048482F">
        <w:rPr>
          <w:lang w:val="en-US"/>
        </w:rPr>
        <w:t xml:space="preserve">the </w:t>
      </w:r>
      <w:r w:rsidRPr="0048482F">
        <w:rPr>
          <w:lang w:val="en-US"/>
        </w:rPr>
        <w:t xml:space="preserve">active DL BWP </w:t>
      </w:r>
      <w:r w:rsidR="00C05119" w:rsidRPr="0048482F">
        <w:rPr>
          <w:lang w:val="en-US"/>
        </w:rPr>
        <w:t xml:space="preserve">in the slot is the same as </w:t>
      </w:r>
      <w:r w:rsidRPr="0048482F">
        <w:rPr>
          <w:lang w:val="en-US"/>
        </w:rPr>
        <w:t xml:space="preserve">the DL BWP for which </w:t>
      </w:r>
      <w:r w:rsidR="00E37100" w:rsidRPr="0048482F">
        <w:rPr>
          <w:lang w:val="en-US"/>
        </w:rPr>
        <w:t>the CSI reporting is performed</w:t>
      </w:r>
      <w:r w:rsidR="00A9126D">
        <w:rPr>
          <w:lang w:val="en-US"/>
        </w:rPr>
        <w:t>, and</w:t>
      </w:r>
    </w:p>
    <w:bookmarkEnd w:id="130"/>
    <w:p w14:paraId="25A382AB" w14:textId="20642958" w:rsidR="00A9126D" w:rsidRPr="0048482F" w:rsidRDefault="00A9126D" w:rsidP="00A9126D">
      <w:pPr>
        <w:pStyle w:val="B1"/>
        <w:rPr>
          <w:lang w:val="en-US"/>
        </w:rPr>
      </w:pPr>
      <w:r w:rsidRPr="0048482F">
        <w:rPr>
          <w:lang w:val="en-US"/>
        </w:rPr>
        <w:t>-</w:t>
      </w:r>
      <w:r w:rsidRPr="0048482F">
        <w:rPr>
          <w:lang w:val="en-US"/>
        </w:rPr>
        <w:tab/>
      </w:r>
      <w:r w:rsidRPr="00D14A27">
        <w:rPr>
          <w:lang w:val="en-US"/>
        </w:rPr>
        <w:t>there is at least one CSI-RS transmission occasion for channel measurement and CSI-RS and/or CSI-IM occasion for interference measurement</w:t>
      </w:r>
      <w:r w:rsidR="00486D29" w:rsidRPr="00486D29">
        <w:rPr>
          <w:lang w:val="en-US"/>
        </w:rPr>
        <w:t xml:space="preserve"> </w:t>
      </w:r>
      <w:r w:rsidR="00486D29">
        <w:rPr>
          <w:lang w:val="en-US"/>
        </w:rPr>
        <w:t>in DRS Active Time</w:t>
      </w:r>
      <w:r w:rsidRPr="00D14A27">
        <w:rPr>
          <w:lang w:val="en-US"/>
        </w:rPr>
        <w:t xml:space="preserve"> no later than CSI reference resource for which the CSI reporting is performed</w:t>
      </w:r>
      <w:r>
        <w:rPr>
          <w:lang w:val="en-US"/>
        </w:rPr>
        <w:t xml:space="preserve">. </w:t>
      </w:r>
    </w:p>
    <w:p w14:paraId="0CD8A38E" w14:textId="77777777" w:rsidR="00CD52C2" w:rsidRPr="0048482F" w:rsidRDefault="00CD52C2" w:rsidP="00E20100">
      <w:pPr>
        <w:rPr>
          <w:lang w:val="en-US"/>
        </w:rPr>
      </w:pPr>
      <w:r w:rsidRPr="0048482F">
        <w:rPr>
          <w:lang w:val="en-US"/>
        </w:rPr>
        <w:t xml:space="preserve">If there is no valid downlink slot for the CSI reference resource </w:t>
      </w:r>
      <w:r w:rsidR="00A9126D">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Pr="0048482F">
        <w:rPr>
          <w:lang w:val="en-US"/>
        </w:rPr>
        <w:t>.</w:t>
      </w:r>
    </w:p>
    <w:p w14:paraId="6E07325C" w14:textId="77777777" w:rsidR="00FC1935" w:rsidRPr="0048482F" w:rsidRDefault="00FC1935" w:rsidP="00FC1935">
      <w:pPr>
        <w:rPr>
          <w:color w:val="000000"/>
        </w:rPr>
      </w:pPr>
      <w:r w:rsidRPr="0048482F">
        <w:rPr>
          <w:color w:val="000000"/>
        </w:rPr>
        <w:t xml:space="preserve">When deriving CSI feedback, the UE is not expected that a </w:t>
      </w:r>
      <w:r w:rsidR="00A9126D">
        <w:rPr>
          <w:color w:val="000000"/>
        </w:rPr>
        <w:t>NZP</w:t>
      </w:r>
      <w:r w:rsidRPr="0048482F">
        <w:rPr>
          <w:color w:val="000000"/>
        </w:rPr>
        <w:t xml:space="preserve"> CSI -RS resource for channel measurement overlaps with CSI-IM resource for interference measurement or </w:t>
      </w:r>
      <w:r w:rsidR="00A9126D">
        <w:rPr>
          <w:color w:val="000000"/>
        </w:rPr>
        <w:t>NZP</w:t>
      </w:r>
      <w:r w:rsidRPr="0048482F">
        <w:rPr>
          <w:color w:val="000000"/>
        </w:rPr>
        <w:t xml:space="preserve"> CSI -RS resource for interference measurement.</w:t>
      </w:r>
    </w:p>
    <w:p w14:paraId="2523E0F8" w14:textId="77777777" w:rsidR="00CD52C2" w:rsidRPr="0048482F" w:rsidRDefault="00CD52C2" w:rsidP="00CD52C2">
      <w:pPr>
        <w:rPr>
          <w:color w:val="000000"/>
          <w:lang w:val="en-US"/>
        </w:rPr>
      </w:pPr>
      <w:r w:rsidRPr="0048482F">
        <w:rPr>
          <w:color w:val="000000"/>
          <w:lang w:val="en-US"/>
        </w:rPr>
        <w:t>In the CSI reference resource, the UE shall assume the following for the purpose of deriving the CQI index</w:t>
      </w:r>
      <w:r w:rsidRPr="0048482F">
        <w:rPr>
          <w:color w:val="000000"/>
        </w:rPr>
        <w:t xml:space="preserve">, and if also configured, </w:t>
      </w:r>
      <w:r w:rsidR="00A9126D">
        <w:rPr>
          <w:color w:val="000000"/>
        </w:rPr>
        <w:t xml:space="preserve">for deriving </w:t>
      </w:r>
      <w:r w:rsidRPr="0048482F">
        <w:rPr>
          <w:color w:val="000000"/>
        </w:rPr>
        <w:t>PMI and RI</w:t>
      </w:r>
      <w:r w:rsidRPr="0048482F">
        <w:rPr>
          <w:color w:val="000000"/>
          <w:lang w:val="en-US"/>
        </w:rPr>
        <w:t>:</w:t>
      </w:r>
    </w:p>
    <w:p w14:paraId="6C7A5325"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first 2 OFDM symbols are occupied by control signaling</w:t>
      </w:r>
      <w:r w:rsidR="00A9126D">
        <w:rPr>
          <w:color w:val="000000"/>
          <w:lang w:val="en-US"/>
        </w:rPr>
        <w:t>.</w:t>
      </w:r>
    </w:p>
    <w:p w14:paraId="2BD4B677"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number of PDSCH </w:t>
      </w:r>
      <w:r w:rsidR="00A9126D">
        <w:rPr>
          <w:color w:val="000000"/>
          <w:lang w:val="en-US"/>
        </w:rPr>
        <w:t xml:space="preserve">and DM-RS </w:t>
      </w:r>
      <w:r w:rsidRPr="0048482F">
        <w:rPr>
          <w:color w:val="000000"/>
          <w:lang w:val="en-US"/>
        </w:rPr>
        <w:t>symbols is equal to 12.</w:t>
      </w:r>
    </w:p>
    <w:p w14:paraId="1A68CF2C"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w:t>
      </w:r>
      <w:r w:rsidR="00A9126D">
        <w:rPr>
          <w:color w:val="000000"/>
          <w:lang w:val="en-US"/>
        </w:rPr>
        <w:t xml:space="preserve">same </w:t>
      </w:r>
      <w:r w:rsidRPr="0048482F">
        <w:rPr>
          <w:color w:val="000000"/>
          <w:lang w:val="en-US"/>
        </w:rPr>
        <w:t xml:space="preserve">bandwidth part subcarrier spacing configured </w:t>
      </w:r>
      <w:r w:rsidR="00A9126D">
        <w:rPr>
          <w:color w:val="000000"/>
          <w:lang w:val="en-US"/>
        </w:rPr>
        <w:t xml:space="preserve">as </w:t>
      </w:r>
      <w:r w:rsidRPr="0048482F">
        <w:rPr>
          <w:color w:val="000000"/>
          <w:lang w:val="en-US"/>
        </w:rPr>
        <w:t>for the PDSCH reception</w:t>
      </w:r>
    </w:p>
    <w:p w14:paraId="41E07997"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bandwidth as configured for the </w:t>
      </w:r>
      <w:r w:rsidR="00A9126D">
        <w:rPr>
          <w:color w:val="000000"/>
          <w:lang w:val="en-US"/>
        </w:rPr>
        <w:t>corresponding CQI report.</w:t>
      </w:r>
    </w:p>
    <w:p w14:paraId="5BA56EF2"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749E12A0" w14:textId="77777777" w:rsidR="00CD52C2" w:rsidRPr="0048482F" w:rsidRDefault="00DD0156" w:rsidP="00CD52C2">
      <w:pPr>
        <w:pStyle w:val="B1"/>
        <w:rPr>
          <w:color w:val="000000"/>
          <w:lang w:val="en-US"/>
        </w:rPr>
      </w:pPr>
      <w:r w:rsidRPr="0048482F">
        <w:rPr>
          <w:color w:val="000000"/>
          <w:lang w:val="en-US"/>
        </w:rPr>
        <w:t>-</w:t>
      </w:r>
      <w:r w:rsidRPr="0048482F">
        <w:rPr>
          <w:color w:val="000000"/>
          <w:lang w:val="en-US"/>
        </w:rPr>
        <w:tab/>
      </w:r>
      <w:r w:rsidR="00CD52C2" w:rsidRPr="0048482F">
        <w:rPr>
          <w:color w:val="000000"/>
          <w:lang w:val="en-US"/>
        </w:rPr>
        <w:t>No resource elements used by primary or secondary synchronization signals or PBCH.</w:t>
      </w:r>
    </w:p>
    <w:p w14:paraId="6F3D86B9"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Redundancy Version 0</w:t>
      </w:r>
      <w:r w:rsidR="00A9126D">
        <w:rPr>
          <w:color w:val="000000"/>
          <w:lang w:val="en-US"/>
        </w:rPr>
        <w:t>.</w:t>
      </w:r>
    </w:p>
    <w:p w14:paraId="26665820"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3F4F9346"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Assume no REs allocated for </w:t>
      </w:r>
      <w:r w:rsidR="00A9126D">
        <w:rPr>
          <w:color w:val="000000"/>
          <w:lang w:val="en-US"/>
        </w:rPr>
        <w:t xml:space="preserve">NZP </w:t>
      </w:r>
      <w:r w:rsidRPr="0048482F">
        <w:rPr>
          <w:color w:val="000000"/>
          <w:lang w:val="en-US"/>
        </w:rPr>
        <w:t xml:space="preserve">CSI-RS and </w:t>
      </w:r>
      <w:r w:rsidR="00A9126D">
        <w:rPr>
          <w:color w:val="000000"/>
          <w:lang w:val="en-US"/>
        </w:rPr>
        <w:t>ZP</w:t>
      </w:r>
      <w:r w:rsidRPr="0048482F">
        <w:rPr>
          <w:color w:val="000000"/>
          <w:lang w:val="en-US"/>
        </w:rPr>
        <w:t xml:space="preserve"> CSI-RS</w:t>
      </w:r>
      <w:r w:rsidR="00A9126D">
        <w:rPr>
          <w:color w:val="000000"/>
          <w:lang w:val="en-US"/>
        </w:rPr>
        <w:t>.</w:t>
      </w:r>
    </w:p>
    <w:p w14:paraId="6AD1C17D" w14:textId="7A434E5B" w:rsidR="00DD0156" w:rsidRPr="0048482F" w:rsidRDefault="00DD0156" w:rsidP="00DD0156">
      <w:pPr>
        <w:pStyle w:val="B1"/>
        <w:rPr>
          <w:color w:val="000000"/>
          <w:lang w:val="en-US"/>
        </w:rPr>
      </w:pPr>
      <w:r w:rsidRPr="0048482F">
        <w:rPr>
          <w:color w:val="000000"/>
          <w:lang w:val="en-US"/>
        </w:rPr>
        <w:lastRenderedPageBreak/>
        <w:t>-</w:t>
      </w:r>
      <w:r w:rsidRPr="0048482F">
        <w:rPr>
          <w:color w:val="000000"/>
          <w:lang w:val="en-US"/>
        </w:rPr>
        <w:tab/>
        <w:t>Assume the same number of front loaded DM</w:t>
      </w:r>
      <w:r w:rsidR="0032020A" w:rsidRPr="0048482F">
        <w:rPr>
          <w:color w:val="000000"/>
          <w:lang w:val="en-US"/>
        </w:rPr>
        <w:t>-</w:t>
      </w:r>
      <w:r w:rsidRPr="0048482F">
        <w:rPr>
          <w:color w:val="000000"/>
          <w:lang w:val="en-US"/>
        </w:rPr>
        <w:t xml:space="preserve">RS symbols as the maximum front-loaded symbols configured by </w:t>
      </w:r>
      <w:r w:rsidR="00C903C3" w:rsidRPr="0048482F">
        <w:rPr>
          <w:color w:val="000000"/>
          <w:lang w:val="en-US"/>
        </w:rPr>
        <w:t>the higher layer parameter</w:t>
      </w:r>
      <w:r w:rsidR="00C903C3" w:rsidRPr="0048482F">
        <w:rPr>
          <w:i/>
          <w:color w:val="000000"/>
          <w:lang w:val="en-US"/>
        </w:rPr>
        <w:t xml:space="preserve"> </w:t>
      </w:r>
      <w:r w:rsidR="00486D29" w:rsidRPr="00641575">
        <w:rPr>
          <w:i/>
        </w:rPr>
        <w:t>maxLength</w:t>
      </w:r>
      <w:r w:rsidR="00486D29" w:rsidRPr="00641575">
        <w:rPr>
          <w:i/>
          <w:lang w:val="en-GB"/>
        </w:rPr>
        <w:t xml:space="preserve"> </w:t>
      </w:r>
      <w:r w:rsidR="00486D29" w:rsidRPr="00641575">
        <w:rPr>
          <w:lang w:val="en-GB"/>
        </w:rPr>
        <w:t>in</w:t>
      </w:r>
      <w:r w:rsidR="00486D29" w:rsidRPr="00641575">
        <w:rPr>
          <w:i/>
          <w:lang w:val="en-GB"/>
        </w:rPr>
        <w:t xml:space="preserve"> </w:t>
      </w:r>
      <w:bookmarkStart w:id="131" w:name="_Hlk512449737"/>
      <w:r w:rsidR="00486D29" w:rsidRPr="00F35584">
        <w:rPr>
          <w:i/>
        </w:rPr>
        <w:t>DMRS-DownlinkConfig</w:t>
      </w:r>
      <w:bookmarkEnd w:id="131"/>
      <w:r w:rsidR="00C903C3" w:rsidRPr="0048482F">
        <w:rPr>
          <w:i/>
          <w:color w:val="000000"/>
          <w:lang w:val="en-US"/>
        </w:rPr>
        <w:t>.</w:t>
      </w:r>
      <w:r w:rsidRPr="0048482F">
        <w:rPr>
          <w:color w:val="000000"/>
          <w:lang w:val="en-US"/>
        </w:rPr>
        <w:t xml:space="preserve"> </w:t>
      </w:r>
    </w:p>
    <w:p w14:paraId="0BF8C92E" w14:textId="255337B7" w:rsidR="0032020A" w:rsidRPr="0048482F" w:rsidRDefault="0032020A" w:rsidP="00DD0156">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w:t>
      </w:r>
      <w:r w:rsidR="00C903C3" w:rsidRPr="0048482F">
        <w:rPr>
          <w:color w:val="000000"/>
          <w:lang w:val="en-US"/>
        </w:rPr>
        <w:t xml:space="preserve">higher layer parameter </w:t>
      </w:r>
      <w:r w:rsidR="00486D29" w:rsidRPr="00D03FC4">
        <w:rPr>
          <w:i/>
          <w:color w:val="000000"/>
        </w:rPr>
        <w:t>dmrs-AdditionalPosition</w:t>
      </w:r>
      <w:r w:rsidRPr="0048482F">
        <w:rPr>
          <w:color w:val="000000"/>
          <w:lang w:val="en-US"/>
        </w:rPr>
        <w:t>.</w:t>
      </w:r>
    </w:p>
    <w:p w14:paraId="624AAB6C"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PDSCH symbols are not containing DM-RS.</w:t>
      </w:r>
    </w:p>
    <w:p w14:paraId="659F3389" w14:textId="77777777" w:rsidR="00A9126D" w:rsidRDefault="00A9126D" w:rsidP="00A9126D">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2788FECA" w14:textId="3FB8A92A" w:rsidR="00A9126D" w:rsidRDefault="00CD52C2" w:rsidP="00A9126D">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sidR="00A9126D">
        <w:rPr>
          <w:lang w:val="en-US"/>
        </w:rPr>
        <w:t xml:space="preserve">transmission </w:t>
      </w:r>
      <w:r w:rsidRPr="0048482F">
        <w:rPr>
          <w:lang w:val="en-US"/>
        </w:rPr>
        <w:t>would be performed with up to 8 transmission layers as defined in Subclause 7.3.1.4 of [4, TS 38.211].</w:t>
      </w:r>
      <w:r w:rsidR="00D74414">
        <w:rPr>
          <w:rFonts w:eastAsia="SimSun" w:hint="eastAsia"/>
          <w:lang w:val="en-US" w:eastAsia="zh-CN"/>
        </w:rPr>
        <w:t xml:space="preserve"> </w:t>
      </w:r>
      <w:r w:rsidR="00A9126D">
        <w:rPr>
          <w:rFonts w:eastAsia="SimSun"/>
          <w:lang w:val="en-US" w:eastAsia="zh-CN"/>
        </w:rPr>
        <w:t>For CQI calculation, the UE should assume that PDSCH signals on antenna ports in the set [</w:t>
      </w:r>
      <w:r w:rsidR="00486D29">
        <w:rPr>
          <w:rFonts w:eastAsia="SimSun"/>
          <w:lang w:val="en-US" w:eastAsia="zh-CN"/>
        </w:rPr>
        <w:t>1000,…, 1000</w:t>
      </w:r>
      <w:r w:rsidR="00A9126D">
        <w:rPr>
          <w:rFonts w:eastAsia="SimSun"/>
          <w:lang w:val="en-US" w:eastAsia="zh-CN"/>
        </w:rPr>
        <w:t>+ν-1] for ν layers would result in signals equivalent to corresponding symbols transmitted on antenna ports [3000</w:t>
      </w:r>
      <w:r w:rsidR="00486D29">
        <w:rPr>
          <w:rFonts w:eastAsia="SimSun"/>
          <w:lang w:val="en-US" w:eastAsia="zh-CN"/>
        </w:rPr>
        <w:t>,…,</w:t>
      </w:r>
      <w:r w:rsidR="00A9126D">
        <w:rPr>
          <w:rFonts w:eastAsia="SimSun"/>
          <w:lang w:val="en-US" w:eastAsia="zh-CN"/>
        </w:rPr>
        <w:t xml:space="preserve"> 3000+</w:t>
      </w:r>
      <w:r w:rsidR="00A9126D" w:rsidRPr="00B90FA2">
        <w:rPr>
          <w:rFonts w:eastAsia="SimSun"/>
          <w:i/>
          <w:lang w:val="en-US" w:eastAsia="zh-CN"/>
        </w:rPr>
        <w:t>P</w:t>
      </w:r>
      <w:r w:rsidR="00A9126D">
        <w:rPr>
          <w:rFonts w:eastAsia="SimSun"/>
          <w:lang w:val="en-US" w:eastAsia="zh-CN"/>
        </w:rPr>
        <w:t>-1], as given by</w:t>
      </w:r>
    </w:p>
    <w:p w14:paraId="4DA35410" w14:textId="77777777" w:rsidR="00A9126D" w:rsidRDefault="00CE5B9C" w:rsidP="00CE5B9C">
      <w:pPr>
        <w:pStyle w:val="EQ"/>
        <w:rPr>
          <w:lang w:val="en-US"/>
        </w:rPr>
      </w:pPr>
      <w:r>
        <w:rPr>
          <w:lang w:val="en-US"/>
        </w:rPr>
        <w:tab/>
      </w:r>
      <w:r w:rsidR="00A9126D" w:rsidRPr="00B90FA2">
        <w:rPr>
          <w:position w:val="-46"/>
          <w:lang w:val="en-US"/>
        </w:rPr>
        <w:object w:dxaOrig="2720" w:dyaOrig="1020" w14:anchorId="4E71087C">
          <v:shape id="_x0000_i1186" type="#_x0000_t75" style="width:136.5pt;height:51.75pt" o:ole="">
            <v:imagedata r:id="rId302" o:title=""/>
          </v:shape>
          <o:OLEObject Type="Embed" ProgID="Equation.3" ShapeID="_x0000_i1186" DrawAspect="Content" ObjectID="_1591628252" r:id="rId303"/>
        </w:object>
      </w:r>
    </w:p>
    <w:p w14:paraId="0DDCCAFF" w14:textId="253FA67E" w:rsidR="00CD52C2" w:rsidRPr="0048482F" w:rsidRDefault="00CE5B9C" w:rsidP="00CE5B9C">
      <w:pPr>
        <w:pStyle w:val="B1"/>
      </w:pPr>
      <w:r>
        <w:tab/>
      </w:r>
      <w:r w:rsidR="00A9126D">
        <w:t xml:space="preserve">where </w:t>
      </w:r>
      <w:r w:rsidR="00A9126D" w:rsidRPr="00B90FA2">
        <w:rPr>
          <w:position w:val="-10"/>
        </w:rPr>
        <w:object w:dxaOrig="2079" w:dyaOrig="400" w14:anchorId="615F4BB8">
          <v:shape id="_x0000_i1187" type="#_x0000_t75" style="width:103.5pt;height:19.5pt" o:ole="">
            <v:imagedata r:id="rId304" o:title=""/>
          </v:shape>
          <o:OLEObject Type="Embed" ProgID="Equation.3" ShapeID="_x0000_i1187" DrawAspect="Content" ObjectID="_1591628253" r:id="rId305"/>
        </w:object>
      </w:r>
      <w:r w:rsidR="00A9126D" w:rsidRPr="00B90FA2">
        <w:t xml:space="preserve"> is a vector of PDSCH symbols from the layer mapping defined in Subclause 7.3.1.4 of [4, TS 38.211]</w:t>
      </w:r>
      <w:r w:rsidR="00A9126D">
        <w:t xml:space="preserve">, </w:t>
      </w:r>
      <w:r w:rsidR="00A9126D" w:rsidRPr="009C779E">
        <w:rPr>
          <w:position w:val="-8"/>
        </w:rPr>
        <w:object w:dxaOrig="1960" w:dyaOrig="279" w14:anchorId="1FE8C769">
          <v:shape id="_x0000_i1188" type="#_x0000_t75" style="width:97.5pt;height:13.5pt" o:ole="">
            <v:imagedata r:id="rId306" o:title=""/>
          </v:shape>
          <o:OLEObject Type="Embed" ProgID="Equation.3" ShapeID="_x0000_i1188" DrawAspect="Content" ObjectID="_1591628254" r:id="rId307"/>
        </w:object>
      </w:r>
      <w:r w:rsidR="00A9126D">
        <w:t xml:space="preserve"> is the number </w:t>
      </w:r>
      <w:r w:rsidR="00A9126D" w:rsidRPr="009C779E">
        <w:t>of CSI-RS ports. If only one CSI-RS port is configured,</w:t>
      </w:r>
      <w:r w:rsidR="00A9126D">
        <w:t xml:space="preserve"> </w:t>
      </w:r>
      <w:r w:rsidR="00A9126D" w:rsidRPr="009C779E">
        <w:rPr>
          <w:i/>
        </w:rPr>
        <w:t>W(i)</w:t>
      </w:r>
      <w:r w:rsidR="00A9126D">
        <w:t xml:space="preserve"> is 1</w:t>
      </w:r>
      <w:r w:rsidR="00486D29" w:rsidRPr="000C516B">
        <w:rPr>
          <w:lang w:val="en-GB"/>
        </w:rPr>
        <w:t>.</w:t>
      </w:r>
      <w:r w:rsidR="00486D29">
        <w:t xml:space="preserve"> </w:t>
      </w:r>
      <w:r w:rsidR="00486D29" w:rsidRPr="007D29DE">
        <w:rPr>
          <w:color w:val="000000" w:themeColor="text1"/>
        </w:rPr>
        <w:t xml:space="preserve">If the higher layer parameter </w:t>
      </w:r>
      <w:r w:rsidR="00486D29" w:rsidRPr="007D29DE">
        <w:rPr>
          <w:i/>
          <w:color w:val="000000" w:themeColor="text1"/>
        </w:rPr>
        <w:t>reportQuantity</w:t>
      </w:r>
      <w:r w:rsidR="00486D29" w:rsidRPr="007D29DE">
        <w:rPr>
          <w:color w:val="000000" w:themeColor="text1"/>
        </w:rPr>
        <w:t xml:space="preserve"> </w:t>
      </w:r>
      <w:r w:rsidR="00486D29" w:rsidRPr="007D29DE">
        <w:rPr>
          <w:color w:val="000000" w:themeColor="text1"/>
          <w:lang w:val="en-GB"/>
        </w:rPr>
        <w:t>in</w:t>
      </w:r>
      <w:r w:rsidR="00486D29" w:rsidRPr="007D29DE">
        <w:rPr>
          <w:color w:val="000000" w:themeColor="text1"/>
        </w:rPr>
        <w:t xml:space="preserve"> </w:t>
      </w:r>
      <w:r w:rsidR="00486D29" w:rsidRPr="007D29DE">
        <w:rPr>
          <w:i/>
          <w:color w:val="000000" w:themeColor="text1"/>
        </w:rPr>
        <w:t>CSI-ReportConfig</w:t>
      </w:r>
      <w:r w:rsidR="00486D29" w:rsidRPr="007D29DE">
        <w:rPr>
          <w:color w:val="000000" w:themeColor="text1"/>
        </w:rPr>
        <w:t xml:space="preserve"> for which the CQI is reported is set to either </w:t>
      </w:r>
      <w:r w:rsidR="001C39A9">
        <w:rPr>
          <w:rFonts w:eastAsia="MS Mincho"/>
          <w:color w:val="000000" w:themeColor="text1"/>
        </w:rPr>
        <w:t>'</w:t>
      </w:r>
      <w:r w:rsidR="00486D29" w:rsidRPr="007D29DE">
        <w:rPr>
          <w:rFonts w:eastAsia="MS Mincho"/>
          <w:color w:val="000000" w:themeColor="text1"/>
          <w:lang w:val="en-GB"/>
        </w:rPr>
        <w:t>cri-RI-PMI-CQI</w:t>
      </w:r>
      <w:r w:rsidR="001C39A9">
        <w:rPr>
          <w:rFonts w:eastAsia="MS Mincho"/>
          <w:color w:val="000000" w:themeColor="text1"/>
        </w:rPr>
        <w:t>'</w:t>
      </w:r>
      <w:r w:rsidR="00486D29" w:rsidRPr="007D29DE">
        <w:rPr>
          <w:rFonts w:eastAsia="MS Mincho"/>
          <w:color w:val="000000" w:themeColor="text1"/>
        </w:rPr>
        <w:t xml:space="preserve"> or </w:t>
      </w:r>
      <w:r w:rsidR="001C39A9">
        <w:rPr>
          <w:rFonts w:eastAsia="MS Mincho"/>
          <w:color w:val="000000" w:themeColor="text1"/>
        </w:rPr>
        <w:t>'</w:t>
      </w:r>
      <w:r w:rsidR="00486D29" w:rsidRPr="007D29DE">
        <w:rPr>
          <w:rFonts w:eastAsia="MS Mincho"/>
          <w:color w:val="000000" w:themeColor="text1"/>
          <w:lang w:val="en-GB"/>
        </w:rPr>
        <w:t>cri-RI-LI-PMI-CQI</w:t>
      </w:r>
      <w:r w:rsidR="001C39A9">
        <w:rPr>
          <w:rFonts w:eastAsia="MS Mincho"/>
          <w:color w:val="000000" w:themeColor="text1"/>
        </w:rPr>
        <w:t>'</w:t>
      </w:r>
      <w:r w:rsidR="00486D29" w:rsidRPr="007D29DE">
        <w:rPr>
          <w:rFonts w:eastAsia="MS Mincho"/>
          <w:color w:val="000000" w:themeColor="text1"/>
          <w:lang w:val="en-GB"/>
        </w:rPr>
        <w:t xml:space="preserve">, </w:t>
      </w:r>
      <w:r w:rsidR="00486D29" w:rsidRPr="007D29DE">
        <w:rPr>
          <w:i/>
          <w:color w:val="000000" w:themeColor="text1"/>
        </w:rPr>
        <w:t xml:space="preserve">W(i) </w:t>
      </w:r>
      <w:r w:rsidR="00486D29" w:rsidRPr="007D29DE">
        <w:rPr>
          <w:color w:val="000000" w:themeColor="text1"/>
        </w:rPr>
        <w:t xml:space="preserve">is the precoding matrix corresponding to the reported PMI applicable to </w:t>
      </w:r>
      <w:r w:rsidR="00486D29" w:rsidRPr="007D29DE">
        <w:rPr>
          <w:i/>
          <w:color w:val="000000" w:themeColor="text1"/>
        </w:rPr>
        <w:t>x(i)</w:t>
      </w:r>
      <w:r w:rsidR="00486D29" w:rsidRPr="007D29DE">
        <w:rPr>
          <w:color w:val="000000" w:themeColor="text1"/>
        </w:rPr>
        <w:t xml:space="preserve">. If the higher layer parameter </w:t>
      </w:r>
      <w:r w:rsidR="00486D29" w:rsidRPr="007D29DE">
        <w:rPr>
          <w:i/>
          <w:color w:val="000000" w:themeColor="text1"/>
        </w:rPr>
        <w:t>reportQuantity</w:t>
      </w:r>
      <w:r w:rsidR="00486D29" w:rsidRPr="007D29DE">
        <w:rPr>
          <w:color w:val="000000" w:themeColor="text1"/>
        </w:rPr>
        <w:t xml:space="preserve"> </w:t>
      </w:r>
      <w:r w:rsidR="00486D29" w:rsidRPr="007D29DE">
        <w:rPr>
          <w:color w:val="000000" w:themeColor="text1"/>
          <w:lang w:val="en-GB"/>
        </w:rPr>
        <w:t>in</w:t>
      </w:r>
      <w:r w:rsidR="00486D29" w:rsidRPr="007D29DE">
        <w:rPr>
          <w:color w:val="000000" w:themeColor="text1"/>
        </w:rPr>
        <w:t xml:space="preserve"> </w:t>
      </w:r>
      <w:r w:rsidR="00486D29" w:rsidRPr="007D29DE">
        <w:rPr>
          <w:i/>
          <w:color w:val="000000" w:themeColor="text1"/>
        </w:rPr>
        <w:t>CSI-ReportConfig</w:t>
      </w:r>
      <w:r w:rsidR="00486D29" w:rsidRPr="007D29DE">
        <w:rPr>
          <w:color w:val="000000" w:themeColor="text1"/>
        </w:rPr>
        <w:t xml:space="preserve"> for which the CQI is reported is set to </w:t>
      </w:r>
      <w:r w:rsidR="001C39A9">
        <w:rPr>
          <w:color w:val="000000" w:themeColor="text1"/>
        </w:rPr>
        <w:t>'</w:t>
      </w:r>
      <w:r w:rsidR="00486D29" w:rsidRPr="007D29DE">
        <w:rPr>
          <w:color w:val="000000" w:themeColor="text1"/>
          <w:lang w:val="en-GB"/>
        </w:rPr>
        <w:t>cri-RI-CQI</w:t>
      </w:r>
      <w:r w:rsidR="001C39A9">
        <w:rPr>
          <w:color w:val="000000" w:themeColor="text1"/>
        </w:rPr>
        <w:t>'</w:t>
      </w:r>
      <w:r w:rsidR="00486D29" w:rsidRPr="007D29DE">
        <w:rPr>
          <w:color w:val="000000" w:themeColor="text1"/>
        </w:rPr>
        <w:t>,</w:t>
      </w:r>
      <w:r w:rsidR="00486D29" w:rsidRPr="007D29DE">
        <w:rPr>
          <w:color w:val="000000" w:themeColor="text1"/>
          <w:lang w:val="en-GB"/>
        </w:rPr>
        <w:t xml:space="preserve"> </w:t>
      </w:r>
      <w:bookmarkStart w:id="132" w:name="_Hlk512254016"/>
      <w:r w:rsidR="00486D29" w:rsidRPr="007D29DE">
        <w:rPr>
          <w:i/>
          <w:color w:val="000000" w:themeColor="text1"/>
        </w:rPr>
        <w:t xml:space="preserve">W(i) </w:t>
      </w:r>
      <w:r w:rsidR="00486D29" w:rsidRPr="007D29DE">
        <w:rPr>
          <w:color w:val="000000" w:themeColor="text1"/>
        </w:rPr>
        <w:t>is th</w:t>
      </w:r>
      <w:r w:rsidR="00486D29" w:rsidRPr="000C516B">
        <w:rPr>
          <w:color w:val="000000" w:themeColor="text1"/>
        </w:rPr>
        <w:t xml:space="preserve">e precoding matrix corresponding to the procedure described in Subclause 5.2.1.4.2. If the higher layer parameter </w:t>
      </w:r>
      <w:r w:rsidR="00486D29" w:rsidRPr="000C516B">
        <w:rPr>
          <w:i/>
          <w:color w:val="000000" w:themeColor="text1"/>
        </w:rPr>
        <w:t>reportQuantity</w:t>
      </w:r>
      <w:r w:rsidR="00486D29" w:rsidRPr="000C516B">
        <w:rPr>
          <w:color w:val="000000" w:themeColor="text1"/>
        </w:rPr>
        <w:t xml:space="preserve"> </w:t>
      </w:r>
      <w:r w:rsidR="00486D29" w:rsidRPr="00D03FC4">
        <w:rPr>
          <w:color w:val="000000" w:themeColor="text1"/>
          <w:lang w:val="en-GB"/>
        </w:rPr>
        <w:t>in</w:t>
      </w:r>
      <w:r w:rsidR="00486D29" w:rsidRPr="000C516B">
        <w:rPr>
          <w:color w:val="000000" w:themeColor="text1"/>
        </w:rPr>
        <w:t xml:space="preserve"> </w:t>
      </w:r>
      <w:r w:rsidR="00486D29" w:rsidRPr="000C516B">
        <w:rPr>
          <w:i/>
          <w:color w:val="000000" w:themeColor="text1"/>
        </w:rPr>
        <w:t>CSI-ReportConfig</w:t>
      </w:r>
      <w:r w:rsidR="00486D29" w:rsidRPr="000C516B">
        <w:rPr>
          <w:color w:val="000000" w:themeColor="text1"/>
        </w:rPr>
        <w:t xml:space="preserve"> for which the CQI is reported is set to </w:t>
      </w:r>
      <w:r w:rsidR="001C39A9">
        <w:rPr>
          <w:color w:val="000000" w:themeColor="text1"/>
        </w:rPr>
        <w:t>'</w:t>
      </w:r>
      <w:r w:rsidR="00486D29" w:rsidRPr="00D03FC4">
        <w:rPr>
          <w:color w:val="000000" w:themeColor="text1"/>
          <w:lang w:val="en-GB"/>
        </w:rPr>
        <w:t>cri-RI-i1-CQI</w:t>
      </w:r>
      <w:r w:rsidR="001C39A9">
        <w:rPr>
          <w:color w:val="000000" w:themeColor="text1"/>
        </w:rPr>
        <w:t>'</w:t>
      </w:r>
      <w:r w:rsidR="00486D29" w:rsidRPr="000C516B">
        <w:rPr>
          <w:color w:val="000000" w:themeColor="text1"/>
        </w:rPr>
        <w:t xml:space="preserve">, </w:t>
      </w:r>
      <w:r w:rsidR="00486D29" w:rsidRPr="000C516B">
        <w:rPr>
          <w:i/>
          <w:color w:val="000000" w:themeColor="text1"/>
        </w:rPr>
        <w:t xml:space="preserve">W(i) </w:t>
      </w:r>
      <w:r w:rsidR="00486D29" w:rsidRPr="000C516B">
        <w:rPr>
          <w:color w:val="000000" w:themeColor="text1"/>
        </w:rPr>
        <w:t>is the precoding matrix corresponding to the reported i1 according to the procedure described in Subclause 5.2.1.4</w:t>
      </w:r>
      <w:r w:rsidR="00486D29">
        <w:rPr>
          <w:i/>
        </w:rPr>
        <w:t>.</w:t>
      </w:r>
      <w:bookmarkEnd w:id="132"/>
      <w:r w:rsidR="00486D29" w:rsidRPr="009C779E">
        <w:t>The corresponding PDSCH signals transmitted on antenna ports [3000,</w:t>
      </w:r>
      <w:r w:rsidR="00486D29" w:rsidRPr="003056E3">
        <w:rPr>
          <w:lang w:val="en-GB"/>
        </w:rPr>
        <w:t>…,</w:t>
      </w:r>
      <w:r w:rsidR="00486D29" w:rsidRPr="009C779E">
        <w:t>3000</w:t>
      </w:r>
      <w:r w:rsidR="00A9126D" w:rsidRPr="009C779E">
        <w:t xml:space="preserve"> + </w:t>
      </w:r>
      <w:r w:rsidR="00A9126D" w:rsidRPr="009C779E">
        <w:rPr>
          <w:i/>
        </w:rPr>
        <w:t>P</w:t>
      </w:r>
      <w:r w:rsidR="00A9126D" w:rsidRPr="009C779E">
        <w:t xml:space="preserve"> - 1] would have a ratio of EPRE to CSI-RS EPRE equal to the ratio given in Subclause 4.1.</w:t>
      </w:r>
    </w:p>
    <w:p w14:paraId="6A6462AA" w14:textId="77777777" w:rsidR="007873CB" w:rsidRPr="0048482F" w:rsidRDefault="008524FD" w:rsidP="00FC1C90">
      <w:pPr>
        <w:pStyle w:val="Heading4"/>
        <w:rPr>
          <w:color w:val="000000"/>
        </w:rPr>
      </w:pPr>
      <w:bookmarkStart w:id="133" w:name="_Toc517439486"/>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33"/>
      <w:r w:rsidR="007873CB" w:rsidRPr="0048482F">
        <w:rPr>
          <w:color w:val="000000"/>
        </w:rPr>
        <w:t xml:space="preserve"> </w:t>
      </w:r>
    </w:p>
    <w:p w14:paraId="2829FF48" w14:textId="77777777" w:rsidR="00D823A4" w:rsidRPr="0048482F" w:rsidRDefault="00D823A4" w:rsidP="00E81486">
      <w:pPr>
        <w:pStyle w:val="Heading5"/>
        <w:rPr>
          <w:color w:val="000000"/>
        </w:rPr>
      </w:pPr>
      <w:bookmarkStart w:id="134" w:name="_Toc517439487"/>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34"/>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9" type="#_x0000_t75" style="width:48pt;height:15.75pt" o:ole="">
            <v:imagedata r:id="rId308" o:title=""/>
          </v:shape>
          <o:OLEObject Type="Embed" ProgID="Equation.DSMT4" ShapeID="_x0000_i1189" DrawAspect="Content" ObjectID="_1591628255" r:id="rId309"/>
        </w:object>
      </w:r>
      <w:r w:rsidR="00536F4F" w:rsidRPr="0048482F">
        <w:rPr>
          <w:color w:val="000000"/>
        </w:rPr>
        <w:t xml:space="preserve"> where </w:t>
      </w:r>
      <w:r w:rsidR="00536F4F" w:rsidRPr="0048482F">
        <w:rPr>
          <w:color w:val="000000"/>
          <w:position w:val="-10"/>
        </w:rPr>
        <w:object w:dxaOrig="240" w:dyaOrig="300" w14:anchorId="0E9997D3">
          <v:shape id="_x0000_i1190" type="#_x0000_t75" style="width:12pt;height:15.75pt" o:ole="">
            <v:imagedata r:id="rId310" o:title=""/>
          </v:shape>
          <o:OLEObject Type="Embed" ProgID="Equation.DSMT4" ShapeID="_x0000_i1190" DrawAspect="Content" ObjectID="_1591628256" r:id="rId311"/>
        </w:object>
      </w:r>
      <w:r w:rsidR="00536F4F" w:rsidRPr="0048482F">
        <w:rPr>
          <w:color w:val="000000"/>
        </w:rPr>
        <w:t xml:space="preserve"> is the LSB and </w:t>
      </w:r>
      <w:r w:rsidR="00536F4F" w:rsidRPr="0048482F">
        <w:rPr>
          <w:color w:val="000000"/>
          <w:position w:val="-10"/>
        </w:rPr>
        <w:object w:dxaOrig="240" w:dyaOrig="300" w14:anchorId="3562390B">
          <v:shape id="_x0000_i1191" type="#_x0000_t75" style="width:12pt;height:15.75pt" o:ole="">
            <v:imagedata r:id="rId312" o:title=""/>
          </v:shape>
          <o:OLEObject Type="Embed" ProgID="Equation.DSMT4" ShapeID="_x0000_i1191" DrawAspect="Content" ObjectID="_1591628257" r:id="rId31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92" type="#_x0000_t75" style="width:23.25pt;height:12pt" o:ole="">
            <v:imagedata r:id="rId314" o:title=""/>
          </v:shape>
          <o:OLEObject Type="Embed" ProgID="Equation.DSMT4" ShapeID="_x0000_i1192" DrawAspect="Content" ObjectID="_1591628258" r:id="rId31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93" type="#_x0000_t75" style="width:24.75pt;height:12pt" o:ole="">
            <v:imagedata r:id="rId316" o:title=""/>
          </v:shape>
          <o:OLEObject Type="Embed" ProgID="Equation.DSMT4" ShapeID="_x0000_i1193" DrawAspect="Content" ObjectID="_1591628259" r:id="rId31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4" type="#_x0000_t75" style="width:9.75pt;height:10.5pt" o:ole="">
                  <v:imagedata r:id="rId318" o:title=""/>
                </v:shape>
                <o:OLEObject Type="Embed" ProgID="Equation.DSMT4" ShapeID="_x0000_i1194" DrawAspect="Content" ObjectID="_1591628260" r:id="rId31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5" type="#_x0000_t75" style="width:31.5pt;height:31.5pt" o:ole="">
                  <v:imagedata r:id="rId320" o:title=""/>
                </v:shape>
                <o:OLEObject Type="Embed" ProgID="Equation.3" ShapeID="_x0000_i1195" DrawAspect="Content" ObjectID="_1591628261" r:id="rId32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6" type="#_x0000_t75" style="width:43.5pt;height:31.5pt" o:ole="">
                  <v:imagedata r:id="rId322" o:title=""/>
                </v:shape>
                <o:OLEObject Type="Embed" ProgID="Equation.3" ShapeID="_x0000_i1196" DrawAspect="Content" ObjectID="_1591628262" r:id="rId32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7" type="#_x0000_t75" style="width:33.75pt;height:31.5pt" o:ole="">
                  <v:imagedata r:id="rId324" o:title=""/>
                </v:shape>
                <o:OLEObject Type="Embed" ProgID="Equation.3" ShapeID="_x0000_i1197" DrawAspect="Content" ObjectID="_1591628263" r:id="rId32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8" type="#_x0000_t75" style="width:48pt;height:31.5pt" o:ole="">
                  <v:imagedata r:id="rId326" o:title=""/>
                </v:shape>
                <o:OLEObject Type="Embed" ProgID="Equation.3" ShapeID="_x0000_i1198" DrawAspect="Content" ObjectID="_1591628264" r:id="rId32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9" type="#_x0000_t75" style="width:37.5pt;height:31.5pt" o:ole="">
                  <v:imagedata r:id="rId328" o:title=""/>
                </v:shape>
                <o:OLEObject Type="Embed" ProgID="Equation.3" ShapeID="_x0000_i1199" DrawAspect="Content" ObjectID="_1591628265" r:id="rId32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00" type="#_x0000_t75" style="width:41.25pt;height:31.5pt" o:ole="">
                  <v:imagedata r:id="rId330" o:title=""/>
                </v:shape>
                <o:OLEObject Type="Embed" ProgID="Equation.3" ShapeID="_x0000_i1200" DrawAspect="Content" ObjectID="_1591628266" r:id="rId33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01" type="#_x0000_t75" style="width:49.5pt;height:17.25pt" o:ole="">
            <v:imagedata r:id="rId332" o:title=""/>
          </v:shape>
          <o:OLEObject Type="Embed" ProgID="Equation.DSMT4" ShapeID="_x0000_i1201" DrawAspect="Content" ObjectID="_1591628267" r:id="rId333"/>
        </w:object>
      </w:r>
      <w:r w:rsidR="00002831" w:rsidRPr="0048482F">
        <w:rPr>
          <w:color w:val="000000"/>
        </w:rPr>
        <w:t xml:space="preserve">(where </w:t>
      </w:r>
      <w:r w:rsidR="00002831" w:rsidRPr="0048482F">
        <w:rPr>
          <w:color w:val="000000"/>
          <w:position w:val="-6"/>
        </w:rPr>
        <w:object w:dxaOrig="180" w:dyaOrig="200" w14:anchorId="6E4ED17F">
          <v:shape id="_x0000_i1202" type="#_x0000_t75" style="width:9.75pt;height:10.5pt" o:ole="">
            <v:imagedata r:id="rId334" o:title=""/>
          </v:shape>
          <o:OLEObject Type="Embed" ProgID="Equation.DSMT4" ShapeID="_x0000_i1202" DrawAspect="Content" ObjectID="_1591628268" r:id="rId33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03" type="#_x0000_t75" style="width:13.5pt;height:16.5pt" o:ole="">
            <v:imagedata r:id="rId336" o:title=""/>
          </v:shape>
          <o:OLEObject Type="Embed" ProgID="Equation.DSMT4" ShapeID="_x0000_i1203" DrawAspect="Content" ObjectID="_1591628269" r:id="rId337"/>
        </w:object>
      </w:r>
      <w:r w:rsidRPr="0048482F">
        <w:rPr>
          <w:color w:val="000000"/>
        </w:rPr>
        <w:t>,</w:t>
      </w:r>
      <w:r w:rsidRPr="0048482F">
        <w:rPr>
          <w:color w:val="000000"/>
          <w:position w:val="-12"/>
        </w:rPr>
        <w:object w:dxaOrig="279" w:dyaOrig="320" w14:anchorId="6DC92E37">
          <v:shape id="_x0000_i1204" type="#_x0000_t75" style="width:13.5pt;height:16.5pt" o:ole="">
            <v:imagedata r:id="rId338" o:title=""/>
          </v:shape>
          <o:OLEObject Type="Embed" ProgID="Equation.DSMT4" ShapeID="_x0000_i1204" DrawAspect="Content" ObjectID="_1591628270" r:id="rId339"/>
        </w:object>
      </w:r>
      <w:r w:rsidRPr="0048482F">
        <w:rPr>
          <w:color w:val="000000"/>
        </w:rPr>
        <w:t>,</w:t>
      </w:r>
      <w:r w:rsidRPr="0048482F">
        <w:rPr>
          <w:color w:val="000000"/>
          <w:position w:val="-10"/>
        </w:rPr>
        <w:object w:dxaOrig="200" w:dyaOrig="300" w14:anchorId="59FEE904">
          <v:shape id="_x0000_i1205" type="#_x0000_t75" style="width:10.5pt;height:15.75pt" o:ole="">
            <v:imagedata r:id="rId340" o:title=""/>
          </v:shape>
          <o:OLEObject Type="Embed" ProgID="Equation.DSMT4" ShapeID="_x0000_i1205" DrawAspect="Content" ObjectID="_1591628271" r:id="rId34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6" type="#_x0000_t75" style="width:49.5pt;height:17.25pt" o:ole="">
            <v:imagedata r:id="rId342" o:title=""/>
          </v:shape>
          <o:OLEObject Type="Embed" ProgID="Equation.DSMT4" ShapeID="_x0000_i1206" DrawAspect="Content" ObjectID="_1591628272" r:id="rId343"/>
        </w:object>
      </w:r>
      <w:r w:rsidRPr="0048482F">
        <w:rPr>
          <w:color w:val="000000"/>
        </w:rPr>
        <w:t xml:space="preserve">, each PMI value corresponds to four codebook indices </w:t>
      </w:r>
      <w:r w:rsidRPr="0048482F">
        <w:rPr>
          <w:color w:val="000000"/>
          <w:position w:val="-12"/>
        </w:rPr>
        <w:object w:dxaOrig="260" w:dyaOrig="320" w14:anchorId="246416D0">
          <v:shape id="_x0000_i1207" type="#_x0000_t75" style="width:13.5pt;height:16.5pt" o:ole="">
            <v:imagedata r:id="rId336" o:title=""/>
          </v:shape>
          <o:OLEObject Type="Embed" ProgID="Equation.DSMT4" ShapeID="_x0000_i1207" DrawAspect="Content" ObjectID="_1591628273" r:id="rId344"/>
        </w:object>
      </w:r>
      <w:r w:rsidRPr="0048482F">
        <w:rPr>
          <w:color w:val="000000"/>
        </w:rPr>
        <w:t>,</w:t>
      </w:r>
      <w:r w:rsidRPr="0048482F">
        <w:rPr>
          <w:color w:val="000000"/>
          <w:position w:val="-12"/>
        </w:rPr>
        <w:object w:dxaOrig="279" w:dyaOrig="320" w14:anchorId="2ECBDE17">
          <v:shape id="_x0000_i1208" type="#_x0000_t75" style="width:13.5pt;height:16.5pt" o:ole="">
            <v:imagedata r:id="rId338" o:title=""/>
          </v:shape>
          <o:OLEObject Type="Embed" ProgID="Equation.DSMT4" ShapeID="_x0000_i1208" DrawAspect="Content" ObjectID="_1591628274" r:id="rId345"/>
        </w:object>
      </w:r>
      <w:r w:rsidRPr="0048482F">
        <w:rPr>
          <w:color w:val="000000"/>
        </w:rPr>
        <w:t>,</w:t>
      </w:r>
      <w:r w:rsidRPr="0048482F">
        <w:rPr>
          <w:color w:val="000000"/>
          <w:position w:val="-12"/>
        </w:rPr>
        <w:object w:dxaOrig="279" w:dyaOrig="320" w14:anchorId="5E13D87E">
          <v:shape id="_x0000_i1209" type="#_x0000_t75" style="width:13.5pt;height:16.5pt" o:ole="">
            <v:imagedata r:id="rId346" o:title=""/>
          </v:shape>
          <o:OLEObject Type="Embed" ProgID="Equation.DSMT4" ShapeID="_x0000_i1209" DrawAspect="Content" ObjectID="_1591628275" r:id="rId347"/>
        </w:object>
      </w:r>
      <w:r w:rsidRPr="0048482F">
        <w:rPr>
          <w:color w:val="000000"/>
        </w:rPr>
        <w:t>,</w:t>
      </w:r>
      <w:r w:rsidRPr="0048482F">
        <w:rPr>
          <w:color w:val="000000"/>
          <w:position w:val="-10"/>
        </w:rPr>
        <w:object w:dxaOrig="200" w:dyaOrig="300" w14:anchorId="3A654632">
          <v:shape id="_x0000_i1210" type="#_x0000_t75" style="width:10.5pt;height:15.75pt" o:ole="">
            <v:imagedata r:id="rId340" o:title=""/>
          </v:shape>
          <o:OLEObject Type="Embed" ProgID="Equation.DSMT4" ShapeID="_x0000_i1210" DrawAspect="Content" ObjectID="_1591628276" r:id="rId34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11" type="#_x0000_t75" style="width:7.5pt;height:15.75pt" o:ole="">
            <v:imagedata r:id="rId349" o:title=""/>
          </v:shape>
          <o:OLEObject Type="Embed" ProgID="Equation.DSMT4" ShapeID="_x0000_i1211" DrawAspect="Content" ObjectID="_1591628277" r:id="rId350"/>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12" type="#_x0000_t75" style="width:139.5pt;height:39.75pt" o:ole="">
            <v:imagedata r:id="rId351" o:title=""/>
          </v:shape>
          <o:OLEObject Type="Embed" ProgID="Equation.DSMT4" ShapeID="_x0000_i1212" DrawAspect="Content" ObjectID="_1591628278" r:id="rId35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13" type="#_x0000_t75" style="width:13.5pt;height:16.5pt" o:ole="">
            <v:imagedata r:id="rId353" o:title=""/>
          </v:shape>
          <o:OLEObject Type="Embed" ProgID="Equation.DSMT4" ShapeID="_x0000_i1213" DrawAspect="Content" ObjectID="_1591628279" r:id="rId354"/>
        </w:object>
      </w:r>
      <w:r w:rsidRPr="0048482F">
        <w:rPr>
          <w:color w:val="000000"/>
        </w:rPr>
        <w:t xml:space="preserve"> to </w:t>
      </w:r>
      <w:r w:rsidRPr="0048482F">
        <w:rPr>
          <w:color w:val="000000"/>
          <w:position w:val="-10"/>
        </w:rPr>
        <w:object w:dxaOrig="220" w:dyaOrig="300" w14:anchorId="6AA84062">
          <v:shape id="_x0000_i1214" type="#_x0000_t75" style="width:11.25pt;height:15.75pt" o:ole="">
            <v:imagedata r:id="rId355" o:title=""/>
          </v:shape>
          <o:OLEObject Type="Embed" ProgID="Equation.DSMT4" ShapeID="_x0000_i1214" DrawAspect="Content" ObjectID="_1591628280" r:id="rId356"/>
        </w:object>
      </w:r>
      <w:r w:rsidRPr="0048482F">
        <w:rPr>
          <w:color w:val="000000"/>
        </w:rPr>
        <w:t xml:space="preserve"> and </w:t>
      </w:r>
      <w:r w:rsidRPr="0048482F">
        <w:rPr>
          <w:color w:val="000000"/>
          <w:position w:val="-10"/>
        </w:rPr>
        <w:object w:dxaOrig="240" w:dyaOrig="300" w14:anchorId="53BADA26">
          <v:shape id="_x0000_i1215" type="#_x0000_t75" style="width:12pt;height:15.75pt" o:ole="">
            <v:imagedata r:id="rId357" o:title=""/>
          </v:shape>
          <o:OLEObject Type="Embed" ProgID="Equation.DSMT4" ShapeID="_x0000_i1215" DrawAspect="Content" ObjectID="_1591628281" r:id="rId35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6" type="#_x0000_t75" style="width:13.5pt;height:16.5pt" o:ole="">
            <v:imagedata r:id="rId353" o:title=""/>
          </v:shape>
          <o:OLEObject Type="Embed" ProgID="Equation.DSMT4" ShapeID="_x0000_i1216" DrawAspect="Content" ObjectID="_1591628282" r:id="rId359"/>
        </w:object>
      </w:r>
      <w:r w:rsidRPr="0048482F">
        <w:rPr>
          <w:color w:val="000000"/>
        </w:rPr>
        <w:t xml:space="preserve"> to </w:t>
      </w:r>
      <w:r w:rsidRPr="0048482F">
        <w:rPr>
          <w:color w:val="000000"/>
          <w:position w:val="-10"/>
        </w:rPr>
        <w:object w:dxaOrig="220" w:dyaOrig="300" w14:anchorId="09DA6138">
          <v:shape id="_x0000_i1217" type="#_x0000_t75" style="width:11.25pt;height:15.75pt" o:ole="">
            <v:imagedata r:id="rId355" o:title=""/>
          </v:shape>
          <o:OLEObject Type="Embed" ProgID="Equation.DSMT4" ShapeID="_x0000_i1217" DrawAspect="Content" ObjectID="_1591628283" r:id="rId360"/>
        </w:object>
      </w:r>
      <w:r w:rsidRPr="0048482F">
        <w:rPr>
          <w:color w:val="000000"/>
        </w:rPr>
        <w:t xml:space="preserve"> and </w:t>
      </w:r>
      <w:r w:rsidRPr="0048482F">
        <w:rPr>
          <w:color w:val="000000"/>
          <w:position w:val="-10"/>
        </w:rPr>
        <w:object w:dxaOrig="240" w:dyaOrig="300" w14:anchorId="19D05007">
          <v:shape id="_x0000_i1218" type="#_x0000_t75" style="width:12pt;height:15.75pt" o:ole="">
            <v:imagedata r:id="rId357" o:title=""/>
          </v:shape>
          <o:OLEObject Type="Embed" ProgID="Equation.DSMT4" ShapeID="_x0000_i1218" DrawAspect="Content" ObjectID="_1591628284" r:id="rId361"/>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9" type="#_x0000_t75" style="width:49.5pt;height:15.75pt" o:ole="">
            <v:imagedata r:id="rId362" o:title=""/>
          </v:shape>
          <o:OLEObject Type="Embed" ProgID="Equation.3" ShapeID="_x0000_i1219" DrawAspect="Content" ObjectID="_1591628285" r:id="rId363"/>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20" type="#_x0000_t75" style="width:13.5pt;height:16.5pt" o:ole="">
            <v:imagedata r:id="rId364" o:title=""/>
          </v:shape>
          <o:OLEObject Type="Embed" ProgID="Equation.DSMT4" ShapeID="_x0000_i1220" DrawAspect="Content" ObjectID="_1591628286" r:id="rId365"/>
        </w:object>
      </w:r>
      <w:r w:rsidRPr="0048482F">
        <w:rPr>
          <w:color w:val="000000"/>
        </w:rPr>
        <w:t xml:space="preserve">, </w:t>
      </w:r>
      <w:r w:rsidRPr="0048482F">
        <w:rPr>
          <w:color w:val="000000"/>
          <w:position w:val="-12"/>
        </w:rPr>
        <w:object w:dxaOrig="300" w:dyaOrig="300" w14:anchorId="0784E6BA">
          <v:shape id="_x0000_i1221" type="#_x0000_t75" style="width:15.75pt;height:15.75pt" o:ole="">
            <v:imagedata r:id="rId366" o:title=""/>
          </v:shape>
          <o:OLEObject Type="Embed" ProgID="Equation.DSMT4" ShapeID="_x0000_i1221" DrawAspect="Content" ObjectID="_1591628287" r:id="rId367"/>
        </w:object>
      </w:r>
      <w:r w:rsidRPr="0048482F">
        <w:rPr>
          <w:color w:val="000000"/>
        </w:rPr>
        <w:t xml:space="preserve">, </w:t>
      </w:r>
      <w:r w:rsidRPr="0048482F">
        <w:rPr>
          <w:color w:val="000000"/>
          <w:position w:val="-10"/>
        </w:rPr>
        <w:object w:dxaOrig="279" w:dyaOrig="300" w14:anchorId="10943488">
          <v:shape id="_x0000_i1222" type="#_x0000_t75" style="width:13.5pt;height:15.75pt" o:ole="">
            <v:imagedata r:id="rId368" o:title=""/>
          </v:shape>
          <o:OLEObject Type="Embed" ProgID="Equation.3" ShapeID="_x0000_i1222" DrawAspect="Content" ObjectID="_1591628288" r:id="rId369"/>
        </w:object>
      </w:r>
      <w:r w:rsidRPr="0048482F">
        <w:rPr>
          <w:color w:val="000000"/>
        </w:rPr>
        <w:t xml:space="preserve">, </w:t>
      </w:r>
      <w:r w:rsidRPr="0048482F">
        <w:rPr>
          <w:color w:val="000000"/>
          <w:position w:val="-12"/>
        </w:rPr>
        <w:object w:dxaOrig="360" w:dyaOrig="320" w14:anchorId="20AFF969">
          <v:shape id="_x0000_i1223" type="#_x0000_t75" style="width:18.75pt;height:16.5pt" o:ole="">
            <v:imagedata r:id="rId370" o:title=""/>
          </v:shape>
          <o:OLEObject Type="Embed" ProgID="Equation.3" ShapeID="_x0000_i1223" DrawAspect="Content" ObjectID="_1591628289" r:id="rId371"/>
        </w:object>
      </w:r>
      <w:r w:rsidRPr="0048482F">
        <w:rPr>
          <w:color w:val="000000"/>
        </w:rPr>
        <w:t xml:space="preserve">, and </w:t>
      </w:r>
      <w:r w:rsidRPr="0048482F">
        <w:rPr>
          <w:color w:val="000000"/>
          <w:position w:val="-12"/>
        </w:rPr>
        <w:object w:dxaOrig="360" w:dyaOrig="320" w14:anchorId="19FFE6DF">
          <v:shape id="_x0000_i1224" type="#_x0000_t75" style="width:18.75pt;height:16.5pt" o:ole="">
            <v:imagedata r:id="rId372" o:title=""/>
          </v:shape>
          <o:OLEObject Type="Embed" ProgID="Equation.3" ShapeID="_x0000_i1224" DrawAspect="Content" ObjectID="_1591628290" r:id="rId37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5" type="#_x0000_t75" style="width:190.5pt;height:178.5pt" o:ole="">
            <v:imagedata r:id="rId374" o:title=""/>
          </v:shape>
          <o:OLEObject Type="Embed" ProgID="Equation.3" ShapeID="_x0000_i1225" DrawAspect="Content" ObjectID="_1591628291" r:id="rId37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6" type="#_x0000_t75" style="width:13.5pt;height:14.25pt" o:ole="">
            <v:imagedata r:id="rId376" o:title=""/>
          </v:shape>
          <o:OLEObject Type="Embed" ProgID="Equation.3" ShapeID="_x0000_i1226" DrawAspect="Content" ObjectID="_1591628292" r:id="rId37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7" type="#_x0000_t75" style="width:15.75pt;height:14.25pt" o:ole="">
            <v:imagedata r:id="rId378" o:title=""/>
          </v:shape>
          <o:OLEObject Type="Embed" ProgID="Equation.3" ShapeID="_x0000_i1227" DrawAspect="Content" ObjectID="_1591628293" r:id="rId37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8" type="#_x0000_t75" style="width:37.5pt;height:15.75pt" o:ole="">
            <v:imagedata r:id="rId380" o:title=""/>
          </v:shape>
          <o:OLEObject Type="Embed" ProgID="Equation.3" ShapeID="_x0000_i1228" DrawAspect="Content" ObjectID="_1591628294" r:id="rId38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9" type="#_x0000_t75" style="width:36pt;height:17.25pt" o:ole="">
            <v:imagedata r:id="rId382" o:title=""/>
          </v:shape>
          <o:OLEObject Type="Embed" ProgID="Equation.3" ShapeID="_x0000_i1229" DrawAspect="Content" ObjectID="_1591628295" r:id="rId38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30" type="#_x0000_t75" style="width:30pt;height:15.75pt" o:ole="">
            <v:imagedata r:id="rId384" o:title=""/>
          </v:shape>
          <o:OLEObject Type="Embed" ProgID="Equation.DSMT4" ShapeID="_x0000_i1230" DrawAspect="Content" ObjectID="_1591628296" r:id="rId38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31" type="#_x0000_t75" style="width:31.5pt;height:14.25pt" o:ole="">
            <v:imagedata r:id="rId386" o:title=""/>
          </v:shape>
          <o:OLEObject Type="Embed" ProgID="Equation.3" ShapeID="_x0000_i1231" DrawAspect="Content" ObjectID="_1591628297" r:id="rId38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32" type="#_x0000_t75" style="width:30pt;height:16.5pt" o:ole="">
            <v:imagedata r:id="rId388" o:title=""/>
          </v:shape>
          <o:OLEObject Type="Embed" ProgID="Equation.3" ShapeID="_x0000_i1232" DrawAspect="Content" ObjectID="_1591628298" r:id="rId38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33" type="#_x0000_t75" style="width:13.5pt;height:16.5pt" o:ole="">
            <v:imagedata r:id="rId390" o:title=""/>
          </v:shape>
          <o:OLEObject Type="Embed" ProgID="Equation.3" ShapeID="_x0000_i1233" DrawAspect="Content" ObjectID="_1591628299" r:id="rId39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4" type="#_x0000_t75" style="width:59.25pt;height:17.25pt" o:ole="">
            <v:imagedata r:id="rId392" o:title=""/>
          </v:shape>
          <o:OLEObject Type="Embed" ProgID="Equation.DSMT4" ShapeID="_x0000_i1234" DrawAspect="Content" ObjectID="_1591628300" r:id="rId393"/>
        </w:object>
      </w:r>
      <w:r w:rsidRPr="0048482F">
        <w:rPr>
          <w:color w:val="000000"/>
        </w:rPr>
        <w:t xml:space="preserve"> where </w:t>
      </w:r>
      <w:r w:rsidRPr="0048482F">
        <w:rPr>
          <w:color w:val="000000"/>
          <w:position w:val="-10"/>
        </w:rPr>
        <w:object w:dxaOrig="240" w:dyaOrig="300" w14:anchorId="73A9C2D9">
          <v:shape id="_x0000_i1235" type="#_x0000_t75" style="width:12pt;height:15.75pt" o:ole="">
            <v:imagedata r:id="rId310" o:title=""/>
          </v:shape>
          <o:OLEObject Type="Embed" ProgID="Equation.DSMT4" ShapeID="_x0000_i1235" DrawAspect="Content" ObjectID="_1591628301" r:id="rId394"/>
        </w:object>
      </w:r>
      <w:r w:rsidRPr="0048482F">
        <w:rPr>
          <w:color w:val="000000"/>
        </w:rPr>
        <w:t xml:space="preserve"> is the LSB and </w:t>
      </w:r>
      <w:r w:rsidRPr="0048482F">
        <w:rPr>
          <w:color w:val="000000"/>
          <w:position w:val="-14"/>
        </w:rPr>
        <w:object w:dxaOrig="460" w:dyaOrig="340" w14:anchorId="52A4E7F5">
          <v:shape id="_x0000_i1236" type="#_x0000_t75" style="width:23.25pt;height:17.25pt" o:ole="">
            <v:imagedata r:id="rId395" o:title=""/>
          </v:shape>
          <o:OLEObject Type="Embed" ProgID="Equation.DSMT4" ShapeID="_x0000_i1236" DrawAspect="Content" ObjectID="_1591628302" r:id="rId39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7" type="#_x0000_t75" style="width:66pt;height:15.75pt" o:ole="">
            <v:imagedata r:id="rId397" o:title=""/>
          </v:shape>
          <o:OLEObject Type="Embed" ProgID="Equation.DSMT4" ShapeID="_x0000_i1237" DrawAspect="Content" ObjectID="_1591628303" r:id="rId39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8" type="#_x0000_t75" style="width:40.5pt;height:17.25pt" o:ole="">
            <v:imagedata r:id="rId399" o:title=""/>
          </v:shape>
          <o:OLEObject Type="Embed" ProgID="Equation.DSMT4" ShapeID="_x0000_i1238" DrawAspect="Content" ObjectID="_1591628304" r:id="rId400"/>
        </w:object>
      </w:r>
      <w:r w:rsidRPr="0048482F">
        <w:rPr>
          <w:color w:val="000000"/>
        </w:rPr>
        <w:t xml:space="preserve">and the number of antenna ports is 16, 24, or 32, bit </w:t>
      </w:r>
      <w:r w:rsidRPr="0048482F">
        <w:rPr>
          <w:color w:val="000000"/>
          <w:position w:val="-14"/>
        </w:rPr>
        <w:object w:dxaOrig="720" w:dyaOrig="340" w14:anchorId="71862A36">
          <v:shape id="_x0000_i1239" type="#_x0000_t75" style="width:36pt;height:17.25pt" o:ole="">
            <v:imagedata r:id="rId401" o:title=""/>
          </v:shape>
          <o:OLEObject Type="Embed" ProgID="Equation.DSMT4" ShapeID="_x0000_i1239" DrawAspect="Content" ObjectID="_1591628305" r:id="rId402"/>
        </w:object>
      </w:r>
      <w:r w:rsidRPr="0048482F">
        <w:rPr>
          <w:color w:val="000000"/>
        </w:rPr>
        <w:t xml:space="preserve"> is associated with all precoders based on the quantity </w:t>
      </w:r>
      <w:r w:rsidRPr="0048482F">
        <w:rPr>
          <w:color w:val="000000"/>
          <w:position w:val="-12"/>
        </w:rPr>
        <w:object w:dxaOrig="360" w:dyaOrig="320" w14:anchorId="430E5699">
          <v:shape id="_x0000_i1240" type="#_x0000_t75" style="width:18pt;height:16.5pt" o:ole="">
            <v:imagedata r:id="rId403" o:title=""/>
          </v:shape>
          <o:OLEObject Type="Embed" ProgID="Equation.DSMT4" ShapeID="_x0000_i1240" DrawAspect="Content" ObjectID="_1591628306" r:id="rId404"/>
        </w:object>
      </w:r>
      <w:r w:rsidRPr="0048482F">
        <w:rPr>
          <w:color w:val="000000"/>
        </w:rPr>
        <w:t xml:space="preserve">, </w:t>
      </w:r>
      <w:r w:rsidRPr="0048482F">
        <w:rPr>
          <w:color w:val="000000"/>
          <w:position w:val="-10"/>
        </w:rPr>
        <w:object w:dxaOrig="1420" w:dyaOrig="300" w14:anchorId="181D0486">
          <v:shape id="_x0000_i1241" type="#_x0000_t75" style="width:71.25pt;height:15.75pt" o:ole="">
            <v:imagedata r:id="rId405" o:title=""/>
          </v:shape>
          <o:OLEObject Type="Embed" ProgID="Equation.DSMT4" ShapeID="_x0000_i1241" DrawAspect="Content" ObjectID="_1591628307" r:id="rId406"/>
        </w:object>
      </w:r>
      <w:r w:rsidRPr="0048482F">
        <w:rPr>
          <w:color w:val="000000"/>
        </w:rPr>
        <w:t xml:space="preserve">, </w:t>
      </w:r>
      <w:r w:rsidRPr="0048482F">
        <w:rPr>
          <w:color w:val="000000"/>
          <w:position w:val="-10"/>
        </w:rPr>
        <w:object w:dxaOrig="1560" w:dyaOrig="300" w14:anchorId="2C435376">
          <v:shape id="_x0000_i1242" type="#_x0000_t75" style="width:78pt;height:15.75pt" o:ole="">
            <v:imagedata r:id="rId407" o:title=""/>
          </v:shape>
          <o:OLEObject Type="Embed" ProgID="Equation.DSMT4" ShapeID="_x0000_i1242" DrawAspect="Content" ObjectID="_1591628308" r:id="rId40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43" type="#_x0000_t75" style="width:40.5pt;height:17.25pt" o:ole="">
            <v:imagedata r:id="rId399" o:title=""/>
          </v:shape>
          <o:OLEObject Type="Embed" ProgID="Equation.DSMT4" ShapeID="_x0000_i1243" DrawAspect="Content" ObjectID="_1591628309" r:id="rId40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4" type="#_x0000_t75" style="width:101.25pt;height:19.5pt" o:ole="">
            <v:imagedata r:id="rId410" o:title=""/>
          </v:shape>
          <o:OLEObject Type="Embed" ProgID="Equation.DSMT4" ShapeID="_x0000_i1244" DrawAspect="Content" ObjectID="_1591628310" r:id="rId411"/>
        </w:object>
      </w:r>
      <w:r w:rsidR="00002831" w:rsidRPr="0048482F">
        <w:t xml:space="preserve">, </w:t>
      </w:r>
      <w:r w:rsidR="00002831" w:rsidRPr="0048482F">
        <w:rPr>
          <w:position w:val="-16"/>
        </w:rPr>
        <w:object w:dxaOrig="920" w:dyaOrig="360" w14:anchorId="312A1771">
          <v:shape id="_x0000_i1245" type="#_x0000_t75" style="width:46.5pt;height:18pt" o:ole="">
            <v:imagedata r:id="rId412" o:title=""/>
          </v:shape>
          <o:OLEObject Type="Embed" ProgID="Equation.DSMT4" ShapeID="_x0000_i1245" DrawAspect="Content" ObjectID="_1591628311" r:id="rId413"/>
        </w:object>
      </w:r>
      <w:r w:rsidR="00002831" w:rsidRPr="0048482F">
        <w:t xml:space="preserve">, and </w:t>
      </w:r>
      <w:r w:rsidR="00002831" w:rsidRPr="0048482F">
        <w:rPr>
          <w:position w:val="-16"/>
        </w:rPr>
        <w:object w:dxaOrig="1060" w:dyaOrig="360" w14:anchorId="36D2271D">
          <v:shape id="_x0000_i1246" type="#_x0000_t75" style="width:53.25pt;height:18pt" o:ole="">
            <v:imagedata r:id="rId414" o:title=""/>
          </v:shape>
          <o:OLEObject Type="Embed" ProgID="Equation.DSMT4" ShapeID="_x0000_i1246" DrawAspect="Content" ObjectID="_1591628312" r:id="rId415"/>
        </w:object>
      </w:r>
      <w:r w:rsidR="00002831" w:rsidRPr="0048482F">
        <w:t xml:space="preserve"> are each associated with all precoders based on the quantity </w:t>
      </w:r>
      <w:r w:rsidR="00002831" w:rsidRPr="0048482F">
        <w:rPr>
          <w:position w:val="-12"/>
        </w:rPr>
        <w:object w:dxaOrig="360" w:dyaOrig="320" w14:anchorId="37334DF1">
          <v:shape id="_x0000_i1247" type="#_x0000_t75" style="width:18pt;height:16.5pt" o:ole="">
            <v:imagedata r:id="rId416" o:title=""/>
          </v:shape>
          <o:OLEObject Type="Embed" ProgID="Equation.DSMT4" ShapeID="_x0000_i1247" DrawAspect="Content" ObjectID="_1591628313" r:id="rId417"/>
        </w:object>
      </w:r>
      <w:r w:rsidR="00002831" w:rsidRPr="0048482F">
        <w:t xml:space="preserve">, </w:t>
      </w:r>
      <w:r w:rsidR="000D162A" w:rsidRPr="0048482F">
        <w:rPr>
          <w:position w:val="-10"/>
        </w:rPr>
        <w:object w:dxaOrig="1620" w:dyaOrig="300" w14:anchorId="4641D830">
          <v:shape id="_x0000_i1248" type="#_x0000_t75" style="width:81.75pt;height:15.75pt" o:ole="">
            <v:imagedata r:id="rId418" o:title=""/>
          </v:shape>
          <o:OLEObject Type="Embed" ProgID="Equation.DSMT4" ShapeID="_x0000_i1248" DrawAspect="Content" ObjectID="_1591628314" r:id="rId419"/>
        </w:object>
      </w:r>
      <w:r w:rsidR="00002831" w:rsidRPr="0048482F">
        <w:t xml:space="preserve">, </w:t>
      </w:r>
      <w:r w:rsidR="00002831" w:rsidRPr="0048482F">
        <w:rPr>
          <w:position w:val="-10"/>
        </w:rPr>
        <w:object w:dxaOrig="1560" w:dyaOrig="300" w14:anchorId="670F87C5">
          <v:shape id="_x0000_i1249" type="#_x0000_t75" style="width:78pt;height:15.75pt" o:ole="">
            <v:imagedata r:id="rId407" o:title=""/>
          </v:shape>
          <o:OLEObject Type="Embed" ProgID="Equation.DSMT4" ShapeID="_x0000_i1249" DrawAspect="Content" ObjectID="_1591628315" r:id="rId42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50" type="#_x0000_t75" style="width:18pt;height:16.5pt" o:ole="">
            <v:imagedata r:id="rId416" o:title=""/>
          </v:shape>
          <o:OLEObject Type="Embed" ProgID="Equation.DSMT4" ShapeID="_x0000_i1250" DrawAspect="Content" ObjectID="_1591628316" r:id="rId421"/>
        </w:object>
      </w:r>
      <w:r w:rsidR="00002831" w:rsidRPr="0048482F">
        <w:t>.</w:t>
      </w:r>
      <w:r w:rsidR="00D74414">
        <w:t xml:space="preserve"> </w:t>
      </w:r>
    </w:p>
    <w:p w14:paraId="2E503D92" w14:textId="1CA1BE91" w:rsidR="00536F4F" w:rsidRPr="0048482F" w:rsidRDefault="00002831" w:rsidP="008D25EF">
      <w:pPr>
        <w:rPr>
          <w:color w:val="000000"/>
        </w:rPr>
      </w:pPr>
      <w:r w:rsidRPr="0048482F">
        <w:rPr>
          <w:color w:val="000000"/>
        </w:rPr>
        <w:t xml:space="preserve">The 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Pr="0048482F">
        <w:rPr>
          <w:color w:val="000000"/>
        </w:rPr>
        <w:t xml:space="preserve">forms the bit sequence </w:t>
      </w:r>
      <w:r w:rsidRPr="0048482F">
        <w:rPr>
          <w:color w:val="000000"/>
          <w:position w:val="-10"/>
        </w:rPr>
        <w:object w:dxaOrig="840" w:dyaOrig="300" w14:anchorId="6267DC0F">
          <v:shape id="_x0000_i1251" type="#_x0000_t75" style="width:42pt;height:15.75pt" o:ole="">
            <v:imagedata r:id="rId422" o:title=""/>
          </v:shape>
          <o:OLEObject Type="Embed" ProgID="Equation.DSMT4" ShapeID="_x0000_i1251" DrawAspect="Content" ObjectID="_1591628317" r:id="rId423"/>
        </w:object>
      </w:r>
      <w:r w:rsidRPr="0048482F">
        <w:rPr>
          <w:color w:val="000000"/>
        </w:rPr>
        <w:t xml:space="preserve"> where </w:t>
      </w:r>
      <w:r w:rsidRPr="0048482F">
        <w:rPr>
          <w:color w:val="000000"/>
          <w:position w:val="-10"/>
        </w:rPr>
        <w:object w:dxaOrig="200" w:dyaOrig="300" w14:anchorId="45721027">
          <v:shape id="_x0000_i1252" type="#_x0000_t75" style="width:10.5pt;height:15.75pt" o:ole="">
            <v:imagedata r:id="rId424" o:title=""/>
          </v:shape>
          <o:OLEObject Type="Embed" ProgID="Equation.DSMT4" ShapeID="_x0000_i1252" DrawAspect="Content" ObjectID="_1591628318" r:id="rId425"/>
        </w:object>
      </w:r>
      <w:r w:rsidRPr="0048482F">
        <w:rPr>
          <w:color w:val="000000"/>
        </w:rPr>
        <w:t xml:space="preserve"> is the LSB and </w:t>
      </w:r>
      <w:r w:rsidRPr="0048482F">
        <w:rPr>
          <w:color w:val="000000"/>
          <w:position w:val="-10"/>
        </w:rPr>
        <w:object w:dxaOrig="200" w:dyaOrig="300" w14:anchorId="43E286CD">
          <v:shape id="_x0000_i1253" type="#_x0000_t75" style="width:10.5pt;height:15.75pt" o:ole="">
            <v:imagedata r:id="rId426" o:title=""/>
          </v:shape>
          <o:OLEObject Type="Embed" ProgID="Equation.DSMT4" ShapeID="_x0000_i1253" DrawAspect="Content" ObjectID="_1591628319" r:id="rId427"/>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645A501F">
          <v:shape id="_x0000_i1254" type="#_x0000_t75" style="width:9.75pt;height:15.75pt" o:ole="">
            <v:imagedata r:id="rId428" o:title=""/>
          </v:shape>
          <o:OLEObject Type="Embed" ProgID="Equation.DSMT4" ShapeID="_x0000_i1254" DrawAspect="Content" ObjectID="_1591628320" r:id="rId429"/>
        </w:object>
      </w:r>
      <w:r w:rsidRPr="0048482F">
        <w:rPr>
          <w:color w:val="000000"/>
        </w:rPr>
        <w:t xml:space="preserve"> is zero, </w:t>
      </w:r>
      <w:r w:rsidRPr="0048482F">
        <w:rPr>
          <w:color w:val="000000"/>
          <w:position w:val="-12"/>
        </w:rPr>
        <w:object w:dxaOrig="1160" w:dyaOrig="340" w14:anchorId="77C09372">
          <v:shape id="_x0000_i1255" type="#_x0000_t75" style="width:58.5pt;height:17.25pt" o:ole="">
            <v:imagedata r:id="rId430" o:title=""/>
          </v:shape>
          <o:OLEObject Type="Embed" ProgID="Equation.DSMT4" ShapeID="_x0000_i1255" DrawAspect="Content" ObjectID="_1591628321" r:id="rId431"/>
        </w:object>
      </w:r>
      <w:r w:rsidRPr="0048482F">
        <w:rPr>
          <w:color w:val="000000"/>
        </w:rPr>
        <w:t xml:space="preserve">, PMI and RI reporting are not allowed to correspond to any precoder associated with </w:t>
      </w:r>
      <w:r w:rsidRPr="0048482F">
        <w:rPr>
          <w:color w:val="000000"/>
          <w:position w:val="-6"/>
        </w:rPr>
        <w:object w:dxaOrig="700" w:dyaOrig="240" w14:anchorId="31E5629E">
          <v:shape id="_x0000_i1256" type="#_x0000_t75" style="width:35.25pt;height:12pt" o:ole="">
            <v:imagedata r:id="rId432" o:title=""/>
          </v:shape>
          <o:OLEObject Type="Embed" ProgID="Equation.DSMT4" ShapeID="_x0000_i1256" DrawAspect="Content" ObjectID="_1591628322" r:id="rId433"/>
        </w:object>
      </w:r>
      <w:r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57" type="#_x0000_t75" style="width:37.5pt;height:15.75pt" o:ole="">
            <v:imagedata r:id="rId380" o:title=""/>
          </v:shape>
          <o:OLEObject Type="Embed" ProgID="Equation.3" ShapeID="_x0000_i1257" DrawAspect="Content" ObjectID="_1591628323" r:id="rId434"/>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58" type="#_x0000_t75" style="width:35.25pt;height:15.75pt" o:ole="">
            <v:imagedata r:id="rId435" o:title=""/>
          </v:shape>
          <o:OLEObject Type="Embed" ProgID="Equation.3" ShapeID="_x0000_i1258" DrawAspect="Content" ObjectID="_1591628324" r:id="rId436"/>
        </w:object>
      </w:r>
    </w:p>
    <w:tbl>
      <w:tblPr>
        <w:tblW w:w="0" w:type="auto"/>
        <w:jc w:val="center"/>
        <w:tblLook w:val="0000" w:firstRow="0" w:lastRow="0" w:firstColumn="0" w:lastColumn="0" w:noHBand="0" w:noVBand="0"/>
      </w:tblPr>
      <w:tblGrid>
        <w:gridCol w:w="276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59" type="#_x0000_t75" style="width:30pt;height:15.75pt" o:ole="">
                  <v:imagedata r:id="rId384" o:title=""/>
                </v:shape>
                <o:OLEObject Type="Embed" ProgID="Equation.DSMT4" ShapeID="_x0000_i1259" DrawAspect="Content" ObjectID="_1591628325" r:id="rId437"/>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0" type="#_x0000_t75" style="width:37.5pt;height:15.75pt" o:ole="">
                  <v:imagedata r:id="rId380" o:title=""/>
                </v:shape>
                <o:OLEObject Type="Embed" ProgID="Equation.3" ShapeID="_x0000_i1260" DrawAspect="Content" ObjectID="_1591628326" r:id="rId43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1" type="#_x0000_t75" style="width:35.25pt;height:15.75pt" o:ole="">
                  <v:imagedata r:id="rId435" o:title=""/>
                </v:shape>
                <o:OLEObject Type="Embed" ProgID="Equation.3" ShapeID="_x0000_i1261" DrawAspect="Content" ObjectID="_1591628327" r:id="rId439"/>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2" type="#_x0000_t75" style="width:13.5pt;height:16.5pt" o:ole="">
            <v:imagedata r:id="rId440" o:title=""/>
          </v:shape>
          <o:OLEObject Type="Embed" ProgID="Equation.DSMT4" ShapeID="_x0000_i1262" DrawAspect="Content" ObjectID="_1591628328" r:id="rId441"/>
        </w:object>
      </w:r>
      <w:r w:rsidRPr="0048482F">
        <w:rPr>
          <w:color w:val="000000"/>
        </w:rPr>
        <w:t xml:space="preserve"> to </w:t>
      </w:r>
      <w:r w:rsidRPr="0048482F">
        <w:rPr>
          <w:color w:val="000000"/>
          <w:position w:val="-10"/>
        </w:rPr>
        <w:object w:dxaOrig="220" w:dyaOrig="300" w14:anchorId="21F8C40D">
          <v:shape id="_x0000_i1263" type="#_x0000_t75" style="width:11.25pt;height:15.75pt" o:ole="">
            <v:imagedata r:id="rId442" o:title=""/>
          </v:shape>
          <o:OLEObject Type="Embed" ProgID="Equation.DSMT4" ShapeID="_x0000_i1263" DrawAspect="Content" ObjectID="_1591628329" r:id="rId443"/>
        </w:object>
      </w:r>
      <w:r w:rsidRPr="0048482F">
        <w:rPr>
          <w:color w:val="000000"/>
        </w:rPr>
        <w:t xml:space="preserve"> and </w:t>
      </w:r>
      <w:r w:rsidRPr="0048482F">
        <w:rPr>
          <w:color w:val="000000"/>
          <w:position w:val="-10"/>
        </w:rPr>
        <w:object w:dxaOrig="240" w:dyaOrig="300" w14:anchorId="5F85F7F1">
          <v:shape id="_x0000_i1264" type="#_x0000_t75" style="width:12pt;height:15.75pt" o:ole="">
            <v:imagedata r:id="rId444" o:title=""/>
          </v:shape>
          <o:OLEObject Type="Embed" ProgID="Equation.DSMT4" ShapeID="_x0000_i1264" DrawAspect="Content" ObjectID="_1591628330" r:id="rId445"/>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678"/>
        <w:gridCol w:w="574"/>
        <w:gridCol w:w="486"/>
        <w:gridCol w:w="487"/>
        <w:gridCol w:w="731"/>
        <w:gridCol w:w="685"/>
        <w:gridCol w:w="790"/>
        <w:gridCol w:w="626"/>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5" type="#_x0000_t75" style="width:13.5pt;height:16.5pt" o:ole="">
                  <v:imagedata r:id="rId440" o:title=""/>
                </v:shape>
                <o:OLEObject Type="Embed" ProgID="Equation.DSMT4" ShapeID="_x0000_i1265" DrawAspect="Content" ObjectID="_1591628331" r:id="rId446"/>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6" type="#_x0000_t75" style="width:51.75pt;height:15.75pt" o:ole="">
                  <v:imagedata r:id="rId447" o:title=""/>
                </v:shape>
                <o:OLEObject Type="Embed" ProgID="Equation.DSMT4" ShapeID="_x0000_i1266" DrawAspect="Content" ObjectID="_1591628332" r:id="rId448"/>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67" type="#_x0000_t75" style="width:37.5pt;height:15.75pt" o:ole="">
                  <v:imagedata r:id="rId449" o:title=""/>
                </v:shape>
                <o:OLEObject Type="Embed" ProgID="Equation.DSMT4" ShapeID="_x0000_i1267" DrawAspect="Content" ObjectID="_1591628333" r:id="rId450"/>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68" type="#_x0000_t75" style="width:60pt;height:15.75pt" o:ole="">
                  <v:imagedata r:id="rId451" o:title=""/>
                </v:shape>
                <o:OLEObject Type="Embed" ProgID="Equation.DSMT4" ShapeID="_x0000_i1268" DrawAspect="Content" ObjectID="_1591628334" r:id="rId452"/>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69" type="#_x0000_t75" style="width:60pt;height:15.75pt" o:ole="">
                  <v:imagedata r:id="rId453" o:title=""/>
                </v:shape>
                <o:OLEObject Type="Embed" ProgID="Equation.DSMT4" ShapeID="_x0000_i1269" DrawAspect="Content" ObjectID="_1591628335" r:id="rId454"/>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0" type="#_x0000_t75" style="width:11.25pt;height:15.75pt" o:ole="">
                  <v:imagedata r:id="rId455" o:title=""/>
                </v:shape>
                <o:OLEObject Type="Embed" ProgID="Equation.DSMT4" ShapeID="_x0000_i1270" DrawAspect="Content" ObjectID="_1591628336" r:id="rId456"/>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1" type="#_x0000_t75" style="width:12pt;height:15.75pt" o:ole="">
                  <v:imagedata r:id="rId457" o:title=""/>
                </v:shape>
                <o:OLEObject Type="Embed" ProgID="Equation.DSMT4" ShapeID="_x0000_i1271" DrawAspect="Content" ObjectID="_1591628337" r:id="rId458"/>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2" type="#_x0000_t75" style="width:11.25pt;height:15.75pt" o:ole="">
                  <v:imagedata r:id="rId455" o:title=""/>
                </v:shape>
                <o:OLEObject Type="Embed" ProgID="Equation.DSMT4" ShapeID="_x0000_i1272" DrawAspect="Content" ObjectID="_1591628338" r:id="rId459"/>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3" type="#_x0000_t75" style="width:12pt;height:15.75pt" o:ole="">
                  <v:imagedata r:id="rId457" o:title=""/>
                </v:shape>
                <o:OLEObject Type="Embed" ProgID="Equation.DSMT4" ShapeID="_x0000_i1273" DrawAspect="Content" ObjectID="_1591628339" r:id="rId460"/>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4" type="#_x0000_t75" style="width:11.25pt;height:15.75pt" o:ole="">
                  <v:imagedata r:id="rId455" o:title=""/>
                </v:shape>
                <o:OLEObject Type="Embed" ProgID="Equation.DSMT4" ShapeID="_x0000_i1274" DrawAspect="Content" ObjectID="_1591628340" r:id="rId461"/>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5" type="#_x0000_t75" style="width:12pt;height:15.75pt" o:ole="">
                  <v:imagedata r:id="rId457" o:title=""/>
                </v:shape>
                <o:OLEObject Type="Embed" ProgID="Equation.DSMT4" ShapeID="_x0000_i1275" DrawAspect="Content" ObjectID="_1591628341" r:id="rId462"/>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6" type="#_x0000_t75" style="width:11.25pt;height:15.75pt" o:ole="">
                  <v:imagedata r:id="rId455" o:title=""/>
                </v:shape>
                <o:OLEObject Type="Embed" ProgID="Equation.DSMT4" ShapeID="_x0000_i1276" DrawAspect="Content" ObjectID="_1591628342" r:id="rId463"/>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77" type="#_x0000_t75" style="width:12pt;height:15.75pt" o:ole="">
                  <v:imagedata r:id="rId457" o:title=""/>
                </v:shape>
                <o:OLEObject Type="Embed" ProgID="Equation.DSMT4" ShapeID="_x0000_i1277" DrawAspect="Content" ObjectID="_1591628343" r:id="rId464"/>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78" type="#_x0000_t75" style="width:13.5pt;height:15.75pt" o:ole="">
                  <v:imagedata r:id="rId465" o:title=""/>
                </v:shape>
                <o:OLEObject Type="Embed" ProgID="Equation.DSMT4" ShapeID="_x0000_i1278" DrawAspect="Content" ObjectID="_1591628344" r:id="rId466"/>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79" type="#_x0000_t75" style="width:13.5pt;height:15.75pt" o:ole="">
                  <v:imagedata r:id="rId465" o:title=""/>
                </v:shape>
                <o:OLEObject Type="Embed" ProgID="Equation.DSMT4" ShapeID="_x0000_i1279" DrawAspect="Content" ObjectID="_1591628345" r:id="rId467"/>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0" type="#_x0000_t75" style="width:13.5pt;height:15.75pt" o:ole="">
                  <v:imagedata r:id="rId465" o:title=""/>
                </v:shape>
                <o:OLEObject Type="Embed" ProgID="Equation.DSMT4" ShapeID="_x0000_i1280" DrawAspect="Content" ObjectID="_1591628346" r:id="rId468"/>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1" type="#_x0000_t75" style="width:13.5pt;height:15.75pt" o:ole="">
                  <v:imagedata r:id="rId465" o:title=""/>
                </v:shape>
                <o:OLEObject Type="Embed" ProgID="Equation.DSMT4" ShapeID="_x0000_i1281" DrawAspect="Content" ObjectID="_1591628347" r:id="rId469"/>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2" type="#_x0000_t75" style="width:13.5pt;height:15.75pt" o:ole="">
                  <v:imagedata r:id="rId470" o:title=""/>
                </v:shape>
                <o:OLEObject Type="Embed" ProgID="Equation.DSMT4" ShapeID="_x0000_i1282" DrawAspect="Content" ObjectID="_1591628348" r:id="rId471"/>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3" type="#_x0000_t75" style="width:13.5pt;height:15.75pt" o:ole="">
                  <v:imagedata r:id="rId470" o:title=""/>
                </v:shape>
                <o:OLEObject Type="Embed" ProgID="Equation.DSMT4" ShapeID="_x0000_i1283" DrawAspect="Content" ObjectID="_1591628349" r:id="rId472"/>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4" type="#_x0000_t75" style="width:18pt;height:15.75pt" o:ole="">
                  <v:imagedata r:id="rId473" o:title=""/>
                </v:shape>
                <o:OLEObject Type="Embed" ProgID="Equation.DSMT4" ShapeID="_x0000_i1284" DrawAspect="Content" ObjectID="_1591628350" r:id="rId474"/>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5" type="#_x0000_t75" style="width:18pt;height:15.75pt" o:ole="">
                  <v:imagedata r:id="rId475" o:title=""/>
                </v:shape>
                <o:OLEObject Type="Embed" ProgID="Equation.DSMT4" ShapeID="_x0000_i1285" DrawAspect="Content" ObjectID="_1591628351" r:id="rId476"/>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6" type="#_x0000_t75" style="width:13.5pt;height:15.75pt" o:ole="">
                  <v:imagedata r:id="rId465" o:title=""/>
                </v:shape>
                <o:OLEObject Type="Embed" ProgID="Equation.DSMT4" ShapeID="_x0000_i1286" DrawAspect="Content" ObjectID="_1591628352" r:id="rId477"/>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87" type="#_x0000_t75" style="width:13.5pt;height:15.75pt" o:ole="">
                  <v:imagedata r:id="rId470" o:title=""/>
                </v:shape>
                <o:OLEObject Type="Embed" ProgID="Equation.DSMT4" ShapeID="_x0000_i1287" DrawAspect="Content" ObjectID="_1591628353" r:id="rId478"/>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88" type="#_x0000_t75" style="width:17.25pt;height:15.75pt" o:ole="">
                  <v:imagedata r:id="rId479" o:title=""/>
                </v:shape>
                <o:OLEObject Type="Embed" ProgID="Equation.DSMT4" ShapeID="_x0000_i1288" DrawAspect="Content" ObjectID="_1591628354" r:id="rId480"/>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89" type="#_x0000_t75" style="width:13.5pt;height:16.5pt" o:ole="">
            <v:imagedata r:id="rId440" o:title=""/>
          </v:shape>
          <o:OLEObject Type="Embed" ProgID="Equation.DSMT4" ShapeID="_x0000_i1289" DrawAspect="Content" ObjectID="_1591628355" r:id="rId481"/>
        </w:object>
      </w:r>
      <w:r w:rsidRPr="0048482F">
        <w:rPr>
          <w:color w:val="000000"/>
        </w:rPr>
        <w:t xml:space="preserve"> to </w:t>
      </w:r>
      <w:r w:rsidRPr="0048482F">
        <w:rPr>
          <w:color w:val="000000"/>
          <w:position w:val="-10"/>
        </w:rPr>
        <w:object w:dxaOrig="220" w:dyaOrig="300" w14:anchorId="6A3E9D6C">
          <v:shape id="_x0000_i1290" type="#_x0000_t75" style="width:11.25pt;height:15.75pt" o:ole="">
            <v:imagedata r:id="rId442" o:title=""/>
          </v:shape>
          <o:OLEObject Type="Embed" ProgID="Equation.DSMT4" ShapeID="_x0000_i1290" DrawAspect="Content" ObjectID="_1591628356" r:id="rId482"/>
        </w:object>
      </w:r>
      <w:r w:rsidRPr="0048482F">
        <w:rPr>
          <w:color w:val="000000"/>
        </w:rPr>
        <w:t xml:space="preserve"> and </w:t>
      </w:r>
      <w:r w:rsidRPr="0048482F">
        <w:rPr>
          <w:color w:val="000000"/>
          <w:position w:val="-10"/>
        </w:rPr>
        <w:object w:dxaOrig="240" w:dyaOrig="300" w14:anchorId="7F2A36B6">
          <v:shape id="_x0000_i1291" type="#_x0000_t75" style="width:12pt;height:15.75pt" o:ole="">
            <v:imagedata r:id="rId444" o:title=""/>
          </v:shape>
          <o:OLEObject Type="Embed" ProgID="Equation.DSMT4" ShapeID="_x0000_i1291" DrawAspect="Content" ObjectID="_1591628357" r:id="rId483"/>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2" type="#_x0000_t75" style="width:49.5pt;height:15.75pt" o:ole="">
            <v:imagedata r:id="rId362" o:title=""/>
          </v:shape>
          <o:OLEObject Type="Embed" ProgID="Equation.3" ShapeID="_x0000_i1292" DrawAspect="Content" ObjectID="_1591628358" r:id="rId4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790"/>
        <w:gridCol w:w="626"/>
        <w:gridCol w:w="790"/>
        <w:gridCol w:w="626"/>
        <w:gridCol w:w="723"/>
        <w:gridCol w:w="724"/>
        <w:gridCol w:w="776"/>
        <w:gridCol w:w="656"/>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3" type="#_x0000_t75" style="width:13.5pt;height:16.5pt" o:ole="">
                  <v:imagedata r:id="rId440" o:title=""/>
                </v:shape>
                <o:OLEObject Type="Embed" ProgID="Equation.DSMT4" ShapeID="_x0000_i1293" DrawAspect="Content" ObjectID="_1591628359" r:id="rId485"/>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4" type="#_x0000_t75" style="width:60pt;height:15.75pt" o:ole="">
                  <v:imagedata r:id="rId451" o:title=""/>
                </v:shape>
                <o:OLEObject Type="Embed" ProgID="Equation.DSMT4" ShapeID="_x0000_i1294" DrawAspect="Content" ObjectID="_1591628360" r:id="rId486"/>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5" type="#_x0000_t75" style="width:60pt;height:15.75pt" o:ole="">
                  <v:imagedata r:id="rId487" o:title=""/>
                </v:shape>
                <o:OLEObject Type="Embed" ProgID="Equation.DSMT4" ShapeID="_x0000_i1295" DrawAspect="Content" ObjectID="_1591628361" r:id="rId488"/>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6" type="#_x0000_t75" style="width:60pt;height:15.75pt" o:ole="">
                  <v:imagedata r:id="rId489" o:title=""/>
                </v:shape>
                <o:OLEObject Type="Embed" ProgID="Equation.DSMT4" ShapeID="_x0000_i1296" DrawAspect="Content" ObjectID="_1591628362" r:id="rId490"/>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297" type="#_x0000_t75" style="width:61.5pt;height:15.75pt" o:ole="">
                  <v:imagedata r:id="rId491" o:title=""/>
                </v:shape>
                <o:OLEObject Type="Embed" ProgID="Equation.DSMT4" ShapeID="_x0000_i1297" DrawAspect="Content" ObjectID="_1591628363" r:id="rId492"/>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298" type="#_x0000_t75" style="width:60.75pt;height:15.75pt" o:ole="">
                  <v:imagedata r:id="rId493" o:title=""/>
                </v:shape>
                <o:OLEObject Type="Embed" ProgID="Equation.DSMT4" ShapeID="_x0000_i1298" DrawAspect="Content" ObjectID="_1591628364" r:id="rId494"/>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299" type="#_x0000_t75" style="width:11.25pt;height:15.75pt" o:ole="">
                  <v:imagedata r:id="rId455" o:title=""/>
                </v:shape>
                <o:OLEObject Type="Embed" ProgID="Equation.DSMT4" ShapeID="_x0000_i1299" DrawAspect="Content" ObjectID="_1591628365" r:id="rId495"/>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0" type="#_x0000_t75" style="width:12pt;height:15.75pt" o:ole="">
                  <v:imagedata r:id="rId457" o:title=""/>
                </v:shape>
                <o:OLEObject Type="Embed" ProgID="Equation.DSMT4" ShapeID="_x0000_i1300" DrawAspect="Content" ObjectID="_1591628366" r:id="rId496"/>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1" type="#_x0000_t75" style="width:11.25pt;height:15.75pt" o:ole="">
                  <v:imagedata r:id="rId455" o:title=""/>
                </v:shape>
                <o:OLEObject Type="Embed" ProgID="Equation.DSMT4" ShapeID="_x0000_i1301" DrawAspect="Content" ObjectID="_1591628367" r:id="rId497"/>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2" type="#_x0000_t75" style="width:12pt;height:15.75pt" o:ole="">
                  <v:imagedata r:id="rId457" o:title=""/>
                </v:shape>
                <o:OLEObject Type="Embed" ProgID="Equation.DSMT4" ShapeID="_x0000_i1302" DrawAspect="Content" ObjectID="_1591628368" r:id="rId498"/>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3" type="#_x0000_t75" style="width:11.25pt;height:15.75pt" o:ole="">
                  <v:imagedata r:id="rId455" o:title=""/>
                </v:shape>
                <o:OLEObject Type="Embed" ProgID="Equation.DSMT4" ShapeID="_x0000_i1303" DrawAspect="Content" ObjectID="_1591628369" r:id="rId499"/>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4" type="#_x0000_t75" style="width:12pt;height:15.75pt" o:ole="">
                  <v:imagedata r:id="rId457" o:title=""/>
                </v:shape>
                <o:OLEObject Type="Embed" ProgID="Equation.DSMT4" ShapeID="_x0000_i1304" DrawAspect="Content" ObjectID="_1591628370" r:id="rId500"/>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5" type="#_x0000_t75" style="width:11.25pt;height:15.75pt" o:ole="">
                  <v:imagedata r:id="rId455" o:title=""/>
                </v:shape>
                <o:OLEObject Type="Embed" ProgID="Equation.DSMT4" ShapeID="_x0000_i1305" DrawAspect="Content" ObjectID="_1591628371" r:id="rId501"/>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6" type="#_x0000_t75" style="width:12pt;height:15.75pt" o:ole="">
                  <v:imagedata r:id="rId457" o:title=""/>
                </v:shape>
                <o:OLEObject Type="Embed" ProgID="Equation.DSMT4" ShapeID="_x0000_i1306" DrawAspect="Content" ObjectID="_1591628372" r:id="rId502"/>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07" type="#_x0000_t75" style="width:11.25pt;height:15.75pt" o:ole="">
                  <v:imagedata r:id="rId455" o:title=""/>
                </v:shape>
                <o:OLEObject Type="Embed" ProgID="Equation.DSMT4" ShapeID="_x0000_i1307" DrawAspect="Content" ObjectID="_1591628373" r:id="rId503"/>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08" type="#_x0000_t75" style="width:12pt;height:15.75pt" o:ole="">
                  <v:imagedata r:id="rId457" o:title=""/>
                </v:shape>
                <o:OLEObject Type="Embed" ProgID="Equation.DSMT4" ShapeID="_x0000_i1308" DrawAspect="Content" ObjectID="_1591628374" r:id="rId504"/>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09" type="#_x0000_t75" style="width:13.5pt;height:15.75pt" o:ole="">
                  <v:imagedata r:id="rId465" o:title=""/>
                </v:shape>
                <o:OLEObject Type="Embed" ProgID="Equation.DSMT4" ShapeID="_x0000_i1309" DrawAspect="Content" ObjectID="_1591628375" r:id="rId505"/>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0" type="#_x0000_t75" style="width:13.5pt;height:15.75pt" o:ole="">
                  <v:imagedata r:id="rId465" o:title=""/>
                </v:shape>
                <o:OLEObject Type="Embed" ProgID="Equation.DSMT4" ShapeID="_x0000_i1310" DrawAspect="Content" ObjectID="_1591628376" r:id="rId506"/>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1" type="#_x0000_t75" style="width:13.5pt;height:15.75pt" o:ole="">
                  <v:imagedata r:id="rId465" o:title=""/>
                </v:shape>
                <o:OLEObject Type="Embed" ProgID="Equation.DSMT4" ShapeID="_x0000_i1311" DrawAspect="Content" ObjectID="_1591628377" r:id="rId507"/>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2" type="#_x0000_t75" style="width:13.5pt;height:15.75pt" o:ole="">
                  <v:imagedata r:id="rId465" o:title=""/>
                </v:shape>
                <o:OLEObject Type="Embed" ProgID="Equation.DSMT4" ShapeID="_x0000_i1312" DrawAspect="Content" ObjectID="_1591628378" r:id="rId508"/>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3" type="#_x0000_t75" style="width:13.5pt;height:15.75pt" o:ole="">
                  <v:imagedata r:id="rId465" o:title=""/>
                </v:shape>
                <o:OLEObject Type="Embed" ProgID="Equation.DSMT4" ShapeID="_x0000_i1313" DrawAspect="Content" ObjectID="_1591628379" r:id="rId509"/>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4" type="#_x0000_t75" style="width:18pt;height:15.75pt" o:ole="">
                  <v:imagedata r:id="rId510" o:title=""/>
                </v:shape>
                <o:OLEObject Type="Embed" ProgID="Equation.DSMT4" ShapeID="_x0000_i1314" DrawAspect="Content" ObjectID="_1591628380" r:id="rId511"/>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5" type="#_x0000_t75" style="width:18pt;height:15.75pt" o:ole="">
                  <v:imagedata r:id="rId510" o:title=""/>
                </v:shape>
                <o:OLEObject Type="Embed" ProgID="Equation.DSMT4" ShapeID="_x0000_i1315" DrawAspect="Content" ObjectID="_1591628381" r:id="rId512"/>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6" type="#_x0000_t75" style="width:13.5pt;height:15.75pt" o:ole="">
                  <v:imagedata r:id="rId470" o:title=""/>
                </v:shape>
                <o:OLEObject Type="Embed" ProgID="Equation.DSMT4" ShapeID="_x0000_i1316" DrawAspect="Content" ObjectID="_1591628382" r:id="rId513"/>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17" type="#_x0000_t75" style="width:13.5pt;height:15.75pt" o:ole="">
                  <v:imagedata r:id="rId470" o:title=""/>
                </v:shape>
                <o:OLEObject Type="Embed" ProgID="Equation.DSMT4" ShapeID="_x0000_i1317" DrawAspect="Content" ObjectID="_1591628383" r:id="rId514"/>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18" type="#_x0000_t75" style="width:17.25pt;height:15.75pt" o:ole="">
                  <v:imagedata r:id="rId515" o:title=""/>
                </v:shape>
                <o:OLEObject Type="Embed" ProgID="Equation.DSMT4" ShapeID="_x0000_i1318" DrawAspect="Content" ObjectID="_1591628384" r:id="rId516"/>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19" type="#_x0000_t75" style="width:17.25pt;height:15.75pt" o:ole="">
                  <v:imagedata r:id="rId515" o:title=""/>
                </v:shape>
                <o:OLEObject Type="Embed" ProgID="Equation.DSMT4" ShapeID="_x0000_i1319" DrawAspect="Content" ObjectID="_1591628385" r:id="rId517"/>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0" type="#_x0000_t75" style="width:13.5pt;height:15.75pt" o:ole="">
                  <v:imagedata r:id="rId465" o:title=""/>
                </v:shape>
                <o:OLEObject Type="Embed" ProgID="Equation.DSMT4" ShapeID="_x0000_i1320" DrawAspect="Content" ObjectID="_1591628386" r:id="rId518"/>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1" type="#_x0000_t75" style="width:13.5pt;height:15.75pt" o:ole="">
                  <v:imagedata r:id="rId470" o:title=""/>
                </v:shape>
                <o:OLEObject Type="Embed" ProgID="Equation.DSMT4" ShapeID="_x0000_i1321" DrawAspect="Content" ObjectID="_1591628387" r:id="rId519"/>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2" type="#_x0000_t75" style="width:13.5pt;height:15.75pt" o:ole="">
                  <v:imagedata r:id="rId465" o:title=""/>
                </v:shape>
                <o:OLEObject Type="Embed" ProgID="Equation.DSMT4" ShapeID="_x0000_i1322" DrawAspect="Content" ObjectID="_1591628388" r:id="rId520"/>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3" type="#_x0000_t75" style="width:13.5pt;height:15.75pt" o:ole="">
                  <v:imagedata r:id="rId470" o:title=""/>
                </v:shape>
                <o:OLEObject Type="Embed" ProgID="Equation.DSMT4" ShapeID="_x0000_i1323" DrawAspect="Content" ObjectID="_1591628389" r:id="rId521"/>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4" type="#_x0000_t75" style="width:18pt;height:15.75pt" o:ole="">
                  <v:imagedata r:id="rId522" o:title=""/>
                </v:shape>
                <o:OLEObject Type="Embed" ProgID="Equation.DSMT4" ShapeID="_x0000_i1324" DrawAspect="Content" ObjectID="_1591628390" r:id="rId523"/>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5" type="#_x0000_t75" style="width:18pt;height:15.75pt" o:ole="">
                  <v:imagedata r:id="rId510" o:title=""/>
                </v:shape>
                <o:OLEObject Type="Embed" ProgID="Equation.DSMT4" ShapeID="_x0000_i1325" DrawAspect="Content" ObjectID="_1591628391" r:id="rId524"/>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416"/>
        <w:gridCol w:w="847"/>
        <w:gridCol w:w="89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6" type="#_x0000_t75" style="width:13.5pt;height:16.5pt" o:ole="">
                  <v:imagedata r:id="rId525" o:title=""/>
                </v:shape>
                <o:OLEObject Type="Embed" ProgID="Equation.3" ShapeID="_x0000_i1326" DrawAspect="Content" ObjectID="_1591628392" r:id="rId526"/>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27" type="#_x0000_t75" style="width:15.75pt;height:16.5pt" o:ole="">
                  <v:imagedata r:id="rId527" o:title=""/>
                </v:shape>
                <o:OLEObject Type="Embed" ProgID="Equation.3" ShapeID="_x0000_i1327" DrawAspect="Content" ObjectID="_1591628393" r:id="rId528"/>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28" type="#_x0000_t75" style="width:10.5pt;height:15.75pt" o:ole="">
                  <v:imagedata r:id="rId529" o:title=""/>
                </v:shape>
                <o:OLEObject Type="Embed" ProgID="Equation.3" ShapeID="_x0000_i1328" DrawAspect="Content" ObjectID="_1591628394" r:id="rId530"/>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29" type="#_x0000_t75" style="width:65.25pt;height:15.75pt" o:ole="">
                  <v:imagedata r:id="rId531" o:title=""/>
                </v:shape>
                <o:OLEObject Type="Embed" ProgID="Equation.3" ShapeID="_x0000_i1329" DrawAspect="Content" ObjectID="_1591628395" r:id="rId532"/>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0" type="#_x0000_t75" style="width:60pt;height:15.75pt" o:ole="">
                  <v:imagedata r:id="rId533" o:title=""/>
                </v:shape>
                <o:OLEObject Type="Embed" ProgID="Equation.3" ShapeID="_x0000_i1330" DrawAspect="Content" ObjectID="_1591628396" r:id="rId534"/>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1" type="#_x0000_t75" style="width:31.5pt;height:13.5pt" o:ole="">
                  <v:imagedata r:id="rId535" o:title=""/>
                </v:shape>
                <o:OLEObject Type="Embed" ProgID="Equation.3" ShapeID="_x0000_i1331" DrawAspect="Content" ObjectID="_1591628397" r:id="rId536"/>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2" type="#_x0000_t75" style="width:33.75pt;height:19.5pt" o:ole="">
                  <v:imagedata r:id="rId537" o:title=""/>
                </v:shape>
                <o:OLEObject Type="Embed" ProgID="Equation.3" ShapeID="_x0000_i1332" DrawAspect="Content" ObjectID="_1591628398" r:id="rId538"/>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3" type="#_x0000_t75" style="width:108.75pt;height:34.5pt" o:ole="">
                  <v:imagedata r:id="rId539" o:title=""/>
                </v:shape>
                <o:OLEObject Type="Embed" ProgID="Equation.3" ShapeID="_x0000_i1333" DrawAspect="Content" ObjectID="_1591628399" r:id="rId540"/>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327"/>
        <w:gridCol w:w="1387"/>
        <w:gridCol w:w="1342"/>
        <w:gridCol w:w="1387"/>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4" type="#_x0000_t75" style="width:30pt;height:15.75pt" o:ole="">
                  <v:imagedata r:id="rId541" o:title=""/>
                </v:shape>
                <o:OLEObject Type="Embed" ProgID="Equation.3" ShapeID="_x0000_i1334" DrawAspect="Content" ObjectID="_1591628400" r:id="rId542"/>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5" type="#_x0000_t75" style="width:13.5pt;height:16.5pt" o:ole="">
                  <v:imagedata r:id="rId525" o:title=""/>
                </v:shape>
                <o:OLEObject Type="Embed" ProgID="Equation.3" ShapeID="_x0000_i1335" DrawAspect="Content" ObjectID="_1591628401" r:id="rId543"/>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6" type="#_x0000_t75" style="width:15.75pt;height:16.5pt" o:ole="">
                  <v:imagedata r:id="rId527" o:title=""/>
                </v:shape>
                <o:OLEObject Type="Embed" ProgID="Equation.3" ShapeID="_x0000_i1336" DrawAspect="Content" ObjectID="_1591628402" r:id="rId544"/>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37" type="#_x0000_t75" style="width:10.5pt;height:15.75pt" o:ole="">
                  <v:imagedata r:id="rId529" o:title=""/>
                </v:shape>
                <o:OLEObject Type="Embed" ProgID="Equation.3" ShapeID="_x0000_i1337" DrawAspect="Content" ObjectID="_1591628403" r:id="rId545"/>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38" type="#_x0000_t75" style="width:54.75pt;height:23.25pt" o:ole="">
                  <v:imagedata r:id="rId546" o:title=""/>
                </v:shape>
                <o:OLEObject Type="Embed" ProgID="Equation.3" ShapeID="_x0000_i1338" DrawAspect="Content" ObjectID="_1591628404" r:id="rId547"/>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39" type="#_x0000_t75" style="width:55.5pt;height:23.25pt" o:ole="">
                  <v:imagedata r:id="rId548" o:title=""/>
                </v:shape>
                <o:OLEObject Type="Embed" ProgID="Equation.3" ShapeID="_x0000_i1339" DrawAspect="Content" ObjectID="_1591628405" r:id="rId549"/>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0" type="#_x0000_t75" style="width:43.5pt;height:19.5pt" o:ole="">
                  <v:imagedata r:id="rId550" o:title=""/>
                </v:shape>
                <o:OLEObject Type="Embed" ProgID="Equation.3" ShapeID="_x0000_i1340" DrawAspect="Content" ObjectID="_1591628406" r:id="rId551"/>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1" type="#_x0000_t75" style="width:42.75pt;height:19.5pt" o:ole="">
                  <v:imagedata r:id="rId552" o:title=""/>
                </v:shape>
                <o:OLEObject Type="Embed" ProgID="Equation.3" ShapeID="_x0000_i1341" DrawAspect="Content" ObjectID="_1591628407" r:id="rId553"/>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2" type="#_x0000_t75" style="width:43.5pt;height:19.5pt" o:ole="">
                  <v:imagedata r:id="rId554" o:title=""/>
                </v:shape>
                <o:OLEObject Type="Embed" ProgID="Equation.3" ShapeID="_x0000_i1342" DrawAspect="Content" ObjectID="_1591628408" r:id="rId555"/>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3" type="#_x0000_t75" style="width:43.5pt;height:19.5pt" o:ole="">
                  <v:imagedata r:id="rId556" o:title=""/>
                </v:shape>
                <o:OLEObject Type="Embed" ProgID="Equation.3" ShapeID="_x0000_i1343" DrawAspect="Content" ObjectID="_1591628409" r:id="rId557"/>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4" type="#_x0000_t75" style="width:13.5pt;height:16.5pt" o:ole="">
                  <v:imagedata r:id="rId525" o:title=""/>
                </v:shape>
                <o:OLEObject Type="Embed" ProgID="Equation.3" ShapeID="_x0000_i1344" DrawAspect="Content" ObjectID="_1591628410" r:id="rId558"/>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5" type="#_x0000_t75" style="width:15.75pt;height:16.5pt" o:ole="">
                  <v:imagedata r:id="rId527" o:title=""/>
                </v:shape>
                <o:OLEObject Type="Embed" ProgID="Equation.3" ShapeID="_x0000_i1345" DrawAspect="Content" ObjectID="_1591628411" r:id="rId559"/>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6" type="#_x0000_t75" style="width:10.5pt;height:15.75pt" o:ole="">
                  <v:imagedata r:id="rId529" o:title=""/>
                </v:shape>
                <o:OLEObject Type="Embed" ProgID="Equation.3" ShapeID="_x0000_i1346" DrawAspect="Content" ObjectID="_1591628412" r:id="rId560"/>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47" type="#_x0000_t75" style="width:54.75pt;height:23.25pt" o:ole="">
                  <v:imagedata r:id="rId546" o:title=""/>
                </v:shape>
                <o:OLEObject Type="Embed" ProgID="Equation.3" ShapeID="_x0000_i1347" DrawAspect="Content" ObjectID="_1591628413" r:id="rId561"/>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48" type="#_x0000_t75" style="width:55.5pt;height:23.25pt" o:ole="">
                  <v:imagedata r:id="rId548" o:title=""/>
                </v:shape>
                <o:OLEObject Type="Embed" ProgID="Equation.3" ShapeID="_x0000_i1348" DrawAspect="Content" ObjectID="_1591628414" r:id="rId562"/>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49" type="#_x0000_t75" style="width:50.25pt;height:19.5pt" o:ole="">
                  <v:imagedata r:id="rId563" o:title=""/>
                </v:shape>
                <o:OLEObject Type="Embed" ProgID="Equation.3" ShapeID="_x0000_i1349" DrawAspect="Content" ObjectID="_1591628415" r:id="rId564"/>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0" type="#_x0000_t75" style="width:49.5pt;height:19.5pt" o:ole="">
                  <v:imagedata r:id="rId565" o:title=""/>
                </v:shape>
                <o:OLEObject Type="Embed" ProgID="Equation.3" ShapeID="_x0000_i1350" DrawAspect="Content" ObjectID="_1591628416" r:id="rId566"/>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1" type="#_x0000_t75" style="width:50.25pt;height:19.5pt" o:ole="">
                  <v:imagedata r:id="rId567" o:title=""/>
                </v:shape>
                <o:OLEObject Type="Embed" ProgID="Equation.3" ShapeID="_x0000_i1351" DrawAspect="Content" ObjectID="_1591628417" r:id="rId568"/>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2" type="#_x0000_t75" style="width:50.25pt;height:19.5pt" o:ole="">
                  <v:imagedata r:id="rId569" o:title=""/>
                </v:shape>
                <o:OLEObject Type="Embed" ProgID="Equation.3" ShapeID="_x0000_i1352" DrawAspect="Content" ObjectID="_1591628418" r:id="rId570"/>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3" type="#_x0000_t75" style="width:13.5pt;height:16.5pt" o:ole="">
                  <v:imagedata r:id="rId525" o:title=""/>
                </v:shape>
                <o:OLEObject Type="Embed" ProgID="Equation.3" ShapeID="_x0000_i1353" DrawAspect="Content" ObjectID="_1591628419" r:id="rId571"/>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4" type="#_x0000_t75" style="width:15.75pt;height:16.5pt" o:ole="">
                  <v:imagedata r:id="rId527" o:title=""/>
                </v:shape>
                <o:OLEObject Type="Embed" ProgID="Equation.3" ShapeID="_x0000_i1354" DrawAspect="Content" ObjectID="_1591628420" r:id="rId572"/>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5" type="#_x0000_t75" style="width:10.5pt;height:15.75pt" o:ole="">
                  <v:imagedata r:id="rId529" o:title=""/>
                </v:shape>
                <o:OLEObject Type="Embed" ProgID="Equation.3" ShapeID="_x0000_i1355" DrawAspect="Content" ObjectID="_1591628421" r:id="rId573"/>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6" type="#_x0000_t75" style="width:54.75pt;height:23.25pt" o:ole="">
                  <v:imagedata r:id="rId546" o:title=""/>
                </v:shape>
                <o:OLEObject Type="Embed" ProgID="Equation.3" ShapeID="_x0000_i1356" DrawAspect="Content" ObjectID="_1591628422" r:id="rId574"/>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57" type="#_x0000_t75" style="width:55.5pt;height:23.25pt" o:ole="">
                  <v:imagedata r:id="rId548" o:title=""/>
                </v:shape>
                <o:OLEObject Type="Embed" ProgID="Equation.3" ShapeID="_x0000_i1357" DrawAspect="Content" ObjectID="_1591628423" r:id="rId575"/>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58" type="#_x0000_t75" style="width:50.25pt;height:19.5pt" o:ole="">
                  <v:imagedata r:id="rId576" o:title=""/>
                </v:shape>
                <o:OLEObject Type="Embed" ProgID="Equation.3" ShapeID="_x0000_i1358" DrawAspect="Content" ObjectID="_1591628424" r:id="rId577"/>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59" type="#_x0000_t75" style="width:49.5pt;height:19.5pt" o:ole="">
                  <v:imagedata r:id="rId578" o:title=""/>
                </v:shape>
                <o:OLEObject Type="Embed" ProgID="Equation.3" ShapeID="_x0000_i1359" DrawAspect="Content" ObjectID="_1591628425" r:id="rId579"/>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0" type="#_x0000_t75" style="width:49.5pt;height:19.5pt" o:ole="">
                  <v:imagedata r:id="rId580" o:title=""/>
                </v:shape>
                <o:OLEObject Type="Embed" ProgID="Equation.3" ShapeID="_x0000_i1360" DrawAspect="Content" ObjectID="_1591628426" r:id="rId581"/>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1" type="#_x0000_t75" style="width:50.25pt;height:19.5pt" o:ole="">
                  <v:imagedata r:id="rId582" o:title=""/>
                </v:shape>
                <o:OLEObject Type="Embed" ProgID="Equation.3" ShapeID="_x0000_i1361" DrawAspect="Content" ObjectID="_1591628427" r:id="rId583"/>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2" type="#_x0000_t75" style="width:13.5pt;height:16.5pt" o:ole="">
                  <v:imagedata r:id="rId525" o:title=""/>
                </v:shape>
                <o:OLEObject Type="Embed" ProgID="Equation.3" ShapeID="_x0000_i1362" DrawAspect="Content" ObjectID="_1591628428" r:id="rId584"/>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3" type="#_x0000_t75" style="width:15.75pt;height:16.5pt" o:ole="">
                  <v:imagedata r:id="rId527" o:title=""/>
                </v:shape>
                <o:OLEObject Type="Embed" ProgID="Equation.3" ShapeID="_x0000_i1363" DrawAspect="Content" ObjectID="_1591628429" r:id="rId585"/>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4" type="#_x0000_t75" style="width:10.5pt;height:15.75pt" o:ole="">
                  <v:imagedata r:id="rId529" o:title=""/>
                </v:shape>
                <o:OLEObject Type="Embed" ProgID="Equation.3" ShapeID="_x0000_i1364" DrawAspect="Content" ObjectID="_1591628430" r:id="rId586"/>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5" type="#_x0000_t75" style="width:54.75pt;height:23.25pt" o:ole="">
                  <v:imagedata r:id="rId546" o:title=""/>
                </v:shape>
                <o:OLEObject Type="Embed" ProgID="Equation.3" ShapeID="_x0000_i1365" DrawAspect="Content" ObjectID="_1591628431" r:id="rId587"/>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6" type="#_x0000_t75" style="width:55.5pt;height:23.25pt" o:ole="">
                  <v:imagedata r:id="rId548" o:title=""/>
                </v:shape>
                <o:OLEObject Type="Embed" ProgID="Equation.3" ShapeID="_x0000_i1366" DrawAspect="Content" ObjectID="_1591628432" r:id="rId588"/>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67" type="#_x0000_t75" style="width:58.5pt;height:19.5pt" o:ole="">
                  <v:imagedata r:id="rId589" o:title=""/>
                </v:shape>
                <o:OLEObject Type="Embed" ProgID="Equation.3" ShapeID="_x0000_i1367" DrawAspect="Content" ObjectID="_1591628433" r:id="rId590"/>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68" type="#_x0000_t75" style="width:56.25pt;height:19.5pt" o:ole="">
                  <v:imagedata r:id="rId591" o:title=""/>
                </v:shape>
                <o:OLEObject Type="Embed" ProgID="Equation.3" ShapeID="_x0000_i1368" DrawAspect="Content" ObjectID="_1591628434" r:id="rId592"/>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69" type="#_x0000_t75" style="width:58.5pt;height:19.5pt" o:ole="">
                  <v:imagedata r:id="rId593" o:title=""/>
                </v:shape>
                <o:OLEObject Type="Embed" ProgID="Equation.3" ShapeID="_x0000_i1369" DrawAspect="Content" ObjectID="_1591628435" r:id="rId594"/>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0" type="#_x0000_t75" style="width:57.75pt;height:19.5pt" o:ole="">
                  <v:imagedata r:id="rId595" o:title=""/>
                </v:shape>
                <o:OLEObject Type="Embed" ProgID="Equation.3" ShapeID="_x0000_i1370" DrawAspect="Content" ObjectID="_1591628436" r:id="rId596"/>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1" type="#_x0000_t75" style="width:108.75pt;height:34.5pt" o:ole="">
                  <v:imagedata r:id="rId597" o:title=""/>
                </v:shape>
                <o:OLEObject Type="Embed" ProgID="Equation.3" ShapeID="_x0000_i1371" DrawAspect="Content" ObjectID="_1591628437" r:id="rId598"/>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531"/>
        <w:gridCol w:w="1027"/>
        <w:gridCol w:w="1012"/>
        <w:gridCol w:w="1027"/>
        <w:gridCol w:w="1027"/>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2" type="#_x0000_t75" style="width:30pt;height:15.75pt" o:ole="">
                  <v:imagedata r:id="rId599" o:title=""/>
                </v:shape>
                <o:OLEObject Type="Embed" ProgID="Equation.3" ShapeID="_x0000_i1372" DrawAspect="Content" ObjectID="_1591628438" r:id="rId600"/>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3" type="#_x0000_t75" style="width:13.5pt;height:16.5pt" o:ole="">
                  <v:imagedata r:id="rId525" o:title=""/>
                </v:shape>
                <o:OLEObject Type="Embed" ProgID="Equation.3" ShapeID="_x0000_i1373" DrawAspect="Content" ObjectID="_1591628439" r:id="rId601"/>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4" type="#_x0000_t75" style="width:15.75pt;height:16.5pt" o:ole="">
                  <v:imagedata r:id="rId527" o:title=""/>
                </v:shape>
                <o:OLEObject Type="Embed" ProgID="Equation.3" ShapeID="_x0000_i1374" DrawAspect="Content" ObjectID="_1591628440" r:id="rId602"/>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5" type="#_x0000_t75" style="width:10.5pt;height:15.75pt" o:ole="">
                  <v:imagedata r:id="rId529" o:title=""/>
                </v:shape>
                <o:OLEObject Type="Embed" ProgID="Equation.3" ShapeID="_x0000_i1375" DrawAspect="Content" ObjectID="_1591628441" r:id="rId603"/>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6" type="#_x0000_t75" style="width:54.75pt;height:23.25pt" o:ole="">
                  <v:imagedata r:id="rId546" o:title=""/>
                </v:shape>
                <o:OLEObject Type="Embed" ProgID="Equation.3" ShapeID="_x0000_i1376" DrawAspect="Content" ObjectID="_1591628442" r:id="rId604"/>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77" type="#_x0000_t75" style="width:7.5pt;height:10.5pt" o:ole="">
                  <v:imagedata r:id="rId605" o:title=""/>
                </v:shape>
                <o:OLEObject Type="Embed" ProgID="Equation.3" ShapeID="_x0000_i1377" DrawAspect="Content" ObjectID="_1591628443" r:id="rId606"/>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78" type="#_x0000_t75" style="width:32.25pt;height:19.5pt" o:ole="">
                  <v:imagedata r:id="rId607" o:title=""/>
                </v:shape>
                <o:OLEObject Type="Embed" ProgID="Equation.3" ShapeID="_x0000_i1378" DrawAspect="Content" ObjectID="_1591628444" r:id="rId608"/>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79" type="#_x0000_t75" style="width:31.5pt;height:19.5pt" o:ole="">
                  <v:imagedata r:id="rId609" o:title=""/>
                </v:shape>
                <o:OLEObject Type="Embed" ProgID="Equation.3" ShapeID="_x0000_i1379" DrawAspect="Content" ObjectID="_1591628445" r:id="rId610"/>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0" type="#_x0000_t75" style="width:32.25pt;height:19.5pt" o:ole="">
                  <v:imagedata r:id="rId611" o:title=""/>
                </v:shape>
                <o:OLEObject Type="Embed" ProgID="Equation.3" ShapeID="_x0000_i1380" DrawAspect="Content" ObjectID="_1591628446" r:id="rId612"/>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1" type="#_x0000_t75" style="width:31.5pt;height:19.5pt" o:ole="">
                  <v:imagedata r:id="rId613" o:title=""/>
                </v:shape>
                <o:OLEObject Type="Embed" ProgID="Equation.3" ShapeID="_x0000_i1381" DrawAspect="Content" ObjectID="_1591628447" r:id="rId614"/>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2" type="#_x0000_t75" style="width:13.5pt;height:16.5pt" o:ole="">
                  <v:imagedata r:id="rId525" o:title=""/>
                </v:shape>
                <o:OLEObject Type="Embed" ProgID="Equation.3" ShapeID="_x0000_i1382" DrawAspect="Content" ObjectID="_1591628448" r:id="rId615"/>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3" type="#_x0000_t75" style="width:15.75pt;height:16.5pt" o:ole="">
                  <v:imagedata r:id="rId527" o:title=""/>
                </v:shape>
                <o:OLEObject Type="Embed" ProgID="Equation.3" ShapeID="_x0000_i1383" DrawAspect="Content" ObjectID="_1591628449" r:id="rId616"/>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4" type="#_x0000_t75" style="width:10.5pt;height:15.75pt" o:ole="">
                  <v:imagedata r:id="rId529" o:title=""/>
                </v:shape>
                <o:OLEObject Type="Embed" ProgID="Equation.3" ShapeID="_x0000_i1384" DrawAspect="Content" ObjectID="_1591628450" r:id="rId617"/>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5" type="#_x0000_t75" style="width:54.75pt;height:23.25pt" o:ole="">
                  <v:imagedata r:id="rId546" o:title=""/>
                </v:shape>
                <o:OLEObject Type="Embed" ProgID="Equation.3" ShapeID="_x0000_i1385" DrawAspect="Content" ObjectID="_1591628451" r:id="rId618"/>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6" type="#_x0000_t75" style="width:7.5pt;height:10.5pt" o:ole="">
                  <v:imagedata r:id="rId605" o:title=""/>
                </v:shape>
                <o:OLEObject Type="Embed" ProgID="Equation.3" ShapeID="_x0000_i1386" DrawAspect="Content" ObjectID="_1591628452" r:id="rId619"/>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87" type="#_x0000_t75" style="width:39.75pt;height:19.5pt" o:ole="">
                  <v:imagedata r:id="rId620" o:title=""/>
                </v:shape>
                <o:OLEObject Type="Embed" ProgID="Equation.3" ShapeID="_x0000_i1387" DrawAspect="Content" ObjectID="_1591628453" r:id="rId621"/>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88" type="#_x0000_t75" style="width:37.5pt;height:19.5pt" o:ole="">
                  <v:imagedata r:id="rId622" o:title=""/>
                </v:shape>
                <o:OLEObject Type="Embed" ProgID="Equation.3" ShapeID="_x0000_i1388" DrawAspect="Content" ObjectID="_1591628454" r:id="rId623"/>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89" type="#_x0000_t75" style="width:39.75pt;height:19.5pt" o:ole="">
                  <v:imagedata r:id="rId624" o:title=""/>
                </v:shape>
                <o:OLEObject Type="Embed" ProgID="Equation.3" ShapeID="_x0000_i1389" DrawAspect="Content" ObjectID="_1591628455" r:id="rId625"/>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0" type="#_x0000_t75" style="width:38.25pt;height:19.5pt" o:ole="">
                  <v:imagedata r:id="rId626" o:title=""/>
                </v:shape>
                <o:OLEObject Type="Embed" ProgID="Equation.3" ShapeID="_x0000_i1390" DrawAspect="Content" ObjectID="_1591628456" r:id="rId627"/>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1" type="#_x0000_t75" style="width:13.5pt;height:16.5pt" o:ole="">
                  <v:imagedata r:id="rId525" o:title=""/>
                </v:shape>
                <o:OLEObject Type="Embed" ProgID="Equation.3" ShapeID="_x0000_i1391" DrawAspect="Content" ObjectID="_1591628457" r:id="rId628"/>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2" type="#_x0000_t75" style="width:15.75pt;height:16.5pt" o:ole="">
                  <v:imagedata r:id="rId527" o:title=""/>
                </v:shape>
                <o:OLEObject Type="Embed" ProgID="Equation.3" ShapeID="_x0000_i1392" DrawAspect="Content" ObjectID="_1591628458" r:id="rId629"/>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3" type="#_x0000_t75" style="width:10.5pt;height:15.75pt" o:ole="">
                  <v:imagedata r:id="rId529" o:title=""/>
                </v:shape>
                <o:OLEObject Type="Embed" ProgID="Equation.3" ShapeID="_x0000_i1393" DrawAspect="Content" ObjectID="_1591628459" r:id="rId630"/>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4" type="#_x0000_t75" style="width:54.75pt;height:23.25pt" o:ole="">
                  <v:imagedata r:id="rId546" o:title=""/>
                </v:shape>
                <o:OLEObject Type="Embed" ProgID="Equation.3" ShapeID="_x0000_i1394" DrawAspect="Content" ObjectID="_1591628460" r:id="rId631"/>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5" type="#_x0000_t75" style="width:7.5pt;height:10.5pt" o:ole="">
                  <v:imagedata r:id="rId605" o:title=""/>
                </v:shape>
                <o:OLEObject Type="Embed" ProgID="Equation.3" ShapeID="_x0000_i1395" DrawAspect="Content" ObjectID="_1591628461" r:id="rId632"/>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6" type="#_x0000_t75" style="width:40.5pt;height:19.5pt" o:ole="">
                  <v:imagedata r:id="rId633" o:title=""/>
                </v:shape>
                <o:OLEObject Type="Embed" ProgID="Equation.3" ShapeID="_x0000_i1396" DrawAspect="Content" ObjectID="_1591628462" r:id="rId634"/>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397" type="#_x0000_t75" style="width:39.75pt;height:19.5pt" o:ole="">
                  <v:imagedata r:id="rId635" o:title=""/>
                </v:shape>
                <o:OLEObject Type="Embed" ProgID="Equation.3" ShapeID="_x0000_i1397" DrawAspect="Content" ObjectID="_1591628463" r:id="rId636"/>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398" type="#_x0000_t75" style="width:40.5pt;height:19.5pt" o:ole="">
                  <v:imagedata r:id="rId637" o:title=""/>
                </v:shape>
                <o:OLEObject Type="Embed" ProgID="Equation.3" ShapeID="_x0000_i1398" DrawAspect="Content" ObjectID="_1591628464" r:id="rId638"/>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399" type="#_x0000_t75" style="width:40.5pt;height:19.5pt" o:ole="">
                  <v:imagedata r:id="rId639" o:title=""/>
                </v:shape>
                <o:OLEObject Type="Embed" ProgID="Equation.3" ShapeID="_x0000_i1399" DrawAspect="Content" ObjectID="_1591628465" r:id="rId640"/>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0" type="#_x0000_t75" style="width:13.5pt;height:16.5pt" o:ole="">
                  <v:imagedata r:id="rId525" o:title=""/>
                </v:shape>
                <o:OLEObject Type="Embed" ProgID="Equation.3" ShapeID="_x0000_i1400" DrawAspect="Content" ObjectID="_1591628466" r:id="rId641"/>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1" type="#_x0000_t75" style="width:15.75pt;height:16.5pt" o:ole="">
                  <v:imagedata r:id="rId527" o:title=""/>
                </v:shape>
                <o:OLEObject Type="Embed" ProgID="Equation.3" ShapeID="_x0000_i1401" DrawAspect="Content" ObjectID="_1591628467" r:id="rId642"/>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2" type="#_x0000_t75" style="width:10.5pt;height:15.75pt" o:ole="">
                  <v:imagedata r:id="rId529" o:title=""/>
                </v:shape>
                <o:OLEObject Type="Embed" ProgID="Equation.3" ShapeID="_x0000_i1402" DrawAspect="Content" ObjectID="_1591628468" r:id="rId643"/>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3" type="#_x0000_t75" style="width:54.75pt;height:23.25pt" o:ole="">
                  <v:imagedata r:id="rId546" o:title=""/>
                </v:shape>
                <o:OLEObject Type="Embed" ProgID="Equation.3" ShapeID="_x0000_i1403" DrawAspect="Content" ObjectID="_1591628469" r:id="rId644"/>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4" type="#_x0000_t75" style="width:7.5pt;height:10.5pt" o:ole="">
                  <v:imagedata r:id="rId605" o:title=""/>
                </v:shape>
                <o:OLEObject Type="Embed" ProgID="Equation.3" ShapeID="_x0000_i1404" DrawAspect="Content" ObjectID="_1591628470" r:id="rId645"/>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5" type="#_x0000_t75" style="width:39.75pt;height:19.5pt" o:ole="">
                  <v:imagedata r:id="rId646" o:title=""/>
                </v:shape>
                <o:OLEObject Type="Embed" ProgID="Equation.3" ShapeID="_x0000_i1405" DrawAspect="Content" ObjectID="_1591628471" r:id="rId647"/>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6" type="#_x0000_t75" style="width:38.25pt;height:19.5pt" o:ole="">
                  <v:imagedata r:id="rId648" o:title=""/>
                </v:shape>
                <o:OLEObject Type="Embed" ProgID="Equation.3" ShapeID="_x0000_i1406" DrawAspect="Content" ObjectID="_1591628472" r:id="rId649"/>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07" type="#_x0000_t75" style="width:40.5pt;height:19.5pt" o:ole="">
                  <v:imagedata r:id="rId650" o:title=""/>
                </v:shape>
                <o:OLEObject Type="Embed" ProgID="Equation.3" ShapeID="_x0000_i1407" DrawAspect="Content" ObjectID="_1591628473" r:id="rId651"/>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08" type="#_x0000_t75" style="width:39.75pt;height:19.5pt" o:ole="">
                  <v:imagedata r:id="rId652" o:title=""/>
                </v:shape>
                <o:OLEObject Type="Embed" ProgID="Equation.3" ShapeID="_x0000_i1408" DrawAspect="Content" ObjectID="_1591628474" r:id="rId653"/>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09" type="#_x0000_t75" style="width:108.75pt;height:34.5pt" o:ole="">
                  <v:imagedata r:id="rId654" o:title=""/>
                </v:shape>
                <o:OLEObject Type="Embed" ProgID="Equation.3" ShapeID="_x0000_i1409" DrawAspect="Content" ObjectID="_1591628475" r:id="rId655"/>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595"/>
        <w:gridCol w:w="564"/>
        <w:gridCol w:w="1900"/>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0" type="#_x0000_t75" style="width:13.5pt;height:16.5pt" o:ole="">
                  <v:imagedata r:id="rId525" o:title=""/>
                </v:shape>
                <o:OLEObject Type="Embed" ProgID="Equation.3" ShapeID="_x0000_i1410" DrawAspect="Content" ObjectID="_1591628476" r:id="rId656"/>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1" type="#_x0000_t75" style="width:15.75pt;height:16.5pt" o:ole="">
                  <v:imagedata r:id="rId527" o:title=""/>
                </v:shape>
                <o:OLEObject Type="Embed" ProgID="Equation.3" ShapeID="_x0000_i1411" DrawAspect="Content" ObjectID="_1591628477" r:id="rId657"/>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2" type="#_x0000_t75" style="width:10.5pt;height:15.75pt" o:ole="">
                  <v:imagedata r:id="rId529" o:title=""/>
                </v:shape>
                <o:OLEObject Type="Embed" ProgID="Equation.3" ShapeID="_x0000_i1412" DrawAspect="Content" ObjectID="_1591628478" r:id="rId658"/>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3" type="#_x0000_t75" style="width:65.25pt;height:15.75pt" o:ole="">
                  <v:imagedata r:id="rId531" o:title=""/>
                </v:shape>
                <o:OLEObject Type="Embed" ProgID="Equation.3" ShapeID="_x0000_i1413" DrawAspect="Content" ObjectID="_1591628479" r:id="rId659"/>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4" type="#_x0000_t75" style="width:60pt;height:15.75pt" o:ole="">
                  <v:imagedata r:id="rId533" o:title=""/>
                </v:shape>
                <o:OLEObject Type="Embed" ProgID="Equation.3" ShapeID="_x0000_i1414" DrawAspect="Content" ObjectID="_1591628480" r:id="rId660"/>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5" type="#_x0000_t75" style="width:14.25pt;height:13.5pt" o:ole="">
                  <v:imagedata r:id="rId661" o:title=""/>
                </v:shape>
                <o:OLEObject Type="Embed" ProgID="Equation.3" ShapeID="_x0000_i1415" DrawAspect="Content" ObjectID="_1591628481" r:id="rId662"/>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6" type="#_x0000_t75" style="width:73.5pt;height:19.5pt" o:ole="">
                  <v:imagedata r:id="rId663" o:title=""/>
                </v:shape>
                <o:OLEObject Type="Embed" ProgID="Equation.3" ShapeID="_x0000_i1416" DrawAspect="Content" ObjectID="_1591628482" r:id="rId664"/>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17" type="#_x0000_t75" style="width:171pt;height:35.25pt" o:ole="">
                  <v:imagedata r:id="rId665" o:title=""/>
                </v:shape>
                <o:OLEObject Type="Embed" ProgID="Equation.3" ShapeID="_x0000_i1417" DrawAspect="Content" ObjectID="_1591628483" r:id="rId666"/>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18" type="#_x0000_t75" style="width:13.5pt;height:16.5pt" o:ole="">
                  <v:imagedata r:id="rId353" o:title=""/>
                </v:shape>
                <o:OLEObject Type="Embed" ProgID="Equation.DSMT4" ShapeID="_x0000_i1418" DrawAspect="Content" ObjectID="_1591628484" r:id="rId6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19" type="#_x0000_t75" style="width:11.25pt;height:15.75pt" o:ole="">
                  <v:imagedata r:id="rId355" o:title=""/>
                </v:shape>
                <o:OLEObject Type="Embed" ProgID="Equation.DSMT4" ShapeID="_x0000_i1419" DrawAspect="Content" ObjectID="_1591628485" r:id="rId6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0" type="#_x0000_t75" style="width:12pt;height:15.75pt" o:ole="">
                  <v:imagedata r:id="rId357" o:title=""/>
                </v:shape>
                <o:OLEObject Type="Embed" ProgID="Equation.DSMT4" ShapeID="_x0000_i1420" DrawAspect="Content" ObjectID="_1591628486" r:id="rId6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1447"/>
        <w:gridCol w:w="2511"/>
        <w:gridCol w:w="249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1" type="#_x0000_t75" style="width:30pt;height:15.75pt" o:ole="">
                  <v:imagedata r:id="rId670" o:title=""/>
                </v:shape>
                <o:OLEObject Type="Embed" ProgID="Equation.DSMT4" ShapeID="_x0000_i1421" DrawAspect="Content" ObjectID="_1591628487" r:id="rId671"/>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2" type="#_x0000_t75" style="width:12pt;height:16.5pt" o:ole="">
                  <v:imagedata r:id="rId672" o:title=""/>
                </v:shape>
                <o:OLEObject Type="Embed" ProgID="Equation.3" ShapeID="_x0000_i1422" DrawAspect="Content" ObjectID="_1591628488" r:id="rId673"/>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3" type="#_x0000_t75" style="width:13.5pt;height:16.5pt" o:ole="">
                  <v:imagedata r:id="rId674" o:title=""/>
                </v:shape>
                <o:OLEObject Type="Embed" ProgID="Equation.3" ShapeID="_x0000_i1423" DrawAspect="Content" ObjectID="_1591628489" r:id="rId675"/>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4" type="#_x0000_t75" style="width:10.5pt;height:15.75pt" o:ole="">
                  <v:imagedata r:id="rId676" o:title=""/>
                </v:shape>
                <o:OLEObject Type="Embed" ProgID="Equation.DSMT4" ShapeID="_x0000_i1424" DrawAspect="Content" ObjectID="_1591628490" r:id="rId677"/>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5" type="#_x0000_t75" style="width:59.25pt;height:27.75pt" o:ole="">
                  <v:imagedata r:id="rId678" o:title=""/>
                </v:shape>
                <o:OLEObject Type="Embed" ProgID="Equation.3" ShapeID="_x0000_i1425" DrawAspect="Content" ObjectID="_1591628491" r:id="rId679"/>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6" type="#_x0000_t75" style="width:61.5pt;height:27.75pt" o:ole="">
                  <v:imagedata r:id="rId680" o:title=""/>
                </v:shape>
                <o:OLEObject Type="Embed" ProgID="Equation.3" ShapeID="_x0000_i1426" DrawAspect="Content" ObjectID="_1591628492" r:id="rId681"/>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27" type="#_x0000_t75" style="width:88.5pt;height:19.5pt" o:ole="">
                  <v:imagedata r:id="rId682" o:title=""/>
                </v:shape>
                <o:OLEObject Type="Embed" ProgID="Equation.3" ShapeID="_x0000_i1427" DrawAspect="Content" ObjectID="_1591628493" r:id="rId683"/>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28" type="#_x0000_t75" style="width:87.75pt;height:19.5pt" o:ole="">
                  <v:imagedata r:id="rId684" o:title=""/>
                </v:shape>
                <o:OLEObject Type="Embed" ProgID="Equation.3" ShapeID="_x0000_i1428" DrawAspect="Content" ObjectID="_1591628494" r:id="rId685"/>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29" type="#_x0000_t75" style="width:12pt;height:16.5pt" o:ole="">
                  <v:imagedata r:id="rId672" o:title=""/>
                </v:shape>
                <o:OLEObject Type="Embed" ProgID="Equation.3" ShapeID="_x0000_i1429" DrawAspect="Content" ObjectID="_1591628495" r:id="rId686"/>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0" type="#_x0000_t75" style="width:13.5pt;height:16.5pt" o:ole="">
                  <v:imagedata r:id="rId674" o:title=""/>
                </v:shape>
                <o:OLEObject Type="Embed" ProgID="Equation.3" ShapeID="_x0000_i1430" DrawAspect="Content" ObjectID="_1591628496" r:id="rId687"/>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1" type="#_x0000_t75" style="width:10.5pt;height:15.75pt" o:ole="">
                  <v:imagedata r:id="rId676" o:title=""/>
                </v:shape>
                <o:OLEObject Type="Embed" ProgID="Equation.DSMT4" ShapeID="_x0000_i1431" DrawAspect="Content" ObjectID="_1591628497" r:id="rId688"/>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2" type="#_x0000_t75" style="width:59.25pt;height:27.75pt" o:ole="">
                  <v:imagedata r:id="rId678" o:title=""/>
                </v:shape>
                <o:OLEObject Type="Embed" ProgID="Equation.3" ShapeID="_x0000_i1432" DrawAspect="Content" ObjectID="_1591628498" r:id="rId689"/>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3" type="#_x0000_t75" style="width:61.5pt;height:27.75pt" o:ole="">
                  <v:imagedata r:id="rId680" o:title=""/>
                </v:shape>
                <o:OLEObject Type="Embed" ProgID="Equation.3" ShapeID="_x0000_i1433" DrawAspect="Content" ObjectID="_1591628499" r:id="rId690"/>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4" type="#_x0000_t75" style="width:101.25pt;height:19.5pt" o:ole="">
                  <v:imagedata r:id="rId691" o:title=""/>
                </v:shape>
                <o:OLEObject Type="Embed" ProgID="Equation.3" ShapeID="_x0000_i1434" DrawAspect="Content" ObjectID="_1591628500" r:id="rId692"/>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5" type="#_x0000_t75" style="width:100.5pt;height:19.5pt" o:ole="">
                  <v:imagedata r:id="rId693" o:title=""/>
                </v:shape>
                <o:OLEObject Type="Embed" ProgID="Equation.3" ShapeID="_x0000_i1435" DrawAspect="Content" ObjectID="_1591628501" r:id="rId694"/>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6" type="#_x0000_t75" style="width:12pt;height:16.5pt" o:ole="">
                  <v:imagedata r:id="rId672" o:title=""/>
                </v:shape>
                <o:OLEObject Type="Embed" ProgID="Equation.3" ShapeID="_x0000_i1436" DrawAspect="Content" ObjectID="_1591628502" r:id="rId695"/>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37" type="#_x0000_t75" style="width:13.5pt;height:16.5pt" o:ole="">
                  <v:imagedata r:id="rId674" o:title=""/>
                </v:shape>
                <o:OLEObject Type="Embed" ProgID="Equation.3" ShapeID="_x0000_i1437" DrawAspect="Content" ObjectID="_1591628503" r:id="rId696"/>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38" type="#_x0000_t75" style="width:10.5pt;height:15.75pt" o:ole="">
                  <v:imagedata r:id="rId676" o:title=""/>
                </v:shape>
                <o:OLEObject Type="Embed" ProgID="Equation.DSMT4" ShapeID="_x0000_i1438" DrawAspect="Content" ObjectID="_1591628504" r:id="rId697"/>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39" type="#_x0000_t75" style="width:59.25pt;height:27.75pt" o:ole="">
                  <v:imagedata r:id="rId678" o:title=""/>
                </v:shape>
                <o:OLEObject Type="Embed" ProgID="Equation.3" ShapeID="_x0000_i1439" DrawAspect="Content" ObjectID="_1591628505" r:id="rId698"/>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0" type="#_x0000_t75" style="width:61.5pt;height:27.75pt" o:ole="">
                  <v:imagedata r:id="rId680" o:title=""/>
                </v:shape>
                <o:OLEObject Type="Embed" ProgID="Equation.3" ShapeID="_x0000_i1440" DrawAspect="Content" ObjectID="_1591628506" r:id="rId699"/>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1" type="#_x0000_t75" style="width:88.5pt;height:17.25pt" o:ole="">
                  <v:imagedata r:id="rId700" o:title=""/>
                </v:shape>
                <o:OLEObject Type="Embed" ProgID="Equation.3" ShapeID="_x0000_i1441" DrawAspect="Content" ObjectID="_1591628507" r:id="rId701"/>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2" type="#_x0000_t75" style="width:94.5pt;height:18.75pt" o:ole="">
                  <v:imagedata r:id="rId702" o:title=""/>
                </v:shape>
                <o:OLEObject Type="Embed" ProgID="Equation.3" ShapeID="_x0000_i1442" DrawAspect="Content" ObjectID="_1591628508" r:id="rId703"/>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3" type="#_x0000_t75" style="width:12pt;height:16.5pt" o:ole="">
                  <v:imagedata r:id="rId672" o:title=""/>
                </v:shape>
                <o:OLEObject Type="Embed" ProgID="Equation.3" ShapeID="_x0000_i1443" DrawAspect="Content" ObjectID="_1591628509" r:id="rId704"/>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4" type="#_x0000_t75" style="width:13.5pt;height:16.5pt" o:ole="">
                  <v:imagedata r:id="rId674" o:title=""/>
                </v:shape>
                <o:OLEObject Type="Embed" ProgID="Equation.3" ShapeID="_x0000_i1444" DrawAspect="Content" ObjectID="_1591628510" r:id="rId705"/>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5" type="#_x0000_t75" style="width:10.5pt;height:15.75pt" o:ole="">
                  <v:imagedata r:id="rId676" o:title=""/>
                </v:shape>
                <o:OLEObject Type="Embed" ProgID="Equation.DSMT4" ShapeID="_x0000_i1445" DrawAspect="Content" ObjectID="_1591628511" r:id="rId706"/>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6" type="#_x0000_t75" style="width:59.25pt;height:27.75pt" o:ole="">
                  <v:imagedata r:id="rId678" o:title=""/>
                </v:shape>
                <o:OLEObject Type="Embed" ProgID="Equation.3" ShapeID="_x0000_i1446" DrawAspect="Content" ObjectID="_1591628512" r:id="rId707"/>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47" type="#_x0000_t75" style="width:61.5pt;height:27.75pt" o:ole="">
                  <v:imagedata r:id="rId680" o:title=""/>
                </v:shape>
                <o:OLEObject Type="Embed" ProgID="Equation.3" ShapeID="_x0000_i1447" DrawAspect="Content" ObjectID="_1591628513" r:id="rId708"/>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48" type="#_x0000_t75" style="width:114.75pt;height:19.5pt" o:ole="">
                  <v:imagedata r:id="rId709" o:title=""/>
                </v:shape>
                <o:OLEObject Type="Embed" ProgID="Equation.3" ShapeID="_x0000_i1448" DrawAspect="Content" ObjectID="_1591628514" r:id="rId710"/>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49" type="#_x0000_t75" style="width:114pt;height:19.5pt" o:ole="">
                  <v:imagedata r:id="rId711" o:title=""/>
                </v:shape>
                <o:OLEObject Type="Embed" ProgID="Equation.3" ShapeID="_x0000_i1449" DrawAspect="Content" ObjectID="_1591628515" r:id="rId712"/>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0" type="#_x0000_t75" style="width:171pt;height:35.25pt" o:ole="">
                  <v:imagedata r:id="rId713" o:title=""/>
                </v:shape>
                <o:OLEObject Type="Embed" ProgID="Equation.3" ShapeID="_x0000_i1450" DrawAspect="Content" ObjectID="_1591628516" r:id="rId714"/>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1" type="#_x0000_t75" style="width:13.5pt;height:16.5pt" o:ole="">
                  <v:imagedata r:id="rId353" o:title=""/>
                </v:shape>
                <o:OLEObject Type="Embed" ProgID="Equation.DSMT4" ShapeID="_x0000_i1451" DrawAspect="Content" ObjectID="_1591628517" r:id="rId7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2" type="#_x0000_t75" style="width:11.25pt;height:15.75pt" o:ole="">
                  <v:imagedata r:id="rId355" o:title=""/>
                </v:shape>
                <o:OLEObject Type="Embed" ProgID="Equation.DSMT4" ShapeID="_x0000_i1452" DrawAspect="Content" ObjectID="_1591628518" r:id="rId71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3" type="#_x0000_t75" style="width:12pt;height:15.75pt" o:ole="">
                  <v:imagedata r:id="rId357" o:title=""/>
                </v:shape>
                <o:OLEObject Type="Embed" ProgID="Equation.DSMT4" ShapeID="_x0000_i1453" DrawAspect="Content" ObjectID="_1591628519" r:id="rId71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487"/>
        <w:gridCol w:w="1567"/>
        <w:gridCol w:w="1642"/>
        <w:gridCol w:w="1761"/>
        <w:gridCol w:w="1731"/>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4" type="#_x0000_t75" style="width:30pt;height:15.75pt" o:ole="">
                  <v:imagedata r:id="rId718" o:title=""/>
                </v:shape>
                <o:OLEObject Type="Embed" ProgID="Equation.DSMT4" ShapeID="_x0000_i1454" DrawAspect="Content" ObjectID="_1591628520" r:id="rId719"/>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5" type="#_x0000_t75" style="width:12pt;height:16.5pt" o:ole="">
                  <v:imagedata r:id="rId672" o:title=""/>
                </v:shape>
                <o:OLEObject Type="Embed" ProgID="Equation.3" ShapeID="_x0000_i1455" DrawAspect="Content" ObjectID="_1591628521" r:id="rId720"/>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6" type="#_x0000_t75" style="width:13.5pt;height:16.5pt" o:ole="">
                  <v:imagedata r:id="rId721" o:title=""/>
                </v:shape>
                <o:OLEObject Type="Embed" ProgID="Equation.3" ShapeID="_x0000_i1456" DrawAspect="Content" ObjectID="_1591628522" r:id="rId722"/>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57" type="#_x0000_t75" style="width:10.5pt;height:15.75pt" o:ole="">
                  <v:imagedata r:id="rId529" o:title=""/>
                </v:shape>
                <o:OLEObject Type="Embed" ProgID="Equation.3" ShapeID="_x0000_i1457" DrawAspect="Content" ObjectID="_1591628523" r:id="rId723"/>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58" type="#_x0000_t75" style="width:59.25pt;height:27.75pt" o:ole="">
                  <v:imagedata r:id="rId724" o:title=""/>
                </v:shape>
                <o:OLEObject Type="Embed" ProgID="Equation.3" ShapeID="_x0000_i1458" DrawAspect="Content" ObjectID="_1591628524" r:id="rId725"/>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59" type="#_x0000_t75" style="width:9.75pt;height:12pt" o:ole="">
                  <v:imagedata r:id="rId726" o:title=""/>
                </v:shape>
                <o:OLEObject Type="Embed" ProgID="Equation.3" ShapeID="_x0000_i1459" DrawAspect="Content" ObjectID="_1591628525" r:id="rId727"/>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0" type="#_x0000_t75" style="width:60.75pt;height:19.5pt" o:ole="">
                  <v:imagedata r:id="rId728" o:title=""/>
                </v:shape>
                <o:OLEObject Type="Embed" ProgID="Equation.3" ShapeID="_x0000_i1460" DrawAspect="Content" ObjectID="_1591628526" r:id="rId729"/>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1" type="#_x0000_t75" style="width:60pt;height:19.5pt" o:ole="">
                  <v:imagedata r:id="rId730" o:title=""/>
                </v:shape>
                <o:OLEObject Type="Embed" ProgID="Equation.3" ShapeID="_x0000_i1461" DrawAspect="Content" ObjectID="_1591628527" r:id="rId731"/>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2" type="#_x0000_t75" style="width:75.75pt;height:19.5pt" o:ole="">
                  <v:imagedata r:id="rId732" o:title=""/>
                </v:shape>
                <o:OLEObject Type="Embed" ProgID="Equation.3" ShapeID="_x0000_i1462" DrawAspect="Content" ObjectID="_1591628528" r:id="rId733"/>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3" type="#_x0000_t75" style="width:73.5pt;height:19.5pt" o:ole="">
                  <v:imagedata r:id="rId734" o:title=""/>
                </v:shape>
                <o:OLEObject Type="Embed" ProgID="Equation.3" ShapeID="_x0000_i1463" DrawAspect="Content" ObjectID="_1591628529" r:id="rId735"/>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4" type="#_x0000_t75" style="width:12pt;height:16.5pt" o:ole="">
                  <v:imagedata r:id="rId672" o:title=""/>
                </v:shape>
                <o:OLEObject Type="Embed" ProgID="Equation.3" ShapeID="_x0000_i1464" DrawAspect="Content" ObjectID="_1591628530" r:id="rId736"/>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5" type="#_x0000_t75" style="width:13.5pt;height:16.5pt" o:ole="">
                  <v:imagedata r:id="rId737" o:title=""/>
                </v:shape>
                <o:OLEObject Type="Embed" ProgID="Equation.3" ShapeID="_x0000_i1465" DrawAspect="Content" ObjectID="_1591628531" r:id="rId738"/>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6" type="#_x0000_t75" style="width:10.5pt;height:15.75pt" o:ole="">
                  <v:imagedata r:id="rId529" o:title=""/>
                </v:shape>
                <o:OLEObject Type="Embed" ProgID="Equation.3" ShapeID="_x0000_i1466" DrawAspect="Content" ObjectID="_1591628532" r:id="rId739"/>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67" type="#_x0000_t75" style="width:59.25pt;height:27.75pt" o:ole="">
                  <v:imagedata r:id="rId724" o:title=""/>
                </v:shape>
                <o:OLEObject Type="Embed" ProgID="Equation.3" ShapeID="_x0000_i1467" DrawAspect="Content" ObjectID="_1591628533" r:id="rId740"/>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68" type="#_x0000_t75" style="width:9.75pt;height:12pt" o:ole="">
                  <v:imagedata r:id="rId726" o:title=""/>
                </v:shape>
                <o:OLEObject Type="Embed" ProgID="Equation.3" ShapeID="_x0000_i1468" DrawAspect="Content" ObjectID="_1591628534" r:id="rId741"/>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69" type="#_x0000_t75" style="width:67.5pt;height:17.25pt" o:ole="">
                  <v:imagedata r:id="rId742" o:title=""/>
                </v:shape>
                <o:OLEObject Type="Embed" ProgID="Equation.3" ShapeID="_x0000_i1469" DrawAspect="Content" ObjectID="_1591628535" r:id="rId743"/>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0" type="#_x0000_t75" style="width:71.25pt;height:18.75pt" o:ole="">
                  <v:imagedata r:id="rId744" o:title=""/>
                </v:shape>
                <o:OLEObject Type="Embed" ProgID="Equation.3" ShapeID="_x0000_i1470" DrawAspect="Content" ObjectID="_1591628536" r:id="rId745"/>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1" type="#_x0000_t75" style="width:77.25pt;height:19.5pt" o:ole="">
                  <v:imagedata r:id="rId746" o:title=""/>
                </v:shape>
                <o:OLEObject Type="Embed" ProgID="Equation.3" ShapeID="_x0000_i1471" DrawAspect="Content" ObjectID="_1591628537" r:id="rId747"/>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2" type="#_x0000_t75" style="width:75.75pt;height:19.5pt" o:ole="">
                  <v:imagedata r:id="rId748" o:title=""/>
                </v:shape>
                <o:OLEObject Type="Embed" ProgID="Equation.3" ShapeID="_x0000_i1472" DrawAspect="Content" ObjectID="_1591628538" r:id="rId749"/>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3" type="#_x0000_t75" style="width:171pt;height:35.25pt" o:ole="">
                  <v:imagedata r:id="rId750" o:title=""/>
                </v:shape>
                <o:OLEObject Type="Embed" ProgID="Equation.3" ShapeID="_x0000_i1473" DrawAspect="Content" ObjectID="_1591628539" r:id="rId751"/>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4" type="#_x0000_t75" style="width:13.5pt;height:16.5pt" o:ole="">
                  <v:imagedata r:id="rId353" o:title=""/>
                </v:shape>
                <o:OLEObject Type="Embed" ProgID="Equation.DSMT4" ShapeID="_x0000_i1474" DrawAspect="Content" ObjectID="_1591628540"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5" type="#_x0000_t75" style="width:11.25pt;height:15.75pt" o:ole="">
                  <v:imagedata r:id="rId355" o:title=""/>
                </v:shape>
                <o:OLEObject Type="Embed" ProgID="Equation.DSMT4" ShapeID="_x0000_i1475" DrawAspect="Content" ObjectID="_1591628541" r:id="rId7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1750"/>
        <w:gridCol w:w="593"/>
        <w:gridCol w:w="1885"/>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6" type="#_x0000_t75" style="width:49.5pt;height:15.75pt" o:ole="">
                  <v:imagedata r:id="rId754" o:title=""/>
                </v:shape>
                <o:OLEObject Type="Embed" ProgID="Equation.3" ShapeID="_x0000_i1476" DrawAspect="Content" ObjectID="_1591628542" r:id="rId755"/>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77" type="#_x0000_t75" style="width:13.5pt;height:16.5pt" o:ole="">
                  <v:imagedata r:id="rId756" o:title=""/>
                </v:shape>
                <o:OLEObject Type="Embed" ProgID="Equation.3" ShapeID="_x0000_i1477" DrawAspect="Content" ObjectID="_1591628543" r:id="rId757"/>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78" type="#_x0000_t75" style="width:13.5pt;height:16.5pt" o:ole="">
                  <v:imagedata r:id="rId758" o:title=""/>
                </v:shape>
                <o:OLEObject Type="Embed" ProgID="Equation.3" ShapeID="_x0000_i1478" DrawAspect="Content" ObjectID="_1591628544" r:id="rId759"/>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79" type="#_x0000_t75" style="width:10.5pt;height:15.75pt" o:ole="">
                  <v:imagedata r:id="rId529" o:title=""/>
                </v:shape>
                <o:OLEObject Type="Embed" ProgID="Equation.3" ShapeID="_x0000_i1479" DrawAspect="Content" ObjectID="_1591628545" r:id="rId760"/>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0" type="#_x0000_t75" style="width:58.5pt;height:15.75pt" o:ole="">
                  <v:imagedata r:id="rId761" o:title=""/>
                </v:shape>
                <o:OLEObject Type="Embed" ProgID="Equation.3" ShapeID="_x0000_i1480" DrawAspect="Content" ObjectID="_1591628546" r:id="rId762"/>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1" type="#_x0000_t75" style="width:67.5pt;height:15.75pt" o:ole="">
                  <v:imagedata r:id="rId763" o:title=""/>
                </v:shape>
                <o:OLEObject Type="Embed" ProgID="Equation.3" ShapeID="_x0000_i1481" DrawAspect="Content" ObjectID="_1591628547" r:id="rId764"/>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2" type="#_x0000_t75" style="width:15.75pt;height:13.5pt" o:ole="">
                  <v:imagedata r:id="rId765" o:title=""/>
                </v:shape>
                <o:OLEObject Type="Embed" ProgID="Equation.3" ShapeID="_x0000_i1482" DrawAspect="Content" ObjectID="_1591628548" r:id="rId766"/>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3" type="#_x0000_t75" style="width:73.5pt;height:19.5pt" o:ole="">
                  <v:imagedata r:id="rId767" o:title=""/>
                </v:shape>
                <o:OLEObject Type="Embed" ProgID="Equation.3" ShapeID="_x0000_i1483" DrawAspect="Content" ObjectID="_1591628549" r:id="rId768"/>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4" type="#_x0000_t75" style="width:204pt;height:35.25pt" o:ole="">
                  <v:imagedata r:id="rId769" o:title=""/>
                </v:shape>
                <o:OLEObject Type="Embed" ProgID="Equation.3" ShapeID="_x0000_i1484" DrawAspect="Content" ObjectID="_1591628550" r:id="rId770"/>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5" type="#_x0000_t75" style="width:13.5pt;height:16.5pt" o:ole="">
                  <v:imagedata r:id="rId353" o:title=""/>
                </v:shape>
                <o:OLEObject Type="Embed" ProgID="Equation.DSMT4" ShapeID="_x0000_i1485" DrawAspect="Content" ObjectID="_1591628551" r:id="rId77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6" type="#_x0000_t75" style="width:11.25pt;height:15.75pt" o:ole="">
                  <v:imagedata r:id="rId355" o:title=""/>
                </v:shape>
                <o:OLEObject Type="Embed" ProgID="Equation.DSMT4" ShapeID="_x0000_i1486" DrawAspect="Content" ObjectID="_1591628552" r:id="rId77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87" type="#_x0000_t75" style="width:12pt;height:15.75pt" o:ole="">
                  <v:imagedata r:id="rId357" o:title=""/>
                </v:shape>
                <o:OLEObject Type="Embed" ProgID="Equation.DSMT4" ShapeID="_x0000_i1487" DrawAspect="Content" ObjectID="_1591628553" r:id="rId77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1457"/>
        <w:gridCol w:w="871"/>
        <w:gridCol w:w="546"/>
        <w:gridCol w:w="1102"/>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88" type="#_x0000_t75" style="width:49.5pt;height:15.75pt" o:ole="">
                  <v:imagedata r:id="rId774" o:title=""/>
                </v:shape>
                <o:OLEObject Type="Embed" ProgID="Equation.3" ShapeID="_x0000_i1488" DrawAspect="Content" ObjectID="_1591628554" r:id="rId775"/>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89" type="#_x0000_t75" style="width:13.5pt;height:16.5pt" o:ole="">
                  <v:imagedata r:id="rId756" o:title=""/>
                </v:shape>
                <o:OLEObject Type="Embed" ProgID="Equation.3" ShapeID="_x0000_i1489" DrawAspect="Content" ObjectID="_1591628555" r:id="rId776"/>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0" type="#_x0000_t75" style="width:13.5pt;height:16.5pt" o:ole="">
                  <v:imagedata r:id="rId777" o:title=""/>
                </v:shape>
                <o:OLEObject Type="Embed" ProgID="Equation.3" ShapeID="_x0000_i1490" DrawAspect="Content" ObjectID="_1591628556" r:id="rId778"/>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1" type="#_x0000_t75" style="width:13.5pt;height:16.5pt" o:ole="">
                  <v:imagedata r:id="rId779" o:title=""/>
                </v:shape>
                <o:OLEObject Type="Embed" ProgID="Equation.3" ShapeID="_x0000_i1491" DrawAspect="Content" ObjectID="_1591628557" r:id="rId780"/>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2" type="#_x0000_t75" style="width:10.5pt;height:15.75pt" o:ole="">
                  <v:imagedata r:id="rId529" o:title=""/>
                </v:shape>
                <o:OLEObject Type="Embed" ProgID="Equation.3" ShapeID="_x0000_i1492" DrawAspect="Content" ObjectID="_1591628558" r:id="rId781"/>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3" type="#_x0000_t75" style="width:59.25pt;height:27.75pt" o:ole="">
                  <v:imagedata r:id="rId782" o:title=""/>
                </v:shape>
                <o:OLEObject Type="Embed" ProgID="Equation.3" ShapeID="_x0000_i1493" DrawAspect="Content" ObjectID="_1591628559" r:id="rId783"/>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4" type="#_x0000_t75" style="width:60pt;height:15.75pt" o:ole="">
                  <v:imagedata r:id="rId784" o:title=""/>
                </v:shape>
                <o:OLEObject Type="Embed" ProgID="Equation.3" ShapeID="_x0000_i1494" DrawAspect="Content" ObjectID="_1591628560" r:id="rId785"/>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5" type="#_x0000_t75" style="width:31.5pt;height:13.5pt" o:ole="">
                  <v:imagedata r:id="rId786" o:title=""/>
                </v:shape>
                <o:OLEObject Type="Embed" ProgID="Equation.3" ShapeID="_x0000_i1495" DrawAspect="Content" ObjectID="_1591628561" r:id="rId787"/>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6" type="#_x0000_t75" style="width:15.75pt;height:13.5pt" o:ole="">
                  <v:imagedata r:id="rId765" o:title=""/>
                </v:shape>
                <o:OLEObject Type="Embed" ProgID="Equation.3" ShapeID="_x0000_i1496" DrawAspect="Content" ObjectID="_1591628562" r:id="rId788"/>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497" type="#_x0000_t75" style="width:42.75pt;height:19.5pt" o:ole="">
                  <v:imagedata r:id="rId789" o:title=""/>
                </v:shape>
                <o:OLEObject Type="Embed" ProgID="Equation.3" ShapeID="_x0000_i1497" DrawAspect="Content" ObjectID="_1591628563" r:id="rId790"/>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498" type="#_x0000_t75" style="width:230.25pt;height:1in" o:ole="">
                  <v:imagedata r:id="rId791" o:title=""/>
                </v:shape>
                <o:OLEObject Type="Embed" ProgID="Equation.DSMT4" ShapeID="_x0000_i1498" DrawAspect="Content" ObjectID="_1591628564" r:id="rId792"/>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1750"/>
        <w:gridCol w:w="593"/>
        <w:gridCol w:w="188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499" type="#_x0000_t75" style="width:49.5pt;height:15.75pt" o:ole="">
                  <v:imagedata r:id="rId754" o:title=""/>
                </v:shape>
                <o:OLEObject Type="Embed" ProgID="Equation.3" ShapeID="_x0000_i1499" DrawAspect="Content" ObjectID="_1591628565" r:id="rId793"/>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0" type="#_x0000_t75" style="width:13.5pt;height:16.5pt" o:ole="">
                  <v:imagedata r:id="rId756" o:title=""/>
                </v:shape>
                <o:OLEObject Type="Embed" ProgID="Equation.3" ShapeID="_x0000_i1500" DrawAspect="Content" ObjectID="_1591628566" r:id="rId794"/>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1" type="#_x0000_t75" style="width:13.5pt;height:16.5pt" o:ole="">
                  <v:imagedata r:id="rId758" o:title=""/>
                </v:shape>
                <o:OLEObject Type="Embed" ProgID="Equation.3" ShapeID="_x0000_i1501" DrawAspect="Content" ObjectID="_1591628567" r:id="rId795"/>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2" type="#_x0000_t75" style="width:10.5pt;height:15.75pt" o:ole="">
                  <v:imagedata r:id="rId529" o:title=""/>
                </v:shape>
                <o:OLEObject Type="Embed" ProgID="Equation.3" ShapeID="_x0000_i1502" DrawAspect="Content" ObjectID="_1591628568" r:id="rId796"/>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3" type="#_x0000_t75" style="width:58.5pt;height:15.75pt" o:ole="">
                  <v:imagedata r:id="rId761" o:title=""/>
                </v:shape>
                <o:OLEObject Type="Embed" ProgID="Equation.3" ShapeID="_x0000_i1503" DrawAspect="Content" ObjectID="_1591628569" r:id="rId797"/>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4" type="#_x0000_t75" style="width:67.5pt;height:15.75pt" o:ole="">
                  <v:imagedata r:id="rId763" o:title=""/>
                </v:shape>
                <o:OLEObject Type="Embed" ProgID="Equation.3" ShapeID="_x0000_i1504" DrawAspect="Content" ObjectID="_1591628570" r:id="rId798"/>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5" type="#_x0000_t75" style="width:15.75pt;height:13.5pt" o:ole="">
                  <v:imagedata r:id="rId765" o:title=""/>
                </v:shape>
                <o:OLEObject Type="Embed" ProgID="Equation.3" ShapeID="_x0000_i1505" DrawAspect="Content" ObjectID="_1591628571" r:id="rId799"/>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6" type="#_x0000_t75" style="width:73.5pt;height:19.5pt" o:ole="">
                  <v:imagedata r:id="rId800" o:title=""/>
                </v:shape>
                <o:OLEObject Type="Embed" ProgID="Equation.3" ShapeID="_x0000_i1506" DrawAspect="Content" ObjectID="_1591628572" r:id="rId801"/>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07" type="#_x0000_t75" style="width:247.5pt;height:35.25pt" o:ole="">
                  <v:imagedata r:id="rId802" o:title=""/>
                </v:shape>
                <o:OLEObject Type="Embed" ProgID="Equation.3" ShapeID="_x0000_i1507" DrawAspect="Content" ObjectID="_1591628573" r:id="rId803"/>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08" type="#_x0000_t75" style="width:13.5pt;height:16.5pt" o:ole="">
                  <v:imagedata r:id="rId353" o:title=""/>
                </v:shape>
                <o:OLEObject Type="Embed" ProgID="Equation.DSMT4" ShapeID="_x0000_i1508" DrawAspect="Content" ObjectID="_1591628574" r:id="rId8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09" type="#_x0000_t75" style="width:11.25pt;height:15.75pt" o:ole="">
                  <v:imagedata r:id="rId355" o:title=""/>
                </v:shape>
                <o:OLEObject Type="Embed" ProgID="Equation.DSMT4" ShapeID="_x0000_i1509" DrawAspect="Content" ObjectID="_1591628575" r:id="rId8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0" type="#_x0000_t75" style="width:12pt;height:15.75pt" o:ole="">
                  <v:imagedata r:id="rId357" o:title=""/>
                </v:shape>
                <o:OLEObject Type="Embed" ProgID="Equation.DSMT4" ShapeID="_x0000_i1510" DrawAspect="Content" ObjectID="_1591628576" r:id="rId8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86"/>
        <w:gridCol w:w="1009"/>
        <w:gridCol w:w="632"/>
        <w:gridCol w:w="1275"/>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1" type="#_x0000_t75" style="width:49.5pt;height:15.75pt" o:ole="">
                  <v:imagedata r:id="rId807" o:title=""/>
                </v:shape>
                <o:OLEObject Type="Embed" ProgID="Equation.3" ShapeID="_x0000_i1511" DrawAspect="Content" ObjectID="_1591628577" r:id="rId808"/>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2" type="#_x0000_t75" style="width:13.5pt;height:16.5pt" o:ole="">
                  <v:imagedata r:id="rId756" o:title=""/>
                </v:shape>
                <o:OLEObject Type="Embed" ProgID="Equation.3" ShapeID="_x0000_i1512" DrawAspect="Content" ObjectID="_1591628578" r:id="rId809"/>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3" type="#_x0000_t75" style="width:13.5pt;height:16.5pt" o:ole="">
                  <v:imagedata r:id="rId777" o:title=""/>
                </v:shape>
                <o:OLEObject Type="Embed" ProgID="Equation.3" ShapeID="_x0000_i1513" DrawAspect="Content" ObjectID="_1591628579" r:id="rId810"/>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4" type="#_x0000_t75" style="width:13.5pt;height:16.5pt" o:ole="">
                  <v:imagedata r:id="rId779" o:title=""/>
                </v:shape>
                <o:OLEObject Type="Embed" ProgID="Equation.3" ShapeID="_x0000_i1514" DrawAspect="Content" ObjectID="_1591628580" r:id="rId811"/>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5" type="#_x0000_t75" style="width:10.5pt;height:15.75pt" o:ole="">
                  <v:imagedata r:id="rId529" o:title=""/>
                </v:shape>
                <o:OLEObject Type="Embed" ProgID="Equation.3" ShapeID="_x0000_i1515" DrawAspect="Content" ObjectID="_1591628581" r:id="rId812"/>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6" type="#_x0000_t75" style="width:59.25pt;height:27.75pt" o:ole="">
                  <v:imagedata r:id="rId813" o:title=""/>
                </v:shape>
                <o:OLEObject Type="Embed" ProgID="Equation.3" ShapeID="_x0000_i1516" DrawAspect="Content" ObjectID="_1591628582" r:id="rId814"/>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17" type="#_x0000_t75" style="width:60pt;height:15.75pt" o:ole="">
                  <v:imagedata r:id="rId784" o:title=""/>
                </v:shape>
                <o:OLEObject Type="Embed" ProgID="Equation.3" ShapeID="_x0000_i1517" DrawAspect="Content" ObjectID="_1591628583" r:id="rId815"/>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18" type="#_x0000_t75" style="width:31.5pt;height:13.5pt" o:ole="">
                  <v:imagedata r:id="rId786" o:title=""/>
                </v:shape>
                <o:OLEObject Type="Embed" ProgID="Equation.3" ShapeID="_x0000_i1518" DrawAspect="Content" ObjectID="_1591628584" r:id="rId816"/>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19" type="#_x0000_t75" style="width:15.75pt;height:13.5pt" o:ole="">
                  <v:imagedata r:id="rId765" o:title=""/>
                </v:shape>
                <o:OLEObject Type="Embed" ProgID="Equation.3" ShapeID="_x0000_i1519" DrawAspect="Content" ObjectID="_1591628585" r:id="rId817"/>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0" type="#_x0000_t75" style="width:42.75pt;height:19.5pt" o:ole="">
                  <v:imagedata r:id="rId818" o:title=""/>
                </v:shape>
                <o:OLEObject Type="Embed" ProgID="Equation.3" ShapeID="_x0000_i1520" DrawAspect="Content" ObjectID="_1591628586" r:id="rId819"/>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1" type="#_x0000_t75" style="width:273pt;height:69.75pt" o:ole="">
                  <v:imagedata r:id="rId820" o:title=""/>
                </v:shape>
                <o:OLEObject Type="Embed" ProgID="Equation.3" ShapeID="_x0000_i1521" DrawAspect="Content" ObjectID="_1591628587" r:id="rId821"/>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387"/>
        <w:gridCol w:w="1416"/>
        <w:gridCol w:w="531"/>
        <w:gridCol w:w="234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2" type="#_x0000_t75" style="width:13.5pt;height:16.5pt" o:ole="">
                  <v:imagedata r:id="rId756" o:title=""/>
                </v:shape>
                <o:OLEObject Type="Embed" ProgID="Equation.3" ShapeID="_x0000_i1522" DrawAspect="Content" ObjectID="_1591628588" r:id="rId822"/>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3" type="#_x0000_t75" style="width:13.5pt;height:16.5pt" o:ole="">
                  <v:imagedata r:id="rId777" o:title=""/>
                </v:shape>
                <o:OLEObject Type="Embed" ProgID="Equation.3" ShapeID="_x0000_i1523" DrawAspect="Content" ObjectID="_1591628589" r:id="rId823"/>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4" type="#_x0000_t75" style="width:10.5pt;height:15.75pt" o:ole="">
                  <v:imagedata r:id="rId529" o:title=""/>
                </v:shape>
                <o:OLEObject Type="Embed" ProgID="Equation.3" ShapeID="_x0000_i1524" DrawAspect="Content" ObjectID="_1591628590" r:id="rId824"/>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5" type="#_x0000_t75" style="width:30pt;height:15.75pt" o:ole="">
                  <v:imagedata r:id="rId825" o:title=""/>
                </v:shape>
                <o:OLEObject Type="Embed" ProgID="Equation.3" ShapeID="_x0000_i1525" DrawAspect="Content" ObjectID="_1591628591" r:id="rId826"/>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6" type="#_x0000_t75" style="width:58.5pt;height:15.75pt" o:ole="">
                  <v:imagedata r:id="rId827" o:title=""/>
                </v:shape>
                <o:OLEObject Type="Embed" ProgID="Equation.3" ShapeID="_x0000_i1526" DrawAspect="Content" ObjectID="_1591628592" r:id="rId828"/>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27" type="#_x0000_t75" style="width:60pt;height:15.75pt" o:ole="">
                  <v:imagedata r:id="rId784" o:title=""/>
                </v:shape>
                <o:OLEObject Type="Embed" ProgID="Equation.3" ShapeID="_x0000_i1527" DrawAspect="Content" ObjectID="_1591628593" r:id="rId829"/>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28" type="#_x0000_t75" style="width:15.75pt;height:13.5pt" o:ole="">
                  <v:imagedata r:id="rId830" o:title=""/>
                </v:shape>
                <o:OLEObject Type="Embed" ProgID="Equation.3" ShapeID="_x0000_i1528" DrawAspect="Content" ObjectID="_1591628594" r:id="rId831"/>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29" type="#_x0000_t75" style="width:106.5pt;height:19.5pt" o:ole="">
                  <v:imagedata r:id="rId832" o:title=""/>
                </v:shape>
                <o:OLEObject Type="Embed" ProgID="Equation.3" ShapeID="_x0000_i1529" DrawAspect="Content" ObjectID="_1591628595" r:id="rId833"/>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0" type="#_x0000_t75" style="width:60pt;height:15.75pt" o:ole="">
                  <v:imagedata r:id="rId834" o:title=""/>
                </v:shape>
                <o:OLEObject Type="Embed" ProgID="Equation.3" ShapeID="_x0000_i1530" DrawAspect="Content" ObjectID="_1591628596" r:id="rId835"/>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1" type="#_x0000_t75" style="width:58.5pt;height:15.75pt" o:ole="">
                  <v:imagedata r:id="rId836" o:title=""/>
                </v:shape>
                <o:OLEObject Type="Embed" ProgID="Equation.3" ShapeID="_x0000_i1531" DrawAspect="Content" ObjectID="_1591628597" r:id="rId837"/>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2" type="#_x0000_t75" style="width:9.75pt;height:12pt" o:ole="">
                  <v:imagedata r:id="rId838" o:title=""/>
                </v:shape>
                <o:OLEObject Type="Embed" ProgID="Equation.3" ShapeID="_x0000_i1532" DrawAspect="Content" ObjectID="_1591628598" r:id="rId839"/>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3" type="#_x0000_t75" style="width:15.75pt;height:13.5pt" o:ole="">
                  <v:imagedata r:id="rId830" o:title=""/>
                </v:shape>
                <o:OLEObject Type="Embed" ProgID="Equation.3" ShapeID="_x0000_i1533" DrawAspect="Content" ObjectID="_1591628599" r:id="rId840"/>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4" type="#_x0000_t75" style="width:85.5pt;height:19.5pt" o:ole="">
                  <v:imagedata r:id="rId841" o:title=""/>
                </v:shape>
                <o:OLEObject Type="Embed" ProgID="Equation.3" ShapeID="_x0000_i1534" DrawAspect="Content" ObjectID="_1591628600" r:id="rId842"/>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5" type="#_x0000_t75" style="width:273pt;height:35.25pt" o:ole="">
                  <v:imagedata r:id="rId843" o:title=""/>
                </v:shape>
                <o:OLEObject Type="Embed" ProgID="Equation.3" ShapeID="_x0000_i1535" DrawAspect="Content" ObjectID="_1591628601" r:id="rId844"/>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1439"/>
        <w:gridCol w:w="1469"/>
        <w:gridCol w:w="551"/>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6" type="#_x0000_t75" style="width:13.5pt;height:16.5pt" o:ole="">
                  <v:imagedata r:id="rId756" o:title=""/>
                </v:shape>
                <o:OLEObject Type="Embed" ProgID="Equation.3" ShapeID="_x0000_i1536" DrawAspect="Content" ObjectID="_1591628602" r:id="rId845"/>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37" type="#_x0000_t75" style="width:13.5pt;height:16.5pt" o:ole="">
                  <v:imagedata r:id="rId777" o:title=""/>
                </v:shape>
                <o:OLEObject Type="Embed" ProgID="Equation.3" ShapeID="_x0000_i1537" DrawAspect="Content" ObjectID="_1591628603" r:id="rId846"/>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38" type="#_x0000_t75" style="width:10.5pt;height:15.75pt" o:ole="">
                  <v:imagedata r:id="rId529" o:title=""/>
                </v:shape>
                <o:OLEObject Type="Embed" ProgID="Equation.3" ShapeID="_x0000_i1538" DrawAspect="Content" ObjectID="_1591628604" r:id="rId847"/>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39" type="#_x0000_t75" style="width:30pt;height:15.75pt" o:ole="">
                  <v:imagedata r:id="rId825" o:title=""/>
                </v:shape>
                <o:OLEObject Type="Embed" ProgID="Equation.3" ShapeID="_x0000_i1539" DrawAspect="Content" ObjectID="_1591628605" r:id="rId848"/>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0" type="#_x0000_t75" style="width:58.5pt;height:15.75pt" o:ole="">
                  <v:imagedata r:id="rId849" o:title=""/>
                </v:shape>
                <o:OLEObject Type="Embed" ProgID="Equation.3" ShapeID="_x0000_i1540" DrawAspect="Content" ObjectID="_1591628606" r:id="rId850"/>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1" type="#_x0000_t75" style="width:60pt;height:15.75pt" o:ole="">
                  <v:imagedata r:id="rId784" o:title=""/>
                </v:shape>
                <o:OLEObject Type="Embed" ProgID="Equation.3" ShapeID="_x0000_i1541" DrawAspect="Content" ObjectID="_1591628607" r:id="rId851"/>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2" type="#_x0000_t75" style="width:15.75pt;height:13.5pt" o:ole="">
                  <v:imagedata r:id="rId830" o:title=""/>
                </v:shape>
                <o:OLEObject Type="Embed" ProgID="Equation.3" ShapeID="_x0000_i1542" DrawAspect="Content" ObjectID="_1591628608" r:id="rId852"/>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3" type="#_x0000_t75" style="width:106.5pt;height:19.5pt" o:ole="">
                  <v:imagedata r:id="rId853" o:title=""/>
                </v:shape>
                <o:OLEObject Type="Embed" ProgID="Equation.3" ShapeID="_x0000_i1543" DrawAspect="Content" ObjectID="_1591628609" r:id="rId854"/>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4" type="#_x0000_t75" style="width:60pt;height:15.75pt" o:ole="">
                  <v:imagedata r:id="rId834" o:title=""/>
                </v:shape>
                <o:OLEObject Type="Embed" ProgID="Equation.3" ShapeID="_x0000_i1544" DrawAspect="Content" ObjectID="_1591628610" r:id="rId855"/>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5" type="#_x0000_t75" style="width:58.5pt;height:15.75pt" o:ole="">
                  <v:imagedata r:id="rId856" o:title=""/>
                </v:shape>
                <o:OLEObject Type="Embed" ProgID="Equation.3" ShapeID="_x0000_i1545" DrawAspect="Content" ObjectID="_1591628611" r:id="rId857"/>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6" type="#_x0000_t75" style="width:9.75pt;height:12pt" o:ole="">
                  <v:imagedata r:id="rId858" o:title=""/>
                </v:shape>
                <o:OLEObject Type="Embed" ProgID="Equation.3" ShapeID="_x0000_i1546" DrawAspect="Content" ObjectID="_1591628612" r:id="rId859"/>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47" type="#_x0000_t75" style="width:15.75pt;height:13.5pt" o:ole="">
                  <v:imagedata r:id="rId830" o:title=""/>
                </v:shape>
                <o:OLEObject Type="Embed" ProgID="Equation.3" ShapeID="_x0000_i1547" DrawAspect="Content" ObjectID="_1591628613" r:id="rId860"/>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48" type="#_x0000_t75" style="width:85.5pt;height:19.5pt" o:ole="">
                  <v:imagedata r:id="rId861" o:title=""/>
                </v:shape>
                <o:OLEObject Type="Embed" ProgID="Equation.3" ShapeID="_x0000_i1548" DrawAspect="Content" ObjectID="_1591628614" r:id="rId862"/>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49" type="#_x0000_t75" style="width:327.75pt;height:35.25pt" o:ole="">
                  <v:imagedata r:id="rId863" o:title=""/>
                </v:shape>
                <o:OLEObject Type="Embed" ProgID="Equation.3" ShapeID="_x0000_i1549" DrawAspect="Content" ObjectID="_1591628615" r:id="rId864"/>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482"/>
        <w:gridCol w:w="1530"/>
        <w:gridCol w:w="562"/>
        <w:gridCol w:w="3132"/>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0" type="#_x0000_t75" style="width:13.5pt;height:16.5pt" o:ole="">
                  <v:imagedata r:id="rId756" o:title=""/>
                </v:shape>
                <o:OLEObject Type="Embed" ProgID="Equation.3" ShapeID="_x0000_i1550" DrawAspect="Content" ObjectID="_1591628616" r:id="rId865"/>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1" type="#_x0000_t75" style="width:13.5pt;height:16.5pt" o:ole="">
                  <v:imagedata r:id="rId777" o:title=""/>
                </v:shape>
                <o:OLEObject Type="Embed" ProgID="Equation.3" ShapeID="_x0000_i1551" DrawAspect="Content" ObjectID="_1591628617" r:id="rId866"/>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2" type="#_x0000_t75" style="width:10.5pt;height:15.75pt" o:ole="">
                  <v:imagedata r:id="rId529" o:title=""/>
                </v:shape>
                <o:OLEObject Type="Embed" ProgID="Equation.3" ShapeID="_x0000_i1552" DrawAspect="Content" ObjectID="_1591628618" r:id="rId867"/>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3" type="#_x0000_t75" style="width:60pt;height:15.75pt" o:ole="">
                  <v:imagedata r:id="rId868" o:title=""/>
                </v:shape>
                <o:OLEObject Type="Embed" ProgID="Equation.3" ShapeID="_x0000_i1553" DrawAspect="Content" ObjectID="_1591628619" r:id="rId869"/>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4" type="#_x0000_t75" style="width:59.25pt;height:27.75pt" o:ole="">
                  <v:imagedata r:id="rId870" o:title=""/>
                </v:shape>
                <o:OLEObject Type="Embed" ProgID="Equation.3" ShapeID="_x0000_i1554" DrawAspect="Content" ObjectID="_1591628620" r:id="rId871"/>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5" type="#_x0000_t75" style="width:9.75pt;height:12pt" o:ole="">
                  <v:imagedata r:id="rId872" o:title=""/>
                </v:shape>
                <o:OLEObject Type="Embed" ProgID="Equation.3" ShapeID="_x0000_i1555" DrawAspect="Content" ObjectID="_1591628621" r:id="rId873"/>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6" type="#_x0000_t75" style="width:15.75pt;height:13.5pt" o:ole="">
                  <v:imagedata r:id="rId830" o:title=""/>
                </v:shape>
                <o:OLEObject Type="Embed" ProgID="Equation.3" ShapeID="_x0000_i1556" DrawAspect="Content" ObjectID="_1591628622" r:id="rId874"/>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57" type="#_x0000_t75" style="width:115.5pt;height:22.5pt" o:ole="">
                  <v:imagedata r:id="rId875" o:title=""/>
                </v:shape>
                <o:OLEObject Type="Embed" ProgID="Equation.DSMT4" ShapeID="_x0000_i1557" DrawAspect="Content" ObjectID="_1591628623" r:id="rId876"/>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58" type="#_x0000_t75" style="width:60pt;height:15.75pt" o:ole="">
                  <v:imagedata r:id="rId877" o:title=""/>
                </v:shape>
                <o:OLEObject Type="Embed" ProgID="Equation.3" ShapeID="_x0000_i1558" DrawAspect="Content" ObjectID="_1591628624" r:id="rId878"/>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59" type="#_x0000_t75" style="width:58.5pt;height:15.75pt" o:ole="">
                  <v:imagedata r:id="rId879" o:title=""/>
                </v:shape>
                <o:OLEObject Type="Embed" ProgID="Equation.3" ShapeID="_x0000_i1559" DrawAspect="Content" ObjectID="_1591628625" r:id="rId880"/>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0" type="#_x0000_t75" style="width:9.75pt;height:12pt" o:ole="">
                  <v:imagedata r:id="rId872" o:title=""/>
                </v:shape>
                <o:OLEObject Type="Embed" ProgID="Equation.3" ShapeID="_x0000_i1560" DrawAspect="Content" ObjectID="_1591628626" r:id="rId881"/>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1" type="#_x0000_t75" style="width:15.75pt;height:13.5pt" o:ole="">
                  <v:imagedata r:id="rId830" o:title=""/>
                </v:shape>
                <o:OLEObject Type="Embed" ProgID="Equation.3" ShapeID="_x0000_i1561" DrawAspect="Content" ObjectID="_1591628627" r:id="rId882"/>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2" type="#_x0000_t75" style="width:115.5pt;height:22.5pt" o:ole="">
                  <v:imagedata r:id="rId883" o:title=""/>
                </v:shape>
                <o:OLEObject Type="Embed" ProgID="Equation.DSMT4" ShapeID="_x0000_i1562" DrawAspect="Content" ObjectID="_1591628628" r:id="rId884"/>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3" type="#_x0000_t75" style="width:61.5pt;height:15.75pt" o:ole="">
                  <v:imagedata r:id="rId885" o:title=""/>
                </v:shape>
                <o:OLEObject Type="Embed" ProgID="Equation.3" ShapeID="_x0000_i1563" DrawAspect="Content" ObjectID="_1591628629" r:id="rId886"/>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4" type="#_x0000_t75" style="width:58.5pt;height:15.75pt" o:ole="">
                  <v:imagedata r:id="rId887" o:title=""/>
                </v:shape>
                <o:OLEObject Type="Embed" ProgID="Equation.3" ShapeID="_x0000_i1564" DrawAspect="Content" ObjectID="_1591628630" r:id="rId888"/>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5" type="#_x0000_t75" style="width:60pt;height:15.75pt" o:ole="">
                  <v:imagedata r:id="rId889" o:title=""/>
                </v:shape>
                <o:OLEObject Type="Embed" ProgID="Equation.3" ShapeID="_x0000_i1565" DrawAspect="Content" ObjectID="_1591628631" r:id="rId890"/>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6" type="#_x0000_t75" style="width:15.75pt;height:13.5pt" o:ole="">
                  <v:imagedata r:id="rId830" o:title=""/>
                </v:shape>
                <o:OLEObject Type="Embed" ProgID="Equation.3" ShapeID="_x0000_i1566" DrawAspect="Content" ObjectID="_1591628632" r:id="rId891"/>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67" type="#_x0000_t75" style="width:137.25pt;height:19.5pt" o:ole="">
                  <v:imagedata r:id="rId892" o:title=""/>
                </v:shape>
                <o:OLEObject Type="Embed" ProgID="Equation.3" ShapeID="_x0000_i1567" DrawAspect="Content" ObjectID="_1591628633" r:id="rId893"/>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68" type="#_x0000_t75" style="width:61.5pt;height:15.75pt" o:ole="">
                  <v:imagedata r:id="rId894" o:title=""/>
                </v:shape>
                <o:OLEObject Type="Embed" ProgID="Equation.3" ShapeID="_x0000_i1568" DrawAspect="Content" ObjectID="_1591628634" r:id="rId895"/>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69" type="#_x0000_t75" style="width:58.5pt;height:15.75pt" o:ole="">
                  <v:imagedata r:id="rId896" o:title=""/>
                </v:shape>
                <o:OLEObject Type="Embed" ProgID="Equation.3" ShapeID="_x0000_i1569" DrawAspect="Content" ObjectID="_1591628635" r:id="rId897"/>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0" type="#_x0000_t75" style="width:61.5pt;height:27.75pt" o:ole="">
                  <v:imagedata r:id="rId898" o:title=""/>
                </v:shape>
                <o:OLEObject Type="Embed" ProgID="Equation.3" ShapeID="_x0000_i1570" DrawAspect="Content" ObjectID="_1591628636" r:id="rId899"/>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1" type="#_x0000_t75" style="width:15.75pt;height:13.5pt" o:ole="">
                  <v:imagedata r:id="rId830" o:title=""/>
                </v:shape>
                <o:OLEObject Type="Embed" ProgID="Equation.3" ShapeID="_x0000_i1571" DrawAspect="Content" ObjectID="_1591628637" r:id="rId900"/>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2" type="#_x0000_t75" style="width:137.25pt;height:19.5pt" o:ole="">
                  <v:imagedata r:id="rId892" o:title=""/>
                </v:shape>
                <o:OLEObject Type="Embed" ProgID="Equation.3" ShapeID="_x0000_i1572" DrawAspect="Content" ObjectID="_1591628638" r:id="rId901"/>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3" type="#_x0000_t75" style="width:61.5pt;height:15.75pt" o:ole="">
                  <v:imagedata r:id="rId902" o:title=""/>
                </v:shape>
                <o:OLEObject Type="Embed" ProgID="Equation.3" ShapeID="_x0000_i1573" DrawAspect="Content" ObjectID="_1591628639" r:id="rId903"/>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4" type="#_x0000_t75" style="width:58.5pt;height:15.75pt" o:ole="">
                  <v:imagedata r:id="rId904" o:title=""/>
                </v:shape>
                <o:OLEObject Type="Embed" ProgID="Equation.3" ShapeID="_x0000_i1574" DrawAspect="Content" ObjectID="_1591628640" r:id="rId905"/>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5" type="#_x0000_t75" style="width:60pt;height:15.75pt" o:ole="">
                  <v:imagedata r:id="rId906" o:title=""/>
                </v:shape>
                <o:OLEObject Type="Embed" ProgID="Equation.3" ShapeID="_x0000_i1575" DrawAspect="Content" ObjectID="_1591628641" r:id="rId907"/>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6" type="#_x0000_t75" style="width:15.75pt;height:13.5pt" o:ole="">
                  <v:imagedata r:id="rId830" o:title=""/>
                </v:shape>
                <o:OLEObject Type="Embed" ProgID="Equation.3" ShapeID="_x0000_i1576" DrawAspect="Content" ObjectID="_1591628642" r:id="rId908"/>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77" type="#_x0000_t75" style="width:137.25pt;height:19.5pt" o:ole="">
                  <v:imagedata r:id="rId892" o:title=""/>
                </v:shape>
                <o:OLEObject Type="Embed" ProgID="Equation.3" ShapeID="_x0000_i1577" DrawAspect="Content" ObjectID="_1591628643" r:id="rId909"/>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78" type="#_x0000_t75" style="width:371.25pt;height:35.25pt" o:ole="">
                  <v:imagedata r:id="rId910" o:title=""/>
                </v:shape>
                <o:OLEObject Type="Embed" ProgID="Equation.3" ShapeID="_x0000_i1578" DrawAspect="Content" ObjectID="_1591628644" r:id="rId911"/>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4"/>
        <w:gridCol w:w="1630"/>
        <w:gridCol w:w="1683"/>
        <w:gridCol w:w="617"/>
        <w:gridCol w:w="3445"/>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79" type="#_x0000_t75" style="width:13.5pt;height:16.5pt" o:ole="">
                  <v:imagedata r:id="rId756" o:title=""/>
                </v:shape>
                <o:OLEObject Type="Embed" ProgID="Equation.3" ShapeID="_x0000_i1579" DrawAspect="Content" ObjectID="_1591628645" r:id="rId912"/>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0" type="#_x0000_t75" style="width:13.5pt;height:16.5pt" o:ole="">
                  <v:imagedata r:id="rId777" o:title=""/>
                </v:shape>
                <o:OLEObject Type="Embed" ProgID="Equation.3" ShapeID="_x0000_i1580" DrawAspect="Content" ObjectID="_1591628646" r:id="rId913"/>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1" type="#_x0000_t75" style="width:10.5pt;height:15.75pt" o:ole="">
                  <v:imagedata r:id="rId529" o:title=""/>
                </v:shape>
                <o:OLEObject Type="Embed" ProgID="Equation.3" ShapeID="_x0000_i1581" DrawAspect="Content" ObjectID="_1591628647" r:id="rId914"/>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2" type="#_x0000_t75" style="width:60pt;height:15.75pt" o:ole="">
                  <v:imagedata r:id="rId868" o:title=""/>
                </v:shape>
                <o:OLEObject Type="Embed" ProgID="Equation.3" ShapeID="_x0000_i1582" DrawAspect="Content" ObjectID="_1591628648" r:id="rId915"/>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3" type="#_x0000_t75" style="width:59.25pt;height:27.75pt" o:ole="">
                  <v:imagedata r:id="rId916" o:title=""/>
                </v:shape>
                <o:OLEObject Type="Embed" ProgID="Equation.3" ShapeID="_x0000_i1583" DrawAspect="Content" ObjectID="_1591628649" r:id="rId917"/>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4" type="#_x0000_t75" style="width:9.75pt;height:12pt" o:ole="">
                  <v:imagedata r:id="rId872" o:title=""/>
                </v:shape>
                <o:OLEObject Type="Embed" ProgID="Equation.3" ShapeID="_x0000_i1584" DrawAspect="Content" ObjectID="_1591628650" r:id="rId918"/>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5" type="#_x0000_t75" style="width:15.75pt;height:13.5pt" o:ole="">
                  <v:imagedata r:id="rId830" o:title=""/>
                </v:shape>
                <o:OLEObject Type="Embed" ProgID="Equation.3" ShapeID="_x0000_i1585" DrawAspect="Content" ObjectID="_1591628651" r:id="rId919"/>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6" type="#_x0000_t75" style="width:115.5pt;height:22.5pt" o:ole="">
                  <v:imagedata r:id="rId920" o:title=""/>
                </v:shape>
                <o:OLEObject Type="Embed" ProgID="Equation.DSMT4" ShapeID="_x0000_i1586" DrawAspect="Content" ObjectID="_1591628652" r:id="rId921"/>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87" type="#_x0000_t75" style="width:60pt;height:15.75pt" o:ole="">
                  <v:imagedata r:id="rId877" o:title=""/>
                </v:shape>
                <o:OLEObject Type="Embed" ProgID="Equation.3" ShapeID="_x0000_i1587" DrawAspect="Content" ObjectID="_1591628653" r:id="rId922"/>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88" type="#_x0000_t75" style="width:58.5pt;height:15.75pt" o:ole="">
                  <v:imagedata r:id="rId923" o:title=""/>
                </v:shape>
                <o:OLEObject Type="Embed" ProgID="Equation.3" ShapeID="_x0000_i1588" DrawAspect="Content" ObjectID="_1591628654" r:id="rId924"/>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89" type="#_x0000_t75" style="width:9.75pt;height:12pt" o:ole="">
                  <v:imagedata r:id="rId872" o:title=""/>
                </v:shape>
                <o:OLEObject Type="Embed" ProgID="Equation.3" ShapeID="_x0000_i1589" DrawAspect="Content" ObjectID="_1591628655" r:id="rId925"/>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0" type="#_x0000_t75" style="width:15.75pt;height:13.5pt" o:ole="">
                  <v:imagedata r:id="rId830" o:title=""/>
                </v:shape>
                <o:OLEObject Type="Embed" ProgID="Equation.3" ShapeID="_x0000_i1590" DrawAspect="Content" ObjectID="_1591628656" r:id="rId926"/>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1" type="#_x0000_t75" style="width:115.5pt;height:22.5pt" o:ole="">
                  <v:imagedata r:id="rId927" o:title=""/>
                </v:shape>
                <o:OLEObject Type="Embed" ProgID="Equation.DSMT4" ShapeID="_x0000_i1591" DrawAspect="Content" ObjectID="_1591628657" r:id="rId928"/>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2" type="#_x0000_t75" style="width:61.5pt;height:15.75pt" o:ole="">
                  <v:imagedata r:id="rId885" o:title=""/>
                </v:shape>
                <o:OLEObject Type="Embed" ProgID="Equation.3" ShapeID="_x0000_i1592" DrawAspect="Content" ObjectID="_1591628658" r:id="rId929"/>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3" type="#_x0000_t75" style="width:58.5pt;height:15.75pt" o:ole="">
                  <v:imagedata r:id="rId930" o:title=""/>
                </v:shape>
                <o:OLEObject Type="Embed" ProgID="Equation.3" ShapeID="_x0000_i1593" DrawAspect="Content" ObjectID="_1591628659" r:id="rId931"/>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4" type="#_x0000_t75" style="width:60pt;height:15.75pt" o:ole="">
                  <v:imagedata r:id="rId932" o:title=""/>
                </v:shape>
                <o:OLEObject Type="Embed" ProgID="Equation.3" ShapeID="_x0000_i1594" DrawAspect="Content" ObjectID="_1591628660" r:id="rId933"/>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5" type="#_x0000_t75" style="width:15.75pt;height:13.5pt" o:ole="">
                  <v:imagedata r:id="rId830" o:title=""/>
                </v:shape>
                <o:OLEObject Type="Embed" ProgID="Equation.3" ShapeID="_x0000_i1595" DrawAspect="Content" ObjectID="_1591628661" r:id="rId934"/>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6" type="#_x0000_t75" style="width:137.25pt;height:19.5pt" o:ole="">
                  <v:imagedata r:id="rId935" o:title=""/>
                </v:shape>
                <o:OLEObject Type="Embed" ProgID="Equation.3" ShapeID="_x0000_i1596" DrawAspect="Content" ObjectID="_1591628662" r:id="rId936"/>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597" type="#_x0000_t75" style="width:61.5pt;height:15.75pt" o:ole="">
                  <v:imagedata r:id="rId894" o:title=""/>
                </v:shape>
                <o:OLEObject Type="Embed" ProgID="Equation.3" ShapeID="_x0000_i1597" DrawAspect="Content" ObjectID="_1591628663" r:id="rId937"/>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598" type="#_x0000_t75" style="width:58.5pt;height:15.75pt" o:ole="">
                  <v:imagedata r:id="rId938" o:title=""/>
                </v:shape>
                <o:OLEObject Type="Embed" ProgID="Equation.3" ShapeID="_x0000_i1598" DrawAspect="Content" ObjectID="_1591628664" r:id="rId939"/>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599" type="#_x0000_t75" style="width:61.5pt;height:27.75pt" o:ole="">
                  <v:imagedata r:id="rId940" o:title=""/>
                </v:shape>
                <o:OLEObject Type="Embed" ProgID="Equation.3" ShapeID="_x0000_i1599" DrawAspect="Content" ObjectID="_1591628665" r:id="rId941"/>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0" type="#_x0000_t75" style="width:15.75pt;height:13.5pt" o:ole="">
                  <v:imagedata r:id="rId830" o:title=""/>
                </v:shape>
                <o:OLEObject Type="Embed" ProgID="Equation.3" ShapeID="_x0000_i1600" DrawAspect="Content" ObjectID="_1591628666" r:id="rId942"/>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1" type="#_x0000_t75" style="width:137.25pt;height:19.5pt" o:ole="">
                  <v:imagedata r:id="rId935" o:title=""/>
                </v:shape>
                <o:OLEObject Type="Embed" ProgID="Equation.3" ShapeID="_x0000_i1601" DrawAspect="Content" ObjectID="_1591628667" r:id="rId943"/>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2" type="#_x0000_t75" style="width:61.5pt;height:15.75pt" o:ole="">
                  <v:imagedata r:id="rId902" o:title=""/>
                </v:shape>
                <o:OLEObject Type="Embed" ProgID="Equation.3" ShapeID="_x0000_i1602" DrawAspect="Content" ObjectID="_1591628668" r:id="rId944"/>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3" type="#_x0000_t75" style="width:58.5pt;height:15.75pt" o:ole="">
                  <v:imagedata r:id="rId945" o:title=""/>
                </v:shape>
                <o:OLEObject Type="Embed" ProgID="Equation.3" ShapeID="_x0000_i1603" DrawAspect="Content" ObjectID="_1591628669" r:id="rId946"/>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4" type="#_x0000_t75" style="width:60pt;height:15.75pt" o:ole="">
                  <v:imagedata r:id="rId947" o:title=""/>
                </v:shape>
                <o:OLEObject Type="Embed" ProgID="Equation.3" ShapeID="_x0000_i1604" DrawAspect="Content" ObjectID="_1591628670" r:id="rId948"/>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5" type="#_x0000_t75" style="width:15.75pt;height:13.5pt" o:ole="">
                  <v:imagedata r:id="rId830" o:title=""/>
                </v:shape>
                <o:OLEObject Type="Embed" ProgID="Equation.3" ShapeID="_x0000_i1605" DrawAspect="Content" ObjectID="_1591628671" r:id="rId949"/>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6" type="#_x0000_t75" style="width:137.25pt;height:19.5pt" o:ole="">
                  <v:imagedata r:id="rId935" o:title=""/>
                </v:shape>
                <o:OLEObject Type="Embed" ProgID="Equation.3" ShapeID="_x0000_i1606" DrawAspect="Content" ObjectID="_1591628672" r:id="rId950"/>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07" type="#_x0000_t75" style="width:412.5pt;height:35.25pt" o:ole="">
                  <v:imagedata r:id="rId951" o:title=""/>
                </v:shape>
                <o:OLEObject Type="Embed" ProgID="Equation.3" ShapeID="_x0000_i1607" DrawAspect="Content" ObjectID="_1591628673" r:id="rId952"/>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135" w:name="_Toc517439488"/>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135"/>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08" type="#_x0000_t75" style="width:16.5pt;height:17.25pt" o:ole="">
            <v:imagedata r:id="rId953" o:title=""/>
          </v:shape>
          <o:OLEObject Type="Embed" ProgID="Equation.3" ShapeID="_x0000_i1608" DrawAspect="Content" ObjectID="_1591628674" r:id="rId954"/>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09" type="#_x0000_t75" style="width:13.5pt;height:14.25pt" o:ole="">
            <v:imagedata r:id="rId376" o:title=""/>
          </v:shape>
          <o:OLEObject Type="Embed" ProgID="Equation.3" ShapeID="_x0000_i1609" DrawAspect="Content" ObjectID="_1591628675" r:id="rId955"/>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0" type="#_x0000_t75" style="width:13.5pt;height:14.25pt" o:ole="">
            <v:imagedata r:id="rId956" o:title=""/>
          </v:shape>
          <o:OLEObject Type="Embed" ProgID="Equation.3" ShapeID="_x0000_i1610" DrawAspect="Content" ObjectID="_1591628676" r:id="rId95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1" type="#_x0000_t75" style="width:55.5pt;height:20.25pt" o:ole="">
            <v:imagedata r:id="rId958" o:title=""/>
          </v:shape>
          <o:OLEObject Type="Embed" ProgID="Equation.3" ShapeID="_x0000_i1611" DrawAspect="Content" ObjectID="_1591628677" r:id="rId9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2" type="#_x0000_t75" style="width:36pt;height:17.25pt" o:ole="">
            <v:imagedata r:id="rId382" o:title=""/>
          </v:shape>
          <o:OLEObject Type="Embed" ProgID="Equation.3" ShapeID="_x0000_i1612" DrawAspect="Content" ObjectID="_1591628678" r:id="rId9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3" type="#_x0000_t75" style="width:30pt;height:15.75pt" o:ole="">
            <v:imagedata r:id="rId384" o:title=""/>
          </v:shape>
          <o:OLEObject Type="Embed" ProgID="Equation.DSMT4" ShapeID="_x0000_i1613" DrawAspect="Content" ObjectID="_1591628679" r:id="rId961"/>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4" type="#_x0000_t75" style="width:42.75pt;height:17.25pt" o:ole="">
            <v:imagedata r:id="rId962" o:title=""/>
          </v:shape>
          <o:OLEObject Type="Embed" ProgID="Equation.3" ShapeID="_x0000_i1614" DrawAspect="Content" ObjectID="_1591628680" r:id="rId963"/>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5" type="#_x0000_t75" style="width:33.75pt;height:17.25pt" o:ole="">
            <v:imagedata r:id="rId964" o:title=""/>
          </v:shape>
          <o:OLEObject Type="Embed" ProgID="Equation.DSMT4" ShapeID="_x0000_i1615" DrawAspect="Content" ObjectID="_1591628681" r:id="rId965"/>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6" type="#_x0000_t75" style="width:33.75pt;height:17.25pt" o:ole="">
            <v:imagedata r:id="rId966" o:title=""/>
          </v:shape>
          <o:OLEObject Type="Embed" ProgID="Equation.DSMT4" ShapeID="_x0000_i1616" DrawAspect="Content" ObjectID="_1591628682" r:id="rId967"/>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17" type="#_x0000_t75" style="width:59.25pt;height:17.25pt" o:ole="">
            <v:imagedata r:id="rId392" o:title=""/>
          </v:shape>
          <o:OLEObject Type="Embed" ProgID="Equation.DSMT4" ShapeID="_x0000_i1617" DrawAspect="Content" ObjectID="_1591628683" r:id="rId968"/>
        </w:object>
      </w:r>
      <w:r w:rsidRPr="0048482F">
        <w:rPr>
          <w:color w:val="000000"/>
        </w:rPr>
        <w:t xml:space="preserve"> where </w:t>
      </w:r>
      <w:r w:rsidRPr="0048482F">
        <w:rPr>
          <w:color w:val="000000"/>
          <w:position w:val="-10"/>
        </w:rPr>
        <w:object w:dxaOrig="240" w:dyaOrig="300" w14:anchorId="1A0FAF88">
          <v:shape id="_x0000_i1618" type="#_x0000_t75" style="width:12pt;height:15.75pt" o:ole="">
            <v:imagedata r:id="rId310" o:title=""/>
          </v:shape>
          <o:OLEObject Type="Embed" ProgID="Equation.DSMT4" ShapeID="_x0000_i1618" DrawAspect="Content" ObjectID="_1591628684" r:id="rId969"/>
        </w:object>
      </w:r>
      <w:r w:rsidRPr="0048482F">
        <w:rPr>
          <w:color w:val="000000"/>
        </w:rPr>
        <w:t xml:space="preserve"> is the LSB and </w:t>
      </w:r>
      <w:r w:rsidRPr="0048482F">
        <w:rPr>
          <w:color w:val="000000"/>
          <w:position w:val="-14"/>
        </w:rPr>
        <w:object w:dxaOrig="460" w:dyaOrig="340" w14:anchorId="66CDBC43">
          <v:shape id="_x0000_i1619" type="#_x0000_t75" style="width:23.25pt;height:17.25pt" o:ole="">
            <v:imagedata r:id="rId395" o:title=""/>
          </v:shape>
          <o:OLEObject Type="Embed" ProgID="Equation.DSMT4" ShapeID="_x0000_i1619" DrawAspect="Content" ObjectID="_1591628685" r:id="rId970"/>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0" type="#_x0000_t75" style="width:66pt;height:15.75pt" o:ole="">
            <v:imagedata r:id="rId971" o:title=""/>
          </v:shape>
          <o:OLEObject Type="Embed" ProgID="Equation.DSMT4" ShapeID="_x0000_i1620" DrawAspect="Content" ObjectID="_1591628686" r:id="rId972"/>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1" type="#_x0000_t75" style="width:36pt;height:17.25pt" o:ole="">
            <v:imagedata r:id="rId401" o:title=""/>
          </v:shape>
          <o:OLEObject Type="Embed" ProgID="Equation.DSMT4" ShapeID="_x0000_i1621" DrawAspect="Content" ObjectID="_1591628687" r:id="rId973"/>
        </w:object>
      </w:r>
      <w:r w:rsidRPr="0048482F">
        <w:rPr>
          <w:color w:val="000000"/>
        </w:rPr>
        <w:t xml:space="preserve"> is associated with all precoders based on the quantity </w:t>
      </w:r>
      <w:r w:rsidRPr="0048482F">
        <w:rPr>
          <w:color w:val="000000"/>
          <w:position w:val="-12"/>
        </w:rPr>
        <w:object w:dxaOrig="360" w:dyaOrig="320" w14:anchorId="7BB54A3D">
          <v:shape id="_x0000_i1622" type="#_x0000_t75" style="width:18pt;height:16.5pt" o:ole="">
            <v:imagedata r:id="rId403" o:title=""/>
          </v:shape>
          <o:OLEObject Type="Embed" ProgID="Equation.DSMT4" ShapeID="_x0000_i1622" DrawAspect="Content" ObjectID="_1591628688" r:id="rId974"/>
        </w:object>
      </w:r>
      <w:r w:rsidRPr="0048482F">
        <w:rPr>
          <w:color w:val="000000"/>
        </w:rPr>
        <w:t xml:space="preserve">, </w:t>
      </w:r>
      <w:r w:rsidRPr="0048482F">
        <w:rPr>
          <w:color w:val="000000"/>
          <w:position w:val="-10"/>
        </w:rPr>
        <w:object w:dxaOrig="1420" w:dyaOrig="300" w14:anchorId="74EE0071">
          <v:shape id="_x0000_i1623" type="#_x0000_t75" style="width:71.25pt;height:15.75pt" o:ole="">
            <v:imagedata r:id="rId405" o:title=""/>
          </v:shape>
          <o:OLEObject Type="Embed" ProgID="Equation.DSMT4" ShapeID="_x0000_i1623" DrawAspect="Content" ObjectID="_1591628689" r:id="rId975"/>
        </w:object>
      </w:r>
      <w:r w:rsidRPr="0048482F">
        <w:rPr>
          <w:color w:val="000000"/>
        </w:rPr>
        <w:t xml:space="preserve">, </w:t>
      </w:r>
      <w:r w:rsidRPr="0048482F">
        <w:rPr>
          <w:color w:val="000000"/>
          <w:position w:val="-10"/>
        </w:rPr>
        <w:object w:dxaOrig="1560" w:dyaOrig="300" w14:anchorId="6993D9AC">
          <v:shape id="_x0000_i1624" type="#_x0000_t75" style="width:78pt;height:15.75pt" o:ole="">
            <v:imagedata r:id="rId407" o:title=""/>
          </v:shape>
          <o:OLEObject Type="Embed" ProgID="Equation.DSMT4" ShapeID="_x0000_i1624" DrawAspect="Content" ObjectID="_1591628690" r:id="rId976"/>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5" type="#_x0000_t75" style="width:42pt;height:15.75pt" o:ole="">
            <v:imagedata r:id="rId977" o:title=""/>
          </v:shape>
          <o:OLEObject Type="Embed" ProgID="Equation.DSMT4" ShapeID="_x0000_i1625" DrawAspect="Content" ObjectID="_1591628691" r:id="rId978"/>
        </w:object>
      </w:r>
      <w:r w:rsidR="00EC140E" w:rsidRPr="0048482F">
        <w:rPr>
          <w:color w:val="000000"/>
        </w:rPr>
        <w:t xml:space="preserve"> where </w:t>
      </w:r>
      <w:r w:rsidR="00EC140E" w:rsidRPr="0048482F">
        <w:rPr>
          <w:color w:val="000000"/>
          <w:position w:val="-10"/>
        </w:rPr>
        <w:object w:dxaOrig="200" w:dyaOrig="300" w14:anchorId="29E92345">
          <v:shape id="_x0000_i1626" type="#_x0000_t75" style="width:10.5pt;height:15.75pt" o:ole="">
            <v:imagedata r:id="rId424" o:title=""/>
          </v:shape>
          <o:OLEObject Type="Embed" ProgID="Equation.DSMT4" ShapeID="_x0000_i1626" DrawAspect="Content" ObjectID="_1591628692" r:id="rId979"/>
        </w:object>
      </w:r>
      <w:r w:rsidR="00EC140E" w:rsidRPr="0048482F">
        <w:rPr>
          <w:color w:val="000000"/>
        </w:rPr>
        <w:t xml:space="preserve"> is the LSB and </w:t>
      </w:r>
      <w:r w:rsidR="00EC140E" w:rsidRPr="0048482F">
        <w:rPr>
          <w:color w:val="000000"/>
          <w:position w:val="-10"/>
        </w:rPr>
        <w:object w:dxaOrig="200" w:dyaOrig="300" w14:anchorId="6FFADF5C">
          <v:shape id="_x0000_i1627" type="#_x0000_t75" style="width:10.5pt;height:15.75pt" o:ole="">
            <v:imagedata r:id="rId980" o:title=""/>
          </v:shape>
          <o:OLEObject Type="Embed" ProgID="Equation.DSMT4" ShapeID="_x0000_i1627" DrawAspect="Content" ObjectID="_1591628693" r:id="rId98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28" type="#_x0000_t75" style="width:9.75pt;height:15.75pt" o:ole="">
            <v:imagedata r:id="rId428" o:title=""/>
          </v:shape>
          <o:OLEObject Type="Embed" ProgID="Equation.DSMT4" ShapeID="_x0000_i1628" DrawAspect="Content" ObjectID="_1591628694" r:id="rId982"/>
        </w:object>
      </w:r>
      <w:r w:rsidR="00EC140E" w:rsidRPr="0048482F">
        <w:rPr>
          <w:color w:val="000000"/>
        </w:rPr>
        <w:t xml:space="preserve"> is zero, </w:t>
      </w:r>
      <w:r w:rsidR="00EC140E" w:rsidRPr="0048482F">
        <w:rPr>
          <w:color w:val="000000"/>
          <w:position w:val="-12"/>
        </w:rPr>
        <w:object w:dxaOrig="1140" w:dyaOrig="340" w14:anchorId="71C7C27E">
          <v:shape id="_x0000_i1629" type="#_x0000_t75" style="width:57.75pt;height:17.25pt" o:ole="">
            <v:imagedata r:id="rId983" o:title=""/>
          </v:shape>
          <o:OLEObject Type="Embed" ProgID="Equation.DSMT4" ShapeID="_x0000_i1629" DrawAspect="Content" ObjectID="_1591628695" r:id="rId98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0" type="#_x0000_t75" style="width:35.25pt;height:12pt" o:ole="">
            <v:imagedata r:id="rId432" o:title=""/>
          </v:shape>
          <o:OLEObject Type="Embed" ProgID="Equation.DSMT4" ShapeID="_x0000_i1630" DrawAspect="Content" ObjectID="_1591628696" r:id="rId98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1" type="#_x0000_t75" style="width:55.5pt;height:20.25pt" o:ole="">
            <v:imagedata r:id="rId986" o:title=""/>
          </v:shape>
          <o:OLEObject Type="Embed" ProgID="Equation.3" ShapeID="_x0000_i1631" DrawAspect="Content" ObjectID="_1591628697" r:id="rId98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2" type="#_x0000_t75" style="width:35.25pt;height:15.75pt" o:ole="">
            <v:imagedata r:id="rId435" o:title=""/>
          </v:shape>
          <o:OLEObject Type="Embed" ProgID="Equation.3" ShapeID="_x0000_i1632" DrawAspect="Content" ObjectID="_1591628698" r:id="rId988"/>
        </w:object>
      </w:r>
    </w:p>
    <w:tbl>
      <w:tblPr>
        <w:tblW w:w="0" w:type="auto"/>
        <w:jc w:val="center"/>
        <w:tblLook w:val="0000" w:firstRow="0" w:lastRow="0" w:firstColumn="0" w:lastColumn="0" w:noHBand="0" w:noVBand="0"/>
      </w:tblPr>
      <w:tblGrid>
        <w:gridCol w:w="276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3" type="#_x0000_t75" style="width:30pt;height:15.75pt" o:ole="">
                  <v:imagedata r:id="rId384" o:title=""/>
                </v:shape>
                <o:OLEObject Type="Embed" ProgID="Equation.DSMT4" ShapeID="_x0000_i1633" DrawAspect="Content" ObjectID="_1591628699" r:id="rId98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4" type="#_x0000_t75" style="width:55.5pt;height:20.25pt" o:ole="">
                  <v:imagedata r:id="rId990" o:title=""/>
                </v:shape>
                <o:OLEObject Type="Embed" ProgID="Equation.3" ShapeID="_x0000_i1634" DrawAspect="Content" ObjectID="_1591628700" r:id="rId99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5" type="#_x0000_t75" style="width:35.25pt;height:15.75pt" o:ole="">
                  <v:imagedata r:id="rId435" o:title=""/>
                </v:shape>
                <o:OLEObject Type="Embed" ProgID="Equation.3" ShapeID="_x0000_i1635" DrawAspect="Content" ObjectID="_1591628701" r:id="rId99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6" type="#_x0000_t75" style="width:7.5pt;height:15.75pt" o:ole="">
            <v:imagedata r:id="rId993" o:title=""/>
          </v:shape>
          <o:OLEObject Type="Embed" ProgID="Equation.DSMT4" ShapeID="_x0000_i1636" DrawAspect="Content" ObjectID="_1591628702" r:id="rId994"/>
        </w:object>
      </w:r>
      <w:r w:rsidRPr="0048482F">
        <w:rPr>
          <w:color w:val="000000"/>
        </w:rPr>
        <w:t xml:space="preserve"> and </w:t>
      </w:r>
      <w:r w:rsidRPr="0048482F">
        <w:rPr>
          <w:color w:val="000000"/>
          <w:position w:val="-10"/>
        </w:rPr>
        <w:object w:dxaOrig="200" w:dyaOrig="300" w14:anchorId="7FB97EBF">
          <v:shape id="_x0000_i1637" type="#_x0000_t75" style="width:10.5pt;height:15.75pt" o:ole="">
            <v:imagedata r:id="rId995" o:title=""/>
          </v:shape>
          <o:OLEObject Type="Embed" ProgID="Equation.DSMT4" ShapeID="_x0000_i1637" DrawAspect="Content" ObjectID="_1591628703" r:id="rId996"/>
        </w:object>
      </w:r>
      <w:r w:rsidRPr="0048482F">
        <w:rPr>
          <w:color w:val="000000"/>
        </w:rPr>
        <w:t xml:space="preserve">, where </w:t>
      </w:r>
      <w:r w:rsidRPr="0048482F">
        <w:rPr>
          <w:color w:val="000000"/>
          <w:position w:val="-10"/>
        </w:rPr>
        <w:object w:dxaOrig="160" w:dyaOrig="300" w14:anchorId="0A407361">
          <v:shape id="_x0000_i1638" type="#_x0000_t75" style="width:7.5pt;height:15.75pt" o:ole="">
            <v:imagedata r:id="rId993" o:title=""/>
          </v:shape>
          <o:OLEObject Type="Embed" ProgID="Equation.DSMT4" ShapeID="_x0000_i1638" DrawAspect="Content" ObjectID="_1591628704" r:id="rId99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39" type="#_x0000_t75" style="width:160.5pt;height:39.75pt" o:ole="">
            <v:imagedata r:id="rId998" o:title=""/>
          </v:shape>
          <o:OLEObject Type="Embed" ProgID="Equation.DSMT4" ShapeID="_x0000_i1639" DrawAspect="Content" ObjectID="_1591628705" r:id="rId999"/>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0" type="#_x0000_t75" style="width:9.75pt;height:10.5pt" o:ole="">
            <v:imagedata r:id="rId334" o:title=""/>
          </v:shape>
          <o:OLEObject Type="Embed" ProgID="Equation.DSMT4" ShapeID="_x0000_i1640" DrawAspect="Content" ObjectID="_1591628706" r:id="rId100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1" type="#_x0000_t75" style="width:13.5pt;height:16.5pt" o:ole="">
            <v:imagedata r:id="rId1001" o:title=""/>
          </v:shape>
          <o:OLEObject Type="Embed" ProgID="Equation.DSMT4" ShapeID="_x0000_i1641" DrawAspect="Content" ObjectID="_1591628707" r:id="rId100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2" type="#_x0000_t75" style="width:145.5pt;height:37.5pt" o:ole="">
            <v:imagedata r:id="rId1003" o:title=""/>
          </v:shape>
          <o:OLEObject Type="Embed" ProgID="Equation.DSMT4" ShapeID="_x0000_i1642" DrawAspect="Content" ObjectID="_1591628708" r:id="rId1004"/>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3" type="#_x0000_t75" style="width:13.5pt;height:16.5pt" o:ole="">
            <v:imagedata r:id="rId1001" o:title=""/>
          </v:shape>
          <o:OLEObject Type="Embed" ProgID="Equation.DSMT4" ShapeID="_x0000_i1643" DrawAspect="Content" ObjectID="_1591628709" r:id="rId1005"/>
        </w:object>
      </w:r>
      <w:r w:rsidRPr="0048482F">
        <w:rPr>
          <w:color w:val="000000"/>
        </w:rPr>
        <w:t xml:space="preserve"> and </w:t>
      </w:r>
      <w:r w:rsidRPr="0048482F">
        <w:rPr>
          <w:color w:val="000000"/>
          <w:position w:val="-10"/>
        </w:rPr>
        <w:object w:dxaOrig="200" w:dyaOrig="300" w14:anchorId="47B44D14">
          <v:shape id="_x0000_i1644" type="#_x0000_t75" style="width:10.5pt;height:15.75pt" o:ole="">
            <v:imagedata r:id="rId1006" o:title=""/>
          </v:shape>
          <o:OLEObject Type="Embed" ProgID="Equation.DSMT4" ShapeID="_x0000_i1644" DrawAspect="Content" ObjectID="_1591628710" r:id="rId100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5" type="#_x0000_t75" style="width:85.5pt;height:39.75pt" o:ole="">
            <v:imagedata r:id="rId1008" o:title=""/>
          </v:shape>
          <o:OLEObject Type="Embed" ProgID="Equation.DSMT4" ShapeID="_x0000_i1645" DrawAspect="Content" ObjectID="_1591628711" r:id="rId100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6" type="#_x0000_t75" style="width:13.5pt;height:16.5pt" o:ole="">
            <v:imagedata r:id="rId353" o:title=""/>
          </v:shape>
          <o:OLEObject Type="Embed" ProgID="Equation.DSMT4" ShapeID="_x0000_i1646" DrawAspect="Content" ObjectID="_1591628712" r:id="rId1010"/>
        </w:object>
      </w:r>
      <w:r w:rsidRPr="0048482F">
        <w:rPr>
          <w:color w:val="000000"/>
        </w:rPr>
        <w:t xml:space="preserve"> to </w:t>
      </w:r>
      <w:r w:rsidRPr="0048482F">
        <w:rPr>
          <w:color w:val="000000"/>
          <w:position w:val="-10"/>
        </w:rPr>
        <w:object w:dxaOrig="220" w:dyaOrig="300" w14:anchorId="46FD8F1B">
          <v:shape id="_x0000_i1647" type="#_x0000_t75" style="width:11.25pt;height:15.75pt" o:ole="">
            <v:imagedata r:id="rId355" o:title=""/>
          </v:shape>
          <o:OLEObject Type="Embed" ProgID="Equation.DSMT4" ShapeID="_x0000_i1647" DrawAspect="Content" ObjectID="_1591628713" r:id="rId1011"/>
        </w:object>
      </w:r>
      <w:r w:rsidRPr="0048482F">
        <w:rPr>
          <w:color w:val="000000"/>
        </w:rPr>
        <w:t xml:space="preserve"> and </w:t>
      </w:r>
      <w:r w:rsidRPr="0048482F">
        <w:rPr>
          <w:color w:val="000000"/>
          <w:position w:val="-10"/>
        </w:rPr>
        <w:object w:dxaOrig="240" w:dyaOrig="300" w14:anchorId="0867D32E">
          <v:shape id="_x0000_i1648" type="#_x0000_t75" style="width:12pt;height:15.75pt" o:ole="">
            <v:imagedata r:id="rId357" o:title=""/>
          </v:shape>
          <o:OLEObject Type="Embed" ProgID="Equation.DSMT4" ShapeID="_x0000_i1648" DrawAspect="Content" ObjectID="_1591628714" r:id="rId101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49" type="#_x0000_t75" style="width:13.5pt;height:16.5pt" o:ole="">
            <v:imagedata r:id="rId353" o:title=""/>
          </v:shape>
          <o:OLEObject Type="Embed" ProgID="Equation.DSMT4" ShapeID="_x0000_i1649" DrawAspect="Content" ObjectID="_1591628715" r:id="rId1013"/>
        </w:object>
      </w:r>
      <w:r w:rsidRPr="0048482F">
        <w:rPr>
          <w:color w:val="000000"/>
        </w:rPr>
        <w:t xml:space="preserve"> to </w:t>
      </w:r>
      <w:r w:rsidRPr="0048482F">
        <w:rPr>
          <w:color w:val="000000"/>
          <w:position w:val="-10"/>
        </w:rPr>
        <w:object w:dxaOrig="220" w:dyaOrig="300" w14:anchorId="0A160332">
          <v:shape id="_x0000_i1650" type="#_x0000_t75" style="width:11.25pt;height:15.75pt" o:ole="">
            <v:imagedata r:id="rId355" o:title=""/>
          </v:shape>
          <o:OLEObject Type="Embed" ProgID="Equation.DSMT4" ShapeID="_x0000_i1650" DrawAspect="Content" ObjectID="_1591628716" r:id="rId1014"/>
        </w:object>
      </w:r>
      <w:r w:rsidRPr="0048482F">
        <w:rPr>
          <w:color w:val="000000"/>
        </w:rPr>
        <w:t xml:space="preserve"> and </w:t>
      </w:r>
      <w:r w:rsidRPr="0048482F">
        <w:rPr>
          <w:color w:val="000000"/>
          <w:position w:val="-10"/>
        </w:rPr>
        <w:object w:dxaOrig="240" w:dyaOrig="300" w14:anchorId="0985480B">
          <v:shape id="_x0000_i1651" type="#_x0000_t75" style="width:12pt;height:15.75pt" o:ole="">
            <v:imagedata r:id="rId357" o:title=""/>
          </v:shape>
          <o:OLEObject Type="Embed" ProgID="Equation.DSMT4" ShapeID="_x0000_i1651" DrawAspect="Content" ObjectID="_1591628717" r:id="rId1015"/>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2" type="#_x0000_t75" style="width:30pt;height:16.5pt" o:ole="">
            <v:imagedata r:id="rId388" o:title=""/>
          </v:shape>
          <o:OLEObject Type="Embed" ProgID="Equation.3" ShapeID="_x0000_i1652" DrawAspect="Content" ObjectID="_1591628718" r:id="rId101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3" type="#_x0000_t75" style="width:13.5pt;height:16.5pt" o:ole="">
            <v:imagedata r:id="rId390" o:title=""/>
          </v:shape>
          <o:OLEObject Type="Embed" ProgID="Equation.3" ShapeID="_x0000_i1653" DrawAspect="Content" ObjectID="_1591628719" r:id="rId101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4" type="#_x0000_t75" style="width:13.5pt;height:16.5pt" o:ole="">
            <v:imagedata r:id="rId440" o:title=""/>
          </v:shape>
          <o:OLEObject Type="Embed" ProgID="Equation.DSMT4" ShapeID="_x0000_i1654" DrawAspect="Content" ObjectID="_1591628720" r:id="rId1018"/>
        </w:object>
      </w:r>
      <w:r w:rsidRPr="0048482F">
        <w:rPr>
          <w:color w:val="000000"/>
        </w:rPr>
        <w:t xml:space="preserve"> to </w:t>
      </w:r>
      <w:r w:rsidRPr="0048482F">
        <w:rPr>
          <w:color w:val="000000"/>
          <w:position w:val="-10"/>
        </w:rPr>
        <w:object w:dxaOrig="220" w:dyaOrig="300" w14:anchorId="17D7DDA4">
          <v:shape id="_x0000_i1655" type="#_x0000_t75" style="width:11.25pt;height:15.75pt" o:ole="">
            <v:imagedata r:id="rId442" o:title=""/>
          </v:shape>
          <o:OLEObject Type="Embed" ProgID="Equation.DSMT4" ShapeID="_x0000_i1655" DrawAspect="Content" ObjectID="_1591628721" r:id="rId1019"/>
        </w:object>
      </w:r>
      <w:r w:rsidRPr="0048482F">
        <w:rPr>
          <w:color w:val="000000"/>
        </w:rPr>
        <w:t xml:space="preserve"> and </w:t>
      </w:r>
      <w:r w:rsidRPr="0048482F">
        <w:rPr>
          <w:color w:val="000000"/>
          <w:position w:val="-10"/>
        </w:rPr>
        <w:object w:dxaOrig="240" w:dyaOrig="300" w14:anchorId="4F5E8D95">
          <v:shape id="_x0000_i1656" type="#_x0000_t75" style="width:12pt;height:15.75pt" o:ole="">
            <v:imagedata r:id="rId444" o:title=""/>
          </v:shape>
          <o:OLEObject Type="Embed" ProgID="Equation.DSMT4" ShapeID="_x0000_i1656" DrawAspect="Content" ObjectID="_1591628722" r:id="rId102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790"/>
        <w:gridCol w:w="626"/>
        <w:gridCol w:w="782"/>
        <w:gridCol w:w="619"/>
        <w:gridCol w:w="723"/>
        <w:gridCol w:w="724"/>
        <w:gridCol w:w="784"/>
        <w:gridCol w:w="663"/>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57" type="#_x0000_t75" style="width:13.5pt;height:16.5pt" o:ole="">
                  <v:imagedata r:id="rId440" o:title=""/>
                </v:shape>
                <o:OLEObject Type="Embed" ProgID="Equation.DSMT4" ShapeID="_x0000_i1657" DrawAspect="Content" ObjectID="_1591628723" r:id="rId102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58" type="#_x0000_t75" style="width:60pt;height:15.75pt" o:ole="">
                  <v:imagedata r:id="rId451" o:title=""/>
                </v:shape>
                <o:OLEObject Type="Embed" ProgID="Equation.DSMT4" ShapeID="_x0000_i1658" DrawAspect="Content" ObjectID="_1591628724" r:id="rId102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59" type="#_x0000_t75" style="width:60pt;height:15.75pt" o:ole="">
                  <v:imagedata r:id="rId487" o:title=""/>
                </v:shape>
                <o:OLEObject Type="Embed" ProgID="Equation.DSMT4" ShapeID="_x0000_i1659" DrawAspect="Content" ObjectID="_1591628725" r:id="rId102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0" type="#_x0000_t75" style="width:59.25pt;height:15.75pt" o:ole="">
                  <v:imagedata r:id="rId1024" o:title=""/>
                </v:shape>
                <o:OLEObject Type="Embed" ProgID="Equation.DSMT4" ShapeID="_x0000_i1660" DrawAspect="Content" ObjectID="_1591628726" r:id="rId102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1" type="#_x0000_t75" style="width:61.5pt;height:15.75pt" o:ole="">
                  <v:imagedata r:id="rId491" o:title=""/>
                </v:shape>
                <o:OLEObject Type="Embed" ProgID="Equation.DSMT4" ShapeID="_x0000_i1661" DrawAspect="Content" ObjectID="_1591628727" r:id="rId102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2" type="#_x0000_t75" style="width:61.5pt;height:15.75pt" o:ole="">
                  <v:imagedata r:id="rId1027" o:title=""/>
                </v:shape>
                <o:OLEObject Type="Embed" ProgID="Equation.DSMT4" ShapeID="_x0000_i1662" DrawAspect="Content" ObjectID="_1591628728" r:id="rId102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3" type="#_x0000_t75" style="width:11.25pt;height:15.75pt" o:ole="">
                  <v:imagedata r:id="rId455" o:title=""/>
                </v:shape>
                <o:OLEObject Type="Embed" ProgID="Equation.DSMT4" ShapeID="_x0000_i1663" DrawAspect="Content" ObjectID="_1591628729" r:id="rId102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4" type="#_x0000_t75" style="width:12pt;height:15.75pt" o:ole="">
                  <v:imagedata r:id="rId457" o:title=""/>
                </v:shape>
                <o:OLEObject Type="Embed" ProgID="Equation.DSMT4" ShapeID="_x0000_i1664" DrawAspect="Content" ObjectID="_1591628730" r:id="rId103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5" type="#_x0000_t75" style="width:11.25pt;height:15.75pt" o:ole="">
                  <v:imagedata r:id="rId455" o:title=""/>
                </v:shape>
                <o:OLEObject Type="Embed" ProgID="Equation.DSMT4" ShapeID="_x0000_i1665" DrawAspect="Content" ObjectID="_1591628731" r:id="rId103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6" type="#_x0000_t75" style="width:12pt;height:15.75pt" o:ole="">
                  <v:imagedata r:id="rId457" o:title=""/>
                </v:shape>
                <o:OLEObject Type="Embed" ProgID="Equation.DSMT4" ShapeID="_x0000_i1666" DrawAspect="Content" ObjectID="_1591628732" r:id="rId103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67" type="#_x0000_t75" style="width:11.25pt;height:15.75pt" o:ole="">
                  <v:imagedata r:id="rId455" o:title=""/>
                </v:shape>
                <o:OLEObject Type="Embed" ProgID="Equation.DSMT4" ShapeID="_x0000_i1667" DrawAspect="Content" ObjectID="_1591628733" r:id="rId103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68" type="#_x0000_t75" style="width:12pt;height:15.75pt" o:ole="">
                  <v:imagedata r:id="rId457" o:title=""/>
                </v:shape>
                <o:OLEObject Type="Embed" ProgID="Equation.DSMT4" ShapeID="_x0000_i1668" DrawAspect="Content" ObjectID="_1591628734" r:id="rId103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69" type="#_x0000_t75" style="width:11.25pt;height:15.75pt" o:ole="">
                  <v:imagedata r:id="rId455" o:title=""/>
                </v:shape>
                <o:OLEObject Type="Embed" ProgID="Equation.DSMT4" ShapeID="_x0000_i1669" DrawAspect="Content" ObjectID="_1591628735" r:id="rId103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0" type="#_x0000_t75" style="width:12pt;height:15.75pt" o:ole="">
                  <v:imagedata r:id="rId457" o:title=""/>
                </v:shape>
                <o:OLEObject Type="Embed" ProgID="Equation.DSMT4" ShapeID="_x0000_i1670" DrawAspect="Content" ObjectID="_1591628736" r:id="rId103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1" type="#_x0000_t75" style="width:11.25pt;height:15.75pt" o:ole="">
                  <v:imagedata r:id="rId455" o:title=""/>
                </v:shape>
                <o:OLEObject Type="Embed" ProgID="Equation.DSMT4" ShapeID="_x0000_i1671" DrawAspect="Content" ObjectID="_1591628737" r:id="rId103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2" type="#_x0000_t75" style="width:12pt;height:15.75pt" o:ole="">
                  <v:imagedata r:id="rId457" o:title=""/>
                </v:shape>
                <o:OLEObject Type="Embed" ProgID="Equation.DSMT4" ShapeID="_x0000_i1672" DrawAspect="Content" ObjectID="_1591628738" r:id="rId103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3" type="#_x0000_t75" style="width:13.5pt;height:15.75pt" o:ole="">
                  <v:imagedata r:id="rId465" o:title=""/>
                </v:shape>
                <o:OLEObject Type="Embed" ProgID="Equation.DSMT4" ShapeID="_x0000_i1673" DrawAspect="Content" ObjectID="_1591628739" r:id="rId103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4" type="#_x0000_t75" style="width:13.5pt;height:15.75pt" o:ole="">
                  <v:imagedata r:id="rId465" o:title=""/>
                </v:shape>
                <o:OLEObject Type="Embed" ProgID="Equation.DSMT4" ShapeID="_x0000_i1674" DrawAspect="Content" ObjectID="_1591628740" r:id="rId104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5" type="#_x0000_t75" style="width:13.5pt;height:15.75pt" o:ole="">
                  <v:imagedata r:id="rId465" o:title=""/>
                </v:shape>
                <o:OLEObject Type="Embed" ProgID="Equation.DSMT4" ShapeID="_x0000_i1675" DrawAspect="Content" ObjectID="_1591628741" r:id="rId104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6" type="#_x0000_t75" style="width:13.5pt;height:15.75pt" o:ole="">
                  <v:imagedata r:id="rId465" o:title=""/>
                </v:shape>
                <o:OLEObject Type="Embed" ProgID="Equation.DSMT4" ShapeID="_x0000_i1676" DrawAspect="Content" ObjectID="_1591628742" r:id="rId104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77" type="#_x0000_t75" style="width:13.5pt;height:15.75pt" o:ole="">
                  <v:imagedata r:id="rId465" o:title=""/>
                </v:shape>
                <o:OLEObject Type="Embed" ProgID="Equation.DSMT4" ShapeID="_x0000_i1677" DrawAspect="Content" ObjectID="_1591628743" r:id="rId104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78" type="#_x0000_t75" style="width:18pt;height:15.75pt" o:ole="">
                  <v:imagedata r:id="rId510" o:title=""/>
                </v:shape>
                <o:OLEObject Type="Embed" ProgID="Equation.DSMT4" ShapeID="_x0000_i1678" DrawAspect="Content" ObjectID="_1591628744" r:id="rId104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79" type="#_x0000_t75" style="width:18pt;height:15.75pt" o:ole="">
                  <v:imagedata r:id="rId510" o:title=""/>
                </v:shape>
                <o:OLEObject Type="Embed" ProgID="Equation.DSMT4" ShapeID="_x0000_i1679" DrawAspect="Content" ObjectID="_1591628745" r:id="rId104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0" type="#_x0000_t75" style="width:13.5pt;height:15.75pt" o:ole="">
                  <v:imagedata r:id="rId470" o:title=""/>
                </v:shape>
                <o:OLEObject Type="Embed" ProgID="Equation.DSMT4" ShapeID="_x0000_i1680" DrawAspect="Content" ObjectID="_1591628746" r:id="rId104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1" type="#_x0000_t75" style="width:13.5pt;height:15.75pt" o:ole="">
                  <v:imagedata r:id="rId470" o:title=""/>
                </v:shape>
                <o:OLEObject Type="Embed" ProgID="Equation.DSMT4" ShapeID="_x0000_i1681" DrawAspect="Content" ObjectID="_1591628747" r:id="rId104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2" type="#_x0000_t75" style="width:17.25pt;height:15.75pt" o:ole="">
                  <v:imagedata r:id="rId515" o:title=""/>
                </v:shape>
                <o:OLEObject Type="Embed" ProgID="Equation.DSMT4" ShapeID="_x0000_i1682" DrawAspect="Content" ObjectID="_1591628748" r:id="rId104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3" type="#_x0000_t75" style="width:17.25pt;height:15.75pt" o:ole="">
                  <v:imagedata r:id="rId515" o:title=""/>
                </v:shape>
                <o:OLEObject Type="Embed" ProgID="Equation.DSMT4" ShapeID="_x0000_i1683" DrawAspect="Content" ObjectID="_1591628749" r:id="rId104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4" type="#_x0000_t75" style="width:13.5pt;height:15.75pt" o:ole="">
                  <v:imagedata r:id="rId465" o:title=""/>
                </v:shape>
                <o:OLEObject Type="Embed" ProgID="Equation.DSMT4" ShapeID="_x0000_i1684" DrawAspect="Content" ObjectID="_1591628750" r:id="rId105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5" type="#_x0000_t75" style="width:13.5pt;height:15.75pt" o:ole="">
                  <v:imagedata r:id="rId470" o:title=""/>
                </v:shape>
                <o:OLEObject Type="Embed" ProgID="Equation.DSMT4" ShapeID="_x0000_i1685" DrawAspect="Content" ObjectID="_1591628751" r:id="rId105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6" type="#_x0000_t75" style="width:13.5pt;height:15.75pt" o:ole="">
                  <v:imagedata r:id="rId465" o:title=""/>
                </v:shape>
                <o:OLEObject Type="Embed" ProgID="Equation.DSMT4" ShapeID="_x0000_i1686" DrawAspect="Content" ObjectID="_1591628752" r:id="rId105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87" type="#_x0000_t75" style="width:13.5pt;height:15.75pt" o:ole="">
                  <v:imagedata r:id="rId470" o:title=""/>
                </v:shape>
                <o:OLEObject Type="Embed" ProgID="Equation.DSMT4" ShapeID="_x0000_i1687" DrawAspect="Content" ObjectID="_1591628753" r:id="rId105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88" type="#_x0000_t75" style="width:18pt;height:15.75pt" o:ole="">
                  <v:imagedata r:id="rId522" o:title=""/>
                </v:shape>
                <o:OLEObject Type="Embed" ProgID="Equation.DSMT4" ShapeID="_x0000_i1688" DrawAspect="Content" ObjectID="_1591628754" r:id="rId105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89" type="#_x0000_t75" style="width:18pt;height:15.75pt" o:ole="">
                  <v:imagedata r:id="rId510" o:title=""/>
                </v:shape>
                <o:OLEObject Type="Embed" ProgID="Equation.DSMT4" ShapeID="_x0000_i1689" DrawAspect="Content" ObjectID="_1591628755" r:id="rId105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0" type="#_x0000_t75" style="width:13.5pt;height:16.5pt" o:ole="">
            <v:imagedata r:id="rId364" o:title=""/>
          </v:shape>
          <o:OLEObject Type="Embed" ProgID="Equation.DSMT4" ShapeID="_x0000_i1690" DrawAspect="Content" ObjectID="_1591628756" r:id="rId1056"/>
        </w:object>
      </w:r>
      <w:r w:rsidRPr="0048482F">
        <w:rPr>
          <w:color w:val="000000"/>
        </w:rPr>
        <w:t xml:space="preserve">, </w:t>
      </w:r>
      <w:r w:rsidRPr="0048482F">
        <w:rPr>
          <w:color w:val="000000"/>
          <w:position w:val="-14"/>
        </w:rPr>
        <w:object w:dxaOrig="279" w:dyaOrig="340" w14:anchorId="4CCBAD61">
          <v:shape id="_x0000_i1691" type="#_x0000_t75" style="width:13.5pt;height:17.25pt" o:ole="">
            <v:imagedata r:id="rId1057" o:title=""/>
          </v:shape>
          <o:OLEObject Type="Embed" ProgID="Equation.DSMT4" ShapeID="_x0000_i1691" DrawAspect="Content" ObjectID="_1591628757" r:id="rId1058"/>
        </w:object>
      </w:r>
      <w:r w:rsidRPr="0048482F">
        <w:rPr>
          <w:color w:val="000000"/>
        </w:rPr>
        <w:t xml:space="preserve">, </w:t>
      </w:r>
      <w:r w:rsidRPr="0048482F">
        <w:rPr>
          <w:color w:val="000000"/>
          <w:position w:val="-10"/>
        </w:rPr>
        <w:object w:dxaOrig="240" w:dyaOrig="300" w14:anchorId="3CC74465">
          <v:shape id="_x0000_i1692" type="#_x0000_t75" style="width:12pt;height:15.75pt" o:ole="">
            <v:imagedata r:id="rId1059" o:title=""/>
          </v:shape>
          <o:OLEObject Type="Embed" ProgID="Equation.DSMT4" ShapeID="_x0000_i1692" DrawAspect="Content" ObjectID="_1591628758" r:id="rId1060"/>
        </w:object>
      </w:r>
      <w:r w:rsidRPr="0048482F">
        <w:rPr>
          <w:color w:val="000000"/>
        </w:rPr>
        <w:t xml:space="preserve">, </w:t>
      </w:r>
      <w:r w:rsidRPr="0048482F">
        <w:rPr>
          <w:color w:val="000000"/>
          <w:position w:val="-10"/>
        </w:rPr>
        <w:object w:dxaOrig="279" w:dyaOrig="300" w14:anchorId="4397AE95">
          <v:shape id="_x0000_i1693" type="#_x0000_t75" style="width:13.5pt;height:15.75pt" o:ole="">
            <v:imagedata r:id="rId368" o:title=""/>
          </v:shape>
          <o:OLEObject Type="Embed" ProgID="Equation.3" ShapeID="_x0000_i1693" DrawAspect="Content" ObjectID="_1591628759" r:id="rId1061"/>
        </w:object>
      </w:r>
      <w:r w:rsidRPr="0048482F">
        <w:rPr>
          <w:color w:val="000000"/>
        </w:rPr>
        <w:t xml:space="preserve">, and </w:t>
      </w:r>
      <w:r w:rsidRPr="0048482F">
        <w:rPr>
          <w:color w:val="000000"/>
          <w:position w:val="-12"/>
        </w:rPr>
        <w:object w:dxaOrig="360" w:dyaOrig="320" w14:anchorId="2D116671">
          <v:shape id="_x0000_i1694" type="#_x0000_t75" style="width:18.75pt;height:16.5pt" o:ole="">
            <v:imagedata r:id="rId370" o:title=""/>
          </v:shape>
          <o:OLEObject Type="Embed" ProgID="Equation.3" ShapeID="_x0000_i1694" DrawAspect="Content" ObjectID="_1591628760" r:id="rId106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5" type="#_x0000_t75" style="width:190.5pt;height:154.5pt" o:ole="">
            <v:imagedata r:id="rId1063" o:title=""/>
          </v:shape>
          <o:OLEObject Type="Embed" ProgID="Equation.3" ShapeID="_x0000_i1695" DrawAspect="Content" ObjectID="_1591628761" r:id="rId106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6" type="#_x0000_t75" style="width:33.75pt;height:21.75pt" o:ole="">
            <v:imagedata r:id="rId1065" o:title=""/>
          </v:shape>
          <o:OLEObject Type="Embed" ProgID="Equation.DSMT4" ShapeID="_x0000_i1696" DrawAspect="Content" ObjectID="_1591628762" r:id="rId1066"/>
        </w:object>
      </w:r>
      <w:r w:rsidRPr="0048482F">
        <w:rPr>
          <w:color w:val="000000"/>
        </w:rPr>
        <w:t xml:space="preserve"> and </w:t>
      </w:r>
      <w:r w:rsidRPr="0048482F">
        <w:rPr>
          <w:color w:val="000000"/>
          <w:position w:val="-14"/>
        </w:rPr>
        <w:object w:dxaOrig="660" w:dyaOrig="420" w14:anchorId="3FDC4623">
          <v:shape id="_x0000_i1697" type="#_x0000_t75" style="width:33.75pt;height:21.75pt" o:ole="">
            <v:imagedata r:id="rId1067" o:title=""/>
          </v:shape>
          <o:OLEObject Type="Embed" ProgID="Equation.DSMT4" ShapeID="_x0000_i1697" DrawAspect="Content" ObjectID="_1591628763" r:id="rId1068"/>
        </w:object>
      </w:r>
      <w:r w:rsidRPr="0048482F">
        <w:rPr>
          <w:color w:val="000000"/>
        </w:rPr>
        <w:t xml:space="preserve"> (</w:t>
      </w:r>
      <w:r w:rsidRPr="0048482F">
        <w:rPr>
          <w:color w:val="000000"/>
          <w:position w:val="-14"/>
        </w:rPr>
        <w:object w:dxaOrig="980" w:dyaOrig="360" w14:anchorId="007B7759">
          <v:shape id="_x0000_i1698" type="#_x0000_t75" style="width:49.5pt;height:18pt" o:ole="">
            <v:imagedata r:id="rId1069" o:title=""/>
          </v:shape>
          <o:OLEObject Type="Embed" ProgID="Equation.DSMT4" ShapeID="_x0000_i1698" DrawAspect="Content" ObjectID="_1591628764" r:id="rId107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699" type="#_x0000_t75" style="width:270.75pt;height:196.5pt" o:ole="">
            <v:imagedata r:id="rId1071" o:title=""/>
          </v:shape>
          <o:OLEObject Type="Embed" ProgID="Equation.3" ShapeID="_x0000_i1699" DrawAspect="Content" ObjectID="_1591628765" r:id="rId107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0" type="#_x0000_t75" style="width:120pt;height:35.25pt" o:ole="">
            <v:imagedata r:id="rId1073" o:title=""/>
          </v:shape>
          <o:OLEObject Type="Embed" ProgID="Equation.DSMT4" ShapeID="_x0000_i1700" DrawAspect="Content" ObjectID="_1591628766" r:id="rId107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1" type="#_x0000_t75" style="width:33.75pt;height:21.75pt" o:ole="">
            <v:imagedata r:id="rId1075" o:title=""/>
          </v:shape>
          <o:OLEObject Type="Embed" ProgID="Equation.DSMT4" ShapeID="_x0000_i1701" DrawAspect="Content" ObjectID="_1591628767" r:id="rId1076"/>
        </w:object>
      </w:r>
      <w:r w:rsidRPr="0048482F">
        <w:rPr>
          <w:color w:val="000000"/>
        </w:rPr>
        <w:t xml:space="preserve"> and </w:t>
      </w:r>
      <w:r w:rsidRPr="0048482F">
        <w:rPr>
          <w:color w:val="000000"/>
          <w:position w:val="-14"/>
        </w:rPr>
        <w:object w:dxaOrig="660" w:dyaOrig="420" w14:anchorId="613EBEDE">
          <v:shape id="_x0000_i1702" type="#_x0000_t75" style="width:33.75pt;height:21.75pt" o:ole="">
            <v:imagedata r:id="rId1077" o:title=""/>
          </v:shape>
          <o:OLEObject Type="Embed" ProgID="Equation.DSMT4" ShapeID="_x0000_i1702" DrawAspect="Content" ObjectID="_1591628768" r:id="rId1078"/>
        </w:object>
      </w:r>
      <w:r w:rsidRPr="0048482F">
        <w:rPr>
          <w:color w:val="000000"/>
        </w:rPr>
        <w:t xml:space="preserve"> (</w:t>
      </w:r>
      <w:r w:rsidRPr="0048482F">
        <w:rPr>
          <w:color w:val="000000"/>
          <w:position w:val="-14"/>
        </w:rPr>
        <w:object w:dxaOrig="660" w:dyaOrig="340" w14:anchorId="3F2D3EA3">
          <v:shape id="_x0000_i1703" type="#_x0000_t75" style="width:33.75pt;height:17.25pt" o:ole="">
            <v:imagedata r:id="rId1079" o:title=""/>
          </v:shape>
          <o:OLEObject Type="Embed" ProgID="Equation.DSMT4" ShapeID="_x0000_i1703" DrawAspect="Content" ObjectID="_1591628769" r:id="rId108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4" type="#_x0000_t75" style="width:272.25pt;height:66pt" o:ole="">
            <v:imagedata r:id="rId1081" o:title=""/>
          </v:shape>
          <o:OLEObject Type="Embed" ProgID="Equation.3" ShapeID="_x0000_i1704" DrawAspect="Content" ObjectID="_1591628770" r:id="rId108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5" type="#_x0000_t75" style="width:73.5pt;height:33.75pt" o:ole="">
            <v:imagedata r:id="rId1083" o:title=""/>
          </v:shape>
          <o:OLEObject Type="Embed" ProgID="Equation.DSMT4" ShapeID="_x0000_i1705" DrawAspect="Content" ObjectID="_1591628771" r:id="rId108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847"/>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6" type="#_x0000_t75" style="width:49.5pt;height:18pt" o:ole="">
                  <v:imagedata r:id="rId1085" o:title=""/>
                </v:shape>
                <o:OLEObject Type="Embed" ProgID="Equation.DSMT4" ShapeID="_x0000_i1706" DrawAspect="Content" ObjectID="_1591628772" r:id="rId108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07" type="#_x0000_t75" style="width:13.5pt;height:16.5pt" o:ole="">
                  <v:imagedata r:id="rId756" o:title=""/>
                </v:shape>
                <o:OLEObject Type="Embed" ProgID="Equation.3" ShapeID="_x0000_i1707" DrawAspect="Content" ObjectID="_1591628773" r:id="rId108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08" type="#_x0000_t75" style="width:13.5pt;height:16.5pt" o:ole="">
                  <v:imagedata r:id="rId777" o:title=""/>
                </v:shape>
                <o:OLEObject Type="Embed" ProgID="Equation.3" ShapeID="_x0000_i1708" DrawAspect="Content" ObjectID="_1591628774" r:id="rId108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09" type="#_x0000_t75" style="width:19.5pt;height:17.25pt" o:ole="">
                  <v:imagedata r:id="rId1089" o:title=""/>
                </v:shape>
                <o:OLEObject Type="Embed" ProgID="Equation.3" ShapeID="_x0000_i1709" DrawAspect="Content" ObjectID="_1591628775" r:id="rId109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0" type="#_x0000_t75" style="width:65.25pt;height:17.25pt" o:ole="">
                  <v:imagedata r:id="rId1091" o:title=""/>
                </v:shape>
                <o:OLEObject Type="Embed" ProgID="Equation.DSMT4" ShapeID="_x0000_i1710" DrawAspect="Content" ObjectID="_1591628776" r:id="rId109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1" type="#_x0000_t75" style="width:10.5pt;height:15.75pt" o:ole="">
                  <v:imagedata r:id="rId529" o:title=""/>
                </v:shape>
                <o:OLEObject Type="Embed" ProgID="Equation.3" ShapeID="_x0000_i1711" DrawAspect="Content" ObjectID="_1591628777" r:id="rId109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2" type="#_x0000_t75" style="width:58.5pt;height:15.75pt" o:ole="">
                  <v:imagedata r:id="rId849" o:title=""/>
                </v:shape>
                <o:OLEObject Type="Embed" ProgID="Equation.3" ShapeID="_x0000_i1712" DrawAspect="Content" ObjectID="_1591628778" r:id="rId109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3" type="#_x0000_t75" style="width:60pt;height:15.75pt" o:ole="">
                  <v:imagedata r:id="rId784" o:title=""/>
                </v:shape>
                <o:OLEObject Type="Embed" ProgID="Equation.3" ShapeID="_x0000_i1713" DrawAspect="Content" ObjectID="_1591628779" r:id="rId109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4" type="#_x0000_t75" style="width:31.5pt;height:13.5pt" o:ole="">
                  <v:imagedata r:id="rId1096" o:title=""/>
                </v:shape>
                <o:OLEObject Type="Embed" ProgID="Equation.3" ShapeID="_x0000_i1714" DrawAspect="Content" ObjectID="_1591628780" r:id="rId109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5" type="#_x0000_t75" style="width:31.5pt;height:13.5pt" o:ole="">
                  <v:imagedata r:id="rId1096" o:title=""/>
                </v:shape>
                <o:OLEObject Type="Embed" ProgID="Equation.3" ShapeID="_x0000_i1715" DrawAspect="Content" ObjectID="_1591628781" r:id="rId109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6" type="#_x0000_t75" style="width:43.5pt;height:19.5pt" o:ole="">
                  <v:imagedata r:id="rId1099" o:title=""/>
                </v:shape>
                <o:OLEObject Type="Embed" ProgID="Equation.3" ShapeID="_x0000_i1716" DrawAspect="Content" ObjectID="_1591628782" r:id="rId110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17" type="#_x0000_t75" style="width:73.5pt;height:21.75pt" o:ole="">
                  <v:imagedata r:id="rId1101" o:title=""/>
                </v:shape>
                <o:OLEObject Type="Embed" ProgID="Equation.3" ShapeID="_x0000_i1717" DrawAspect="Content" ObjectID="_1591628783" r:id="rId110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847"/>
        <w:gridCol w:w="1206"/>
        <w:gridCol w:w="1087"/>
      </w:tblGrid>
      <w:tr w:rsidR="00D56C24" w:rsidRPr="0048482F" w14:paraId="25597412" w14:textId="77777777" w:rsidTr="00C46DE3">
        <w:trPr>
          <w:jc w:val="center"/>
        </w:trPr>
        <w:tc>
          <w:tcPr>
            <w:tcW w:w="0" w:type="auto"/>
            <w:gridSpan w:val="6"/>
            <w:shd w:val="clear" w:color="auto" w:fill="E0E0E0"/>
            <w:vAlign w:val="center"/>
          </w:tcPr>
          <w:p w14:paraId="09AF4E3F" w14:textId="17960B53" w:rsidR="00D56C24" w:rsidRPr="0048482F" w:rsidRDefault="00452C01" w:rsidP="00452C01">
            <w:pPr>
              <w:pStyle w:val="TAH"/>
            </w:pPr>
            <w:r>
              <w:rPr>
                <w:i/>
                <w:lang w:val="en-US"/>
              </w:rPr>
              <w:t>c</w:t>
            </w:r>
            <w:r w:rsidRPr="0048482F">
              <w:rPr>
                <w:i/>
              </w:rPr>
              <w:t>odebookMode</w:t>
            </w:r>
            <w:r w:rsidRPr="0048482F">
              <w:t xml:space="preserve"> </w:t>
            </w:r>
            <w:r>
              <w:rPr>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18" type="#_x0000_t75" style="width:33.75pt;height:17.25pt" o:ole="">
                  <v:imagedata r:id="rId1103" o:title=""/>
                </v:shape>
                <o:OLEObject Type="Embed" ProgID="Equation.DSMT4" ShapeID="_x0000_i1718" DrawAspect="Content" ObjectID="_1591628784" r:id="rId110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19" type="#_x0000_t75" style="width:13.5pt;height:16.5pt" o:ole="">
                  <v:imagedata r:id="rId756" o:title=""/>
                </v:shape>
                <o:OLEObject Type="Embed" ProgID="Equation.3" ShapeID="_x0000_i1719" DrawAspect="Content" ObjectID="_1591628785" r:id="rId110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0" type="#_x0000_t75" style="width:13.5pt;height:16.5pt" o:ole="">
                  <v:imagedata r:id="rId777" o:title=""/>
                </v:shape>
                <o:OLEObject Type="Embed" ProgID="Equation.3" ShapeID="_x0000_i1720" DrawAspect="Content" ObjectID="_1591628786" r:id="rId110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1" type="#_x0000_t75" style="width:53.25pt;height:17.25pt" o:ole="">
                  <v:imagedata r:id="rId1107" o:title=""/>
                </v:shape>
                <o:OLEObject Type="Embed" ProgID="Equation.3" ShapeID="_x0000_i1721" DrawAspect="Content" ObjectID="_1591628787" r:id="rId110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2" type="#_x0000_t75" style="width:15.75pt;height:16.5pt" o:ole="">
                  <v:imagedata r:id="rId1109" o:title=""/>
                </v:shape>
                <o:OLEObject Type="Embed" ProgID="Equation.3" ShapeID="_x0000_i1722" DrawAspect="Content" ObjectID="_1591628788" r:id="rId111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3" type="#_x0000_t75" style="width:49.5pt;height:17.25pt" o:ole="">
                  <v:imagedata r:id="rId1111" o:title=""/>
                </v:shape>
                <o:OLEObject Type="Embed" ProgID="Equation.3" ShapeID="_x0000_i1723" DrawAspect="Content" ObjectID="_1591628789" r:id="rId111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4" type="#_x0000_t75" style="width:58.5pt;height:15.75pt" o:ole="">
                  <v:imagedata r:id="rId849" o:title=""/>
                </v:shape>
                <o:OLEObject Type="Embed" ProgID="Equation.3" ShapeID="_x0000_i1724" DrawAspect="Content" ObjectID="_1591628790" r:id="rId111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5" type="#_x0000_t75" style="width:60pt;height:15.75pt" o:ole="">
                  <v:imagedata r:id="rId784" o:title=""/>
                </v:shape>
                <o:OLEObject Type="Embed" ProgID="Equation.3" ShapeID="_x0000_i1725" DrawAspect="Content" ObjectID="_1591628791" r:id="rId111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6" type="#_x0000_t75" style="width:31.5pt;height:13.5pt" o:ole="">
                  <v:imagedata r:id="rId1096" o:title=""/>
                </v:shape>
                <o:OLEObject Type="Embed" ProgID="Equation.3" ShapeID="_x0000_i1726" DrawAspect="Content" ObjectID="_1591628792" r:id="rId111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27" type="#_x0000_t75" style="width:31.5pt;height:13.5pt" o:ole="">
                  <v:imagedata r:id="rId1096" o:title=""/>
                </v:shape>
                <o:OLEObject Type="Embed" ProgID="Equation.3" ShapeID="_x0000_i1727" DrawAspect="Content" ObjectID="_1591628793" r:id="rId111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28" type="#_x0000_t75" style="width:15.75pt;height:13.5pt" o:ole="">
                  <v:imagedata r:id="rId1117" o:title=""/>
                </v:shape>
                <o:OLEObject Type="Embed" ProgID="Equation.3" ShapeID="_x0000_i1728" DrawAspect="Content" ObjectID="_1591628794" r:id="rId111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29" type="#_x0000_t75" style="width:43.5pt;height:19.5pt" o:ole="">
                  <v:imagedata r:id="rId1099" o:title=""/>
                </v:shape>
                <o:OLEObject Type="Embed" ProgID="Equation.3" ShapeID="_x0000_i1729" DrawAspect="Content" ObjectID="_1591628795" r:id="rId111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0" type="#_x0000_t75" style="width:73.5pt;height:21.75pt" o:ole="">
                  <v:imagedata r:id="rId1120" o:title=""/>
                </v:shape>
                <o:OLEObject Type="Embed" ProgID="Equation.3" ShapeID="_x0000_i1730" DrawAspect="Content" ObjectID="_1591628796" r:id="rId112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1" type="#_x0000_t75" style="width:49.5pt;height:18pt" o:ole="">
                  <v:imagedata r:id="rId1085" o:title=""/>
                </v:shape>
                <o:OLEObject Type="Embed" ProgID="Equation.DSMT4" ShapeID="_x0000_i1731" DrawAspect="Content" ObjectID="_1591628797" r:id="rId112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2" type="#_x0000_t75" style="width:13.5pt;height:16.5pt" o:ole="">
                  <v:imagedata r:id="rId756" o:title=""/>
                </v:shape>
                <o:OLEObject Type="Embed" ProgID="Equation.3" ShapeID="_x0000_i1732" DrawAspect="Content" ObjectID="_1591628798" r:id="rId112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3" type="#_x0000_t75" style="width:13.5pt;height:16.5pt" o:ole="">
                  <v:imagedata r:id="rId777" o:title=""/>
                </v:shape>
                <o:OLEObject Type="Embed" ProgID="Equation.3" ShapeID="_x0000_i1733" DrawAspect="Content" ObjectID="_1591628799" r:id="rId112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4" type="#_x0000_t75" style="width:19.5pt;height:17.25pt" o:ole="">
                  <v:imagedata r:id="rId1089" o:title=""/>
                </v:shape>
                <o:OLEObject Type="Embed" ProgID="Equation.3" ShapeID="_x0000_i1734" DrawAspect="Content" ObjectID="_1591628800" r:id="rId11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5" type="#_x0000_t75" style="width:65.25pt;height:17.25pt" o:ole="">
                  <v:imagedata r:id="rId1091" o:title=""/>
                </v:shape>
                <o:OLEObject Type="Embed" ProgID="Equation.DSMT4" ShapeID="_x0000_i1735" DrawAspect="Content" ObjectID="_1591628801" r:id="rId112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6" type="#_x0000_t75" style="width:10.5pt;height:15.75pt" o:ole="">
                  <v:imagedata r:id="rId529" o:title=""/>
                </v:shape>
                <o:OLEObject Type="Embed" ProgID="Equation.3" ShapeID="_x0000_i1736" DrawAspect="Content" ObjectID="_1591628802" r:id="rId112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37" type="#_x0000_t75" style="width:58.5pt;height:15.75pt" o:ole="">
                  <v:imagedata r:id="rId849" o:title=""/>
                </v:shape>
                <o:OLEObject Type="Embed" ProgID="Equation.3" ShapeID="_x0000_i1737" DrawAspect="Content" ObjectID="_1591628803" r:id="rId112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38" type="#_x0000_t75" style="width:60pt;height:15.75pt" o:ole="">
                  <v:imagedata r:id="rId784" o:title=""/>
                </v:shape>
                <o:OLEObject Type="Embed" ProgID="Equation.3" ShapeID="_x0000_i1738" DrawAspect="Content" ObjectID="_1591628804" r:id="rId112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39" type="#_x0000_t75" style="width:31.5pt;height:13.5pt" o:ole="">
                  <v:imagedata r:id="rId1096" o:title=""/>
                </v:shape>
                <o:OLEObject Type="Embed" ProgID="Equation.3" ShapeID="_x0000_i1739" DrawAspect="Content" ObjectID="_1591628805" r:id="rId113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0" type="#_x0000_t75" style="width:15.75pt;height:13.5pt" o:ole="">
                  <v:imagedata r:id="rId1131" o:title=""/>
                </v:shape>
                <o:OLEObject Type="Embed" ProgID="Equation.3" ShapeID="_x0000_i1740" DrawAspect="Content" ObjectID="_1591628806" r:id="rId113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1" type="#_x0000_t75" style="width:83.25pt;height:19.5pt" o:ole="">
                  <v:imagedata r:id="rId1133" o:title=""/>
                </v:shape>
                <o:OLEObject Type="Embed" ProgID="Equation.3" ShapeID="_x0000_i1741" DrawAspect="Content" ObjectID="_1591628807" r:id="rId113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2" type="#_x0000_t75" style="width:155.25pt;height:29.25pt" o:ole="">
                  <v:imagedata r:id="rId1135" o:title=""/>
                </v:shape>
                <o:OLEObject Type="Embed" ProgID="Equation.3" ShapeID="_x0000_i1742" DrawAspect="Content" ObjectID="_1591628808" r:id="rId113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3" type="#_x0000_t75" style="width:13.5pt;height:16.5pt" o:ole="">
                  <v:imagedata r:id="rId353" o:title=""/>
                </v:shape>
                <o:OLEObject Type="Embed" ProgID="Equation.DSMT4" ShapeID="_x0000_i1743" DrawAspect="Content" ObjectID="_1591628809" r:id="rId113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4" type="#_x0000_t75" style="width:11.25pt;height:15.75pt" o:ole="">
                  <v:imagedata r:id="rId355" o:title=""/>
                </v:shape>
                <o:OLEObject Type="Embed" ProgID="Equation.DSMT4" ShapeID="_x0000_i1744" DrawAspect="Content" ObjectID="_1591628810" r:id="rId113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5" type="#_x0000_t75" style="width:12pt;height:15.75pt" o:ole="">
                  <v:imagedata r:id="rId357" o:title=""/>
                </v:shape>
                <o:OLEObject Type="Embed" ProgID="Equation.DSMT4" ShapeID="_x0000_i1745" DrawAspect="Content" ObjectID="_1591628811" r:id="rId113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6" type="#_x0000_t75" style="width:33.75pt;height:17.25pt" o:ole="">
                  <v:imagedata r:id="rId1103" o:title=""/>
                </v:shape>
                <o:OLEObject Type="Embed" ProgID="Equation.DSMT4" ShapeID="_x0000_i1746" DrawAspect="Content" ObjectID="_1591628812" r:id="rId114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47" type="#_x0000_t75" style="width:13.5pt;height:16.5pt" o:ole="">
                  <v:imagedata r:id="rId756" o:title=""/>
                </v:shape>
                <o:OLEObject Type="Embed" ProgID="Equation.3" ShapeID="_x0000_i1747" DrawAspect="Content" ObjectID="_1591628813" r:id="rId114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48" type="#_x0000_t75" style="width:13.5pt;height:16.5pt" o:ole="">
                  <v:imagedata r:id="rId777" o:title=""/>
                </v:shape>
                <o:OLEObject Type="Embed" ProgID="Equation.3" ShapeID="_x0000_i1748" DrawAspect="Content" ObjectID="_1591628814" r:id="rId114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49" type="#_x0000_t75" style="width:53.25pt;height:17.25pt" o:ole="">
                  <v:imagedata r:id="rId1107" o:title=""/>
                </v:shape>
                <o:OLEObject Type="Embed" ProgID="Equation.3" ShapeID="_x0000_i1749" DrawAspect="Content" ObjectID="_1591628815" r:id="rId114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0" type="#_x0000_t75" style="width:57.75pt;height:17.25pt" o:ole="">
                  <v:imagedata r:id="rId1144" o:title=""/>
                </v:shape>
                <o:OLEObject Type="Embed" ProgID="Equation.3" ShapeID="_x0000_i1750" DrawAspect="Content" ObjectID="_1591628816" r:id="rId114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1" type="#_x0000_t75" style="width:58.5pt;height:15.75pt" o:ole="">
                  <v:imagedata r:id="rId849" o:title=""/>
                </v:shape>
                <o:OLEObject Type="Embed" ProgID="Equation.3" ShapeID="_x0000_i1751" DrawAspect="Content" ObjectID="_1591628817" r:id="rId114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2" type="#_x0000_t75" style="width:60pt;height:15.75pt" o:ole="">
                  <v:imagedata r:id="rId784" o:title=""/>
                </v:shape>
                <o:OLEObject Type="Embed" ProgID="Equation.3" ShapeID="_x0000_i1752" DrawAspect="Content" ObjectID="_1591628818" r:id="rId114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3" type="#_x0000_t75" style="width:31.5pt;height:13.5pt" o:ole="">
                  <v:imagedata r:id="rId1096" o:title=""/>
                </v:shape>
                <o:OLEObject Type="Embed" ProgID="Equation.3" ShapeID="_x0000_i1753" DrawAspect="Content" ObjectID="_1591628819" r:id="rId114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4" type="#_x0000_t75" style="width:15.75pt;height:13.5pt" o:ole="">
                  <v:imagedata r:id="rId1131" o:title=""/>
                </v:shape>
                <o:OLEObject Type="Embed" ProgID="Equation.3" ShapeID="_x0000_i1754" DrawAspect="Content" ObjectID="_1591628820" r:id="rId114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5" type="#_x0000_t75" style="width:83.25pt;height:19.5pt" o:ole="">
                  <v:imagedata r:id="rId1133" o:title=""/>
                </v:shape>
                <o:OLEObject Type="Embed" ProgID="Equation.3" ShapeID="_x0000_i1755" DrawAspect="Content" ObjectID="_1591628821" r:id="rId115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6" type="#_x0000_t75" style="width:155.25pt;height:29.25pt" o:ole="">
                  <v:imagedata r:id="rId1151" o:title=""/>
                </v:shape>
                <o:OLEObject Type="Embed" ProgID="Equation.3" ShapeID="_x0000_i1756" DrawAspect="Content" ObjectID="_1591628822" r:id="rId115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57" type="#_x0000_t75" style="width:13.5pt;height:16.5pt" o:ole="">
                  <v:imagedata r:id="rId353" o:title=""/>
                </v:shape>
                <o:OLEObject Type="Embed" ProgID="Equation.DSMT4" ShapeID="_x0000_i1757" DrawAspect="Content" ObjectID="_1591628823" r:id="rId115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58" type="#_x0000_t75" style="width:11.25pt;height:15.75pt" o:ole="">
                  <v:imagedata r:id="rId355" o:title=""/>
                </v:shape>
                <o:OLEObject Type="Embed" ProgID="Equation.DSMT4" ShapeID="_x0000_i1758" DrawAspect="Content" ObjectID="_1591628824" r:id="rId115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59" type="#_x0000_t75" style="width:12pt;height:15.75pt" o:ole="">
                  <v:imagedata r:id="rId357" o:title=""/>
                </v:shape>
                <o:OLEObject Type="Embed" ProgID="Equation.DSMT4" ShapeID="_x0000_i1759" DrawAspect="Content" ObjectID="_1591628825" r:id="rId115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0" type="#_x0000_t75" style="width:49.5pt;height:18pt" o:ole="">
                  <v:imagedata r:id="rId1085" o:title=""/>
                </v:shape>
                <o:OLEObject Type="Embed" ProgID="Equation.DSMT4" ShapeID="_x0000_i1760" DrawAspect="Content" ObjectID="_1591628826" r:id="rId115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1" type="#_x0000_t75" style="width:13.5pt;height:16.5pt" o:ole="">
                  <v:imagedata r:id="rId756" o:title=""/>
                </v:shape>
                <o:OLEObject Type="Embed" ProgID="Equation.3" ShapeID="_x0000_i1761" DrawAspect="Content" ObjectID="_1591628827" r:id="rId115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2" type="#_x0000_t75" style="width:13.5pt;height:16.5pt" o:ole="">
                  <v:imagedata r:id="rId777" o:title=""/>
                </v:shape>
                <o:OLEObject Type="Embed" ProgID="Equation.3" ShapeID="_x0000_i1762" DrawAspect="Content" ObjectID="_1591628828" r:id="rId115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3" type="#_x0000_t75" style="width:19.5pt;height:17.25pt" o:ole="">
                  <v:imagedata r:id="rId1089" o:title=""/>
                </v:shape>
                <o:OLEObject Type="Embed" ProgID="Equation.3" ShapeID="_x0000_i1763" DrawAspect="Content" ObjectID="_1591628829" r:id="rId115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4" type="#_x0000_t75" style="width:65.25pt;height:17.25pt" o:ole="">
                  <v:imagedata r:id="rId1091" o:title=""/>
                </v:shape>
                <o:OLEObject Type="Embed" ProgID="Equation.DSMT4" ShapeID="_x0000_i1764" DrawAspect="Content" ObjectID="_1591628830" r:id="rId116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5" type="#_x0000_t75" style="width:10.5pt;height:15.75pt" o:ole="">
                  <v:imagedata r:id="rId529" o:title=""/>
                </v:shape>
                <o:OLEObject Type="Embed" ProgID="Equation.3" ShapeID="_x0000_i1765" DrawAspect="Content" ObjectID="_1591628831" r:id="rId116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6" type="#_x0000_t75" style="width:58.5pt;height:15.75pt" o:ole="">
                  <v:imagedata r:id="rId849" o:title=""/>
                </v:shape>
                <o:OLEObject Type="Embed" ProgID="Equation.3" ShapeID="_x0000_i1766" DrawAspect="Content" ObjectID="_1591628832" r:id="rId116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67" type="#_x0000_t75" style="width:60pt;height:15.75pt" o:ole="">
                  <v:imagedata r:id="rId784" o:title=""/>
                </v:shape>
                <o:OLEObject Type="Embed" ProgID="Equation.3" ShapeID="_x0000_i1767" DrawAspect="Content" ObjectID="_1591628833" r:id="rId116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68" type="#_x0000_t75" style="width:31.5pt;height:13.5pt" o:ole="">
                  <v:imagedata r:id="rId1096" o:title=""/>
                </v:shape>
                <o:OLEObject Type="Embed" ProgID="Equation.3" ShapeID="_x0000_i1768" DrawAspect="Content" ObjectID="_1591628834" r:id="rId116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69" type="#_x0000_t75" style="width:15.75pt;height:13.5pt" o:ole="">
                  <v:imagedata r:id="rId1131" o:title=""/>
                </v:shape>
                <o:OLEObject Type="Embed" ProgID="Equation.3" ShapeID="_x0000_i1769" DrawAspect="Content" ObjectID="_1591628835" r:id="rId116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0" type="#_x0000_t75" style="width:83.25pt;height:19.5pt" o:ole="">
                  <v:imagedata r:id="rId1166" o:title=""/>
                </v:shape>
                <o:OLEObject Type="Embed" ProgID="Equation.3" ShapeID="_x0000_i1770" DrawAspect="Content" ObjectID="_1591628836" r:id="rId116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1" type="#_x0000_t75" style="width:193.5pt;height:29.25pt" o:ole="">
                  <v:imagedata r:id="rId1168" o:title=""/>
                </v:shape>
                <o:OLEObject Type="Embed" ProgID="Equation.3" ShapeID="_x0000_i1771" DrawAspect="Content" ObjectID="_1591628837" r:id="rId116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2" type="#_x0000_t75" style="width:13.5pt;height:16.5pt" o:ole="">
                  <v:imagedata r:id="rId353" o:title=""/>
                </v:shape>
                <o:OLEObject Type="Embed" ProgID="Equation.DSMT4" ShapeID="_x0000_i1772" DrawAspect="Content" ObjectID="_1591628838" r:id="rId117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3" type="#_x0000_t75" style="width:11.25pt;height:15.75pt" o:ole="">
                  <v:imagedata r:id="rId355" o:title=""/>
                </v:shape>
                <o:OLEObject Type="Embed" ProgID="Equation.DSMT4" ShapeID="_x0000_i1773" DrawAspect="Content" ObjectID="_1591628839" r:id="rId117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4" type="#_x0000_t75" style="width:12pt;height:15.75pt" o:ole="">
                  <v:imagedata r:id="rId357" o:title=""/>
                </v:shape>
                <o:OLEObject Type="Embed" ProgID="Equation.DSMT4" ShapeID="_x0000_i1774" DrawAspect="Content" ObjectID="_1591628840" r:id="rId117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5" type="#_x0000_t75" style="width:33.75pt;height:17.25pt" o:ole="">
                  <v:imagedata r:id="rId1103" o:title=""/>
                </v:shape>
                <o:OLEObject Type="Embed" ProgID="Equation.DSMT4" ShapeID="_x0000_i1775" DrawAspect="Content" ObjectID="_1591628841" r:id="rId117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6" type="#_x0000_t75" style="width:13.5pt;height:16.5pt" o:ole="">
                  <v:imagedata r:id="rId756" o:title=""/>
                </v:shape>
                <o:OLEObject Type="Embed" ProgID="Equation.3" ShapeID="_x0000_i1776" DrawAspect="Content" ObjectID="_1591628842" r:id="rId117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77" type="#_x0000_t75" style="width:13.5pt;height:16.5pt" o:ole="">
                  <v:imagedata r:id="rId777" o:title=""/>
                </v:shape>
                <o:OLEObject Type="Embed" ProgID="Equation.3" ShapeID="_x0000_i1777" DrawAspect="Content" ObjectID="_1591628843" r:id="rId117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78" type="#_x0000_t75" style="width:53.25pt;height:17.25pt" o:ole="">
                  <v:imagedata r:id="rId1107" o:title=""/>
                </v:shape>
                <o:OLEObject Type="Embed" ProgID="Equation.3" ShapeID="_x0000_i1778" DrawAspect="Content" ObjectID="_1591628844" r:id="rId117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79" type="#_x0000_t75" style="width:57.75pt;height:17.25pt" o:ole="">
                  <v:imagedata r:id="rId1144" o:title=""/>
                </v:shape>
                <o:OLEObject Type="Embed" ProgID="Equation.3" ShapeID="_x0000_i1779" DrawAspect="Content" ObjectID="_1591628845" r:id="rId117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0" type="#_x0000_t75" style="width:58.5pt;height:15.75pt" o:ole="">
                  <v:imagedata r:id="rId849" o:title=""/>
                </v:shape>
                <o:OLEObject Type="Embed" ProgID="Equation.3" ShapeID="_x0000_i1780" DrawAspect="Content" ObjectID="_1591628846" r:id="rId117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1" type="#_x0000_t75" style="width:60pt;height:15.75pt" o:ole="">
                  <v:imagedata r:id="rId784" o:title=""/>
                </v:shape>
                <o:OLEObject Type="Embed" ProgID="Equation.3" ShapeID="_x0000_i1781" DrawAspect="Content" ObjectID="_1591628847" r:id="rId117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2" type="#_x0000_t75" style="width:31.5pt;height:13.5pt" o:ole="">
                  <v:imagedata r:id="rId1096" o:title=""/>
                </v:shape>
                <o:OLEObject Type="Embed" ProgID="Equation.3" ShapeID="_x0000_i1782" DrawAspect="Content" ObjectID="_1591628848" r:id="rId118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3" type="#_x0000_t75" style="width:15.75pt;height:13.5pt" o:ole="">
                  <v:imagedata r:id="rId1131" o:title=""/>
                </v:shape>
                <o:OLEObject Type="Embed" ProgID="Equation.3" ShapeID="_x0000_i1783" DrawAspect="Content" ObjectID="_1591628849" r:id="rId118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4" type="#_x0000_t75" style="width:83.25pt;height:19.5pt" o:ole="">
                  <v:imagedata r:id="rId1166" o:title=""/>
                </v:shape>
                <o:OLEObject Type="Embed" ProgID="Equation.3" ShapeID="_x0000_i1784" DrawAspect="Content" ObjectID="_1591628850" r:id="rId118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5" type="#_x0000_t75" style="width:195.75pt;height:29.25pt" o:ole="">
                  <v:imagedata r:id="rId1183" o:title=""/>
                </v:shape>
                <o:OLEObject Type="Embed" ProgID="Equation.3" ShapeID="_x0000_i1785" DrawAspect="Content" ObjectID="_1591628851" r:id="rId118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6" type="#_x0000_t75" style="width:13.5pt;height:16.5pt" o:ole="">
                  <v:imagedata r:id="rId353" o:title=""/>
                </v:shape>
                <o:OLEObject Type="Embed" ProgID="Equation.DSMT4" ShapeID="_x0000_i1786" DrawAspect="Content" ObjectID="_1591628852" r:id="rId118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87" type="#_x0000_t75" style="width:11.25pt;height:15.75pt" o:ole="">
                  <v:imagedata r:id="rId355" o:title=""/>
                </v:shape>
                <o:OLEObject Type="Embed" ProgID="Equation.DSMT4" ShapeID="_x0000_i1787" DrawAspect="Content" ObjectID="_1591628853" r:id="rId118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88" type="#_x0000_t75" style="width:12pt;height:15.75pt" o:ole="">
                  <v:imagedata r:id="rId357" o:title=""/>
                </v:shape>
                <o:OLEObject Type="Embed" ProgID="Equation.DSMT4" ShapeID="_x0000_i1788" DrawAspect="Content" ObjectID="_1591628854" r:id="rId118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89" type="#_x0000_t75" style="width:49.5pt;height:18pt" o:ole="">
                  <v:imagedata r:id="rId1085" o:title=""/>
                </v:shape>
                <o:OLEObject Type="Embed" ProgID="Equation.DSMT4" ShapeID="_x0000_i1789" DrawAspect="Content" ObjectID="_1591628855" r:id="rId118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0" type="#_x0000_t75" style="width:13.5pt;height:16.5pt" o:ole="">
                  <v:imagedata r:id="rId756" o:title=""/>
                </v:shape>
                <o:OLEObject Type="Embed" ProgID="Equation.3" ShapeID="_x0000_i1790" DrawAspect="Content" ObjectID="_1591628856" r:id="rId118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1" type="#_x0000_t75" style="width:13.5pt;height:16.5pt" o:ole="">
                  <v:imagedata r:id="rId777" o:title=""/>
                </v:shape>
                <o:OLEObject Type="Embed" ProgID="Equation.3" ShapeID="_x0000_i1791" DrawAspect="Content" ObjectID="_1591628857" r:id="rId119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2" type="#_x0000_t75" style="width:19.5pt;height:17.25pt" o:ole="">
                  <v:imagedata r:id="rId1089" o:title=""/>
                </v:shape>
                <o:OLEObject Type="Embed" ProgID="Equation.3" ShapeID="_x0000_i1792" DrawAspect="Content" ObjectID="_1591628858"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3" type="#_x0000_t75" style="width:65.25pt;height:17.25pt" o:ole="">
                  <v:imagedata r:id="rId1091" o:title=""/>
                </v:shape>
                <o:OLEObject Type="Embed" ProgID="Equation.DSMT4" ShapeID="_x0000_i1793" DrawAspect="Content" ObjectID="_1591628859" r:id="rId119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4" type="#_x0000_t75" style="width:10.5pt;height:15.75pt" o:ole="">
                  <v:imagedata r:id="rId529" o:title=""/>
                </v:shape>
                <o:OLEObject Type="Embed" ProgID="Equation.3" ShapeID="_x0000_i1794" DrawAspect="Content" ObjectID="_1591628860" r:id="rId119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5" type="#_x0000_t75" style="width:58.5pt;height:15.75pt" o:ole="">
                  <v:imagedata r:id="rId849" o:title=""/>
                </v:shape>
                <o:OLEObject Type="Embed" ProgID="Equation.3" ShapeID="_x0000_i1795" DrawAspect="Content" ObjectID="_1591628861" r:id="rId119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6" type="#_x0000_t75" style="width:60pt;height:15.75pt" o:ole="">
                  <v:imagedata r:id="rId784" o:title=""/>
                </v:shape>
                <o:OLEObject Type="Embed" ProgID="Equation.3" ShapeID="_x0000_i1796" DrawAspect="Content" ObjectID="_1591628862" r:id="rId119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797" type="#_x0000_t75" style="width:31.5pt;height:13.5pt" o:ole="">
                  <v:imagedata r:id="rId1096" o:title=""/>
                </v:shape>
                <o:OLEObject Type="Embed" ProgID="Equation.3" ShapeID="_x0000_i1797" DrawAspect="Content" ObjectID="_1591628863" r:id="rId119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798" type="#_x0000_t75" style="width:15.75pt;height:13.5pt" o:ole="">
                  <v:imagedata r:id="rId1131" o:title=""/>
                </v:shape>
                <o:OLEObject Type="Embed" ProgID="Equation.3" ShapeID="_x0000_i1798" DrawAspect="Content" ObjectID="_1591628864" r:id="rId119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799" type="#_x0000_t75" style="width:83.25pt;height:19.5pt" o:ole="">
                  <v:imagedata r:id="rId1198" o:title=""/>
                </v:shape>
                <o:OLEObject Type="Embed" ProgID="Equation.3" ShapeID="_x0000_i1799" DrawAspect="Content" ObjectID="_1591628865" r:id="rId119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0" type="#_x0000_t75" style="width:237.75pt;height:29.25pt" o:ole="">
                  <v:imagedata r:id="rId1200" o:title=""/>
                </v:shape>
                <o:OLEObject Type="Embed" ProgID="Equation.3" ShapeID="_x0000_i1800" DrawAspect="Content" ObjectID="_1591628866" r:id="rId120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1" type="#_x0000_t75" style="width:13.5pt;height:16.5pt" o:ole="">
                  <v:imagedata r:id="rId353" o:title=""/>
                </v:shape>
                <o:OLEObject Type="Embed" ProgID="Equation.DSMT4" ShapeID="_x0000_i1801" DrawAspect="Content" ObjectID="_1591628867" r:id="rId120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2" type="#_x0000_t75" style="width:11.25pt;height:15.75pt" o:ole="">
                  <v:imagedata r:id="rId355" o:title=""/>
                </v:shape>
                <o:OLEObject Type="Embed" ProgID="Equation.DSMT4" ShapeID="_x0000_i1802" DrawAspect="Content" ObjectID="_1591628868" r:id="rId120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3" type="#_x0000_t75" style="width:12pt;height:15.75pt" o:ole="">
                  <v:imagedata r:id="rId357" o:title=""/>
                </v:shape>
                <o:OLEObject Type="Embed" ProgID="Equation.DSMT4" ShapeID="_x0000_i1803" DrawAspect="Content" ObjectID="_1591628869" r:id="rId120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4" type="#_x0000_t75" style="width:33.75pt;height:17.25pt" o:ole="">
                  <v:imagedata r:id="rId1103" o:title=""/>
                </v:shape>
                <o:OLEObject Type="Embed" ProgID="Equation.DSMT4" ShapeID="_x0000_i1804" DrawAspect="Content" ObjectID="_1591628870" r:id="rId120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5" type="#_x0000_t75" style="width:13.5pt;height:16.5pt" o:ole="">
                  <v:imagedata r:id="rId756" o:title=""/>
                </v:shape>
                <o:OLEObject Type="Embed" ProgID="Equation.3" ShapeID="_x0000_i1805" DrawAspect="Content" ObjectID="_1591628871" r:id="rId120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6" type="#_x0000_t75" style="width:13.5pt;height:16.5pt" o:ole="">
                  <v:imagedata r:id="rId777" o:title=""/>
                </v:shape>
                <o:OLEObject Type="Embed" ProgID="Equation.3" ShapeID="_x0000_i1806" DrawAspect="Content" ObjectID="_1591628872" r:id="rId120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07" type="#_x0000_t75" style="width:53.25pt;height:17.25pt" o:ole="">
                  <v:imagedata r:id="rId1107" o:title=""/>
                </v:shape>
                <o:OLEObject Type="Embed" ProgID="Equation.3" ShapeID="_x0000_i1807" DrawAspect="Content" ObjectID="_1591628873" r:id="rId120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08" type="#_x0000_t75" style="width:57.75pt;height:17.25pt" o:ole="">
                  <v:imagedata r:id="rId1144" o:title=""/>
                </v:shape>
                <o:OLEObject Type="Embed" ProgID="Equation.3" ShapeID="_x0000_i1808" DrawAspect="Content" ObjectID="_1591628874" r:id="rId120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09" type="#_x0000_t75" style="width:58.5pt;height:15.75pt" o:ole="">
                  <v:imagedata r:id="rId849" o:title=""/>
                </v:shape>
                <o:OLEObject Type="Embed" ProgID="Equation.3" ShapeID="_x0000_i1809" DrawAspect="Content" ObjectID="_1591628875" r:id="rId121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0" type="#_x0000_t75" style="width:60pt;height:15.75pt" o:ole="">
                  <v:imagedata r:id="rId784" o:title=""/>
                </v:shape>
                <o:OLEObject Type="Embed" ProgID="Equation.3" ShapeID="_x0000_i1810" DrawAspect="Content" ObjectID="_1591628876" r:id="rId121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1" type="#_x0000_t75" style="width:31.5pt;height:13.5pt" o:ole="">
                  <v:imagedata r:id="rId1096" o:title=""/>
                </v:shape>
                <o:OLEObject Type="Embed" ProgID="Equation.3" ShapeID="_x0000_i1811" DrawAspect="Content" ObjectID="_1591628877" r:id="rId121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2" type="#_x0000_t75" style="width:15.75pt;height:13.5pt" o:ole="">
                  <v:imagedata r:id="rId1131" o:title=""/>
                </v:shape>
                <o:OLEObject Type="Embed" ProgID="Equation.3" ShapeID="_x0000_i1812" DrawAspect="Content" ObjectID="_1591628878" r:id="rId121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3" type="#_x0000_t75" style="width:83.25pt;height:19.5pt" o:ole="">
                  <v:imagedata r:id="rId1198" o:title=""/>
                </v:shape>
                <o:OLEObject Type="Embed" ProgID="Equation.3" ShapeID="_x0000_i1813" DrawAspect="Content" ObjectID="_1591628879" r:id="rId121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4" type="#_x0000_t75" style="width:237.75pt;height:29.25pt" o:ole="">
                  <v:imagedata r:id="rId1215" o:title=""/>
                </v:shape>
                <o:OLEObject Type="Embed" ProgID="Equation.3" ShapeID="_x0000_i1814" DrawAspect="Content" ObjectID="_1591628880" r:id="rId121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5" type="#_x0000_t75" style="width:13.5pt;height:16.5pt" o:ole="">
                  <v:imagedata r:id="rId353" o:title=""/>
                </v:shape>
                <o:OLEObject Type="Embed" ProgID="Equation.DSMT4" ShapeID="_x0000_i1815" DrawAspect="Content" ObjectID="_1591628881" r:id="rId121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6" type="#_x0000_t75" style="width:11.25pt;height:15.75pt" o:ole="">
                  <v:imagedata r:id="rId355" o:title=""/>
                </v:shape>
                <o:OLEObject Type="Embed" ProgID="Equation.DSMT4" ShapeID="_x0000_i1816" DrawAspect="Content" ObjectID="_1591628882" r:id="rId121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17" type="#_x0000_t75" style="width:12pt;height:15.75pt" o:ole="">
                  <v:imagedata r:id="rId357" o:title=""/>
                </v:shape>
                <o:OLEObject Type="Embed" ProgID="Equation.DSMT4" ShapeID="_x0000_i1817" DrawAspect="Content" ObjectID="_1591628883" r:id="rId121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136" w:name="_Toc517439489"/>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136"/>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18" type="#_x0000_t75" style="width:13.5pt;height:14.25pt" o:ole="">
            <v:imagedata r:id="rId376" o:title=""/>
          </v:shape>
          <o:OLEObject Type="Embed" ProgID="Equation.3" ShapeID="_x0000_i1818" DrawAspect="Content" ObjectID="_1591628884" r:id="rId122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19" type="#_x0000_t75" style="width:13.5pt;height:14.25pt" o:ole="">
            <v:imagedata r:id="rId956" o:title=""/>
          </v:shape>
          <o:OLEObject Type="Embed" ProgID="Equation.3" ShapeID="_x0000_i1819" DrawAspect="Content" ObjectID="_1591628885" r:id="rId122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0" type="#_x0000_t75" style="width:37.5pt;height:15.75pt" o:ole="">
            <v:imagedata r:id="rId380" o:title=""/>
          </v:shape>
          <o:OLEObject Type="Embed" ProgID="Equation.3" ShapeID="_x0000_i1820" DrawAspect="Content" ObjectID="_1591628886" r:id="rId12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1" type="#_x0000_t75" style="width:36pt;height:17.25pt" o:ole="">
            <v:imagedata r:id="rId382" o:title=""/>
          </v:shape>
          <o:OLEObject Type="Embed" ProgID="Equation.3" ShapeID="_x0000_i1821" DrawAspect="Content" ObjectID="_1591628887" r:id="rId12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2" type="#_x0000_t75" style="width:30pt;height:15.75pt" o:ole="">
            <v:imagedata r:id="rId384" o:title=""/>
          </v:shape>
          <o:OLEObject Type="Embed" ProgID="Equation.DSMT4" ShapeID="_x0000_i1822" DrawAspect="Content" ObjectID="_1591628888" r:id="rId122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3" type="#_x0000_t75" style="width:31.5pt;height:14.25pt" o:ole="">
            <v:imagedata r:id="rId386" o:title=""/>
          </v:shape>
          <o:OLEObject Type="Embed" ProgID="Equation.3" ShapeID="_x0000_i1823" DrawAspect="Content" ObjectID="_1591628889" r:id="rId122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4" type="#_x0000_t75" style="width:10.5pt;height:11.25pt" o:ole="">
            <v:imagedata r:id="rId1226" o:title=""/>
          </v:shape>
          <o:OLEObject Type="Embed" ProgID="Equation.DSMT4" ShapeID="_x0000_i1824" DrawAspect="Content" ObjectID="_1591628890" r:id="rId122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5" type="#_x0000_t75" style="width:24.75pt;height:11.25pt" o:ole="">
            <v:imagedata r:id="rId1228" o:title=""/>
          </v:shape>
          <o:OLEObject Type="Embed" ProgID="Equation.DSMT4" ShapeID="_x0000_i1825" DrawAspect="Content" ObjectID="_1591628891" r:id="rId122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6" type="#_x0000_t75" style="width:47.25pt;height:15.75pt" o:ole="">
            <v:imagedata r:id="rId1230" o:title=""/>
          </v:shape>
          <o:OLEObject Type="Embed" ProgID="Equation.DSMT4" ShapeID="_x0000_i1826" DrawAspect="Content" ObjectID="_1591628892" r:id="rId123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27" type="#_x0000_t75" style="width:49.5pt;height:17.25pt" o:ole="">
            <v:imagedata r:id="rId1232" o:title=""/>
          </v:shape>
          <o:OLEObject Type="Embed" ProgID="Equation.DSMT4" ShapeID="_x0000_i1827" DrawAspect="Content" ObjectID="_1591628893" r:id="rId123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28" type="#_x0000_t75" style="width:47.25pt;height:15.75pt" o:ole="">
            <v:imagedata r:id="rId1234" o:title=""/>
          </v:shape>
          <o:OLEObject Type="Embed" ProgID="Equation.DSMT4" ShapeID="_x0000_i1828" DrawAspect="Content" ObjectID="_1591628894" r:id="rId123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29" type="#_x0000_t75" style="width:24.75pt;height:15.75pt" o:ole="">
            <v:imagedata r:id="rId1236" o:title=""/>
          </v:shape>
          <o:OLEObject Type="Embed" ProgID="Equation.DSMT4" ShapeID="_x0000_i1829" DrawAspect="Content" ObjectID="_1591628895" r:id="rId123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0" type="#_x0000_t75" style="width:57.75pt;height:17.25pt" o:ole="">
            <v:imagedata r:id="rId1238" o:title=""/>
          </v:shape>
          <o:OLEObject Type="Embed" ProgID="Equation.DSMT4" ShapeID="_x0000_i1830" DrawAspect="Content" ObjectID="_1591628896" r:id="rId1239"/>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1" type="#_x0000_t75" style="width:24.75pt;height:12pt" o:ole="">
            <v:imagedata r:id="rId1240" o:title=""/>
          </v:shape>
          <o:OLEObject Type="Embed" ProgID="Equation.3" ShapeID="_x0000_i1831" DrawAspect="Content" ObjectID="_1591628897" r:id="rId124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2" type="#_x0000_t75" style="width:9.75pt;height:10.5pt" o:ole="">
            <v:imagedata r:id="rId334" o:title=""/>
          </v:shape>
          <o:OLEObject Type="Embed" ProgID="Equation.DSMT4" ShapeID="_x0000_i1832" DrawAspect="Content" ObjectID="_1591628898" r:id="rId124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3" type="#_x0000_t75" style="width:7.5pt;height:15.75pt" o:ole="">
            <v:imagedata r:id="rId993" o:title=""/>
          </v:shape>
          <o:OLEObject Type="Embed" ProgID="Equation.DSMT4" ShapeID="_x0000_i1833" DrawAspect="Content" ObjectID="_1591628899" r:id="rId1243"/>
        </w:object>
      </w:r>
      <w:r w:rsidRPr="0048482F">
        <w:rPr>
          <w:color w:val="000000"/>
        </w:rPr>
        <w:t xml:space="preserve"> and </w:t>
      </w:r>
      <w:r w:rsidRPr="0048482F">
        <w:rPr>
          <w:color w:val="000000"/>
          <w:position w:val="-10"/>
        </w:rPr>
        <w:object w:dxaOrig="200" w:dyaOrig="300" w14:anchorId="1F9CA2BE">
          <v:shape id="_x0000_i1834" type="#_x0000_t75" style="width:10.5pt;height:15.75pt" o:ole="">
            <v:imagedata r:id="rId995" o:title=""/>
          </v:shape>
          <o:OLEObject Type="Embed" ProgID="Equation.DSMT4" ShapeID="_x0000_i1834" DrawAspect="Content" ObjectID="_1591628900" r:id="rId124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5" type="#_x0000_t75" style="width:252.75pt;height:94.5pt" o:ole="">
            <v:imagedata r:id="rId1245" o:title=""/>
          </v:shape>
          <o:OLEObject Type="Embed" ProgID="Equation.DSMT4" ShapeID="_x0000_i1835" DrawAspect="Content" ObjectID="_1591628901" r:id="rId124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6" type="#_x0000_t75" style="width:10.5pt;height:11.25pt" o:ole="">
            <v:imagedata r:id="rId1247" o:title=""/>
          </v:shape>
          <o:OLEObject Type="Embed" ProgID="Equation.DSMT4" ShapeID="_x0000_i1836" DrawAspect="Content" ObjectID="_1591628902" r:id="rId124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37" type="#_x0000_t75" style="width:13.5pt;height:16.5pt" o:ole="">
            <v:imagedata r:id="rId1249" o:title=""/>
          </v:shape>
          <o:OLEObject Type="Embed" ProgID="Equation.DSMT4" ShapeID="_x0000_i1837" DrawAspect="Content" ObjectID="_1591628903" r:id="rId1250"/>
        </w:object>
      </w:r>
      <w:r w:rsidRPr="0048482F">
        <w:rPr>
          <w:color w:val="000000"/>
        </w:rPr>
        <w:t xml:space="preserve"> and </w:t>
      </w:r>
      <w:r w:rsidRPr="0048482F">
        <w:rPr>
          <w:color w:val="000000"/>
          <w:position w:val="-12"/>
        </w:rPr>
        <w:object w:dxaOrig="279" w:dyaOrig="320" w14:anchorId="0CE3D811">
          <v:shape id="_x0000_i1838" type="#_x0000_t75" style="width:13.5pt;height:16.5pt" o:ole="">
            <v:imagedata r:id="rId1251" o:title=""/>
          </v:shape>
          <o:OLEObject Type="Embed" ProgID="Equation.DSMT4" ShapeID="_x0000_i1838" DrawAspect="Content" ObjectID="_1591628904" r:id="rId125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39" type="#_x0000_t75" style="width:84pt;height:51.75pt" o:ole="">
            <v:imagedata r:id="rId1253" o:title=""/>
          </v:shape>
          <o:OLEObject Type="Embed" ProgID="Equation.DSMT4" ShapeID="_x0000_i1839" DrawAspect="Content" ObjectID="_1591628905" r:id="rId125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0" type="#_x0000_t75" style="width:109.5pt;height:33.75pt" o:ole="">
            <v:imagedata r:id="rId1255" o:title=""/>
          </v:shape>
          <o:OLEObject Type="Embed" ProgID="Equation.3" ShapeID="_x0000_i1840" DrawAspect="Content" ObjectID="_1591628906" r:id="rId125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1" type="#_x0000_t75" style="width:91.5pt;height:78.75pt" o:ole="">
            <v:imagedata r:id="rId1257" o:title=""/>
          </v:shape>
          <o:OLEObject Type="Embed" ProgID="Equation.DSMT4" ShapeID="_x0000_i1841" DrawAspect="Content" ObjectID="_1591628907" r:id="rId125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2" type="#_x0000_t75" style="width:96pt;height:49.5pt" o:ole="">
            <v:imagedata r:id="rId1259" o:title=""/>
          </v:shape>
          <o:OLEObject Type="Embed" ProgID="Equation.DSMT4" ShapeID="_x0000_i1842" DrawAspect="Content" ObjectID="_1591628908" r:id="rId126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3" type="#_x0000_t75" style="width:34.5pt;height:17.25pt" o:ole="">
            <v:imagedata r:id="rId1261" o:title=""/>
          </v:shape>
          <o:OLEObject Type="Embed" ProgID="Equation.DSMT4" ShapeID="_x0000_i1843" DrawAspect="Content" ObjectID="_1591628909" r:id="rId126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4" type="#_x0000_t75" style="width:11.25pt;height:15.75pt" o:ole="">
            <v:imagedata r:id="rId1263" o:title=""/>
          </v:shape>
          <o:OLEObject Type="Embed" ProgID="Equation.DSMT4" ShapeID="_x0000_i1844" DrawAspect="Content" ObjectID="_1591628910" r:id="rId126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5" type="#_x0000_t75" style="width:12pt;height:15.75pt" o:ole="">
            <v:imagedata r:id="rId1265" o:title=""/>
          </v:shape>
          <o:OLEObject Type="Embed" ProgID="Equation.DSMT4" ShapeID="_x0000_i1845" DrawAspect="Content" ObjectID="_1591628911" r:id="rId126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6" type="#_x0000_t75" style="width:13.5pt;height:16.5pt" o:ole="">
            <v:imagedata r:id="rId1267" o:title=""/>
          </v:shape>
          <o:OLEObject Type="Embed" ProgID="Equation.DSMT4" ShapeID="_x0000_i1846" DrawAspect="Content" ObjectID="_1591628912" r:id="rId126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47" type="#_x0000_t75" style="width:31.5pt;height:15.75pt" o:ole="">
            <v:imagedata r:id="rId1269" o:title=""/>
          </v:shape>
          <o:OLEObject Type="Embed" ProgID="Equation.DSMT4" ShapeID="_x0000_i1847" DrawAspect="Content" ObjectID="_1591628913" r:id="rId127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48" type="#_x0000_t75" style="width:57.75pt;height:13.5pt" o:ole="">
            <v:imagedata r:id="rId1271" o:title=""/>
          </v:shape>
          <o:OLEObject Type="Embed" ProgID="Equation.DSMT4" ShapeID="_x0000_i1848" DrawAspect="Content" ObjectID="_1591628914" r:id="rId127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49" type="#_x0000_t75" style="width:124.5pt;height:18pt" o:ole="">
            <v:imagedata r:id="rId1273" o:title=""/>
          </v:shape>
          <o:OLEObject Type="Embed" ProgID="Equation.DSMT4" ShapeID="_x0000_i1849" DrawAspect="Content" ObjectID="_1591628915" r:id="rId127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0" type="#_x0000_t75" style="width:95.25pt;height:21.75pt" o:ole="">
            <v:imagedata r:id="rId1275" o:title=""/>
          </v:shape>
          <o:OLEObject Type="Embed" ProgID="Equation.DSMT4" ShapeID="_x0000_i1850" DrawAspect="Content" ObjectID="_1591628916" r:id="rId127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1" type="#_x0000_t75" style="width:67.5pt;height:21.75pt" o:ole="">
            <v:imagedata r:id="rId1277" o:title=""/>
          </v:shape>
          <o:OLEObject Type="Embed" ProgID="Equation.DSMT4" ShapeID="_x0000_i1851" DrawAspect="Content" ObjectID="_1591628917" r:id="rId127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2" type="#_x0000_t75" style="width:51.75pt;height:15.75pt" o:ole="">
            <v:imagedata r:id="rId1279" o:title=""/>
          </v:shape>
          <o:OLEObject Type="Embed" ProgID="Equation.DSMT4" ShapeID="_x0000_i1852" DrawAspect="Content" ObjectID="_1591628918" r:id="rId128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3" type="#_x0000_t75" style="width:79.5pt;height:18pt" o:ole="">
            <v:imagedata r:id="rId1281" o:title=""/>
          </v:shape>
          <o:OLEObject Type="Embed" ProgID="Equation.DSMT4" ShapeID="_x0000_i1853" DrawAspect="Content" ObjectID="_1591628919" r:id="rId128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4" type="#_x0000_t75" style="width:1in;height:19.5pt" o:ole="">
            <v:imagedata r:id="rId1283" o:title=""/>
          </v:shape>
          <o:OLEObject Type="Embed" ProgID="Equation.DSMT4" ShapeID="_x0000_i1854" DrawAspect="Content" ObjectID="_1591628920" r:id="rId128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5" type="#_x0000_t75" style="width:73.5pt;height:37.5pt" o:ole="">
            <v:imagedata r:id="rId1285" o:title=""/>
          </v:shape>
          <o:OLEObject Type="Embed" ProgID="Equation.DSMT4" ShapeID="_x0000_i1855" DrawAspect="Content" ObjectID="_1591628921" r:id="rId128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6" type="#_x0000_t75" style="width:11.25pt;height:15.75pt" o:ole="">
            <v:imagedata r:id="rId1263" o:title=""/>
          </v:shape>
          <o:OLEObject Type="Embed" ProgID="Equation.DSMT4" ShapeID="_x0000_i1856" DrawAspect="Content" ObjectID="_1591628922" r:id="rId128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57" type="#_x0000_t75" style="width:12pt;height:15.75pt" o:ole="">
            <v:imagedata r:id="rId1265" o:title=""/>
          </v:shape>
          <o:OLEObject Type="Embed" ProgID="Equation.DSMT4" ShapeID="_x0000_i1857" DrawAspect="Content" ObjectID="_1591628923" r:id="rId1288"/>
        </w:object>
      </w:r>
      <w:r w:rsidRPr="0048482F">
        <w:rPr>
          <w:color w:val="000000"/>
          <w:lang w:val="en-US" w:eastAsia="x-none"/>
        </w:rPr>
        <w:t xml:space="preserve"> are known, </w:t>
      </w:r>
      <w:r w:rsidRPr="0048482F">
        <w:rPr>
          <w:color w:val="000000"/>
          <w:position w:val="-12"/>
        </w:rPr>
        <w:object w:dxaOrig="279" w:dyaOrig="320" w14:anchorId="31521EAE">
          <v:shape id="_x0000_i1858" type="#_x0000_t75" style="width:13.5pt;height:16.5pt" o:ole="">
            <v:imagedata r:id="rId1251" o:title=""/>
          </v:shape>
          <o:OLEObject Type="Embed" ProgID="Equation.DSMT4" ShapeID="_x0000_i1858" DrawAspect="Content" ObjectID="_1591628924" r:id="rId128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59" type="#_x0000_t75" style="width:73.5pt;height:19.5pt" o:ole="">
            <v:imagedata r:id="rId1290" o:title=""/>
          </v:shape>
          <o:OLEObject Type="Embed" ProgID="Equation.DSMT4" ShapeID="_x0000_i1859" DrawAspect="Content" ObjectID="_1591628925" r:id="rId1291"/>
        </w:object>
      </w:r>
      <w:r w:rsidRPr="0048482F">
        <w:rPr>
          <w:color w:val="000000"/>
        </w:rPr>
        <w:t xml:space="preserve"> where the indices </w:t>
      </w:r>
      <w:r w:rsidRPr="0048482F">
        <w:rPr>
          <w:color w:val="000000"/>
          <w:position w:val="-8"/>
        </w:rPr>
        <w:object w:dxaOrig="1260" w:dyaOrig="260" w14:anchorId="767CDF61">
          <v:shape id="_x0000_i1860" type="#_x0000_t75" style="width:63.75pt;height:13.5pt" o:ole="">
            <v:imagedata r:id="rId1292" o:title=""/>
          </v:shape>
          <o:OLEObject Type="Embed" ProgID="Equation.DSMT4" ShapeID="_x0000_i1860" DrawAspect="Content" ObjectID="_1591628926" r:id="rId1293"/>
        </w:object>
      </w:r>
      <w:r w:rsidRPr="0048482F">
        <w:rPr>
          <w:color w:val="000000"/>
        </w:rPr>
        <w:t xml:space="preserve"> are assigned such that </w:t>
      </w:r>
      <w:r w:rsidRPr="0048482F">
        <w:rPr>
          <w:color w:val="000000"/>
          <w:position w:val="-6"/>
        </w:rPr>
        <w:object w:dxaOrig="340" w:dyaOrig="320" w14:anchorId="2F929309">
          <v:shape id="_x0000_i1861" type="#_x0000_t75" style="width:17.25pt;height:16.5pt" o:ole="">
            <v:imagedata r:id="rId1294" o:title=""/>
          </v:shape>
          <o:OLEObject Type="Embed" ProgID="Equation.DSMT4" ShapeID="_x0000_i1861" DrawAspect="Content" ObjectID="_1591628927" r:id="rId1295"/>
        </w:object>
      </w:r>
      <w:r w:rsidRPr="0048482F">
        <w:rPr>
          <w:color w:val="000000"/>
        </w:rPr>
        <w:t xml:space="preserve"> increases as </w:t>
      </w:r>
      <w:r w:rsidRPr="0048482F">
        <w:rPr>
          <w:color w:val="000000"/>
          <w:position w:val="-6"/>
        </w:rPr>
        <w:object w:dxaOrig="139" w:dyaOrig="240" w14:anchorId="251F916B">
          <v:shape id="_x0000_i1862" type="#_x0000_t75" style="width:6.75pt;height:12pt" o:ole="">
            <v:imagedata r:id="rId1296" o:title=""/>
          </v:shape>
          <o:OLEObject Type="Embed" ProgID="Equation.DSMT4" ShapeID="_x0000_i1862" DrawAspect="Content" ObjectID="_1591628928" r:id="rId129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3" type="#_x0000_t75" style="width:132.75pt;height:31.5pt" o:ole="">
            <v:imagedata r:id="rId1298" o:title=""/>
          </v:shape>
          <o:OLEObject Type="Embed" ProgID="Equation.DSMT4" ShapeID="_x0000_i1863" DrawAspect="Content" ObjectID="_1591628929" r:id="rId1299"/>
        </w:object>
      </w:r>
      <w:r w:rsidR="00827AC8" w:rsidRPr="0048482F">
        <w:rPr>
          <w:color w:val="000000"/>
        </w:rPr>
        <w:t xml:space="preserve">, where </w:t>
      </w:r>
      <w:r w:rsidR="00827AC8" w:rsidRPr="0048482F">
        <w:rPr>
          <w:color w:val="000000"/>
          <w:position w:val="-12"/>
          <w:lang w:val="en-US"/>
        </w:rPr>
        <w:object w:dxaOrig="680" w:dyaOrig="340" w14:anchorId="5F673D8A">
          <v:shape id="_x0000_i1864" type="#_x0000_t75" style="width:34.5pt;height:17.25pt" o:ole="">
            <v:imagedata r:id="rId1261" o:title=""/>
          </v:shape>
          <o:OLEObject Type="Embed" ProgID="Equation.DSMT4" ShapeID="_x0000_i1864" DrawAspect="Content" ObjectID="_1591628930" r:id="rId130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5" type="#_x0000_t75" style="width:30pt;height:15.75pt" o:ole="">
            <v:imagedata r:id="rId1301" o:title=""/>
          </v:shape>
          <o:OLEObject Type="Embed" ProgID="Equation.DSMT4" ShapeID="_x0000_i1865" DrawAspect="Content" ObjectID="_1591628931" r:id="rId130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6" type="#_x0000_t75" style="width:29.25pt;height:15.75pt" o:ole="">
            <v:imagedata r:id="rId1303" o:title=""/>
          </v:shape>
          <o:OLEObject Type="Embed" ProgID="Equation.DSMT4" ShapeID="_x0000_i1866" DrawAspect="Content" ObjectID="_1591628932" r:id="rId130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67" type="#_x0000_t75" style="width:33.75pt;height:17.25pt" o:ole="">
            <v:imagedata r:id="rId1305" o:title=""/>
          </v:shape>
          <o:OLEObject Type="Embed" ProgID="Equation.DSMT4" ShapeID="_x0000_i1867" DrawAspect="Content" ObjectID="_1591628933" r:id="rId130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68" type="#_x0000_t75" style="width:63.75pt;height:13.5pt" o:ole="">
            <v:imagedata r:id="rId1307" o:title=""/>
          </v:shape>
          <o:OLEObject Type="Embed" ProgID="Equation.DSMT4" ShapeID="_x0000_i1868" DrawAspect="Content" ObjectID="_1591628934" r:id="rId130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69" type="#_x0000_t75" style="width:12pt;height:15.75pt" o:ole="">
            <v:imagedata r:id="rId1309" o:title=""/>
          </v:shape>
          <o:OLEObject Type="Embed" ProgID="Equation.DSMT4" ShapeID="_x0000_i1869" DrawAspect="Content" ObjectID="_1591628935" r:id="rId131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0" type="#_x0000_t75" style="width:67.5pt;height:17.25pt" o:ole="">
            <v:imagedata r:id="rId1311" o:title=""/>
          </v:shape>
          <o:OLEObject Type="Embed" ProgID="Equation.DSMT4" ShapeID="_x0000_i1870" DrawAspect="Content" ObjectID="_1591628936" r:id="rId131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1" type="#_x0000_t75" style="width:40.5pt;height:17.25pt" o:ole="">
            <v:imagedata r:id="rId1313" o:title=""/>
          </v:shape>
          <o:OLEObject Type="Embed" ProgID="Equation.DSMT4" ShapeID="_x0000_i1871" DrawAspect="Content" ObjectID="_1591628937" r:id="rId131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2" type="#_x0000_t75" style="width:42.75pt;height:17.25pt" o:ole="">
            <v:imagedata r:id="rId1315" o:title=""/>
          </v:shape>
          <o:OLEObject Type="Embed" ProgID="Equation.DSMT4" ShapeID="_x0000_i1872" DrawAspect="Content" ObjectID="_1591628938" r:id="rId131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3" type="#_x0000_t75" style="width:13.5pt;height:16.5pt" o:ole="">
            <v:imagedata r:id="rId1317" o:title=""/>
          </v:shape>
          <o:OLEObject Type="Embed" ProgID="Equation.DSMT4" ShapeID="_x0000_i1873" DrawAspect="Content" ObjectID="_1591628939" r:id="rId131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4" type="#_x0000_t75" style="width:67.5pt;height:17.25pt" o:ole="">
            <v:imagedata r:id="rId1319" o:title=""/>
          </v:shape>
          <o:OLEObject Type="Embed" ProgID="Equation.DSMT4" ShapeID="_x0000_i1874" DrawAspect="Content" ObjectID="_1591628940" r:id="rId132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5" type="#_x0000_t75" style="width:24.75pt;height:11.25pt" o:ole="">
            <v:imagedata r:id="rId1321" o:title=""/>
          </v:shape>
          <o:OLEObject Type="Embed" ProgID="Equation.DSMT4" ShapeID="_x0000_i1875" DrawAspect="Content" ObjectID="_1591628941" r:id="rId132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6" type="#_x0000_t75" style="width:57.75pt;height:17.25pt" o:ole="">
            <v:imagedata r:id="rId1323" o:title=""/>
          </v:shape>
          <o:OLEObject Type="Embed" ProgID="Equation.DSMT4" ShapeID="_x0000_i1876" DrawAspect="Content" ObjectID="_1591628942" r:id="rId132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77" type="#_x0000_t75" style="width:60pt;height:17.25pt" o:ole="">
            <v:imagedata r:id="rId1325" o:title=""/>
          </v:shape>
          <o:OLEObject Type="Embed" ProgID="Equation.DSMT4" ShapeID="_x0000_i1877" DrawAspect="Content" ObjectID="_1591628943" r:id="rId132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78" type="#_x0000_t75" style="width:13.5pt;height:16.5pt" o:ole="">
            <v:imagedata r:id="rId1317" o:title=""/>
          </v:shape>
          <o:OLEObject Type="Embed" ProgID="Equation.DSMT4" ShapeID="_x0000_i1878" DrawAspect="Content" ObjectID="_1591628944" r:id="rId132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79" type="#_x0000_t75" style="width:69.75pt;height:17.25pt" o:ole="">
            <v:imagedata r:id="rId1328" o:title=""/>
          </v:shape>
          <o:OLEObject Type="Embed" ProgID="Equation.DSMT4" ShapeID="_x0000_i1879" DrawAspect="Content" ObjectID="_1591628945" r:id="rId132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0" type="#_x0000_t75" style="width:24.75pt;height:11.25pt" o:ole="">
            <v:imagedata r:id="rId1321" o:title=""/>
          </v:shape>
          <o:OLEObject Type="Embed" ProgID="Equation.DSMT4" ShapeID="_x0000_i1880" DrawAspect="Content" ObjectID="_1591628946" r:id="rId133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1" type="#_x0000_t75" style="width:55.5pt;height:17.25pt" o:ole="">
            <v:imagedata r:id="rId1331" o:title=""/>
          </v:shape>
          <o:OLEObject Type="Embed" ProgID="Equation.DSMT4" ShapeID="_x0000_i1881" DrawAspect="Content" ObjectID="_1591628947" r:id="rId133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2" type="#_x0000_t75" style="width:57.75pt;height:17.25pt" o:ole="">
            <v:imagedata r:id="rId1333" o:title=""/>
          </v:shape>
          <o:OLEObject Type="Embed" ProgID="Equation.DSMT4" ShapeID="_x0000_i1882" DrawAspect="Content" ObjectID="_1591628948" r:id="rId133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3" type="#_x0000_t75" style="width:13.5pt;height:16.5pt" o:ole="">
            <v:imagedata r:id="rId1317" o:title=""/>
          </v:shape>
          <o:OLEObject Type="Embed" ProgID="Equation.DSMT4" ShapeID="_x0000_i1883" DrawAspect="Content" ObjectID="_1591628949" r:id="rId133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4" type="#_x0000_t75" style="width:34.5pt;height:17.25pt" o:ole="">
            <v:imagedata r:id="rId1336" o:title=""/>
          </v:shape>
          <o:OLEObject Type="Embed" ProgID="Equation.DSMT4" ShapeID="_x0000_i1884" DrawAspect="Content" ObjectID="_1591628950" r:id="rId133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5" type="#_x0000_t75" style="width:10.5pt;height:13.5pt" o:ole="">
                  <v:imagedata r:id="rId1338" o:title=""/>
                </v:shape>
                <o:OLEObject Type="Embed" ProgID="Equation.DSMT4" ShapeID="_x0000_i1885" DrawAspect="Content" ObjectID="_1591628951" r:id="rId133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6" type="#_x0000_t75" style="width:10.5pt;height:10.5pt" o:ole="">
                  <v:imagedata r:id="rId1340" o:title=""/>
                </v:shape>
                <o:OLEObject Type="Embed" ProgID="Equation.DSMT4" ShapeID="_x0000_i1886" DrawAspect="Content" ObjectID="_1591628952" r:id="rId134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87" type="#_x0000_t75" style="width:51.75pt;height:13.5pt" o:ole="">
            <v:imagedata r:id="rId1342" o:title=""/>
          </v:shape>
          <o:OLEObject Type="Embed" ProgID="Equation.DSMT4" ShapeID="_x0000_i1887" DrawAspect="Content" ObjectID="_1591628953" r:id="rId1343"/>
        </w:object>
      </w:r>
      <w:r w:rsidRPr="0048482F">
        <w:rPr>
          <w:color w:val="000000"/>
          <w:lang w:val="en-US"/>
        </w:rPr>
        <w:t xml:space="preserve"> is identified by </w:t>
      </w:r>
      <w:r w:rsidRPr="0048482F">
        <w:rPr>
          <w:color w:val="000000"/>
          <w:position w:val="-12"/>
          <w:lang w:val="en-US"/>
        </w:rPr>
        <w:object w:dxaOrig="1780" w:dyaOrig="340" w14:anchorId="490A0C30">
          <v:shape id="_x0000_i1888" type="#_x0000_t75" style="width:89.25pt;height:17.25pt" o:ole="">
            <v:imagedata r:id="rId1344" o:title=""/>
          </v:shape>
          <o:OLEObject Type="Embed" ProgID="Equation.DSMT4" ShapeID="_x0000_i1888" DrawAspect="Content" ObjectID="_1591628954" r:id="rId134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89" type="#_x0000_t75" style="width:18pt;height:16.5pt" o:ole="">
            <v:imagedata r:id="rId1346" o:title=""/>
          </v:shape>
          <o:OLEObject Type="Embed" ProgID="Equation.DSMT4" ShapeID="_x0000_i1889" DrawAspect="Content" ObjectID="_1591628955" r:id="rId1347"/>
        </w:object>
      </w:r>
      <w:r w:rsidRPr="0048482F">
        <w:rPr>
          <w:color w:val="000000"/>
          <w:lang w:val="en-US"/>
        </w:rPr>
        <w:t xml:space="preserve"> and </w:t>
      </w:r>
      <w:r w:rsidRPr="0048482F">
        <w:rPr>
          <w:color w:val="000000"/>
          <w:position w:val="-12"/>
          <w:lang w:val="en-US"/>
        </w:rPr>
        <w:object w:dxaOrig="400" w:dyaOrig="320" w14:anchorId="23F192C2">
          <v:shape id="_x0000_i1890" type="#_x0000_t75" style="width:19.5pt;height:16.5pt" o:ole="">
            <v:imagedata r:id="rId1348" o:title=""/>
          </v:shape>
          <o:OLEObject Type="Embed" ProgID="Equation.DSMT4" ShapeID="_x0000_i1890" DrawAspect="Content" ObjectID="_1591628956" r:id="rId134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1" type="#_x0000_t75" style="width:114.75pt;height:81.75pt" o:ole="">
            <v:imagedata r:id="rId1350" o:title=""/>
          </v:shape>
          <o:OLEObject Type="Embed" ProgID="Equation.DSMT4" ShapeID="_x0000_i1891" DrawAspect="Content" ObjectID="_1591628957" r:id="rId1351"/>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2" type="#_x0000_t75" style="width:42.75pt;height:13.5pt" o:ole="">
            <v:imagedata r:id="rId1352" o:title=""/>
          </v:shape>
          <o:OLEObject Type="Embed" ProgID="Equation.DSMT4" ShapeID="_x0000_i1892" DrawAspect="Content" ObjectID="_1591628958" r:id="rId135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3" type="#_x0000_t75" style="width:18pt;height:19.5pt" o:ole="">
            <v:imagedata r:id="rId1354" o:title=""/>
          </v:shape>
          <o:OLEObject Type="Embed" ProgID="Equation.DSMT4" ShapeID="_x0000_i1893" DrawAspect="Content" ObjectID="_1591628959" r:id="rId135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4" type="#_x0000_t75" style="width:19.5pt;height:19.5pt" o:ole="">
            <v:imagedata r:id="rId1356" o:title=""/>
          </v:shape>
          <o:OLEObject Type="Embed" ProgID="Equation.DSMT4" ShapeID="_x0000_i1894" DrawAspect="Content" ObjectID="_1591628960" r:id="rId135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5" type="#_x0000_t75" style="width:18pt;height:19.5pt" o:ole="">
            <v:imagedata r:id="rId1358" o:title=""/>
          </v:shape>
          <o:OLEObject Type="Embed" ProgID="Equation.DSMT4" ShapeID="_x0000_i1895" DrawAspect="Content" ObjectID="_1591628961" r:id="rId135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6" type="#_x0000_t75" style="width:19.5pt;height:19.5pt" o:ole="">
            <v:imagedata r:id="rId1360" o:title=""/>
          </v:shape>
          <o:OLEObject Type="Embed" ProgID="Equation.DSMT4" ShapeID="_x0000_i1896" DrawAspect="Content" ObjectID="_1591628962" r:id="rId136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897" type="#_x0000_t75" style="width:119.25pt;height:42.75pt" o:ole="">
            <v:imagedata r:id="rId1362" o:title=""/>
          </v:shape>
          <o:OLEObject Type="Embed" ProgID="Equation.DSMT4" ShapeID="_x0000_i1897" DrawAspect="Content" ObjectID="_1591628963" r:id="rId136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898" type="#_x0000_t75" style="width:42.75pt;height:13.5pt" o:ole="">
            <v:imagedata r:id="rId1352" o:title=""/>
          </v:shape>
          <o:OLEObject Type="Embed" ProgID="Equation.DSMT4" ShapeID="_x0000_i1898" DrawAspect="Content" ObjectID="_1591628964" r:id="rId136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899" type="#_x0000_t75" style="width:18pt;height:16.5pt" o:ole="">
            <v:imagedata r:id="rId1365" o:title=""/>
          </v:shape>
          <o:OLEObject Type="Embed" ProgID="Equation.DSMT4" ShapeID="_x0000_i1899" DrawAspect="Content" ObjectID="_1591628965" r:id="rId1366"/>
        </w:object>
      </w:r>
      <w:r w:rsidRPr="0048482F">
        <w:rPr>
          <w:color w:val="000000"/>
        </w:rPr>
        <w:t xml:space="preserve">: </w:t>
      </w:r>
      <w:r w:rsidRPr="0048482F">
        <w:rPr>
          <w:color w:val="000000"/>
          <w:position w:val="-14"/>
        </w:rPr>
        <w:object w:dxaOrig="360" w:dyaOrig="380" w14:anchorId="59EC2B22">
          <v:shape id="_x0000_i1900" type="#_x0000_t75" style="width:18pt;height:19.5pt" o:ole="">
            <v:imagedata r:id="rId1367" o:title=""/>
          </v:shape>
          <o:OLEObject Type="Embed" ProgID="Equation.DSMT4" ShapeID="_x0000_i1900" DrawAspect="Content" ObjectID="_1591628966" r:id="rId1368"/>
        </w:object>
      </w:r>
      <w:r w:rsidRPr="0048482F">
        <w:rPr>
          <w:color w:val="000000"/>
        </w:rPr>
        <w:t xml:space="preserve"> to </w:t>
      </w:r>
      <w:r w:rsidRPr="0048482F">
        <w:rPr>
          <w:color w:val="000000"/>
          <w:position w:val="-14"/>
        </w:rPr>
        <w:object w:dxaOrig="380" w:dyaOrig="380" w14:anchorId="543F9802">
          <v:shape id="_x0000_i1901" type="#_x0000_t75" style="width:19.5pt;height:19.5pt" o:ole="">
            <v:imagedata r:id="rId1369" o:title=""/>
          </v:shape>
          <o:OLEObject Type="Embed" ProgID="Equation.DSMT4" ShapeID="_x0000_i1901" DrawAspect="Content" ObjectID="_1591628967" r:id="rId1370"/>
        </w:object>
      </w:r>
    </w:p>
    <w:tbl>
      <w:tblPr>
        <w:tblW w:w="0" w:type="auto"/>
        <w:jc w:val="center"/>
        <w:tblLook w:val="0000" w:firstRow="0" w:lastRow="0" w:firstColumn="0" w:lastColumn="0" w:noHBand="0" w:noVBand="0"/>
      </w:tblPr>
      <w:tblGrid>
        <w:gridCol w:w="576"/>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2" type="#_x0000_t75" style="width:18pt;height:19.5pt" o:ole="">
                  <v:imagedata r:id="rId1371" o:title=""/>
                </v:shape>
                <o:OLEObject Type="Embed" ProgID="Equation.DSMT4" ShapeID="_x0000_i1902" DrawAspect="Content" ObjectID="_1591628968" r:id="rId137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3" type="#_x0000_t75" style="width:19.5pt;height:19.5pt" o:ole="">
                  <v:imagedata r:id="rId1373" o:title=""/>
                </v:shape>
                <o:OLEObject Type="Embed" ProgID="Equation.3" ShapeID="_x0000_i1903" DrawAspect="Content" ObjectID="_1591628969" r:id="rId137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4" type="#_x0000_t75" style="width:9.75pt;height:12pt" o:ole="">
                  <v:imagedata r:id="rId1375" o:title=""/>
                </v:shape>
                <o:OLEObject Type="Embed" ProgID="Equation.DSMT4" ShapeID="_x0000_i1904" DrawAspect="Content" ObjectID="_1591628970" r:id="rId137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5" type="#_x0000_t75" style="width:28.5pt;height:18pt" o:ole="">
                  <v:imagedata r:id="rId1377" o:title=""/>
                </v:shape>
                <o:OLEObject Type="Embed" ProgID="Equation.DSMT4" ShapeID="_x0000_i1905" DrawAspect="Content" ObjectID="_1591628971" r:id="rId137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6" type="#_x0000_t75" style="width:28.5pt;height:18pt" o:ole="">
                  <v:imagedata r:id="rId1379" o:title=""/>
                </v:shape>
                <o:OLEObject Type="Embed" ProgID="Equation.DSMT4" ShapeID="_x0000_i1906" DrawAspect="Content" ObjectID="_1591628972" r:id="rId138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07" type="#_x0000_t75" style="width:27.75pt;height:18pt" o:ole="">
                  <v:imagedata r:id="rId1381" o:title=""/>
                </v:shape>
                <o:OLEObject Type="Embed" ProgID="Equation.DSMT4" ShapeID="_x0000_i1907" DrawAspect="Content" ObjectID="_1591628973" r:id="rId138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08" type="#_x0000_t75" style="width:23.25pt;height:18pt" o:ole="">
                  <v:imagedata r:id="rId1383" o:title=""/>
                </v:shape>
                <o:OLEObject Type="Embed" ProgID="Equation.DSMT4" ShapeID="_x0000_i1908" DrawAspect="Content" ObjectID="_1591628974" r:id="rId138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09" type="#_x0000_t75" style="width:23.25pt;height:18pt" o:ole="">
                  <v:imagedata r:id="rId1385" o:title=""/>
                </v:shape>
                <o:OLEObject Type="Embed" ProgID="Equation.DSMT4" ShapeID="_x0000_i1909" DrawAspect="Content" ObjectID="_1591628975" r:id="rId138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0" type="#_x0000_t75" style="width:23.25pt;height:18pt" o:ole="">
                  <v:imagedata r:id="rId1387" o:title=""/>
                </v:shape>
                <o:OLEObject Type="Embed" ProgID="Equation.DSMT4" ShapeID="_x0000_i1910" DrawAspect="Content" ObjectID="_1591628976" r:id="rId138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1" type="#_x0000_t75" style="width:6.75pt;height:11.25pt" o:ole="">
                  <v:imagedata r:id="rId1389" o:title=""/>
                </v:shape>
                <o:OLEObject Type="Embed" ProgID="Equation.DSMT4" ShapeID="_x0000_i1911" DrawAspect="Content" ObjectID="_1591628977" r:id="rId139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2" type="#_x0000_t75" style="width:19.5pt;height:16.5pt" o:ole="">
            <v:imagedata r:id="rId1391" o:title=""/>
          </v:shape>
          <o:OLEObject Type="Embed" ProgID="Equation.DSMT4" ShapeID="_x0000_i1912" DrawAspect="Content" ObjectID="_1591628978" r:id="rId1392"/>
        </w:object>
      </w:r>
      <w:r w:rsidRPr="0048482F">
        <w:rPr>
          <w:color w:val="000000"/>
        </w:rPr>
        <w:t xml:space="preserve">: </w:t>
      </w:r>
      <w:r w:rsidRPr="0048482F">
        <w:rPr>
          <w:color w:val="000000"/>
          <w:position w:val="-14"/>
        </w:rPr>
        <w:object w:dxaOrig="360" w:dyaOrig="380" w14:anchorId="28563523">
          <v:shape id="_x0000_i1913" type="#_x0000_t75" style="width:18pt;height:19.5pt" o:ole="">
            <v:imagedata r:id="rId1393" o:title=""/>
          </v:shape>
          <o:OLEObject Type="Embed" ProgID="Equation.DSMT4" ShapeID="_x0000_i1913" DrawAspect="Content" ObjectID="_1591628979" r:id="rId1394"/>
        </w:object>
      </w:r>
      <w:r w:rsidRPr="0048482F">
        <w:rPr>
          <w:color w:val="000000"/>
        </w:rPr>
        <w:t xml:space="preserve"> to </w:t>
      </w:r>
      <w:r w:rsidRPr="0048482F">
        <w:rPr>
          <w:color w:val="000000"/>
          <w:position w:val="-14"/>
        </w:rPr>
        <w:object w:dxaOrig="380" w:dyaOrig="380" w14:anchorId="0E415762">
          <v:shape id="_x0000_i1914" type="#_x0000_t75" style="width:19.5pt;height:19.5pt" o:ole="">
            <v:imagedata r:id="rId1395" o:title=""/>
          </v:shape>
          <o:OLEObject Type="Embed" ProgID="Equation.DSMT4" ShapeID="_x0000_i1914" DrawAspect="Content" ObjectID="_1591628980" r:id="rId1396"/>
        </w:object>
      </w:r>
    </w:p>
    <w:tbl>
      <w:tblPr>
        <w:tblW w:w="0" w:type="auto"/>
        <w:jc w:val="center"/>
        <w:tblLook w:val="0000" w:firstRow="0" w:lastRow="0" w:firstColumn="0" w:lastColumn="0" w:noHBand="0" w:noVBand="0"/>
      </w:tblPr>
      <w:tblGrid>
        <w:gridCol w:w="576"/>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5" type="#_x0000_t75" style="width:18pt;height:19.5pt" o:ole="">
                  <v:imagedata r:id="rId1397" o:title=""/>
                </v:shape>
                <o:OLEObject Type="Embed" ProgID="Equation.DSMT4" ShapeID="_x0000_i1915" DrawAspect="Content" ObjectID="_1591628981" r:id="rId139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6" type="#_x0000_t75" style="width:19.5pt;height:19.5pt" o:ole="">
                  <v:imagedata r:id="rId1399" o:title=""/>
                </v:shape>
                <o:OLEObject Type="Embed" ProgID="Equation.3" ShapeID="_x0000_i1916" DrawAspect="Content" ObjectID="_1591628982" r:id="rId140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17" type="#_x0000_t75" style="width:23.25pt;height:18pt" o:ole="">
                  <v:imagedata r:id="rId1387" o:title=""/>
                </v:shape>
                <o:OLEObject Type="Embed" ProgID="Equation.DSMT4" ShapeID="_x0000_i1917" DrawAspect="Content" ObjectID="_1591628983" r:id="rId140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18" type="#_x0000_t75" style="width:6.75pt;height:11.25pt" o:ole="">
                  <v:imagedata r:id="rId1389" o:title=""/>
                </v:shape>
                <o:OLEObject Type="Embed" ProgID="Equation.DSMT4" ShapeID="_x0000_i1918" DrawAspect="Content" ObjectID="_1591628984" r:id="rId140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19" type="#_x0000_t75" style="width:109.5pt;height:19.5pt" o:ole="">
            <v:imagedata r:id="rId1403" o:title=""/>
          </v:shape>
          <o:OLEObject Type="Embed" ProgID="Equation.DSMT4" ShapeID="_x0000_i1919" DrawAspect="Content" ObjectID="_1591628985" r:id="rId140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0" type="#_x0000_t75" style="width:42.75pt;height:13.5pt" o:ole="">
            <v:imagedata r:id="rId1352" o:title=""/>
          </v:shape>
          <o:OLEObject Type="Embed" ProgID="Equation.DSMT4" ShapeID="_x0000_i1920" DrawAspect="Content" ObjectID="_1591628986" r:id="rId140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1" type="#_x0000_t75" style="width:40.5pt;height:19.5pt" o:ole="">
            <v:imagedata r:id="rId1406" o:title=""/>
          </v:shape>
          <o:OLEObject Type="Embed" ProgID="Equation.DSMT4" ShapeID="_x0000_i1921" DrawAspect="Content" ObjectID="_1591628987" r:id="rId140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2" type="#_x0000_t75" style="width:37.5pt;height:19.5pt" o:ole="">
            <v:imagedata r:id="rId1408" o:title=""/>
          </v:shape>
          <o:OLEObject Type="Embed" ProgID="Equation.DSMT4" ShapeID="_x0000_i1922" DrawAspect="Content" ObjectID="_1591628988" r:id="rId140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3" type="#_x0000_t75" style="width:40.5pt;height:18pt" o:ole="">
            <v:imagedata r:id="rId1410" o:title=""/>
          </v:shape>
          <o:OLEObject Type="Embed" ProgID="Equation.DSMT4" ShapeID="_x0000_i1923" DrawAspect="Content" ObjectID="_1591628989" r:id="rId141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4" type="#_x0000_t75" style="width:42.75pt;height:13.5pt" o:ole="">
            <v:imagedata r:id="rId1352" o:title=""/>
          </v:shape>
          <o:OLEObject Type="Embed" ProgID="Equation.DSMT4" ShapeID="_x0000_i1924" DrawAspect="Content" ObjectID="_1591628990" r:id="rId141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5" type="#_x0000_t75" style="width:23.25pt;height:19.5pt" o:ole="">
            <v:imagedata r:id="rId1413" o:title=""/>
          </v:shape>
          <o:OLEObject Type="Embed" ProgID="Equation.DSMT4" ShapeID="_x0000_i1925" DrawAspect="Content" ObjectID="_1591628991" r:id="rId141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6" type="#_x0000_t75" style="width:23.25pt;height:19.5pt" o:ole="">
            <v:imagedata r:id="rId1415" o:title=""/>
          </v:shape>
          <o:OLEObject Type="Embed" ProgID="Equation.DSMT4" ShapeID="_x0000_i1926" DrawAspect="Content" ObjectID="_1591628992" r:id="rId141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27" type="#_x0000_t75" style="width:23.25pt;height:18pt" o:ole="">
            <v:imagedata r:id="rId1417" o:title=""/>
          </v:shape>
          <o:OLEObject Type="Embed" ProgID="Equation.DSMT4" ShapeID="_x0000_i1927" DrawAspect="Content" ObjectID="_1591628993" r:id="rId141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28" type="#_x0000_t75" style="width:42.75pt;height:13.5pt" o:ole="">
            <v:imagedata r:id="rId1352" o:title=""/>
          </v:shape>
          <o:OLEObject Type="Embed" ProgID="Equation.DSMT4" ShapeID="_x0000_i1928" DrawAspect="Content" ObjectID="_1591628994" r:id="rId141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29" type="#_x0000_t75" style="width:27.75pt;height:11.25pt" o:ole="">
            <v:imagedata r:id="rId1420" o:title=""/>
          </v:shape>
          <o:OLEObject Type="Embed" ProgID="Equation.DSMT4" ShapeID="_x0000_i1929" DrawAspect="Content" ObjectID="_1591628995" r:id="rId1421"/>
        </w:object>
      </w:r>
      <w:r w:rsidR="00D56C24" w:rsidRPr="0048482F">
        <w:rPr>
          <w:lang w:val="en-US"/>
        </w:rPr>
        <w:t xml:space="preserve"> elements of </w:t>
      </w:r>
      <w:r w:rsidR="00D84A9E" w:rsidRPr="0048482F">
        <w:rPr>
          <w:position w:val="-12"/>
          <w:lang w:val="en-US"/>
        </w:rPr>
        <w:object w:dxaOrig="360" w:dyaOrig="320" w14:anchorId="0EA6255F">
          <v:shape id="_x0000_i1930" type="#_x0000_t75" style="width:18pt;height:16.5pt" o:ole="">
            <v:imagedata r:id="rId1346" o:title=""/>
          </v:shape>
          <o:OLEObject Type="Embed" ProgID="Equation.DSMT4" ShapeID="_x0000_i1930" DrawAspect="Content" ObjectID="_1591628996" r:id="rId1422"/>
        </w:object>
      </w:r>
      <w:r w:rsidR="00D56C24" w:rsidRPr="0048482F">
        <w:rPr>
          <w:lang w:val="en-US"/>
        </w:rPr>
        <w:t xml:space="preserve"> (</w:t>
      </w:r>
      <w:r w:rsidR="00D56C24" w:rsidRPr="0048482F">
        <w:rPr>
          <w:position w:val="-8"/>
          <w:lang w:val="en-US"/>
        </w:rPr>
        <w:object w:dxaOrig="859" w:dyaOrig="279" w14:anchorId="16F474FF">
          <v:shape id="_x0000_i1931" type="#_x0000_t75" style="width:42.75pt;height:13.5pt" o:ole="">
            <v:imagedata r:id="rId1352" o:title=""/>
          </v:shape>
          <o:OLEObject Type="Embed" ProgID="Equation.DSMT4" ShapeID="_x0000_i1931" DrawAspect="Content" ObjectID="_1591628997" r:id="rId1423"/>
        </w:object>
      </w:r>
      <w:r w:rsidR="00D56C24" w:rsidRPr="0048482F">
        <w:rPr>
          <w:lang w:val="en-US"/>
        </w:rPr>
        <w:t xml:space="preserve">) are reported, where </w:t>
      </w:r>
      <w:r w:rsidR="00D56C24" w:rsidRPr="0048482F">
        <w:rPr>
          <w:position w:val="-14"/>
          <w:lang w:val="en-US"/>
        </w:rPr>
        <w:object w:dxaOrig="1400" w:dyaOrig="380" w14:anchorId="3B39190D">
          <v:shape id="_x0000_i1932" type="#_x0000_t75" style="width:70.5pt;height:19.5pt" o:ole="">
            <v:imagedata r:id="rId1424" o:title=""/>
          </v:shape>
          <o:OLEObject Type="Embed" ProgID="Equation.DSMT4" ShapeID="_x0000_i1932" DrawAspect="Content" ObjectID="_1591628998" r:id="rId142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3" type="#_x0000_t75" style="width:16.5pt;height:15.75pt" o:ole="">
            <v:imagedata r:id="rId1426" o:title=""/>
          </v:shape>
          <o:OLEObject Type="Embed" ProgID="Equation.DSMT4" ShapeID="_x0000_i1933" DrawAspect="Content" ObjectID="_1591628999" r:id="rId1427"/>
        </w:object>
      </w:r>
      <w:r w:rsidR="00833FB6" w:rsidRPr="0048482F">
        <w:rPr>
          <w:lang w:val="en-US"/>
        </w:rPr>
        <w:t xml:space="preserve"> (</w:t>
      </w:r>
      <w:r w:rsidR="00833FB6" w:rsidRPr="0048482F">
        <w:rPr>
          <w:position w:val="-8"/>
          <w:lang w:val="en-US"/>
        </w:rPr>
        <w:object w:dxaOrig="859" w:dyaOrig="279" w14:anchorId="71D76EAD">
          <v:shape id="_x0000_i1934" type="#_x0000_t75" style="width:42.75pt;height:13.5pt" o:ole="">
            <v:imagedata r:id="rId1428" o:title=""/>
          </v:shape>
          <o:OLEObject Type="Embed" ProgID="Equation.DSMT4" ShapeID="_x0000_i1934" DrawAspect="Content" ObjectID="_1591629000" r:id="rId1429"/>
        </w:object>
      </w:r>
      <w:r w:rsidR="00833FB6" w:rsidRPr="0048482F">
        <w:rPr>
          <w:lang w:val="en-US"/>
        </w:rPr>
        <w:t xml:space="preserve">) be the number of elements of </w:t>
      </w:r>
      <w:r w:rsidR="00D84A9E" w:rsidRPr="0048482F">
        <w:rPr>
          <w:position w:val="-12"/>
          <w:lang w:val="en-US"/>
        </w:rPr>
        <w:object w:dxaOrig="360" w:dyaOrig="320" w14:anchorId="70BDE7C5">
          <v:shape id="_x0000_i1935" type="#_x0000_t75" style="width:18pt;height:16.5pt" o:ole="">
            <v:imagedata r:id="rId1346" o:title=""/>
          </v:shape>
          <o:OLEObject Type="Embed" ProgID="Equation.DSMT4" ShapeID="_x0000_i1935" DrawAspect="Content" ObjectID="_1591629001" r:id="rId1430"/>
        </w:object>
      </w:r>
      <w:r w:rsidR="00833FB6" w:rsidRPr="0048482F">
        <w:rPr>
          <w:lang w:val="en-US"/>
        </w:rPr>
        <w:t xml:space="preserve"> that satisfy </w:t>
      </w:r>
      <w:r w:rsidR="00833FB6" w:rsidRPr="0048482F">
        <w:rPr>
          <w:position w:val="-14"/>
          <w:lang w:val="en-US"/>
        </w:rPr>
        <w:object w:dxaOrig="680" w:dyaOrig="380" w14:anchorId="40715366">
          <v:shape id="_x0000_i1936" type="#_x0000_t75" style="width:34.5pt;height:19.5pt" o:ole="">
            <v:imagedata r:id="rId1431" o:title=""/>
          </v:shape>
          <o:OLEObject Type="Embed" ProgID="Equation.DSMT4" ShapeID="_x0000_i1936" DrawAspect="Content" ObjectID="_1591629002" r:id="rId143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37" type="#_x0000_t75" style="width:27.75pt;height:11.25pt" o:ole="">
            <v:imagedata r:id="rId1420" o:title=""/>
          </v:shape>
          <o:OLEObject Type="Embed" ProgID="Equation.DSMT4" ShapeID="_x0000_i1937" DrawAspect="Content" ObjectID="_1591629003" r:id="rId143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38" type="#_x0000_t75" style="width:18pt;height:16.5pt" o:ole="">
            <v:imagedata r:id="rId1434" o:title=""/>
          </v:shape>
          <o:OLEObject Type="Embed" ProgID="Equation.DSMT4" ShapeID="_x0000_i1938" DrawAspect="Content" ObjectID="_1591629004" r:id="rId143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39" type="#_x0000_t75" style="width:19.5pt;height:16.5pt" o:ole="">
            <v:imagedata r:id="rId1436" o:title=""/>
          </v:shape>
          <o:OLEObject Type="Embed" ProgID="Equation.DSMT4" ShapeID="_x0000_i1939" DrawAspect="Content" ObjectID="_1591629005" r:id="rId143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0" type="#_x0000_t75" style="width:42.75pt;height:13.5pt" o:ole="">
            <v:imagedata r:id="rId1352" o:title=""/>
          </v:shape>
          <o:OLEObject Type="Embed" ProgID="Equation.DSMT4" ShapeID="_x0000_i1940" DrawAspect="Content" ObjectID="_1591629006" r:id="rId1438"/>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1" type="#_x0000_t75" style="width:31.5pt;height:19.5pt" o:ole="">
            <v:imagedata r:id="rId1439" o:title=""/>
          </v:shape>
          <o:OLEObject Type="Embed" ProgID="Equation.DSMT4" ShapeID="_x0000_i1941" DrawAspect="Content" ObjectID="_1591629007" r:id="rId144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2" type="#_x0000_t75" style="width:42.75pt;height:13.5pt" o:ole="">
            <v:imagedata r:id="rId1441" o:title=""/>
          </v:shape>
          <o:OLEObject Type="Embed" ProgID="Equation.DSMT4" ShapeID="_x0000_i1942" DrawAspect="Content" ObjectID="_1591629008" r:id="rId144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3" type="#_x0000_t75" style="width:69.75pt;height:13.5pt" o:ole="">
            <v:imagedata r:id="rId1443" o:title=""/>
          </v:shape>
          <o:OLEObject Type="Embed" ProgID="Equation.DSMT4" ShapeID="_x0000_i1943" DrawAspect="Content" ObjectID="_1591629009" r:id="rId144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4" type="#_x0000_t75" style="width:19.5pt;height:16.5pt" o:ole="">
            <v:imagedata r:id="rId1436" o:title=""/>
          </v:shape>
          <o:OLEObject Type="Embed" ProgID="Equation.DSMT4" ShapeID="_x0000_i1944" DrawAspect="Content" ObjectID="_1591629010" r:id="rId144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5" type="#_x0000_t75" style="width:42.75pt;height:13.5pt" o:ole="">
            <v:imagedata r:id="rId1352" o:title=""/>
          </v:shape>
          <o:OLEObject Type="Embed" ProgID="Equation.DSMT4" ShapeID="_x0000_i1945" DrawAspect="Content" ObjectID="_1591629011" r:id="rId144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6" type="#_x0000_t75" style="width:42.75pt;height:13.5pt" o:ole="">
            <v:imagedata r:id="rId1441" o:title=""/>
          </v:shape>
          <o:OLEObject Type="Embed" ProgID="Equation.DSMT4" ShapeID="_x0000_i1946" DrawAspect="Content" ObjectID="_1591629012" r:id="rId144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47" type="#_x0000_t75" style="width:18pt;height:16.5pt" o:ole="">
            <v:imagedata r:id="rId1448" o:title=""/>
          </v:shape>
          <o:OLEObject Type="Embed" ProgID="Equation.DSMT4" ShapeID="_x0000_i1947" DrawAspect="Content" ObjectID="_1591629013" r:id="rId144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48" type="#_x0000_t75" style="width:34.5pt;height:19.5pt" o:ole="">
            <v:imagedata r:id="rId1450" o:title=""/>
          </v:shape>
          <o:OLEObject Type="Embed" ProgID="Equation.DSMT4" ShapeID="_x0000_i1948" DrawAspect="Content" ObjectID="_1591629014" r:id="rId145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49" type="#_x0000_t75" style="width:31.5pt;height:16.5pt" o:ole="">
            <v:imagedata r:id="rId1452" o:title=""/>
          </v:shape>
          <o:OLEObject Type="Embed" ProgID="Equation.DSMT4" ShapeID="_x0000_i1949" DrawAspect="Content" ObjectID="_1591629015" r:id="rId145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0" type="#_x0000_t75" style="width:18pt;height:16.5pt" o:ole="">
            <v:imagedata r:id="rId1454" o:title=""/>
          </v:shape>
          <o:OLEObject Type="Embed" ProgID="Equation.DSMT4" ShapeID="_x0000_i1950" DrawAspect="Content" ObjectID="_1591629016" r:id="rId145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1" type="#_x0000_t75" style="width:96pt;height:17.25pt" o:ole="">
            <v:imagedata r:id="rId1456" o:title=""/>
          </v:shape>
          <o:OLEObject Type="Embed" ProgID="Equation.DSMT4" ShapeID="_x0000_i1951" DrawAspect="Content" ObjectID="_1591629017" r:id="rId145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2" type="#_x0000_t75" style="width:36pt;height:15.75pt" o:ole="">
            <v:imagedata r:id="rId1458" o:title=""/>
          </v:shape>
          <o:OLEObject Type="Embed" ProgID="Equation.DSMT4" ShapeID="_x0000_i1952" DrawAspect="Content" ObjectID="_1591629018" r:id="rId145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3" type="#_x0000_t75" style="width:18pt;height:16.5pt" o:ole="">
            <v:imagedata r:id="rId1460" o:title=""/>
          </v:shape>
          <o:OLEObject Type="Embed" ProgID="Equation.DSMT4" ShapeID="_x0000_i1953" DrawAspect="Content" ObjectID="_1591629019" r:id="rId146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4" type="#_x0000_t75" style="width:31.5pt;height:16.5pt" o:ole="">
            <v:imagedata r:id="rId1462" o:title=""/>
          </v:shape>
          <o:OLEObject Type="Embed" ProgID="Equation.DSMT4" ShapeID="_x0000_i1954" DrawAspect="Content" ObjectID="_1591629020" r:id="rId1463"/>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5" type="#_x0000_t75" style="width:42.75pt;height:13.5pt" o:ole="">
            <v:imagedata r:id="rId1441" o:title=""/>
          </v:shape>
          <o:OLEObject Type="Embed" ProgID="Equation.DSMT4" ShapeID="_x0000_i1955" DrawAspect="Content" ObjectID="_1591629021" r:id="rId146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6" type="#_x0000_t75" style="width:19.5pt;height:16.5pt" o:ole="">
            <v:imagedata r:id="rId1465" o:title=""/>
          </v:shape>
          <o:OLEObject Type="Embed" ProgID="Equation.DSMT4" ShapeID="_x0000_i1956" DrawAspect="Content" ObjectID="_1591629022" r:id="rId146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57" type="#_x0000_t75" style="width:18pt;height:16.5pt" o:ole="">
            <v:imagedata r:id="rId1448" o:title=""/>
          </v:shape>
          <o:OLEObject Type="Embed" ProgID="Equation.DSMT4" ShapeID="_x0000_i1957" DrawAspect="Content" ObjectID="_1591629023" r:id="rId146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58" type="#_x0000_t75" style="width:76.5pt;height:21.75pt" o:ole="">
            <v:imagedata r:id="rId1468" o:title=""/>
          </v:shape>
          <o:OLEObject Type="Embed" ProgID="Equation.DSMT4" ShapeID="_x0000_i1958" DrawAspect="Content" ObjectID="_1591629024" r:id="rId146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59" type="#_x0000_t75" style="width:18pt;height:16.5pt" o:ole="">
            <v:imagedata r:id="rId1470" o:title=""/>
          </v:shape>
          <o:OLEObject Type="Embed" ProgID="Equation.DSMT4" ShapeID="_x0000_i1959" DrawAspect="Content" ObjectID="_1591629025" r:id="rId14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0" type="#_x0000_t75" style="width:18pt;height:16.5pt" o:ole="">
            <v:imagedata r:id="rId1472" o:title=""/>
          </v:shape>
          <o:OLEObject Type="Embed" ProgID="Equation.DSMT4" ShapeID="_x0000_i1960" DrawAspect="Content" ObjectID="_1591629026" r:id="rId147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1" type="#_x0000_t75" style="width:48pt;height:19.5pt" o:ole="">
            <v:imagedata r:id="rId1474" o:title=""/>
          </v:shape>
          <o:OLEObject Type="Embed" ProgID="Equation.DSMT4" ShapeID="_x0000_i1961" DrawAspect="Content" ObjectID="_1591629027" r:id="rId147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2" type="#_x0000_t75" style="width:96pt;height:17.25pt" o:ole="">
            <v:imagedata r:id="rId1456" o:title=""/>
          </v:shape>
          <o:OLEObject Type="Embed" ProgID="Equation.DSMT4" ShapeID="_x0000_i1962" DrawAspect="Content" ObjectID="_1591629028" r:id="rId147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3" type="#_x0000_t75" style="width:19.5pt;height:14.25pt" o:ole="">
            <v:imagedata r:id="rId1477" o:title=""/>
          </v:shape>
          <o:OLEObject Type="Embed" ProgID="Equation.3" ShapeID="_x0000_i1963" DrawAspect="Content" ObjectID="_1591629029" r:id="rId147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4" type="#_x0000_t75" style="width:83.25pt;height:21.75pt" o:ole="">
            <v:imagedata r:id="rId1479" o:title=""/>
          </v:shape>
          <o:OLEObject Type="Embed" ProgID="Equation.3" ShapeID="_x0000_i1964" DrawAspect="Content" ObjectID="_1591629030" r:id="rId148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5" type="#_x0000_t75" style="width:19.5pt;height:16.5pt" o:ole="">
            <v:imagedata r:id="rId1481" o:title=""/>
          </v:shape>
          <o:OLEObject Type="Embed" ProgID="Equation.DSMT4" ShapeID="_x0000_i1965" DrawAspect="Content" ObjectID="_1591629031" r:id="rId148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6" type="#_x0000_t75" style="width:31.5pt;height:19.5pt" o:ole="">
            <v:imagedata r:id="rId1483" o:title=""/>
          </v:shape>
          <o:OLEObject Type="Embed" ProgID="Equation.DSMT4" ShapeID="_x0000_i1966" DrawAspect="Content" ObjectID="_1591629032" r:id="rId148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67" type="#_x0000_t75" style="width:18pt;height:16.5pt" o:ole="">
            <v:imagedata r:id="rId1448" o:title=""/>
          </v:shape>
          <o:OLEObject Type="Embed" ProgID="Equation.DSMT4" ShapeID="_x0000_i1967" DrawAspect="Content" ObjectID="_1591629033" r:id="rId148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68" type="#_x0000_t75" style="width:85.5pt;height:21.75pt" o:ole="">
            <v:imagedata r:id="rId1486" o:title=""/>
          </v:shape>
          <o:OLEObject Type="Embed" ProgID="Equation.3" ShapeID="_x0000_i1968" DrawAspect="Content" ObjectID="_1591629034" r:id="rId1487"/>
        </w:object>
      </w:r>
      <w:r w:rsidR="00833FB6" w:rsidRPr="0048482F">
        <w:rPr>
          <w:color w:val="000000"/>
          <w:lang w:val="en-US"/>
        </w:rPr>
        <w:t xml:space="preserve"> weakest non-zero coefficients are reported, where </w:t>
      </w:r>
      <w:bookmarkStart w:id="137" w:name="_Hlk494221113"/>
      <w:r w:rsidR="00833FB6" w:rsidRPr="0048482F">
        <w:rPr>
          <w:color w:val="000000"/>
          <w:position w:val="-12"/>
          <w:lang w:val="en-US"/>
        </w:rPr>
        <w:object w:dxaOrig="1240" w:dyaOrig="340" w14:anchorId="04D24711">
          <v:shape id="_x0000_i1969" type="#_x0000_t75" style="width:61.5pt;height:17.25pt" o:ole="">
            <v:imagedata r:id="rId1488" o:title=""/>
          </v:shape>
          <o:OLEObject Type="Embed" ProgID="Equation.DSMT4" ShapeID="_x0000_i1969" DrawAspect="Content" ObjectID="_1591629035" r:id="rId1489"/>
        </w:object>
      </w:r>
      <w:bookmarkEnd w:id="137"/>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0" type="#_x0000_t75" style="width:36pt;height:15.75pt" o:ole="">
            <v:imagedata r:id="rId1490" o:title=""/>
          </v:shape>
          <o:OLEObject Type="Embed" ProgID="Equation.3" ShapeID="_x0000_i1970" DrawAspect="Content" ObjectID="_1591629036" r:id="rId149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1" type="#_x0000_t75" style="width:18pt;height:16.5pt" o:ole="">
            <v:imagedata r:id="rId1492" o:title=""/>
          </v:shape>
          <o:OLEObject Type="Embed" ProgID="Equation.DSMT4" ShapeID="_x0000_i1971" DrawAspect="Content" ObjectID="_1591629037" r:id="rId149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2" type="#_x0000_t75" style="width:31.5pt;height:16.5pt" o:ole="">
            <v:imagedata r:id="rId1494" o:title=""/>
          </v:shape>
          <o:OLEObject Type="Embed" ProgID="Equation.DSMT4" ShapeID="_x0000_i1972" DrawAspect="Content" ObjectID="_1591629038" r:id="rId149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3" type="#_x0000_t75" style="width:17.25pt;height:19.5pt" o:ole="">
            <v:imagedata r:id="rId1496" o:title=""/>
          </v:shape>
          <o:OLEObject Type="Embed" ProgID="Equation.DSMT4" ShapeID="_x0000_i1973" DrawAspect="Content" ObjectID="_1591629039" r:id="rId149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4" type="#_x0000_t75" style="width:17.25pt;height:19.5pt" o:ole="">
            <v:imagedata r:id="rId1498" o:title=""/>
          </v:shape>
          <o:OLEObject Type="Embed" ProgID="Equation.DSMT4" ShapeID="_x0000_i1974" DrawAspect="Content" ObjectID="_1591629040" r:id="rId149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5" type="#_x0000_t75" style="width:18pt;height:16.5pt" o:ole="">
            <v:imagedata r:id="rId1500" o:title=""/>
          </v:shape>
          <o:OLEObject Type="Embed" ProgID="Equation.DSMT4" ShapeID="_x0000_i1975" DrawAspect="Content" ObjectID="_1591629041" r:id="rId150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6" type="#_x0000_t75" style="width:42pt;height:19.5pt" o:ole="">
            <v:imagedata r:id="rId1502" o:title=""/>
          </v:shape>
          <o:OLEObject Type="Embed" ProgID="Equation.DSMT4" ShapeID="_x0000_i1976" DrawAspect="Content" ObjectID="_1591629042" r:id="rId150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77" type="#_x0000_t75" style="width:42.75pt;height:17.25pt" o:ole="">
            <v:imagedata r:id="rId1504" o:title=""/>
          </v:shape>
          <o:OLEObject Type="Embed" ProgID="Equation.DSMT4" ShapeID="_x0000_i1977" DrawAspect="Content" ObjectID="_1591629043" r:id="rId150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78" type="#_x0000_t75" style="width:76.5pt;height:21.75pt" o:ole="">
            <v:imagedata r:id="rId1506" o:title=""/>
          </v:shape>
          <o:OLEObject Type="Embed" ProgID="Equation.DSMT4" ShapeID="_x0000_i1978" DrawAspect="Content" ObjectID="_1591629044" r:id="rId150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79" type="#_x0000_t75" style="width:18pt;height:16.5pt" o:ole="">
            <v:imagedata r:id="rId1508" o:title=""/>
          </v:shape>
          <o:OLEObject Type="Embed" ProgID="Equation.DSMT4" ShapeID="_x0000_i1979" DrawAspect="Content" ObjectID="_1591629045" r:id="rId150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0" type="#_x0000_t75" style="width:19.5pt;height:16.5pt" o:ole="">
            <v:imagedata r:id="rId1510" o:title=""/>
          </v:shape>
          <o:OLEObject Type="Embed" ProgID="Equation.DSMT4" ShapeID="_x0000_i1980" DrawAspect="Content" ObjectID="_1591629046" r:id="rId151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1" type="#_x0000_t75" style="width:42.75pt;height:13.5pt" o:ole="">
            <v:imagedata r:id="rId1512" o:title=""/>
          </v:shape>
          <o:OLEObject Type="Embed" ProgID="Equation.DSMT4" ShapeID="_x0000_i1981" DrawAspect="Content" ObjectID="_1591629047" r:id="rId1513"/>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2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2" type="#_x0000_t75" style="width:10.5pt;height:11.25pt" o:ole="">
                  <v:imagedata r:id="rId1514" o:title=""/>
                </v:shape>
                <o:OLEObject Type="Embed" ProgID="Equation.DSMT4" ShapeID="_x0000_i1982" DrawAspect="Content" ObjectID="_1591629048" r:id="rId151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3" type="#_x0000_t75" style="width:19.5pt;height:14.25pt" o:ole="">
                  <v:imagedata r:id="rId1516" o:title=""/>
                </v:shape>
                <o:OLEObject Type="Embed" ProgID="Equation.3" ShapeID="_x0000_i1983" DrawAspect="Content" ObjectID="_1591629049" r:id="rId151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4" type="#_x0000_t75" style="width:19.5pt;height:17.25pt" o:ole="">
            <v:imagedata r:id="rId1518" o:title=""/>
          </v:shape>
          <o:OLEObject Type="Embed" ProgID="Equation.3" ShapeID="_x0000_i1984" DrawAspect="Content" ObjectID="_1591629050" r:id="rId1519"/>
        </w:object>
      </w:r>
      <w:r w:rsidRPr="0048482F">
        <w:rPr>
          <w:color w:val="000000"/>
        </w:rPr>
        <w:t xml:space="preserve"> and </w:t>
      </w:r>
      <w:r w:rsidRPr="0048482F">
        <w:rPr>
          <w:color w:val="000000"/>
          <w:position w:val="-10"/>
        </w:rPr>
        <w:object w:dxaOrig="380" w:dyaOrig="340" w14:anchorId="24688576">
          <v:shape id="_x0000_i1985" type="#_x0000_t75" style="width:19.5pt;height:17.25pt" o:ole="">
            <v:imagedata r:id="rId1520" o:title=""/>
          </v:shape>
          <o:OLEObject Type="Embed" ProgID="Equation.3" ShapeID="_x0000_i1985" DrawAspect="Content" ObjectID="_1591629051" r:id="rId152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6" type="#_x0000_t75" style="width:1in;height:35.25pt" o:ole="">
            <v:imagedata r:id="rId1522" o:title=""/>
          </v:shape>
          <o:OLEObject Type="Embed" ProgID="Equation.DSMT4" ShapeID="_x0000_i1986" DrawAspect="Content" ObjectID="_1591629052" r:id="rId152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87" type="#_x0000_t75" style="width:63.75pt;height:13.5pt" o:ole="">
            <v:imagedata r:id="rId1524" o:title=""/>
          </v:shape>
          <o:OLEObject Type="Embed" ProgID="Equation.DSMT4" ShapeID="_x0000_i1987" DrawAspect="Content" ObjectID="_1591629053" r:id="rId152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88" type="#_x0000_t75" style="width:17.25pt;height:17.25pt" o:ole="">
            <v:imagedata r:id="rId1526" o:title=""/>
          </v:shape>
          <o:OLEObject Type="Embed" ProgID="Equation.DSMT4" ShapeID="_x0000_i1988" DrawAspect="Content" ObjectID="_1591629054" r:id="rId1527"/>
        </w:object>
      </w:r>
      <w:r w:rsidRPr="0048482F">
        <w:rPr>
          <w:color w:val="000000"/>
        </w:rPr>
        <w:t xml:space="preserve">, </w:t>
      </w:r>
      <w:r w:rsidRPr="0048482F">
        <w:rPr>
          <w:color w:val="000000"/>
          <w:position w:val="-10"/>
        </w:rPr>
        <w:object w:dxaOrig="279" w:dyaOrig="300" w14:anchorId="31DA2432">
          <v:shape id="_x0000_i1989" type="#_x0000_t75" style="width:13.5pt;height:15.75pt" o:ole="">
            <v:imagedata r:id="rId368" o:title=""/>
          </v:shape>
          <o:OLEObject Type="Embed" ProgID="Equation.3" ShapeID="_x0000_i1989" DrawAspect="Content" ObjectID="_1591629055" r:id="rId1528"/>
        </w:object>
      </w:r>
      <w:r w:rsidRPr="0048482F">
        <w:rPr>
          <w:color w:val="000000"/>
        </w:rPr>
        <w:t xml:space="preserve">, and </w:t>
      </w:r>
      <w:r w:rsidRPr="0048482F">
        <w:rPr>
          <w:color w:val="000000"/>
          <w:position w:val="-12"/>
        </w:rPr>
        <w:object w:dxaOrig="360" w:dyaOrig="320" w14:anchorId="18AB4F75">
          <v:shape id="_x0000_i1990" type="#_x0000_t75" style="width:18.75pt;height:16.5pt" o:ole="">
            <v:imagedata r:id="rId370" o:title=""/>
          </v:shape>
          <o:OLEObject Type="Embed" ProgID="Equation.3" ShapeID="_x0000_i1990" DrawAspect="Content" ObjectID="_1591629056" r:id="rId152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1" type="#_x0000_t75" style="width:468pt;height:180pt" o:ole="">
            <v:imagedata r:id="rId1530" o:title=""/>
          </v:shape>
          <o:OLEObject Type="Embed" ProgID="Equation.DSMT4" ShapeID="_x0000_i1991" DrawAspect="Content" ObjectID="_1591629057" r:id="rId153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6"/>
        <w:gridCol w:w="8605"/>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2" type="#_x0000_t75" style="width:23.25pt;height:12pt" o:ole="">
                  <v:imagedata r:id="rId1532" o:title=""/>
                </v:shape>
                <o:OLEObject Type="Embed" ProgID="Equation.DSMT4" ShapeID="_x0000_i1992" DrawAspect="Content" ObjectID="_1591629058" r:id="rId153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3" type="#_x0000_t75" style="width:168pt;height:22.5pt" o:ole="">
                  <v:imagedata r:id="rId1534" o:title=""/>
                </v:shape>
                <o:OLEObject Type="Embed" ProgID="Equation.DSMT4" ShapeID="_x0000_i1993" DrawAspect="Content" ObjectID="_1591629059" r:id="rId153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4" type="#_x0000_t75" style="width:24.75pt;height:12pt" o:ole="">
                  <v:imagedata r:id="rId1536" o:title=""/>
                </v:shape>
                <o:OLEObject Type="Embed" ProgID="Equation.DSMT4" ShapeID="_x0000_i1994" DrawAspect="Content" ObjectID="_1591629060" r:id="rId153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5" type="#_x0000_t75" style="width:323.25pt;height:31.5pt" o:ole="">
                  <v:imagedata r:id="rId1538" o:title=""/>
                </v:shape>
                <o:OLEObject Type="Embed" ProgID="Equation.DSMT4" ShapeID="_x0000_i1995" DrawAspect="Content" ObjectID="_1591629061" r:id="rId153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6" type="#_x0000_t75" style="width:334.5pt;height:66pt" o:ole="">
                  <v:imagedata r:id="rId1540" o:title=""/>
                </v:shape>
                <o:OLEObject Type="Embed" ProgID="Equation.DSMT4" ShapeID="_x0000_i1996" DrawAspect="Content" ObjectID="_1591629062" r:id="rId154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1997" type="#_x0000_t75" style="width:7.5pt;height:15.75pt" o:ole="">
                  <v:imagedata r:id="rId1542" o:title=""/>
                </v:shape>
                <o:OLEObject Type="Embed" ProgID="Equation.DSMT4" ShapeID="_x0000_i1997" DrawAspect="Content" ObjectID="_1591629063" r:id="rId154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1998" type="#_x0000_t75" style="width:11.25pt;height:15.75pt" o:ole="">
                  <v:imagedata r:id="rId1544" o:title=""/>
                </v:shape>
                <o:OLEObject Type="Embed" ProgID="Equation.DSMT4" ShapeID="_x0000_i1998" DrawAspect="Content" ObjectID="_1591629064" r:id="rId154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1999" type="#_x0000_t75" style="width:12pt;height:15.75pt" o:ole="">
                  <v:imagedata r:id="rId1546" o:title=""/>
                </v:shape>
                <o:OLEObject Type="Embed" ProgID="Equation.DSMT4" ShapeID="_x0000_i1999" DrawAspect="Content" ObjectID="_1591629065" r:id="rId154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0" type="#_x0000_t75" style="width:11.25pt;height:15.75pt" o:ole="">
                  <v:imagedata r:id="rId1548" o:title=""/>
                </v:shape>
                <o:OLEObject Type="Embed" ProgID="Equation.DSMT4" ShapeID="_x0000_i2000" DrawAspect="Content" ObjectID="_1591629066" r:id="rId154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1" type="#_x0000_t75" style="width:12pt;height:15.75pt" o:ole="">
                  <v:imagedata r:id="rId1550" o:title=""/>
                </v:shape>
                <o:OLEObject Type="Embed" ProgID="Equation.DSMT4" ShapeID="_x0000_i2001" DrawAspect="Content" ObjectID="_1591629067" r:id="rId155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2" type="#_x0000_t75" style="width:18pt;height:17.25pt" o:ole="">
                  <v:imagedata r:id="rId1552" o:title=""/>
                </v:shape>
                <o:OLEObject Type="Embed" ProgID="Equation.DSMT4" ShapeID="_x0000_i2002" DrawAspect="Content" ObjectID="_1591629068" r:id="rId155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3" type="#_x0000_t75" style="width:17.25pt;height:16.5pt" o:ole="">
                  <v:imagedata r:id="rId1554" o:title=""/>
                </v:shape>
                <o:OLEObject Type="Embed" ProgID="Equation.3" ShapeID="_x0000_i2003" DrawAspect="Content" ObjectID="_1591629069" r:id="rId155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4" type="#_x0000_t75" style="width:10.5pt;height:15.75pt" o:ole="">
                  <v:imagedata r:id="rId1556" o:title=""/>
                </v:shape>
                <o:OLEObject Type="Embed" ProgID="Equation.DSMT4" ShapeID="_x0000_i2004" DrawAspect="Content" ObjectID="_1591629070" r:id="rId155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5" type="#_x0000_t75" style="width:18pt;height:16.5pt" o:ole="">
                  <v:imagedata r:id="rId1558" o:title=""/>
                </v:shape>
                <o:OLEObject Type="Embed" ProgID="Equation.DSMT4" ShapeID="_x0000_i2005" DrawAspect="Content" ObjectID="_1591629071" r:id="rId155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6" type="#_x0000_t75" style="width:19.5pt;height:16.5pt" o:ole="">
                  <v:imagedata r:id="rId1560" o:title=""/>
                </v:shape>
                <o:OLEObject Type="Embed" ProgID="Equation.DSMT4" ShapeID="_x0000_i2006" DrawAspect="Content" ObjectID="_1591629072" r:id="rId15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07" type="#_x0000_t75" style="width:19.5pt;height:17.25pt" o:ole="">
                  <v:imagedata r:id="rId1562" o:title=""/>
                </v:shape>
                <o:OLEObject Type="Embed" ProgID="Equation.DSMT4" ShapeID="_x0000_i2007" DrawAspect="Content" ObjectID="_1591629073"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08" type="#_x0000_t75" style="width:19.5pt;height:17.25pt" o:ole="">
                  <v:imagedata r:id="rId1564" o:title=""/>
                </v:shape>
                <o:OLEObject Type="Embed" ProgID="Equation.DSMT4" ShapeID="_x0000_i2008" DrawAspect="Content" ObjectID="_1591629074" r:id="rId156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09" type="#_x0000_t75" style="width:7.5pt;height:15.75pt" o:ole="">
                  <v:imagedata r:id="rId1542" o:title=""/>
                </v:shape>
                <o:OLEObject Type="Embed" ProgID="Equation.DSMT4" ShapeID="_x0000_i2009" DrawAspect="Content" ObjectID="_1591629075" r:id="rId156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0" type="#_x0000_t75" style="width:10.5pt;height:15.75pt" o:ole="">
                  <v:imagedata r:id="rId1556" o:title=""/>
                </v:shape>
                <o:OLEObject Type="Embed" ProgID="Equation.DSMT4" ShapeID="_x0000_i2010" DrawAspect="Content" ObjectID="_1591629076" r:id="rId156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1" type="#_x0000_t75" style="width:19.5pt;height:15.75pt" o:ole="">
            <v:imagedata r:id="rId1568" o:title=""/>
          </v:shape>
          <o:OLEObject Type="Embed" ProgID="Equation.DSMT4" ShapeID="_x0000_i2011" DrawAspect="Content" ObjectID="_1591629077" r:id="rId1569"/>
        </w:object>
      </w:r>
      <w:r w:rsidR="00EC140E" w:rsidRPr="0048482F">
        <w:rPr>
          <w:color w:val="000000"/>
        </w:rPr>
        <w:t xml:space="preserve"> where </w:t>
      </w:r>
      <w:r w:rsidR="00EC140E" w:rsidRPr="0048482F">
        <w:rPr>
          <w:color w:val="000000"/>
          <w:position w:val="-10"/>
        </w:rPr>
        <w:object w:dxaOrig="200" w:dyaOrig="300" w14:anchorId="51A22A16">
          <v:shape id="_x0000_i2012" type="#_x0000_t75" style="width:10.5pt;height:15.75pt" o:ole="">
            <v:imagedata r:id="rId424" o:title=""/>
          </v:shape>
          <o:OLEObject Type="Embed" ProgID="Equation.DSMT4" ShapeID="_x0000_i2012" DrawAspect="Content" ObjectID="_1591629078" r:id="rId1570"/>
        </w:object>
      </w:r>
      <w:r w:rsidR="00EC140E" w:rsidRPr="0048482F">
        <w:rPr>
          <w:color w:val="000000"/>
        </w:rPr>
        <w:t xml:space="preserve"> is the LSB and </w:t>
      </w:r>
      <w:r w:rsidR="00EC140E" w:rsidRPr="0048482F">
        <w:rPr>
          <w:color w:val="000000"/>
          <w:position w:val="-10"/>
        </w:rPr>
        <w:object w:dxaOrig="180" w:dyaOrig="300" w14:anchorId="553572C5">
          <v:shape id="_x0000_i2013" type="#_x0000_t75" style="width:9.75pt;height:15.75pt" o:ole="">
            <v:imagedata r:id="rId1571" o:title=""/>
          </v:shape>
          <o:OLEObject Type="Embed" ProgID="Equation.DSMT4" ShapeID="_x0000_i2013" DrawAspect="Content" ObjectID="_1591629079" r:id="rId157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4" type="#_x0000_t75" style="width:9.75pt;height:15.75pt" o:ole="">
            <v:imagedata r:id="rId428" o:title=""/>
          </v:shape>
          <o:OLEObject Type="Embed" ProgID="Equation.DSMT4" ShapeID="_x0000_i2014" DrawAspect="Content" ObjectID="_1591629080" r:id="rId1573"/>
        </w:object>
      </w:r>
      <w:r w:rsidR="00EC140E" w:rsidRPr="0048482F">
        <w:rPr>
          <w:color w:val="000000"/>
        </w:rPr>
        <w:t xml:space="preserve"> is zero, </w:t>
      </w:r>
      <w:r w:rsidR="00EC140E" w:rsidRPr="0048482F">
        <w:rPr>
          <w:color w:val="000000"/>
          <w:position w:val="-12"/>
        </w:rPr>
        <w:object w:dxaOrig="720" w:dyaOrig="340" w14:anchorId="2F7EB826">
          <v:shape id="_x0000_i2015" type="#_x0000_t75" style="width:36pt;height:17.25pt" o:ole="">
            <v:imagedata r:id="rId1574" o:title=""/>
          </v:shape>
          <o:OLEObject Type="Embed" ProgID="Equation.DSMT4" ShapeID="_x0000_i2015" DrawAspect="Content" ObjectID="_1591629081" r:id="rId157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6" type="#_x0000_t75" style="width:35.25pt;height:12pt" o:ole="">
            <v:imagedata r:id="rId432" o:title=""/>
          </v:shape>
          <o:OLEObject Type="Embed" ProgID="Equation.DSMT4" ShapeID="_x0000_i2016" DrawAspect="Content" ObjectID="_1591629082" r:id="rId157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17" type="#_x0000_t75" style="width:40.5pt;height:15.75pt" o:ole="">
            <v:imagedata r:id="rId1577" o:title=""/>
          </v:shape>
          <o:OLEObject Type="Embed" ProgID="Equation.DSMT4" ShapeID="_x0000_i2017" DrawAspect="Content" ObjectID="_1591629083" r:id="rId1578"/>
        </w:object>
      </w:r>
      <w:r w:rsidRPr="0048482F">
        <w:rPr>
          <w:color w:val="000000"/>
        </w:rPr>
        <w:t xml:space="preserve">where bit sequences </w:t>
      </w:r>
      <w:r w:rsidRPr="0048482F">
        <w:rPr>
          <w:color w:val="000000"/>
          <w:position w:val="-10"/>
        </w:rPr>
        <w:object w:dxaOrig="240" w:dyaOrig="300" w14:anchorId="586C136D">
          <v:shape id="_x0000_i2018" type="#_x0000_t75" style="width:12pt;height:15.75pt" o:ole="">
            <v:imagedata r:id="rId1579" o:title=""/>
          </v:shape>
          <o:OLEObject Type="Embed" ProgID="Equation.DSMT4" ShapeID="_x0000_i2018" DrawAspect="Content" ObjectID="_1591629084" r:id="rId1580"/>
        </w:object>
      </w:r>
      <w:r w:rsidRPr="0048482F">
        <w:rPr>
          <w:color w:val="000000"/>
        </w:rPr>
        <w:t xml:space="preserve">, and </w:t>
      </w:r>
      <w:r w:rsidRPr="0048482F">
        <w:rPr>
          <w:color w:val="000000"/>
          <w:position w:val="-10"/>
        </w:rPr>
        <w:object w:dxaOrig="279" w:dyaOrig="300" w14:anchorId="453222CD">
          <v:shape id="_x0000_i2019" type="#_x0000_t75" style="width:13.5pt;height:15.75pt" o:ole="">
            <v:imagedata r:id="rId1581" o:title=""/>
          </v:shape>
          <o:OLEObject Type="Embed" ProgID="Equation.DSMT4" ShapeID="_x0000_i2019" DrawAspect="Content" ObjectID="_1591629085" r:id="rId1582"/>
        </w:object>
      </w:r>
      <w:r w:rsidRPr="0048482F">
        <w:rPr>
          <w:color w:val="000000"/>
        </w:rPr>
        <w:t xml:space="preserve">are concatenated to form </w:t>
      </w:r>
      <w:r w:rsidRPr="0048482F">
        <w:rPr>
          <w:color w:val="000000"/>
          <w:position w:val="-4"/>
        </w:rPr>
        <w:object w:dxaOrig="220" w:dyaOrig="220" w14:anchorId="2F6DE306">
          <v:shape id="_x0000_i2020" type="#_x0000_t75" style="width:11.25pt;height:11.25pt" o:ole="">
            <v:imagedata r:id="rId1583" o:title=""/>
          </v:shape>
          <o:OLEObject Type="Embed" ProgID="Equation.DSMT4" ShapeID="_x0000_i2020" DrawAspect="Content" ObjectID="_1591629086" r:id="rId1584"/>
        </w:object>
      </w:r>
      <w:r w:rsidRPr="0048482F">
        <w:rPr>
          <w:color w:val="000000"/>
        </w:rPr>
        <w:t xml:space="preserve">. To define </w:t>
      </w:r>
      <w:r w:rsidRPr="0048482F">
        <w:rPr>
          <w:color w:val="000000"/>
          <w:position w:val="-10"/>
        </w:rPr>
        <w:object w:dxaOrig="240" w:dyaOrig="300" w14:anchorId="25AB1AC6">
          <v:shape id="_x0000_i2021" type="#_x0000_t75" style="width:12pt;height:15.75pt" o:ole="">
            <v:imagedata r:id="rId1579" o:title=""/>
          </v:shape>
          <o:OLEObject Type="Embed" ProgID="Equation.DSMT4" ShapeID="_x0000_i2021" DrawAspect="Content" ObjectID="_1591629087" r:id="rId1585"/>
        </w:object>
      </w:r>
      <w:r w:rsidRPr="0048482F">
        <w:rPr>
          <w:color w:val="000000"/>
        </w:rPr>
        <w:t xml:space="preserve"> and </w:t>
      </w:r>
      <w:r w:rsidRPr="0048482F">
        <w:rPr>
          <w:color w:val="000000"/>
          <w:position w:val="-10"/>
        </w:rPr>
        <w:object w:dxaOrig="279" w:dyaOrig="300" w14:anchorId="302EDD3F">
          <v:shape id="_x0000_i2022" type="#_x0000_t75" style="width:13.5pt;height:15.75pt" o:ole="">
            <v:imagedata r:id="rId1581" o:title=""/>
          </v:shape>
          <o:OLEObject Type="Embed" ProgID="Equation.DSMT4" ShapeID="_x0000_i2022" DrawAspect="Content" ObjectID="_1591629088" r:id="rId1586"/>
        </w:object>
      </w:r>
      <w:r w:rsidRPr="0048482F">
        <w:rPr>
          <w:color w:val="000000"/>
        </w:rPr>
        <w:t xml:space="preserve">, first define the </w:t>
      </w:r>
      <w:r w:rsidRPr="0048482F">
        <w:rPr>
          <w:color w:val="000000"/>
          <w:position w:val="-10"/>
        </w:rPr>
        <w:object w:dxaOrig="460" w:dyaOrig="300" w14:anchorId="10EA8006">
          <v:shape id="_x0000_i2023" type="#_x0000_t75" style="width:23.25pt;height:15.75pt" o:ole="">
            <v:imagedata r:id="rId1587" o:title=""/>
          </v:shape>
          <o:OLEObject Type="Embed" ProgID="Equation.DSMT4" ShapeID="_x0000_i2023" DrawAspect="Content" ObjectID="_1591629089" r:id="rId1588"/>
        </w:object>
      </w:r>
      <w:r w:rsidRPr="0048482F">
        <w:rPr>
          <w:color w:val="000000"/>
        </w:rPr>
        <w:t xml:space="preserve"> vector groups </w:t>
      </w:r>
      <w:r w:rsidRPr="0048482F">
        <w:rPr>
          <w:color w:val="000000"/>
          <w:position w:val="-12"/>
        </w:rPr>
        <w:object w:dxaOrig="760" w:dyaOrig="340" w14:anchorId="0F3E1A42">
          <v:shape id="_x0000_i2024" type="#_x0000_t75" style="width:37.5pt;height:17.25pt" o:ole="">
            <v:imagedata r:id="rId1589" o:title=""/>
          </v:shape>
          <o:OLEObject Type="Embed" ProgID="Equation.DSMT4" ShapeID="_x0000_i2024" DrawAspect="Content" ObjectID="_1591629090" r:id="rId159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5" type="#_x0000_t75" style="width:262.5pt;height:21.75pt" o:ole="">
            <v:imagedata r:id="rId1591" o:title=""/>
          </v:shape>
          <o:OLEObject Type="Embed" ProgID="Equation.DSMT4" ShapeID="_x0000_i2025" DrawAspect="Content" ObjectID="_1591629091" r:id="rId159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6" type="#_x0000_t75" style="width:81.75pt;height:33.75pt" o:ole="">
            <v:imagedata r:id="rId1593" o:title=""/>
          </v:shape>
          <o:OLEObject Type="Embed" ProgID="Equation.DSMT4" ShapeID="_x0000_i2026" DrawAspect="Content" ObjectID="_1591629092" r:id="rId159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27" type="#_x0000_t75" style="width:45.75pt;height:23.25pt" o:ole="">
            <v:imagedata r:id="rId1595" o:title=""/>
          </v:shape>
          <o:OLEObject Type="Embed" ProgID="Equation.DSMT4" ShapeID="_x0000_i2027" DrawAspect="Content" ObjectID="_1591629093" r:id="rId159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28" type="#_x0000_t75" style="width:48pt;height:13.5pt" o:ole="">
            <v:imagedata r:id="rId1597" o:title=""/>
          </v:shape>
          <o:OLEObject Type="Embed" ProgID="Equation.DSMT4" ShapeID="_x0000_i2028" DrawAspect="Content" ObjectID="_1591629094" r:id="rId159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29" type="#_x0000_t75" style="width:78pt;height:19.5pt" o:ole="">
            <v:imagedata r:id="rId1599" o:title=""/>
          </v:shape>
          <o:OLEObject Type="Embed" ProgID="Equation.DSMT4" ShapeID="_x0000_i2029" DrawAspect="Content" ObjectID="_1591629095" r:id="rId160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0" type="#_x0000_t75" style="width:52.5pt;height:13.5pt" o:ole="">
            <v:imagedata r:id="rId1601" o:title=""/>
          </v:shape>
          <o:OLEObject Type="Embed" ProgID="Equation.DSMT4" ShapeID="_x0000_i2030" DrawAspect="Content" ObjectID="_1591629096" r:id="rId160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1" type="#_x0000_t75" style="width:19.5pt;height:18pt" o:ole="">
            <v:imagedata r:id="rId1603" o:title=""/>
          </v:shape>
          <o:OLEObject Type="Embed" ProgID="Equation.DSMT4" ShapeID="_x0000_i2031" DrawAspect="Content" ObjectID="_1591629097" r:id="rId1604"/>
        </w:object>
      </w:r>
      <w:r w:rsidRPr="0048482F">
        <w:rPr>
          <w:color w:val="000000"/>
        </w:rPr>
        <w:t xml:space="preserve"> increases as </w:t>
      </w:r>
      <w:r w:rsidRPr="0048482F">
        <w:rPr>
          <w:color w:val="000000"/>
          <w:position w:val="-6"/>
        </w:rPr>
        <w:object w:dxaOrig="180" w:dyaOrig="260" w14:anchorId="7010B555">
          <v:shape id="_x0000_i2032" type="#_x0000_t75" style="width:9.75pt;height:13.5pt" o:ole="">
            <v:imagedata r:id="rId1605" o:title=""/>
          </v:shape>
          <o:OLEObject Type="Embed" ProgID="Equation.DSMT4" ShapeID="_x0000_i2032" DrawAspect="Content" ObjectID="_1591629098" r:id="rId160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3" type="#_x0000_t75" style="width:30pt;height:15.75pt" o:ole="">
            <v:imagedata r:id="rId1301" o:title=""/>
          </v:shape>
          <o:OLEObject Type="Embed" ProgID="Equation.DSMT4" ShapeID="_x0000_i2033" DrawAspect="Content" ObjectID="_1591629099" r:id="rId1607"/>
        </w:object>
      </w:r>
      <w:r w:rsidR="00AE25C5" w:rsidRPr="0048482F">
        <w:rPr>
          <w:lang w:val="en-US"/>
        </w:rPr>
        <w:t xml:space="preserve">, </w:t>
      </w:r>
      <w:r w:rsidR="00AE25C5" w:rsidRPr="0048482F">
        <w:rPr>
          <w:position w:val="-10"/>
          <w:lang w:val="en-US"/>
        </w:rPr>
        <w:object w:dxaOrig="720" w:dyaOrig="360" w14:anchorId="201D6112">
          <v:shape id="_x0000_i2034" type="#_x0000_t75" style="width:36pt;height:18pt" o:ole="">
            <v:imagedata r:id="rId1608" o:title=""/>
          </v:shape>
          <o:OLEObject Type="Embed" ProgID="Equation.DSMT4" ShapeID="_x0000_i2034" DrawAspect="Content" ObjectID="_1591629100" r:id="rId1609"/>
        </w:object>
      </w:r>
      <w:r w:rsidR="00AE25C5" w:rsidRPr="0048482F">
        <w:rPr>
          <w:lang w:val="en-US"/>
        </w:rPr>
        <w:t xml:space="preserve"> for </w:t>
      </w:r>
      <w:r w:rsidR="00AE25C5" w:rsidRPr="0048482F">
        <w:rPr>
          <w:position w:val="-8"/>
          <w:lang w:val="en-US"/>
        </w:rPr>
        <w:object w:dxaOrig="1040" w:dyaOrig="279" w14:anchorId="2221C269">
          <v:shape id="_x0000_i2035" type="#_x0000_t75" style="width:52.5pt;height:13.5pt" o:ole="">
            <v:imagedata r:id="rId1610" o:title=""/>
          </v:shape>
          <o:OLEObject Type="Embed" ProgID="Equation.DSMT4" ShapeID="_x0000_i2035" DrawAspect="Content" ObjectID="_1591629101" r:id="rId1611"/>
        </w:object>
      </w:r>
      <w:r w:rsidR="00AE25C5" w:rsidRPr="0048482F">
        <w:rPr>
          <w:lang w:val="en-US"/>
        </w:rPr>
        <w:t xml:space="preserve">, and </w:t>
      </w:r>
      <w:r w:rsidR="00AE25C5" w:rsidRPr="0048482F">
        <w:rPr>
          <w:position w:val="-10"/>
          <w:lang w:val="en-US"/>
        </w:rPr>
        <w:object w:dxaOrig="240" w:dyaOrig="300" w14:anchorId="042C0BF1">
          <v:shape id="_x0000_i2036" type="#_x0000_t75" style="width:12pt;height:15.75pt" o:ole="">
            <v:imagedata r:id="rId1612" o:title=""/>
          </v:shape>
          <o:OLEObject Type="Embed" ProgID="Equation.DSMT4" ShapeID="_x0000_i2036" DrawAspect="Content" ObjectID="_1591629102" r:id="rId161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37" type="#_x0000_t75" style="width:30pt;height:15.75pt" o:ole="">
            <v:imagedata r:id="rId1614" o:title=""/>
          </v:shape>
          <o:OLEObject Type="Embed" ProgID="Equation.DSMT4" ShapeID="_x0000_i2037" DrawAspect="Content" ObjectID="_1591629103" r:id="rId1615"/>
        </w:object>
      </w:r>
      <w:r w:rsidR="00AE25C5" w:rsidRPr="0048482F">
        <w:rPr>
          <w:lang w:val="en-US"/>
        </w:rPr>
        <w:t xml:space="preserve">, </w:t>
      </w:r>
      <w:r w:rsidR="00AE25C5" w:rsidRPr="0048482F">
        <w:rPr>
          <w:position w:val="-10"/>
        </w:rPr>
        <w:object w:dxaOrig="1320" w:dyaOrig="380" w14:anchorId="3A63CFA3">
          <v:shape id="_x0000_i2038" type="#_x0000_t75" style="width:66pt;height:19.5pt" o:ole="">
            <v:imagedata r:id="rId1616" o:title=""/>
          </v:shape>
          <o:OLEObject Type="Embed" ProgID="Equation.DSMT4" ShapeID="_x0000_i2038" DrawAspect="Content" ObjectID="_1591629104" r:id="rId161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39" type="#_x0000_t75" style="width:12pt;height:15.75pt" o:ole="">
            <v:imagedata r:id="rId1618" o:title=""/>
          </v:shape>
          <o:OLEObject Type="Embed" ProgID="Equation.DSMT4" ShapeID="_x0000_i2039" DrawAspect="Content" ObjectID="_1591629105" r:id="rId1619"/>
        </w:object>
      </w:r>
      <w:r w:rsidR="00AE25C5" w:rsidRPr="0048482F">
        <w:rPr>
          <w:lang w:val="en-US"/>
        </w:rPr>
        <w:t xml:space="preserve"> where </w:t>
      </w:r>
      <w:r w:rsidR="00AE25C5" w:rsidRPr="0048482F">
        <w:rPr>
          <w:position w:val="-10"/>
        </w:rPr>
        <w:object w:dxaOrig="420" w:dyaOrig="380" w14:anchorId="7A4E5181">
          <v:shape id="_x0000_i2040" type="#_x0000_t75" style="width:21.75pt;height:19.5pt" o:ole="">
            <v:imagedata r:id="rId1620" o:title=""/>
          </v:shape>
          <o:OLEObject Type="Embed" ProgID="Equation.DSMT4" ShapeID="_x0000_i2040" DrawAspect="Content" ObjectID="_1591629106" r:id="rId1621"/>
        </w:object>
      </w:r>
      <w:r w:rsidR="00AE25C5" w:rsidRPr="0048482F">
        <w:t xml:space="preserve"> is the MSB and </w:t>
      </w:r>
      <w:r w:rsidR="00AE25C5" w:rsidRPr="0048482F">
        <w:rPr>
          <w:position w:val="-10"/>
        </w:rPr>
        <w:object w:dxaOrig="360" w:dyaOrig="380" w14:anchorId="2999B45B">
          <v:shape id="_x0000_i2041" type="#_x0000_t75" style="width:18pt;height:19.5pt" o:ole="">
            <v:imagedata r:id="rId1622" o:title=""/>
          </v:shape>
          <o:OLEObject Type="Embed" ProgID="Equation.DSMT4" ShapeID="_x0000_i2041" DrawAspect="Content" ObjectID="_1591629107" r:id="rId162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2" type="#_x0000_t75" style="width:12pt;height:15.75pt" o:ole="">
            <v:imagedata r:id="rId1618" o:title=""/>
          </v:shape>
          <o:OLEObject Type="Embed" ProgID="Equation.DSMT4" ShapeID="_x0000_i2042" DrawAspect="Content" ObjectID="_1591629108" r:id="rId162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3" type="#_x0000_t75" style="width:133.5pt;height:31.5pt" o:ole="">
            <v:imagedata r:id="rId1625" o:title=""/>
          </v:shape>
          <o:OLEObject Type="Embed" ProgID="Equation.DSMT4" ShapeID="_x0000_i2043" DrawAspect="Content" ObjectID="_1591629109" r:id="rId162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4" type="#_x0000_t75" style="width:34.5pt;height:17.25pt" o:ole="">
            <v:imagedata r:id="rId1627" o:title=""/>
          </v:shape>
          <o:OLEObject Type="Embed" ProgID="Equation.DSMT4" ShapeID="_x0000_i2044" DrawAspect="Content" ObjectID="_1591629110" r:id="rId162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5" type="#_x0000_t75" style="width:19.5pt;height:18pt" o:ole="">
            <v:imagedata r:id="rId1629" o:title=""/>
          </v:shape>
          <o:OLEObject Type="Embed" ProgID="Equation.DSMT4" ShapeID="_x0000_i2045" DrawAspect="Content" ObjectID="_1591629111" r:id="rId163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6" type="#_x0000_t75" style="width:45.75pt;height:23.25pt" o:ole="">
            <v:imagedata r:id="rId1631" o:title=""/>
          </v:shape>
          <o:OLEObject Type="Embed" ProgID="Equation.DSMT4" ShapeID="_x0000_i2046" DrawAspect="Content" ObjectID="_1591629112" r:id="rId163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47" type="#_x0000_t75" style="width:48pt;height:13.5pt" o:ole="">
            <v:imagedata r:id="rId1633" o:title=""/>
          </v:shape>
          <o:OLEObject Type="Embed" ProgID="Equation.DSMT4" ShapeID="_x0000_i2047" DrawAspect="Content" ObjectID="_1591629113" r:id="rId163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48" type="#_x0000_t75" style="width:12pt;height:15.75pt" o:ole="">
            <v:imagedata r:id="rId1635" o:title=""/>
          </v:shape>
          <o:OLEObject Type="Embed" ProgID="Equation.DSMT4" ShapeID="_x0000_i2048" DrawAspect="Content" ObjectID="_1591629114" r:id="rId163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49" type="#_x0000_t75" style="width:31.5pt;height:15.75pt" o:ole="">
            <v:imagedata r:id="rId1269" o:title=""/>
          </v:shape>
          <o:OLEObject Type="Embed" ProgID="Equation.DSMT4" ShapeID="_x0000_i2049" DrawAspect="Content" ObjectID="_1591629115" r:id="rId163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0" type="#_x0000_t75" style="width:45.75pt;height:13.5pt" o:ole="">
            <v:imagedata r:id="rId1638" o:title=""/>
          </v:shape>
          <o:OLEObject Type="Embed" ProgID="Equation.DSMT4" ShapeID="_x0000_i2050" DrawAspect="Content" ObjectID="_1591629116" r:id="rId163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1" type="#_x0000_t75" style="width:113.25pt;height:18pt" o:ole="">
            <v:imagedata r:id="rId1640" o:title=""/>
          </v:shape>
          <o:OLEObject Type="Embed" ProgID="Equation.DSMT4" ShapeID="_x0000_i2051" DrawAspect="Content" ObjectID="_1591629117" r:id="rId164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2" type="#_x0000_t75" style="width:96pt;height:21.75pt" o:ole="">
            <v:imagedata r:id="rId1642" o:title=""/>
          </v:shape>
          <o:OLEObject Type="Embed" ProgID="Equation.DSMT4" ShapeID="_x0000_i2052" DrawAspect="Content" ObjectID="_1591629118" r:id="rId164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3" type="#_x0000_t75" style="width:71.25pt;height:21.75pt" o:ole="">
            <v:imagedata r:id="rId1644" o:title=""/>
          </v:shape>
          <o:OLEObject Type="Embed" ProgID="Equation.DSMT4" ShapeID="_x0000_i2053" DrawAspect="Content" ObjectID="_1591629119" r:id="rId164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4" type="#_x0000_t75" style="width:55.5pt;height:15.75pt" o:ole="">
            <v:imagedata r:id="rId1646" o:title=""/>
          </v:shape>
          <o:OLEObject Type="Embed" ProgID="Equation.DSMT4" ShapeID="_x0000_i2054" DrawAspect="Content" ObjectID="_1591629120" r:id="rId164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5" type="#_x0000_t75" style="width:81.75pt;height:18pt" o:ole="">
            <v:imagedata r:id="rId1648" o:title=""/>
          </v:shape>
          <o:OLEObject Type="Embed" ProgID="Equation.DSMT4" ShapeID="_x0000_i2055" DrawAspect="Content" ObjectID="_1591629121" r:id="rId164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6" type="#_x0000_t75" style="width:75.75pt;height:19.5pt" o:ole="">
            <v:imagedata r:id="rId1650" o:title=""/>
          </v:shape>
          <o:OLEObject Type="Embed" ProgID="Equation.DSMT4" ShapeID="_x0000_i2056" DrawAspect="Content" ObjectID="_1591629122" r:id="rId165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57" type="#_x0000_t75" style="width:78.75pt;height:37.5pt" o:ole="">
            <v:imagedata r:id="rId1652" o:title=""/>
          </v:shape>
          <o:OLEObject Type="Embed" ProgID="Equation.DSMT4" ShapeID="_x0000_i2057" DrawAspect="Content" ObjectID="_1591629123" r:id="rId165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58" type="#_x0000_t75" style="width:88.5pt;height:19.5pt" o:ole="">
            <v:imagedata r:id="rId1654" o:title=""/>
          </v:shape>
          <o:OLEObject Type="Embed" ProgID="Equation.DSMT4" ShapeID="_x0000_i2058" DrawAspect="Content" ObjectID="_1591629124" r:id="rId1655"/>
        </w:object>
      </w:r>
      <w:r w:rsidRPr="0048482F">
        <w:rPr>
          <w:color w:val="000000"/>
        </w:rPr>
        <w:t xml:space="preserve"> is the concatenation of the bit sequences </w:t>
      </w:r>
      <w:r w:rsidRPr="0048482F">
        <w:rPr>
          <w:color w:val="000000"/>
          <w:position w:val="-10"/>
        </w:rPr>
        <w:object w:dxaOrig="400" w:dyaOrig="380" w14:anchorId="674F0448">
          <v:shape id="_x0000_i2059" type="#_x0000_t75" style="width:19.5pt;height:19.5pt" o:ole="">
            <v:imagedata r:id="rId1656" o:title=""/>
          </v:shape>
          <o:OLEObject Type="Embed" ProgID="Equation.DSMT4" ShapeID="_x0000_i2059" DrawAspect="Content" ObjectID="_1591629125" r:id="rId1657"/>
        </w:object>
      </w:r>
      <w:r w:rsidRPr="0048482F">
        <w:rPr>
          <w:color w:val="000000"/>
        </w:rPr>
        <w:t xml:space="preserve"> for </w:t>
      </w:r>
      <w:r w:rsidRPr="0048482F">
        <w:rPr>
          <w:color w:val="000000"/>
          <w:position w:val="-8"/>
          <w:lang w:val="en-US"/>
        </w:rPr>
        <w:object w:dxaOrig="1040" w:dyaOrig="279" w14:anchorId="5D6432D1">
          <v:shape id="_x0000_i2060" type="#_x0000_t75" style="width:52.5pt;height:13.5pt" o:ole="">
            <v:imagedata r:id="rId1658" o:title=""/>
          </v:shape>
          <o:OLEObject Type="Embed" ProgID="Equation.DSMT4" ShapeID="_x0000_i2060" DrawAspect="Content" ObjectID="_1591629126" r:id="rId1659"/>
        </w:object>
      </w:r>
      <w:r w:rsidRPr="0048482F">
        <w:rPr>
          <w:color w:val="000000"/>
          <w:lang w:val="en-US"/>
        </w:rPr>
        <w:t xml:space="preserve">, corresponding to the group indices </w:t>
      </w:r>
      <w:r w:rsidRPr="0048482F">
        <w:rPr>
          <w:color w:val="000000"/>
          <w:position w:val="-10"/>
        </w:rPr>
        <w:object w:dxaOrig="380" w:dyaOrig="360" w14:anchorId="67FE7502">
          <v:shape id="_x0000_i2061" type="#_x0000_t75" style="width:19.5pt;height:18pt" o:ole="">
            <v:imagedata r:id="rId1660" o:title=""/>
          </v:shape>
          <o:OLEObject Type="Embed" ProgID="Equation.DSMT4" ShapeID="_x0000_i2061" DrawAspect="Content" ObjectID="_1591629127" r:id="rId166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2" type="#_x0000_t75" style="width:19.5pt;height:19.5pt" o:ole="">
            <v:imagedata r:id="rId1662" o:title=""/>
          </v:shape>
          <o:OLEObject Type="Embed" ProgID="Equation.DSMT4" ShapeID="_x0000_i2062" DrawAspect="Content" ObjectID="_1591629128" r:id="rId166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3" type="#_x0000_t75" style="width:106.5pt;height:19.5pt" o:ole="">
            <v:imagedata r:id="rId1664" o:title=""/>
          </v:shape>
          <o:OLEObject Type="Embed" ProgID="Equation.DSMT4" ShapeID="_x0000_i2063" DrawAspect="Content" ObjectID="_1591629129" r:id="rId1665"/>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4" type="#_x0000_t75" style="width:109.5pt;height:19.5pt" o:ole="">
            <v:imagedata r:id="rId1666" o:title=""/>
          </v:shape>
          <o:OLEObject Type="Embed" ProgID="Equation.DSMT4" ShapeID="_x0000_i2064" DrawAspect="Content" ObjectID="_1591629130" r:id="rId166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5" type="#_x0000_t75" style="width:18pt;height:21.75pt" o:ole="">
            <v:imagedata r:id="rId1668" o:title=""/>
          </v:shape>
          <o:OLEObject Type="Embed" ProgID="Equation.DSMT4" ShapeID="_x0000_i2065" DrawAspect="Content" ObjectID="_1591629131" r:id="rId166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6" type="#_x0000_t75" style="width:19.5pt;height:18pt" o:ole="">
            <v:imagedata r:id="rId1670" o:title=""/>
          </v:shape>
          <o:OLEObject Type="Embed" ProgID="Equation.DSMT4" ShapeID="_x0000_i2066" DrawAspect="Content" ObjectID="_1591629132" r:id="rId1671"/>
        </w:object>
      </w:r>
      <w:r w:rsidRPr="0048482F">
        <w:rPr>
          <w:color w:val="000000"/>
          <w:lang w:val="en-US"/>
        </w:rPr>
        <w:t xml:space="preserve"> indexed by </w:t>
      </w:r>
      <w:r w:rsidRPr="0048482F">
        <w:rPr>
          <w:color w:val="000000"/>
          <w:position w:val="-10"/>
          <w:lang w:val="en-US"/>
        </w:rPr>
        <w:object w:dxaOrig="480" w:dyaOrig="300" w14:anchorId="34F9A8CC">
          <v:shape id="_x0000_i2067" type="#_x0000_t75" style="width:24pt;height:15.75pt" o:ole="">
            <v:imagedata r:id="rId1672" o:title=""/>
          </v:shape>
          <o:OLEObject Type="Embed" ProgID="Equation.DSMT4" ShapeID="_x0000_i2067" DrawAspect="Content" ObjectID="_1591629133" r:id="rId167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05"/>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68" type="#_x0000_t75" style="width:109.5pt;height:19.5pt" o:ole="">
                  <v:imagedata r:id="rId1674" o:title=""/>
                </v:shape>
                <o:OLEObject Type="Embed" ProgID="Equation.DSMT4" ShapeID="_x0000_i2068" DrawAspect="Content" ObjectID="_1591629134" r:id="rId16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69" type="#_x0000_t75" style="width:19.5pt;height:19.5pt" o:ole="">
                  <v:imagedata r:id="rId1373" o:title=""/>
                </v:shape>
                <o:OLEObject Type="Embed" ProgID="Equation.3" ShapeID="_x0000_i2069" DrawAspect="Content" ObjectID="_1591629135" r:id="rId1676"/>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0" type="#_x0000_t75" style="width:9.75pt;height:12pt" o:ole="">
                  <v:imagedata r:id="rId1375" o:title=""/>
                </v:shape>
                <o:OLEObject Type="Embed" ProgID="Equation.DSMT4" ShapeID="_x0000_i2070" DrawAspect="Content" ObjectID="_1591629136" r:id="rId1677"/>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1" type="#_x0000_t75" style="width:23.25pt;height:18pt" o:ole="">
                  <v:imagedata r:id="rId1678" o:title=""/>
                </v:shape>
                <o:OLEObject Type="Embed" ProgID="Equation.DSMT4" ShapeID="_x0000_i2071" DrawAspect="Content" ObjectID="_1591629137" r:id="rId1679"/>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2" type="#_x0000_t75" style="width:23.25pt;height:18pt" o:ole="">
                  <v:imagedata r:id="rId1680" o:title=""/>
                </v:shape>
                <o:OLEObject Type="Embed" ProgID="Equation.DSMT4" ShapeID="_x0000_i2072" DrawAspect="Content" ObjectID="_1591629138" r:id="rId1681"/>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3" type="#_x0000_t75" style="width:6.75pt;height:11.25pt" o:ole="">
                  <v:imagedata r:id="rId1682" o:title=""/>
                </v:shape>
                <o:OLEObject Type="Embed" ProgID="Equation.DSMT4" ShapeID="_x0000_i2073" DrawAspect="Content" ObjectID="_1591629139" r:id="rId1683"/>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138" w:name="_Toc517439490"/>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138"/>
    </w:p>
    <w:p w14:paraId="0B0100D4" w14:textId="703EB0E2"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4" type="#_x0000_t75" style="width:114pt;height:17.25pt" o:ole="">
            <v:imagedata r:id="rId1684" o:title=""/>
          </v:shape>
          <o:OLEObject Type="Embed" ProgID="Equation.DSMT4" ShapeID="_x0000_i2074" DrawAspect="Content" ObjectID="_1591629140" r:id="rId1685"/>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5" type="#_x0000_t75" style="width:10.5pt;height:11.25pt" o:ole="">
            <v:imagedata r:id="rId1226" o:title=""/>
          </v:shape>
          <o:OLEObject Type="Embed" ProgID="Equation.DSMT4" ShapeID="_x0000_i2075" DrawAspect="Content" ObjectID="_1591629141" r:id="rId168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76" type="#_x0000_t75" style="width:24.75pt;height:11.25pt" o:ole="">
            <v:imagedata r:id="rId1228" o:title=""/>
          </v:shape>
          <o:OLEObject Type="Embed" ProgID="Equation.DSMT4" ShapeID="_x0000_i2076" DrawAspect="Content" ObjectID="_1591629142"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77" type="#_x0000_t75" style="width:47.25pt;height:15.75pt" o:ole="">
            <v:imagedata r:id="rId1230" o:title=""/>
          </v:shape>
          <o:OLEObject Type="Embed" ProgID="Equation.DSMT4" ShapeID="_x0000_i2077" DrawAspect="Content" ObjectID="_1591629143" r:id="rId168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78" type="#_x0000_t75" style="width:49.5pt;height:17.25pt" o:ole="">
            <v:imagedata r:id="rId1232" o:title=""/>
          </v:shape>
          <o:OLEObject Type="Embed" ProgID="Equation.DSMT4" ShapeID="_x0000_i2078" DrawAspect="Content" ObjectID="_1591629144" r:id="rId16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79" type="#_x0000_t75" style="width:47.25pt;height:15.75pt" o:ole="">
            <v:imagedata r:id="rId1234" o:title=""/>
          </v:shape>
          <o:OLEObject Type="Embed" ProgID="Equation.DSMT4" ShapeID="_x0000_i2079" DrawAspect="Content" ObjectID="_1591629145" r:id="rId1690"/>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0" type="#_x0000_t75" style="width:10.5pt;height:13.5pt" o:ole="">
            <v:imagedata r:id="rId1691" o:title=""/>
          </v:shape>
          <o:OLEObject Type="Embed" ProgID="Equation.DSMT4" ShapeID="_x0000_i2080" DrawAspect="Content" ObjectID="_1591629146" r:id="rId1692"/>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1" type="#_x0000_t75" style="width:55.5pt;height:17.25pt" o:ole="">
            <v:imagedata r:id="rId1693" o:title=""/>
          </v:shape>
          <o:OLEObject Type="Embed" ProgID="Equation.DSMT4" ShapeID="_x0000_i2081" DrawAspect="Content" ObjectID="_1591629147" r:id="rId1694"/>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2" type="#_x0000_t75" style="width:87.75pt;height:31.5pt" o:ole="">
            <v:imagedata r:id="rId1695" o:title=""/>
          </v:shape>
          <o:OLEObject Type="Embed" ProgID="Equation.DSMT4" ShapeID="_x0000_i2082" DrawAspect="Content" ObjectID="_1591629148" r:id="rId1696"/>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3" type="#_x0000_t75" style="width:24.75pt;height:15.75pt" o:ole="">
            <v:imagedata r:id="rId1236" o:title=""/>
          </v:shape>
          <o:OLEObject Type="Embed" ProgID="Equation.DSMT4" ShapeID="_x0000_i2083" DrawAspect="Content" ObjectID="_1591629149" r:id="rId16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4" type="#_x0000_t75" style="width:57.75pt;height:17.25pt" o:ole="">
            <v:imagedata r:id="rId1238" o:title=""/>
          </v:shape>
          <o:OLEObject Type="Embed" ProgID="Equation.DSMT4" ShapeID="_x0000_i2084" DrawAspect="Content" ObjectID="_1591629150" r:id="rId1698"/>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lastRenderedPageBreak/>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5" type="#_x0000_t75" style="width:19.5pt;height:15.75pt" o:ole="">
            <v:imagedata r:id="rId1568" o:title=""/>
          </v:shape>
          <o:OLEObject Type="Embed" ProgID="Equation.DSMT4" ShapeID="_x0000_i2085" DrawAspect="Content" ObjectID="_1591629151" r:id="rId1699"/>
        </w:object>
      </w:r>
      <w:r w:rsidRPr="0048482F">
        <w:rPr>
          <w:color w:val="000000"/>
        </w:rPr>
        <w:t xml:space="preserve"> where </w:t>
      </w:r>
      <w:r w:rsidRPr="0048482F">
        <w:rPr>
          <w:color w:val="000000"/>
          <w:position w:val="-10"/>
        </w:rPr>
        <w:object w:dxaOrig="200" w:dyaOrig="300" w14:anchorId="2110DFD2">
          <v:shape id="_x0000_i2086" type="#_x0000_t75" style="width:10.5pt;height:15.75pt" o:ole="">
            <v:imagedata r:id="rId424" o:title=""/>
          </v:shape>
          <o:OLEObject Type="Embed" ProgID="Equation.DSMT4" ShapeID="_x0000_i2086" DrawAspect="Content" ObjectID="_1591629152" r:id="rId1700"/>
        </w:object>
      </w:r>
      <w:r w:rsidRPr="0048482F">
        <w:rPr>
          <w:color w:val="000000"/>
        </w:rPr>
        <w:t xml:space="preserve"> is the LSB and </w:t>
      </w:r>
      <w:r w:rsidRPr="0048482F">
        <w:rPr>
          <w:color w:val="000000"/>
          <w:position w:val="-10"/>
        </w:rPr>
        <w:object w:dxaOrig="180" w:dyaOrig="300" w14:anchorId="1F674EB0">
          <v:shape id="_x0000_i2087" type="#_x0000_t75" style="width:9.75pt;height:15.75pt" o:ole="">
            <v:imagedata r:id="rId1571" o:title=""/>
          </v:shape>
          <o:OLEObject Type="Embed" ProgID="Equation.DSMT4" ShapeID="_x0000_i2087" DrawAspect="Content" ObjectID="_1591629153" r:id="rId170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88" type="#_x0000_t75" style="width:9.75pt;height:15.75pt" o:ole="">
            <v:imagedata r:id="rId428" o:title=""/>
          </v:shape>
          <o:OLEObject Type="Embed" ProgID="Equation.DSMT4" ShapeID="_x0000_i2088" DrawAspect="Content" ObjectID="_1591629154" r:id="rId1702"/>
        </w:object>
      </w:r>
      <w:r w:rsidRPr="0048482F">
        <w:rPr>
          <w:color w:val="000000"/>
        </w:rPr>
        <w:t xml:space="preserve"> is zero, </w:t>
      </w:r>
      <w:r w:rsidRPr="0048482F">
        <w:rPr>
          <w:color w:val="000000"/>
          <w:position w:val="-12"/>
        </w:rPr>
        <w:object w:dxaOrig="720" w:dyaOrig="340" w14:anchorId="64C72E2F">
          <v:shape id="_x0000_i2089" type="#_x0000_t75" style="width:36pt;height:17.25pt" o:ole="">
            <v:imagedata r:id="rId1574" o:title=""/>
          </v:shape>
          <o:OLEObject Type="Embed" ProgID="Equation.DSMT4" ShapeID="_x0000_i2089" DrawAspect="Content" ObjectID="_1591629155" r:id="rId1703"/>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0" type="#_x0000_t75" style="width:35.25pt;height:12pt" o:ole="">
            <v:imagedata r:id="rId432" o:title=""/>
          </v:shape>
          <o:OLEObject Type="Embed" ProgID="Equation.DSMT4" ShapeID="_x0000_i2090" DrawAspect="Content" ObjectID="_1591629156" r:id="rId1704"/>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1" type="#_x0000_t75" style="width:24.75pt;height:12pt" o:ole="">
            <v:imagedata r:id="rId1240" o:title=""/>
          </v:shape>
          <o:OLEObject Type="Embed" ProgID="Equation.3" ShapeID="_x0000_i2091" DrawAspect="Content" ObjectID="_1591629157" r:id="rId170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2" type="#_x0000_t75" style="width:9.75pt;height:10.5pt" o:ole="">
            <v:imagedata r:id="rId334" o:title=""/>
          </v:shape>
          <o:OLEObject Type="Embed" ProgID="Equation.DSMT4" ShapeID="_x0000_i2092" DrawAspect="Content" ObjectID="_1591629158" r:id="rId1706"/>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3" type="#_x0000_t75" style="width:7.5pt;height:15.75pt" o:ole="">
            <v:imagedata r:id="rId993" o:title=""/>
          </v:shape>
          <o:OLEObject Type="Embed" ProgID="Equation.DSMT4" ShapeID="_x0000_i2093" DrawAspect="Content" ObjectID="_1591629159" r:id="rId1707"/>
        </w:object>
      </w:r>
      <w:r w:rsidRPr="0048482F">
        <w:rPr>
          <w:color w:val="000000"/>
        </w:rPr>
        <w:t xml:space="preserve"> and </w:t>
      </w:r>
      <w:r w:rsidRPr="0048482F">
        <w:rPr>
          <w:color w:val="000000"/>
          <w:position w:val="-10"/>
        </w:rPr>
        <w:object w:dxaOrig="200" w:dyaOrig="300" w14:anchorId="72EB40B9">
          <v:shape id="_x0000_i2094" type="#_x0000_t75" style="width:10.5pt;height:15.75pt" o:ole="">
            <v:imagedata r:id="rId995" o:title=""/>
          </v:shape>
          <o:OLEObject Type="Embed" ProgID="Equation.DSMT4" ShapeID="_x0000_i2094" DrawAspect="Content" ObjectID="_1591629160" r:id="rId1708"/>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5" type="#_x0000_t75" style="width:273.75pt;height:115.5pt" o:ole="">
            <v:imagedata r:id="rId1709" o:title=""/>
          </v:shape>
          <o:OLEObject Type="Embed" ProgID="Equation.DSMT4" ShapeID="_x0000_i2095" DrawAspect="Content" ObjectID="_1591629161" r:id="rId1710"/>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096" type="#_x0000_t75" style="width:10.5pt;height:11.25pt" o:ole="">
            <v:imagedata r:id="rId1711" o:title=""/>
          </v:shape>
          <o:OLEObject Type="Embed" ProgID="Equation.DSMT4" ShapeID="_x0000_i2096" DrawAspect="Content" ObjectID="_1591629162" r:id="rId1712"/>
        </w:object>
      </w:r>
      <w:r w:rsidRPr="0048482F">
        <w:rPr>
          <w:color w:val="000000"/>
        </w:rPr>
        <w:t xml:space="preserve"> antenna ports per polarization are selected by the index </w:t>
      </w:r>
      <w:r w:rsidRPr="0048482F">
        <w:rPr>
          <w:color w:val="000000"/>
          <w:position w:val="-12"/>
        </w:rPr>
        <w:object w:dxaOrig="260" w:dyaOrig="320" w14:anchorId="4B2E81B7">
          <v:shape id="_x0000_i2097" type="#_x0000_t75" style="width:13.5pt;height:16.5pt" o:ole="">
            <v:imagedata r:id="rId1713" o:title=""/>
          </v:shape>
          <o:OLEObject Type="Embed" ProgID="Equation.DSMT4" ShapeID="_x0000_i2097" DrawAspect="Content" ObjectID="_1591629163" r:id="rId1714"/>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098" type="#_x0000_t75" style="width:113.25pt;height:31.5pt" o:ole="">
            <v:imagedata r:id="rId1715" o:title=""/>
          </v:shape>
          <o:OLEObject Type="Embed" ProgID="Equation.DSMT4" ShapeID="_x0000_i2098" DrawAspect="Content" ObjectID="_1591629164" r:id="rId1716"/>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099" type="#_x0000_t75" style="width:51.75pt;height:13.5pt" o:ole="">
            <v:imagedata r:id="rId1342" o:title=""/>
          </v:shape>
          <o:OLEObject Type="Embed" ProgID="Equation.DSMT4" ShapeID="_x0000_i2099" DrawAspect="Content" ObjectID="_1591629165" r:id="rId1717"/>
        </w:object>
      </w:r>
      <w:r w:rsidRPr="0048482F">
        <w:rPr>
          <w:color w:val="000000"/>
          <w:lang w:val="en-US"/>
        </w:rPr>
        <w:t xml:space="preserve"> is identified by </w:t>
      </w:r>
      <w:r w:rsidRPr="0048482F">
        <w:rPr>
          <w:color w:val="000000"/>
          <w:position w:val="-12"/>
          <w:lang w:val="en-US"/>
        </w:rPr>
        <w:object w:dxaOrig="1780" w:dyaOrig="340" w14:anchorId="2D086BE1">
          <v:shape id="_x0000_i2100" type="#_x0000_t75" style="width:89.25pt;height:17.25pt" o:ole="">
            <v:imagedata r:id="rId1344" o:title=""/>
          </v:shape>
          <o:OLEObject Type="Embed" ProgID="Equation.DSMT4" ShapeID="_x0000_i2100" DrawAspect="Content" ObjectID="_1591629166" r:id="rId1718"/>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1" type="#_x0000_t75" style="width:18pt;height:16.5pt" o:ole="">
            <v:imagedata r:id="rId1346" o:title=""/>
          </v:shape>
          <o:OLEObject Type="Embed" ProgID="Equation.DSMT4" ShapeID="_x0000_i2101" DrawAspect="Content" ObjectID="_1591629167" r:id="rId1719"/>
        </w:object>
      </w:r>
      <w:r w:rsidRPr="0048482F">
        <w:rPr>
          <w:color w:val="000000"/>
          <w:lang w:val="en-US"/>
        </w:rPr>
        <w:t xml:space="preserve"> and </w:t>
      </w:r>
      <w:r w:rsidRPr="0048482F">
        <w:rPr>
          <w:color w:val="000000"/>
          <w:position w:val="-12"/>
          <w:lang w:val="en-US"/>
        </w:rPr>
        <w:object w:dxaOrig="400" w:dyaOrig="320" w14:anchorId="4B401A2C">
          <v:shape id="_x0000_i2102" type="#_x0000_t75" style="width:19.5pt;height:16.5pt" o:ole="">
            <v:imagedata r:id="rId1348" o:title=""/>
          </v:shape>
          <o:OLEObject Type="Embed" ProgID="Equation.DSMT4" ShapeID="_x0000_i2102" DrawAspect="Content" ObjectID="_1591629168" r:id="rId1720"/>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3" type="#_x0000_t75" style="width:114.75pt;height:81.75pt" o:ole="">
            <v:imagedata r:id="rId1350" o:title=""/>
          </v:shape>
          <o:OLEObject Type="Embed" ProgID="Equation.DSMT4" ShapeID="_x0000_i2103" DrawAspect="Content" ObjectID="_1591629169" r:id="rId1721"/>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4" type="#_x0000_t75" style="width:42.75pt;height:13.5pt" o:ole="">
            <v:imagedata r:id="rId1352" o:title=""/>
          </v:shape>
          <o:OLEObject Type="Embed" ProgID="Equation.DSMT4" ShapeID="_x0000_i2104" DrawAspect="Content" ObjectID="_1591629170" r:id="rId172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5" type="#_x0000_t75" style="width:18pt;height:19.5pt" o:ole="">
            <v:imagedata r:id="rId1354" o:title=""/>
          </v:shape>
          <o:OLEObject Type="Embed" ProgID="Equation.DSMT4" ShapeID="_x0000_i2105" DrawAspect="Content" ObjectID="_1591629171" r:id="rId1723"/>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06" type="#_x0000_t75" style="width:19.5pt;height:19.5pt" o:ole="">
            <v:imagedata r:id="rId1356" o:title=""/>
          </v:shape>
          <o:OLEObject Type="Embed" ProgID="Equation.DSMT4" ShapeID="_x0000_i2106" DrawAspect="Content" ObjectID="_1591629172"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07" type="#_x0000_t75" style="width:18pt;height:19.5pt" o:ole="">
            <v:imagedata r:id="rId1358" o:title=""/>
          </v:shape>
          <o:OLEObject Type="Embed" ProgID="Equation.DSMT4" ShapeID="_x0000_i2107" DrawAspect="Content" ObjectID="_1591629173" r:id="rId1725"/>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08" type="#_x0000_t75" style="width:19.5pt;height:19.5pt" o:ole="">
            <v:imagedata r:id="rId1360" o:title=""/>
          </v:shape>
          <o:OLEObject Type="Embed" ProgID="Equation.DSMT4" ShapeID="_x0000_i2108" DrawAspect="Content" ObjectID="_1591629174" r:id="rId172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09" type="#_x0000_t75" style="width:119.25pt;height:42.75pt" o:ole="">
            <v:imagedata r:id="rId1362" o:title=""/>
          </v:shape>
          <o:OLEObject Type="Embed" ProgID="Equation.DSMT4" ShapeID="_x0000_i2109" DrawAspect="Content" ObjectID="_1591629175" r:id="rId1727"/>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0" type="#_x0000_t75" style="width:42.75pt;height:13.5pt" o:ole="">
            <v:imagedata r:id="rId1352" o:title=""/>
          </v:shape>
          <o:OLEObject Type="Embed" ProgID="Equation.DSMT4" ShapeID="_x0000_i2110" DrawAspect="Content" ObjectID="_1591629176" r:id="rId1728"/>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1" type="#_x0000_t75" style="width:109.5pt;height:19.5pt" o:ole="">
            <v:imagedata r:id="rId1403" o:title=""/>
          </v:shape>
          <o:OLEObject Type="Embed" ProgID="Equation.DSMT4" ShapeID="_x0000_i2111" DrawAspect="Content" ObjectID="_1591629177" r:id="rId1729"/>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2" type="#_x0000_t75" style="width:42.75pt;height:13.5pt" o:ole="">
            <v:imagedata r:id="rId1352" o:title=""/>
          </v:shape>
          <o:OLEObject Type="Embed" ProgID="Equation.DSMT4" ShapeID="_x0000_i2112" DrawAspect="Content" ObjectID="_1591629178" r:id="rId1730"/>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3" type="#_x0000_t75" style="width:40.5pt;height:19.5pt" o:ole="">
            <v:imagedata r:id="rId1406" o:title=""/>
          </v:shape>
          <o:OLEObject Type="Embed" ProgID="Equation.DSMT4" ShapeID="_x0000_i2113" DrawAspect="Content" ObjectID="_1591629179" r:id="rId1731"/>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4" type="#_x0000_t75" style="width:37.5pt;height:19.5pt" o:ole="">
            <v:imagedata r:id="rId1408" o:title=""/>
          </v:shape>
          <o:OLEObject Type="Embed" ProgID="Equation.DSMT4" ShapeID="_x0000_i2114" DrawAspect="Content" ObjectID="_1591629180" r:id="rId1732"/>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5" type="#_x0000_t75" style="width:40.5pt;height:18pt" o:ole="">
            <v:imagedata r:id="rId1410" o:title=""/>
          </v:shape>
          <o:OLEObject Type="Embed" ProgID="Equation.DSMT4" ShapeID="_x0000_i2115" DrawAspect="Content" ObjectID="_1591629181" r:id="rId1733"/>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16" type="#_x0000_t75" style="width:42.75pt;height:13.5pt" o:ole="">
            <v:imagedata r:id="rId1352" o:title=""/>
          </v:shape>
          <o:OLEObject Type="Embed" ProgID="Equation.DSMT4" ShapeID="_x0000_i2116" DrawAspect="Content" ObjectID="_1591629182" r:id="rId173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17" type="#_x0000_t75" style="width:23.25pt;height:19.5pt" o:ole="">
            <v:imagedata r:id="rId1413" o:title=""/>
          </v:shape>
          <o:OLEObject Type="Embed" ProgID="Equation.DSMT4" ShapeID="_x0000_i2117" DrawAspect="Content" ObjectID="_1591629183" r:id="rId1735"/>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18" type="#_x0000_t75" style="width:23.25pt;height:19.5pt" o:ole="">
            <v:imagedata r:id="rId1415" o:title=""/>
          </v:shape>
          <o:OLEObject Type="Embed" ProgID="Equation.DSMT4" ShapeID="_x0000_i2118" DrawAspect="Content" ObjectID="_1591629184" r:id="rId1736"/>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19" type="#_x0000_t75" style="width:23.25pt;height:18pt" o:ole="">
            <v:imagedata r:id="rId1417" o:title=""/>
          </v:shape>
          <o:OLEObject Type="Embed" ProgID="Equation.DSMT4" ShapeID="_x0000_i2119" DrawAspect="Content" ObjectID="_1591629185" r:id="rId1737"/>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0" type="#_x0000_t75" style="width:42.75pt;height:13.5pt" o:ole="">
            <v:imagedata r:id="rId1352" o:title=""/>
          </v:shape>
          <o:OLEObject Type="Embed" ProgID="Equation.DSMT4" ShapeID="_x0000_i2120" DrawAspect="Content" ObjectID="_1591629186" r:id="rId1738"/>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1" type="#_x0000_t75" style="width:27.75pt;height:11.25pt" o:ole="">
            <v:imagedata r:id="rId1420" o:title=""/>
          </v:shape>
          <o:OLEObject Type="Embed" ProgID="Equation.DSMT4" ShapeID="_x0000_i2121" DrawAspect="Content" ObjectID="_1591629187" r:id="rId1739"/>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2" type="#_x0000_t75" style="width:19.5pt;height:16.5pt" o:ole="">
            <v:imagedata r:id="rId1740" o:title=""/>
          </v:shape>
          <o:OLEObject Type="Embed" ProgID="Equation.3" ShapeID="_x0000_i2122" DrawAspect="Content" ObjectID="_1591629188" r:id="rId1741"/>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3" type="#_x0000_t75" style="width:42.75pt;height:13.5pt" o:ole="">
            <v:imagedata r:id="rId1352" o:title=""/>
          </v:shape>
          <o:OLEObject Type="Embed" ProgID="Equation.DSMT4" ShapeID="_x0000_i2123" DrawAspect="Content" ObjectID="_1591629189" r:id="rId1742"/>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4" type="#_x0000_t75" style="width:70.5pt;height:19.5pt" o:ole="">
            <v:imagedata r:id="rId1424" o:title=""/>
          </v:shape>
          <o:OLEObject Type="Embed" ProgID="Equation.DSMT4" ShapeID="_x0000_i2124" DrawAspect="Content" ObjectID="_1591629190" r:id="rId1743"/>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5" type="#_x0000_t75" style="width:16.5pt;height:15.75pt" o:ole="">
            <v:imagedata r:id="rId1426" o:title=""/>
          </v:shape>
          <o:OLEObject Type="Embed" ProgID="Equation.DSMT4" ShapeID="_x0000_i2125" DrawAspect="Content" ObjectID="_1591629191" r:id="rId1744"/>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26" type="#_x0000_t75" style="width:42.75pt;height:13.5pt" o:ole="">
            <v:imagedata r:id="rId1428" o:title=""/>
          </v:shape>
          <o:OLEObject Type="Embed" ProgID="Equation.DSMT4" ShapeID="_x0000_i2126" DrawAspect="Content" ObjectID="_1591629192" r:id="rId1745"/>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27" type="#_x0000_t75" style="width:19.5pt;height:16.5pt" o:ole="">
            <v:imagedata r:id="rId1746" o:title=""/>
          </v:shape>
          <o:OLEObject Type="Embed" ProgID="Equation.3" ShapeID="_x0000_i2127" DrawAspect="Content" ObjectID="_1591629193" r:id="rId1747"/>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28" type="#_x0000_t75" style="width:34.5pt;height:19.5pt" o:ole="">
            <v:imagedata r:id="rId1431" o:title=""/>
          </v:shape>
          <o:OLEObject Type="Embed" ProgID="Equation.DSMT4" ShapeID="_x0000_i2128" DrawAspect="Content" ObjectID="_1591629194" r:id="rId1748"/>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29" type="#_x0000_t75" style="width:27.75pt;height:11.25pt" o:ole="">
            <v:imagedata r:id="rId1420" o:title=""/>
          </v:shape>
          <o:OLEObject Type="Embed" ProgID="Equation.DSMT4" ShapeID="_x0000_i2129" DrawAspect="Content" ObjectID="_1591629195" r:id="rId1749"/>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0" type="#_x0000_t75" style="width:18pt;height:16.5pt" o:ole="">
            <v:imagedata r:id="rId1434" o:title=""/>
          </v:shape>
          <o:OLEObject Type="Embed" ProgID="Equation.DSMT4" ShapeID="_x0000_i2130" DrawAspect="Content" ObjectID="_1591629196" r:id="rId1750"/>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1" type="#_x0000_t75" style="width:19.5pt;height:16.5pt" o:ole="">
            <v:imagedata r:id="rId1436" o:title=""/>
          </v:shape>
          <o:OLEObject Type="Embed" ProgID="Equation.DSMT4" ShapeID="_x0000_i2131" DrawAspect="Content" ObjectID="_1591629197" r:id="rId1751"/>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2" type="#_x0000_t75" style="width:42.75pt;height:13.5pt" o:ole="">
            <v:imagedata r:id="rId1352" o:title=""/>
          </v:shape>
          <o:OLEObject Type="Embed" ProgID="Equation.DSMT4" ShapeID="_x0000_i2132" DrawAspect="Content" ObjectID="_1591629198" r:id="rId1752"/>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3" type="#_x0000_t75" style="width:31.5pt;height:19.5pt" o:ole="">
            <v:imagedata r:id="rId1439" o:title=""/>
          </v:shape>
          <o:OLEObject Type="Embed" ProgID="Equation.DSMT4" ShapeID="_x0000_i2133" DrawAspect="Content" ObjectID="_1591629199" r:id="rId1753"/>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4" type="#_x0000_t75" style="width:42.75pt;height:13.5pt" o:ole="">
            <v:imagedata r:id="rId1441" o:title=""/>
          </v:shape>
          <o:OLEObject Type="Embed" ProgID="Equation.DSMT4" ShapeID="_x0000_i2134" DrawAspect="Content" ObjectID="_1591629200" r:id="rId1754"/>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5" type="#_x0000_t75" style="width:69.75pt;height:13.5pt" o:ole="">
            <v:imagedata r:id="rId1443" o:title=""/>
          </v:shape>
          <o:OLEObject Type="Embed" ProgID="Equation.DSMT4" ShapeID="_x0000_i2135" DrawAspect="Content" ObjectID="_1591629201" r:id="rId175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36" type="#_x0000_t75" style="width:19.5pt;height:16.5pt" o:ole="">
            <v:imagedata r:id="rId1436" o:title=""/>
          </v:shape>
          <o:OLEObject Type="Embed" ProgID="Equation.DSMT4" ShapeID="_x0000_i2136" DrawAspect="Content" ObjectID="_1591629202" r:id="rId1756"/>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37" type="#_x0000_t75" style="width:42.75pt;height:13.5pt" o:ole="">
            <v:imagedata r:id="rId1352" o:title=""/>
          </v:shape>
          <o:OLEObject Type="Embed" ProgID="Equation.DSMT4" ShapeID="_x0000_i2137" DrawAspect="Content" ObjectID="_1591629203" r:id="rId1757"/>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38" type="#_x0000_t75" style="width:42.75pt;height:13.5pt" o:ole="">
            <v:imagedata r:id="rId1441" o:title=""/>
          </v:shape>
          <o:OLEObject Type="Embed" ProgID="Equation.DSMT4" ShapeID="_x0000_i2138" DrawAspect="Content" ObjectID="_1591629204" r:id="rId1758"/>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39" type="#_x0000_t75" style="width:29.25pt;height:15.75pt" o:ole="">
            <v:imagedata r:id="rId1759" o:title=""/>
          </v:shape>
          <o:OLEObject Type="Embed" ProgID="Equation.DSMT4" ShapeID="_x0000_i2139" DrawAspect="Content" ObjectID="_1591629205" r:id="rId1760"/>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0" type="#_x0000_t75" style="width:18pt;height:16.5pt" o:ole="">
            <v:imagedata r:id="rId1448" o:title=""/>
          </v:shape>
          <o:OLEObject Type="Embed" ProgID="Equation.DSMT4" ShapeID="_x0000_i2140" DrawAspect="Content" ObjectID="_1591629206" r:id="rId176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1" type="#_x0000_t75" style="width:34.5pt;height:19.5pt" o:ole="">
            <v:imagedata r:id="rId1450" o:title=""/>
          </v:shape>
          <o:OLEObject Type="Embed" ProgID="Equation.DSMT4" ShapeID="_x0000_i2141" DrawAspect="Content" ObjectID="_1591629207" r:id="rId1762"/>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2" type="#_x0000_t75" style="width:31.5pt;height:16.5pt" o:ole="">
            <v:imagedata r:id="rId1452" o:title=""/>
          </v:shape>
          <o:OLEObject Type="Embed" ProgID="Equation.DSMT4" ShapeID="_x0000_i2142" DrawAspect="Content" ObjectID="_1591629208" r:id="rId176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3" type="#_x0000_t75" style="width:18pt;height:16.5pt" o:ole="">
            <v:imagedata r:id="rId1454" o:title=""/>
          </v:shape>
          <o:OLEObject Type="Embed" ProgID="Equation.DSMT4" ShapeID="_x0000_i2143" DrawAspect="Content" ObjectID="_1591629209" r:id="rId176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4" type="#_x0000_t75" style="width:96pt;height:17.25pt" o:ole="">
            <v:imagedata r:id="rId1456" o:title=""/>
          </v:shape>
          <o:OLEObject Type="Embed" ProgID="Equation.DSMT4" ShapeID="_x0000_i2144" DrawAspect="Content" ObjectID="_1591629210" r:id="rId1765"/>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5" type="#_x0000_t75" style="width:36pt;height:15.75pt" o:ole="">
            <v:imagedata r:id="rId1458" o:title=""/>
          </v:shape>
          <o:OLEObject Type="Embed" ProgID="Equation.DSMT4" ShapeID="_x0000_i2145" DrawAspect="Content" ObjectID="_1591629211" r:id="rId1766"/>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46" type="#_x0000_t75" style="width:18pt;height:16.5pt" o:ole="">
            <v:imagedata r:id="rId1460" o:title=""/>
          </v:shape>
          <o:OLEObject Type="Embed" ProgID="Equation.DSMT4" ShapeID="_x0000_i2146" DrawAspect="Content" ObjectID="_1591629212" r:id="rId176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47" type="#_x0000_t75" style="width:31.5pt;height:16.5pt" o:ole="">
            <v:imagedata r:id="rId1462" o:title=""/>
          </v:shape>
          <o:OLEObject Type="Embed" ProgID="Equation.DSMT4" ShapeID="_x0000_i2147" DrawAspect="Content" ObjectID="_1591629213" r:id="rId1768"/>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48" type="#_x0000_t75" style="width:42.75pt;height:13.5pt" o:ole="">
            <v:imagedata r:id="rId1441" o:title=""/>
          </v:shape>
          <o:OLEObject Type="Embed" ProgID="Equation.DSMT4" ShapeID="_x0000_i2148" DrawAspect="Content" ObjectID="_1591629214" r:id="rId1769"/>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49" type="#_x0000_t75" style="width:19.5pt;height:16.5pt" o:ole="">
            <v:imagedata r:id="rId1465" o:title=""/>
          </v:shape>
          <o:OLEObject Type="Embed" ProgID="Equation.DSMT4" ShapeID="_x0000_i2149" DrawAspect="Content" ObjectID="_1591629215" r:id="rId1770"/>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0" type="#_x0000_t75" style="width:18pt;height:16.5pt" o:ole="">
            <v:imagedata r:id="rId1448" o:title=""/>
          </v:shape>
          <o:OLEObject Type="Embed" ProgID="Equation.DSMT4" ShapeID="_x0000_i2150" DrawAspect="Content" ObjectID="_1591629216" r:id="rId1771"/>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1" type="#_x0000_t75" style="width:76.5pt;height:21.75pt" o:ole="">
            <v:imagedata r:id="rId1468" o:title=""/>
          </v:shape>
          <o:OLEObject Type="Embed" ProgID="Equation.DSMT4" ShapeID="_x0000_i2151" DrawAspect="Content" ObjectID="_1591629217" r:id="rId177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2" type="#_x0000_t75" style="width:18pt;height:16.5pt" o:ole="">
            <v:imagedata r:id="rId1470" o:title=""/>
          </v:shape>
          <o:OLEObject Type="Embed" ProgID="Equation.DSMT4" ShapeID="_x0000_i2152" DrawAspect="Content" ObjectID="_1591629218" r:id="rId177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3" type="#_x0000_t75" style="width:18pt;height:16.5pt" o:ole="">
            <v:imagedata r:id="rId1472" o:title=""/>
          </v:shape>
          <o:OLEObject Type="Embed" ProgID="Equation.DSMT4" ShapeID="_x0000_i2153" DrawAspect="Content" ObjectID="_1591629219" r:id="rId1774"/>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4" type="#_x0000_t75" style="width:48pt;height:19.5pt" o:ole="">
            <v:imagedata r:id="rId1474" o:title=""/>
          </v:shape>
          <o:OLEObject Type="Embed" ProgID="Equation.DSMT4" ShapeID="_x0000_i2154" DrawAspect="Content" ObjectID="_1591629220" r:id="rId1775"/>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5" type="#_x0000_t75" style="width:96pt;height:17.25pt" o:ole="">
            <v:imagedata r:id="rId1456" o:title=""/>
          </v:shape>
          <o:OLEObject Type="Embed" ProgID="Equation.DSMT4" ShapeID="_x0000_i2155" DrawAspect="Content" ObjectID="_1591629221" r:id="rId177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56" type="#_x0000_t75" style="width:19.5pt;height:14.25pt" o:ole="">
            <v:imagedata r:id="rId1477" o:title=""/>
          </v:shape>
          <o:OLEObject Type="Embed" ProgID="Equation.3" ShapeID="_x0000_i2156" DrawAspect="Content" ObjectID="_1591629222" r:id="rId1777"/>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57" type="#_x0000_t75" style="width:83.25pt;height:21.75pt" o:ole="">
            <v:imagedata r:id="rId1778" o:title=""/>
          </v:shape>
          <o:OLEObject Type="Embed" ProgID="Equation.3" ShapeID="_x0000_i2157" DrawAspect="Content" ObjectID="_1591629223" r:id="rId177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58" type="#_x0000_t75" style="width:19.5pt;height:16.5pt" o:ole="">
            <v:imagedata r:id="rId1481" o:title=""/>
          </v:shape>
          <o:OLEObject Type="Embed" ProgID="Equation.DSMT4" ShapeID="_x0000_i2158" DrawAspect="Content" ObjectID="_1591629224" r:id="rId1780"/>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59" type="#_x0000_t75" style="width:31.5pt;height:19.5pt" o:ole="">
            <v:imagedata r:id="rId1483" o:title=""/>
          </v:shape>
          <o:OLEObject Type="Embed" ProgID="Equation.DSMT4" ShapeID="_x0000_i2159" DrawAspect="Content" ObjectID="_1591629225" r:id="rId1781"/>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0" type="#_x0000_t75" style="width:18pt;height:16.5pt" o:ole="">
            <v:imagedata r:id="rId1448" o:title=""/>
          </v:shape>
          <o:OLEObject Type="Embed" ProgID="Equation.DSMT4" ShapeID="_x0000_i2160" DrawAspect="Content" ObjectID="_1591629226" r:id="rId17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1" type="#_x0000_t75" style="width:85.5pt;height:21.75pt" o:ole="">
            <v:imagedata r:id="rId1486" o:title=""/>
          </v:shape>
          <o:OLEObject Type="Embed" ProgID="Equation.3" ShapeID="_x0000_i2161" DrawAspect="Content" ObjectID="_1591629227" r:id="rId1783"/>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2" type="#_x0000_t75" style="width:61.5pt;height:17.25pt" o:ole="">
            <v:imagedata r:id="rId1488" o:title=""/>
          </v:shape>
          <o:OLEObject Type="Embed" ProgID="Equation.DSMT4" ShapeID="_x0000_i2162" DrawAspect="Content" ObjectID="_1591629228" r:id="rId1784"/>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3" type="#_x0000_t75" style="width:36pt;height:15.75pt" o:ole="">
            <v:imagedata r:id="rId1785" o:title=""/>
          </v:shape>
          <o:OLEObject Type="Embed" ProgID="Equation.3" ShapeID="_x0000_i2163" DrawAspect="Content" ObjectID="_1591629229" r:id="rId178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4" type="#_x0000_t75" style="width:18pt;height:16.5pt" o:ole="">
            <v:imagedata r:id="rId1492" o:title=""/>
          </v:shape>
          <o:OLEObject Type="Embed" ProgID="Equation.DSMT4" ShapeID="_x0000_i2164" DrawAspect="Content" ObjectID="_1591629230" r:id="rId1787"/>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5" type="#_x0000_t75" style="width:31.5pt;height:16.5pt" o:ole="">
            <v:imagedata r:id="rId1494" o:title=""/>
          </v:shape>
          <o:OLEObject Type="Embed" ProgID="Equation.DSMT4" ShapeID="_x0000_i2165" DrawAspect="Content" ObjectID="_1591629231" r:id="rId1788"/>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66" type="#_x0000_t75" style="width:17.25pt;height:19.5pt" o:ole="">
            <v:imagedata r:id="rId1496" o:title=""/>
          </v:shape>
          <o:OLEObject Type="Embed" ProgID="Equation.DSMT4" ShapeID="_x0000_i2166" DrawAspect="Content" ObjectID="_1591629232" r:id="rId1789"/>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67" type="#_x0000_t75" style="width:17.25pt;height:19.5pt" o:ole="">
            <v:imagedata r:id="rId1498" o:title=""/>
          </v:shape>
          <o:OLEObject Type="Embed" ProgID="Equation.DSMT4" ShapeID="_x0000_i2167" DrawAspect="Content" ObjectID="_1591629233" r:id="rId179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68" type="#_x0000_t75" style="width:18pt;height:16.5pt" o:ole="">
            <v:imagedata r:id="rId1500" o:title=""/>
          </v:shape>
          <o:OLEObject Type="Embed" ProgID="Equation.DSMT4" ShapeID="_x0000_i2168" DrawAspect="Content" ObjectID="_1591629234" r:id="rId1791"/>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69" type="#_x0000_t75" style="width:42pt;height:19.5pt" o:ole="">
            <v:imagedata r:id="rId1502" o:title=""/>
          </v:shape>
          <o:OLEObject Type="Embed" ProgID="Equation.DSMT4" ShapeID="_x0000_i2169" DrawAspect="Content" ObjectID="_1591629235" r:id="rId1792"/>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0" type="#_x0000_t75" style="width:42.75pt;height:17.25pt" o:ole="">
            <v:imagedata r:id="rId1504" o:title=""/>
          </v:shape>
          <o:OLEObject Type="Embed" ProgID="Equation.DSMT4" ShapeID="_x0000_i2170" DrawAspect="Content" ObjectID="_1591629236" r:id="rId1793"/>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1" type="#_x0000_t75" style="width:76.5pt;height:21.75pt" o:ole="">
            <v:imagedata r:id="rId1506" o:title=""/>
          </v:shape>
          <o:OLEObject Type="Embed" ProgID="Equation.DSMT4" ShapeID="_x0000_i2171" DrawAspect="Content" ObjectID="_1591629237" r:id="rId179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2" type="#_x0000_t75" style="width:18pt;height:16.5pt" o:ole="">
            <v:imagedata r:id="rId1508" o:title=""/>
          </v:shape>
          <o:OLEObject Type="Embed" ProgID="Equation.DSMT4" ShapeID="_x0000_i2172" DrawAspect="Content" ObjectID="_1591629238" r:id="rId1795"/>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3" type="#_x0000_t75" style="width:19.5pt;height:16.5pt" o:ole="">
            <v:imagedata r:id="rId1510" o:title=""/>
          </v:shape>
          <o:OLEObject Type="Embed" ProgID="Equation.DSMT4" ShapeID="_x0000_i2173" DrawAspect="Content" ObjectID="_1591629239" r:id="rId1796"/>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4" type="#_x0000_t75" style="width:42.75pt;height:13.5pt" o:ole="">
            <v:imagedata r:id="rId1512" o:title=""/>
          </v:shape>
          <o:OLEObject Type="Embed" ProgID="Equation.DSMT4" ShapeID="_x0000_i2174" DrawAspect="Content" ObjectID="_1591629240" r:id="rId1797"/>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5" type="#_x0000_t75" style="width:17.25pt;height:17.25pt" o:ole="">
            <v:imagedata r:id="rId1526" o:title=""/>
          </v:shape>
          <o:OLEObject Type="Embed" ProgID="Equation.DSMT4" ShapeID="_x0000_i2175" DrawAspect="Content" ObjectID="_1591629241" r:id="rId1798"/>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76" type="#_x0000_t75" style="width:460.5pt;height:79.5pt" o:ole="">
            <v:imagedata r:id="rId1799" o:title=""/>
          </v:shape>
          <o:OLEObject Type="Embed" ProgID="Equation.DSMT4" ShapeID="_x0000_i2176" DrawAspect="Content" ObjectID="_1591629242" r:id="rId1800"/>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77" type="#_x0000_t75" style="width:13.5pt;height:15.75pt" o:ole="">
            <v:imagedata r:id="rId1801" o:title=""/>
          </v:shape>
          <o:OLEObject Type="Embed" ProgID="Equation.3" ShapeID="_x0000_i2177" DrawAspect="Content" ObjectID="_1591629243" r:id="rId1802"/>
        </w:object>
      </w:r>
      <w:r w:rsidRPr="0048482F">
        <w:rPr>
          <w:color w:val="000000"/>
        </w:rPr>
        <w:t xml:space="preserve"> is a </w:t>
      </w:r>
      <w:r w:rsidRPr="0048482F">
        <w:rPr>
          <w:color w:val="000000"/>
          <w:position w:val="-10"/>
        </w:rPr>
        <w:object w:dxaOrig="820" w:dyaOrig="300" w14:anchorId="52AE6B34">
          <v:shape id="_x0000_i2178" type="#_x0000_t75" style="width:41.25pt;height:15.75pt" o:ole="">
            <v:imagedata r:id="rId1803" o:title=""/>
          </v:shape>
          <o:OLEObject Type="Embed" ProgID="Equation.DSMT4" ShapeID="_x0000_i2178" DrawAspect="Content" ObjectID="_1591629244" r:id="rId1804"/>
        </w:object>
      </w:r>
      <w:r w:rsidRPr="0048482F">
        <w:rPr>
          <w:color w:val="000000"/>
        </w:rPr>
        <w:t xml:space="preserve">-element column vector containing a value of 1 in element </w:t>
      </w:r>
      <w:r w:rsidRPr="0048482F">
        <w:rPr>
          <w:color w:val="000000"/>
          <w:position w:val="-12"/>
        </w:rPr>
        <w:object w:dxaOrig="1520" w:dyaOrig="340" w14:anchorId="08538B60">
          <v:shape id="_x0000_i2179" type="#_x0000_t75" style="width:76.5pt;height:17.25pt" o:ole="">
            <v:imagedata r:id="rId1805" o:title=""/>
          </v:shape>
          <o:OLEObject Type="Embed" ProgID="Equation.DSMT4" ShapeID="_x0000_i2179" DrawAspect="Content" ObjectID="_1591629245" r:id="rId1806"/>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2"/>
        <w:gridCol w:w="8369"/>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0" type="#_x0000_t75" style="width:23.25pt;height:12pt" o:ole="">
                  <v:imagedata r:id="rId1532" o:title=""/>
                </v:shape>
                <o:OLEObject Type="Embed" ProgID="Equation.DSMT4" ShapeID="_x0000_i2180" DrawAspect="Content" ObjectID="_1591629246" r:id="rId1807"/>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1" type="#_x0000_t75" style="width:121.5pt;height:22.5pt" o:ole="">
                  <v:imagedata r:id="rId1808" o:title=""/>
                </v:shape>
                <o:OLEObject Type="Embed" ProgID="Equation.DSMT4" ShapeID="_x0000_i2181" DrawAspect="Content" ObjectID="_1591629247" r:id="rId1809"/>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2" type="#_x0000_t75" style="width:24.75pt;height:12pt" o:ole="">
                  <v:imagedata r:id="rId1536" o:title=""/>
                </v:shape>
                <o:OLEObject Type="Embed" ProgID="Equation.DSMT4" ShapeID="_x0000_i2182" DrawAspect="Content" ObjectID="_1591629248" r:id="rId1810"/>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3" type="#_x0000_t75" style="width:253.5pt;height:31.5pt" o:ole="">
                  <v:imagedata r:id="rId1811" o:title=""/>
                </v:shape>
                <o:OLEObject Type="Embed" ProgID="Equation.DSMT4" ShapeID="_x0000_i2183" DrawAspect="Content" ObjectID="_1591629249" r:id="rId1812"/>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5520" w:dyaOrig="1320" w14:anchorId="4442E595">
                <v:shape id="_x0000_i2184" type="#_x0000_t75" style="width:276pt;height:66pt" o:ole="">
                  <v:imagedata r:id="rId1813" o:title=""/>
                </v:shape>
                <o:OLEObject Type="Embed" ProgID="Equation.DSMT4" ShapeID="_x0000_i2184" DrawAspect="Content" ObjectID="_1591629250" r:id="rId1814"/>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5" type="#_x0000_t75" style="width:7.5pt;height:15.75pt" o:ole="">
                  <v:imagedata r:id="rId1542" o:title=""/>
                </v:shape>
                <o:OLEObject Type="Embed" ProgID="Equation.DSMT4" ShapeID="_x0000_i2185" DrawAspect="Content" ObjectID="_1591629251" r:id="rId181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86" type="#_x0000_t75" style="width:13.5pt;height:16.5pt" o:ole="">
                  <v:imagedata r:id="rId1816" o:title=""/>
                </v:shape>
                <o:OLEObject Type="Embed" ProgID="Equation.DSMT4" ShapeID="_x0000_i2186" DrawAspect="Content" ObjectID="_1591629252" r:id="rId181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87" type="#_x0000_t75" style="width:18pt;height:17.25pt" o:ole="">
                  <v:imagedata r:id="rId1552" o:title=""/>
                </v:shape>
                <o:OLEObject Type="Embed" ProgID="Equation.DSMT4" ShapeID="_x0000_i2187" DrawAspect="Content" ObjectID="_1591629253" r:id="rId181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88" type="#_x0000_t75" style="width:18pt;height:17.25pt" o:ole="">
                  <v:imagedata r:id="rId1819" o:title=""/>
                </v:shape>
                <o:OLEObject Type="Embed" ProgID="Equation.DSMT4" ShapeID="_x0000_i2188" DrawAspect="Content" ObjectID="_1591629254" r:id="rId1820"/>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89" type="#_x0000_t75" style="width:10.5pt;height:15.75pt" o:ole="">
                  <v:imagedata r:id="rId1556" o:title=""/>
                </v:shape>
                <o:OLEObject Type="Embed" ProgID="Equation.DSMT4" ShapeID="_x0000_i2189" DrawAspect="Content" ObjectID="_1591629255" r:id="rId182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0" type="#_x0000_t75" style="width:18pt;height:16.5pt" o:ole="">
                  <v:imagedata r:id="rId1558" o:title=""/>
                </v:shape>
                <o:OLEObject Type="Embed" ProgID="Equation.DSMT4" ShapeID="_x0000_i2190" DrawAspect="Content" ObjectID="_1591629256" r:id="rId182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1" type="#_x0000_t75" style="width:19.5pt;height:16.5pt" o:ole="">
                  <v:imagedata r:id="rId1560" o:title=""/>
                </v:shape>
                <o:OLEObject Type="Embed" ProgID="Equation.DSMT4" ShapeID="_x0000_i2191" DrawAspect="Content" ObjectID="_1591629257" r:id="rId182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2" type="#_x0000_t75" style="width:19.5pt;height:17.25pt" o:ole="">
                  <v:imagedata r:id="rId1562" o:title=""/>
                </v:shape>
                <o:OLEObject Type="Embed" ProgID="Equation.DSMT4" ShapeID="_x0000_i2192" DrawAspect="Content" ObjectID="_1591629258" r:id="rId182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3" type="#_x0000_t75" style="width:19.5pt;height:17.25pt" o:ole="">
                  <v:imagedata r:id="rId1564" o:title=""/>
                </v:shape>
                <o:OLEObject Type="Embed" ProgID="Equation.DSMT4" ShapeID="_x0000_i2193" DrawAspect="Content" ObjectID="_1591629259" r:id="rId18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4" type="#_x0000_t75" style="width:7.5pt;height:15.75pt" o:ole="">
                  <v:imagedata r:id="rId1542" o:title=""/>
                </v:shape>
                <o:OLEObject Type="Embed" ProgID="Equation.DSMT4" ShapeID="_x0000_i2194" DrawAspect="Content" ObjectID="_1591629260" r:id="rId18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5" type="#_x0000_t75" style="width:10.5pt;height:15.75pt" o:ole="">
                  <v:imagedata r:id="rId1556" o:title=""/>
                </v:shape>
                <o:OLEObject Type="Embed" ProgID="Equation.DSMT4" ShapeID="_x0000_i2195" DrawAspect="Content" ObjectID="_1591629261" r:id="rId1827"/>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139" w:name="_Toc51743949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39"/>
      <w:r w:rsidR="007873CB" w:rsidRPr="0048482F">
        <w:rPr>
          <w:color w:val="000000"/>
        </w:rPr>
        <w:t xml:space="preserve"> </w:t>
      </w:r>
    </w:p>
    <w:p w14:paraId="10FC8BB5" w14:textId="77777777" w:rsidR="00CD0DF0" w:rsidRPr="0048482F" w:rsidRDefault="00CD0DF0" w:rsidP="00CD0DF0">
      <w:pPr>
        <w:pStyle w:val="Heading5"/>
        <w:rPr>
          <w:color w:val="000000"/>
        </w:rPr>
      </w:pPr>
      <w:bookmarkStart w:id="140" w:name="_Toc51743949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40"/>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D86A92F"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7777777"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450CE8">
        <w:rPr>
          <w:rFonts w:eastAsia="MS Mincho"/>
          <w:i/>
          <w:iCs/>
          <w:color w:val="000000"/>
          <w:lang w:val="en-US" w:eastAsia="ja-JP"/>
        </w:rPr>
        <w:t>CSI-RS-</w:t>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77777777"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77777777"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Pr="00963573">
        <w:rPr>
          <w:i/>
          <w:lang w:val="en-GB"/>
        </w:rPr>
        <w:t>CSI-RS-</w:t>
      </w:r>
      <w:r w:rsidRPr="00877EA1">
        <w:rPr>
          <w:i/>
          <w:color w:val="000000" w:themeColor="text1"/>
          <w:lang w:val="en-GB"/>
        </w:rPr>
        <w:t>ResourceMapping</w:t>
      </w:r>
      <w:r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77777777"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SS/PBCH block EPRE to </w:t>
      </w:r>
      <w:r>
        <w:rPr>
          <w:rFonts w:eastAsia="MS Mincho"/>
          <w:color w:val="000000"/>
          <w:lang w:val="en-US" w:eastAsia="ja-JP"/>
        </w:rPr>
        <w:t xml:space="preserve">NZP </w:t>
      </w:r>
      <w:r w:rsidRPr="0048482F">
        <w:rPr>
          <w:rFonts w:eastAsia="MS Mincho"/>
          <w:iCs/>
          <w:color w:val="000000"/>
          <w:lang w:val="en-US" w:eastAsia="ja-JP"/>
        </w:rPr>
        <w:t xml:space="preserve">CSI-RS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0551CB">
        <w:rPr>
          <w:rFonts w:eastAsia="MS Mincho"/>
          <w:i/>
          <w:iCs/>
          <w:color w:val="000000"/>
          <w:lang w:val="en-US" w:eastAsia="ja-JP"/>
        </w:rPr>
        <w:t xml:space="preserve">bwp-Id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744C3096"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a repetition in conjunction with spatial domain transmission filter is </w:t>
      </w:r>
      <w:r>
        <w:rPr>
          <w:rFonts w:eastAsia="MS Mincho"/>
          <w:lang w:val="en-US" w:eastAsia="ja-JP"/>
        </w:rPr>
        <w:t>on</w:t>
      </w:r>
      <w:r w:rsidRPr="0048482F">
        <w:rPr>
          <w:rFonts w:eastAsia="MS Mincho"/>
          <w:lang w:val="en-US" w:eastAsia="ja-JP"/>
        </w:rPr>
        <w:t>/</w:t>
      </w:r>
      <w:r>
        <w:rPr>
          <w:rFonts w:eastAsia="MS Mincho"/>
          <w:lang w:val="en-US" w:eastAsia="ja-JP"/>
        </w:rPr>
        <w:t>off</w:t>
      </w:r>
      <w:r w:rsidRPr="0048482F">
        <w:rPr>
          <w:rFonts w:eastAsia="MS Mincho"/>
          <w:lang w:val="en-US" w:eastAsia="ja-JP"/>
        </w:rPr>
        <w:t xml:space="preserve"> at gNB-side as described in Subclause 5.1.6.1.2.</w:t>
      </w:r>
      <w:r>
        <w:rPr>
          <w:rFonts w:eastAsia="MS Mincho"/>
          <w:lang w:val="en-US" w:eastAsia="ja-JP"/>
        </w:rPr>
        <w:t xml:space="preserve"> </w:t>
      </w:r>
      <w:r>
        <w:rPr>
          <w:rFonts w:eastAsia="MS Mincho"/>
          <w:lang w:val="en-US" w:eastAsia="ja-JP"/>
        </w:rPr>
        <w:lastRenderedPageBreak/>
        <w:t xml:space="preserve">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4A6C1E"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4C3D6AF9" w:rsidR="005D7605" w:rsidRDefault="005D7605" w:rsidP="005D7605">
      <w:pPr>
        <w:pStyle w:val="B1"/>
        <w:rPr>
          <w:rFonts w:eastAsia="MS Mincho"/>
          <w:lang w:val="en-US" w:eastAsia="ja-JP"/>
        </w:rPr>
      </w:pPr>
      <w:bookmarkStart w:id="141"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configured only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unconfigured or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141"/>
    <w:p w14:paraId="003A6F92" w14:textId="77777777"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sidRPr="00875B45">
        <w:rPr>
          <w:rFonts w:eastAsia="MS Mincho"/>
        </w:rPr>
        <w:t xml:space="preserve">same </w:t>
      </w:r>
      <w:r w:rsidRPr="000551CB">
        <w:rPr>
          <w:rFonts w:eastAsia="MS Mincho"/>
          <w:i/>
          <w:iCs/>
          <w:color w:val="000000"/>
          <w:lang w:val="en-US" w:eastAsia="ja-JP"/>
        </w:rPr>
        <w:t>bwp-Id</w:t>
      </w:r>
      <w:r>
        <w:rPr>
          <w:rFonts w:eastAsia="MS Mincho"/>
        </w:rPr>
        <w:t xml:space="preserve">, 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CD6DF59" w14:textId="77777777" w:rsidR="005D7605" w:rsidRPr="003D506F" w:rsidRDefault="005D7605" w:rsidP="008C5182">
      <w:pPr>
        <w:rPr>
          <w:rFonts w:eastAsia="MS Mincho"/>
        </w:rPr>
      </w:pPr>
      <w:r w:rsidRPr="002B39F7">
        <w:rPr>
          <w:rFonts w:eastAsia="MS Mincho"/>
        </w:rPr>
        <w:t xml:space="preserve">The bandwidth and initial CRB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42" w:name="_Toc51743949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4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4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4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0ED66ACC"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Pr="00F45EF5">
        <w:rPr>
          <w:i/>
        </w:rPr>
        <w:t>subcarrierLocation-p</w:t>
      </w:r>
      <w:r w:rsidRPr="0086171A">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77777777" w:rsidR="00EB556A" w:rsidRDefault="00EB556A" w:rsidP="00EB556A">
      <w:pPr>
        <w:pStyle w:val="B1"/>
        <w:rPr>
          <w:rFonts w:eastAsia="MS Mincho"/>
          <w:lang w:val="en-US" w:eastAsia="ja-JP"/>
        </w:rPr>
      </w:pPr>
      <w:r>
        <w:rPr>
          <w:i/>
        </w:rPr>
        <w:t>-</w:t>
      </w:r>
      <w:r>
        <w:rPr>
          <w:i/>
        </w:rPr>
        <w:tab/>
      </w:r>
      <w:r w:rsidRPr="00F35584">
        <w:t>f</w:t>
      </w:r>
      <w:r w:rsidRPr="00F45EF5">
        <w:rPr>
          <w:i/>
        </w:rPr>
        <w:t>reqBand</w:t>
      </w:r>
      <w:r w:rsidRPr="00F45EF5">
        <w:rPr>
          <w:lang w:val="en-GB"/>
        </w:rPr>
        <w:t xml:space="preserve"> </w:t>
      </w:r>
      <w:r w:rsidRPr="0048482F">
        <w:rPr>
          <w:i/>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4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196" type="#_x0000_t75" style="width:76.5pt;height:15.75pt" o:ole="">
            <v:imagedata r:id="rId1828" o:title=""/>
          </v:shape>
          <o:OLEObject Type="Embed" ProgID="Equation.3" ShapeID="_x0000_i2196" DrawAspect="Content" ObjectID="_1591629262" r:id="rId1829"/>
        </w:object>
      </w:r>
      <w:r>
        <w:rPr>
          <w:rFonts w:eastAsia="MS Mincho"/>
        </w:rPr>
        <w:t xml:space="preserve">, </w:t>
      </w:r>
      <w:r w:rsidRPr="00F219E6">
        <w:rPr>
          <w:rFonts w:eastAsia="MS Mincho"/>
          <w:position w:val="-10"/>
        </w:rPr>
        <w:object w:dxaOrig="1760" w:dyaOrig="300" w14:anchorId="7DFEFB4B">
          <v:shape id="_x0000_i2197" type="#_x0000_t75" style="width:88.5pt;height:15.75pt" o:ole="">
            <v:imagedata r:id="rId1830" o:title=""/>
          </v:shape>
          <o:OLEObject Type="Embed" ProgID="Equation.3" ShapeID="_x0000_i2197" DrawAspect="Content" ObjectID="_1591629263" r:id="rId1831"/>
        </w:object>
      </w:r>
      <w:r>
        <w:rPr>
          <w:rFonts w:eastAsia="MS Mincho"/>
        </w:rPr>
        <w:t xml:space="preserve">, </w:t>
      </w:r>
      <w:r w:rsidRPr="00F219E6">
        <w:rPr>
          <w:rFonts w:eastAsia="MS Mincho"/>
          <w:position w:val="-10"/>
        </w:rPr>
        <w:object w:dxaOrig="1760" w:dyaOrig="300" w14:anchorId="39FB66C1">
          <v:shape id="_x0000_i2198" type="#_x0000_t75" style="width:88.5pt;height:15.75pt" o:ole="">
            <v:imagedata r:id="rId1832" o:title=""/>
          </v:shape>
          <o:OLEObject Type="Embed" ProgID="Equation.3" ShapeID="_x0000_i2198" DrawAspect="Content" ObjectID="_1591629264" r:id="rId1833"/>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199" type="#_x0000_t75" style="width:100.5pt;height:15.75pt" o:ole="">
            <v:imagedata r:id="rId1834" o:title=""/>
          </v:shape>
          <o:OLEObject Type="Embed" ProgID="Equation.3" ShapeID="_x0000_i2199" DrawAspect="Content" ObjectID="_1591629265" r:id="rId1835"/>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0" type="#_x0000_t75" style="width:76.5pt;height:15.75pt" o:ole="">
            <v:imagedata r:id="rId1828" o:title=""/>
          </v:shape>
          <o:OLEObject Type="Embed" ProgID="Equation.3" ShapeID="_x0000_i2200" DrawAspect="Content" ObjectID="_1591629266" r:id="rId1836"/>
        </w:object>
      </w:r>
      <w:r>
        <w:rPr>
          <w:rFonts w:eastAsia="MS Mincho"/>
        </w:rPr>
        <w:t xml:space="preserve">, </w:t>
      </w:r>
      <w:r w:rsidRPr="00F219E6">
        <w:rPr>
          <w:rFonts w:eastAsia="MS Mincho"/>
          <w:position w:val="-10"/>
        </w:rPr>
        <w:object w:dxaOrig="1760" w:dyaOrig="300" w14:anchorId="1F37CC7B">
          <v:shape id="_x0000_i2201" type="#_x0000_t75" style="width:88.5pt;height:15.75pt" o:ole="">
            <v:imagedata r:id="rId1832" o:title=""/>
          </v:shape>
          <o:OLEObject Type="Embed" ProgID="Equation.3" ShapeID="_x0000_i2201" DrawAspect="Content" ObjectID="_1591629267" r:id="rId1837"/>
        </w:object>
      </w:r>
      <w:r>
        <w:rPr>
          <w:rFonts w:eastAsia="MS Mincho"/>
        </w:rPr>
        <w:t xml:space="preserve">, </w:t>
      </w:r>
      <w:r w:rsidRPr="00F219E6">
        <w:rPr>
          <w:rFonts w:eastAsia="MS Mincho"/>
          <w:position w:val="-10"/>
        </w:rPr>
        <w:object w:dxaOrig="1800" w:dyaOrig="300" w14:anchorId="3AAC3D7C">
          <v:shape id="_x0000_i2202" type="#_x0000_t75" style="width:90pt;height:15.75pt" o:ole="">
            <v:imagedata r:id="rId1838" o:title=""/>
          </v:shape>
          <o:OLEObject Type="Embed" ProgID="Equation.3" ShapeID="_x0000_i2202" DrawAspect="Content" ObjectID="_1591629268" r:id="rId1839"/>
        </w:object>
      </w:r>
      <w:r>
        <w:rPr>
          <w:rFonts w:eastAsia="MS Mincho"/>
        </w:rPr>
        <w:t xml:space="preserve"> and </w:t>
      </w:r>
      <w:r w:rsidRPr="00F219E6">
        <w:rPr>
          <w:rFonts w:eastAsia="MS Mincho"/>
          <w:position w:val="-10"/>
        </w:rPr>
        <w:object w:dxaOrig="1780" w:dyaOrig="300" w14:anchorId="7CBF9DBA">
          <v:shape id="_x0000_i2203" type="#_x0000_t75" style="width:89.25pt;height:15.75pt" o:ole="">
            <v:imagedata r:id="rId1840" o:title=""/>
          </v:shape>
          <o:OLEObject Type="Embed" ProgID="Equation.3" ShapeID="_x0000_i2203" DrawAspect="Content" ObjectID="_1591629269" r:id="rId1841"/>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49BA4183"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4" type="#_x0000_t75" style="width:35.25pt;height:15.75pt" o:ole="">
            <v:imagedata r:id="rId1842" o:title=""/>
          </v:shape>
          <o:OLEObject Type="Embed" ProgID="Equation.3" ShapeID="_x0000_i2204" DrawAspect="Content" ObjectID="_1591629270" r:id="rId1843"/>
        </w:object>
      </w:r>
      <w:r>
        <w:rPr>
          <w:rFonts w:eastAsia="MS Mincho"/>
        </w:rPr>
        <w:t xml:space="preserve">and </w:t>
      </w:r>
      <w:r w:rsidRPr="009102E7">
        <w:rPr>
          <w:position w:val="-10"/>
        </w:rPr>
        <w:object w:dxaOrig="639" w:dyaOrig="300" w14:anchorId="1636A894">
          <v:shape id="_x0000_i2205" type="#_x0000_t75" style="width:31.5pt;height:15.75pt" o:ole="">
            <v:imagedata r:id="rId1844" o:title=""/>
          </v:shape>
          <o:OLEObject Type="Embed" ProgID="Equation.3" ShapeID="_x0000_i2205" DrawAspect="Content" ObjectID="_1591629271" r:id="rId1845"/>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01F00E" w14:textId="77777777" w:rsidR="004A6977" w:rsidRPr="0048482F" w:rsidRDefault="00383C04" w:rsidP="00FC1C90">
      <w:pPr>
        <w:pStyle w:val="Heading3"/>
        <w:rPr>
          <w:color w:val="000000"/>
        </w:rPr>
      </w:pPr>
      <w:bookmarkStart w:id="145" w:name="_Toc517439494"/>
      <w:bookmarkEnd w:id="14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45"/>
    </w:p>
    <w:p w14:paraId="2A630B2D" w14:textId="0970107D" w:rsidR="00605BFF" w:rsidRPr="0048482F" w:rsidRDefault="006F3E14" w:rsidP="0075432A">
      <w:pPr>
        <w:spacing w:after="0"/>
        <w:rPr>
          <w:color w:val="000000"/>
        </w:rPr>
      </w:pPr>
      <w:r w:rsidRPr="0048482F">
        <w:rPr>
          <w:color w:val="000000"/>
        </w:rPr>
        <w:t xml:space="preserve">A UE shall perform aperiodic CSI reporting using PUSCH on serving cell c upon </w:t>
      </w:r>
      <w:r w:rsidR="0097341B" w:rsidRPr="0048482F">
        <w:rPr>
          <w:color w:val="000000"/>
        </w:rPr>
        <w:t xml:space="preserve">successful </w:t>
      </w:r>
      <w:r w:rsidRPr="0048482F">
        <w:rPr>
          <w:color w:val="000000"/>
        </w:rPr>
        <w:t>decoding</w:t>
      </w:r>
      <w:bookmarkStart w:id="146" w:name="_Hlk500827675"/>
      <w:r w:rsidR="00605BFF" w:rsidRPr="0048482F">
        <w:rPr>
          <w:color w:val="000000"/>
        </w:rPr>
        <w:t>.</w:t>
      </w:r>
    </w:p>
    <w:bookmarkEnd w:id="146"/>
    <w:p w14:paraId="34B078C4" w14:textId="77777777" w:rsidR="006F3E14" w:rsidRPr="0048482F" w:rsidRDefault="00C87AA3" w:rsidP="006F3E14">
      <w:pPr>
        <w:rPr>
          <w:color w:val="000000"/>
        </w:rPr>
      </w:pPr>
      <w:r w:rsidRPr="0048482F">
        <w:rPr>
          <w:color w:val="000000"/>
        </w:rPr>
        <w:t>An aperiodic CSI report carried on the PUSCH supports wideband, and sub-band frequency granularities.</w:t>
      </w:r>
      <w:r w:rsidR="00D74414">
        <w:rPr>
          <w:color w:val="000000"/>
        </w:rPr>
        <w:t xml:space="preserve"> </w:t>
      </w:r>
      <w:r w:rsidR="00ED62D1" w:rsidRPr="0048482F">
        <w:rPr>
          <w:color w:val="000000"/>
        </w:rPr>
        <w:t>An aperiodic CSI report carried on the PUSCH supports Type I and Type II CSI.</w:t>
      </w:r>
      <w:r w:rsidR="000E5C43" w:rsidRPr="0048482F">
        <w:rPr>
          <w:color w:val="000000"/>
        </w:rPr>
        <w:t xml:space="preserve"> </w:t>
      </w:r>
    </w:p>
    <w:p w14:paraId="7115D29D" w14:textId="77777777" w:rsidR="00ED62D1" w:rsidRPr="0048482F" w:rsidRDefault="00ED62D1" w:rsidP="00ED62D1">
      <w:pPr>
        <w:rPr>
          <w:color w:val="000000"/>
          <w:lang w:val="en-AU"/>
        </w:rPr>
      </w:pPr>
      <w:r w:rsidRPr="0048482F">
        <w:rPr>
          <w:color w:val="000000"/>
          <w:lang w:val="en-AU"/>
        </w:rPr>
        <w:lastRenderedPageBreak/>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77777777" w:rsidR="006F3E14" w:rsidRPr="0048482F" w:rsidRDefault="00442E48" w:rsidP="006F3E14">
      <w:pPr>
        <w:rPr>
          <w:color w:val="000000"/>
        </w:rPr>
      </w:pPr>
      <w:r w:rsidRPr="0048482F">
        <w:rPr>
          <w:color w:val="000000"/>
        </w:rPr>
        <w:t>Type I CSI feedback is supported for CSI Reporting on PUSCH. Type I sub</w:t>
      </w:r>
      <w:r w:rsidR="001578B9">
        <w:rPr>
          <w:color w:val="000000"/>
        </w:rPr>
        <w:t>-</w:t>
      </w:r>
      <w:r w:rsidRPr="0048482F">
        <w:rPr>
          <w:color w:val="000000"/>
        </w:rPr>
        <w:t>band CSI is supported for CSI Reporting on the PUSCH. Type II CSI is supported for CSI Reporting on the PUSCH.</w:t>
      </w:r>
    </w:p>
    <w:p w14:paraId="2C415D05" w14:textId="77777777" w:rsidR="001578B9" w:rsidRDefault="001578B9" w:rsidP="001578B9">
      <w:pPr>
        <w:rPr>
          <w:color w:val="000000"/>
        </w:rPr>
      </w:pPr>
      <w:r>
        <w:rPr>
          <w:color w:val="000000"/>
        </w:rPr>
        <w:t xml:space="preserve">For Type I and Type II CSI feedback on PUSCH, a CSI report comprises of two parts. </w:t>
      </w:r>
      <w:r w:rsidRPr="00F55305">
        <w:rPr>
          <w:color w:val="000000"/>
        </w:rPr>
        <w:t>Part 1 is used to identify the number of information bits in Part 2.</w:t>
      </w:r>
      <w:r>
        <w:rPr>
          <w:color w:val="000000"/>
        </w:rPr>
        <w:t xml:space="preserve"> </w:t>
      </w:r>
      <w:r w:rsidRPr="00F55305">
        <w:rPr>
          <w:color w:val="000000"/>
        </w:rPr>
        <w:t>Part 1 shall be transmitted in its entirety before Part 2 and may be used to identify the number of information bits in Part 2.</w:t>
      </w:r>
      <w:r>
        <w:rPr>
          <w:color w:val="000000"/>
        </w:rPr>
        <w:t xml:space="preserve"> </w:t>
      </w:r>
    </w:p>
    <w:p w14:paraId="629A5A43" w14:textId="77777777"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contains PMI and contains the CQI for the second codeword when RI&gt;4.</w:t>
      </w:r>
      <w:r w:rsidR="00D74414">
        <w:t xml:space="preserve"> </w:t>
      </w:r>
    </w:p>
    <w:p w14:paraId="5685A730" w14:textId="2B355358" w:rsidR="001578B9" w:rsidRDefault="001578B9" w:rsidP="001578B9">
      <w:pPr>
        <w:ind w:left="567" w:hanging="283"/>
        <w:rPr>
          <w:color w:val="000000"/>
        </w:rPr>
      </w:pPr>
      <w:r>
        <w:t>-</w:t>
      </w:r>
      <w:r>
        <w:tab/>
      </w:r>
      <w:r w:rsidR="00C87AA3" w:rsidRPr="0048482F">
        <w:t xml:space="preserve">For Type II CSI feedback, </w:t>
      </w:r>
      <w:r w:rsidR="000B44EE" w:rsidRPr="0048482F">
        <w:t>Part 1 has a fixed payload size and contains RI,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 xml:space="preserve">The fields of Part 1 – RI,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77777777"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1,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4EBA17A2"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06" type="#_x0000_t75" style="width:23.25pt;height:17.25pt" o:ole="">
            <v:imagedata r:id="rId1846" o:title=""/>
          </v:shape>
          <o:OLEObject Type="Embed" ProgID="Equation.DSMT4" ShapeID="_x0000_i2206" DrawAspect="Content" ObjectID="_1591629272" r:id="rId1847"/>
        </w:object>
      </w:r>
      <w:r w:rsidRPr="0048482F">
        <w:rPr>
          <w:color w:val="000000"/>
        </w:rPr>
        <w:t xml:space="preserve"> is the number of CSI reports in one slot.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07" type="#_x0000_t75" style="width:28.5pt;height:17.25pt" o:ole="">
            <v:imagedata r:id="rId1848" o:title=""/>
          </v:shape>
          <o:OLEObject Type="Embed" ProgID="Equation.DSMT4" ShapeID="_x0000_i2207" DrawAspect="Content" ObjectID="_1591629273" r:id="rId1849"/>
        </w:object>
      </w:r>
      <w:r w:rsidRPr="0048482F">
        <w:rPr>
          <w:color w:val="000000"/>
        </w:rPr>
        <w:t xml:space="preserve"> is the lowest priority and the CSI report numbers correspond to the order of the </w:t>
      </w:r>
      <w:r w:rsidR="00F02A22" w:rsidRPr="0048482F">
        <w:rPr>
          <w:color w:val="000000"/>
        </w:rPr>
        <w:t xml:space="preserve">associated </w:t>
      </w:r>
      <w:r w:rsidR="00EB556A">
        <w:rPr>
          <w:color w:val="000000"/>
        </w:rPr>
        <w:t>Pri</w:t>
      </w:r>
      <w:r w:rsidR="00EB556A" w:rsidRPr="0016631C">
        <w:rPr>
          <w:color w:val="000000"/>
          <w:vertAlign w:val="subscript"/>
        </w:rPr>
        <w:t>i,</w:t>
      </w:r>
      <w:r w:rsidR="00EB556A" w:rsidRPr="00450CE8">
        <w:rPr>
          <w:color w:val="000000"/>
          <w:vertAlign w:val="subscript"/>
        </w:rPr>
        <w:t>CSI</w:t>
      </w:r>
      <w:r w:rsidR="00EB556A">
        <w:rPr>
          <w:color w:val="000000"/>
        </w:rPr>
        <w:t>(</w:t>
      </w:r>
      <w:r w:rsidR="00EB556A" w:rsidRPr="00450CE8">
        <w:rPr>
          <w:i/>
          <w:color w:val="000000"/>
        </w:rPr>
        <w:t>y,k,c,s</w:t>
      </w:r>
      <w:r w:rsidR="00EB556A">
        <w:rPr>
          <w:color w:val="000000"/>
        </w:rPr>
        <w:t>)</w:t>
      </w:r>
      <w:r w:rsidR="00EB556A" w:rsidRPr="0048482F">
        <w:rPr>
          <w:color w:val="000000"/>
        </w:rPr>
        <w:t xml:space="preserve"> </w:t>
      </w:r>
      <w:r w:rsidR="00EB556A">
        <w:rPr>
          <w:color w:val="000000"/>
        </w:rPr>
        <w:t>value as defined in Subclause 5.2.5</w:t>
      </w:r>
      <w:r w:rsidRPr="0048482F">
        <w:rPr>
          <w:color w:val="000000"/>
        </w:rPr>
        <w:t xml:space="preserve">. 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08" type="#_x0000_t75" style="width:23.25pt;height:17.25pt" o:ole="">
                  <v:imagedata r:id="rId1846" o:title=""/>
                </v:shape>
                <o:OLEObject Type="Embed" ProgID="Equation.DSMT4" ShapeID="_x0000_i2208" DrawAspect="Content" ObjectID="_1591629274" r:id="rId1850"/>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09" type="#_x0000_t75" style="width:41.25pt;height:17.25pt" o:ole="">
                  <v:imagedata r:id="rId1851" o:title=""/>
                </v:shape>
                <o:OLEObject Type="Embed" ProgID="Equation.DSMT4" ShapeID="_x0000_i2209" DrawAspect="Content" ObjectID="_1591629275" r:id="rId1852"/>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10" type="#_x0000_t75" style="width:23.25pt;height:17.25pt" o:ole="">
                  <v:imagedata r:id="rId1846" o:title=""/>
                </v:shape>
                <o:OLEObject Type="Embed" ProgID="Equation.DSMT4" ShapeID="_x0000_i2210" DrawAspect="Content" ObjectID="_1591629276" r:id="rId1853"/>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11" type="#_x0000_t75" style="width:28.5pt;height:17.25pt" o:ole="">
                  <v:imagedata r:id="rId1848" o:title=""/>
                </v:shape>
                <o:OLEObject Type="Embed" ProgID="Equation.DSMT4" ShapeID="_x0000_i2211" DrawAspect="Content" ObjectID="_1591629277" r:id="rId1854"/>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12" type="#_x0000_t75" style="width:23.25pt;height:17.25pt" o:ole="">
                  <v:imagedata r:id="rId1846" o:title=""/>
                </v:shape>
                <o:OLEObject Type="Embed" ProgID="Equation.DSMT4" ShapeID="_x0000_i2212" DrawAspect="Content" ObjectID="_1591629278" r:id="rId1855"/>
              </w:object>
            </w:r>
          </w:p>
        </w:tc>
      </w:tr>
    </w:tbl>
    <w:p w14:paraId="7F44939D" w14:textId="77777777" w:rsidR="00BF1B45" w:rsidRDefault="00BF1B45" w:rsidP="000E5C43">
      <w:pPr>
        <w:rPr>
          <w:color w:val="000000"/>
        </w:rPr>
      </w:pPr>
    </w:p>
    <w:p w14:paraId="04DFF057" w14:textId="77777777" w:rsidR="000E5C43" w:rsidRPr="0048482F" w:rsidRDefault="000E5C43" w:rsidP="000E5C43">
      <w:pPr>
        <w:rPr>
          <w:color w:val="000000"/>
        </w:rPr>
      </w:pPr>
      <w:r w:rsidRPr="0048482F">
        <w:rPr>
          <w:color w:val="000000"/>
        </w:rPr>
        <w:lastRenderedPageBreak/>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Pr="0048482F">
        <w:rPr>
          <w:color w:val="000000"/>
        </w:rPr>
        <w:t xml:space="preserve">, Part 2 CSI is omitted only when the UCI code rate for transmitting all of Part 2 would be greater than a threshold code rate </w:t>
      </w:r>
      <w:r w:rsidRPr="0048482F">
        <w:rPr>
          <w:color w:val="000000"/>
          <w:position w:val="-10"/>
        </w:rPr>
        <w:object w:dxaOrig="260" w:dyaOrig="300" w14:anchorId="4D1E7EA0">
          <v:shape id="_x0000_i2213" type="#_x0000_t75" style="width:13.5pt;height:15.75pt" o:ole="">
            <v:imagedata r:id="rId1856" o:title=""/>
          </v:shape>
          <o:OLEObject Type="Embed" ProgID="Equation.DSMT4" ShapeID="_x0000_i2213" DrawAspect="Content" ObjectID="_1591629279" r:id="rId1857"/>
        </w:object>
      </w:r>
      <w:r w:rsidRPr="0048482F">
        <w:rPr>
          <w:color w:val="000000"/>
        </w:rPr>
        <w:t>, where</w:t>
      </w:r>
    </w:p>
    <w:p w14:paraId="1E13E84A" w14:textId="77777777" w:rsidR="000E5C43" w:rsidRPr="0048482F" w:rsidRDefault="000E5C43" w:rsidP="00BF1B45">
      <w:pPr>
        <w:pStyle w:val="EQ"/>
      </w:pPr>
      <w:r w:rsidRPr="0048482F">
        <w:tab/>
      </w:r>
      <w:r w:rsidRPr="0048482F">
        <w:rPr>
          <w:position w:val="-28"/>
        </w:rPr>
        <w:object w:dxaOrig="999" w:dyaOrig="620" w14:anchorId="25EC8E47">
          <v:shape id="_x0000_i2214" type="#_x0000_t75" style="width:49.5pt;height:31.5pt" o:ole="">
            <v:imagedata r:id="rId1858" o:title=""/>
          </v:shape>
          <o:OLEObject Type="Embed" ProgID="Equation.DSMT4" ShapeID="_x0000_i2214" DrawAspect="Content" ObjectID="_1591629280" r:id="rId1859"/>
        </w:object>
      </w:r>
    </w:p>
    <w:p w14:paraId="7CC31893"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460" w:dyaOrig="300" w14:anchorId="7F1AFE93">
          <v:shape id="_x0000_i2215" type="#_x0000_t75" style="width:23.25pt;height:15.75pt" o:ole="">
            <v:imagedata r:id="rId1860" o:title=""/>
          </v:shape>
          <o:OLEObject Type="Embed" ProgID="Equation.DSMT4" ShapeID="_x0000_i2215" DrawAspect="Content" ObjectID="_1591629281" r:id="rId1861"/>
        </w:object>
      </w:r>
      <w:r w:rsidR="000E5C43" w:rsidRPr="0048482F">
        <w:rPr>
          <w:lang w:val="en-US"/>
        </w:rPr>
        <w:t xml:space="preserve"> is the target PUSCH code rate from Table 6.1.4.1-1.</w:t>
      </w:r>
    </w:p>
    <w:p w14:paraId="6392BA5C"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560" w:dyaOrig="340" w14:anchorId="49A543DD">
          <v:shape id="_x0000_i2216" type="#_x0000_t75" style="width:28.5pt;height:17.25pt" o:ole="">
            <v:imagedata r:id="rId1862" o:title=""/>
          </v:shape>
          <o:OLEObject Type="Embed" ProgID="Equation.DSMT4" ShapeID="_x0000_i2216" DrawAspect="Content" ObjectID="_1591629282" r:id="rId1863"/>
        </w:object>
      </w:r>
      <w:r w:rsidR="000E5C43" w:rsidRPr="0048482F">
        <w:rPr>
          <w:lang w:val="en-US"/>
        </w:rPr>
        <w:t xml:space="preserve"> is the CSI offset value from Table 9.3-2 of [6, TS 38.213].</w:t>
      </w:r>
    </w:p>
    <w:p w14:paraId="0F04381D" w14:textId="77777777"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UCI code rate to be less than or equal to </w:t>
      </w:r>
      <w:r w:rsidRPr="0048482F">
        <w:rPr>
          <w:color w:val="000000"/>
          <w:position w:val="-10"/>
        </w:rPr>
        <w:object w:dxaOrig="260" w:dyaOrig="300" w14:anchorId="642955DE">
          <v:shape id="_x0000_i2217" type="#_x0000_t75" style="width:13.5pt;height:15.75pt" o:ole="">
            <v:imagedata r:id="rId1856" o:title=""/>
          </v:shape>
          <o:OLEObject Type="Embed" ProgID="Equation.DSMT4" ShapeID="_x0000_i2217" DrawAspect="Content" ObjectID="_1591629283" r:id="rId1864"/>
        </w:object>
      </w:r>
      <w:r w:rsidRPr="0048482F">
        <w:rPr>
          <w:color w:val="000000"/>
        </w:rPr>
        <w:t>.</w:t>
      </w:r>
    </w:p>
    <w:p w14:paraId="2FE95819" w14:textId="77777777" w:rsidR="001578B9" w:rsidRDefault="001578B9" w:rsidP="001578B9">
      <w:pPr>
        <w:rPr>
          <w:color w:val="000000"/>
        </w:rPr>
      </w:pPr>
      <w:bookmarkStart w:id="147"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18" type="#_x0000_t75" style="width:13.5pt;height:15.75pt" o:ole="">
            <v:imagedata r:id="rId1856" o:title=""/>
          </v:shape>
          <o:OLEObject Type="Embed" ProgID="Equation.DSMT4" ShapeID="_x0000_i2218" DrawAspect="Content" ObjectID="_1591629284" r:id="rId1865"/>
        </w:object>
      </w:r>
      <w:r>
        <w:rPr>
          <w:color w:val="000000"/>
        </w:rPr>
        <w:t>lower than one</w:t>
      </w:r>
      <w:r w:rsidRPr="00A42E87">
        <w:rPr>
          <w:color w:val="000000"/>
        </w:rPr>
        <w:t>, where</w:t>
      </w:r>
      <w:r>
        <w:rPr>
          <w:color w:val="000000"/>
        </w:rPr>
        <w:t xml:space="preserve"> </w:t>
      </w:r>
    </w:p>
    <w:p w14:paraId="25E58D54" w14:textId="77777777" w:rsidR="001578B9" w:rsidRDefault="001578B9" w:rsidP="001578B9">
      <w:pPr>
        <w:jc w:val="center"/>
        <w:rPr>
          <w:color w:val="000000"/>
          <w:lang w:val="en-US"/>
        </w:rPr>
      </w:pPr>
      <w:r w:rsidRPr="00A42E87">
        <w:rPr>
          <w:color w:val="000000"/>
          <w:position w:val="-30"/>
          <w:lang w:val="en-US"/>
        </w:rPr>
        <w:object w:dxaOrig="1840" w:dyaOrig="700" w14:anchorId="674F8728">
          <v:shape id="_x0000_i2219" type="#_x0000_t75" style="width:91.5pt;height:35.25pt" o:ole="">
            <v:imagedata r:id="rId1866" o:title=""/>
          </v:shape>
          <o:OLEObject Type="Embed" ProgID="Equation.3" ShapeID="_x0000_i2219" DrawAspect="Content" ObjectID="_1591629285" r:id="rId1867"/>
        </w:object>
      </w:r>
    </w:p>
    <w:p w14:paraId="726B859C" w14:textId="77777777" w:rsidR="001578B9" w:rsidRDefault="001578B9" w:rsidP="001578B9">
      <w:pPr>
        <w:pStyle w:val="B1"/>
        <w:rPr>
          <w:lang w:val="en-US"/>
        </w:rPr>
      </w:pPr>
      <w:r>
        <w:rPr>
          <w:lang w:val="en-US"/>
        </w:rPr>
        <w:t>-</w:t>
      </w:r>
      <w:r>
        <w:rPr>
          <w:lang w:val="en-US"/>
        </w:rPr>
        <w:tab/>
      </w:r>
      <w:r w:rsidRPr="00A42E87">
        <w:rPr>
          <w:color w:val="000000"/>
          <w:position w:val="-12"/>
          <w:lang w:val="en-US"/>
        </w:rPr>
        <w:object w:dxaOrig="820" w:dyaOrig="380" w14:anchorId="7100F979">
          <v:shape id="_x0000_i2220" type="#_x0000_t75" style="width:41.25pt;height:19.5pt" o:ole="">
            <v:imagedata r:id="rId1868" o:title=""/>
          </v:shape>
          <o:OLEObject Type="Embed" ProgID="Equation.3" ShapeID="_x0000_i2220" DrawAspect="Content" ObjectID="_1591629286" r:id="rId1869"/>
        </w:object>
      </w:r>
      <w:r>
        <w:rPr>
          <w:color w:val="000000"/>
          <w:lang w:val="en-US"/>
        </w:rPr>
        <w:t xml:space="preserve">and </w:t>
      </w:r>
      <w:r w:rsidRPr="00A42E87">
        <w:rPr>
          <w:color w:val="000000"/>
          <w:position w:val="-12"/>
          <w:lang w:val="en-US"/>
        </w:rPr>
        <w:object w:dxaOrig="820" w:dyaOrig="380" w14:anchorId="4D6F7F08">
          <v:shape id="_x0000_i2221" type="#_x0000_t75" style="width:41.25pt;height:19.5pt" o:ole="">
            <v:imagedata r:id="rId1870" o:title=""/>
          </v:shape>
          <o:OLEObject Type="Embed" ProgID="Equation.3" ShapeID="_x0000_i2221" DrawAspect="Content" ObjectID="_1591629287" r:id="rId1871"/>
        </w:object>
      </w:r>
      <w:r>
        <w:rPr>
          <w:lang w:val="en-US"/>
        </w:rPr>
        <w:t>are</w:t>
      </w:r>
      <w:r w:rsidRPr="0048482F">
        <w:rPr>
          <w:lang w:val="en-US"/>
        </w:rPr>
        <w:t xml:space="preserve"> the CSI offset value from Table 9.3-2 of [6, TS 38.213].</w:t>
      </w:r>
    </w:p>
    <w:p w14:paraId="00C8E8EF" w14:textId="381A1A5D" w:rsidR="00EB556A" w:rsidRDefault="001578B9" w:rsidP="00EB556A">
      <w:pPr>
        <w:pStyle w:val="B1"/>
        <w:rPr>
          <w:color w:val="000000"/>
          <w:lang w:val="en-US"/>
        </w:rPr>
      </w:pPr>
      <w:r>
        <w:rPr>
          <w:lang w:val="en-US"/>
        </w:rPr>
        <w:t>-</w:t>
      </w:r>
      <w:r>
        <w:rPr>
          <w:lang w:val="en-US"/>
        </w:rPr>
        <w:tab/>
        <w:t>[</w:t>
      </w:r>
      <w:r w:rsidRPr="001F67BE">
        <w:rPr>
          <w:position w:val="-10"/>
        </w:rPr>
        <w:object w:dxaOrig="499" w:dyaOrig="300" w14:anchorId="49693B49">
          <v:shape id="_x0000_i2222" type="#_x0000_t75" style="width:24.75pt;height:15.75pt" o:ole="">
            <v:imagedata r:id="rId1872" o:title=""/>
          </v:shape>
          <o:OLEObject Type="Embed" ProgID="Equation.3" ShapeID="_x0000_i2222" DrawAspect="Content" ObjectID="_1591629288" r:id="rId1873"/>
        </w:object>
      </w:r>
      <w:r w:rsidRPr="00A42E87">
        <w:t xml:space="preserve"> </w:t>
      </w:r>
      <w:r w:rsidRPr="00A42E87">
        <w:rPr>
          <w:color w:val="000000"/>
          <w:lang w:val="en-US"/>
        </w:rPr>
        <w:t>is based on</w:t>
      </w:r>
      <w:r>
        <w:rPr>
          <w:color w:val="000000"/>
          <w:lang w:val="en-US"/>
        </w:rPr>
        <w:t xml:space="preserve"> the</w:t>
      </w:r>
      <w:r w:rsidRPr="00A42E87">
        <w:rPr>
          <w:color w:val="000000"/>
          <w:lang w:val="en-US"/>
        </w:rPr>
        <w:t xml:space="preserve"> code rate calculated at UE or signaled in DCI</w:t>
      </w:r>
      <w:r>
        <w:rPr>
          <w:color w:val="000000"/>
          <w:lang w:val="en-US"/>
        </w:rPr>
        <w:t>.]</w:t>
      </w:r>
      <w:bookmarkEnd w:id="147"/>
      <w:r w:rsidR="00EB556A" w:rsidRPr="00EB556A">
        <w:rPr>
          <w:color w:val="000000"/>
          <w:lang w:val="en-US"/>
        </w:rPr>
        <w:t xml:space="preserve"> </w:t>
      </w:r>
    </w:p>
    <w:p w14:paraId="21F1B76C" w14:textId="369CCABA" w:rsidR="000E5C43" w:rsidRPr="001578B9" w:rsidRDefault="00EB556A" w:rsidP="00EB556A">
      <w:pPr>
        <w:rPr>
          <w:lang w:val="en-US"/>
        </w:rPr>
      </w:pPr>
      <w:bookmarkStart w:id="148" w:name="_Hlk515473278"/>
      <w:r w:rsidRPr="00332ADB">
        <w:t xml:space="preserve">If the UE is in an active semi-persistent CSI reporting configuration on PUSCH, the CSI reporting is suspended when either the downlink BWP or the uplink BWP is changed. A re-activation command is required to </w:t>
      </w:r>
      <w:r w:rsidRPr="009B05DE">
        <w:t>enables</w:t>
      </w:r>
      <w:r w:rsidRPr="00332ADB">
        <w:t xml:space="preserve"> the semi-persistent CSI reporting.</w:t>
      </w:r>
      <w:bookmarkEnd w:id="148"/>
    </w:p>
    <w:p w14:paraId="5116668D" w14:textId="77777777" w:rsidR="004A6977" w:rsidRPr="0048482F" w:rsidRDefault="00383C04" w:rsidP="00FC1C90">
      <w:pPr>
        <w:pStyle w:val="Heading3"/>
        <w:rPr>
          <w:color w:val="000000"/>
        </w:rPr>
      </w:pPr>
      <w:bookmarkStart w:id="149" w:name="_Toc517439495"/>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49"/>
    </w:p>
    <w:p w14:paraId="63691187" w14:textId="77777777"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one or more </w:t>
      </w:r>
      <w:r w:rsidR="007054EB" w:rsidRPr="0048482F">
        <w:rPr>
          <w:color w:val="000000"/>
          <w:lang w:val="en-AU"/>
        </w:rPr>
        <w:t>higher layer configured</w:t>
      </w:r>
      <w:r w:rsidRPr="0048482F">
        <w:rPr>
          <w:color w:val="000000"/>
          <w:lang w:val="en-AU"/>
        </w:rPr>
        <w:t xml:space="preserve"> CSI Reporting Setting Indications, where the associated CSI Measurement Links and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57BEA744"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selection command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 Indications where the associated CSI Measurement Links and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supports Type I Sub</w:t>
      </w:r>
      <w:r w:rsidR="001578B9">
        <w:rPr>
          <w:color w:val="000000"/>
          <w:lang w:val="en-AU"/>
        </w:rPr>
        <w:t>-</w:t>
      </w:r>
      <w:r w:rsidR="00CF1C61" w:rsidRPr="0048482F">
        <w:rPr>
          <w:color w:val="000000"/>
          <w:lang w:val="en-AU"/>
        </w:rPr>
        <w:t>band CSI</w:t>
      </w:r>
      <w:r w:rsidR="003D0C8E" w:rsidRPr="0048482F">
        <w:rPr>
          <w:color w:val="000000"/>
          <w:lang w:val="en-AU"/>
        </w:rPr>
        <w:t xml:space="preserve"> and Type I</w:t>
      </w:r>
      <w:r w:rsidR="001578B9">
        <w:rPr>
          <w:color w:val="000000"/>
          <w:lang w:val="en-AU"/>
        </w:rPr>
        <w:t>I</w:t>
      </w:r>
      <w:r w:rsidR="003D0C8E" w:rsidRPr="0048482F">
        <w:rPr>
          <w:color w:val="000000"/>
          <w:lang w:val="en-AU"/>
        </w:rPr>
        <w:t xml:space="preserve"> CSI with wideband frequency granularit</w:t>
      </w:r>
      <w:r w:rsidR="001578B9">
        <w:rPr>
          <w:color w:val="000000"/>
          <w:lang w:val="en-AU"/>
        </w:rPr>
        <w:t>y</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5343ABF2"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PUCCH</w:t>
      </w:r>
      <w:r>
        <w:rPr>
          <w:color w:val="000000"/>
        </w:rPr>
        <w:t>,</w:t>
      </w:r>
      <w:r w:rsidRPr="002377E6">
        <w:rPr>
          <w:color w:val="000000"/>
        </w:rPr>
        <w:t xml:space="preserve">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3644A140" w14:textId="77777777" w:rsidR="001578B9" w:rsidRPr="0048482F" w:rsidRDefault="001578B9" w:rsidP="001578B9">
      <w:pPr>
        <w:rPr>
          <w:color w:val="000000"/>
          <w:lang w:val="en-AU"/>
        </w:rPr>
      </w:pPr>
      <w:r w:rsidRPr="00B35245">
        <w:rPr>
          <w:color w:val="000000"/>
          <w:lang w:val="en-AU"/>
        </w:rPr>
        <w:lastRenderedPageBreak/>
        <w:t>A UE is not expected to report CSI with a payload size larger than 115 bits when configured with PUCCH format 4.</w:t>
      </w:r>
    </w:p>
    <w:p w14:paraId="01EAD345" w14:textId="77777777" w:rsidR="000A1129" w:rsidRPr="0048482F" w:rsidRDefault="000A1129" w:rsidP="00295C7D">
      <w:pPr>
        <w:pStyle w:val="Heading3"/>
        <w:rPr>
          <w:color w:val="000000"/>
        </w:rPr>
      </w:pPr>
      <w:bookmarkStart w:id="150" w:name="_Toc517439496"/>
      <w:r w:rsidRPr="0048482F">
        <w:rPr>
          <w:color w:val="000000"/>
        </w:rPr>
        <w:t>5.2.</w:t>
      </w:r>
      <w:r w:rsidR="00445D75" w:rsidRPr="0048482F">
        <w:rPr>
          <w:color w:val="000000"/>
        </w:rPr>
        <w:t>5</w:t>
      </w:r>
      <w:r w:rsidRPr="0048482F">
        <w:rPr>
          <w:color w:val="000000"/>
        </w:rPr>
        <w:tab/>
        <w:t>Priority rules for CSI reports</w:t>
      </w:r>
      <w:bookmarkEnd w:id="150"/>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23" type="#_x0000_t75" style="width:24.75pt;height:13.5pt" o:ole="">
            <v:imagedata r:id="rId1874" o:title=""/>
          </v:shape>
          <o:OLEObject Type="Embed" ProgID="Equation.3" ShapeID="_x0000_i2223" DrawAspect="Content" ObjectID="_1591629289" r:id="rId1875"/>
        </w:object>
      </w:r>
      <w:r>
        <w:rPr>
          <w:lang w:val="en-US"/>
        </w:rPr>
        <w:t xml:space="preserve"> for aperiodic CSI reports to be carried on PUSCH </w:t>
      </w:r>
      <w:r w:rsidRPr="00EF7F76">
        <w:rPr>
          <w:position w:val="-10"/>
          <w:lang w:val="en-US"/>
        </w:rPr>
        <w:object w:dxaOrig="460" w:dyaOrig="279" w14:anchorId="3CDDA18F">
          <v:shape id="_x0000_i2224" type="#_x0000_t75" style="width:23.25pt;height:13.5pt" o:ole="">
            <v:imagedata r:id="rId1876" o:title=""/>
          </v:shape>
          <o:OLEObject Type="Embed" ProgID="Equation.3" ShapeID="_x0000_i2224" DrawAspect="Content" ObjectID="_1591629290" r:id="rId1877"/>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25" type="#_x0000_t75" style="width:24.75pt;height:13.5pt" o:ole="">
            <v:imagedata r:id="rId1878" o:title=""/>
          </v:shape>
          <o:OLEObject Type="Embed" ProgID="Equation.3" ShapeID="_x0000_i2225" DrawAspect="Content" ObjectID="_1591629291" r:id="rId1879"/>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26" type="#_x0000_t75" style="width:24pt;height:13.5pt" o:ole="">
            <v:imagedata r:id="rId1880" o:title=""/>
          </v:shape>
          <o:OLEObject Type="Embed" ProgID="Equation.3" ShapeID="_x0000_i2226" DrawAspect="Content" ObjectID="_1591629292" r:id="rId1881"/>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27" type="#_x0000_t75" style="width:24pt;height:13.5pt" o:ole="">
            <v:imagedata r:id="rId1882" o:title=""/>
          </v:shape>
          <o:OLEObject Type="Embed" ProgID="Equation.3" ShapeID="_x0000_i2227" DrawAspect="Content" ObjectID="_1591629293" r:id="rId1883"/>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28" type="#_x0000_t75" style="width:23.25pt;height:13.5pt" o:ole="">
            <v:imagedata r:id="rId1884" o:title=""/>
          </v:shape>
          <o:OLEObject Type="Embed" ProgID="Equation.3" ShapeID="_x0000_i2228" DrawAspect="Content" ObjectID="_1591629294" r:id="rId1885"/>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29" type="#_x0000_t75" style="width:17.25pt;height:15.75pt" o:ole="">
            <v:imagedata r:id="rId1886" o:title=""/>
          </v:shape>
          <o:OLEObject Type="Embed" ProgID="Equation.3" ShapeID="_x0000_i2229" DrawAspect="Content" ObjectID="_1591629295" r:id="rId1887"/>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0" type="#_x0000_t75" style="width:67.5pt;height:19.5pt" o:ole="">
            <v:imagedata r:id="rId1888" o:title=""/>
          </v:shape>
          <o:OLEObject Type="Embed" ProgID="Equation.3" ShapeID="_x0000_i2230" DrawAspect="Content" ObjectID="_1591629296" r:id="rId1889"/>
        </w:object>
      </w:r>
      <w:r>
        <w:rPr>
          <w:color w:val="000000"/>
          <w:lang w:val="en-US"/>
        </w:rPr>
        <w:t xml:space="preserve"> </w:t>
      </w:r>
      <w:r w:rsidRPr="00EF7F76">
        <w:rPr>
          <w:color w:val="000000"/>
          <w:lang w:val="en-US"/>
        </w:rPr>
        <w:t>value is lower for the first report than for the second report.</w:t>
      </w:r>
    </w:p>
    <w:p w14:paraId="372821FA" w14:textId="77777777" w:rsidR="00373EAB" w:rsidRDefault="00E4747F" w:rsidP="00373EAB">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 the following rules apply (for CSI reports transmitted on PUSCH, as described in Subclause 5.2.</w:t>
      </w:r>
      <w:r w:rsidR="00D06339" w:rsidRPr="0048482F">
        <w:rPr>
          <w:color w:val="000000"/>
          <w:lang w:val="en-US"/>
        </w:rPr>
        <w:t>3</w:t>
      </w:r>
      <w:r w:rsidR="000A1129" w:rsidRPr="0048482F">
        <w:rPr>
          <w:color w:val="000000"/>
          <w:lang w:val="en-US"/>
        </w:rPr>
        <w:t>; for CSI reports transmitted on PUCCH, as described in Subclause 5.2.</w:t>
      </w:r>
      <w:r w:rsidR="00D06339" w:rsidRPr="0048482F">
        <w:rPr>
          <w:color w:val="000000"/>
          <w:lang w:val="en-US"/>
        </w:rPr>
        <w:t>4</w:t>
      </w:r>
      <w:r w:rsidR="000A1129" w:rsidRPr="0048482F">
        <w:rPr>
          <w:color w:val="000000"/>
          <w:lang w:val="en-US"/>
        </w:rPr>
        <w:t xml:space="preserve">): </w:t>
      </w:r>
    </w:p>
    <w:p w14:paraId="19AC3370" w14:textId="72A03606" w:rsidR="00373EAB" w:rsidRDefault="00373EAB" w:rsidP="00373EAB">
      <w:pPr>
        <w:ind w:left="567" w:hanging="283"/>
      </w:pPr>
      <w:r>
        <w:t>-</w:t>
      </w:r>
      <w:r>
        <w:tab/>
      </w:r>
      <w:r w:rsidRPr="005A0533">
        <w:t>The CSI report with higher</w:t>
      </w:r>
      <w:r>
        <w:t xml:space="preserve"> </w:t>
      </w:r>
      <w:r w:rsidRPr="005235BA">
        <w:rPr>
          <w:color w:val="000000"/>
          <w:position w:val="-12"/>
          <w:lang w:val="en-US"/>
        </w:rPr>
        <w:object w:dxaOrig="1359" w:dyaOrig="380" w14:anchorId="486897FE">
          <v:shape id="_x0000_i2231" type="#_x0000_t75" style="width:67.5pt;height:19.5pt" o:ole="">
            <v:imagedata r:id="rId1890" o:title=""/>
          </v:shape>
          <o:OLEObject Type="Embed" ProgID="Equation.3" ShapeID="_x0000_i2231" DrawAspect="Content" ObjectID="_1591629297" r:id="rId1891"/>
        </w:object>
      </w:r>
      <w:r>
        <w:rPr>
          <w:color w:val="000000"/>
          <w:lang w:val="en-US"/>
        </w:rPr>
        <w:t xml:space="preserve"> </w:t>
      </w:r>
      <w:r w:rsidRPr="005A0533">
        <w:t>value shall not be sent by the UE</w:t>
      </w:r>
      <w:r w:rsidR="00851E64">
        <w:t>.</w:t>
      </w:r>
    </w:p>
    <w:p w14:paraId="7E3E0B54" w14:textId="708CADA2" w:rsidR="000A1129" w:rsidRPr="00373EAB" w:rsidRDefault="00373EAB" w:rsidP="00373EAB">
      <w:r w:rsidRPr="00FF6E10">
        <w:t>If a semi-persistent CSI report to be carried on PUSCH collides with PUSCH data transmission,</w:t>
      </w:r>
      <w:r w:rsidR="00851E64" w:rsidRPr="00851E64">
        <w:t xml:space="preserve"> </w:t>
      </w:r>
      <w:r w:rsidR="00851E64">
        <w:t>when the starting symbols between the two channels are aligned,</w:t>
      </w:r>
      <w:r w:rsidRPr="00FF6E10">
        <w:t xml:space="preserve"> the CSI report shall not be transmitted by the UE. </w:t>
      </w:r>
    </w:p>
    <w:p w14:paraId="2D4585D6" w14:textId="77777777" w:rsidR="00FB06E1" w:rsidRPr="0048482F" w:rsidRDefault="00FB06E1" w:rsidP="00FB06E1">
      <w:pPr>
        <w:pStyle w:val="Heading2"/>
        <w:rPr>
          <w:color w:val="000000"/>
        </w:rPr>
      </w:pPr>
      <w:bookmarkStart w:id="151" w:name="_Toc517439497"/>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51"/>
    </w:p>
    <w:p w14:paraId="5F2C2102" w14:textId="6EB806D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physical channel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851E64">
        <w:rPr>
          <w:color w:val="000000"/>
          <w:lang w:val="en-AU"/>
        </w:rPr>
        <w:t>PUSCH or</w:t>
      </w:r>
      <w:r w:rsidR="00373EAB">
        <w:rPr>
          <w:color w:val="000000"/>
          <w:lang w:val="en-AU"/>
        </w:rPr>
        <w:t xml:space="preserve"> 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00373EAB">
        <w:rPr>
          <w:color w:val="000000"/>
          <w:lang w:val="en-AU"/>
        </w:rPr>
        <w:t xml:space="preserve">then </w:t>
      </w:r>
      <w:r w:rsidRPr="0048482F">
        <w:rPr>
          <w:color w:val="000000"/>
          <w:lang w:val="en-AU"/>
        </w:rPr>
        <w:t xml:space="preserve">the UE shall provide a valid HARQ-ACK message,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52" w:name="_Hlk500865557"/>
      <w:bookmarkStart w:id="153" w:name="_Hlk508187268"/>
      <w:r w:rsidR="00851E64" w:rsidRPr="006F3211">
        <w:rPr>
          <w:color w:val="000000"/>
          <w:position w:val="-14"/>
        </w:rPr>
        <w:object w:dxaOrig="3920" w:dyaOrig="400" w14:anchorId="2052D4C8">
          <v:shape id="_x0000_i2232" type="#_x0000_t75" style="width:193.5pt;height:22.5pt" o:ole="">
            <v:imagedata r:id="rId1892" o:title=""/>
          </v:shape>
          <o:OLEObject Type="Embed" ProgID="Equation.DSMT4" ShapeID="_x0000_i2232" DrawAspect="Content" ObjectID="_1591629298" r:id="rId1893"/>
        </w:object>
      </w:r>
      <w:bookmarkEnd w:id="152"/>
      <w:bookmarkEnd w:id="153"/>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EA17CC">
        <w:rPr>
          <w:color w:val="000000"/>
        </w:rPr>
        <w:t xml:space="preserve"> </w:t>
      </w:r>
    </w:p>
    <w:p w14:paraId="7F579FEE" w14:textId="77777777" w:rsidR="00851E64" w:rsidRDefault="00851E64" w:rsidP="00851E64">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4.41 of [4, TS 38.211].</w:t>
      </w:r>
    </w:p>
    <w:p w14:paraId="5F9F5C34" w14:textId="77777777" w:rsidR="00851E64" w:rsidRPr="0048482F" w:rsidRDefault="00851E64" w:rsidP="00851E64">
      <w:pPr>
        <w:pStyle w:val="B1"/>
        <w:rPr>
          <w:lang w:val="en-AU"/>
        </w:rPr>
      </w:pPr>
      <w:r>
        <w:rPr>
          <w:lang w:val="en-AU"/>
        </w:rPr>
        <w:t>-</w:t>
      </w:r>
      <w:r>
        <w:rPr>
          <w:lang w:val="en-AU"/>
        </w:rPr>
        <w:tab/>
      </w:r>
      <w:r w:rsidRPr="0048482F">
        <w:rPr>
          <w:lang w:val="en-AU"/>
        </w:rPr>
        <w:t xml:space="preserve">If HARQ-ACK is transmitted on PUCCH,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w:t>
      </w:r>
      <w:r w:rsidRPr="00450CE8">
        <w:rPr>
          <w:lang w:val="en-AU"/>
        </w:rPr>
        <w:t>0</w:t>
      </w:r>
      <w:r w:rsidRPr="0048482F">
        <w:rPr>
          <w:i/>
          <w:lang w:val="en-AU"/>
        </w:rPr>
        <w:t>,</w:t>
      </w:r>
    </w:p>
    <w:p w14:paraId="7FA122B5" w14:textId="77777777" w:rsidR="00851E64" w:rsidRDefault="00851E64" w:rsidP="00851E64">
      <w:pPr>
        <w:pStyle w:val="B1"/>
      </w:pPr>
      <w:r>
        <w:rPr>
          <w:lang w:val="en-AU"/>
        </w:rPr>
        <w:t>-</w:t>
      </w:r>
      <w:r>
        <w:rPr>
          <w:lang w:val="en-AU"/>
        </w:rPr>
        <w:tab/>
      </w:r>
      <w:r w:rsidRPr="0048482F">
        <w:rPr>
          <w:lang w:val="en-AU"/>
        </w:rPr>
        <w:t xml:space="preserve">If HARQ-ACK is transmitted on PUSCH,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w:t>
      </w:r>
      <w:r w:rsidRPr="00450CE8">
        <w:rPr>
          <w:lang w:val="en-AU"/>
        </w:rPr>
        <w:t>1</w:t>
      </w:r>
      <w:r w:rsidRPr="0048482F">
        <w:t>.</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77777777" w:rsidR="00851E64" w:rsidRDefault="00851E64" w:rsidP="00851E64">
      <w:pPr>
        <w:pStyle w:val="B1"/>
        <w:rPr>
          <w:color w:val="000000"/>
          <w:lang w:val="en-GB"/>
        </w:rPr>
      </w:pPr>
      <w:r>
        <w:rPr>
          <w:lang w:val="en-AU"/>
        </w:rPr>
        <w:t>-</w:t>
      </w:r>
      <w:r>
        <w:rPr>
          <w:lang w:val="en-AU"/>
        </w:rPr>
        <w:tab/>
      </w:r>
      <w:r w:rsidRPr="00805DDC">
        <w:rPr>
          <w:lang w:val="en-AU"/>
        </w:rPr>
        <w:t xml:space="preserve">If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Pr="00805DDC">
        <w:rPr>
          <w:lang w:val="en-AU"/>
        </w:rPr>
        <w:t xml:space="preserve">, and the last symbol of PDSCH is on the </w:t>
      </w:r>
      <w:r w:rsidRPr="00805DDC">
        <w:rPr>
          <w:i/>
          <w:lang w:val="en-AU"/>
        </w:rPr>
        <w:t>i</w:t>
      </w:r>
      <w:r>
        <w:rPr>
          <w:i/>
          <w:lang w:val="en-AU"/>
        </w:rPr>
        <w:t>-</w:t>
      </w:r>
      <w:r w:rsidRPr="00805DDC">
        <w:rPr>
          <w:lang w:val="en-AU"/>
        </w:rPr>
        <w:t>th sym</w:t>
      </w:r>
      <w:r>
        <w:rPr>
          <w:lang w:val="en-AU"/>
        </w:rPr>
        <w:t xml:space="preserve">bol of the slot where </w:t>
      </w:r>
      <w:r w:rsidRPr="00676AF6">
        <w:rPr>
          <w:i/>
          <w:lang w:val="en-AU"/>
        </w:rPr>
        <w:t>i</w:t>
      </w:r>
      <w:r>
        <w:rPr>
          <w:i/>
          <w:lang w:val="en-AU"/>
        </w:rPr>
        <w:t xml:space="preserve"> </w:t>
      </w:r>
      <w:r>
        <w:rPr>
          <w:lang w:val="en-AU"/>
        </w:rPr>
        <w:t xml:space="preserve">&lt; 7, then </w:t>
      </w:r>
      <w:r w:rsidRPr="0048482F">
        <w:rPr>
          <w:i/>
          <w:lang w:val="en-AU"/>
        </w:rPr>
        <w:t>d</w:t>
      </w:r>
      <w:r w:rsidRPr="0048482F">
        <w:rPr>
          <w:i/>
          <w:vertAlign w:val="subscript"/>
          <w:lang w:val="en-AU"/>
        </w:rPr>
        <w:t>1</w:t>
      </w:r>
      <w:r>
        <w:rPr>
          <w:i/>
          <w:vertAlign w:val="subscript"/>
          <w:lang w:val="en-AU"/>
        </w:rPr>
        <w:t xml:space="preserve">,2 </w:t>
      </w:r>
      <w:r w:rsidRPr="0048482F">
        <w:rPr>
          <w:i/>
          <w:lang w:val="en-AU"/>
        </w:rPr>
        <w:t>=</w:t>
      </w:r>
      <w:r>
        <w:rPr>
          <w:i/>
          <w:lang w:val="en-AU"/>
        </w:rPr>
        <w:t xml:space="preserve"> 7 - i</w:t>
      </w:r>
      <w:r w:rsidRPr="005F53F2">
        <w:rPr>
          <w:color w:val="000000"/>
          <w:lang w:val="en-GB"/>
        </w:rPr>
        <w:t>,</w:t>
      </w:r>
      <w:r>
        <w:rPr>
          <w:color w:val="000000"/>
          <w:lang w:val="en-GB"/>
        </w:rPr>
        <w:t xml:space="preserve"> </w:t>
      </w:r>
    </w:p>
    <w:p w14:paraId="4F1697A8" w14:textId="77777777"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30C4F0DB" w14:textId="77777777" w:rsidR="00851E64" w:rsidRDefault="00851E64" w:rsidP="00851E64">
      <w:pPr>
        <w:pStyle w:val="B2"/>
      </w:pPr>
      <w:r w:rsidRPr="006F3211">
        <w:t>-</w:t>
      </w:r>
      <w:r w:rsidRPr="006F3211">
        <w:tab/>
        <w:t>if the number of PDSCH symbols allocated is 4, then</w:t>
      </w:r>
      <w:r>
        <w:t xml:space="preserve"> </w:t>
      </w:r>
      <w:r w:rsidRPr="00E300AE">
        <w:rPr>
          <w:i/>
        </w:rPr>
        <w:t>d</w:t>
      </w:r>
      <w:r w:rsidRPr="00E300AE">
        <w:rPr>
          <w:i/>
          <w:vertAlign w:val="subscript"/>
        </w:rPr>
        <w:t>1,2</w:t>
      </w:r>
      <w:r>
        <w:t xml:space="preserve"> = 3</w:t>
      </w:r>
    </w:p>
    <w:p w14:paraId="0E58DFD2" w14:textId="77777777" w:rsidR="00851E64" w:rsidRPr="0017586C" w:rsidRDefault="00851E64" w:rsidP="00851E64">
      <w:pPr>
        <w:pStyle w:val="B2"/>
      </w:pPr>
      <w:r>
        <w:rPr>
          <w:lang w:val="en-AU"/>
        </w:rPr>
        <w:lastRenderedPageBreak/>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Pr="00E300AE">
        <w:rPr>
          <w:i/>
        </w:rPr>
        <w:t>d</w:t>
      </w:r>
      <w:r w:rsidRPr="00E300AE">
        <w:rPr>
          <w:i/>
          <w:vertAlign w:val="subscript"/>
        </w:rPr>
        <w:t>1,2</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028F421A" w14:textId="77777777" w:rsidR="00851E64" w:rsidRDefault="00851E64" w:rsidP="00851E64">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r w:rsidRPr="006F3211">
        <w:rPr>
          <w:color w:val="000000"/>
          <w:lang w:val="en-GB"/>
        </w:rPr>
        <w:t xml:space="preserve">if the number of PDSCH symbols allocated is </w:t>
      </w:r>
      <w:r>
        <w:rPr>
          <w:color w:val="000000"/>
          <w:lang w:val="en-GB"/>
        </w:rPr>
        <w:t xml:space="preserve">2 or </w:t>
      </w:r>
      <w:r w:rsidRPr="006F3211">
        <w:rPr>
          <w:color w:val="000000"/>
          <w:lang w:val="en-GB"/>
        </w:rPr>
        <w:t>4, then</w:t>
      </w:r>
      <w:r>
        <w:rPr>
          <w:color w:val="000000"/>
          <w:lang w:val="en-GB"/>
        </w:rPr>
        <w:t xml:space="preserve"> </w:t>
      </w:r>
      <w:r w:rsidRPr="0017586C">
        <w:rPr>
          <w:i/>
          <w:color w:val="000000"/>
          <w:lang w:val="en-GB"/>
        </w:rPr>
        <w:t>d</w:t>
      </w:r>
      <w:r>
        <w:rPr>
          <w:i/>
          <w:color w:val="000000"/>
          <w:vertAlign w:val="subscript"/>
          <w:lang w:val="en-GB"/>
        </w:rPr>
        <w:t>1,2</w:t>
      </w:r>
      <w:r w:rsidRPr="0017586C">
        <w:rPr>
          <w:color w:val="000000"/>
          <w:lang w:val="en-GB"/>
        </w:rPr>
        <w:t xml:space="preserve"> is</w:t>
      </w:r>
      <w:r w:rsidRPr="006F3211">
        <w:rPr>
          <w:lang w:val="en-AU"/>
        </w:rPr>
        <w:t xml:space="preserve"> the number of overlapping symbols of the scheduling PDCCH and the scheduled PDSCH.</w:t>
      </w:r>
      <w:r>
        <w:rPr>
          <w:lang w:val="en-AU"/>
        </w:rPr>
        <w:t>.</w:t>
      </w:r>
    </w:p>
    <w:p w14:paraId="4CE78582" w14:textId="77777777" w:rsidR="00851E64" w:rsidRPr="0048482F" w:rsidRDefault="00851E64" w:rsidP="00851E64">
      <w:pPr>
        <w:pStyle w:val="B1"/>
        <w:rPr>
          <w:i/>
          <w:lang w:val="en-AU"/>
        </w:rPr>
      </w:pPr>
      <w:bookmarkStart w:id="154" w:name="_Hlk515958514"/>
      <w:r>
        <w:rPr>
          <w:lang w:val="en-AU"/>
        </w:rPr>
        <w:t>-</w:t>
      </w:r>
      <w:r>
        <w:rPr>
          <w:lang w:val="en-AU"/>
        </w:rPr>
        <w:tab/>
        <w:t xml:space="preserve">For UE processing capability 2 with scheduling limitation when µ = 1, if the scheduled RB allocation exceeds 136 RBs, the UE defaults to capability 1 processing time. </w:t>
      </w:r>
    </w:p>
    <w:bookmarkEnd w:id="154"/>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33" type="#_x0000_t75" style="width:11.25pt;height:11.25pt" o:ole="">
                  <v:imagedata r:id="rId1894" o:title=""/>
                </v:shape>
                <o:OLEObject Type="Embed" ProgID="Equation.3" ShapeID="_x0000_i2233" DrawAspect="Content" ObjectID="_1591629299" r:id="rId1895"/>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32EC749C"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67577332" w14:textId="34424E2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4051"/>
        <w:gridCol w:w="4051"/>
      </w:tblGrid>
      <w:tr w:rsidR="00270124" w:rsidRPr="0048482F" w14:paraId="670317EF" w14:textId="77777777" w:rsidTr="00ED00A3">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34" type="#_x0000_t75" style="width:14.25pt;height:14.25pt" o:ole="">
                  <v:imagedata r:id="rId1894" o:title=""/>
                </v:shape>
                <o:OLEObject Type="Embed" ProgID="Equation.3" ShapeID="_x0000_i2234" DrawAspect="Content" ObjectID="_1591629300" r:id="rId1896"/>
              </w:object>
            </w:r>
          </w:p>
        </w:tc>
        <w:tc>
          <w:tcPr>
            <w:tcW w:w="8102" w:type="dxa"/>
            <w:gridSpan w:val="2"/>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48482F" w14:paraId="13BD64F9" w14:textId="77777777" w:rsidTr="00ED00A3">
        <w:trPr>
          <w:jc w:val="center"/>
        </w:trPr>
        <w:tc>
          <w:tcPr>
            <w:tcW w:w="704" w:type="dxa"/>
            <w:vMerge/>
            <w:shd w:val="clear" w:color="auto" w:fill="auto"/>
          </w:tcPr>
          <w:p w14:paraId="7CBA0A88" w14:textId="77777777" w:rsidR="00270124" w:rsidRPr="00E17FE7" w:rsidRDefault="00270124" w:rsidP="00ED00A3">
            <w:pPr>
              <w:pStyle w:val="TAH"/>
              <w:rPr>
                <w:rFonts w:eastAsia="Batang"/>
                <w:color w:val="000000"/>
                <w:lang w:val="en-GB"/>
              </w:rPr>
            </w:pPr>
          </w:p>
        </w:tc>
        <w:tc>
          <w:tcPr>
            <w:tcW w:w="4051" w:type="dxa"/>
            <w:shd w:val="clear" w:color="auto" w:fill="auto"/>
          </w:tcPr>
          <w:p w14:paraId="0832F407" w14:textId="77777777" w:rsidR="00270124" w:rsidRPr="00E17FE7" w:rsidRDefault="00270124" w:rsidP="00ED00A3">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c>
          <w:tcPr>
            <w:tcW w:w="4051" w:type="dxa"/>
          </w:tcPr>
          <w:p w14:paraId="25C86452" w14:textId="77777777" w:rsidR="00270124" w:rsidRPr="007B1689" w:rsidRDefault="00270124" w:rsidP="00ED00A3">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Pr>
                <w:lang w:val="en-US"/>
              </w:rPr>
              <w:br/>
            </w:r>
            <w:r w:rsidRPr="00A93AD6">
              <w:rPr>
                <w:i/>
              </w:rPr>
              <w:t>dmrs-DownlinkForPDSCH-MappingTypeB</w:t>
            </w:r>
            <w:r>
              <w:rPr>
                <w:rFonts w:eastAsia="Batang"/>
                <w:i/>
                <w:color w:val="000000"/>
                <w:lang w:val="en-GB"/>
              </w:rPr>
              <w:t xml:space="preserve"> </w:t>
            </w:r>
          </w:p>
        </w:tc>
      </w:tr>
      <w:tr w:rsidR="00270124" w:rsidRPr="0048482F" w14:paraId="63534542" w14:textId="77777777" w:rsidTr="00ED00A3">
        <w:trPr>
          <w:jc w:val="center"/>
        </w:trPr>
        <w:tc>
          <w:tcPr>
            <w:tcW w:w="704" w:type="dxa"/>
            <w:shd w:val="clear" w:color="auto" w:fill="auto"/>
          </w:tcPr>
          <w:p w14:paraId="63D76D5C"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4051" w:type="dxa"/>
            <w:shd w:val="clear" w:color="auto" w:fill="auto"/>
          </w:tcPr>
          <w:p w14:paraId="5A8B5882" w14:textId="77777777" w:rsidR="00270124" w:rsidRPr="00E17FE7" w:rsidRDefault="00270124" w:rsidP="00ED00A3">
            <w:pPr>
              <w:pStyle w:val="TAC"/>
              <w:rPr>
                <w:rFonts w:eastAsia="Batang"/>
                <w:color w:val="000000"/>
                <w:lang w:val="en-GB"/>
              </w:rPr>
            </w:pPr>
            <w:r>
              <w:rPr>
                <w:rFonts w:eastAsia="Batang"/>
                <w:color w:val="000000"/>
                <w:lang w:val="en-GB"/>
              </w:rPr>
              <w:t>3</w:t>
            </w:r>
          </w:p>
        </w:tc>
        <w:tc>
          <w:tcPr>
            <w:tcW w:w="4051" w:type="dxa"/>
          </w:tcPr>
          <w:p w14:paraId="2ECF5742" w14:textId="77777777" w:rsidR="00270124" w:rsidRPr="00E17FE7" w:rsidRDefault="00270124" w:rsidP="00ED00A3">
            <w:pPr>
              <w:pStyle w:val="TAC"/>
              <w:rPr>
                <w:rFonts w:eastAsia="Batang"/>
                <w:color w:val="000000"/>
                <w:lang w:val="en-GB"/>
              </w:rPr>
            </w:pPr>
            <w:r>
              <w:rPr>
                <w:rFonts w:eastAsia="Batang"/>
                <w:color w:val="000000"/>
                <w:lang w:val="en-GB"/>
              </w:rPr>
              <w:t>[</w:t>
            </w:r>
            <w:r w:rsidRPr="00E17FE7">
              <w:rPr>
                <w:rFonts w:eastAsia="Batang"/>
                <w:color w:val="000000"/>
                <w:lang w:val="en-GB"/>
              </w:rPr>
              <w:t>13</w:t>
            </w:r>
            <w:r>
              <w:rPr>
                <w:rFonts w:eastAsia="Batang"/>
                <w:color w:val="000000"/>
                <w:lang w:val="en-GB"/>
              </w:rPr>
              <w:t>]</w:t>
            </w:r>
          </w:p>
        </w:tc>
      </w:tr>
      <w:tr w:rsidR="00270124" w:rsidRPr="0048482F" w14:paraId="18C05506" w14:textId="77777777" w:rsidTr="00ED00A3">
        <w:trPr>
          <w:jc w:val="center"/>
        </w:trPr>
        <w:tc>
          <w:tcPr>
            <w:tcW w:w="704" w:type="dxa"/>
            <w:shd w:val="clear" w:color="auto" w:fill="auto"/>
          </w:tcPr>
          <w:p w14:paraId="0C94DD5B"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4051" w:type="dxa"/>
            <w:shd w:val="clear" w:color="auto" w:fill="auto"/>
          </w:tcPr>
          <w:p w14:paraId="45FCA082" w14:textId="77777777" w:rsidR="00270124" w:rsidRPr="00E17FE7" w:rsidRDefault="00270124" w:rsidP="00ED00A3">
            <w:pPr>
              <w:pStyle w:val="TAC"/>
              <w:rPr>
                <w:rFonts w:eastAsia="Batang"/>
                <w:color w:val="000000"/>
                <w:lang w:val="en-GB"/>
              </w:rPr>
            </w:pPr>
            <w:r>
              <w:rPr>
                <w:rFonts w:eastAsia="Batang"/>
                <w:color w:val="000000"/>
                <w:lang w:val="en-GB"/>
              </w:rPr>
              <w:t>4.5</w:t>
            </w:r>
          </w:p>
        </w:tc>
        <w:tc>
          <w:tcPr>
            <w:tcW w:w="4051" w:type="dxa"/>
          </w:tcPr>
          <w:p w14:paraId="07A67AC4" w14:textId="77777777" w:rsidR="00270124" w:rsidRPr="00E17FE7" w:rsidRDefault="00270124" w:rsidP="00ED00A3">
            <w:pPr>
              <w:pStyle w:val="TAC"/>
              <w:rPr>
                <w:rFonts w:eastAsia="Batang"/>
                <w:color w:val="000000"/>
                <w:lang w:val="en-GB"/>
              </w:rPr>
            </w:pPr>
            <w:r>
              <w:rPr>
                <w:rFonts w:eastAsia="Batang"/>
                <w:color w:val="000000"/>
                <w:lang w:val="en-GB"/>
              </w:rPr>
              <w:t>[</w:t>
            </w:r>
            <w:r w:rsidRPr="00E17FE7">
              <w:rPr>
                <w:rFonts w:eastAsia="Batang"/>
                <w:color w:val="000000"/>
                <w:lang w:val="en-GB"/>
              </w:rPr>
              <w:t>13</w:t>
            </w:r>
            <w:r>
              <w:rPr>
                <w:rFonts w:eastAsia="Batang"/>
                <w:color w:val="000000"/>
                <w:lang w:val="en-GB"/>
              </w:rPr>
              <w:t>]</w:t>
            </w:r>
          </w:p>
        </w:tc>
      </w:tr>
      <w:tr w:rsidR="00270124" w:rsidRPr="0048482F" w14:paraId="1158AEA3" w14:textId="77777777" w:rsidTr="00ED00A3">
        <w:trPr>
          <w:trHeight w:val="47"/>
          <w:jc w:val="center"/>
        </w:trPr>
        <w:tc>
          <w:tcPr>
            <w:tcW w:w="704" w:type="dxa"/>
            <w:shd w:val="clear" w:color="auto" w:fill="auto"/>
          </w:tcPr>
          <w:p w14:paraId="258A73EA"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4051" w:type="dxa"/>
            <w:shd w:val="clear" w:color="auto" w:fill="auto"/>
          </w:tcPr>
          <w:p w14:paraId="4B8D9C58" w14:textId="77777777" w:rsidR="00270124" w:rsidRPr="00E17FE7" w:rsidRDefault="00270124" w:rsidP="00ED00A3">
            <w:pPr>
              <w:pStyle w:val="TAC"/>
              <w:rPr>
                <w:rFonts w:eastAsia="Batang"/>
                <w:color w:val="000000"/>
                <w:lang w:val="en-GB"/>
              </w:rPr>
            </w:pPr>
            <w:r>
              <w:rPr>
                <w:rFonts w:eastAsia="Batang"/>
                <w:color w:val="000000"/>
                <w:lang w:val="en-GB"/>
              </w:rPr>
              <w:t>9 for frequency range 1</w:t>
            </w:r>
          </w:p>
        </w:tc>
        <w:tc>
          <w:tcPr>
            <w:tcW w:w="4051" w:type="dxa"/>
          </w:tcPr>
          <w:p w14:paraId="12B3A8A0" w14:textId="77777777" w:rsidR="00270124" w:rsidRPr="00E17FE7" w:rsidRDefault="00270124" w:rsidP="00ED00A3">
            <w:pPr>
              <w:pStyle w:val="TAC"/>
              <w:rPr>
                <w:rFonts w:eastAsia="Batang"/>
                <w:color w:val="000000"/>
                <w:lang w:val="en-GB"/>
              </w:rPr>
            </w:pPr>
            <w:r>
              <w:rPr>
                <w:rFonts w:eastAsia="Batang"/>
                <w:color w:val="000000"/>
                <w:lang w:val="en-GB"/>
              </w:rPr>
              <w:t>[</w:t>
            </w:r>
            <w:r w:rsidRPr="00E17FE7">
              <w:rPr>
                <w:rFonts w:eastAsia="Batang"/>
                <w:color w:val="000000"/>
                <w:lang w:val="en-GB"/>
              </w:rPr>
              <w:t>20</w:t>
            </w:r>
            <w:r>
              <w:rPr>
                <w:rFonts w:eastAsia="Batang"/>
                <w:color w:val="000000"/>
                <w:lang w:val="en-GB"/>
              </w:rPr>
              <w:t>]</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55" w:name="_Toc517439498"/>
      <w:bookmarkStart w:id="156" w:name="_Hlk508655659"/>
      <w:r>
        <w:t>5.4</w:t>
      </w:r>
      <w:r w:rsidRPr="0048482F">
        <w:tab/>
        <w:t xml:space="preserve">UE </w:t>
      </w:r>
      <w:r>
        <w:t>CSI computation time</w:t>
      </w:r>
      <w:bookmarkEnd w:id="155"/>
    </w:p>
    <w:p w14:paraId="6AE6A2E5" w14:textId="77777777"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the UE shall provide valid CSI report</w:t>
      </w:r>
      <w:r>
        <w:rPr>
          <w:color w:val="000000"/>
          <w:lang w:val="en-AU"/>
        </w:rPr>
        <w:t>(s)</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77777777" w:rsidR="00270124" w:rsidRDefault="00270124" w:rsidP="00270124">
      <w:pPr>
        <w:pStyle w:val="B1"/>
      </w:pPr>
      <w:r>
        <w:t>-</w:t>
      </w:r>
      <w:r>
        <w:tab/>
        <w:t>if the first uplink symbol to carry the corresponding CSI report including the effect of the timing advance, starts no earlier than at symbol</w:t>
      </w:r>
      <w:r w:rsidRPr="001D5192">
        <w:rPr>
          <w:i/>
        </w:rPr>
        <w:t xml:space="preserve"> </w:t>
      </w:r>
      <w:r w:rsidRPr="003C5141">
        <w:rPr>
          <w:i/>
        </w:rPr>
        <w:t>Z</w:t>
      </w:r>
      <w:r>
        <w:rPr>
          <w:i/>
        </w:rPr>
        <w:t>'</w:t>
      </w:r>
      <w:r>
        <w:rPr>
          <w:i/>
          <w:vertAlign w:val="subscript"/>
        </w:rPr>
        <w:t>ref</w:t>
      </w:r>
      <w:r w:rsidRPr="001D5192">
        <w:rPr>
          <w:i/>
        </w:rPr>
        <w:t>,</w:t>
      </w:r>
      <w:r>
        <w:t xml:space="preserve"> </w:t>
      </w:r>
    </w:p>
    <w:p w14:paraId="2D0412E5" w14:textId="196CBA82" w:rsidR="00270124" w:rsidRDefault="00270124" w:rsidP="00270124">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after </w:t>
      </w:r>
      <w:r w:rsidRPr="00487A2F">
        <w:rPr>
          <w:position w:val="-14"/>
        </w:rPr>
        <w:object w:dxaOrig="2659" w:dyaOrig="380" w14:anchorId="6FCD644F">
          <v:shape id="_x0000_i2235" type="#_x0000_t75" style="width:136.5pt;height:22.5pt" o:ole="">
            <v:imagedata r:id="rId1897" o:title=""/>
          </v:shape>
          <o:OLEObject Type="Embed" ProgID="Equation.DSMT4" ShapeID="_x0000_i2235" DrawAspect="Content" ObjectID="_1591629301" r:id="rId1898"/>
        </w:object>
      </w:r>
      <w:r w:rsidRPr="00C96530">
        <w:t xml:space="preserve"> after the </w:t>
      </w:r>
      <w:r>
        <w:t xml:space="preserve">end of the </w:t>
      </w:r>
      <w:r w:rsidRPr="00C96530">
        <w:t>last symbol of the PDCCH triggering the CSI report</w:t>
      </w:r>
      <w:r>
        <w:t xml:space="preserve">, and </w:t>
      </w:r>
      <w:r w:rsidRPr="00C96530">
        <w:t xml:space="preserve">where </w:t>
      </w:r>
      <w:r w:rsidRPr="003C5141">
        <w:rPr>
          <w:i/>
        </w:rPr>
        <w:t>Z</w:t>
      </w:r>
      <w:r>
        <w:rPr>
          <w:i/>
        </w:rPr>
        <w:t>'</w:t>
      </w:r>
      <w:r>
        <w:rPr>
          <w:i/>
          <w:vertAlign w:val="subscript"/>
        </w:rPr>
        <w:t>ref</w:t>
      </w:r>
      <w:r w:rsidRPr="001D5192">
        <w:rPr>
          <w:i/>
        </w:rPr>
        <w:t>,</w:t>
      </w:r>
      <w:r>
        <w:rPr>
          <w:i/>
        </w:rPr>
        <w:t xml:space="preserve"> </w:t>
      </w:r>
      <w:r w:rsidRPr="00C96530">
        <w:t xml:space="preserve">is defined as the next uplink symbol with its CP starting after  </w:t>
      </w:r>
      <w:r w:rsidRPr="000D0F1A">
        <w:rPr>
          <w:position w:val="-16"/>
        </w:rPr>
        <w:object w:dxaOrig="2780" w:dyaOrig="420" w14:anchorId="358E0CEE">
          <v:shape id="_x0000_i2236" type="#_x0000_t75" style="width:136.5pt;height:22.5pt" o:ole="">
            <v:imagedata r:id="rId1899" o:title=""/>
          </v:shape>
          <o:OLEObject Type="Embed" ProgID="Equation.DSMT4" ShapeID="_x0000_i2236" DrawAspect="Content" ObjectID="_1591629302" r:id="rId1900"/>
        </w:object>
      </w:r>
      <w:r w:rsidRPr="004A6C33">
        <w:t>after the end of the last symbol in time of: the last symbol of aperiodic CSI-RS resource for channel measurements, the last symbol of aperiodic CSI-IM used for interference measurements, and the last symbol of aperiodic NZP CSI-RS for interference measurement, when aperiodic CSI-RS is used for channel measurement</w:t>
      </w:r>
      <w:r>
        <w:t xml:space="preserve"> </w:t>
      </w:r>
      <w:r w:rsidRPr="006D4007">
        <w:t xml:space="preserve">for triggered CSI report </w:t>
      </w:r>
      <w:r w:rsidRPr="006D4007">
        <w:rPr>
          <w:i/>
        </w:rPr>
        <w:t>n</w:t>
      </w:r>
      <w:r>
        <w:t xml:space="preserve">, </w:t>
      </w:r>
    </w:p>
    <w:p w14:paraId="10559DA8" w14:textId="7777777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no earlier than at symbol </w:t>
      </w:r>
      <w:r w:rsidRPr="003C5141">
        <w:rPr>
          <w:i/>
          <w:color w:val="000000"/>
        </w:rPr>
        <w:t>Z</w:t>
      </w:r>
      <w:r>
        <w:rPr>
          <w:i/>
          <w:color w:val="000000"/>
          <w:vertAlign w:val="subscript"/>
        </w:rPr>
        <w:t>ref</w:t>
      </w:r>
      <w:r>
        <w:rPr>
          <w:color w:val="000000"/>
          <w:lang w:val="en-AU"/>
        </w:rPr>
        <w:t>,</w:t>
      </w:r>
    </w:p>
    <w:p w14:paraId="3F8DEDEE" w14:textId="77777777" w:rsidR="00270124" w:rsidRDefault="00270124" w:rsidP="00270124">
      <w:pPr>
        <w:pStyle w:val="B1"/>
      </w:pPr>
      <w:r w:rsidRPr="00C96530">
        <w:t>-</w:t>
      </w:r>
      <w:r w:rsidRPr="00C96530">
        <w:tab/>
      </w:r>
      <w:r w:rsidRPr="006D4007">
        <w:t>the UE may ignore the scheduling DCI if no HARQ-ACK or transport block is multiplexed on the PUSCH</w:t>
      </w:r>
      <w:r>
        <w:t>, or</w:t>
      </w:r>
    </w:p>
    <w:p w14:paraId="42ED8A45" w14:textId="77777777" w:rsidR="00270124" w:rsidRDefault="00270124" w:rsidP="00270124">
      <w:pPr>
        <w:pStyle w:val="B1"/>
      </w:pPr>
      <w:r w:rsidRPr="00C96530">
        <w:t>-</w:t>
      </w:r>
      <w:r w:rsidRPr="00C96530">
        <w:tab/>
      </w:r>
      <w:r w:rsidRPr="006D4007">
        <w:t xml:space="preserve">the UE </w:t>
      </w:r>
      <w:r>
        <w:t xml:space="preserve">drops </w:t>
      </w:r>
      <w:r w:rsidRPr="006D4007">
        <w:t>the CSI for the triggered CSI reports if either HARQ-ACK or transport block is multiplexed on the PUSCH,</w:t>
      </w:r>
    </w:p>
    <w:p w14:paraId="2DDE457F" w14:textId="77777777" w:rsidR="00270124" w:rsidRDefault="00270124" w:rsidP="00270124">
      <w:pPr>
        <w:rPr>
          <w:lang w:val="en-AU"/>
        </w:rPr>
      </w:pPr>
      <w:r w:rsidRPr="00C85C3C">
        <w:lastRenderedPageBreak/>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 including the effect of the timing advance, starts no earlier than at symbol </w:t>
      </w:r>
      <w:r w:rsidRPr="003C5141">
        <w:rPr>
          <w:i/>
          <w:color w:val="000000"/>
        </w:rPr>
        <w:t>Z</w:t>
      </w:r>
      <w:r>
        <w:rPr>
          <w:i/>
          <w:color w:val="000000"/>
        </w:rPr>
        <w:t>'</w:t>
      </w:r>
      <w:r>
        <w:rPr>
          <w:i/>
          <w:color w:val="000000"/>
          <w:vertAlign w:val="subscript"/>
        </w:rPr>
        <w:t>ref</w:t>
      </w:r>
      <w:r w:rsidRPr="001D5192">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77777777"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triggered CSI report </w:t>
      </w:r>
      <w:r w:rsidRPr="006D4007">
        <w:rPr>
          <w:i/>
        </w:rPr>
        <w:t>n</w:t>
      </w:r>
      <w:r>
        <w:t>.</w:t>
      </w:r>
    </w:p>
    <w:p w14:paraId="59B30CF6" w14:textId="3AA30828" w:rsidR="00270124" w:rsidRDefault="00270124" w:rsidP="00270124">
      <w:r w:rsidRPr="00450CE8">
        <w:rPr>
          <w:i/>
        </w:rPr>
        <w:t>Z</w:t>
      </w:r>
      <w:r>
        <w:t xml:space="preserve"> and </w:t>
      </w:r>
      <w:r w:rsidRPr="00450CE8">
        <w:rPr>
          <w:i/>
        </w:rPr>
        <w:t>Z</w:t>
      </w:r>
      <w:r w:rsidR="001C39A9">
        <w:rPr>
          <w:i/>
        </w:rPr>
        <w:t>'</w:t>
      </w:r>
      <w:r>
        <w:t xml:space="preserve"> are defined as: </w:t>
      </w:r>
    </w:p>
    <w:p w14:paraId="532605D6" w14:textId="70892DE8" w:rsidR="00270124" w:rsidRDefault="00270124"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e>
        </m:func>
        <m:r>
          <m:rPr>
            <m:sty m:val="p"/>
          </m:rPr>
          <w:rPr>
            <w:rFonts w:ascii="Cambria Math" w:hAnsi="Cambria Math"/>
          </w:rPr>
          <m:t>⁡</m:t>
        </m:r>
      </m:oMath>
      <w:r>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e>
        </m:func>
      </m:oMath>
      <w:r>
        <w:t xml:space="preserve">, where </w:t>
      </w:r>
      <w:r w:rsidRPr="006D4007">
        <w:rPr>
          <w:i/>
        </w:rPr>
        <w:t>M</w:t>
      </w:r>
      <w:r>
        <w:t xml:space="preserve"> is the number of updated CSI report(s) according to Subclause 5.2.1.6,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m</m:t>
            </m:r>
          </m:sub>
          <m:sup>
            <m:r>
              <w:rPr>
                <w:rFonts w:ascii="Cambria Math" w:hAnsi="Cambria Math"/>
              </w:rPr>
              <m:t>'</m:t>
            </m:r>
          </m:sup>
        </m:sSubSup>
        <m:r>
          <w:rPr>
            <w:rFonts w:ascii="Cambria Math" w:hAnsi="Cambria Math"/>
          </w:rPr>
          <m:t>)</m:t>
        </m:r>
      </m:oMath>
      <w:r>
        <w:t xml:space="preserve"> corresponds to the </w:t>
      </w:r>
      <w:r w:rsidRPr="003200C4">
        <w:rPr>
          <w:i/>
        </w:rPr>
        <w:t>m</w:t>
      </w:r>
      <w:r>
        <w:t>-</w:t>
      </w:r>
      <w:r w:rsidRPr="00A62B02">
        <w:t>th requested CSI report and is defined as</w:t>
      </w:r>
    </w:p>
    <w:p w14:paraId="74BABF0D" w14:textId="671DCD9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 xml:space="preserve">to be transmitted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3B404D89" w14:textId="27F3A229"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is triggered without a PUSCH with either a transport block or HARQ-ACK or both and </w:t>
      </w:r>
      <w:r w:rsidRPr="00C96530">
        <w:t>the CSI</w:t>
      </w:r>
      <w:r>
        <w:t xml:space="preserve">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2CEB4555" w14:textId="1BECCE30" w:rsidR="00270124" w:rsidRDefault="00270124" w:rsidP="00270124">
      <w:pPr>
        <w:pStyle w:val="B1"/>
        <w:rPr>
          <w:lang w:val="en-AU"/>
        </w:rPr>
      </w:pPr>
      <w:r w:rsidRPr="00C96530">
        <w:rPr>
          <w:lang w:val="en-AU"/>
        </w:rPr>
        <w:t>-</w:t>
      </w:r>
      <w:r w:rsidRPr="00C96530">
        <w:rPr>
          <w:lang w:val="en-AU"/>
        </w:rPr>
        <w:tab/>
      </w:r>
      <w:r>
        <w:rPr>
          <w:lang w:val="en-AU"/>
        </w:rPr>
        <w:t xml:space="preserve">If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is according to UE reported capability and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is FFS,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77777777"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Pr="00C96530">
        <w:rPr>
          <w:lang w:val="en-AU"/>
        </w:rPr>
        <w:t xml:space="preserve">  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6B7AE70F" w14:textId="77777777" w:rsidR="00270124" w:rsidRPr="00C96530" w:rsidRDefault="00270124" w:rsidP="00270124">
      <w:pPr>
        <w:pStyle w:val="B1"/>
        <w:rPr>
          <w:lang w:val="en-AU"/>
        </w:rPr>
      </w:pPr>
      <w:r w:rsidRPr="00C96530">
        <w:rPr>
          <w:i/>
        </w:rPr>
        <w:t>-</w:t>
      </w:r>
      <w:r w:rsidRPr="00C96530">
        <w:rPr>
          <w:i/>
        </w:rPr>
        <w:tab/>
      </w:r>
      <w:r>
        <w:rPr>
          <w:i/>
          <w:lang w:val="en-AU"/>
        </w:rPr>
        <w:t>d</w:t>
      </w:r>
      <w:r w:rsidRPr="00C96530">
        <w:rPr>
          <w:lang w:val="en-AU"/>
        </w:rPr>
        <w:t xml:space="preserve"> </w:t>
      </w:r>
      <w:r>
        <w:rPr>
          <w:lang w:val="en-AU"/>
        </w:rPr>
        <w:t>= 0 if the CSI is not multiplexed with a PUSCH with either</w:t>
      </w:r>
      <w:r w:rsidRPr="009F0980">
        <w:rPr>
          <w:lang w:val="en-AU"/>
        </w:rPr>
        <w:t xml:space="preserve"> </w:t>
      </w:r>
      <w:r>
        <w:rPr>
          <w:lang w:val="en-AU"/>
        </w:rPr>
        <w:t xml:space="preserve">a </w:t>
      </w:r>
      <w:r w:rsidRPr="009F0980">
        <w:rPr>
          <w:lang w:val="en-AU"/>
        </w:rPr>
        <w:t>transport block</w:t>
      </w:r>
      <w:r>
        <w:rPr>
          <w:lang w:val="en-AU"/>
        </w:rPr>
        <w:t xml:space="preserve"> or HARQ-ACK of both. If CSI is multiplexed with </w:t>
      </w:r>
      <w:r>
        <w:rPr>
          <w:lang w:val="en-US"/>
        </w:rPr>
        <w:t xml:space="preserve">a PUSCH with either a transport block </w:t>
      </w:r>
      <w:r>
        <w:rPr>
          <w:lang w:val="en-AU"/>
        </w:rPr>
        <w:t xml:space="preserve">or HARQ-ACK of both, </w:t>
      </w:r>
      <w:r>
        <w:rPr>
          <w:i/>
          <w:lang w:val="en-AU"/>
        </w:rPr>
        <w:t>d</w:t>
      </w:r>
      <w:r w:rsidRPr="00C96530">
        <w:rPr>
          <w:lang w:val="en-AU"/>
        </w:rPr>
        <w:t xml:space="preserve"> </w:t>
      </w:r>
      <w:r>
        <w:rPr>
          <w:lang w:val="en-AU"/>
        </w:rPr>
        <w:t xml:space="preserve">= 2 for </w:t>
      </w:r>
      <w:r w:rsidRPr="00D325B0">
        <w:rPr>
          <w:i/>
          <w:lang w:val="en-AU"/>
        </w:rPr>
        <w:t>µ</w:t>
      </w:r>
      <w:r>
        <w:rPr>
          <w:lang w:val="en-AU"/>
        </w:rPr>
        <w:t xml:space="preserve"> = 0,1, </w:t>
      </w:r>
      <w:r>
        <w:rPr>
          <w:i/>
          <w:lang w:val="en-AU"/>
        </w:rPr>
        <w:t>d</w:t>
      </w:r>
      <w:r w:rsidRPr="00C96530">
        <w:rPr>
          <w:lang w:val="en-AU"/>
        </w:rPr>
        <w:t xml:space="preserve"> </w:t>
      </w:r>
      <w:r>
        <w:rPr>
          <w:lang w:val="en-AU"/>
        </w:rPr>
        <w:t xml:space="preserve">= 3 for </w:t>
      </w:r>
      <w:r w:rsidRPr="00F91471">
        <w:rPr>
          <w:i/>
          <w:lang w:val="en-AU"/>
        </w:rPr>
        <w:t>µ</w:t>
      </w:r>
      <w:r>
        <w:rPr>
          <w:lang w:val="en-AU"/>
        </w:rPr>
        <w:t xml:space="preserve"> = 2 and </w:t>
      </w:r>
      <w:r>
        <w:rPr>
          <w:i/>
          <w:lang w:val="en-AU"/>
        </w:rPr>
        <w:t>d</w:t>
      </w:r>
      <w:r w:rsidRPr="00C96530">
        <w:rPr>
          <w:lang w:val="en-AU"/>
        </w:rPr>
        <w:t xml:space="preserve"> </w:t>
      </w:r>
      <w:r>
        <w:rPr>
          <w:lang w:val="en-AU"/>
        </w:rPr>
        <w:t xml:space="preserve">= 3 for </w:t>
      </w:r>
      <w:r w:rsidRPr="00F91471">
        <w:rPr>
          <w:i/>
          <w:lang w:val="en-AU"/>
        </w:rPr>
        <w:t>µ</w:t>
      </w:r>
      <w:r>
        <w:rPr>
          <w:lang w:val="en-AU"/>
        </w:rPr>
        <w:t xml:space="preserve"> = 4</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37" type="#_x0000_t75" style="width:14.25pt;height:14.25pt" o:ole="">
                  <v:imagedata r:id="rId1901" o:title=""/>
                </v:shape>
                <o:OLEObject Type="Embed" ProgID="Equation.DSMT4" ShapeID="_x0000_i2237" DrawAspect="Content" ObjectID="_1591629303" r:id="rId1902"/>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7777777" w:rsidR="00270124" w:rsidRPr="00E17FE7" w:rsidRDefault="00270124" w:rsidP="00ED00A3">
            <w:pPr>
              <w:pStyle w:val="TAC"/>
              <w:rPr>
                <w:rFonts w:eastAsia="Batang"/>
                <w:color w:val="000000"/>
                <w:lang w:val="en-GB"/>
              </w:rPr>
            </w:pPr>
            <w:r>
              <w:rPr>
                <w:rFonts w:eastAsia="Batang"/>
                <w:color w:val="000000"/>
                <w:lang w:val="en-GB"/>
              </w:rPr>
              <w:t>[9 or 10]</w:t>
            </w:r>
          </w:p>
        </w:tc>
        <w:tc>
          <w:tcPr>
            <w:tcW w:w="2046" w:type="dxa"/>
            <w:tcBorders>
              <w:top w:val="single" w:sz="4" w:space="0" w:color="auto"/>
              <w:left w:val="single" w:sz="4" w:space="0" w:color="auto"/>
              <w:bottom w:val="single" w:sz="4" w:space="0" w:color="auto"/>
              <w:right w:val="single" w:sz="4" w:space="0" w:color="auto"/>
            </w:tcBorders>
          </w:tcPr>
          <w:p w14:paraId="6BAB9D8E" w14:textId="77777777" w:rsidR="00270124" w:rsidRPr="00E17FE7" w:rsidRDefault="00270124" w:rsidP="00ED00A3">
            <w:pPr>
              <w:pStyle w:val="TAC"/>
              <w:rPr>
                <w:rFonts w:eastAsia="Batang"/>
                <w:color w:val="000000"/>
                <w:lang w:val="en-GB"/>
              </w:rPr>
            </w:pPr>
            <w:r>
              <w:rPr>
                <w:rFonts w:eastAsia="Batang"/>
                <w:color w:val="000000"/>
                <w:lang w:val="en-GB"/>
              </w:rPr>
              <w:t>[7 or 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270124" w:rsidRPr="00C96530" w14:paraId="5F5A217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0B04E5A2"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0F7732DB">
                <v:shape id="_x0000_i2238" type="#_x0000_t75" style="width:14.25pt;height:14.25pt" o:ole="">
                  <v:imagedata r:id="rId1901" o:title=""/>
                </v:shape>
                <o:OLEObject Type="Embed" ProgID="Equation.DSMT4" ShapeID="_x0000_i2238" DrawAspect="Content" ObjectID="_1591629304" r:id="rId1903"/>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55EA2E53"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14000204"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r>
      <w:tr w:rsidR="00270124" w:rsidRPr="00C96530" w14:paraId="72267FD1" w14:textId="77777777" w:rsidTr="00ED00A3">
        <w:trPr>
          <w:jc w:val="center"/>
        </w:trPr>
        <w:tc>
          <w:tcPr>
            <w:tcW w:w="710" w:type="dxa"/>
            <w:vMerge/>
            <w:tcBorders>
              <w:left w:val="single" w:sz="4" w:space="0" w:color="auto"/>
              <w:bottom w:val="single" w:sz="4" w:space="0" w:color="auto"/>
              <w:right w:val="single" w:sz="4" w:space="0" w:color="auto"/>
            </w:tcBorders>
          </w:tcPr>
          <w:p w14:paraId="1FC23C5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9922108"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760A3606"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00C789C8"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01FD6C0A"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r>
      <w:tr w:rsidR="00270124" w:rsidRPr="00C96530" w14:paraId="463C27D6"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4A026581"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58FCD8A8" w14:textId="77777777" w:rsidR="00270124" w:rsidRPr="00E17FE7" w:rsidRDefault="00270124" w:rsidP="00ED00A3">
            <w:pPr>
              <w:pStyle w:val="TAC"/>
              <w:rPr>
                <w:rFonts w:eastAsia="Batang"/>
                <w:color w:val="000000"/>
                <w:lang w:val="en-GB"/>
              </w:rPr>
            </w:pPr>
            <w:r>
              <w:rPr>
                <w:rFonts w:eastAsia="Batang"/>
                <w:color w:val="000000"/>
                <w:lang w:val="en-GB"/>
              </w:rPr>
              <w:t>22</w:t>
            </w:r>
          </w:p>
        </w:tc>
        <w:tc>
          <w:tcPr>
            <w:tcW w:w="2046" w:type="dxa"/>
            <w:tcBorders>
              <w:top w:val="single" w:sz="4" w:space="0" w:color="auto"/>
              <w:left w:val="single" w:sz="4" w:space="0" w:color="auto"/>
              <w:bottom w:val="single" w:sz="4" w:space="0" w:color="auto"/>
              <w:right w:val="single" w:sz="4" w:space="0" w:color="auto"/>
            </w:tcBorders>
          </w:tcPr>
          <w:p w14:paraId="77109A37" w14:textId="77777777" w:rsidR="00270124" w:rsidRPr="00E17FE7" w:rsidRDefault="00270124" w:rsidP="00ED00A3">
            <w:pPr>
              <w:pStyle w:val="TAC"/>
              <w:rPr>
                <w:rFonts w:eastAsia="Batang"/>
                <w:color w:val="000000"/>
                <w:lang w:val="en-GB"/>
              </w:rPr>
            </w:pPr>
            <w:r>
              <w:rPr>
                <w:rFonts w:eastAsia="Batang"/>
                <w:color w:val="000000"/>
                <w:lang w:val="en-GB"/>
              </w:rPr>
              <w:t>16</w:t>
            </w:r>
          </w:p>
        </w:tc>
        <w:tc>
          <w:tcPr>
            <w:tcW w:w="2189" w:type="dxa"/>
            <w:tcBorders>
              <w:top w:val="single" w:sz="4" w:space="0" w:color="auto"/>
              <w:left w:val="single" w:sz="4" w:space="0" w:color="auto"/>
              <w:bottom w:val="single" w:sz="4" w:space="0" w:color="auto"/>
              <w:right w:val="single" w:sz="4" w:space="0" w:color="auto"/>
            </w:tcBorders>
          </w:tcPr>
          <w:p w14:paraId="52F9337B" w14:textId="77777777" w:rsidR="00270124" w:rsidRPr="00E17FE7" w:rsidRDefault="00270124" w:rsidP="00ED00A3">
            <w:pPr>
              <w:pStyle w:val="TAC"/>
              <w:rPr>
                <w:rFonts w:eastAsia="Batang"/>
                <w:color w:val="000000"/>
                <w:lang w:val="en-GB"/>
              </w:rPr>
            </w:pPr>
            <w:r>
              <w:rPr>
                <w:rFonts w:eastAsia="Batang"/>
                <w:color w:val="000000"/>
                <w:lang w:val="en-GB"/>
              </w:rPr>
              <w:t>40</w:t>
            </w:r>
          </w:p>
        </w:tc>
        <w:tc>
          <w:tcPr>
            <w:tcW w:w="2118" w:type="dxa"/>
            <w:tcBorders>
              <w:top w:val="single" w:sz="4" w:space="0" w:color="auto"/>
              <w:left w:val="single" w:sz="4" w:space="0" w:color="auto"/>
              <w:bottom w:val="single" w:sz="4" w:space="0" w:color="auto"/>
              <w:right w:val="single" w:sz="4" w:space="0" w:color="auto"/>
            </w:tcBorders>
          </w:tcPr>
          <w:p w14:paraId="3D38C722" w14:textId="77777777" w:rsidR="00270124" w:rsidRPr="00E17FE7" w:rsidRDefault="00270124" w:rsidP="00ED00A3">
            <w:pPr>
              <w:pStyle w:val="TAC"/>
              <w:rPr>
                <w:rFonts w:eastAsia="Batang"/>
                <w:color w:val="000000"/>
                <w:lang w:val="en-GB"/>
              </w:rPr>
            </w:pPr>
            <w:r>
              <w:rPr>
                <w:rFonts w:eastAsia="Batang"/>
                <w:color w:val="000000"/>
                <w:lang w:val="en-GB"/>
              </w:rPr>
              <w:t>37</w:t>
            </w:r>
          </w:p>
        </w:tc>
      </w:tr>
      <w:tr w:rsidR="00270124" w:rsidRPr="00C96530" w14:paraId="49C7E603"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0CD11755"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C78E282" w14:textId="77777777" w:rsidR="00270124" w:rsidRPr="00E17FE7" w:rsidRDefault="00270124" w:rsidP="00ED00A3">
            <w:pPr>
              <w:pStyle w:val="TAC"/>
              <w:rPr>
                <w:rFonts w:eastAsia="Batang"/>
                <w:color w:val="000000"/>
                <w:lang w:val="en-GB"/>
              </w:rPr>
            </w:pPr>
            <w:r>
              <w:rPr>
                <w:rFonts w:eastAsia="Batang"/>
                <w:color w:val="000000"/>
                <w:lang w:val="en-GB"/>
              </w:rPr>
              <w:t>33</w:t>
            </w:r>
          </w:p>
        </w:tc>
        <w:tc>
          <w:tcPr>
            <w:tcW w:w="2046" w:type="dxa"/>
            <w:tcBorders>
              <w:top w:val="single" w:sz="4" w:space="0" w:color="auto"/>
              <w:left w:val="single" w:sz="4" w:space="0" w:color="auto"/>
              <w:bottom w:val="single" w:sz="4" w:space="0" w:color="auto"/>
              <w:right w:val="single" w:sz="4" w:space="0" w:color="auto"/>
            </w:tcBorders>
          </w:tcPr>
          <w:p w14:paraId="54966BC5" w14:textId="77777777" w:rsidR="00270124" w:rsidRPr="00E17FE7" w:rsidRDefault="00270124" w:rsidP="00ED00A3">
            <w:pPr>
              <w:pStyle w:val="TAC"/>
              <w:rPr>
                <w:rFonts w:eastAsia="Batang"/>
                <w:color w:val="000000"/>
                <w:lang w:val="en-GB"/>
              </w:rPr>
            </w:pPr>
            <w:r>
              <w:rPr>
                <w:rFonts w:eastAsia="Batang"/>
                <w:color w:val="000000"/>
                <w:lang w:val="en-GB"/>
              </w:rPr>
              <w:t>30</w:t>
            </w:r>
          </w:p>
        </w:tc>
        <w:tc>
          <w:tcPr>
            <w:tcW w:w="2189" w:type="dxa"/>
            <w:tcBorders>
              <w:top w:val="single" w:sz="4" w:space="0" w:color="auto"/>
              <w:left w:val="single" w:sz="4" w:space="0" w:color="auto"/>
              <w:bottom w:val="single" w:sz="4" w:space="0" w:color="auto"/>
              <w:right w:val="single" w:sz="4" w:space="0" w:color="auto"/>
            </w:tcBorders>
          </w:tcPr>
          <w:p w14:paraId="29B1368A" w14:textId="77777777" w:rsidR="00270124" w:rsidRPr="00E17FE7" w:rsidRDefault="00270124" w:rsidP="00ED00A3">
            <w:pPr>
              <w:pStyle w:val="TAC"/>
              <w:rPr>
                <w:rFonts w:eastAsia="Batang"/>
                <w:color w:val="000000"/>
                <w:lang w:val="en-GB"/>
              </w:rPr>
            </w:pPr>
            <w:r>
              <w:rPr>
                <w:rFonts w:eastAsia="Batang"/>
                <w:color w:val="000000"/>
                <w:lang w:val="en-GB"/>
              </w:rPr>
              <w:t>72</w:t>
            </w:r>
          </w:p>
        </w:tc>
        <w:tc>
          <w:tcPr>
            <w:tcW w:w="2118" w:type="dxa"/>
            <w:tcBorders>
              <w:top w:val="single" w:sz="4" w:space="0" w:color="auto"/>
              <w:left w:val="single" w:sz="4" w:space="0" w:color="auto"/>
              <w:bottom w:val="single" w:sz="4" w:space="0" w:color="auto"/>
              <w:right w:val="single" w:sz="4" w:space="0" w:color="auto"/>
            </w:tcBorders>
          </w:tcPr>
          <w:p w14:paraId="0E861B09" w14:textId="77777777" w:rsidR="00270124" w:rsidRPr="00E17FE7" w:rsidRDefault="00270124" w:rsidP="00ED00A3">
            <w:pPr>
              <w:pStyle w:val="TAC"/>
              <w:rPr>
                <w:rFonts w:eastAsia="Batang"/>
                <w:color w:val="000000"/>
                <w:lang w:val="en-GB"/>
              </w:rPr>
            </w:pPr>
            <w:r>
              <w:rPr>
                <w:rFonts w:eastAsia="Batang"/>
                <w:color w:val="000000"/>
                <w:lang w:val="en-GB"/>
              </w:rPr>
              <w:t>69</w:t>
            </w:r>
          </w:p>
        </w:tc>
      </w:tr>
      <w:tr w:rsidR="00270124" w:rsidRPr="00C96530" w14:paraId="02AAFB5C"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4CFCE58"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032BC3DD" w14:textId="77777777" w:rsidR="00270124" w:rsidRPr="00E17FE7" w:rsidRDefault="00270124" w:rsidP="00ED00A3">
            <w:pPr>
              <w:pStyle w:val="TAC"/>
              <w:rPr>
                <w:rFonts w:eastAsia="Batang"/>
                <w:color w:val="000000"/>
                <w:lang w:val="en-GB"/>
              </w:rPr>
            </w:pPr>
            <w:r>
              <w:rPr>
                <w:rFonts w:eastAsia="Batang"/>
                <w:color w:val="000000"/>
                <w:lang w:val="en-GB"/>
              </w:rPr>
              <w:t>44</w:t>
            </w:r>
          </w:p>
        </w:tc>
        <w:tc>
          <w:tcPr>
            <w:tcW w:w="2046" w:type="dxa"/>
            <w:tcBorders>
              <w:top w:val="single" w:sz="4" w:space="0" w:color="auto"/>
              <w:left w:val="single" w:sz="4" w:space="0" w:color="auto"/>
              <w:bottom w:val="single" w:sz="4" w:space="0" w:color="auto"/>
              <w:right w:val="single" w:sz="4" w:space="0" w:color="auto"/>
            </w:tcBorders>
          </w:tcPr>
          <w:p w14:paraId="4105AA1C" w14:textId="77777777" w:rsidR="00270124" w:rsidRPr="00E17FE7" w:rsidRDefault="00270124" w:rsidP="00ED00A3">
            <w:pPr>
              <w:pStyle w:val="TAC"/>
              <w:rPr>
                <w:rFonts w:eastAsia="Batang"/>
                <w:color w:val="000000"/>
                <w:lang w:val="en-GB"/>
              </w:rPr>
            </w:pPr>
            <w:r>
              <w:rPr>
                <w:rFonts w:eastAsia="Batang"/>
                <w:color w:val="000000"/>
                <w:lang w:val="en-GB"/>
              </w:rPr>
              <w:t>42</w:t>
            </w:r>
          </w:p>
        </w:tc>
        <w:tc>
          <w:tcPr>
            <w:tcW w:w="2189" w:type="dxa"/>
            <w:tcBorders>
              <w:top w:val="single" w:sz="4" w:space="0" w:color="auto"/>
              <w:left w:val="single" w:sz="4" w:space="0" w:color="auto"/>
              <w:bottom w:val="single" w:sz="4" w:space="0" w:color="auto"/>
              <w:right w:val="single" w:sz="4" w:space="0" w:color="auto"/>
            </w:tcBorders>
          </w:tcPr>
          <w:p w14:paraId="115BD030" w14:textId="77777777" w:rsidR="00270124" w:rsidRPr="00E17FE7" w:rsidRDefault="00270124" w:rsidP="00ED00A3">
            <w:pPr>
              <w:pStyle w:val="TAC"/>
              <w:rPr>
                <w:rFonts w:eastAsia="Batang"/>
                <w:color w:val="000000"/>
                <w:lang w:val="en-GB"/>
              </w:rPr>
            </w:pPr>
            <w:r>
              <w:rPr>
                <w:rFonts w:eastAsia="Batang"/>
                <w:color w:val="000000"/>
                <w:lang w:val="en-GB"/>
              </w:rPr>
              <w:t>141</w:t>
            </w:r>
          </w:p>
        </w:tc>
        <w:tc>
          <w:tcPr>
            <w:tcW w:w="2118" w:type="dxa"/>
            <w:tcBorders>
              <w:top w:val="single" w:sz="4" w:space="0" w:color="auto"/>
              <w:left w:val="single" w:sz="4" w:space="0" w:color="auto"/>
              <w:bottom w:val="single" w:sz="4" w:space="0" w:color="auto"/>
              <w:right w:val="single" w:sz="4" w:space="0" w:color="auto"/>
            </w:tcBorders>
          </w:tcPr>
          <w:p w14:paraId="0A4E8E05" w14:textId="77777777" w:rsidR="00270124" w:rsidRPr="00E17FE7" w:rsidRDefault="00270124" w:rsidP="00ED00A3">
            <w:pPr>
              <w:pStyle w:val="TAC"/>
              <w:rPr>
                <w:rFonts w:eastAsia="Batang"/>
                <w:color w:val="000000"/>
                <w:lang w:val="en-GB"/>
              </w:rPr>
            </w:pPr>
            <w:r>
              <w:rPr>
                <w:rFonts w:eastAsia="Batang"/>
                <w:color w:val="000000"/>
                <w:lang w:val="en-GB"/>
              </w:rPr>
              <w:t>140</w:t>
            </w:r>
          </w:p>
        </w:tc>
      </w:tr>
      <w:tr w:rsidR="00270124" w14:paraId="73C1DBFA"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7479ABF8"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7AC74819" w14:textId="77777777" w:rsidR="00270124" w:rsidRPr="00E17FE7" w:rsidRDefault="00270124" w:rsidP="00ED00A3">
            <w:pPr>
              <w:pStyle w:val="TAC"/>
              <w:rPr>
                <w:rFonts w:eastAsia="Batang"/>
                <w:color w:val="000000"/>
                <w:lang w:val="en-GB"/>
              </w:rPr>
            </w:pPr>
            <w:r>
              <w:rPr>
                <w:rFonts w:eastAsia="Batang"/>
                <w:color w:val="000000"/>
                <w:lang w:val="en-GB"/>
              </w:rPr>
              <w:t>97</w:t>
            </w:r>
          </w:p>
        </w:tc>
        <w:tc>
          <w:tcPr>
            <w:tcW w:w="2046" w:type="dxa"/>
            <w:tcBorders>
              <w:top w:val="single" w:sz="4" w:space="0" w:color="auto"/>
              <w:left w:val="single" w:sz="4" w:space="0" w:color="auto"/>
              <w:bottom w:val="single" w:sz="4" w:space="0" w:color="auto"/>
              <w:right w:val="single" w:sz="4" w:space="0" w:color="auto"/>
            </w:tcBorders>
          </w:tcPr>
          <w:p w14:paraId="4A25D35A" w14:textId="77777777" w:rsidR="00270124" w:rsidRPr="00E17FE7" w:rsidRDefault="00270124" w:rsidP="00ED00A3">
            <w:pPr>
              <w:pStyle w:val="TAC"/>
              <w:rPr>
                <w:rFonts w:eastAsia="Batang"/>
                <w:color w:val="000000"/>
                <w:lang w:val="en-GB"/>
              </w:rPr>
            </w:pPr>
            <w:r>
              <w:rPr>
                <w:rFonts w:eastAsia="Batang"/>
                <w:color w:val="000000"/>
                <w:lang w:val="en-GB"/>
              </w:rPr>
              <w:t>85</w:t>
            </w:r>
          </w:p>
        </w:tc>
        <w:tc>
          <w:tcPr>
            <w:tcW w:w="2189" w:type="dxa"/>
            <w:tcBorders>
              <w:top w:val="single" w:sz="4" w:space="0" w:color="auto"/>
              <w:left w:val="single" w:sz="4" w:space="0" w:color="auto"/>
              <w:bottom w:val="single" w:sz="4" w:space="0" w:color="auto"/>
              <w:right w:val="single" w:sz="4" w:space="0" w:color="auto"/>
            </w:tcBorders>
          </w:tcPr>
          <w:p w14:paraId="282A0FAB" w14:textId="77777777" w:rsidR="00270124" w:rsidRPr="00E17FE7" w:rsidRDefault="00270124" w:rsidP="00ED00A3">
            <w:pPr>
              <w:pStyle w:val="TAC"/>
              <w:rPr>
                <w:rFonts w:eastAsia="Batang"/>
                <w:color w:val="000000"/>
                <w:lang w:val="en-GB"/>
              </w:rPr>
            </w:pPr>
            <w:r>
              <w:rPr>
                <w:rFonts w:eastAsia="Batang"/>
                <w:color w:val="000000"/>
                <w:lang w:val="en-GB"/>
              </w:rPr>
              <w:t>152</w:t>
            </w:r>
          </w:p>
        </w:tc>
        <w:tc>
          <w:tcPr>
            <w:tcW w:w="2118" w:type="dxa"/>
            <w:tcBorders>
              <w:top w:val="single" w:sz="4" w:space="0" w:color="auto"/>
              <w:left w:val="single" w:sz="4" w:space="0" w:color="auto"/>
              <w:bottom w:val="single" w:sz="4" w:space="0" w:color="auto"/>
              <w:right w:val="single" w:sz="4" w:space="0" w:color="auto"/>
            </w:tcBorders>
          </w:tcPr>
          <w:p w14:paraId="70A7E324" w14:textId="77777777" w:rsidR="00270124" w:rsidRPr="00E17FE7" w:rsidRDefault="00270124" w:rsidP="00ED00A3">
            <w:pPr>
              <w:pStyle w:val="TAC"/>
              <w:rPr>
                <w:rFonts w:eastAsia="Batang"/>
                <w:color w:val="000000"/>
                <w:lang w:val="en-GB"/>
              </w:rPr>
            </w:pPr>
            <w:r>
              <w:rPr>
                <w:rFonts w:eastAsia="Batang"/>
                <w:color w:val="000000"/>
                <w:lang w:val="en-GB"/>
              </w:rPr>
              <w:t>140</w:t>
            </w:r>
          </w:p>
        </w:tc>
      </w:tr>
    </w:tbl>
    <w:p w14:paraId="339AFAE9" w14:textId="77777777" w:rsidR="00336CC1" w:rsidRPr="00894A22" w:rsidRDefault="00336CC1" w:rsidP="00336CC1"/>
    <w:p w14:paraId="5B9890DD" w14:textId="77777777" w:rsidR="004A6977" w:rsidRPr="0048482F" w:rsidRDefault="00383C04" w:rsidP="004A6977">
      <w:pPr>
        <w:pStyle w:val="Heading1"/>
        <w:rPr>
          <w:color w:val="000000"/>
        </w:rPr>
      </w:pPr>
      <w:bookmarkStart w:id="157" w:name="_Toc517439499"/>
      <w:bookmarkEnd w:id="156"/>
      <w:r w:rsidRPr="0048482F">
        <w:rPr>
          <w:color w:val="000000"/>
        </w:rPr>
        <w:lastRenderedPageBreak/>
        <w:t>6</w:t>
      </w:r>
      <w:r w:rsidR="004A6977" w:rsidRPr="0048482F">
        <w:rPr>
          <w:color w:val="000000"/>
        </w:rPr>
        <w:tab/>
        <w:t>Physical uplink shared channel related procedure</w:t>
      </w:r>
      <w:bookmarkEnd w:id="157"/>
    </w:p>
    <w:p w14:paraId="4B9F3A6F" w14:textId="77777777" w:rsidR="004A6977" w:rsidRPr="0048482F" w:rsidRDefault="00AE5F9B" w:rsidP="00FC1C90">
      <w:pPr>
        <w:pStyle w:val="Heading2"/>
        <w:rPr>
          <w:color w:val="000000"/>
        </w:rPr>
      </w:pPr>
      <w:bookmarkStart w:id="158" w:name="_Toc517439500"/>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58"/>
    </w:p>
    <w:p w14:paraId="36918CD1" w14:textId="2D663642" w:rsidR="00A72EAC" w:rsidRPr="0048482F" w:rsidRDefault="00A72EAC" w:rsidP="00A72EAC">
      <w:pPr>
        <w:rPr>
          <w:color w:val="000000"/>
        </w:rPr>
      </w:pPr>
      <w:bookmarkStart w:id="159" w:name="_Hlk498514022"/>
      <w:r w:rsidRPr="0048482F">
        <w:rPr>
          <w:color w:val="000000"/>
          <w:lang w:val="en-US"/>
        </w:rPr>
        <w:t xml:space="preserve">PUSCH transmission(s) can be dynamically scheduled by an UL grant in a DCI, or semi-statically configured to operate </w:t>
      </w:r>
      <w:r w:rsidRPr="0048482F">
        <w:rPr>
          <w:bCs/>
          <w:color w:val="000000"/>
          <w:lang w:val="en-US"/>
        </w:rPr>
        <w:t xml:space="preserve">according to </w:t>
      </w:r>
      <w:r w:rsidR="00336CC1">
        <w:rPr>
          <w:bCs/>
          <w:color w:val="000000"/>
          <w:lang w:val="en-US"/>
        </w:rPr>
        <w:t xml:space="preserve">Subclause 6.1.2.3 and according to Subclause 5.8.2 of </w:t>
      </w:r>
      <w:r w:rsidRPr="0048482F">
        <w:rPr>
          <w:bCs/>
          <w:color w:val="000000"/>
          <w:lang w:val="en-US"/>
        </w:rPr>
        <w:t>[</w:t>
      </w:r>
      <w:r w:rsidR="00336CC1">
        <w:rPr>
          <w:bCs/>
          <w:color w:val="000000"/>
          <w:lang w:val="en-US"/>
        </w:rPr>
        <w:t xml:space="preserve">10, </w:t>
      </w:r>
      <w:r w:rsidRPr="0048482F">
        <w:rPr>
          <w:bCs/>
          <w:color w:val="000000"/>
          <w:lang w:val="en-US"/>
        </w:rPr>
        <w:t>TS 38.321]</w:t>
      </w:r>
      <w:r w:rsidRPr="0048482F">
        <w:rPr>
          <w:color w:val="000000"/>
          <w:lang w:val="en-US"/>
        </w:rPr>
        <w:t xml:space="preserve"> upon the reception of higher layer parameter of</w:t>
      </w:r>
      <w:r w:rsidRPr="0048482F">
        <w:rPr>
          <w:i/>
          <w:iCs/>
          <w:color w:val="000000"/>
          <w:lang w:val="en-US"/>
        </w:rPr>
        <w:t xml:space="preserve"> </w:t>
      </w:r>
      <w:r w:rsidR="00CE686E">
        <w:rPr>
          <w:i/>
        </w:rPr>
        <w:t>c</w:t>
      </w:r>
      <w:r w:rsidR="00CE686E" w:rsidRPr="00F35584">
        <w:rPr>
          <w:i/>
        </w:rPr>
        <w:t>onfiguredGrantConfig</w:t>
      </w:r>
      <w:r w:rsidR="00CE686E" w:rsidRPr="0048482F">
        <w:rPr>
          <w:i/>
          <w:iCs/>
          <w:color w:val="000000"/>
          <w:lang w:val="en-US"/>
        </w:rPr>
        <w:t xml:space="preserve"> </w:t>
      </w:r>
      <w:r w:rsidR="00CE686E">
        <w:rPr>
          <w:iCs/>
          <w:color w:val="000000"/>
          <w:lang w:val="en-US"/>
        </w:rPr>
        <w:t xml:space="preserve">including </w:t>
      </w:r>
      <w:r w:rsidR="00CE686E" w:rsidRPr="00EB2C93">
        <w:rPr>
          <w:i/>
        </w:rPr>
        <w:t>rrc-ConfiguredUplinkGrant</w:t>
      </w:r>
      <w:r w:rsidRPr="0048482F">
        <w:rPr>
          <w:color w:val="000000"/>
          <w:lang w:val="en-US"/>
        </w:rPr>
        <w:t xml:space="preserve"> without the detection of an UL grant in a DCI, or</w:t>
      </w:r>
      <w:r w:rsidR="00CE686E" w:rsidRPr="00CE686E">
        <w:rPr>
          <w:i/>
          <w:color w:val="000000"/>
          <w:lang w:val="en-US"/>
        </w:rPr>
        <w:t xml:space="preserve">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r w:rsidRPr="0048482F">
        <w:rPr>
          <w:color w:val="000000"/>
          <w:lang w:val="en-US"/>
        </w:rPr>
        <w:t xml:space="preserve"> semi-persistently scheduled by an UL grant in a DCI after the reception of higher layer parameter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r w:rsidRPr="0048482F">
        <w:rPr>
          <w:color w:val="000000"/>
          <w:lang w:val="en-US"/>
        </w:rPr>
        <w:t>.</w:t>
      </w:r>
      <w:bookmarkEnd w:id="159"/>
    </w:p>
    <w:p w14:paraId="6C4A5F41" w14:textId="77777777" w:rsidR="00CE686E" w:rsidRPr="00F06867" w:rsidRDefault="00CE686E" w:rsidP="00CE686E">
      <w:pPr>
        <w:jc w:val="both"/>
        <w:rPr>
          <w:color w:val="000000"/>
        </w:rPr>
      </w:pPr>
      <w:bookmarkStart w:id="160" w:name="_Hlk512252948"/>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For any two HARQ process IDs in a given cell, if the UE is scheduled to start a PUSCH transmission in symbol </w:t>
      </w:r>
      <w:r w:rsidRPr="00A609D0">
        <w:rPr>
          <w:i/>
          <w:color w:val="000000"/>
        </w:rPr>
        <w:t>j</w:t>
      </w:r>
      <w:r>
        <w:rPr>
          <w:color w:val="000000"/>
        </w:rPr>
        <w:t xml:space="preserve"> by a PDCCH in symbol </w:t>
      </w:r>
      <w:r w:rsidRPr="00A609D0">
        <w:rPr>
          <w:i/>
          <w:color w:val="000000"/>
        </w:rPr>
        <w:t>i</w:t>
      </w:r>
      <w:r>
        <w:rPr>
          <w:color w:val="000000"/>
        </w:rPr>
        <w:t xml:space="preserve">, the UE is not expected to be scheduled to transmit a PUSCH starting earlier than symbol </w:t>
      </w:r>
      <w:r>
        <w:rPr>
          <w:i/>
          <w:color w:val="000000"/>
        </w:rPr>
        <w:t>j</w:t>
      </w:r>
      <w:r>
        <w:rPr>
          <w:color w:val="000000"/>
        </w:rPr>
        <w:t xml:space="preserve"> by a PDCCH starting later than symbol </w:t>
      </w:r>
      <w:r>
        <w:rPr>
          <w:i/>
          <w:color w:val="000000"/>
        </w:rPr>
        <w:t>i</w:t>
      </w:r>
      <w:r>
        <w:rPr>
          <w:color w:val="000000"/>
        </w:rPr>
        <w:t>.</w:t>
      </w:r>
    </w:p>
    <w:p w14:paraId="7C352E01" w14:textId="77777777" w:rsidR="00CE686E" w:rsidRPr="0048482F" w:rsidRDefault="00CE686E" w:rsidP="00CE686E">
      <w:pPr>
        <w:rPr>
          <w:color w:val="000000"/>
        </w:rPr>
      </w:pPr>
      <w:r>
        <w:rPr>
          <w:color w:val="000000"/>
        </w:rPr>
        <w:t>For PUSCH scheduled by DCI format 0_0 on a cell, the UE shall transmit PUSCH according to the spatial relation, if applicable, corresponding to the PUCCH resource with the lowest ID within the active UL BWP of the cell, as described in sub-clause 9.2.1 of</w:t>
      </w:r>
      <w:r w:rsidRPr="00F65FA6">
        <w:rPr>
          <w:color w:val="000000"/>
        </w:rPr>
        <w:t xml:space="preserve"> </w:t>
      </w:r>
      <w:r>
        <w:rPr>
          <w:color w:val="000000"/>
        </w:rPr>
        <w:t xml:space="preserve">[6, TS 38.213]. </w:t>
      </w:r>
    </w:p>
    <w:bookmarkEnd w:id="160"/>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61" w:name="_Toc517439501"/>
      <w:r w:rsidRPr="0048482F">
        <w:rPr>
          <w:color w:val="000000"/>
        </w:rPr>
        <w:t>6</w:t>
      </w:r>
      <w:r w:rsidR="004A6977" w:rsidRPr="0048482F">
        <w:rPr>
          <w:color w:val="000000"/>
        </w:rPr>
        <w:t>.1.1</w:t>
      </w:r>
      <w:r w:rsidR="004A6977" w:rsidRPr="0048482F">
        <w:rPr>
          <w:color w:val="000000"/>
        </w:rPr>
        <w:tab/>
        <w:t>Transmission schemes</w:t>
      </w:r>
      <w:bookmarkEnd w:id="161"/>
    </w:p>
    <w:p w14:paraId="07562EC6" w14:textId="552B425B" w:rsidR="003959C8" w:rsidRPr="0048482F" w:rsidRDefault="003959C8" w:rsidP="00BC64BD">
      <w:pPr>
        <w:rPr>
          <w:color w:val="000000"/>
        </w:rPr>
      </w:pPr>
      <w:bookmarkStart w:id="162"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2B15DE" w:rsidRPr="00C838B4">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the PUSCH transmission is based on one PUSCH antenna port, which is triggered by DCI format 0_0.</w:t>
      </w:r>
    </w:p>
    <w:p w14:paraId="104D2059" w14:textId="77777777" w:rsidR="00A1727D" w:rsidRPr="0048482F" w:rsidRDefault="00A1727D" w:rsidP="002A79B4">
      <w:pPr>
        <w:pStyle w:val="Heading4"/>
        <w:rPr>
          <w:color w:val="000000"/>
        </w:rPr>
      </w:pPr>
      <w:bookmarkStart w:id="163" w:name="_Toc517439502"/>
      <w:r w:rsidRPr="0048482F">
        <w:rPr>
          <w:color w:val="000000"/>
        </w:rPr>
        <w:t>6.1.1.1</w:t>
      </w:r>
      <w:r w:rsidRPr="0048482F">
        <w:rPr>
          <w:color w:val="000000"/>
        </w:rPr>
        <w:tab/>
        <w:t xml:space="preserve">Codebook based UL </w:t>
      </w:r>
      <w:r w:rsidR="00FE5EBE" w:rsidRPr="0048482F">
        <w:rPr>
          <w:color w:val="000000"/>
        </w:rPr>
        <w:t>transmission</w:t>
      </w:r>
      <w:bookmarkEnd w:id="163"/>
    </w:p>
    <w:p w14:paraId="4ADEE835" w14:textId="77777777" w:rsidR="002B15DE" w:rsidRPr="0048482F" w:rsidRDefault="002B15DE" w:rsidP="002B15DE">
      <w:pPr>
        <w:rPr>
          <w:color w:val="000000"/>
        </w:rPr>
      </w:pPr>
      <w:bookmarkStart w:id="164" w:name="_Hlk494787931"/>
      <w:r w:rsidRPr="0048482F">
        <w:rPr>
          <w:color w:val="000000"/>
        </w:rPr>
        <w:t xml:space="preserve">For codebook based transmission, </w:t>
      </w:r>
      <w:r>
        <w:rPr>
          <w:color w:val="000000"/>
        </w:rPr>
        <w:t xml:space="preserve">if PUSCH is scheduled by DCI format 0_1,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 xml:space="preserve">the transmission rank </w:t>
      </w:r>
      <w:r w:rsidRPr="0048482F">
        <w:rPr>
          <w:color w:val="000000"/>
        </w:rPr>
        <w:t xml:space="preserve">from the DCI, </w:t>
      </w:r>
      <w:r w:rsidRPr="00317183">
        <w:rPr>
          <w:color w:val="000000"/>
        </w:rPr>
        <w:t xml:space="preserve">given by DCI fields of SRS resource indicator and Precoding information and number of layers in subclause 7.3.1.1.2 of [TS 38.212], </w:t>
      </w:r>
      <w:r w:rsidRPr="0048482F">
        <w:rPr>
          <w:color w:val="000000"/>
        </w:rPr>
        <w:t xml:space="preserve">where the 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xml:space="preserve">, where the SRS resource is prior to the PDCCH carrying the SRI before slot </w:t>
      </w:r>
      <w:r w:rsidRPr="000A4735">
        <w:rPr>
          <w:i/>
          <w:color w:val="000000"/>
        </w:rPr>
        <w:t>n</w:t>
      </w:r>
      <w:r>
        <w:rPr>
          <w:color w:val="000000"/>
        </w:rPr>
        <w:t>.</w:t>
      </w:r>
    </w:p>
    <w:p w14:paraId="647F1005" w14:textId="77777777"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65" w:name="_Hlk512442647"/>
      <w:r w:rsidRPr="00AF547C">
        <w:rPr>
          <w:i/>
        </w:rPr>
        <w:t>codebookSubset</w:t>
      </w:r>
      <w:bookmarkEnd w:id="165"/>
      <w:r w:rsidRPr="00AF547C">
        <w:rPr>
          <w:i/>
        </w:rPr>
        <w:t xml:space="preserve"> </w:t>
      </w:r>
      <w:r>
        <w:t xml:space="preserve">in </w:t>
      </w:r>
      <w:bookmarkStart w:id="166" w:name="_Hlk512442667"/>
      <w:r w:rsidRPr="00F35584">
        <w:rPr>
          <w:i/>
        </w:rPr>
        <w:t>PUSCH-Config</w:t>
      </w:r>
      <w:bookmarkEnd w:id="166"/>
      <w:r w:rsidRPr="0048482F" w:rsidDel="00AF547C">
        <w:rPr>
          <w:i/>
          <w:color w:val="000000"/>
        </w:rPr>
        <w:t xml:space="preserve"> </w:t>
      </w:r>
      <w:r w:rsidRPr="0048482F">
        <w:rPr>
          <w:color w:val="000000"/>
        </w:rPr>
        <w:t xml:space="preserve"> which may be configured with </w:t>
      </w:r>
      <w:r>
        <w:rPr>
          <w:rFonts w:eastAsia="Malgun Gothic"/>
          <w:i/>
          <w:lang w:eastAsia="zh-CN"/>
        </w:rPr>
        <w:t>'</w:t>
      </w:r>
      <w:r w:rsidRPr="00573E55">
        <w:rPr>
          <w:rFonts w:eastAsia="Malgun Gothic"/>
          <w:lang w:eastAsia="zh-CN"/>
        </w:rPr>
        <w:t>fullAndPartialAndNonCoherent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r w:rsidRPr="00F35584">
        <w:rPr>
          <w:i/>
        </w:rPr>
        <w:t>PUSCH-Config</w:t>
      </w:r>
      <w:r w:rsidRPr="0048482F" w:rsidDel="00AF547C">
        <w:rPr>
          <w:i/>
          <w:color w:val="000000"/>
        </w:rPr>
        <w:t xml:space="preserve"> </w:t>
      </w:r>
      <w:r w:rsidRPr="0048482F">
        <w:rPr>
          <w:i/>
          <w:color w:val="000000"/>
        </w:rPr>
        <w:t>.</w:t>
      </w:r>
    </w:p>
    <w:p w14:paraId="799676B1" w14:textId="77777777"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fullAndPartialAndNonCoherent</w:t>
      </w:r>
      <w:r>
        <w:rPr>
          <w:rFonts w:eastAsia="Malgun Gothic"/>
          <w:i/>
          <w:lang w:eastAsia="zh-CN"/>
        </w:rPr>
        <w:t>'</w:t>
      </w:r>
      <w:r w:rsidRPr="0048482F">
        <w:rPr>
          <w:color w:val="000000"/>
        </w:rPr>
        <w:t xml:space="preserve">. </w:t>
      </w:r>
    </w:p>
    <w:p w14:paraId="1C544D34" w14:textId="77777777" w:rsidR="002B15DE" w:rsidRDefault="002B15DE" w:rsidP="002B15DE">
      <w:pPr>
        <w:rPr>
          <w:color w:val="000000"/>
        </w:rPr>
      </w:pPr>
      <w:r w:rsidRPr="0048482F">
        <w:rPr>
          <w:color w:val="000000"/>
        </w:rPr>
        <w:t xml:space="preserve">A UE reporting its UE capability of </w:t>
      </w:r>
      <w:r>
        <w:rPr>
          <w:color w:val="000000"/>
        </w:rPr>
        <w:t>'</w:t>
      </w:r>
      <w:r w:rsidRPr="0048482F">
        <w:rPr>
          <w:color w:val="000000"/>
        </w:rPr>
        <w:t>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sidRPr="00777ECF" w:rsidDel="00233658">
        <w:rPr>
          <w:strike/>
          <w:color w:val="000000"/>
        </w:rPr>
        <w:t xml:space="preserve"> </w:t>
      </w:r>
      <w:r>
        <w:rPr>
          <w:color w:val="000000"/>
        </w:rPr>
        <w:t>'</w:t>
      </w:r>
      <w:r w:rsidRPr="0048482F">
        <w:rPr>
          <w:color w:val="000000"/>
        </w:rPr>
        <w:t>.</w:t>
      </w:r>
    </w:p>
    <w:p w14:paraId="692282C1" w14:textId="01094634"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1C39A9">
        <w:rPr>
          <w:color w:val="000000"/>
        </w:rPr>
        <w:t>'</w:t>
      </w:r>
      <w:r>
        <w:rPr>
          <w:color w:val="000000"/>
        </w:rPr>
        <w:t>codeBook</w:t>
      </w:r>
      <w:r w:rsidR="001C39A9">
        <w:rPr>
          <w:color w:val="000000"/>
        </w:rPr>
        <w:t>'</w:t>
      </w:r>
      <w:r w:rsidRPr="005C52CB">
        <w:rPr>
          <w:color w:val="000000"/>
        </w:rPr>
        <w:t xml:space="preserve"> 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6BFF0F29" w14:textId="5E95AB10" w:rsidR="002B15DE" w:rsidRDefault="002B15DE" w:rsidP="002B15DE">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set to </w:t>
      </w:r>
      <w:r w:rsidR="001C39A9">
        <w:rPr>
          <w:color w:val="000000"/>
        </w:rPr>
        <w:t>'</w:t>
      </w:r>
      <w:r>
        <w:rPr>
          <w:color w:val="000000"/>
        </w:rPr>
        <w:t>codeBook</w:t>
      </w:r>
      <w:r w:rsidR="001C39A9">
        <w:rPr>
          <w:color w:val="000000"/>
        </w:rPr>
        <w:t>'</w:t>
      </w:r>
      <w:r>
        <w:rPr>
          <w:color w:val="000000"/>
        </w:rPr>
        <w:t xml:space="preserve"> </w:t>
      </w:r>
      <w:r w:rsidRPr="0048482F">
        <w:rPr>
          <w:color w:val="000000"/>
        </w:rPr>
        <w:t xml:space="preserve">and only one SRS resource can be indicated based on the SRI from within the SRS resource set. The maximum number of </w:t>
      </w:r>
      <w:r w:rsidRPr="0048482F">
        <w:rPr>
          <w:color w:val="000000"/>
        </w:rPr>
        <w:lastRenderedPageBreak/>
        <w:t xml:space="preserve">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Pr>
          <w:color w:val="000000"/>
        </w:rPr>
        <w:t xml:space="preserve">aperiodidc </w:t>
      </w:r>
      <w:r w:rsidRPr="00810FCF">
        <w:rPr>
          <w:color w:val="000000"/>
        </w:rPr>
        <w:t>SRS resources.</w:t>
      </w:r>
    </w:p>
    <w:p w14:paraId="32F58B0F" w14:textId="0C898A4C"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1C39A9">
        <w:rPr>
          <w:color w:val="000000"/>
          <w:lang w:val="en-AU" w:eastAsia="x-none"/>
        </w:rPr>
        <w:t>'</w:t>
      </w:r>
      <w:r>
        <w:rPr>
          <w:color w:val="000000"/>
          <w:lang w:val="en-AU" w:eastAsia="x-none"/>
        </w:rPr>
        <w:t>codeBook</w:t>
      </w:r>
      <w:r w:rsidR="001C39A9">
        <w:rPr>
          <w:color w:val="000000"/>
          <w:lang w:val="en-AU" w:eastAsia="x-none"/>
        </w:rPr>
        <w:t>'</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SRS-ResourceSet</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67" w:name="_Toc517439503"/>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67"/>
    </w:p>
    <w:bookmarkEnd w:id="164"/>
    <w:p w14:paraId="40C528EE" w14:textId="1D651C40" w:rsidR="003959C8" w:rsidRPr="0048482F" w:rsidRDefault="003959C8" w:rsidP="00BC64BD">
      <w:pPr>
        <w:rPr>
          <w:color w:val="000000"/>
        </w:rPr>
      </w:pPr>
      <w:r w:rsidRPr="0048482F">
        <w:rPr>
          <w:color w:val="000000"/>
        </w:rPr>
        <w:t xml:space="preserve">For non-codebook based transmission, the 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wideband 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68" w:name="_Hlk494787623"/>
      <w:r w:rsidRPr="0048482F">
        <w:rPr>
          <w:color w:val="000000"/>
        </w:rPr>
        <w:t xml:space="preserve">. </w:t>
      </w:r>
      <w:bookmarkEnd w:id="168"/>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 xml:space="preserve">where </w:t>
      </w:r>
      <w:r w:rsidR="00106E44" w:rsidRPr="0048482F">
        <w:rPr>
          <w:color w:val="000000"/>
        </w:rPr>
        <w:t xml:space="preserve">the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simultaneously transmi</w:t>
      </w:r>
      <w:r w:rsidR="00320F25" w:rsidRPr="0048482F">
        <w:rPr>
          <w:color w:val="000000"/>
        </w:rPr>
        <w:t>ssion in the same RBs is</w:t>
      </w:r>
      <w:r w:rsidR="00106E44" w:rsidRPr="0048482F">
        <w:rPr>
          <w:color w:val="000000"/>
        </w:rPr>
        <w:t xml:space="preserve"> </w:t>
      </w:r>
      <w:r w:rsidR="002B15DE">
        <w:rPr>
          <w:color w:val="000000"/>
        </w:rPr>
        <w:t>a</w:t>
      </w:r>
      <w:r w:rsidR="0034431F" w:rsidRPr="0048482F">
        <w:rPr>
          <w:color w:val="000000"/>
        </w:rPr>
        <w:t xml:space="preserve"> UE capability</w:t>
      </w:r>
      <w:r w:rsidR="002B15DE">
        <w:rPr>
          <w:color w:val="000000"/>
        </w:rPr>
        <w:t>.</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p>
    <w:p w14:paraId="66BFFA9D" w14:textId="610B1C4A" w:rsidR="00096F7D" w:rsidRPr="0048482F" w:rsidRDefault="00096F7D" w:rsidP="00BC64BD">
      <w:pPr>
        <w:rPr>
          <w:color w:val="000000"/>
          <w:lang w:val="en-US"/>
        </w:rPr>
      </w:pPr>
      <w:bookmarkStart w:id="169"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precoded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336CC1" w:rsidRPr="002F6380">
        <w:rPr>
          <w:color w:val="000000"/>
          <w:lang w:val="en-US"/>
        </w:rPr>
        <w:t>.</w:t>
      </w:r>
    </w:p>
    <w:p w14:paraId="753E0300" w14:textId="1BD1E77F" w:rsidR="002B15DE" w:rsidRDefault="002B15DE" w:rsidP="002B15DE">
      <w:pPr>
        <w:pStyle w:val="B1"/>
      </w:pPr>
      <w:bookmarkStart w:id="170" w:name="_Hlk498591525"/>
      <w:r>
        <w:t>-</w:t>
      </w:r>
      <w:r>
        <w:tab/>
      </w:r>
      <w:r w:rsidRPr="0048482F">
        <w:t xml:space="preserve">If aperiodic SRS resource </w:t>
      </w:r>
      <w:r>
        <w:t xml:space="preserve">set </w:t>
      </w:r>
      <w:r w:rsidRPr="0048482F">
        <w:t xml:space="preserve">is configured, the </w:t>
      </w:r>
      <w:r>
        <w:t>associated NZP-CSI-RS for</w:t>
      </w:r>
      <w:r w:rsidRPr="0048482F">
        <w:t xml:space="preserve"> UL channel measurement 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the association among aperiodic SRS triggering state</w:t>
      </w:r>
      <w:r>
        <w:t>)</w:t>
      </w:r>
      <w:r w:rsidRPr="0048482F">
        <w:t xml:space="preserve">, triggered SRS resource(s) </w:t>
      </w:r>
      <w:r>
        <w:rPr>
          <w:i/>
          <w:iCs/>
        </w:rPr>
        <w:t>srs-ResourceSetId</w:t>
      </w:r>
      <w:r w:rsidRPr="0048482F">
        <w:t xml:space="preserve">, </w:t>
      </w:r>
      <w:r>
        <w:rPr>
          <w:i/>
          <w:iCs/>
        </w:rPr>
        <w:t>csi-RS (</w:t>
      </w:r>
      <w:r w:rsidRPr="006936C3">
        <w:rPr>
          <w:iCs/>
        </w:rPr>
        <w:t xml:space="preserve">indicating the associated </w:t>
      </w:r>
      <w:r>
        <w:rPr>
          <w:i/>
          <w:iCs/>
        </w:rPr>
        <w:t xml:space="preserve">NZP-CSI-RS-ResourceId </w:t>
      </w:r>
      <w:r w:rsidRPr="006936C3">
        <w:rPr>
          <w:iCs/>
        </w:rPr>
        <w:t>for UL channel measurement</w:t>
      </w:r>
      <w:r>
        <w:rPr>
          <w:i/>
          <w:iCs/>
        </w:rPr>
        <w:t>)</w:t>
      </w:r>
      <w:r w:rsidRPr="0048482F">
        <w:t xml:space="preserve"> 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71" w:name="_Hlk515954588"/>
      <w:r w:rsidRPr="000B4CDA">
        <w:t xml:space="preserve">reception of the </w:t>
      </w:r>
      <w:r>
        <w:t>aperiodic NZP</w:t>
      </w:r>
      <w:r w:rsidRPr="000B4CDA">
        <w:t xml:space="preserve">-CSI-RS resource and the first symbol </w:t>
      </w:r>
      <w:bookmarkEnd w:id="171"/>
      <w:r w:rsidRPr="000B4CDA">
        <w:t xml:space="preserve">of the </w:t>
      </w:r>
      <w:r>
        <w:t xml:space="preserve">aperiodic </w:t>
      </w:r>
      <w:r w:rsidRPr="000B4CDA">
        <w:t xml:space="preserve">SRS transmission is less than 42 OFDM symbols. </w:t>
      </w:r>
    </w:p>
    <w:p w14:paraId="6705FB7A" w14:textId="4C32BC1C" w:rsidR="002B15DE" w:rsidRDefault="002B15DE" w:rsidP="002B15DE">
      <w:pPr>
        <w:pStyle w:val="B1"/>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 The CSI-RS is located in the same slot as the SRS request field, while any of the </w:t>
      </w:r>
      <w:r w:rsidRPr="006936C3">
        <w:rPr>
          <w:i/>
        </w:rPr>
        <w:t>tci-States</w:t>
      </w:r>
      <w:r>
        <w:t xml:space="preserve"> for aperiodic CSI-RS shall not be configured with </w:t>
      </w:r>
      <w:r>
        <w:rPr>
          <w:lang w:val="en-US"/>
        </w:rPr>
        <w:t>'</w:t>
      </w:r>
      <w:r>
        <w:t>QCL-Type-D</w:t>
      </w:r>
      <w:r>
        <w:rPr>
          <w:lang w:val="en-US"/>
        </w:rPr>
        <w:t>'</w:t>
      </w:r>
      <w:r>
        <w:t>.</w:t>
      </w:r>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70"/>
    <w:p w14:paraId="16A6B154" w14:textId="5B630159" w:rsidR="00336CC1" w:rsidRDefault="00336CC1" w:rsidP="006930B2">
      <w:r w:rsidRPr="00481608">
        <w:t>The UE shall perform one-to-one mapping from the indicated SRI(s) to the indicated DM</w:t>
      </w:r>
      <w:r>
        <w:t>-</w:t>
      </w:r>
      <w:r w:rsidRPr="00481608">
        <w:t xml:space="preserve">RS ports(s) in the DCI format 0_1 </w:t>
      </w:r>
      <w:r w:rsidR="002B15DE">
        <w:rPr>
          <w:lang w:val="en-US"/>
        </w:rPr>
        <w:t xml:space="preserve">in </w:t>
      </w:r>
      <w:r w:rsidRPr="00481608">
        <w:t>increasing order</w:t>
      </w:r>
      <w:r>
        <w:t>.</w:t>
      </w:r>
    </w:p>
    <w:p w14:paraId="13EDA95A" w14:textId="1B94C895"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2B15DE" w:rsidRPr="00BF6EB6">
        <w:rPr>
          <w:i/>
        </w:rPr>
        <w:t>SRS-Config</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72" w:name="_Toc517439504"/>
      <w:bookmarkEnd w:id="162"/>
      <w:bookmarkEnd w:id="169"/>
      <w:r w:rsidRPr="0048482F">
        <w:rPr>
          <w:color w:val="000000"/>
        </w:rPr>
        <w:t>6</w:t>
      </w:r>
      <w:r w:rsidR="004A6977" w:rsidRPr="0048482F">
        <w:rPr>
          <w:color w:val="000000"/>
        </w:rPr>
        <w:t>.1.2</w:t>
      </w:r>
      <w:r w:rsidR="004A6977" w:rsidRPr="0048482F">
        <w:rPr>
          <w:color w:val="000000"/>
        </w:rPr>
        <w:tab/>
        <w:t>Resource allocation</w:t>
      </w:r>
      <w:bookmarkEnd w:id="172"/>
      <w:r w:rsidR="004A6977" w:rsidRPr="0048482F">
        <w:rPr>
          <w:color w:val="000000"/>
        </w:rPr>
        <w:t xml:space="preserve"> </w:t>
      </w:r>
    </w:p>
    <w:p w14:paraId="5B2A603D" w14:textId="77777777" w:rsidR="00440F32" w:rsidRPr="0048482F" w:rsidRDefault="00440F32" w:rsidP="00440F32">
      <w:pPr>
        <w:pStyle w:val="Heading4"/>
        <w:rPr>
          <w:color w:val="000000"/>
        </w:rPr>
      </w:pPr>
      <w:bookmarkStart w:id="173" w:name="_Toc517439505"/>
      <w:r w:rsidRPr="0048482F">
        <w:rPr>
          <w:color w:val="000000"/>
        </w:rPr>
        <w:t>6.1.2.1</w:t>
      </w:r>
      <w:r w:rsidRPr="0048482F">
        <w:rPr>
          <w:color w:val="000000"/>
        </w:rPr>
        <w:tab/>
        <w:t>Resource allocation in time domain</w:t>
      </w:r>
      <w:bookmarkEnd w:id="173"/>
    </w:p>
    <w:p w14:paraId="03BAE379" w14:textId="71615E3C" w:rsidR="00336CC1" w:rsidRDefault="00820DDF" w:rsidP="00336CC1">
      <w:pPr>
        <w:jc w:val="both"/>
        <w:rPr>
          <w:color w:val="000000"/>
          <w:lang w:val="en-US"/>
        </w:rPr>
      </w:pPr>
      <w:r w:rsidRPr="0048482F">
        <w:rPr>
          <w:color w:val="000000"/>
        </w:rPr>
        <w:t xml:space="preserve">When the UE is scheduled to transmit </w:t>
      </w:r>
      <w:r w:rsidR="00336CC1">
        <w:rPr>
          <w:color w:val="000000"/>
        </w:rPr>
        <w:t xml:space="preserve">a transport block </w:t>
      </w:r>
      <w:r w:rsidR="00336CC1" w:rsidRPr="007A4D93">
        <w:rPr>
          <w:color w:val="000000"/>
        </w:rPr>
        <w:t xml:space="preserve">and no CSI report, or the UE is scheduled to transmit a transport block and a CSI report </w:t>
      </w:r>
      <w:r w:rsidR="00336CC1">
        <w:rPr>
          <w:color w:val="000000"/>
        </w:rPr>
        <w:t xml:space="preserve">on </w:t>
      </w:r>
      <w:r w:rsidRPr="0048482F">
        <w:rPr>
          <w:color w:val="000000"/>
        </w:rPr>
        <w:t>PUSCH by a DCI,</w:t>
      </w:r>
      <w:r w:rsidR="0033462C" w:rsidRPr="0048482F">
        <w:rPr>
          <w:color w:val="000000"/>
        </w:rPr>
        <w:t xml:space="preserve"> </w:t>
      </w:r>
      <w:r w:rsidR="0033462C" w:rsidRPr="0048482F">
        <w:rPr>
          <w:color w:val="000000"/>
          <w:lang w:val="en-US"/>
        </w:rPr>
        <w:t xml:space="preserve">the </w:t>
      </w:r>
      <w:r w:rsidR="00336CC1" w:rsidRPr="00E77D90">
        <w:rPr>
          <w:i/>
          <w:color w:val="000000"/>
          <w:lang w:val="en-US"/>
        </w:rPr>
        <w:t>Time domain resource assignment</w:t>
      </w:r>
      <w:r w:rsidR="00336CC1">
        <w:rPr>
          <w:color w:val="000000"/>
          <w:lang w:val="en-US"/>
        </w:rPr>
        <w:t xml:space="preserve"> </w:t>
      </w:r>
      <w:r w:rsidR="0033462C" w:rsidRPr="0048482F">
        <w:rPr>
          <w:color w:val="000000"/>
          <w:lang w:val="en-US"/>
        </w:rPr>
        <w:t>field</w:t>
      </w:r>
      <w:r w:rsidR="006930B2" w:rsidRPr="006930B2">
        <w:rPr>
          <w:color w:val="000000"/>
          <w:lang w:val="en-US"/>
        </w:rPr>
        <w:t xml:space="preserve"> </w:t>
      </w:r>
      <w:r w:rsidR="006930B2">
        <w:rPr>
          <w:color w:val="000000"/>
          <w:lang w:val="en-US"/>
        </w:rPr>
        <w:t xml:space="preserve">value </w:t>
      </w:r>
      <w:r w:rsidR="006930B2" w:rsidRPr="003D3AF6">
        <w:rPr>
          <w:i/>
          <w:color w:val="000000"/>
          <w:lang w:val="en-US"/>
        </w:rPr>
        <w:t>m</w:t>
      </w:r>
      <w:r w:rsidR="0033462C" w:rsidRPr="0048482F">
        <w:rPr>
          <w:color w:val="000000"/>
          <w:lang w:val="en-US"/>
        </w:rPr>
        <w:t xml:space="preserve"> of the DCI provides a row index </w:t>
      </w:r>
      <w:r w:rsidR="006930B2">
        <w:rPr>
          <w:i/>
          <w:color w:val="000000"/>
          <w:lang w:val="en-US"/>
        </w:rPr>
        <w:t xml:space="preserve">m </w:t>
      </w:r>
      <w:r w:rsidR="006930B2" w:rsidRPr="00026F1D">
        <w:rPr>
          <w:color w:val="000000"/>
          <w:lang w:val="en-US"/>
        </w:rPr>
        <w:t>+</w:t>
      </w:r>
      <w:r w:rsidR="006930B2">
        <w:rPr>
          <w:color w:val="000000"/>
          <w:lang w:val="en-US"/>
        </w:rPr>
        <w:t xml:space="preserve"> </w:t>
      </w:r>
      <w:r w:rsidR="006930B2" w:rsidRPr="00026F1D">
        <w:rPr>
          <w:color w:val="000000"/>
          <w:lang w:val="en-US"/>
        </w:rPr>
        <w:t>1</w:t>
      </w:r>
      <w:r w:rsidR="006930B2">
        <w:rPr>
          <w:i/>
          <w:color w:val="000000"/>
          <w:lang w:val="en-US"/>
        </w:rPr>
        <w:t xml:space="preserve"> </w:t>
      </w:r>
      <w:r w:rsidR="006930B2">
        <w:rPr>
          <w:color w:val="000000"/>
          <w:lang w:val="en-US"/>
        </w:rPr>
        <w:t>to an allocated table. The determination of the used resource allocation table is defined in sub-clause 6.1.2.1.1.</w:t>
      </w:r>
      <w:r w:rsidR="0033462C" w:rsidRPr="0048482F">
        <w:rPr>
          <w:color w:val="000000"/>
          <w:lang w:val="en-US"/>
        </w:rPr>
        <w:t xml:space="preserve"> </w:t>
      </w:r>
      <w:r w:rsidR="006930B2">
        <w:rPr>
          <w:color w:val="000000"/>
          <w:lang w:val="en-US"/>
        </w:rPr>
        <w:t>T</w:t>
      </w:r>
      <w:r w:rsidR="006930B2" w:rsidRPr="0048482F">
        <w:rPr>
          <w:color w:val="000000"/>
          <w:lang w:val="en-US"/>
        </w:rPr>
        <w:t xml:space="preserve">he </w:t>
      </w:r>
      <w:r w:rsidR="0033462C" w:rsidRPr="0048482F">
        <w:rPr>
          <w:color w:val="000000"/>
          <w:lang w:val="en-US"/>
        </w:rPr>
        <w:t xml:space="preserve">indexed row defines the slot offset </w:t>
      </w:r>
      <w:r w:rsidR="0033462C" w:rsidRPr="0048482F">
        <w:rPr>
          <w:i/>
          <w:color w:val="000000"/>
        </w:rPr>
        <w:t>K</w:t>
      </w:r>
      <w:r w:rsidR="0033462C" w:rsidRPr="0048482F">
        <w:rPr>
          <w:i/>
          <w:color w:val="000000"/>
          <w:vertAlign w:val="subscript"/>
        </w:rPr>
        <w:t>2</w:t>
      </w:r>
      <w:r w:rsidR="0033462C" w:rsidRPr="0048482F">
        <w:rPr>
          <w:color w:val="000000"/>
          <w:lang w:val="en-US"/>
        </w:rPr>
        <w:t xml:space="preserve">, the start and length indicator </w:t>
      </w:r>
      <w:r w:rsidR="0033462C" w:rsidRPr="0048482F">
        <w:rPr>
          <w:i/>
          <w:color w:val="000000"/>
          <w:lang w:val="en-US"/>
        </w:rPr>
        <w:t>SLIV</w:t>
      </w:r>
      <w:r w:rsidR="0033462C" w:rsidRPr="0048482F">
        <w:rPr>
          <w:color w:val="000000"/>
          <w:lang w:val="en-US"/>
        </w:rPr>
        <w:t>,</w:t>
      </w:r>
      <w:r w:rsidR="006930B2" w:rsidRPr="006930B2">
        <w:rPr>
          <w:color w:val="000000"/>
        </w:rPr>
        <w:t xml:space="preserve"> </w:t>
      </w:r>
      <w:r w:rsidR="006930B2">
        <w:rPr>
          <w:color w:val="000000"/>
        </w:rPr>
        <w:t xml:space="preserve">or directly the start symbol </w:t>
      </w:r>
      <w:r w:rsidR="006930B2">
        <w:rPr>
          <w:i/>
          <w:color w:val="000000"/>
        </w:rPr>
        <w:t>S</w:t>
      </w:r>
      <w:r w:rsidR="006930B2">
        <w:rPr>
          <w:color w:val="000000"/>
        </w:rPr>
        <w:t xml:space="preserve"> and the allocation length </w:t>
      </w:r>
      <w:r w:rsidR="006930B2">
        <w:rPr>
          <w:i/>
          <w:color w:val="000000"/>
        </w:rPr>
        <w:t>L</w:t>
      </w:r>
      <w:r w:rsidR="006930B2" w:rsidRPr="0048482F">
        <w:rPr>
          <w:color w:val="000000"/>
          <w:lang w:val="en-US"/>
        </w:rPr>
        <w:t>,</w:t>
      </w:r>
      <w:r w:rsidR="0033462C" w:rsidRPr="0048482F">
        <w:rPr>
          <w:color w:val="000000"/>
          <w:lang w:val="en-US"/>
        </w:rPr>
        <w:t xml:space="preserve"> and the PUSCH mapping type to be applied in the PUSCH </w:t>
      </w:r>
      <w:r w:rsidR="00336CC1">
        <w:rPr>
          <w:color w:val="000000"/>
          <w:lang w:val="en-US"/>
        </w:rPr>
        <w:t>transmission.</w:t>
      </w:r>
    </w:p>
    <w:p w14:paraId="33B54E3B" w14:textId="0EF37BFC" w:rsidR="0033462C" w:rsidRPr="0048482F" w:rsidRDefault="00336CC1" w:rsidP="00336CC1">
      <w:pPr>
        <w:jc w:val="both"/>
        <w:rPr>
          <w:color w:val="000000"/>
        </w:rPr>
      </w:pPr>
      <w:r w:rsidRPr="00E77D90">
        <w:t xml:space="preserve">When the UE is scheduled to transmit a PUSCH with no transport block and with a CSI report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 The determination of the applied resource allocation table is defined in sub-clause 6.1.2.1.1.</w:t>
      </w:r>
      <w:r w:rsidR="006930B2" w:rsidRPr="00E77D90">
        <w:t xml:space="preserve"> </w:t>
      </w:r>
      <w:r w:rsidR="006930B2">
        <w:t>T</w:t>
      </w:r>
      <w:r w:rsidR="006930B2" w:rsidRPr="00E77D90">
        <w:t>he indexed row defines the start and length indicator SLIV</w:t>
      </w:r>
      <w:r w:rsidR="006930B2">
        <w:t>,</w:t>
      </w:r>
      <w:r w:rsidR="006930B2" w:rsidRPr="00E77D90">
        <w:t xml:space="preserve"> </w:t>
      </w:r>
      <w:r w:rsidR="006930B2">
        <w:rPr>
          <w:color w:val="000000"/>
        </w:rPr>
        <w:t xml:space="preserve">or directly the start symbol </w:t>
      </w:r>
      <w:r w:rsidR="006930B2">
        <w:rPr>
          <w:i/>
          <w:color w:val="000000"/>
        </w:rPr>
        <w:t>S</w:t>
      </w:r>
      <w:r w:rsidR="006930B2">
        <w:rPr>
          <w:color w:val="000000"/>
        </w:rPr>
        <w:t xml:space="preserve"> and the allocation length </w:t>
      </w:r>
      <w:r w:rsidR="006930B2">
        <w:rPr>
          <w:i/>
          <w:color w:val="000000"/>
        </w:rPr>
        <w:t>L</w:t>
      </w:r>
      <w:r w:rsidR="006930B2">
        <w:t xml:space="preserve">, </w:t>
      </w:r>
      <w:r w:rsidRPr="00E77D90">
        <w:t xml:space="preserve"> and the PUSCH mapping type to be applied in the PUSCH transmission and </w:t>
      </w:r>
      <w:r w:rsidRPr="00E77D90">
        <w:rPr>
          <w:i/>
        </w:rPr>
        <w:t>K</w:t>
      </w:r>
      <w:r w:rsidRPr="00E77D90">
        <w:rPr>
          <w:i/>
          <w:vertAlign w:val="subscript"/>
        </w:rPr>
        <w:t>2</w:t>
      </w:r>
      <w:r w:rsidRPr="00E77D90">
        <w:t xml:space="preserve"> is determined based on the corresponding list entries </w:t>
      </w:r>
      <w:r w:rsidRPr="00564D71">
        <w:rPr>
          <w:position w:val="-14"/>
        </w:rPr>
        <w:object w:dxaOrig="1700" w:dyaOrig="340" w14:anchorId="447530FC">
          <v:shape id="_x0000_i2239" type="#_x0000_t75" style="width:85.5pt;height:17.25pt" o:ole="">
            <v:imagedata r:id="rId1904" o:title=""/>
          </v:shape>
          <o:OLEObject Type="Embed" ProgID="Equation.3" ShapeID="_x0000_i2239" DrawAspect="Content" ObjectID="_1591629305" r:id="rId1905"/>
        </w:object>
      </w:r>
      <w:r w:rsidRPr="00E77D90">
        <w:t xml:space="preserve">of the higher layer parameter </w:t>
      </w:r>
      <w:r w:rsidR="006930B2" w:rsidRPr="00C014D6">
        <w:rPr>
          <w:i/>
        </w:rPr>
        <w:t>reportSlotConfig</w:t>
      </w:r>
      <w:r w:rsidR="006930B2" w:rsidRPr="00AC6CEC">
        <w:t xml:space="preserve"> in</w:t>
      </w:r>
      <w:r w:rsidR="006930B2">
        <w:rPr>
          <w:i/>
        </w:rPr>
        <w:t xml:space="preserve"> </w:t>
      </w:r>
      <w:r w:rsidR="006930B2" w:rsidRPr="00AC6CEC">
        <w:rPr>
          <w:i/>
        </w:rPr>
        <w:t>CSI-ReportConfig</w:t>
      </w:r>
      <w:r w:rsidRPr="00E77D90">
        <w:t xml:space="preserve"> for the </w:t>
      </w:r>
      <w:r w:rsidRPr="00787CC9">
        <w:rPr>
          <w:position w:val="-14"/>
        </w:rPr>
        <w:object w:dxaOrig="460" w:dyaOrig="340" w14:anchorId="5EE4FE40">
          <v:shape id="_x0000_i2240" type="#_x0000_t75" style="width:23.25pt;height:17.25pt" o:ole="">
            <v:imagedata r:id="rId1906" o:title=""/>
          </v:shape>
          <o:OLEObject Type="Embed" ProgID="Equation.3" ShapeID="_x0000_i2240" DrawAspect="Content" ObjectID="_1591629306" r:id="rId1907"/>
        </w:object>
      </w:r>
      <w:r w:rsidRPr="00E77D90">
        <w:t xml:space="preserve">triggered CSI Reporting Settings. </w:t>
      </w:r>
      <w:r>
        <w:t xml:space="preserve">The </w:t>
      </w:r>
      <w:r w:rsidRPr="007A4D93">
        <w:rPr>
          <w:i/>
        </w:rPr>
        <w:t>i</w:t>
      </w:r>
      <w:r>
        <w:t xml:space="preserve">th codepoint of </w:t>
      </w:r>
      <w:r w:rsidRPr="007A4D93">
        <w:rPr>
          <w:i/>
        </w:rPr>
        <w:t>K</w:t>
      </w:r>
      <w:r w:rsidRPr="007A4D93">
        <w:rPr>
          <w:i/>
          <w:vertAlign w:val="subscript"/>
        </w:rPr>
        <w:t>2</w:t>
      </w:r>
      <w:r>
        <w:t xml:space="preserve"> s determined as </w:t>
      </w:r>
      <w:r w:rsidRPr="00E77D90">
        <w:rPr>
          <w:position w:val="-22"/>
        </w:rPr>
        <w:object w:dxaOrig="1100" w:dyaOrig="420" w14:anchorId="11FABAC3">
          <v:shape id="_x0000_i2241" type="#_x0000_t75" style="width:55.5pt;height:21.75pt" o:ole="">
            <v:imagedata r:id="rId1908" o:title=""/>
          </v:shape>
          <o:OLEObject Type="Embed" ProgID="Equation.3" ShapeID="_x0000_i2241" DrawAspect="Content" ObjectID="_1591629307" r:id="rId1909"/>
        </w:object>
      </w:r>
      <w:r>
        <w:t xml:space="preserve"> where </w:t>
      </w:r>
      <w:r w:rsidRPr="007A4D93">
        <w:rPr>
          <w:position w:val="-14"/>
        </w:rPr>
        <w:object w:dxaOrig="460" w:dyaOrig="340" w14:anchorId="5ADB98B0">
          <v:shape id="_x0000_i2242" type="#_x0000_t75" style="width:23.25pt;height:17.25pt" o:ole="">
            <v:imagedata r:id="rId1910" o:title=""/>
          </v:shape>
          <o:OLEObject Type="Embed" ProgID="Equation.3" ShapeID="_x0000_i2242" DrawAspect="Content" ObjectID="_1591629308" r:id="rId1911"/>
        </w:object>
      </w:r>
      <w:r>
        <w:t xml:space="preserve"> is the </w:t>
      </w:r>
      <w:r w:rsidRPr="007A4D93">
        <w:rPr>
          <w:i/>
        </w:rPr>
        <w:t>i</w:t>
      </w:r>
      <w:r>
        <w:t xml:space="preserve">th codepoint of </w:t>
      </w:r>
      <w:r w:rsidRPr="007A4D93">
        <w:rPr>
          <w:position w:val="-14"/>
        </w:rPr>
        <w:object w:dxaOrig="260" w:dyaOrig="340" w14:anchorId="357D8D93">
          <v:shape id="_x0000_i2243" type="#_x0000_t75" style="width:13.5pt;height:17.25pt" o:ole="">
            <v:imagedata r:id="rId1912" o:title=""/>
          </v:shape>
          <o:OLEObject Type="Embed" ProgID="Equation.3" ShapeID="_x0000_i2243" DrawAspect="Content" ObjectID="_1591629309" r:id="rId1913"/>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174"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44" type="#_x0000_t75" style="width:76.5pt;height:37.5pt" o:ole="">
            <v:imagedata r:id="rId1914" o:title=""/>
          </v:shape>
          <o:OLEObject Type="Embed" ProgID="Equation.3" ShapeID="_x0000_i2244" DrawAspect="Content" ObjectID="_1591629310" r:id="rId1915"/>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74"/>
      <w:r w:rsidR="006930B2">
        <w:rPr>
          <w:color w:val="000000"/>
          <w:lang w:val="en-US"/>
        </w:rPr>
        <w:t xml:space="preserve"> </w:t>
      </w:r>
      <w:r w:rsidR="006930B2" w:rsidRPr="00620428">
        <w:rPr>
          <w:position w:val="-10"/>
          <w:lang w:eastAsia="ja-JP"/>
        </w:rPr>
        <w:object w:dxaOrig="580" w:dyaOrig="300" w14:anchorId="38960CDD">
          <v:shape id="_x0000_i2245" type="#_x0000_t75" style="width:28.5pt;height:14.25pt" o:ole="">
            <v:imagedata r:id="rId1916" o:title=""/>
          </v:shape>
          <o:OLEObject Type="Embed" ProgID="Equation.DSMT4" ShapeID="_x0000_i2245" DrawAspect="Content" ObjectID="_1591629311" r:id="rId1917"/>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46" type="#_x0000_t75" style="width:28.5pt;height:14.25pt" o:ole="">
            <v:imagedata r:id="rId31" o:title=""/>
          </v:shape>
          <o:OLEObject Type="Embed" ProgID="Equation.DSMT4" ShapeID="_x0000_i2246" DrawAspect="Content" ObjectID="_1591629312" r:id="rId1918"/>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47" type="#_x0000_t75" style="width:43.5pt;height:15.75pt" o:ole="">
            <v:imagedata r:id="rId1919" o:title=""/>
          </v:shape>
          <o:OLEObject Type="Embed" ProgID="Equation.3" ShapeID="_x0000_i2247" DrawAspect="Content" ObjectID="_1591629313" r:id="rId1920"/>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48" type="#_x0000_t75" style="width:90pt;height:15.75pt" o:ole="">
            <v:imagedata r:id="rId1921" o:title=""/>
          </v:shape>
          <o:OLEObject Type="Embed" ProgID="Equation.3" ShapeID="_x0000_i2248" DrawAspect="Content" ObjectID="_1591629314" r:id="rId1922"/>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49" type="#_x0000_t75" style="width:145.5pt;height:15.75pt" o:ole="">
            <v:imagedata r:id="rId1923" o:title=""/>
          </v:shape>
          <o:OLEObject Type="Embed" ProgID="Equation.3" ShapeID="_x0000_i2249" DrawAspect="Content" ObjectID="_1591629315" r:id="rId1924"/>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50" type="#_x0000_t75" style="width:59.25pt;height:12pt" o:ole="">
            <v:imagedata r:id="rId1925" o:title=""/>
          </v:shape>
          <o:OLEObject Type="Embed" ProgID="Equation.3" ShapeID="_x0000_i2250" DrawAspect="Content" ObjectID="_1591629316" r:id="rId1926"/>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77777777" w:rsidR="006930B2" w:rsidRDefault="0056657C" w:rsidP="006930B2">
      <w:pPr>
        <w:spacing w:before="240"/>
      </w:pPr>
      <w:bookmarkStart w:id="175" w:name="_Hlk505671590"/>
      <w:r w:rsidRPr="0048482F">
        <w:rPr>
          <w:color w:val="000000"/>
        </w:rPr>
        <w:t>When the UE is confi</w:t>
      </w:r>
      <w:r>
        <w:rPr>
          <w:color w:val="000000"/>
        </w:rPr>
        <w:t xml:space="preserve">gured with </w:t>
      </w:r>
      <w:r>
        <w:rPr>
          <w:i/>
          <w:color w:val="000000"/>
        </w:rPr>
        <w:t>aggregationFactor</w:t>
      </w:r>
      <w:r w:rsidRPr="0055052F">
        <w:rPr>
          <w:i/>
          <w:color w:val="000000"/>
        </w:rPr>
        <w:t>UL</w:t>
      </w:r>
      <w:r w:rsidRPr="0048482F">
        <w:rPr>
          <w:color w:val="000000"/>
        </w:rPr>
        <w:t xml:space="preserve"> &gt; 1, the same symbol allocation is applied across the </w:t>
      </w:r>
      <w:r>
        <w:rPr>
          <w:i/>
          <w:color w:val="000000"/>
        </w:rPr>
        <w:t>aggregationFactorUL</w:t>
      </w:r>
      <w:r w:rsidRPr="0048482F">
        <w:rPr>
          <w:color w:val="000000"/>
        </w:rPr>
        <w:t xml:space="preserve"> consecutive slots</w:t>
      </w:r>
      <w:r>
        <w:rPr>
          <w:color w:val="000000"/>
        </w:rPr>
        <w:t xml:space="preserve"> and the PUSCH is limited to a single transmission layer</w:t>
      </w:r>
      <w:r w:rsidRPr="0048482F">
        <w:rPr>
          <w:color w:val="000000"/>
        </w:rPr>
        <w:t>.</w:t>
      </w:r>
      <w:r>
        <w:rPr>
          <w:color w:val="000000"/>
        </w:rPr>
        <w:t xml:space="preserve"> </w:t>
      </w:r>
      <w:r w:rsidRPr="0002016E">
        <w:rPr>
          <w:color w:val="000000"/>
        </w:rPr>
        <w:t xml:space="preserve">The UE shall repeat the TB across the </w:t>
      </w:r>
      <w:r w:rsidRPr="0002016E">
        <w:rPr>
          <w:i/>
          <w:color w:val="000000"/>
        </w:rPr>
        <w:t>aggregationFactorUL</w:t>
      </w:r>
      <w:r w:rsidRPr="0002016E">
        <w:rPr>
          <w:color w:val="000000"/>
        </w:rPr>
        <w:t xml:space="preserve"> consecutive slots applying the same</w:t>
      </w:r>
      <w:r>
        <w:rPr>
          <w:color w:val="000000"/>
        </w:rPr>
        <w:t xml:space="preserve"> symbol allocation in each slot</w:t>
      </w:r>
      <w:r w:rsidRPr="0002016E">
        <w:rPr>
          <w:color w:val="000000"/>
        </w:rPr>
        <w:t>.</w:t>
      </w:r>
      <w:r w:rsidR="006930B2">
        <w:rPr>
          <w:color w:val="000000"/>
        </w:rPr>
        <w:t xml:space="preserve"> </w:t>
      </w:r>
      <w:r w:rsidR="006930B2">
        <w:t xml:space="preserve">The redundancy version to be applied on the </w:t>
      </w:r>
      <w:r w:rsidR="006930B2" w:rsidRPr="00A93AD6">
        <w:rPr>
          <w:i/>
        </w:rPr>
        <w:t>n</w:t>
      </w:r>
      <w:r w:rsidR="006930B2" w:rsidRPr="00A93AD6">
        <w:rPr>
          <w:vertAlign w:val="superscript"/>
        </w:rPr>
        <w:t>th</w:t>
      </w:r>
      <w:r w:rsidR="006930B2">
        <w:t xml:space="preserve"> transmission occasion of the TB is determined according to table 6.1.2.1-2.  </w:t>
      </w:r>
    </w:p>
    <w:p w14:paraId="1FE979DE" w14:textId="77777777"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Pr="00A93AD6">
        <w:rPr>
          <w:i/>
        </w:rPr>
        <w:t>aggregation</w:t>
      </w:r>
      <w:r w:rsidRPr="00E005C1">
        <w:rPr>
          <w:i/>
        </w:rPr>
        <w:t>F</w:t>
      </w:r>
      <w:r>
        <w:rPr>
          <w:i/>
        </w:rPr>
        <w:t>actorU</w:t>
      </w:r>
      <w:r w:rsidRPr="00A93AD6">
        <w:rPr>
          <w:i/>
        </w:rPr>
        <w:t>L</w:t>
      </w:r>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75"/>
    <w:p w14:paraId="33F3EA93" w14:textId="275410B8" w:rsidR="001F5A2F" w:rsidRDefault="0056657C" w:rsidP="001F5A2F">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76" w:name="_Toc517439506"/>
      <w:bookmarkStart w:id="177"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76"/>
    </w:p>
    <w:p w14:paraId="16D7456F" w14:textId="77777777"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77777777" w:rsidR="001F5A2F" w:rsidRDefault="001F5A2F" w:rsidP="001F5A2F">
      <w:r>
        <w:lastRenderedPageBreak/>
        <w:t xml:space="preserve">Table 6.1.2.1.1-4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77777777" w:rsidR="001F5A2F" w:rsidRPr="00A76863" w:rsidRDefault="001F5A2F" w:rsidP="001F5A2F">
      <w:pPr>
        <w:rPr>
          <w:lang w:val="en-US"/>
        </w:rPr>
      </w:pPr>
      <w:r>
        <w:t xml:space="preserve">Table 6.1.2.1.1-5 defines the additional subcarrier spacing specific slot delay value for the first transmission of for MSG3 scheduled by the RAR. When the UE transmits a MSG3 scheduled by RAR, the </w:t>
      </w:r>
      <w:r w:rsidRPr="00ED2F8C">
        <w:rPr>
          <w:rFonts w:cs="Arial"/>
          <w:i/>
          <w:color w:val="000000"/>
          <w:lang w:val="en-US"/>
        </w:rPr>
        <w:t>Δ</w:t>
      </w:r>
      <w:r>
        <w:t xml:space="preserve"> value specific to MSG3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78"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1516"/>
        <w:gridCol w:w="1723"/>
        <w:gridCol w:w="1678"/>
        <w:gridCol w:w="1678"/>
        <w:gridCol w:w="3323"/>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79"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77777777"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pusch-AllocationList</w:t>
            </w:r>
          </w:p>
        </w:tc>
        <w:tc>
          <w:tcPr>
            <w:tcW w:w="1678" w:type="dxa"/>
          </w:tcPr>
          <w:p w14:paraId="11736CED" w14:textId="77777777"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77777777"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 xml:space="preserve">sch-AllocationList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77777777" w:rsidR="001F5A2F" w:rsidRPr="009643EE" w:rsidRDefault="001F5A2F" w:rsidP="00ED00A3">
            <w:pPr>
              <w:pStyle w:val="TAC"/>
              <w:rPr>
                <w:rFonts w:eastAsia="Batang"/>
                <w:color w:val="000000"/>
                <w:lang w:val="en-GB"/>
              </w:rPr>
            </w:pPr>
            <w:r>
              <w:rPr>
                <w:rFonts w:eastAsia="Batang"/>
                <w:color w:val="000000"/>
                <w:lang w:val="en-GB"/>
              </w:rPr>
              <w:t>C-RNTI, TC-RNTI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7777777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 xml:space="preserve">sch-AllocationList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7777777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7777777"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 xml:space="preserve">sch-AllocationList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77777777"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 xml:space="preserve">sch-AllocationList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78"/>
      <w:bookmarkEnd w:id="179"/>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C50B84"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77"/>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80" w:name="_Toc517439507"/>
      <w:r w:rsidRPr="0048482F">
        <w:rPr>
          <w:color w:val="000000"/>
        </w:rPr>
        <w:t>6.1.2.2</w:t>
      </w:r>
      <w:r w:rsidRPr="0048482F">
        <w:rPr>
          <w:color w:val="000000"/>
        </w:rPr>
        <w:tab/>
        <w:t>Resource allocation in frequency domain</w:t>
      </w:r>
      <w:bookmarkEnd w:id="180"/>
    </w:p>
    <w:p w14:paraId="1ED1852A" w14:textId="2DE826D9" w:rsidR="00440F32" w:rsidRPr="0048482F" w:rsidRDefault="006A63C1" w:rsidP="00440F32">
      <w:pPr>
        <w:jc w:val="both"/>
        <w:rPr>
          <w:color w:val="000000"/>
        </w:rPr>
      </w:pPr>
      <w:r w:rsidRPr="0048482F">
        <w:rPr>
          <w:color w:val="000000"/>
        </w:rPr>
        <w:t>The UE shall determine the resource block assignment in frequency domain using the resource allocation field in the detected PDCCH DCI</w:t>
      </w:r>
      <w:r w:rsidR="000C2199" w:rsidRPr="0048482F">
        <w:rPr>
          <w:color w:val="000000"/>
        </w:rPr>
        <w:t>.</w:t>
      </w:r>
      <w:r w:rsidRPr="0048482F">
        <w:rPr>
          <w:color w:val="000000"/>
        </w:rPr>
        <w:t xml:space="preserve"> </w:t>
      </w:r>
      <w:r w:rsidR="00440F32" w:rsidRPr="0048482F">
        <w:rPr>
          <w:color w:val="000000"/>
        </w:rPr>
        <w:t xml:space="preserve">Two uplink resource allocation schemes type 0 and type 1 are supported. Uplink resource allocation scheme type 0 is supported for </w:t>
      </w:r>
      <w:r w:rsidR="004419F3">
        <w:rPr>
          <w:color w:val="000000"/>
        </w:rPr>
        <w:t>PUSCH only when transform precoding is disabled</w:t>
      </w:r>
      <w:r w:rsidR="00440F32" w:rsidRPr="0048482F">
        <w:rPr>
          <w:color w:val="000000"/>
        </w:rPr>
        <w:t>. Uplink resource allocation scheme type 1 is supp</w:t>
      </w:r>
      <w:r w:rsidR="00ED184E" w:rsidRPr="0048482F">
        <w:rPr>
          <w:color w:val="000000"/>
        </w:rPr>
        <w:t xml:space="preserve">orted for </w:t>
      </w:r>
      <w:r w:rsidR="00440F32" w:rsidRPr="0048482F">
        <w:rPr>
          <w:color w:val="000000"/>
        </w:rPr>
        <w:t>PUSCH</w:t>
      </w:r>
      <w:r w:rsidR="0076518B" w:rsidRPr="0048482F">
        <w:rPr>
          <w:color w:val="000000"/>
        </w:rPr>
        <w:t xml:space="preserve"> for both cases when transform precoding is enabled or disabled</w:t>
      </w:r>
      <w:r w:rsidR="0033462C" w:rsidRPr="0048482F">
        <w:rPr>
          <w:color w:val="000000"/>
        </w:rPr>
        <w:t>.</w:t>
      </w:r>
    </w:p>
    <w:p w14:paraId="66EE58A6" w14:textId="0C7824B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C39A9">
        <w:rPr>
          <w:color w:val="000000"/>
        </w:rPr>
        <w:t>'</w:t>
      </w:r>
      <w:r w:rsidR="004419F3">
        <w:rPr>
          <w:color w:val="000000"/>
        </w:rPr>
        <w:t>dynamicswitch</w:t>
      </w:r>
      <w:r w:rsidR="001C39A9">
        <w:rPr>
          <w:color w:val="000000"/>
        </w:rPr>
        <w:t>'</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CB71150" w:rsidR="000C2199" w:rsidRPr="0048482F" w:rsidRDefault="0056657C" w:rsidP="007F4352">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r>
        <w:rPr>
          <w:color w:val="000000"/>
        </w:rPr>
        <w:t xml:space="preserve">, except for the case when DCI format 0_0 is decoded in </w:t>
      </w:r>
      <w:r w:rsidR="004419F3">
        <w:rPr>
          <w:color w:val="000000"/>
        </w:rPr>
        <w:t>any PDCCH</w:t>
      </w:r>
      <w:r>
        <w:rPr>
          <w:color w:val="000000"/>
        </w:rPr>
        <w:t xml:space="preserve"> common search space in CORESET 0 in which case the initial bandwidth part shall be used. T</w:t>
      </w:r>
      <w:r w:rsidR="000C2199" w:rsidRPr="0048482F">
        <w:rPr>
          <w:color w:val="000000"/>
        </w:rPr>
        <w:t>he UE shall upon detection of PDCCH intended for the UE determine first the uplink bandwidth part and then the resource allocation within the bandwidth part.</w:t>
      </w:r>
    </w:p>
    <w:p w14:paraId="178CF267" w14:textId="77777777" w:rsidR="00440F32" w:rsidRPr="0048482F" w:rsidRDefault="00440F32" w:rsidP="00440F32">
      <w:pPr>
        <w:pStyle w:val="Heading5"/>
        <w:rPr>
          <w:color w:val="000000"/>
        </w:rPr>
      </w:pPr>
      <w:bookmarkStart w:id="181" w:name="_Toc517439508"/>
      <w:r w:rsidRPr="0048482F">
        <w:rPr>
          <w:color w:val="000000"/>
        </w:rPr>
        <w:lastRenderedPageBreak/>
        <w:t>6.1.2.2.1</w:t>
      </w:r>
      <w:r w:rsidRPr="0048482F">
        <w:rPr>
          <w:color w:val="000000"/>
        </w:rPr>
        <w:tab/>
        <w:t>Uplink resource allocation type 0</w:t>
      </w:r>
      <w:bookmarkEnd w:id="181"/>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1" type="#_x0000_t75" style="width:26.25pt;height:18.75pt" o:ole="">
            <v:imagedata r:id="rId41" o:title=""/>
          </v:shape>
          <o:OLEObject Type="Embed" ProgID="Equation.3" ShapeID="_x0000_i2251" DrawAspect="Content" ObjectID="_1591629317" r:id="rId192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52" type="#_x0000_t75" style="width:31.5pt;height:18pt" o:ole="">
            <v:imagedata r:id="rId43" o:title=""/>
          </v:shape>
          <o:OLEObject Type="Embed" ProgID="Equation.3" ShapeID="_x0000_i2252" DrawAspect="Content" ObjectID="_1591629318" r:id="rId1928"/>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53" type="#_x0000_t75" style="width:180pt;height:28.5pt" o:ole="">
            <v:imagedata r:id="rId45" o:title=""/>
          </v:shape>
          <o:OLEObject Type="Embed" ProgID="Equation.DSMT4" ShapeID="_x0000_i2253" DrawAspect="Content" ObjectID="_1591629319" r:id="rId1929"/>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54" type="#_x0000_t75" style="width:120pt;height:18pt" o:ole="">
            <v:imagedata r:id="rId47" o:title=""/>
          </v:shape>
          <o:OLEObject Type="Embed" ProgID="Equation.3" ShapeID="_x0000_i2254" DrawAspect="Content" ObjectID="_1591629320" r:id="rId1930"/>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55" type="#_x0000_t75" style="width:147pt;height:18pt" o:ole="">
            <v:imagedata r:id="rId49" o:title=""/>
          </v:shape>
          <o:OLEObject Type="Embed" ProgID="Equation.3" ShapeID="_x0000_i2255" DrawAspect="Content" ObjectID="_1591629321" r:id="rId1931"/>
        </w:object>
      </w:r>
      <w:r>
        <w:t xml:space="preserve">if </w:t>
      </w:r>
      <w:r w:rsidRPr="0077727E">
        <w:rPr>
          <w:position w:val="-12"/>
        </w:rPr>
        <w:object w:dxaOrig="2360" w:dyaOrig="360" w14:anchorId="0AF6069B">
          <v:shape id="_x0000_i2256" type="#_x0000_t75" style="width:118.5pt;height:18pt" o:ole="">
            <v:imagedata r:id="rId51" o:title=""/>
          </v:shape>
          <o:OLEObject Type="Embed" ProgID="Equation.3" ShapeID="_x0000_i2256" DrawAspect="Content" ObjectID="_1591629322" r:id="rId1932"/>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4196629D" w:rsidR="00440F32" w:rsidRPr="0048482F" w:rsidRDefault="00440F32" w:rsidP="00440F32">
      <w:pPr>
        <w:rPr>
          <w:color w:val="000000"/>
        </w:rPr>
      </w:pPr>
      <w:r w:rsidRPr="0048482F">
        <w:rPr>
          <w:color w:val="000000"/>
        </w:rPr>
        <w:t xml:space="preserve">The bitmap is of size </w:t>
      </w:r>
      <w:r w:rsidRPr="0048482F">
        <w:rPr>
          <w:color w:val="000000"/>
          <w:position w:val="-10"/>
        </w:rPr>
        <w:object w:dxaOrig="540" w:dyaOrig="360" w14:anchorId="1B680F59">
          <v:shape id="_x0000_i2257" type="#_x0000_t75" style="width:26.25pt;height:18.75pt" o:ole="">
            <v:imagedata r:id="rId53" o:title=""/>
          </v:shape>
          <o:OLEObject Type="Embed" ProgID="Equation.3" ShapeID="_x0000_i2257" DrawAspect="Content" ObjectID="_1591629323" r:id="rId1933"/>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58" type="#_x0000_t75" style="width:40.5pt;height:18pt" o:ole="">
            <v:imagedata r:id="rId1934" o:title=""/>
          </v:shape>
          <o:OLEObject Type="Embed" ProgID="Equation.3" ShapeID="_x0000_i2258" DrawAspect="Content" ObjectID="_1591629324" r:id="rId1935"/>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AD19DF1" w14:textId="77777777" w:rsidR="00440F32" w:rsidRPr="0048482F" w:rsidRDefault="00440F32" w:rsidP="00440F32">
      <w:pPr>
        <w:pStyle w:val="Heading5"/>
        <w:rPr>
          <w:color w:val="000000"/>
        </w:rPr>
      </w:pPr>
      <w:bookmarkStart w:id="182" w:name="_Toc517439509"/>
      <w:r w:rsidRPr="0048482F">
        <w:rPr>
          <w:color w:val="000000"/>
        </w:rPr>
        <w:t>6.1.2.2.2</w:t>
      </w:r>
      <w:r w:rsidRPr="0048482F">
        <w:rPr>
          <w:color w:val="000000"/>
        </w:rPr>
        <w:tab/>
        <w:t>Uplink resource allocation type 1</w:t>
      </w:r>
      <w:bookmarkEnd w:id="182"/>
    </w:p>
    <w:p w14:paraId="36A51FB6" w14:textId="415200DE"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59" type="#_x0000_t75" style="width:29.25pt;height:19.5pt" o:ole="">
            <v:imagedata r:id="rId1936" o:title=""/>
          </v:shape>
          <o:OLEObject Type="Embed" ProgID="Equation.3" ShapeID="_x0000_i2259" DrawAspect="Content" ObjectID="_1591629325" r:id="rId1937"/>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except for the case when DCI format 0_0 is decoded in the</w:t>
      </w:r>
      <w:r w:rsidR="004419F3" w:rsidRPr="004419F3">
        <w:rPr>
          <w:color w:val="000000"/>
        </w:rPr>
        <w:t xml:space="preserve"> </w:t>
      </w:r>
      <w:r w:rsidR="004419F3">
        <w:rPr>
          <w:color w:val="000000"/>
        </w:rPr>
        <w:t>Type0-PDCCH</w:t>
      </w:r>
      <w:r w:rsidR="0056657C" w:rsidRPr="006002F0">
        <w:rPr>
          <w:color w:val="000000"/>
        </w:rPr>
        <w:t xml:space="preserve"> common search space in CORESET 0 in which case the initial bandwidth part of size</w:t>
      </w:r>
      <w:r w:rsidR="0056657C">
        <w:rPr>
          <w:color w:val="000000"/>
        </w:rPr>
        <w:t xml:space="preserve"> </w:t>
      </w:r>
      <w:r w:rsidR="0056657C" w:rsidRPr="0048482F">
        <w:rPr>
          <w:color w:val="000000"/>
          <w:position w:val="-12"/>
        </w:rPr>
        <w:object w:dxaOrig="580" w:dyaOrig="380" w14:anchorId="6419CCDE">
          <v:shape id="_x0000_i2260" type="#_x0000_t75" style="width:29.25pt;height:19.5pt" o:ole="">
            <v:imagedata r:id="rId1936" o:title=""/>
          </v:shape>
          <o:OLEObject Type="Embed" ProgID="Equation.3" ShapeID="_x0000_i2260" DrawAspect="Content" ObjectID="_1591629326" r:id="rId1938"/>
        </w:object>
      </w:r>
      <w:r w:rsidR="0056657C">
        <w:rPr>
          <w:color w:val="000000"/>
        </w:rPr>
        <w:t xml:space="preserve"> shall be used</w:t>
      </w:r>
      <w:r w:rsidR="00BC4F5C" w:rsidRPr="0048482F">
        <w:rPr>
          <w:color w:val="000000"/>
        </w:rPr>
        <w:t>.</w:t>
      </w:r>
      <w:r w:rsidRPr="0048482F">
        <w:rPr>
          <w:color w:val="000000"/>
        </w:rPr>
        <w:t xml:space="preserve"> </w:t>
      </w:r>
    </w:p>
    <w:p w14:paraId="77BE57F0" w14:textId="77777777"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1" type="#_x0000_t75" style="width:30pt;height:15.75pt" o:ole="">
            <v:imagedata r:id="rId1939" o:title=""/>
          </v:shape>
          <o:OLEObject Type="Embed" ProgID="Equation.3" ShapeID="_x0000_i2261" DrawAspect="Content" ObjectID="_1591629327" r:id="rId194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62" type="#_x0000_t75" style="width:22.5pt;height:15.75pt" o:ole="">
            <v:imagedata r:id="rId1941" o:title=""/>
          </v:shape>
          <o:OLEObject Type="Embed" ProgID="Equation.3" ShapeID="_x0000_i2262" DrawAspect="Content" ObjectID="_1591629328" r:id="rId1942"/>
        </w:object>
      </w:r>
      <w:r w:rsidRPr="0048482F">
        <w:rPr>
          <w:color w:val="000000"/>
        </w:rPr>
        <w:t>. The resource indication value is defined by</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63" type="#_x0000_t75" style="width:96.75pt;height:19.5pt" o:ole="">
            <v:imagedata r:id="rId1943" o:title=""/>
          </v:shape>
          <o:OLEObject Type="Embed" ProgID="Equation.3" ShapeID="_x0000_i2263" DrawAspect="Content" ObjectID="_1591629329" r:id="rId194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64" type="#_x0000_t75" style="width:131.25pt;height:17.25pt" o:ole="">
            <v:imagedata r:id="rId1945" o:title=""/>
          </v:shape>
          <o:OLEObject Type="Embed" ProgID="Equation.3" ShapeID="_x0000_i2264" DrawAspect="Content" ObjectID="_1591629330" r:id="rId194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65" type="#_x0000_t75" style="width:221.25pt;height:17.25pt" o:ole="">
            <v:imagedata r:id="rId1947" o:title=""/>
          </v:shape>
          <o:OLEObject Type="Embed" ProgID="Equation.3" ShapeID="_x0000_i2265" DrawAspect="Content" ObjectID="_1591629331" r:id="rId194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66" type="#_x0000_t75" style="width:22.5pt;height:15.75pt" o:ole="">
            <v:imagedata r:id="rId1949" o:title=""/>
          </v:shape>
          <o:OLEObject Type="Embed" ProgID="Equation.3" ShapeID="_x0000_i2266" DrawAspect="Content" ObjectID="_1591629332" r:id="rId195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67" type="#_x0000_t75" style="width:67.5pt;height:19.5pt" o:ole="">
            <v:imagedata r:id="rId1951" o:title=""/>
          </v:shape>
          <o:OLEObject Type="Embed" ProgID="Equation.3" ShapeID="_x0000_i2267" DrawAspect="Content" ObjectID="_1591629333" r:id="rId1952"/>
        </w:object>
      </w:r>
      <w:r w:rsidRPr="0048482F">
        <w:rPr>
          <w:color w:val="000000"/>
        </w:rPr>
        <w:t>.</w:t>
      </w:r>
      <w:r w:rsidR="004419F3" w:rsidRPr="004419F3">
        <w:rPr>
          <w:color w:val="000000"/>
        </w:rPr>
        <w:t xml:space="preserve"> </w:t>
      </w:r>
    </w:p>
    <w:p w14:paraId="74455764" w14:textId="77777777" w:rsidR="004419F3" w:rsidRDefault="004419F3" w:rsidP="004419F3">
      <w:pPr>
        <w:rPr>
          <w:color w:val="000000"/>
        </w:rPr>
      </w:pPr>
      <w:r>
        <w:rPr>
          <w:color w:val="000000"/>
        </w:rPr>
        <w:t xml:space="preserve">When the DCI size for DCI format 0_0 in USS is derived from the initial BWP with size </w:t>
      </w:r>
      <w:r w:rsidRPr="0048482F">
        <w:rPr>
          <w:color w:val="000000"/>
          <w:position w:val="-10"/>
        </w:rPr>
        <w:object w:dxaOrig="540" w:dyaOrig="320" w14:anchorId="08E2935C">
          <v:shape id="_x0000_i2268" type="#_x0000_t75" style="width:28.5pt;height:14.25pt" o:ole="">
            <v:imagedata r:id="rId75" o:title=""/>
          </v:shape>
          <o:OLEObject Type="Embed" ProgID="Equation.DSMT4" ShapeID="_x0000_i2268" DrawAspect="Content" ObjectID="_1591629334" r:id="rId1953"/>
        </w:object>
      </w:r>
      <w:r>
        <w:rPr>
          <w:color w:val="000000"/>
        </w:rPr>
        <w:t xml:space="preserve"> but applied to another active BWP with size of </w:t>
      </w:r>
      <w:r w:rsidRPr="0048482F">
        <w:rPr>
          <w:color w:val="000000"/>
          <w:position w:val="-10"/>
        </w:rPr>
        <w:object w:dxaOrig="520" w:dyaOrig="320" w14:anchorId="773BEF6F">
          <v:shape id="_x0000_i2269" type="#_x0000_t75" style="width:28.5pt;height:14.25pt" o:ole="">
            <v:imagedata r:id="rId77" o:title=""/>
          </v:shape>
          <o:OLEObject Type="Embed" ProgID="Equation.DSMT4" ShapeID="_x0000_i2269" DrawAspect="Content" ObjectID="_1591629335" r:id="rId1954"/>
        </w:object>
      </w:r>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0" type="#_x0000_t75" style="width:151.5pt;height:14.25pt" o:ole="">
            <v:imagedata r:id="rId79" o:title=""/>
          </v:shape>
          <o:OLEObject Type="Embed" ProgID="Equation.DSMT4" ShapeID="_x0000_i2270" DrawAspect="Content" ObjectID="_1591629336" r:id="rId1955"/>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1" type="#_x0000_t75" style="width:115.5pt;height:14.25pt" o:ole="">
            <v:imagedata r:id="rId81" o:title=""/>
          </v:shape>
          <o:OLEObject Type="Embed" ProgID="Equation.DSMT4" ShapeID="_x0000_i2271" DrawAspect="Content" ObjectID="_1591629337" r:id="rId1956"/>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72" type="#_x0000_t75" style="width:93.75pt;height:22.5pt" o:ole="">
            <v:imagedata r:id="rId83" o:title=""/>
          </v:shape>
          <o:OLEObject Type="Embed" ProgID="Equation.DSMT4" ShapeID="_x0000_i2272" DrawAspect="Content" ObjectID="_1591629338" r:id="rId195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73" type="#_x0000_t75" style="width:129.75pt;height:14.25pt" o:ole="">
            <v:imagedata r:id="rId85" o:title=""/>
          </v:shape>
          <o:OLEObject Type="Embed" ProgID="Equation.DSMT4" ShapeID="_x0000_i2273" DrawAspect="Content" ObjectID="_1591629339" r:id="rId195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74" type="#_x0000_t75" style="width:3in;height:14.25pt" o:ole="">
            <v:imagedata r:id="rId87" o:title=""/>
          </v:shape>
          <o:OLEObject Type="Embed" ProgID="Equation.DSMT4" ShapeID="_x0000_i2274" DrawAspect="Content" ObjectID="_1591629340" r:id="rId1959"/>
        </w:object>
      </w:r>
    </w:p>
    <w:p w14:paraId="0C9A56A4" w14:textId="77777777"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75" type="#_x0000_t75" style="width:64.5pt;height:14.25pt" o:ole="">
            <v:imagedata r:id="rId89" o:title=""/>
          </v:shape>
          <o:OLEObject Type="Embed" ProgID="Equation.DSMT4" ShapeID="_x0000_i2275" DrawAspect="Content" ObjectID="_1591629341" r:id="rId1960"/>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0D9BDF6F">
          <v:shape id="_x0000_i2276" type="#_x0000_t75" style="width:79.5pt;height:14.25pt" o:ole="">
            <v:imagedata r:id="rId91" o:title=""/>
          </v:shape>
          <o:OLEObject Type="Embed" ProgID="Equation.DSMT4" ShapeID="_x0000_i2276" DrawAspect="Content" ObjectID="_1591629342" r:id="rId196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77" type="#_x0000_t75" style="width:21.75pt;height:14.25pt" o:ole="">
            <v:imagedata r:id="rId93" o:title=""/>
          </v:shape>
          <o:OLEObject Type="Embed" ProgID="Equation.DSMT4" ShapeID="_x0000_i2277" DrawAspect="Content" ObjectID="_1591629343" r:id="rId1962"/>
        </w:object>
      </w:r>
      <w:r w:rsidRPr="0048482F">
        <w:rPr>
          <w:color w:val="000000"/>
        </w:rPr>
        <w:t xml:space="preserve">shall not exceed </w:t>
      </w:r>
      <w:r w:rsidRPr="00754D5A">
        <w:rPr>
          <w:color w:val="000000"/>
          <w:position w:val="-10"/>
          <w:lang w:eastAsia="en-GB"/>
        </w:rPr>
        <w:object w:dxaOrig="1280" w:dyaOrig="320" w14:anchorId="75482D31">
          <v:shape id="_x0000_i2278" type="#_x0000_t75" style="width:64.5pt;height:14.25pt" o:ole="">
            <v:imagedata r:id="rId95" o:title=""/>
          </v:shape>
          <o:OLEObject Type="Embed" ProgID="Equation.DSMT4" ShapeID="_x0000_i2278" DrawAspect="Content" ObjectID="_1591629344" r:id="rId1963"/>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79" type="#_x0000_t75" style="width:64.5pt;height:14.25pt" o:ole="">
            <v:imagedata r:id="rId97" o:title=""/>
          </v:shape>
          <o:OLEObject Type="Embed" ProgID="Equation.DSMT4" ShapeID="_x0000_i2279" DrawAspect="Content" ObjectID="_1591629345" r:id="rId196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0" type="#_x0000_t75" style="width:86.25pt;height:22.5pt" o:ole="">
            <v:imagedata r:id="rId99" o:title=""/>
          </v:shape>
          <o:OLEObject Type="Embed" ProgID="Equation.DSMT4" ShapeID="_x0000_i2280" DrawAspect="Content" ObjectID="_1591629346" r:id="rId1965"/>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83" w:name="_Toc517439510"/>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83"/>
    </w:p>
    <w:p w14:paraId="52FDDDCA" w14:textId="749523AA" w:rsidR="0056657C" w:rsidRDefault="00545E1E" w:rsidP="0056657C">
      <w:pPr>
        <w:rPr>
          <w:color w:val="000000"/>
        </w:rPr>
      </w:pPr>
      <w:bookmarkStart w:id="184" w:name="_Hlk498078682"/>
      <w:bookmarkStart w:id="185"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56657C">
        <w:rPr>
          <w:i/>
          <w:color w:val="000000"/>
        </w:rPr>
        <w:t>Con</w:t>
      </w:r>
      <w:r w:rsidR="0056657C" w:rsidRPr="00C175B7">
        <w:rPr>
          <w:i/>
          <w:iCs/>
          <w:lang w:val="en-US"/>
        </w:rPr>
        <w:t>figuredGrantConfig</w:t>
      </w:r>
      <w:r w:rsidR="004419F3">
        <w:rPr>
          <w:i/>
          <w:iCs/>
          <w:lang w:val="en-US"/>
        </w:rPr>
        <w:t xml:space="preserve"> </w:t>
      </w:r>
      <w:r w:rsidR="004419F3" w:rsidRPr="00AC6CEC">
        <w:rPr>
          <w:iCs/>
          <w:lang w:val="en-US"/>
        </w:rPr>
        <w:t>in</w:t>
      </w:r>
      <w:r w:rsidR="004419F3">
        <w:rPr>
          <w:i/>
          <w:iCs/>
          <w:lang w:val="en-US"/>
        </w:rPr>
        <w:t xml:space="preserve"> BWP </w:t>
      </w:r>
      <w:r w:rsidR="004419F3" w:rsidRPr="00332D64">
        <w:rPr>
          <w:iCs/>
          <w:lang w:val="en-US"/>
        </w:rPr>
        <w:t>information element</w:t>
      </w:r>
      <w:r w:rsidR="0056657C">
        <w:rPr>
          <w:color w:val="000000"/>
        </w:rPr>
        <w:t>, and the PUSCH transmission corresponding to the configured grant triggered, the following higher layer parameters are applied in the transmission:</w:t>
      </w:r>
    </w:p>
    <w:p w14:paraId="583CCB3B" w14:textId="1783BAFB"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4419F3" w:rsidRPr="00F35584">
        <w:rPr>
          <w:i/>
        </w:rPr>
        <w:t>ConfiguredGrantConfig</w:t>
      </w:r>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77777777" w:rsidR="00545E1E" w:rsidRPr="0048482F" w:rsidRDefault="00545E1E" w:rsidP="00CC412E">
      <w:pPr>
        <w:rPr>
          <w:color w:val="000000"/>
        </w:rPr>
      </w:pPr>
      <w:r w:rsidRPr="0048482F">
        <w:rPr>
          <w:color w:val="000000"/>
        </w:rPr>
        <w:t xml:space="preserve">The UE shall not transmit anything on the resources configured by </w:t>
      </w:r>
      <w:r w:rsidR="0056657C" w:rsidRPr="00B20FA5">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84"/>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5FD95153"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For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lastRenderedPageBreak/>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3005B253"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r w:rsidR="00327013">
        <w:rPr>
          <w:color w:val="000000"/>
        </w:rPr>
        <w:t xml:space="preserve"> The UE is not expected to be configured with the time duration for the transmission of K repetitions larger than the time duration derived by the periodicity P.</w:t>
      </w:r>
    </w:p>
    <w:p w14:paraId="1EBD2F08" w14:textId="77777777" w:rsidR="00327013" w:rsidRPr="0056657C" w:rsidRDefault="00327013" w:rsidP="00327013">
      <w:pPr>
        <w:rPr>
          <w:lang w:val="en-US" w:eastAsia="en-GB"/>
        </w:rPr>
      </w:pPr>
      <w:bookmarkStart w:id="186"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If the UE procedure for determining slot configuration, as defined in subclause 11.1 of [6, TS 38.213], determines symbols of a slot allocated for PUSCH as downlink symbols, the transmission on that slot is omitted for multi-slot PUSCH transmission</w:t>
      </w:r>
      <w:r w:rsidRPr="00F11FAA">
        <w:rPr>
          <w:lang w:val="en-US" w:eastAsia="en-GB"/>
        </w:rPr>
        <w:t>.</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87" w:name="_Toc517439511"/>
      <w:bookmarkEnd w:id="185"/>
      <w:bookmarkEnd w:id="186"/>
      <w:r w:rsidRPr="0048482F">
        <w:rPr>
          <w:color w:val="000000"/>
        </w:rPr>
        <w:t>6.1.3</w:t>
      </w:r>
      <w:r w:rsidR="00905BEE" w:rsidRPr="0048482F">
        <w:rPr>
          <w:color w:val="000000"/>
        </w:rPr>
        <w:tab/>
      </w:r>
      <w:r w:rsidRPr="0048482F">
        <w:rPr>
          <w:color w:val="000000"/>
        </w:rPr>
        <w:t>UE procedure for applying transform precoding on PUSCH</w:t>
      </w:r>
      <w:bookmarkEnd w:id="187"/>
    </w:p>
    <w:p w14:paraId="08CD5B32" w14:textId="055EE0B4" w:rsidR="00F011CF" w:rsidRPr="0048482F" w:rsidRDefault="00F011CF" w:rsidP="00F011CF">
      <w:pPr>
        <w:rPr>
          <w:color w:val="000000"/>
        </w:rPr>
      </w:pPr>
      <w:r w:rsidRPr="0048482F">
        <w:rPr>
          <w:color w:val="000000"/>
        </w:rPr>
        <w:t xml:space="preserve">For Msg3 PUSCH transmission, </w:t>
      </w:r>
      <w:bookmarkStart w:id="188"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327013" w:rsidRPr="007665CE">
        <w:rPr>
          <w:i/>
          <w:iCs/>
        </w:rPr>
        <w:t>msg3-transformPrecoding</w:t>
      </w:r>
      <w:r w:rsidRPr="0048482F">
        <w:rPr>
          <w:i/>
          <w:iCs/>
          <w:color w:val="000000"/>
        </w:rPr>
        <w:t>.</w:t>
      </w:r>
    </w:p>
    <w:bookmarkEnd w:id="188"/>
    <w:p w14:paraId="49304AE8" w14:textId="77777777" w:rsidR="00F011CF" w:rsidRPr="0048482F" w:rsidRDefault="00F011CF" w:rsidP="00F011CF">
      <w:pPr>
        <w:rPr>
          <w:color w:val="000000"/>
        </w:rPr>
      </w:pPr>
      <w:r w:rsidRPr="0048482F">
        <w:rPr>
          <w:color w:val="000000"/>
        </w:rPr>
        <w:t>For PUSCH transmission scheduled with a DCI:</w:t>
      </w:r>
    </w:p>
    <w:p w14:paraId="5CB67388" w14:textId="23DF1FC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327013" w:rsidRPr="007665CE">
        <w:rPr>
          <w:i/>
          <w:iCs/>
        </w:rPr>
        <w:t>msg3-transformPrecoding</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77777777" w:rsidR="00F011CF" w:rsidRPr="0048482F" w:rsidRDefault="007A739C" w:rsidP="007A739C">
      <w:pPr>
        <w:pStyle w:val="B2"/>
      </w:pPr>
      <w:r>
        <w:t>-</w:t>
      </w:r>
      <w:r>
        <w:tab/>
      </w:r>
      <w:r w:rsidR="00F011CF" w:rsidRPr="0048482F">
        <w:t>If the UE is configured with the higher layer parameter [</w:t>
      </w:r>
      <w:r w:rsidR="00F011CF" w:rsidRPr="0048482F">
        <w:rPr>
          <w:i/>
          <w:iCs/>
        </w:rPr>
        <w:t>transform-precoding-scheduled</w:t>
      </w:r>
      <w:r w:rsidR="00F011CF" w:rsidRPr="0048482F">
        <w:t>], the UE shall, for this PUSCH transmission, consider the transform precoding either enabled or disabled according to this parameter.</w:t>
      </w:r>
    </w:p>
    <w:p w14:paraId="1D4E5225" w14:textId="41D1E8B9" w:rsidR="00F011CF" w:rsidRPr="0048482F" w:rsidRDefault="007A739C" w:rsidP="007A739C">
      <w:pPr>
        <w:pStyle w:val="B2"/>
      </w:pPr>
      <w:r>
        <w:t>-</w:t>
      </w:r>
      <w:r>
        <w:tab/>
      </w:r>
      <w:r w:rsidR="00F011CF" w:rsidRPr="0048482F">
        <w:t>If the UE is not configured with the higher layer parameter [</w:t>
      </w:r>
      <w:r w:rsidR="00F011CF" w:rsidRPr="0048482F">
        <w:rPr>
          <w:i/>
          <w:iCs/>
        </w:rPr>
        <w:t>transform-precoding-scheduled</w:t>
      </w:r>
      <w:r w:rsidR="00F011CF" w:rsidRPr="0048482F">
        <w:t xml:space="preserve">], the UE shall, for this PUSCH transmission, consider the transform precoding either enabled or disabled according to the higher layer configured parameter </w:t>
      </w:r>
      <w:r w:rsidR="00327013" w:rsidRPr="007665CE">
        <w:rPr>
          <w:i/>
          <w:iCs/>
        </w:rPr>
        <w:t>msg3-transformPrecoding</w:t>
      </w:r>
      <w:r w:rsidR="00F011CF" w:rsidRPr="0048482F">
        <w:t>.</w:t>
      </w:r>
    </w:p>
    <w:p w14:paraId="60B20B03" w14:textId="77777777" w:rsidR="00F011CF" w:rsidRPr="00261F23" w:rsidRDefault="00F011CF" w:rsidP="007A739C">
      <w:r w:rsidRPr="00261F23">
        <w:t>For PUSCH transmission without grant</w:t>
      </w:r>
    </w:p>
    <w:p w14:paraId="295D6D6C" w14:textId="77777777" w:rsidR="00F011CF" w:rsidRPr="00261F23" w:rsidRDefault="007A739C" w:rsidP="007A739C">
      <w:pPr>
        <w:pStyle w:val="B1"/>
      </w:pPr>
      <w:r>
        <w:t>-</w:t>
      </w:r>
      <w:r>
        <w:tab/>
      </w:r>
      <w:r w:rsidR="00F011CF" w:rsidRPr="00261F23">
        <w:t>If the UE is configured with the higher layer parameter [transform-precoding-TWG], the UE shall, for this PUSCH transmission, consider the transform precoding either enabled or disabled according to this parameter.</w:t>
      </w:r>
    </w:p>
    <w:p w14:paraId="003BA154" w14:textId="2CD9E5F3" w:rsidR="002E6A4D" w:rsidRPr="00261F23" w:rsidRDefault="007A739C" w:rsidP="007A739C">
      <w:pPr>
        <w:pStyle w:val="B1"/>
      </w:pPr>
      <w:r>
        <w:t>-</w:t>
      </w:r>
      <w:r>
        <w:tab/>
      </w:r>
      <w:r w:rsidR="00F011CF" w:rsidRPr="00261F23">
        <w:t xml:space="preserve">If the UE is not configured with the higher layer parameter [transform-precoding-TWG], the UE shall, for this PUSCH transmission, consider the transform precoding either enabled or disabled according to the higher layer configured parameter </w:t>
      </w:r>
      <w:r w:rsidR="00327013" w:rsidRPr="007665CE">
        <w:rPr>
          <w:i/>
          <w:iCs/>
        </w:rPr>
        <w:t>msg3-transformPrecoding</w:t>
      </w:r>
      <w:r w:rsidR="00261F23">
        <w:t>.</w:t>
      </w:r>
    </w:p>
    <w:p w14:paraId="0AA8C5DF" w14:textId="77777777" w:rsidR="004A6977" w:rsidRPr="0048482F" w:rsidRDefault="00AE5F9B" w:rsidP="00FC1C90">
      <w:pPr>
        <w:pStyle w:val="Heading3"/>
        <w:rPr>
          <w:color w:val="000000"/>
        </w:rPr>
      </w:pPr>
      <w:bookmarkStart w:id="189" w:name="_Toc517439512"/>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89"/>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81" type="#_x0000_t75" style="width:31.5pt;height:15.75pt" o:ole="">
            <v:imagedata r:id="rId1966" o:title=""/>
          </v:shape>
          <o:OLEObject Type="Embed" ProgID="Equation.3" ShapeID="_x0000_i2281" DrawAspect="Content" ObjectID="_1591629347" r:id="rId1967"/>
        </w:object>
      </w:r>
      <w:r w:rsidR="00D034A6" w:rsidRPr="0048482F">
        <w:t xml:space="preserve">in the DCI to determine the modulation order </w:t>
      </w:r>
      <w:r w:rsidR="00D034A6" w:rsidRPr="0048482F">
        <w:rPr>
          <w:position w:val="-10"/>
        </w:rPr>
        <w:object w:dxaOrig="460" w:dyaOrig="300" w14:anchorId="180831B0">
          <v:shape id="_x0000_i2282" type="#_x0000_t75" style="width:23.25pt;height:15.75pt" o:ole="">
            <v:imagedata r:id="rId1968" o:title=""/>
          </v:shape>
          <o:OLEObject Type="Embed" ProgID="Equation.3" ShapeID="_x0000_i2282" DrawAspect="Content" ObjectID="_1591629348" r:id="rId1969"/>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2E88F550" w14:textId="77777777" w:rsidR="00D034A6" w:rsidRPr="0048482F" w:rsidRDefault="007A739C" w:rsidP="007A739C">
      <w:pPr>
        <w:pStyle w:val="B1"/>
      </w:pPr>
      <w:r>
        <w:t>-</w:t>
      </w:r>
      <w:r w:rsidR="00DB5462">
        <w:tab/>
      </w:r>
      <w:r w:rsidR="00D034A6" w:rsidRPr="0048482F">
        <w:t>[check the "CSI request" bit field]</w:t>
      </w:r>
    </w:p>
    <w:p w14:paraId="5737C372" w14:textId="77777777" w:rsidR="00D034A6" w:rsidRPr="0048482F" w:rsidRDefault="00D034A6" w:rsidP="00D034A6">
      <w:pPr>
        <w:rPr>
          <w:color w:val="000000"/>
        </w:rPr>
      </w:pPr>
      <w:r w:rsidRPr="0048482F">
        <w:rPr>
          <w:color w:val="000000"/>
        </w:rPr>
        <w:t>and second</w:t>
      </w:r>
    </w:p>
    <w:p w14:paraId="1151CDE6" w14:textId="77777777" w:rsidR="00D034A6" w:rsidRPr="0048482F" w:rsidRDefault="007A739C" w:rsidP="007A739C">
      <w:pPr>
        <w:pStyle w:val="B1"/>
      </w:pPr>
      <w:r>
        <w:t>-</w:t>
      </w:r>
      <w:r>
        <w:tab/>
      </w:r>
      <w:r w:rsidR="00D034A6" w:rsidRPr="0048482F">
        <w:t xml:space="preserve">the UE shall use the number of layers </w:t>
      </w:r>
      <w:r w:rsidR="00D034A6" w:rsidRPr="0048482F">
        <w:rPr>
          <w:position w:val="-10"/>
        </w:rPr>
        <w:object w:dxaOrig="300" w:dyaOrig="300" w14:anchorId="0D66DD32">
          <v:shape id="_x0000_i2283" type="#_x0000_t75" style="width:15.75pt;height:15.75pt" o:ole="">
            <v:imagedata r:id="rId1970" o:title=""/>
          </v:shape>
          <o:OLEObject Type="Embed" ProgID="Equation.3" ShapeID="_x0000_i2283" DrawAspect="Content" ObjectID="_1591629349" r:id="rId1971"/>
        </w:object>
      </w:r>
      <w:r w:rsidR="00D034A6" w:rsidRPr="0048482F">
        <w:t xml:space="preserve">, the total number of allocated PRBs </w:t>
      </w:r>
      <w:r w:rsidR="00D034A6" w:rsidRPr="0048482F">
        <w:rPr>
          <w:position w:val="-10"/>
        </w:rPr>
        <w:object w:dxaOrig="600" w:dyaOrig="300" w14:anchorId="3E4079BE">
          <v:shape id="_x0000_i2284" type="#_x0000_t75" style="width:30pt;height:15.75pt" o:ole="">
            <v:imagedata r:id="rId1972" o:title=""/>
          </v:shape>
          <o:OLEObject Type="Embed" ProgID="Equation.3" ShapeID="_x0000_i2284" DrawAspect="Content" ObjectID="_1591629350" r:id="rId1973"/>
        </w:object>
      </w:r>
      <w:r w:rsidR="00D034A6" w:rsidRPr="0048482F">
        <w:t xml:space="preserve"> to determine the transport block size based on the procedure defined in Subclause 6.1.4.2.</w:t>
      </w:r>
    </w:p>
    <w:p w14:paraId="0A54B019" w14:textId="77777777" w:rsidR="00D034A6" w:rsidRPr="0048482F" w:rsidRDefault="00D034A6" w:rsidP="00D034A6">
      <w:pPr>
        <w:pStyle w:val="Heading4"/>
        <w:rPr>
          <w:color w:val="000000"/>
        </w:rPr>
      </w:pPr>
      <w:bookmarkStart w:id="190" w:name="_Toc517439513"/>
      <w:r w:rsidRPr="0048482F">
        <w:rPr>
          <w:color w:val="000000"/>
        </w:rPr>
        <w:lastRenderedPageBreak/>
        <w:t>6.1.4.1</w:t>
      </w:r>
      <w:r w:rsidRPr="0048482F">
        <w:rPr>
          <w:color w:val="000000"/>
        </w:rPr>
        <w:tab/>
        <w:t>Modulation order and target code rate determination</w:t>
      </w:r>
      <w:bookmarkEnd w:id="190"/>
    </w:p>
    <w:p w14:paraId="7EBC517E" w14:textId="7A5B7BF4" w:rsidR="00327013" w:rsidRDefault="00327013" w:rsidP="00327013">
      <w:pPr>
        <w:rPr>
          <w:color w:val="000000"/>
        </w:rPr>
      </w:pPr>
      <w:r>
        <w:rPr>
          <w:color w:val="000000"/>
        </w:rPr>
        <w:t xml:space="preserve">For the PUSCH assigned by a DCI format 0_0/0_1 with CRC scrambled by C-RNTI, </w:t>
      </w:r>
      <w:r w:rsidR="00EC799D">
        <w:rPr>
          <w:color w:val="000000"/>
        </w:rPr>
        <w:t xml:space="preserve">new-RNTI, </w:t>
      </w:r>
      <w:r>
        <w:rPr>
          <w:color w:val="000000"/>
        </w:rPr>
        <w:t xml:space="preserve">TC-RNTI, or SP-CSI-RNTI, the transform precoding is enabled if </w:t>
      </w:r>
      <w:r w:rsidRPr="002C6D01">
        <w:rPr>
          <w:i/>
        </w:rPr>
        <w:t>transformPrecoder</w:t>
      </w:r>
      <w:r>
        <w:t xml:space="preserve"> in </w:t>
      </w:r>
      <w:r w:rsidRPr="002C6D01">
        <w:rPr>
          <w:i/>
          <w:color w:val="000000"/>
        </w:rPr>
        <w:t>PUSCH-Config</w:t>
      </w:r>
      <w:r>
        <w:rPr>
          <w:color w:val="000000"/>
        </w:rPr>
        <w:t xml:space="preserve"> is set to </w:t>
      </w:r>
      <w:r>
        <w:rPr>
          <w:color w:val="000000"/>
          <w:lang w:eastAsia="zh-CN"/>
        </w:rPr>
        <w:t xml:space="preserve">'enabled', or if </w:t>
      </w:r>
      <w:r w:rsidRPr="002C6D01">
        <w:rPr>
          <w:i/>
        </w:rPr>
        <w:t>transformPrecoder</w:t>
      </w:r>
      <w:r>
        <w:t xml:space="preserve"> in </w:t>
      </w:r>
      <w:r w:rsidRPr="002C6D01">
        <w:rPr>
          <w:i/>
          <w:color w:val="000000"/>
        </w:rPr>
        <w:t>PUSCH-Config</w:t>
      </w:r>
      <w:r>
        <w:rPr>
          <w:color w:val="000000"/>
          <w:lang w:eastAsia="zh-CN"/>
        </w:rPr>
        <w:t xml:space="preserve"> is not configured and </w:t>
      </w:r>
      <w:r w:rsidRPr="00D37A3F">
        <w:rPr>
          <w:i/>
        </w:rPr>
        <w:t>msg3-transformPrecoding</w:t>
      </w:r>
      <w:r>
        <w:rPr>
          <w:color w:val="000000"/>
          <w:lang w:eastAsia="zh-CN"/>
        </w:rPr>
        <w:t xml:space="preserve"> in </w:t>
      </w:r>
      <w:r w:rsidRPr="00D37A3F">
        <w:rPr>
          <w:i/>
        </w:rPr>
        <w:t>rach-ConfigCommon</w:t>
      </w:r>
      <w:r>
        <w:rPr>
          <w:color w:val="000000"/>
          <w:lang w:eastAsia="zh-CN"/>
        </w:rPr>
        <w:t xml:space="preserve"> is </w:t>
      </w:r>
      <w:r>
        <w:rPr>
          <w:color w:val="000000"/>
        </w:rPr>
        <w:t xml:space="preserve">set to </w:t>
      </w:r>
      <w:r>
        <w:rPr>
          <w:color w:val="000000"/>
          <w:lang w:eastAsia="zh-CN"/>
        </w:rPr>
        <w:t>'enabled'; otherwise the transform precoding is disabled.</w:t>
      </w:r>
    </w:p>
    <w:p w14:paraId="198F598B" w14:textId="77777777" w:rsidR="00327013" w:rsidRDefault="00327013" w:rsidP="00327013">
      <w:pPr>
        <w:rPr>
          <w:color w:val="000000"/>
        </w:rPr>
      </w:pPr>
      <w:r>
        <w:rPr>
          <w:color w:val="000000"/>
        </w:rPr>
        <w:t xml:space="preserve">For the PUSCH assigned by a DCI format 0_0/0_1 with CRC scrambled by CS-RNTI, or the PUSCH with configured grant using CS-RNTI, the transform precoding is enabled if </w:t>
      </w:r>
      <w:r w:rsidRPr="002C6D01">
        <w:rPr>
          <w:i/>
        </w:rPr>
        <w:t>transformPrecoder</w:t>
      </w:r>
      <w:r>
        <w:t xml:space="preserve"> in </w:t>
      </w:r>
      <w:r>
        <w:rPr>
          <w:i/>
        </w:rPr>
        <w:t>ConfiguredGrantConfig</w:t>
      </w:r>
      <w:r>
        <w:t xml:space="preserve"> </w:t>
      </w:r>
      <w:r>
        <w:rPr>
          <w:color w:val="000000"/>
        </w:rPr>
        <w:t xml:space="preserve">is set to </w:t>
      </w:r>
      <w:r>
        <w:rPr>
          <w:color w:val="000000"/>
          <w:lang w:eastAsia="zh-CN"/>
        </w:rPr>
        <w:t>'enabled'; otherwise the transform precoding is disabled.</w:t>
      </w:r>
    </w:p>
    <w:p w14:paraId="2B6AEC42" w14:textId="77777777" w:rsidR="00327013" w:rsidRDefault="00327013" w:rsidP="00327013">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r w:rsidRPr="00663ED0">
        <w:rPr>
          <w:color w:val="000000"/>
        </w:rPr>
        <w:t>TC-RNTI, or CS-RNTI</w:t>
      </w:r>
      <w:r>
        <w:rPr>
          <w:color w:val="000000"/>
        </w:rPr>
        <w:t xml:space="preserve">, or SP-CSI-RNTI, </w:t>
      </w:r>
      <w:r w:rsidRPr="00E5398B">
        <w:rPr>
          <w:color w:val="000000"/>
        </w:rPr>
        <w:t>or for a PUSCH with configured grant using CS-RNTI,</w:t>
      </w:r>
      <w:r>
        <w:rPr>
          <w:color w:val="000000"/>
        </w:rPr>
        <w:t xml:space="preserve"> </w:t>
      </w:r>
    </w:p>
    <w:p w14:paraId="3FF673BF" w14:textId="77777777" w:rsidR="00327013" w:rsidRDefault="00327013" w:rsidP="00327013">
      <w:pPr>
        <w:pStyle w:val="B1"/>
      </w:pPr>
      <w:r>
        <w:t>i</w:t>
      </w:r>
      <w:r w:rsidRPr="0048482F">
        <w:t xml:space="preserve">f </w:t>
      </w:r>
      <w:r w:rsidRPr="00450CE8">
        <w:rPr>
          <w:i/>
        </w:rPr>
        <w:t>transformPrecoder</w:t>
      </w:r>
      <w:r>
        <w:t xml:space="preserve"> </w:t>
      </w:r>
      <w:r w:rsidRPr="0048482F">
        <w:t xml:space="preserve">is disabled </w:t>
      </w:r>
      <w:r>
        <w:t>for this PUSCH transmission</w:t>
      </w:r>
    </w:p>
    <w:p w14:paraId="6CC34312" w14:textId="77777777"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Pr="00F35584">
        <w:rPr>
          <w:i/>
        </w:rPr>
        <w:t>PUSCH-Config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scheduled with </w:t>
      </w:r>
      <w:r w:rsidRPr="005474C2">
        <w:t>C-RNTI</w:t>
      </w:r>
      <w:r>
        <w:t xml:space="preserve"> or </w:t>
      </w:r>
      <w:r w:rsidRPr="005474C2">
        <w:t>SP-CSI-RNTI</w:t>
      </w:r>
      <w:r>
        <w:t>, and PUSCH is assigned by DCI format 0_1,</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7777777"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the UE is not configured with new</w:t>
      </w:r>
      <w:r w:rsidRPr="000027AC">
        <w:rPr>
          <w:color w:val="000000"/>
        </w:rPr>
        <w:t xml:space="preserve">-RNTI,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Pr="000027AC">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xml:space="preserve">, the PUSCH is scheduled with C-RNTI, </w:t>
      </w:r>
      <w:r w:rsidRPr="00CE05DF">
        <w:rPr>
          <w:color w:val="000000"/>
          <w:lang w:val="en-GB"/>
        </w:rPr>
        <w:t>or SP-</w:t>
      </w:r>
      <w:r>
        <w:rPr>
          <w:color w:val="000000"/>
          <w:lang w:val="en-GB"/>
        </w:rPr>
        <w:t>CSI-</w:t>
      </w:r>
      <w:r w:rsidRPr="00CE05DF">
        <w:rPr>
          <w:color w:val="000000"/>
          <w:lang w:val="en-GB"/>
        </w:rPr>
        <w:t xml:space="preserve">RNTI, </w:t>
      </w:r>
      <w:r w:rsidRPr="000027AC">
        <w:rPr>
          <w:color w:val="000000"/>
        </w:rPr>
        <w:t>and the P</w:t>
      </w:r>
      <w:r w:rsidRPr="000027AC">
        <w:rPr>
          <w:color w:val="000000"/>
          <w:lang w:val="en-US"/>
        </w:rPr>
        <w:t>U</w:t>
      </w:r>
      <w:r w:rsidRPr="000027AC">
        <w:rPr>
          <w:color w:val="000000"/>
        </w:rPr>
        <w:t>SCH is assigned by a PDCCH in a UE-specific search space</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7777777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new</w:t>
      </w:r>
      <w:r w:rsidRPr="000027AC">
        <w:rPr>
          <w:color w:val="000000"/>
        </w:rPr>
        <w:t>-RNTI</w:t>
      </w:r>
      <w:r w:rsidRPr="000027AC">
        <w:rPr>
          <w:color w:val="000000"/>
          <w:lang w:val="en-US"/>
        </w:rPr>
        <w:t>,</w:t>
      </w:r>
      <w:r>
        <w:rPr>
          <w:color w:val="000000"/>
          <w:lang w:val="en-US"/>
        </w:rPr>
        <w:t xml:space="preserve"> and the PUSCH is scheduled with new-RNTI,</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77777777" w:rsidR="00327013" w:rsidRPr="000027AC" w:rsidRDefault="00327013" w:rsidP="00327013">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'qam256', and PUSCH is scheduled with C</w:t>
      </w:r>
      <w:r w:rsidRPr="000027AC">
        <w:rPr>
          <w:lang w:val="en-US"/>
        </w:rPr>
        <w:t>S</w:t>
      </w:r>
      <w:r w:rsidRPr="000027AC">
        <w:t>-RNTI,</w:t>
      </w:r>
    </w:p>
    <w:p w14:paraId="254CB471" w14:textId="4EDE2662" w:rsidR="00327013" w:rsidRDefault="00327013" w:rsidP="00327013">
      <w:pPr>
        <w:pStyle w:val="B2"/>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7777777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w:t>
      </w:r>
      <w:r w:rsidRPr="000027AC">
        <w:rPr>
          <w:color w:val="000000"/>
          <w:lang w:eastAsia="zh-CN"/>
        </w:rPr>
        <w:t>qam64LowSE</w:t>
      </w:r>
      <w:r w:rsidRPr="000027AC">
        <w:t>', and PUSCH is scheduled with C</w:t>
      </w:r>
      <w:r w:rsidRPr="000027AC">
        <w:rPr>
          <w:lang w:val="en-US"/>
        </w:rPr>
        <w:t>S</w:t>
      </w:r>
      <w:r w:rsidRPr="000027AC">
        <w:t>-RNTI,</w:t>
      </w:r>
    </w:p>
    <w:p w14:paraId="3B735172" w14:textId="309CCAAD"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7777777"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Pr>
          <w:i/>
        </w:rPr>
        <w:t>PUSCH-Config</w:t>
      </w:r>
      <w:r w:rsidRPr="0048482F">
        <w:rPr>
          <w:lang w:eastAsia="zh-CN"/>
        </w:rPr>
        <w:t xml:space="preserve">is set to </w:t>
      </w:r>
      <w:r>
        <w:rPr>
          <w:lang w:eastAsia="zh-CN"/>
        </w:rPr>
        <w:t>'qam256'</w:t>
      </w:r>
      <w:r w:rsidRPr="0048482F">
        <w:t>,</w:t>
      </w:r>
      <w:r>
        <w:t xml:space="preserve"> and the PUSCH is scheduled with C-RNTI or SP-CSI-RNTI, and PUSCH is assigned by DCI format 0_1,</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7777777"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new-RNTI,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Pr>
          <w:i/>
          <w:color w:val="000000"/>
        </w:rPr>
        <w:t>PU</w:t>
      </w:r>
      <w:r w:rsidRPr="00FD77C9">
        <w:rPr>
          <w:i/>
          <w:color w:val="000000"/>
        </w:rPr>
        <w:t>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PU</w:t>
      </w:r>
      <w:r w:rsidRPr="001B470E">
        <w:rPr>
          <w:color w:val="000000"/>
        </w:rPr>
        <w:t>SCH is scheduled with C-RNTI</w:t>
      </w:r>
      <w:r>
        <w:rPr>
          <w:color w:val="000000"/>
        </w:rPr>
        <w:t xml:space="preserve">, </w:t>
      </w:r>
      <w:r w:rsidRPr="00CE05DF">
        <w:rPr>
          <w:color w:val="000000"/>
          <w:lang w:val="en-GB"/>
        </w:rPr>
        <w:t>or SP-CSI-RNTI</w:t>
      </w:r>
      <w:r>
        <w:rPr>
          <w:color w:val="000000"/>
          <w:lang w:val="en-GB"/>
        </w:rPr>
        <w:t>,</w:t>
      </w:r>
      <w:r w:rsidRPr="00CE05DF">
        <w:rPr>
          <w:color w:val="000000"/>
          <w:lang w:val="en-GB"/>
        </w:rPr>
        <w:t xml:space="preserve"> </w:t>
      </w:r>
      <w:r>
        <w:rPr>
          <w:color w:val="000000"/>
        </w:rPr>
        <w:t>and the P</w:t>
      </w:r>
      <w:r>
        <w:rPr>
          <w:color w:val="000000"/>
          <w:lang w:val="en-US"/>
        </w:rPr>
        <w:t>U</w:t>
      </w:r>
      <w:r>
        <w:rPr>
          <w:color w:val="000000"/>
        </w:rPr>
        <w:t>SCH is assigned by a PDCCH in a UE-specific search space</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77777777"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new</w:t>
      </w:r>
      <w:r w:rsidRPr="001B470E">
        <w:rPr>
          <w:color w:val="000000"/>
        </w:rPr>
        <w:t>-RNTI</w:t>
      </w:r>
      <w:r>
        <w:rPr>
          <w:color w:val="000000"/>
          <w:lang w:val="en-US"/>
        </w:rPr>
        <w:t>, and the PUSCH is scheduled with new-RNTI,</w:t>
      </w:r>
    </w:p>
    <w:p w14:paraId="2D451F3E" w14:textId="64D18CEE" w:rsidR="00D9317A" w:rsidRDefault="00D9317A" w:rsidP="00D9317A">
      <w:pPr>
        <w:pStyle w:val="B1"/>
        <w:ind w:left="851"/>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2357B0F" w14:textId="77777777" w:rsidR="00327013" w:rsidRPr="00412800" w:rsidRDefault="00327013" w:rsidP="00327013">
      <w:pPr>
        <w:pStyle w:val="B1"/>
        <w:rPr>
          <w:lang w:val="en-US"/>
        </w:rPr>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Pr="00CA7925">
        <w:rPr>
          <w:i/>
        </w:rPr>
        <w:t>ConfiguredGrantConfig</w:t>
      </w:r>
      <w:r w:rsidRPr="00412800" w:rsidDel="00DA5713">
        <w:t xml:space="preserve"> </w:t>
      </w:r>
      <w:r w:rsidRPr="00412800">
        <w:t>is set to 'qam256', and PUSCH is scheduled with C</w:t>
      </w:r>
      <w:r>
        <w:rPr>
          <w:lang w:val="en-US"/>
        </w:rPr>
        <w:t>S</w:t>
      </w:r>
      <w:r w:rsidRPr="00412800">
        <w:t>-RNTI</w:t>
      </w:r>
      <w:r>
        <w:t>,</w:t>
      </w:r>
    </w:p>
    <w:p w14:paraId="6BD3AA49" w14:textId="34EBDE43" w:rsidR="00327013" w:rsidRDefault="00327013" w:rsidP="00327013">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7D6D21D" w14:textId="77777777" w:rsidR="00D9317A" w:rsidRPr="00412800" w:rsidRDefault="00D9317A" w:rsidP="00D9317A">
      <w:pPr>
        <w:pStyle w:val="B1"/>
        <w:rPr>
          <w:lang w:val="en-US"/>
        </w:rPr>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Pr="00CA7925">
        <w:rPr>
          <w:i/>
        </w:rPr>
        <w:t>ConfiguredGrantConfig</w:t>
      </w:r>
      <w:r w:rsidRPr="00412800" w:rsidDel="00DA5713">
        <w:t xml:space="preserve"> </w:t>
      </w:r>
      <w:r w:rsidRPr="00412800">
        <w:t>is set to '</w:t>
      </w:r>
      <w:r>
        <w:rPr>
          <w:color w:val="000000"/>
          <w:lang w:eastAsia="zh-CN"/>
        </w:rPr>
        <w:t>qam64LowSE</w:t>
      </w:r>
      <w:r w:rsidRPr="00412800">
        <w:t>', and PUSCH is scheduled with C</w:t>
      </w:r>
      <w:r>
        <w:rPr>
          <w:lang w:val="en-US"/>
        </w:rPr>
        <w:t>S</w:t>
      </w:r>
      <w:r w:rsidRPr="00412800">
        <w:t>-RNTI</w:t>
      </w:r>
      <w:r>
        <w:t>,</w:t>
      </w:r>
    </w:p>
    <w:p w14:paraId="57BA8888" w14:textId="1498D11F" w:rsidR="00D9317A" w:rsidRP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405DC5"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PUSCH-tp-pi2BPSK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91" w:name="_Toc517439514"/>
      <w:r w:rsidRPr="0048482F">
        <w:rPr>
          <w:color w:val="000000"/>
        </w:rPr>
        <w:t>6.1.4.2</w:t>
      </w:r>
      <w:r w:rsidR="009B18F9">
        <w:rPr>
          <w:color w:val="000000"/>
        </w:rPr>
        <w:tab/>
      </w:r>
      <w:r w:rsidRPr="0048482F">
        <w:rPr>
          <w:color w:val="000000"/>
        </w:rPr>
        <w:t>Transport block size determination</w:t>
      </w:r>
      <w:bookmarkEnd w:id="191"/>
    </w:p>
    <w:p w14:paraId="5B4F4AAA" w14:textId="0852EC99" w:rsidR="00075A7F" w:rsidRPr="0048482F" w:rsidRDefault="00075A7F" w:rsidP="00075A7F">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r w:rsidR="00D9317A">
        <w:rPr>
          <w:color w:val="000000"/>
        </w:rPr>
        <w:t xml:space="preserve">new-RNTI, </w:t>
      </w:r>
      <w:r w:rsidRPr="00663ED0">
        <w:rPr>
          <w:color w:val="000000"/>
        </w:rPr>
        <w:t>TC-RNTI, CS-RNTI</w:t>
      </w:r>
      <w:r>
        <w:rPr>
          <w:color w:val="000000"/>
        </w:rPr>
        <w:t>, or SP-CSI-RNTI.</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85" type="#_x0000_t75" style="width:59.25pt;height:15.75pt" o:ole="">
            <v:imagedata r:id="rId1974" o:title=""/>
          </v:shape>
          <o:OLEObject Type="Embed" ProgID="Equation.3" ShapeID="_x0000_i2285" DrawAspect="Content" ObjectID="_1591629351" r:id="rId197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86" type="#_x0000_t75" style="width:59.25pt;height:15.75pt" o:ole="">
            <v:imagedata r:id="rId1976" o:title=""/>
          </v:shape>
          <o:OLEObject Type="Embed" ProgID="Equation.3" ShapeID="_x0000_i2286" DrawAspect="Content" ObjectID="_1591629352" r:id="rId197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87" type="#_x0000_t75" style="width:59.25pt;height:15.75pt" o:ole="">
            <v:imagedata r:id="rId1978" o:title=""/>
          </v:shape>
          <o:OLEObject Type="Embed" ProgID="Equation.3" ShapeID="_x0000_i2287" DrawAspect="Content" ObjectID="_1591629353" r:id="rId197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88" type="#_x0000_t75" style="width:27.75pt;height:17.25pt" o:ole="">
            <v:imagedata r:id="rId1980" o:title=""/>
          </v:shape>
          <o:OLEObject Type="Embed" ProgID="Equation.3" ShapeID="_x0000_i2288" DrawAspect="Content" ObjectID="_1591629354" r:id="rId1981"/>
        </w:object>
      </w:r>
      <w:r w:rsidR="00D034A6" w:rsidRPr="0048482F">
        <w:rPr>
          <w:lang w:eastAsia="ko-KR"/>
        </w:rPr>
        <w:t xml:space="preserve"> by </w:t>
      </w:r>
    </w:p>
    <w:p w14:paraId="15047813" w14:textId="7D886C19"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397" type="#_x0000_t75" style="width:151.5pt;height:18.75pt" o:ole="">
            <v:imagedata r:id="rId1982" o:title=""/>
          </v:shape>
          <o:OLEObject Type="Embed" ProgID="Equation.3" ShapeID="_x0000_i2397" DrawAspect="Content" ObjectID="_1591629355" r:id="rId1983"/>
        </w:object>
      </w:r>
      <w:r w:rsidR="00D034A6" w:rsidRPr="0048482F">
        <w:rPr>
          <w:lang w:eastAsia="ko-KR"/>
        </w:rPr>
        <w:t>, where</w:t>
      </w:r>
      <w:r w:rsidR="00D034A6" w:rsidRPr="0048482F">
        <w:rPr>
          <w:position w:val="-10"/>
          <w:lang w:eastAsia="ko-KR"/>
        </w:rPr>
        <w:object w:dxaOrig="859" w:dyaOrig="340" w14:anchorId="6C56BDDB">
          <v:shape id="_x0000_i2290" type="#_x0000_t75" style="width:42.75pt;height:17.25pt" o:ole="">
            <v:imagedata r:id="rId142" o:title=""/>
          </v:shape>
          <o:OLEObject Type="Embed" ProgID="Equation.3" ShapeID="_x0000_i2290" DrawAspect="Content" ObjectID="_1591629356" r:id="rId198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1" type="#_x0000_t75" style="width:27.75pt;height:19.5pt" o:ole="">
            <v:imagedata r:id="rId144" o:title=""/>
          </v:shape>
          <o:OLEObject Type="Embed" ProgID="Equation.3" ShapeID="_x0000_i2291" DrawAspect="Content" ObjectID="_1591629357" r:id="rId198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292" type="#_x0000_t75" style="width:31.5pt;height:17.25pt" o:ole="">
            <v:imagedata r:id="rId146" o:title=""/>
          </v:shape>
          <o:OLEObject Type="Embed" ProgID="Equation.3" ShapeID="_x0000_i2292" DrawAspect="Content" ObjectID="_1591629358" r:id="rId198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lastRenderedPageBreak/>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293" type="#_x0000_t75" style="width:25.5pt;height:17.25pt" o:ole="">
            <v:imagedata r:id="rId1987" o:title=""/>
          </v:shape>
          <o:OLEObject Type="Embed" ProgID="Equation.3" ShapeID="_x0000_i2293" DrawAspect="Content" ObjectID="_1591629359" r:id="rId1988"/>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92" w:name="_Hlk512515248"/>
      <w:r w:rsidR="008A4239" w:rsidRPr="00F35584">
        <w:rPr>
          <w:i/>
        </w:rPr>
        <w:t>PUSCH-</w:t>
      </w:r>
      <w:bookmarkStart w:id="193" w:name="_GoBack"/>
      <w:bookmarkEnd w:id="193"/>
      <w:r w:rsidR="008A4239" w:rsidRPr="00F35584">
        <w:rPr>
          <w:i/>
        </w:rPr>
        <w:t>ServingCellConfig</w:t>
      </w:r>
      <w:bookmarkEnd w:id="192"/>
      <w:r w:rsidR="00E52F82" w:rsidRPr="0048482F">
        <w:rPr>
          <w:lang w:eastAsia="ko-KR"/>
        </w:rPr>
        <w:t xml:space="preserve">. If the </w:t>
      </w:r>
      <w:r w:rsidR="008A4239" w:rsidRPr="0048482F">
        <w:rPr>
          <w:position w:val="-10"/>
          <w:lang w:eastAsia="ko-KR"/>
        </w:rPr>
        <w:object w:dxaOrig="520" w:dyaOrig="340" w14:anchorId="28167B34">
          <v:shape id="_x0000_i2294" type="#_x0000_t75" style="width:28.5pt;height:21.75pt" o:ole="">
            <v:imagedata r:id="rId148" o:title=""/>
          </v:shape>
          <o:OLEObject Type="Embed" ProgID="Equation.3" ShapeID="_x0000_i2294" DrawAspect="Content" ObjectID="_1591629360" r:id="rId1989"/>
        </w:object>
      </w:r>
      <w:r w:rsidR="008A4239" w:rsidRPr="0048482F">
        <w:rPr>
          <w:lang w:eastAsia="ko-KR"/>
        </w:rPr>
        <w:t xml:space="preserve"> is not configured (a value from 0, 6, 12, or 18), the </w:t>
      </w:r>
      <w:r w:rsidR="008A4239" w:rsidRPr="0048482F">
        <w:rPr>
          <w:position w:val="-10"/>
          <w:lang w:eastAsia="ko-KR"/>
        </w:rPr>
        <w:object w:dxaOrig="520" w:dyaOrig="340" w14:anchorId="01815336">
          <v:shape id="_x0000_i2295" type="#_x0000_t75" style="width:28.5pt;height:21.75pt" o:ole="">
            <v:imagedata r:id="rId148" o:title=""/>
          </v:shape>
          <o:OLEObject Type="Embed" ProgID="Equation.3" ShapeID="_x0000_i2295" DrawAspect="Content" ObjectID="_1591629361" r:id="rId199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MSG</w:t>
      </w:r>
      <w:r w:rsidR="008A4239">
        <w:rPr>
          <w:lang w:val="en-GB" w:eastAsia="ko-KR"/>
        </w:rPr>
        <w:t xml:space="preserve">3 transmission the </w:t>
      </w:r>
      <w:r w:rsidR="008A4239" w:rsidRPr="0048482F">
        <w:rPr>
          <w:position w:val="-10"/>
          <w:lang w:eastAsia="ko-KR"/>
        </w:rPr>
        <w:object w:dxaOrig="520" w:dyaOrig="340" w14:anchorId="5961DF82">
          <v:shape id="_x0000_i2296" type="#_x0000_t75" style="width:28.5pt;height:21.75pt" o:ole="">
            <v:imagedata r:id="rId148" o:title=""/>
          </v:shape>
          <o:OLEObject Type="Embed" ProgID="Equation.3" ShapeID="_x0000_i2296" DrawAspect="Content" ObjectID="_1591629362" r:id="rId1991"/>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297" type="#_x0000_t75" style="width:27.75pt;height:18pt" o:ole="">
            <v:imagedata r:id="rId1992" o:title=""/>
          </v:shape>
          <o:OLEObject Type="Embed" ProgID="Equation.3" ShapeID="_x0000_i2297" DrawAspect="Content" ObjectID="_1591629363" r:id="rId1993"/>
        </w:object>
      </w:r>
      <w:r w:rsidR="00E52F82" w:rsidRPr="0048482F">
        <w:rPr>
          <w:lang w:eastAsia="ko-KR"/>
        </w:rPr>
        <w:t xml:space="preserve"> by </w:t>
      </w:r>
      <w:r w:rsidR="008A4239" w:rsidRPr="009A16E4">
        <w:rPr>
          <w:position w:val="-14"/>
          <w:lang w:eastAsia="ko-KR"/>
        </w:rPr>
        <w:object w:dxaOrig="2280" w:dyaOrig="400" w14:anchorId="27747C76">
          <v:shape id="_x0000_i2298" type="#_x0000_t75" style="width:115.5pt;height:22.5pt" o:ole="">
            <v:imagedata r:id="rId154" o:title=""/>
          </v:shape>
          <o:OLEObject Type="Embed" ProgID="Equation.DSMT4" ShapeID="_x0000_i2298" DrawAspect="Content" ObjectID="_1591629364" r:id="rId1994"/>
        </w:object>
      </w:r>
      <w:r w:rsidR="00E52F82" w:rsidRPr="0048482F">
        <w:rPr>
          <w:lang w:eastAsia="ko-KR"/>
        </w:rPr>
        <w:t xml:space="preserve">where </w:t>
      </w:r>
      <w:r w:rsidR="00E52F82" w:rsidRPr="0048482F">
        <w:rPr>
          <w:position w:val="-10"/>
          <w:lang w:eastAsia="ko-KR"/>
        </w:rPr>
        <w:object w:dxaOrig="460" w:dyaOrig="300" w14:anchorId="7960FDD6">
          <v:shape id="_x0000_i2299" type="#_x0000_t75" style="width:23.25pt;height:15.75pt" o:ole="">
            <v:imagedata r:id="rId1995" o:title=""/>
          </v:shape>
          <o:OLEObject Type="Embed" ProgID="Equation.3" ShapeID="_x0000_i2299" DrawAspect="Content" ObjectID="_1591629365" r:id="rId199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0" type="#_x0000_t75" style="width:64.5pt;height:15.75pt" o:ole="">
            <v:imagedata r:id="rId1997" o:title=""/>
          </v:shape>
          <o:OLEObject Type="Embed" ProgID="Equation.3" ShapeID="_x0000_i2300" DrawAspect="Content" ObjectID="_1591629366" r:id="rId1998"/>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1" type="#_x0000_t75" style="width:64.5pt;height:15.75pt" o:ole="">
            <v:imagedata r:id="rId1997" o:title=""/>
          </v:shape>
          <o:OLEObject Type="Embed" ProgID="Equation.3" ShapeID="_x0000_i2301" DrawAspect="Content" ObjectID="_1591629367" r:id="rId1999"/>
        </w:object>
      </w:r>
      <w:r w:rsidRPr="0048482F">
        <w:t xml:space="preserve"> and </w:t>
      </w:r>
      <w:r w:rsidR="00C46F24">
        <w:t>transform precoding</w:t>
      </w:r>
      <w:r w:rsidRPr="0048482F">
        <w:t xml:space="preserve"> is enabled, </w:t>
      </w:r>
    </w:p>
    <w:p w14:paraId="5DF48690" w14:textId="23E46EF0" w:rsidR="00E52F82" w:rsidRPr="0048482F" w:rsidRDefault="00E52F82" w:rsidP="007A739C">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02" type="#_x0000_t75" style="width:59.25pt;height:15.75pt" o:ole="">
            <v:imagedata r:id="rId2000" o:title=""/>
          </v:shape>
          <o:OLEObject Type="Embed" ProgID="Equation.3" ShapeID="_x0000_i2302" DrawAspect="Content" ObjectID="_1591629368" r:id="rId2001"/>
        </w:object>
      </w:r>
      <w:r w:rsidRPr="0048482F">
        <w:t xml:space="preserve">. If there is no PDCCH for the same transport block using </w:t>
      </w:r>
      <w:r w:rsidRPr="0048482F">
        <w:rPr>
          <w:position w:val="-10"/>
        </w:rPr>
        <w:object w:dxaOrig="1180" w:dyaOrig="300" w14:anchorId="27E010A7">
          <v:shape id="_x0000_i2303" type="#_x0000_t75" style="width:59.25pt;height:15.75pt" o:ole="">
            <v:imagedata r:id="rId2002" o:title=""/>
          </v:shape>
          <o:OLEObject Type="Embed" ProgID="Equation.3" ShapeID="_x0000_i2303" DrawAspect="Content" ObjectID="_1591629369" r:id="rId2003"/>
        </w:object>
      </w:r>
      <w:r w:rsidRPr="0048482F">
        <w:t xml:space="preserve">, and if the initial PUSCH for the same transport block is </w:t>
      </w:r>
      <w:r w:rsidR="00D9317A" w:rsidRPr="0071439B">
        <w:rPr>
          <w:lang w:val="en-GB"/>
        </w:rPr>
        <w:t>transmitted with configured grant</w:t>
      </w:r>
      <w:r w:rsidRPr="0048482F">
        <w:t xml:space="preserve">, the TBS shall be determined from the most recent </w:t>
      </w:r>
      <w:r w:rsidR="00921F80" w:rsidRPr="0048482F">
        <w:t xml:space="preserve">configured </w:t>
      </w:r>
      <w:r w:rsidRPr="0048482F">
        <w:t>scheduling PDCCH.</w:t>
      </w:r>
    </w:p>
    <w:p w14:paraId="08DB2D64" w14:textId="77777777" w:rsidR="00E52F82" w:rsidRPr="0048482F" w:rsidRDefault="00E52F82" w:rsidP="00E52F82">
      <w:pPr>
        <w:ind w:left="567"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04" type="#_x0000_t75" style="width:59.25pt;height:15.75pt" o:ole="">
            <v:imagedata r:id="rId2004" o:title=""/>
          </v:shape>
          <o:OLEObject Type="Embed" ProgID="Equation.3" ShapeID="_x0000_i2304" DrawAspect="Content" ObjectID="_1591629370" r:id="rId2005"/>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05" type="#_x0000_t75" style="width:59.25pt;height:15.75pt" o:ole="">
            <v:imagedata r:id="rId2006" o:title=""/>
          </v:shape>
          <o:OLEObject Type="Embed" ProgID="Equation.3" ShapeID="_x0000_i2305" DrawAspect="Content" ObjectID="_1591629371" r:id="rId200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194" w:name="_Toc517439515"/>
      <w:r w:rsidRPr="00217FD9">
        <w:rPr>
          <w:rFonts w:eastAsia="Malgun Gothic"/>
        </w:rPr>
        <w:t>6.1.5</w:t>
      </w:r>
      <w:r w:rsidRPr="00217FD9">
        <w:rPr>
          <w:rFonts w:eastAsia="Malgun Gothic"/>
        </w:rPr>
        <w:tab/>
        <w:t>Code block group based PUSCH transmission</w:t>
      </w:r>
      <w:bookmarkEnd w:id="194"/>
    </w:p>
    <w:p w14:paraId="2F284F00" w14:textId="77777777" w:rsidR="00C46F24" w:rsidRPr="00217FD9" w:rsidRDefault="00C46F24" w:rsidP="00C46F24">
      <w:pPr>
        <w:pStyle w:val="Heading4"/>
        <w:rPr>
          <w:rFonts w:eastAsia="Malgun Gothic"/>
        </w:rPr>
      </w:pPr>
      <w:bookmarkStart w:id="195" w:name="_Toc517439516"/>
      <w:r w:rsidRPr="00217FD9">
        <w:rPr>
          <w:rFonts w:eastAsia="Malgun Gothic"/>
        </w:rPr>
        <w:t>6.1.5.1</w:t>
      </w:r>
      <w:r w:rsidRPr="00217FD9">
        <w:rPr>
          <w:rFonts w:eastAsia="Malgun Gothic"/>
        </w:rPr>
        <w:tab/>
        <w:t>UE procedure for grouping of code blocks to code block groups</w:t>
      </w:r>
      <w:bookmarkEnd w:id="195"/>
    </w:p>
    <w:p w14:paraId="386B7A68" w14:textId="5B2A6C59"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06" type="#_x0000_t75" style="width:65.25pt;height:15.75pt" o:ole="">
            <v:imagedata r:id="rId240" o:title=""/>
          </v:shape>
          <o:OLEObject Type="Embed" ProgID="Equation.3" ShapeID="_x0000_i2306" DrawAspect="Content" ObjectID="_1591629372" r:id="rId2008"/>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07" type="#_x0000_t75" style="width:73.5pt;height:15.75pt" o:ole="">
            <v:imagedata r:id="rId242" o:title=""/>
          </v:shape>
          <o:OLEObject Type="Embed" ProgID="Equation.3" ShapeID="_x0000_i2307" DrawAspect="Content" ObjectID="_1591629373" r:id="rId2009"/>
        </w:object>
      </w:r>
      <w:r>
        <w:rPr>
          <w:rFonts w:eastAsia="Malgun Gothic"/>
        </w:rPr>
        <w:t xml:space="preserve">, </w:t>
      </w:r>
      <w:r w:rsidRPr="003756D9">
        <w:rPr>
          <w:rFonts w:eastAsia="Malgun Gothic"/>
          <w:position w:val="-26"/>
        </w:rPr>
        <w:object w:dxaOrig="940" w:dyaOrig="620" w14:anchorId="7E64BE11">
          <v:shape id="_x0000_i2308" type="#_x0000_t75" style="width:47.25pt;height:31.5pt" o:ole="">
            <v:imagedata r:id="rId244" o:title=""/>
          </v:shape>
          <o:OLEObject Type="Embed" ProgID="Equation.3" ShapeID="_x0000_i2308" DrawAspect="Content" ObjectID="_1591629374" r:id="rId2010"/>
        </w:object>
      </w:r>
      <w:r>
        <w:rPr>
          <w:rFonts w:eastAsia="Malgun Gothic"/>
        </w:rPr>
        <w:t xml:space="preserve">, and </w:t>
      </w:r>
      <w:r w:rsidRPr="003756D9">
        <w:rPr>
          <w:rFonts w:eastAsia="Malgun Gothic"/>
          <w:position w:val="-26"/>
        </w:rPr>
        <w:object w:dxaOrig="960" w:dyaOrig="620" w14:anchorId="79DC8197">
          <v:shape id="_x0000_i2309" type="#_x0000_t75" style="width:48pt;height:31.5pt" o:ole="">
            <v:imagedata r:id="rId246" o:title=""/>
          </v:shape>
          <o:OLEObject Type="Embed" ProgID="Equation.3" ShapeID="_x0000_i2309" DrawAspect="Content" ObjectID="_1591629375" r:id="rId2011"/>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10" type="#_x0000_t75" style="width:33.75pt;height:15.75pt" o:ole="">
            <v:imagedata r:id="rId248" o:title=""/>
          </v:shape>
          <o:OLEObject Type="Embed" ProgID="Equation.3" ShapeID="_x0000_i2310" DrawAspect="Content" ObjectID="_1591629376" r:id="rId201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1" type="#_x0000_t75" style="width:1in;height:15.75pt" o:ole="">
            <v:imagedata r:id="rId2013" o:title=""/>
          </v:shape>
          <o:OLEObject Type="Embed" ProgID="Equation.3" ShapeID="_x0000_i2311" DrawAspect="Content" ObjectID="_1591629377" r:id="rId2014"/>
        </w:object>
      </w:r>
      <w:r>
        <w:rPr>
          <w:rFonts w:eastAsia="Malgun Gothic"/>
        </w:rPr>
        <w:t xml:space="preserve">, consists of code blocks with indices </w:t>
      </w:r>
      <w:r w:rsidRPr="003756D9">
        <w:rPr>
          <w:rFonts w:eastAsia="Malgun Gothic"/>
          <w:position w:val="-10"/>
        </w:rPr>
        <w:object w:dxaOrig="2220" w:dyaOrig="300" w14:anchorId="474DFBD6">
          <v:shape id="_x0000_i2312" type="#_x0000_t75" style="width:111.75pt;height:15.75pt" o:ole="">
            <v:imagedata r:id="rId252" o:title=""/>
          </v:shape>
          <o:OLEObject Type="Embed" ProgID="Equation.3" ShapeID="_x0000_i2312" DrawAspect="Content" ObjectID="_1591629378" r:id="rId201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13" type="#_x0000_t75" style="width:102pt;height:15.75pt" o:ole="">
            <v:imagedata r:id="rId254" o:title=""/>
          </v:shape>
          <o:OLEObject Type="Embed" ProgID="Equation.3" ShapeID="_x0000_i2313" DrawAspect="Content" ObjectID="_1591629379" r:id="rId2016"/>
        </w:object>
      </w:r>
      <w:r>
        <w:rPr>
          <w:rFonts w:eastAsia="Malgun Gothic"/>
        </w:rPr>
        <w:t xml:space="preserve">, consists of code blocks with indices </w:t>
      </w:r>
      <w:r w:rsidRPr="003756D9">
        <w:rPr>
          <w:rFonts w:eastAsia="Malgun Gothic"/>
          <w:position w:val="-10"/>
        </w:rPr>
        <w:object w:dxaOrig="3640" w:dyaOrig="300" w14:anchorId="79751113">
          <v:shape id="_x0000_i2314" type="#_x0000_t75" style="width:181.5pt;height:15.75pt" o:ole="">
            <v:imagedata r:id="rId256" o:title=""/>
          </v:shape>
          <o:OLEObject Type="Embed" ProgID="Equation.3" ShapeID="_x0000_i2314" DrawAspect="Content" ObjectID="_1591629380" r:id="rId2017"/>
        </w:object>
      </w:r>
      <w:r>
        <w:rPr>
          <w:rFonts w:eastAsia="Malgun Gothic"/>
        </w:rPr>
        <w:t>.</w:t>
      </w:r>
    </w:p>
    <w:p w14:paraId="5338F123" w14:textId="77777777" w:rsidR="00C46F24" w:rsidRPr="00217FD9" w:rsidRDefault="00C46F24" w:rsidP="00C46F24">
      <w:pPr>
        <w:pStyle w:val="Heading4"/>
        <w:rPr>
          <w:rFonts w:eastAsia="Malgun Gothic"/>
        </w:rPr>
      </w:pPr>
      <w:bookmarkStart w:id="196" w:name="_Toc517439517"/>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96"/>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lastRenderedPageBreak/>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77777777" w:rsidR="004A6977" w:rsidRPr="0048482F" w:rsidRDefault="00AE5F9B" w:rsidP="00FC1C90">
      <w:pPr>
        <w:pStyle w:val="Heading2"/>
        <w:rPr>
          <w:color w:val="000000"/>
        </w:rPr>
      </w:pPr>
      <w:bookmarkStart w:id="197" w:name="_Toc517439518"/>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8039E7" w:rsidRPr="0048482F">
        <w:rPr>
          <w:color w:val="000000"/>
        </w:rPr>
        <w:t>s</w:t>
      </w:r>
      <w:r w:rsidR="004A6977" w:rsidRPr="0048482F">
        <w:rPr>
          <w:color w:val="000000"/>
        </w:rPr>
        <w:t>ymbol (RS) procedure</w:t>
      </w:r>
      <w:bookmarkEnd w:id="197"/>
    </w:p>
    <w:p w14:paraId="3F55CF88" w14:textId="77777777" w:rsidR="004A6977" w:rsidRPr="0048482F" w:rsidRDefault="00AE5F9B" w:rsidP="00C7280B">
      <w:pPr>
        <w:pStyle w:val="Heading3"/>
        <w:rPr>
          <w:color w:val="000000"/>
        </w:rPr>
      </w:pPr>
      <w:bookmarkStart w:id="198" w:name="_Toc517439519"/>
      <w:r w:rsidRPr="0048482F">
        <w:rPr>
          <w:color w:val="000000"/>
        </w:rPr>
        <w:t>6</w:t>
      </w:r>
      <w:r w:rsidR="004A6977" w:rsidRPr="0048482F">
        <w:rPr>
          <w:color w:val="000000"/>
        </w:rPr>
        <w:t>.2.1</w:t>
      </w:r>
      <w:r w:rsidR="004A6977" w:rsidRPr="0048482F">
        <w:rPr>
          <w:color w:val="000000"/>
        </w:rPr>
        <w:tab/>
        <w:t>UE sounding procedure</w:t>
      </w:r>
      <w:bookmarkEnd w:id="198"/>
    </w:p>
    <w:p w14:paraId="5A076F11" w14:textId="6C6E41A2"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can be configured with one or more Sounding Reference Symbol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15" type="#_x0000_t75" style="width:25.5pt;height:12pt" o:ole="">
            <v:imagedata r:id="rId2018" o:title=""/>
          </v:shape>
          <o:OLEObject Type="Embed" ProgID="Equation.3" ShapeID="_x0000_i2315" DrawAspect="Content" ObjectID="_1591629381" r:id="rId2019"/>
        </w:object>
      </w:r>
      <w:r w:rsidR="00335D96" w:rsidRPr="0048482F">
        <w:rPr>
          <w:color w:val="000000"/>
        </w:rPr>
        <w:t>SRS resources</w:t>
      </w:r>
      <w:r w:rsidR="005C165E" w:rsidRPr="0048482F">
        <w:rPr>
          <w:color w:val="000000"/>
        </w:rPr>
        <w:t xml:space="preserve"> </w:t>
      </w:r>
      <w:r w:rsidR="00441FA8" w:rsidRPr="0048482F">
        <w:rPr>
          <w:color w:val="000000"/>
        </w:rPr>
        <w:t xml:space="preserve">(higher later parameter </w:t>
      </w:r>
      <w:r w:rsidR="00441FA8" w:rsidRPr="0048482F">
        <w:rPr>
          <w:i/>
          <w:color w:val="000000"/>
        </w:rPr>
        <w:t>SRS-Resource</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044E3F" w:rsidRPr="0048482F">
        <w:rPr>
          <w:i/>
          <w:color w:val="000000"/>
        </w:rPr>
        <w:t>SRS-SetUse</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SRS-SetUse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5557F799"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7D528D"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identify.</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99" w:name="_Hlk512512251"/>
      <w:r w:rsidR="008A4239" w:rsidRPr="007D4A7A">
        <w:rPr>
          <w:i/>
        </w:rPr>
        <w:t>nrofSRS-Ports</w:t>
      </w:r>
      <w:bookmarkEnd w:id="199"/>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7A37CF9E"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48482F">
        <w:rPr>
          <w:i/>
          <w:color w:val="000000"/>
        </w:rPr>
        <w:t>SRS-</w:t>
      </w:r>
      <w:r w:rsidR="008A4239" w:rsidRPr="007D4A7A">
        <w:t xml:space="preserve"> </w:t>
      </w:r>
      <w:r w:rsidR="008A4239" w:rsidRPr="007D4A7A">
        <w:rPr>
          <w:i/>
          <w:color w:val="000000"/>
        </w:rPr>
        <w:t>resourceType</w:t>
      </w:r>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48271A14"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Pr="007D4A7A" w:rsidDel="007D4A7A">
        <w:rPr>
          <w:i/>
          <w:color w:val="000000"/>
        </w:rPr>
        <w:t xml:space="preserve"> </w:t>
      </w:r>
      <w:r w:rsidRPr="007D4A7A">
        <w:rPr>
          <w:i/>
          <w:color w:val="000000"/>
          <w:lang w:val="en-GB"/>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shall not expect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200"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16" type="#_x0000_t75" style="width:23.25pt;height:15.75pt" o:ole="">
            <v:imagedata r:id="rId2020" o:title=""/>
          </v:shape>
          <o:OLEObject Type="Embed" ProgID="Equation.3" ShapeID="_x0000_i2316" DrawAspect="Content" ObjectID="_1591629382" r:id="rId2021"/>
        </w:object>
      </w:r>
      <w:r w:rsidRPr="0048482F">
        <w:rPr>
          <w:color w:val="000000"/>
        </w:rPr>
        <w:t>and</w:t>
      </w:r>
      <w:bookmarkEnd w:id="200"/>
      <w:r w:rsidRPr="0048482F">
        <w:rPr>
          <w:color w:val="000000"/>
        </w:rPr>
        <w:t xml:space="preserve"> </w:t>
      </w:r>
      <w:r w:rsidRPr="0048482F">
        <w:rPr>
          <w:color w:val="000000"/>
          <w:position w:val="-10"/>
        </w:rPr>
        <w:object w:dxaOrig="460" w:dyaOrig="300" w14:anchorId="521D9466">
          <v:shape id="_x0000_i2317" type="#_x0000_t75" style="width:23.25pt;height:15.75pt" o:ole="">
            <v:imagedata r:id="rId2022" o:title=""/>
          </v:shape>
          <o:OLEObject Type="Embed" ProgID="Equation.3" ShapeID="_x0000_i2317" DrawAspect="Content" ObjectID="_1591629383" r:id="rId2023"/>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18" type="#_x0000_t75" style="width:19.5pt;height:17.25pt" o:ole="">
            <v:imagedata r:id="rId2024" o:title=""/>
          </v:shape>
          <o:OLEObject Type="Embed" ProgID="Equation.3" ShapeID="_x0000_i2318" DrawAspect="Content" ObjectID="_1591629384" r:id="rId2025"/>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18CA55FF"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 to align SRS allocation to 4 PRB grid</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77777777" w:rsidR="00ED00A3" w:rsidRPr="004F4EFD" w:rsidRDefault="00ED00A3" w:rsidP="00ED00A3">
      <w:pPr>
        <w:pStyle w:val="B1"/>
        <w:rPr>
          <w:color w:val="000000"/>
          <w:lang w:val="en-GB"/>
        </w:rPr>
      </w:pPr>
      <w:bookmarkStart w:id="201"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Pr="0048482F">
        <w:rPr>
          <w:color w:val="000000"/>
        </w:rPr>
        <w:t xml:space="preserve">can be an </w:t>
      </w:r>
      <w:r w:rsidRPr="0048482F">
        <w:rPr>
          <w:color w:val="000000"/>
        </w:rPr>
        <w:lastRenderedPageBreak/>
        <w:t>SS/PBCH</w:t>
      </w:r>
      <w:r w:rsidRPr="004F4EFD">
        <w:rPr>
          <w:color w:val="000000"/>
          <w:lang w:val="en-GB"/>
        </w:rPr>
        <w:t xml:space="preserve"> block</w:t>
      </w:r>
      <w:r w:rsidRPr="0048482F">
        <w:rPr>
          <w:color w:val="000000"/>
        </w:rPr>
        <w:t xml:space="preserve">, CSI-RS or an SRS </w:t>
      </w:r>
      <w:r w:rsidRPr="004F4EFD">
        <w:rPr>
          <w:color w:val="000000"/>
          <w:lang w:val="en-GB"/>
        </w:rPr>
        <w:t>configured on the same or different component carrier and/or bandwidth part as the target SRS.</w:t>
      </w:r>
    </w:p>
    <w:p w14:paraId="4E12AA90" w14:textId="554B112C" w:rsidR="0083261D" w:rsidRPr="0048482F" w:rsidRDefault="00CD077B" w:rsidP="007A739C">
      <w:bookmarkStart w:id="202" w:name="_Hlk495170565"/>
      <w:bookmarkStart w:id="203" w:name="_Hlk498637686"/>
      <w:bookmarkEnd w:id="201"/>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a location within the last 6 symbols of the slot.</w:t>
      </w:r>
      <w:r w:rsidR="00525439" w:rsidRPr="0048482F">
        <w:t xml:space="preserve"> </w:t>
      </w:r>
    </w:p>
    <w:p w14:paraId="3D263A1E" w14:textId="77777777" w:rsidR="00525439" w:rsidRPr="0048482F" w:rsidRDefault="00525439" w:rsidP="007A739C">
      <w:r w:rsidRPr="0048482F">
        <w:t xml:space="preserve">When PUSCH and SRS are transmitted in the same slot, the UE </w:t>
      </w:r>
      <w:r w:rsidR="0087571D" w:rsidRPr="0048482F">
        <w:t>may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204" w:name="_Hlk497223612"/>
      <w:bookmarkEnd w:id="202"/>
      <w:bookmarkEnd w:id="203"/>
      <w:r w:rsidRPr="0048482F">
        <w:rPr>
          <w:rFonts w:eastAsia="MS Mincho"/>
          <w:iCs/>
          <w:color w:val="000000"/>
          <w:lang w:val="en-US" w:eastAsia="ja-JP"/>
        </w:rPr>
        <w:t xml:space="preserve">For a UE configured with one or more SRS resource configuration(s), and when the higher layer parameter </w:t>
      </w:r>
      <w:bookmarkStart w:id="205" w:name="_Hlk512515572"/>
      <w:r w:rsidR="00ED00A3" w:rsidRPr="00B91DBE">
        <w:rPr>
          <w:i/>
        </w:rPr>
        <w:t>resourceType</w:t>
      </w:r>
      <w:bookmarkEnd w:id="205"/>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206" w:name="_Hlk512513074"/>
      <w:r w:rsidRPr="00B91DBE">
        <w:rPr>
          <w:i/>
        </w:rPr>
        <w:t>spatialRelationInfo</w:t>
      </w:r>
      <w:bookmarkEnd w:id="206"/>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+1.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NZP CSI-RS resource, or SRS resource</w:t>
      </w:r>
      <w:r>
        <w:rPr>
          <w:rFonts w:eastAsia="MS Mincho"/>
          <w:color w:val="000000"/>
          <w:lang w:val="en-US" w:eastAsia="ja-JP"/>
        </w:rPr>
        <w:t xml:space="preserve"> configured on the same or different component carrier and/or bandwidth part as the SRS resource(s) in the SRS resource set</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207"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207"/>
    <w:p w14:paraId="4235340D"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6D8B8204"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 when SRS resource configuration is activated</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D897125" w:rsidR="00674161" w:rsidRPr="0048482F"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208" w:name="_Hlk515880410"/>
      <w:r w:rsidR="00B8744E">
        <w:rPr>
          <w:lang w:val="en-US"/>
        </w:rPr>
        <w:t xml:space="preserve">The 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+ 42.</w:t>
      </w:r>
      <w:bookmarkEnd w:id="208"/>
    </w:p>
    <w:p w14:paraId="4B5602B0" w14:textId="77777777" w:rsidR="00B8744E" w:rsidRPr="0048482F" w:rsidRDefault="00B8744E" w:rsidP="00B8744E">
      <w:pPr>
        <w:pStyle w:val="B1"/>
        <w:rPr>
          <w:lang w:val="en-US"/>
        </w:rPr>
      </w:pPr>
      <w:r>
        <w:rPr>
          <w:lang w:val="en-US"/>
        </w:rPr>
        <w:lastRenderedPageBreak/>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204"/>
    <w:p w14:paraId="20802BBD" w14:textId="5321CDB8"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r w:rsidR="00B8744E">
        <w:t>7.3.1.1.2-24 of [5, TS 38212]</w:t>
      </w:r>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Subclause 11.4 of [6, TS 38.213].</w:t>
      </w:r>
    </w:p>
    <w:p w14:paraId="4DC1EE64" w14:textId="1D4C0BE1" w:rsidR="00FF366F" w:rsidRPr="0048482F" w:rsidRDefault="00C46F24" w:rsidP="00655151">
      <w:bookmarkStart w:id="209" w:name="_Hlk498636457"/>
      <w:bookmarkStart w:id="210" w:name="_Hlk498636712"/>
      <w:bookmarkStart w:id="211" w:name="_Hlk498515857"/>
      <w:r>
        <w:t>For PUCCH formats 0 and 2,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209"/>
      <w:r w:rsidR="00944687" w:rsidRPr="0048482F">
        <w:t>carrying only CSI report</w:t>
      </w:r>
      <w:r>
        <w:t>(</w:t>
      </w:r>
      <w:r w:rsidR="00944687" w:rsidRPr="0048482F">
        <w:t>s</w:t>
      </w:r>
      <w:r>
        <w:t>)</w:t>
      </w:r>
      <w:r w:rsidR="00206A32" w:rsidRPr="0048482F">
        <w:t xml:space="preserve">, </w:t>
      </w:r>
      <w:r>
        <w:t xml:space="preserve">or only L1-RSRP report(s) </w:t>
      </w:r>
      <w:r w:rsidR="00206A32" w:rsidRPr="0048482F">
        <w:t>o</w:t>
      </w:r>
      <w:bookmarkEnd w:id="210"/>
      <w:r w:rsidR="00206A32" w:rsidRPr="0048482F">
        <w:t>r if aperiodic SRS is configured and PUCCH c</w:t>
      </w:r>
      <w:r w:rsidR="00B9194C" w:rsidRPr="0048482F">
        <w:t>onsists of beam failure request.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212" w:name="_Hlk498108449"/>
      <w:r w:rsidR="00206A32" w:rsidRPr="0048482F">
        <w:t xml:space="preserve">PUCCH shall not be transmitted when aperiodic SRS </w:t>
      </w:r>
      <w:r w:rsidR="00B8744E">
        <w:t>is triggered to be transmitted</w:t>
      </w:r>
      <w:r w:rsidR="00206A32" w:rsidRPr="0048482F">
        <w:t xml:space="preserve"> to overlap in the same symbol with semi-persistent or periodic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3E358AF" w14:textId="77777777" w:rsidR="00206A32" w:rsidRPr="0048482F" w:rsidRDefault="00E053E0" w:rsidP="00655151">
      <w:r w:rsidRPr="0048482F">
        <w:t>A</w:t>
      </w:r>
      <w:r w:rsidR="00944687" w:rsidRPr="0048482F">
        <w:t xml:space="preserve"> UE is not expected to be configured with aperiodic SRS and PUCCH</w:t>
      </w:r>
      <w:r w:rsidR="00C46F24">
        <w:t xml:space="preserve"> formats 0 or 2</w:t>
      </w:r>
      <w:r w:rsidR="00944687" w:rsidRPr="0048482F">
        <w:t xml:space="preserve"> with aperiodic CSI report in the same symbol.</w:t>
      </w:r>
      <w:r w:rsidRPr="0048482F">
        <w:t xml:space="preserve"> </w:t>
      </w:r>
    </w:p>
    <w:p w14:paraId="63CDE9B2" w14:textId="09707BD3" w:rsidR="00C46F24" w:rsidRDefault="00B8744E" w:rsidP="00C46F24">
      <w:r>
        <w:t>In case of intra-band carrier aggregation, a</w:t>
      </w:r>
      <w:r w:rsidRPr="0048482F">
        <w:t xml:space="preserve"> </w:t>
      </w:r>
      <w:r w:rsidR="00FF366F" w:rsidRPr="0048482F">
        <w:t>UE is not expected to be configured with SRS and PUSCH/UL DM</w:t>
      </w:r>
      <w:r w:rsidR="00C46F24">
        <w:t>-</w:t>
      </w:r>
      <w:r w:rsidR="00FF366F" w:rsidRPr="0048482F">
        <w:t>RS/UL PT</w:t>
      </w:r>
      <w:r w:rsidR="00C46F24">
        <w:t>-</w:t>
      </w:r>
      <w:r w:rsidR="00FF366F" w:rsidRPr="0048482F">
        <w:t xml:space="preserve">RS/PUCCH </w:t>
      </w:r>
      <w:r w:rsidR="00C46F24">
        <w:t xml:space="preserve">formats 1, 3 or 4 </w:t>
      </w:r>
      <w:r w:rsidR="00FF366F" w:rsidRPr="0048482F">
        <w:t>in the same symbol.</w:t>
      </w:r>
    </w:p>
    <w:p w14:paraId="34C825D4" w14:textId="77777777" w:rsidR="00B8744E" w:rsidRDefault="00B8744E" w:rsidP="00B8744E">
      <w:r>
        <w:t xml:space="preserve">In case of intra-band carrier aggregation, AaUE shall not transmit simultaneously </w:t>
      </w:r>
      <w:r w:rsidRPr="00D04EC2">
        <w:t xml:space="preserve">SRS resource(s) and PRACH. </w:t>
      </w:r>
    </w:p>
    <w:p w14:paraId="7D6012B3" w14:textId="3538D91E"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213" w:name="_Toc517439520"/>
      <w:bookmarkStart w:id="214" w:name="_Hlk497934490"/>
      <w:bookmarkEnd w:id="211"/>
      <w:bookmarkEnd w:id="212"/>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213"/>
    </w:p>
    <w:p w14:paraId="56574980" w14:textId="36E9BCFD" w:rsidR="00AD73BD" w:rsidRPr="0048482F" w:rsidRDefault="001C54B9" w:rsidP="00645F93">
      <w:pPr>
        <w:rPr>
          <w:color w:val="000000"/>
        </w:rPr>
      </w:pPr>
      <w:bookmarkStart w:id="215" w:name="_Hlk498001679"/>
      <w:r w:rsidRPr="0048482F">
        <w:rPr>
          <w:color w:val="000000"/>
        </w:rPr>
        <w:t xml:space="preserve">A UE may be configured to transmit an SRS resource on </w:t>
      </w:r>
      <w:r w:rsidRPr="0048482F">
        <w:rPr>
          <w:color w:val="000000"/>
          <w:position w:val="-10"/>
        </w:rPr>
        <w:object w:dxaOrig="1040" w:dyaOrig="320" w14:anchorId="60660907">
          <v:shape id="_x0000_i2319" type="#_x0000_t75" style="width:49.5pt;height:15.75pt" o:ole="">
            <v:imagedata r:id="rId2026" o:title=""/>
          </v:shape>
          <o:OLEObject Type="Embed" ProgID="Equation.3" ShapeID="_x0000_i2319" DrawAspect="Content" ObjectID="_1591629385" r:id="rId2027"/>
        </w:object>
      </w:r>
      <w:r w:rsidRPr="0048482F">
        <w:rPr>
          <w:color w:val="000000"/>
          <w:position w:val="-14"/>
          <w:sz w:val="24"/>
          <w:szCs w:val="24"/>
        </w:rPr>
        <w:t xml:space="preserve"> </w:t>
      </w:r>
      <w:r w:rsidRPr="0048482F">
        <w:rPr>
          <w:color w:val="000000"/>
        </w:rPr>
        <w:t xml:space="preserve">adjacent symbols within the </w:t>
      </w:r>
      <w:r w:rsidR="00AD73BD" w:rsidRPr="0048482F">
        <w:rPr>
          <w:color w:val="000000"/>
        </w:rPr>
        <w:t xml:space="preserve">last six symbols of a slot, </w:t>
      </w:r>
      <w:r w:rsidR="00AD73BD" w:rsidRPr="0048482F">
        <w:rPr>
          <w:color w:val="000000"/>
          <w:lang w:val="en-US"/>
        </w:rPr>
        <w:t>where all antenna ports of the SRS resource are mapped to each symbol of the resource.</w:t>
      </w:r>
      <w:r w:rsidRPr="0048482F">
        <w:rPr>
          <w:color w:val="000000"/>
        </w:rPr>
        <w:t xml:space="preserve"> </w:t>
      </w:r>
      <w:r w:rsidR="00724A32" w:rsidRPr="0048482F">
        <w:rPr>
          <w:color w:val="000000"/>
        </w:rPr>
        <w:t>For a given SRS resource, the UE is configured with repetition factor R</w:t>
      </w:r>
      <w:r w:rsidR="00724A32" w:rsidRPr="0048482F">
        <w:rPr>
          <w:rFonts w:ascii="Cambria Math" w:hAnsi="Cambria Math" w:cs="Cambria Math"/>
          <w:color w:val="000000"/>
        </w:rPr>
        <w:t>∈</w:t>
      </w:r>
      <w:r w:rsidR="00724A32"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00724A32" w:rsidRPr="0048482F">
        <w:rPr>
          <w:color w:val="000000"/>
        </w:rPr>
        <w:t xml:space="preserve"> where </w:t>
      </w:r>
      <w:r w:rsidR="00724A32" w:rsidRPr="0048482F">
        <w:rPr>
          <w:i/>
          <w:color w:val="000000"/>
        </w:rPr>
        <w:t>R</w:t>
      </w:r>
      <w:r w:rsidR="00724A32" w:rsidRPr="0048482F">
        <w:rPr>
          <w:color w:val="000000"/>
        </w:rPr>
        <w:t>≤</w:t>
      </w:r>
      <w:r w:rsidR="00724A32" w:rsidRPr="0048482F">
        <w:rPr>
          <w:i/>
          <w:color w:val="000000"/>
        </w:rPr>
        <w:t>N</w:t>
      </w:r>
      <w:r w:rsidR="00724A32" w:rsidRPr="0048482F">
        <w:rPr>
          <w:i/>
          <w:color w:val="000000"/>
          <w:vertAlign w:val="subscript"/>
        </w:rPr>
        <w:t>s</w:t>
      </w:r>
      <w:r w:rsidR="00724A32"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all antenna ports of the SRS resource </w:t>
      </w:r>
      <w:r w:rsidR="005C56A0" w:rsidRPr="0048482F">
        <w:rPr>
          <w:color w:val="000000"/>
        </w:rPr>
        <w:t xml:space="preserve">in each slot </w:t>
      </w:r>
      <w:r w:rsidR="00707E41" w:rsidRPr="0048482F">
        <w:rPr>
          <w:color w:val="000000"/>
        </w:rPr>
        <w:t xml:space="preserve">are mapped in each </w:t>
      </w:r>
      <w:r w:rsidR="00012832" w:rsidRPr="0048482F">
        <w:rPr>
          <w:color w:val="000000"/>
        </w:rPr>
        <w:t xml:space="preserve">of the </w:t>
      </w:r>
      <w:r w:rsidR="00707E41" w:rsidRPr="0048482F">
        <w:rPr>
          <w:color w:val="000000"/>
          <w:position w:val="-10"/>
        </w:rPr>
        <w:object w:dxaOrig="300" w:dyaOrig="320" w14:anchorId="45754E00">
          <v:shape id="_x0000_i2320" type="#_x0000_t75" style="width:13.5pt;height:15.75pt" o:ole="">
            <v:imagedata r:id="rId2028" o:title=""/>
          </v:shape>
          <o:OLEObject Type="Embed" ProgID="Equation.3" ShapeID="_x0000_i2320" DrawAspect="Content" ObjectID="_1591629386" r:id="rId2029"/>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012832" w:rsidRPr="0048482F">
        <w:rPr>
          <w:color w:val="000000"/>
        </w:rPr>
        <w:t>as 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21" type="#_x0000_t75" style="width:23.25pt;height:15.75pt" o:ole="">
            <v:imagedata r:id="rId2020" o:title=""/>
          </v:shape>
          <o:OLEObject Type="Embed" ProgID="Equation.3" ShapeID="_x0000_i2321" DrawAspect="Content" ObjectID="_1591629387" r:id="rId2030"/>
        </w:object>
      </w:r>
      <w:r w:rsidR="00CA6DFB" w:rsidRPr="0048482F">
        <w:rPr>
          <w:color w:val="000000"/>
        </w:rPr>
        <w:t xml:space="preserve">, </w:t>
      </w:r>
      <w:r w:rsidR="00CA6DFB" w:rsidRPr="0048482F">
        <w:rPr>
          <w:color w:val="000000"/>
          <w:position w:val="-10"/>
        </w:rPr>
        <w:object w:dxaOrig="460" w:dyaOrig="300" w14:anchorId="2B0C104F">
          <v:shape id="_x0000_i2322" type="#_x0000_t75" style="width:23.25pt;height:15.75pt" o:ole="">
            <v:imagedata r:id="rId2022" o:title=""/>
          </v:shape>
          <o:OLEObject Type="Embed" ProgID="Equation.3" ShapeID="_x0000_i2322" DrawAspect="Content" ObjectID="_1591629388" r:id="rId2031"/>
        </w:object>
      </w:r>
      <w:r w:rsidR="00CA6DFB" w:rsidRPr="0048482F">
        <w:rPr>
          <w:color w:val="000000"/>
        </w:rPr>
        <w:t xml:space="preserve">and </w:t>
      </w:r>
      <w:r w:rsidR="00CA6DFB" w:rsidRPr="0048482F">
        <w:rPr>
          <w:color w:val="000000"/>
          <w:position w:val="-14"/>
        </w:rPr>
        <w:object w:dxaOrig="380" w:dyaOrig="340" w14:anchorId="08DA6232">
          <v:shape id="_x0000_i2323" type="#_x0000_t75" style="width:19.5pt;height:17.25pt" o:ole="">
            <v:imagedata r:id="rId2024" o:title=""/>
          </v:shape>
          <o:OLEObject Type="Embed" ProgID="Equation.3" ShapeID="_x0000_i2323" DrawAspect="Content" ObjectID="_1591629389" r:id="rId2032"/>
        </w:object>
      </w:r>
      <w:r w:rsidR="00CA6DFB" w:rsidRPr="0048482F">
        <w:rPr>
          <w:color w:val="000000"/>
        </w:rPr>
        <w:t xml:space="preserve">defined in Subclause 6.4.1.4 of [4, TS 38.211], all antenna ports of the SRS resource </w:t>
      </w:r>
      <w:r w:rsidR="005C56A0" w:rsidRPr="0048482F">
        <w:rPr>
          <w:color w:val="000000"/>
        </w:rPr>
        <w:t xml:space="preserve">in each slot </w:t>
      </w:r>
      <w:r w:rsidR="00CA6DFB" w:rsidRPr="0048482F">
        <w:rPr>
          <w:color w:val="000000"/>
        </w:rPr>
        <w:t xml:space="preserve">are 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all antenna ports of the SRS resource</w:t>
      </w:r>
      <w:r w:rsidR="005C56A0" w:rsidRPr="0048482F">
        <w:rPr>
          <w:color w:val="000000"/>
        </w:rPr>
        <w:t xml:space="preserve"> in each slot</w:t>
      </w:r>
      <w:r w:rsidR="00CA6DFB" w:rsidRPr="0048482F">
        <w:rPr>
          <w:color w:val="000000"/>
        </w:rPr>
        <w:t xml:space="preserve"> are 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24" type="#_x0000_t75" style="width:23.25pt;height:15.75pt" o:ole="">
            <v:imagedata r:id="rId2020" o:title=""/>
          </v:shape>
          <o:OLEObject Type="Embed" ProgID="Equation.3" ShapeID="_x0000_i2324" DrawAspect="Content" ObjectID="_1591629390" r:id="rId2033"/>
        </w:object>
      </w:r>
      <w:r w:rsidR="00287CE5" w:rsidRPr="0048482F">
        <w:rPr>
          <w:color w:val="000000"/>
        </w:rPr>
        <w:t xml:space="preserve">, </w:t>
      </w:r>
      <w:r w:rsidR="00287CE5" w:rsidRPr="0048482F">
        <w:rPr>
          <w:color w:val="000000"/>
          <w:position w:val="-10"/>
        </w:rPr>
        <w:object w:dxaOrig="460" w:dyaOrig="300" w14:anchorId="3DD9D582">
          <v:shape id="_x0000_i2325" type="#_x0000_t75" style="width:23.25pt;height:15.75pt" o:ole="">
            <v:imagedata r:id="rId2022" o:title=""/>
          </v:shape>
          <o:OLEObject Type="Embed" ProgID="Equation.3" ShapeID="_x0000_i2325" DrawAspect="Content" ObjectID="_1591629391" r:id="rId2034"/>
        </w:object>
      </w:r>
      <w:r w:rsidR="00287CE5" w:rsidRPr="0048482F">
        <w:rPr>
          <w:color w:val="000000"/>
        </w:rPr>
        <w:t xml:space="preserve">and </w:t>
      </w:r>
      <w:r w:rsidR="00287CE5" w:rsidRPr="0048482F">
        <w:rPr>
          <w:color w:val="000000"/>
          <w:position w:val="-14"/>
        </w:rPr>
        <w:object w:dxaOrig="380" w:dyaOrig="340" w14:anchorId="68E0AC2C">
          <v:shape id="_x0000_i2326" type="#_x0000_t75" style="width:19.5pt;height:17.25pt" o:ole="">
            <v:imagedata r:id="rId2024" o:title=""/>
          </v:shape>
          <o:OLEObject Type="Embed" ProgID="Equation.3" ShapeID="_x0000_i2326" DrawAspect="Content" ObjectID="_1591629392" r:id="rId2035"/>
        </w:object>
      </w:r>
      <w:r w:rsidR="00287CE5" w:rsidRPr="0048482F">
        <w:rPr>
          <w:color w:val="000000"/>
        </w:rPr>
        <w:t>.</w:t>
      </w:r>
    </w:p>
    <w:p w14:paraId="6DAB920F" w14:textId="77777777"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27" type="#_x0000_t75" style="width:49.5pt;height:15.75pt" o:ole="">
            <v:imagedata r:id="rId2036" o:title=""/>
          </v:shape>
          <o:OLEObject Type="Embed" ProgID="Equation.3" ShapeID="_x0000_i2327" DrawAspect="Content" ObjectID="_1591629393" r:id="rId2037"/>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28" type="#_x0000_t75" style="width:13.5pt;height:15.75pt" o:ole="">
            <v:imagedata r:id="rId2038" o:title=""/>
          </v:shape>
          <o:OLEObject Type="Embed" ProgID="Equation.3" ShapeID="_x0000_i2328" DrawAspect="Content" ObjectID="_1591629394" r:id="rId2039"/>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29" type="#_x0000_t75" style="width:30pt;height:15.75pt" o:ole="">
            <v:imagedata r:id="rId2040" o:title=""/>
          </v:shape>
          <o:OLEObject Type="Embed" ProgID="Equation.3" ShapeID="_x0000_i2329" DrawAspect="Content" ObjectID="_1591629395" r:id="rId2041"/>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287CE5" w:rsidRPr="0048482F">
        <w:rPr>
          <w:color w:val="000000"/>
        </w:rPr>
        <w:t>All antenna ports of the SRS resource are mapped to the same set of subcarriers within each pair of R adjacent OFDM symbols of the resource.</w:t>
      </w:r>
    </w:p>
    <w:p w14:paraId="6A0F2C21" w14:textId="77777777"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0" type="#_x0000_t75" style="width:28.5pt;height:14.25pt" o:ole="">
            <v:imagedata r:id="rId2042" o:title=""/>
          </v:shape>
          <o:OLEObject Type="Embed" ProgID="Equation.3" ShapeID="_x0000_i2330" DrawAspect="Content" ObjectID="_1591629396" r:id="rId2043"/>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31" type="#_x0000_t75" style="width:49.5pt;height:15.75pt" o:ole="">
            <v:imagedata r:id="rId2036" o:title=""/>
          </v:shape>
          <o:OLEObject Type="Embed" ProgID="Equation.3" ShapeID="_x0000_i2331" DrawAspect="Content" ObjectID="_1591629397" r:id="rId2044"/>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all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All antenna ports of the SRS resource are 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all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215"/>
    </w:p>
    <w:p w14:paraId="631CD05E" w14:textId="4435AEC1" w:rsidR="00B10CD1" w:rsidRPr="0048482F" w:rsidRDefault="001C54B9" w:rsidP="00B10CD1">
      <w:pPr>
        <w:pStyle w:val="Heading4"/>
        <w:rPr>
          <w:color w:val="000000"/>
        </w:rPr>
      </w:pPr>
      <w:bookmarkStart w:id="216" w:name="_Toc517439521"/>
      <w:bookmarkEnd w:id="21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216"/>
    </w:p>
    <w:p w14:paraId="41D9D453" w14:textId="0F615D46"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Pr>
          <w:color w:val="000000"/>
          <w:lang w:val="en-US" w:eastAsia="zh-CN"/>
        </w:rPr>
        <w:t xml:space="preserve"> (</w:t>
      </w:r>
      <w:r w:rsidR="001C39A9">
        <w:rPr>
          <w:color w:val="000000"/>
          <w:lang w:val="en-US"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 xml:space="preserve">, or </w:t>
      </w:r>
      <w:r w:rsidR="001C39A9">
        <w:rPr>
          <w:lang w:eastAsia="zh-CN"/>
        </w:rPr>
        <w:t>'</w:t>
      </w:r>
      <w:r>
        <w:rPr>
          <w:lang w:eastAsia="zh-CN"/>
        </w:rPr>
        <w:t>T=R</w:t>
      </w:r>
      <w:r w:rsidR="001C39A9">
        <w:rPr>
          <w:lang w:eastAsia="zh-CN"/>
        </w:rPr>
        <w:t>'</w:t>
      </w:r>
      <w:r>
        <w:rPr>
          <w:color w:val="000000"/>
          <w:lang w:val="en-US" w:eastAsia="zh-CN"/>
        </w:rPr>
        <w:t>)</w:t>
      </w:r>
      <w:r w:rsidRPr="0048482F">
        <w:rPr>
          <w:color w:val="000000"/>
          <w:lang w:val="en-US" w:eastAsia="zh-CN"/>
        </w:rPr>
        <w:t>:</w:t>
      </w:r>
    </w:p>
    <w:p w14:paraId="5CB3564F" w14:textId="77777777" w:rsidR="00B8744E" w:rsidRPr="0048482F" w:rsidRDefault="00B8744E" w:rsidP="00B8744E">
      <w:pPr>
        <w:pStyle w:val="B1"/>
      </w:pPr>
      <w:r>
        <w:rPr>
          <w:rFonts w:eastAsia="MS Mincho"/>
          <w:iCs/>
          <w:lang w:val="en-US" w:eastAsia="ja-JP"/>
        </w:rPr>
        <w:t>-</w:t>
      </w:r>
      <w:r>
        <w:rPr>
          <w:rFonts w:eastAsia="MS Mincho"/>
          <w:iCs/>
          <w:lang w:val="en-US" w:eastAsia="ja-JP"/>
        </w:rPr>
        <w:tab/>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77777777" w:rsidR="00B8744E" w:rsidRPr="0048482F" w:rsidRDefault="00B8744E" w:rsidP="00B8744E">
      <w:pPr>
        <w:pStyle w:val="B1"/>
      </w:pPr>
      <w:r>
        <w:rPr>
          <w:rFonts w:eastAsia="MS Mincho"/>
          <w:iCs/>
          <w:lang w:val="en-US" w:eastAsia="ja-JP"/>
        </w:rPr>
        <w:t>-</w:t>
      </w:r>
      <w:r>
        <w:rPr>
          <w:rFonts w:eastAsia="MS Mincho"/>
          <w:iCs/>
          <w:lang w:val="en-US" w:eastAsia="ja-JP"/>
        </w:rPr>
        <w:tab/>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6A283307" w:rsidR="00B8744E" w:rsidRDefault="00B8744E" w:rsidP="00B8744E">
      <w:pPr>
        <w:pStyle w:val="B1"/>
        <w:rPr>
          <w:lang w:val="en-GB"/>
        </w:rPr>
      </w:pPr>
      <w:r>
        <w:rPr>
          <w:rFonts w:eastAsia="MS Mincho"/>
          <w:iCs/>
          <w:lang w:val="en-US" w:eastAsia="ja-JP"/>
        </w:rPr>
        <w:t>-</w:t>
      </w:r>
      <w:r>
        <w:rPr>
          <w:rFonts w:eastAsia="MS Mincho"/>
          <w:iCs/>
          <w:lang w:val="en-US" w:eastAsia="ja-JP"/>
        </w:rPr>
        <w:tab/>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7A4EAAF"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217" w:name="_Hlk493885834"/>
      <w:r w:rsidRPr="00D3448B">
        <w:rPr>
          <w:rFonts w:eastAsia="Malgun Gothic"/>
          <w:i/>
          <w:iCs/>
          <w:color w:val="000000"/>
          <w:lang w:val="en-GB" w:eastAsia="zh-CN"/>
        </w:rPr>
        <w:t>aperiodicSRS-ResourceTrigger</w:t>
      </w:r>
      <w:bookmarkEnd w:id="217"/>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62835ED2"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293F3922"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Pr="004A07C9">
        <w:rPr>
          <w:rFonts w:ascii="Times" w:eastAsia="Batang" w:hAnsi="Times"/>
          <w:szCs w:val="28"/>
        </w:rPr>
        <w:t>1T4R/2T4R,</w:t>
      </w:r>
      <w:r w:rsidR="001C39A9">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4B3E3B34"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in the same slot. If the indicated UE capability is </w:t>
      </w:r>
      <w:r w:rsidR="001C39A9">
        <w:rPr>
          <w:rFonts w:ascii="Times" w:eastAsia="Batang" w:hAnsi="Times"/>
          <w:szCs w:val="28"/>
        </w:rPr>
        <w:t>'</w:t>
      </w:r>
      <w:r w:rsidRPr="004A07C9">
        <w:rPr>
          <w:rFonts w:ascii="Times" w:eastAsia="Batang" w:hAnsi="Times"/>
          <w:szCs w:val="28"/>
        </w:rPr>
        <w:t>T=R,</w:t>
      </w:r>
      <w:r w:rsidR="001C39A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lastRenderedPageBreak/>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32" type="#_x0000_t75" style="width:11.25pt;height:12.75pt;mso-position-horizontal-relative:page;mso-position-vertical-relative:page" o:ole="">
                  <v:imagedata r:id="rId2045" o:title=""/>
                </v:shape>
                <o:OLEObject Type="Embed" ProgID="Equation.3" ShapeID="对象 261" DrawAspect="Content" ObjectID="_1591629398" r:id="rId2046"/>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33" type="#_x0000_t75" style="width:76.5pt;height:16.5pt;mso-position-horizontal-relative:page;mso-position-vertical-relative:page" o:ole="">
                  <v:imagedata r:id="rId2047" o:title=""/>
                </v:shape>
                <o:OLEObject Type="Embed" ProgID="Equation.3" ShapeID="对象 262" DrawAspect="Content" ObjectID="_1591629399" r:id="rId2048"/>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218" w:name="_Toc517439522"/>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218"/>
    </w:p>
    <w:p w14:paraId="49A8E4FA" w14:textId="5E96B629" w:rsidR="001B3178" w:rsidRPr="0048482F" w:rsidRDefault="001B3178" w:rsidP="001B3178">
      <w:pPr>
        <w:rPr>
          <w:color w:val="000000"/>
        </w:rPr>
      </w:pPr>
      <w:bookmarkStart w:id="219"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56D731DD"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type 0 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18A0C58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6AC58DA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124297E" w14:textId="55453280"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Pr="003760D0">
        <w:rPr>
          <w:i/>
          <w:color w:val="000000"/>
          <w:szCs w:val="22"/>
          <w:lang w:val="en-US"/>
        </w:rPr>
        <w:t>SRS-SetUse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 switching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Pr>
          <w:color w:val="000000"/>
          <w:szCs w:val="22"/>
          <w:lang w:val="en-US"/>
        </w:rPr>
        <w:t xml:space="preserve"> </w:t>
      </w:r>
      <w:r w:rsidRPr="00CE00B4">
        <w:rPr>
          <w:color w:val="000000"/>
          <w:szCs w:val="22"/>
          <w:lang w:val="en-US"/>
        </w:rPr>
        <w:t xml:space="preserve"> </w:t>
      </w:r>
    </w:p>
    <w:p w14:paraId="33587A66" w14:textId="35C2AA5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Pr="00450CE8">
        <w:rPr>
          <w:i/>
          <w:color w:val="000000"/>
          <w:szCs w:val="22"/>
          <w:lang w:val="en-US"/>
        </w:rPr>
        <w:t>SRS-SetUse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 switching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436278E5"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6C5918" w:rsidRPr="00D26AA7">
        <w:rPr>
          <w:i/>
          <w:iCs/>
          <w:color w:val="000000"/>
          <w:szCs w:val="22"/>
          <w:lang w:val="en-US"/>
        </w:rPr>
        <w:t>rf-RetuningTimeUL</w:t>
      </w:r>
      <w:r w:rsidR="006C5918" w:rsidRPr="00D26AA7">
        <w:rPr>
          <w:color w:val="000000"/>
          <w:szCs w:val="22"/>
          <w:lang w:val="en-US"/>
        </w:rPr>
        <w:t xml:space="preserve"> and</w:t>
      </w:r>
      <w:r w:rsidR="006C5918" w:rsidRPr="00D26AA7">
        <w:rPr>
          <w:i/>
          <w:iCs/>
          <w:color w:val="000000"/>
          <w:szCs w:val="22"/>
          <w:lang w:val="en-US"/>
        </w:rPr>
        <w:t xml:space="preserve"> rf-RetuningTimeDL</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1C69F360" w:rsidR="001B3178" w:rsidRDefault="00C46F24" w:rsidP="00E17FE7">
      <w:pPr>
        <w:autoSpaceDN w:val="0"/>
        <w:spacing w:afterLines="50" w:after="120"/>
      </w:pPr>
      <w:bookmarkStart w:id="22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xml:space="preserve">, the </w:t>
      </w:r>
      <w:r w:rsidRPr="00D26AA7">
        <w:rPr>
          <w:color w:val="000000"/>
          <w:szCs w:val="22"/>
          <w:lang w:val="en-US"/>
        </w:rPr>
        <w:lastRenderedPageBreak/>
        <w:t>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w:t>
      </w:r>
      <w:r w:rsidRPr="006C5918">
        <w:rPr>
          <w:i/>
          <w:color w:val="000000"/>
          <w:szCs w:val="22"/>
          <w:lang w:val="en-US"/>
        </w:rPr>
        <w:t>SystemInformationBlockType0</w:t>
      </w:r>
      <w:r w:rsidRPr="00D26AA7">
        <w:rPr>
          <w:color w:val="000000"/>
          <w:szCs w:val="22"/>
          <w:lang w:val="en-US"/>
        </w:rPr>
        <w:t>] or [</w:t>
      </w:r>
      <w:r w:rsidRPr="006C5918">
        <w:rPr>
          <w:i/>
          <w:color w:val="000000"/>
          <w:szCs w:val="22"/>
          <w:lang w:val="en-US"/>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22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77777777"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Pr="000B30BA">
        <w:rPr>
          <w:i/>
        </w:rPr>
        <w:t>rf-RetuningTimeUL</w:t>
      </w:r>
      <w:r w:rsidRPr="000B30BA">
        <w:t xml:space="preserve"> and </w:t>
      </w:r>
      <w:r w:rsidRPr="000B30BA">
        <w:rPr>
          <w:i/>
        </w:rPr>
        <w:t>rf-RetuningTimeDL</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22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0113BF68"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SRS/PUCCH/PUSCH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221"/>
    </w:p>
    <w:p w14:paraId="39A62A81" w14:textId="77777777" w:rsidR="008E3B9C" w:rsidRPr="0048482F" w:rsidRDefault="008E3B9C" w:rsidP="008E3B9C">
      <w:pPr>
        <w:pStyle w:val="Heading3"/>
        <w:rPr>
          <w:color w:val="000000"/>
        </w:rPr>
      </w:pPr>
      <w:bookmarkStart w:id="222" w:name="_Toc517439523"/>
      <w:r w:rsidRPr="0048482F">
        <w:rPr>
          <w:color w:val="000000"/>
        </w:rPr>
        <w:t>6.2.2</w:t>
      </w:r>
      <w:r w:rsidRPr="0048482F">
        <w:rPr>
          <w:color w:val="000000"/>
        </w:rPr>
        <w:tab/>
        <w:t>UE DM-RS transmission procedure</w:t>
      </w:r>
      <w:bookmarkEnd w:id="222"/>
    </w:p>
    <w:p w14:paraId="1020427A" w14:textId="74EBBED0"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4B461C">
        <w:rPr>
          <w:color w:val="000000"/>
          <w:kern w:val="2"/>
          <w:lang w:eastAsia="ko-KR"/>
        </w:rPr>
        <w:t xml:space="preserve"> or 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0762E306"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he UE shall assume </w:t>
      </w:r>
      <w:r w:rsidRPr="0048482F">
        <w:rPr>
          <w:i/>
          <w:color w:val="000000"/>
        </w:rPr>
        <w:t>dmrs-AdditionalPosition</w:t>
      </w:r>
      <w:r w:rsidRPr="0048482F">
        <w:rPr>
          <w:color w:val="000000"/>
        </w:rPr>
        <w:t>=</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776C7B2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Pr>
          <w:color w:val="000000"/>
        </w:rPr>
        <w:t>=</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730AD926" w14:textId="77777777" w:rsidR="00CC7448" w:rsidRDefault="00CC7448" w:rsidP="00CC7448">
      <w:pPr>
        <w:rPr>
          <w:color w:val="000000"/>
          <w:kern w:val="2"/>
          <w:lang w:eastAsia="ko-KR"/>
        </w:rPr>
      </w:pPr>
      <w:r w:rsidRPr="00E865AF">
        <w:rPr>
          <w:color w:val="000000"/>
          <w:kern w:val="2"/>
          <w:lang w:eastAsia="ko-KR"/>
        </w:rPr>
        <w:t xml:space="preserve">A UE can be configured with one or two scrambling identity(s), </w:t>
      </w:r>
      <m:oMath>
        <m:sSubSup>
          <m:sSubSupPr>
            <m:ctrlPr>
              <w:rPr>
                <w:rFonts w:ascii="Cambria Math" w:hAnsi="Cambria Math"/>
                <w:i/>
                <w:color w:val="000000"/>
                <w:kern w:val="2"/>
                <w:lang w:eastAsia="ko-KR"/>
              </w:rPr>
            </m:ctrlPr>
          </m:sSubSupPr>
          <m:e>
            <m:r>
              <w:rPr>
                <w:rFonts w:ascii="Cambria Math" w:hAnsi="Cambria Math"/>
                <w:color w:val="000000"/>
                <w:kern w:val="2"/>
                <w:lang w:eastAsia="ko-KR"/>
              </w:rPr>
              <m:t>n</m:t>
            </m:r>
          </m:e>
          <m:sub>
            <m:r>
              <w:rPr>
                <w:rFonts w:ascii="Cambria Math" w:hAnsi="Cambria Math"/>
                <w:color w:val="000000"/>
                <w:kern w:val="2"/>
                <w:lang w:eastAsia="ko-KR"/>
              </w:rPr>
              <m:t>ID</m:t>
            </m:r>
          </m:sub>
          <m:sup>
            <m:r>
              <w:rPr>
                <w:rFonts w:ascii="Cambria Math" w:hAnsi="Cambria Math"/>
                <w:color w:val="000000"/>
                <w:kern w:val="2"/>
                <w:lang w:eastAsia="ko-KR"/>
              </w:rPr>
              <m:t>DMRS,i</m:t>
            </m:r>
          </m:sup>
        </m:sSubSup>
        <m:r>
          <w:rPr>
            <w:rFonts w:ascii="Cambria Math" w:hAnsi="Cambria Math"/>
            <w:color w:val="000000"/>
            <w:kern w:val="2"/>
            <w:lang w:eastAsia="ko-KR"/>
          </w:rPr>
          <m:t xml:space="preserve"> </m:t>
        </m:r>
      </m:oMath>
      <w:r w:rsidRPr="00E865AF">
        <w:rPr>
          <w:i/>
          <w:color w:val="000000"/>
          <w:kern w:val="2"/>
          <w:lang w:eastAsia="ko-KR"/>
        </w:rPr>
        <w:t>i</w:t>
      </w:r>
      <w:r>
        <w:rPr>
          <w:color w:val="000000"/>
          <w:kern w:val="2"/>
          <w:lang w:eastAsia="ko-KR"/>
        </w:rPr>
        <w:t xml:space="preserve"> = 0,1 </w:t>
      </w:r>
      <w:r w:rsidRPr="00E865AF">
        <w:rPr>
          <w:color w:val="000000"/>
          <w:kern w:val="2"/>
          <w:lang w:eastAsia="ko-KR"/>
        </w:rPr>
        <w:t>by higher layers for UE-specific reference signal generation as defined in Subclause 6.4.1.1 of [4, TS 38.211] to transmit PUSCH which are the same for both PUSCH mapping Type A and Type B.</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13B4B21"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SCH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 or CS-RNTI</w:t>
      </w:r>
      <w:r w:rsidRPr="0048482F">
        <w:rPr>
          <w:color w:val="000000"/>
          <w:kern w:val="2"/>
          <w:lang w:eastAsia="ko-KR"/>
        </w:rPr>
        <w:t xml:space="preserve">, </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C282FE9"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0, 1, 2 or 3. </w:t>
      </w:r>
    </w:p>
    <w:p w14:paraId="67531460" w14:textId="23AE685F" w:rsidR="004B461C" w:rsidRDefault="004B461C" w:rsidP="004B461C">
      <w:pPr>
        <w:pStyle w:val="B2"/>
      </w:pPr>
      <w:r w:rsidRPr="0048482F">
        <w:lastRenderedPageBreak/>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both single-symbol DM-RS and 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219"/>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2CAE6048" w14:textId="77777777" w:rsidR="004B461C" w:rsidRPr="004A705A" w:rsidRDefault="004B461C" w:rsidP="004B461C">
      <w:pPr>
        <w:rPr>
          <w:color w:val="000000"/>
        </w:rPr>
      </w:pPr>
      <w:r w:rsidRPr="00FB7BE7">
        <w:t xml:space="preserve">If transform precoding is not enabled, the reference point for </w:t>
      </w:r>
      <w:r w:rsidRPr="00FB7BE7">
        <w:rPr>
          <w:position w:val="-6"/>
        </w:rPr>
        <w:object w:dxaOrig="180" w:dyaOrig="260" w14:anchorId="47FE1FCD">
          <v:shape id="_x0000_i2334" type="#_x0000_t75" style="width:6.75pt;height:13.5pt" o:ole="">
            <v:imagedata r:id="rId2049" o:title=""/>
          </v:shape>
          <o:OLEObject Type="Embed" ProgID="Equation.3" ShapeID="_x0000_i2334" DrawAspect="Content" ObjectID="_1591629400" r:id="rId2050"/>
        </w:object>
      </w:r>
      <w:r w:rsidRPr="00FB7BE7">
        <w:t xml:space="preserve"> is subcarrier 0 in common resource block 0, otherwise the subcarrier 0 of the lowest-numbered resource block of the scheduled PUSCH allocation</w:t>
      </w:r>
      <w:r>
        <w:t>.</w:t>
      </w:r>
    </w:p>
    <w:p w14:paraId="152158D7" w14:textId="557D306E" w:rsidR="00F57EA7" w:rsidRDefault="00F57EA7" w:rsidP="00F57EA7">
      <w:pPr>
        <w:rPr>
          <w:kern w:val="2"/>
          <w:lang w:eastAsia="ko-KR"/>
        </w:rPr>
      </w:pPr>
      <w:r>
        <w:rPr>
          <w:kern w:val="2"/>
          <w:lang w:eastAsia="ko-KR"/>
        </w:rPr>
        <w:t>For PUSCH scheduled by DCI format 0_1,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3B59DBCB" w:rsidR="004B461C" w:rsidRDefault="00F57EA7" w:rsidP="00F57EA7">
      <w:pPr>
        <w:rPr>
          <w:kern w:val="2"/>
          <w:lang w:eastAsia="ko-KR"/>
        </w:rPr>
      </w:pPr>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p>
    <w:p w14:paraId="64FE73BD" w14:textId="19D3D4E4"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Pr="00506522">
        <w:rPr>
          <w:color w:val="000000"/>
          <w:position w:val="-10"/>
        </w:rPr>
        <w:object w:dxaOrig="780" w:dyaOrig="300" w14:anchorId="7B16E438">
          <v:shape id="_x0000_i2335" type="#_x0000_t75" style="width:39.75pt;height:15.75pt" o:ole="">
            <v:imagedata r:id="rId2051" o:title=""/>
          </v:shape>
          <o:OLEObject Type="Embed" ProgID="Equation.3" ShapeID="_x0000_i2335" DrawAspect="Content" ObjectID="_1591629401" r:id="rId2052"/>
        </w:objec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36" type="#_x0000_t75" style="width:28.5pt;height:22.5pt" o:ole="">
            <v:imagedata r:id="rId2053" o:title=""/>
          </v:shape>
          <o:OLEObject Type="Embed" ProgID="Equation.DSMT4" ShapeID="_x0000_i2336" DrawAspect="Content" ObjectID="_1591629402" r:id="rId2054"/>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37" type="#_x0000_t75" style="width:1in;height:28.5pt" o:ole="">
            <v:imagedata r:id="rId2055" o:title=""/>
          </v:shape>
          <o:OLEObject Type="Embed" ProgID="Equation.DSMT4" ShapeID="_x0000_i2337" DrawAspect="Content" ObjectID="_1591629403" r:id="rId2056"/>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223" w:name="_Toc517439524"/>
      <w:r w:rsidRPr="0048482F">
        <w:rPr>
          <w:color w:val="000000"/>
        </w:rPr>
        <w:t>6.2.3</w:t>
      </w:r>
      <w:r w:rsidR="00D12C51" w:rsidRPr="0048482F">
        <w:rPr>
          <w:color w:val="000000"/>
        </w:rPr>
        <w:tab/>
        <w:t>UE PT-RS transmission procedure</w:t>
      </w:r>
      <w:bookmarkEnd w:id="223"/>
    </w:p>
    <w:p w14:paraId="7EF2444A" w14:textId="77777777"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PTRS may only be present if RNTI equals C-RNTI, CS-RNTI, SP-CSI-RNTI.</w:t>
      </w:r>
    </w:p>
    <w:p w14:paraId="5CF1BF60" w14:textId="77777777" w:rsidR="004B461C" w:rsidRDefault="004B461C" w:rsidP="004B461C">
      <w:pPr>
        <w:pStyle w:val="Heading4"/>
        <w:rPr>
          <w:color w:val="000000"/>
        </w:rPr>
      </w:pPr>
      <w:bookmarkStart w:id="224" w:name="_Toc517439525"/>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224"/>
    </w:p>
    <w:p w14:paraId="647EE1D3" w14:textId="77777777"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D32D05" w:rsidDel="00D32D05">
        <w:rPr>
          <w:i/>
          <w:color w:val="000000"/>
        </w:rPr>
        <w:t xml:space="preserve"> </w:t>
      </w:r>
      <w:r>
        <w:rPr>
          <w:i/>
          <w:color w:val="000000"/>
        </w:rPr>
        <w:t xml:space="preserve">, </w:t>
      </w:r>
    </w:p>
    <w:p w14:paraId="72AA5A94" w14:textId="24749EA8"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 xml:space="preserve">=0,1, as shown in Table 6.2.3.1-1 and Table 6.2.3.1-2,  </w:t>
      </w:r>
      <w:r w:rsidRPr="00422C51">
        <w:rPr>
          <w:lang w:eastAsia="ko-KR"/>
        </w:rPr>
        <w:t>respectively.</w:t>
      </w:r>
      <w:r w:rsidRPr="00B275F8">
        <w:rPr>
          <w:lang w:eastAsia="ko-KR"/>
        </w:rPr>
        <w:t xml:space="preserve"> </w:t>
      </w:r>
    </w:p>
    <w:p w14:paraId="0C61D46F" w14:textId="431E2063" w:rsidR="00F57EA7" w:rsidRDefault="00F57EA7" w:rsidP="00F57EA7">
      <w:pPr>
        <w:pStyle w:val="B1"/>
      </w:pPr>
      <w:r>
        <w:t>-</w:t>
      </w:r>
      <w:r>
        <w:tab/>
      </w:r>
      <w:r w:rsidRPr="0048482F">
        <w:t xml:space="preserve">if </w:t>
      </w:r>
      <w:r w:rsidRPr="00877EA1">
        <w:rPr>
          <w:lang w:val="en-GB"/>
        </w:rPr>
        <w:t>an</w:t>
      </w:r>
      <w:r w:rsidRPr="0048482F">
        <w:t xml:space="preserve"> additional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23F2427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may assume </w:t>
      </w:r>
      <w:r w:rsidRPr="00C33140">
        <w:rPr>
          <w:i/>
        </w:rPr>
        <w:t>L</w:t>
      </w:r>
      <w:r w:rsidRPr="00C33140">
        <w:rPr>
          <w:i/>
          <w:vertAlign w:val="subscript"/>
        </w:rPr>
        <w:t xml:space="preserve">PT-RS </w:t>
      </w:r>
      <w:r w:rsidRPr="00C33140">
        <w:t>= 1.</w:t>
      </w:r>
    </w:p>
    <w:p w14:paraId="36D6861C" w14:textId="56ED4B7C"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may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p>
    <w:p w14:paraId="7BF56D64" w14:textId="77777777" w:rsidR="0009765F" w:rsidRPr="0048482F" w:rsidRDefault="0009765F" w:rsidP="00655151">
      <w:pPr>
        <w:pStyle w:val="TH"/>
      </w:pPr>
      <w:r w:rsidRPr="0048482F">
        <w:lastRenderedPageBreak/>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38" type="#_x0000_t75" style="width:31.5pt;height:19.5pt" o:ole="">
                  <v:imagedata r:id="rId229" o:title=""/>
                </v:shape>
                <o:OLEObject Type="Embed" ProgID="Equation.3" ShapeID="_x0000_i2338" DrawAspect="Content" ObjectID="_1591629404" r:id="rId2057"/>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39" type="#_x0000_t75" style="width:9.75pt;height:11.25pt" o:ole="">
                  <v:imagedata r:id="rId231" o:title=""/>
                </v:shape>
                <o:OLEObject Type="Embed" ProgID="Equation.3" ShapeID="_x0000_i2339" DrawAspect="Content" ObjectID="_1591629405" r:id="rId205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0" type="#_x0000_t75" style="width:9.75pt;height:11.25pt" o:ole="">
                  <v:imagedata r:id="rId233" o:title=""/>
                </v:shape>
                <o:OLEObject Type="Embed" ProgID="Equation.3" ShapeID="_x0000_i2340" DrawAspect="Content" ObjectID="_1591629406" r:id="rId205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1" type="#_x0000_t75" style="width:9.75pt;height:11.25pt" o:ole="">
                  <v:imagedata r:id="rId233" o:title=""/>
                </v:shape>
                <o:OLEObject Type="Embed" ProgID="Equation.3" ShapeID="_x0000_i2341" DrawAspect="Content" ObjectID="_1591629407" r:id="rId2060"/>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42" type="#_x0000_t75" style="width:34.5pt;height:19.5pt" o:ole="">
                  <v:imagedata r:id="rId236" o:title=""/>
                </v:shape>
                <o:OLEObject Type="Embed" ProgID="Equation.3" ShapeID="_x0000_i2342" DrawAspect="Content" ObjectID="_1591629408" r:id="rId2061"/>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43" type="#_x0000_t75" style="width:9.75pt;height:11.25pt" o:ole="">
                  <v:imagedata r:id="rId233" o:title=""/>
                </v:shape>
                <o:OLEObject Type="Embed" ProgID="Equation.3" ShapeID="_x0000_i2343" DrawAspect="Content" ObjectID="_1591629409" r:id="rId2062"/>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44" type="#_x0000_t75" style="width:9.75pt;height:11.25pt" o:ole="">
                  <v:imagedata r:id="rId233" o:title=""/>
                </v:shape>
                <o:OLEObject Type="Embed" ProgID="Equation.3" ShapeID="_x0000_i2344" DrawAspect="Content" ObjectID="_1591629410" r:id="rId2063"/>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77777777" w:rsidR="004B461C" w:rsidRPr="0048482F" w:rsidRDefault="004B461C" w:rsidP="004B461C">
      <w:pPr>
        <w:spacing w:before="240"/>
        <w:rPr>
          <w:color w:val="000000"/>
          <w:lang w:eastAsia="ko-KR"/>
        </w:rPr>
      </w:pPr>
      <w:bookmarkStart w:id="225"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configured </w:t>
      </w:r>
      <w:r w:rsidRPr="005D1FAB">
        <w:rPr>
          <w:color w:val="000000"/>
        </w:rPr>
        <w:t xml:space="preserve">and 0-28 </w:t>
      </w:r>
      <w:r>
        <w:rPr>
          <w:color w:val="000000"/>
        </w:rPr>
        <w:t>when</w:t>
      </w:r>
      <w:r w:rsidRPr="005D1FAB">
        <w:rPr>
          <w:color w:val="000000"/>
        </w:rPr>
        <w:t xml:space="preserve"> MCS Table 5.1.3.1-2</w:t>
      </w:r>
      <w:r>
        <w:rPr>
          <w:color w:val="000000"/>
        </w:rPr>
        <w:t xml:space="preserve"> is configured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configured </w:t>
      </w:r>
      <w:r w:rsidRPr="005D1FAB">
        <w:rPr>
          <w:color w:val="000000"/>
        </w:rPr>
        <w:t xml:space="preserve">and 28 </w:t>
      </w:r>
      <w:r>
        <w:rPr>
          <w:color w:val="000000"/>
        </w:rPr>
        <w:t>when</w:t>
      </w:r>
      <w:r w:rsidRPr="005D1FAB">
        <w:rPr>
          <w:color w:val="000000"/>
        </w:rPr>
        <w:t xml:space="preserve"> MCS Table 5.1.3.1-2</w:t>
      </w:r>
      <w:r>
        <w:rPr>
          <w:color w:val="000000"/>
        </w:rPr>
        <w:t xml:space="preserve"> is configured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0-276.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7E65943B" w:rsidR="001737CE" w:rsidRPr="0048482F" w:rsidRDefault="001737CE" w:rsidP="001737CE">
      <w:pPr>
        <w:rPr>
          <w:color w:val="000000"/>
        </w:rPr>
      </w:pPr>
      <w:r w:rsidRPr="0048482F">
        <w:rPr>
          <w:color w:val="000000"/>
        </w:rPr>
        <w:t xml:space="preserve">If a UE is configured with the higher layer parameters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w:t>
      </w:r>
      <w:r w:rsidR="00F57EA7" w:rsidRPr="0052558F">
        <w:rPr>
          <w:i/>
          <w:color w:val="000000"/>
        </w:rPr>
        <w:t>UplinkConfig</w:t>
      </w:r>
      <w:r w:rsidRPr="0048482F">
        <w:rPr>
          <w:color w:val="000000"/>
        </w:rPr>
        <w:t xml:space="preserve"> and the number of configured PT-RS ports is 1, the UE is indicated a DM-RS port to be associated with the PT-RS by UL DCI.</w:t>
      </w:r>
    </w:p>
    <w:p w14:paraId="39178FF7"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22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5C48D098"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22D0F4F1"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DCI as described in </w:t>
      </w:r>
      <w:r w:rsidR="00132764" w:rsidRPr="0048482F">
        <w:rPr>
          <w:color w:val="000000"/>
          <w:lang w:eastAsia="ko-KR"/>
        </w:rPr>
        <w:t>Subclause 7.3.1.1.2 of</w:t>
      </w:r>
      <w:r w:rsidRPr="0048482F">
        <w:rPr>
          <w:color w:val="000000"/>
          <w:lang w:eastAsia="ko-KR"/>
        </w:rPr>
        <w:t xml:space="preserve"> [5, TS 38.212].</w:t>
      </w:r>
    </w:p>
    <w:p w14:paraId="60DF4EEA" w14:textId="4551976B"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may be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lastRenderedPageBreak/>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227" w:name="_Hlk512520180"/>
      <w:r w:rsidR="00BF0CE9" w:rsidRPr="00F35584">
        <w:rPr>
          <w:i/>
        </w:rPr>
        <w:t>PTRS-UplinkConfig</w:t>
      </w:r>
      <w:bookmarkEnd w:id="227"/>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7777777" w:rsidR="004B461C" w:rsidRDefault="00655151" w:rsidP="004B461C">
      <w:pPr>
        <w:pStyle w:val="B1"/>
        <w:ind w:left="1134"/>
      </w:pPr>
      <w:bookmarkStart w:id="228" w:name="_Hlk500758550"/>
      <w:bookmarkStart w:id="229"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6.2.3 of [5, </w:t>
      </w:r>
      <w:r w:rsidR="00857BE0" w:rsidRPr="0048482F">
        <w:t>TS38.212</w:t>
      </w:r>
      <w:r w:rsidR="00615130" w:rsidRPr="0048482F">
        <w:t>].</w:t>
      </w:r>
      <w:bookmarkEnd w:id="228"/>
    </w:p>
    <w:p w14:paraId="5225C132" w14:textId="77777777" w:rsidR="004B461C" w:rsidRDefault="004B461C" w:rsidP="004B461C">
      <w:r w:rsidRPr="001F56DD">
        <w:t>For PT-RS, the transmit power of PT</w:t>
      </w:r>
      <w:r>
        <w:t>-</w:t>
      </w:r>
      <w:r w:rsidRPr="001F56DD">
        <w:t>RS is derived from</w:t>
      </w:r>
      <w:r>
        <w:t xml:space="preserve"> </w:t>
      </w:r>
      <w:r w:rsidRPr="001F56DD">
        <w:rPr>
          <w:position w:val="-10"/>
        </w:rPr>
        <w:object w:dxaOrig="700" w:dyaOrig="340" w14:anchorId="5F7DCDA8">
          <v:shape id="_x0000_i2345" type="#_x0000_t75" style="width:35.25pt;height:17.25pt" o:ole="">
            <v:imagedata r:id="rId2064" o:title=""/>
          </v:shape>
          <o:OLEObject Type="Embed" ProgID="Equation.3" ShapeID="_x0000_i2345" DrawAspect="Content" ObjectID="_1591629411" r:id="rId2065"/>
        </w:object>
      </w:r>
      <w:r w:rsidRPr="001F56DD">
        <w:t>, which is the power ratio between power of PUSCH and power of PT</w:t>
      </w:r>
      <w:r>
        <w:t>-</w:t>
      </w:r>
      <w:r w:rsidRPr="001F56DD">
        <w:t>RS per port.</w:t>
      </w:r>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46" type="#_x0000_t75" style="width:34.5pt;height:19.5pt" o:ole="">
            <v:imagedata r:id="rId2066" o:title=""/>
          </v:shape>
          <o:OLEObject Type="Embed" ProgID="Equation.3" ShapeID="_x0000_i2346" DrawAspect="Content" ObjectID="_1591629412" r:id="rId2067"/>
        </w:object>
      </w:r>
      <w:r w:rsidR="004B461C">
        <w:t>,</w:t>
      </w:r>
    </w:p>
    <w:p w14:paraId="53076B87" w14:textId="49823A07"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47" type="#_x0000_t75" style="width:35.25pt;height:17.25pt" o:ole="">
            <v:imagedata r:id="rId2064" o:title=""/>
          </v:shape>
          <o:OLEObject Type="Embed" ProgID="Equation.3" ShapeID="_x0000_i2347" DrawAspect="Content" ObjectID="_1591629413" r:id="rId2068"/>
        </w:object>
      </w:r>
      <w:r w:rsidR="004B461C" w:rsidRPr="001B1B4C">
        <w:t xml:space="preserve"> is given by</w:t>
      </w:r>
      <w:r w:rsidR="004B461C">
        <w:t xml:space="preserve"> </w:t>
      </w:r>
      <w:r w:rsidR="004B461C" w:rsidRPr="001B1B4C">
        <w:rPr>
          <w:position w:val="-10"/>
        </w:rPr>
        <w:object w:dxaOrig="2040" w:dyaOrig="340" w14:anchorId="13FF5A9A">
          <v:shape id="_x0000_i2348" type="#_x0000_t75" style="width:102pt;height:17.25pt" o:ole="">
            <v:imagedata r:id="rId2069" o:title=""/>
          </v:shape>
          <o:OLEObject Type="Embed" ProgID="Equation.3" ShapeID="_x0000_i2348" DrawAspect="Content" ObjectID="_1591629414" r:id="rId2070"/>
        </w:object>
      </w:r>
      <w:r w:rsidR="004B461C">
        <w:t xml:space="preserve">, where </w:t>
      </w:r>
      <w:r w:rsidR="004B461C" w:rsidRPr="001B1B4C">
        <w:rPr>
          <w:position w:val="-10"/>
        </w:rPr>
        <w:object w:dxaOrig="700" w:dyaOrig="340" w14:anchorId="46438FC0">
          <v:shape id="_x0000_i2349" type="#_x0000_t75" style="width:35.25pt;height:17.25pt" o:ole="">
            <v:imagedata r:id="rId2071" o:title=""/>
          </v:shape>
          <o:OLEObject Type="Embed" ProgID="Equation.3" ShapeID="_x0000_i2349" DrawAspect="Content" ObjectID="_1591629415" r:id="rId2072"/>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0" type="#_x0000_t75" style="width:22.5pt;height:14.25pt" o:ole="">
            <v:imagedata r:id="rId2073" o:title=""/>
          </v:shape>
          <o:OLEObject Type="Embed" ProgID="Equation.DSMT4" ShapeID="_x0000_i2350" DrawAspect="Content" ObjectID="_1591629416" r:id="rId2074"/>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1" type="#_x0000_t75" style="width:76.5pt;height:30pt" o:ole="">
            <v:imagedata r:id="rId2075" o:title=""/>
          </v:shape>
          <o:OLEObject Type="Embed" ProgID="Equation.DSMT4" ShapeID="_x0000_i2351" DrawAspect="Content" ObjectID="_1591629417" r:id="rId2076"/>
        </w:object>
      </w:r>
      <w:r w:rsidR="00BF0CE9">
        <w:t xml:space="preserve">and also on </w:t>
      </w:r>
      <w:r w:rsidR="00BF0CE9" w:rsidRPr="0016416D">
        <w:t xml:space="preserve">the </w:t>
      </w:r>
      <w:r w:rsidR="00BF0CE9" w:rsidRPr="00450CE8">
        <w:rPr>
          <w:lang w:val="en-GB"/>
        </w:rPr>
        <w:t>TPMI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2" type="#_x0000_t75" style="width:35.25pt;height:17.25pt" o:ole="">
            <v:imagedata r:id="rId2071" o:title=""/>
          </v:shape>
          <o:OLEObject Type="Embed" ProgID="Equation.3" ShapeID="_x0000_i2352" DrawAspect="Content" ObjectID="_1591629418" r:id="rId20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53" type="#_x0000_t75" style="width:36pt;height:18.75pt" o:ole="">
                  <v:imagedata r:id="rId2078" o:title=""/>
                </v:shape>
                <o:OLEObject Type="Embed" ProgID="Equation.3" ShapeID="_x0000_i2353" DrawAspect="Content" ObjectID="_1591629419" r:id="rId2079"/>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54" type="#_x0000_t75" style="width:36pt;height:21.75pt" o:ole="">
                  <v:imagedata r:id="rId2080" o:title=""/>
                </v:shape>
                <o:OLEObject Type="Embed" ProgID="Equation.3" ShapeID="_x0000_i2354" DrawAspect="Content" ObjectID="_1591629420" r:id="rId2081"/>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230" w:name="_Toc517439526"/>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230"/>
    </w:p>
    <w:bookmarkEnd w:id="226"/>
    <w:bookmarkEnd w:id="229"/>
    <w:p w14:paraId="2D8BCD66" w14:textId="23ADBEA2" w:rsidR="004B461C" w:rsidRDefault="0009765F" w:rsidP="004B461C">
      <w:pPr>
        <w:rPr>
          <w:i/>
          <w:color w:val="000000"/>
        </w:rPr>
      </w:pPr>
      <w:r w:rsidRPr="0048482F">
        <w:rPr>
          <w:color w:val="000000"/>
        </w:rPr>
        <w:t xml:space="preserve">When transform precoding is enabled and if a UE is configured with the higher layer parameter </w:t>
      </w:r>
      <w:r w:rsidR="00BF0CE9" w:rsidRPr="0052558F">
        <w:rPr>
          <w:i/>
        </w:rPr>
        <w:t>dft-S-OFDM</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72077447"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lastRenderedPageBreak/>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55" type="#_x0000_t75" style="width:9.75pt;height:11.25pt" o:ole="">
                  <v:imagedata r:id="rId233" o:title=""/>
                </v:shape>
                <o:OLEObject Type="Embed" ProgID="Equation.3" ShapeID="_x0000_i2355" DrawAspect="Content" ObjectID="_1591629421" r:id="rId2082"/>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56" type="#_x0000_t75" style="width:9.75pt;height:11.25pt" o:ole="">
                  <v:imagedata r:id="rId233" o:title=""/>
                </v:shape>
                <o:OLEObject Type="Embed" ProgID="Equation.3" ShapeID="_x0000_i2356" DrawAspect="Content" ObjectID="_1591629422" r:id="rId208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57" type="#_x0000_t75" style="width:9.75pt;height:11.25pt" o:ole="">
                  <v:imagedata r:id="rId233" o:title=""/>
                </v:shape>
                <o:OLEObject Type="Embed" ProgID="Equation.3" ShapeID="_x0000_i2357" DrawAspect="Content" ObjectID="_1591629423" r:id="rId208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58" type="#_x0000_t75" style="width:9.75pt;height:11.25pt" o:ole="">
                  <v:imagedata r:id="rId233" o:title=""/>
                </v:shape>
                <o:OLEObject Type="Embed" ProgID="Equation.3" ShapeID="_x0000_i2358" DrawAspect="Content" ObjectID="_1591629424" r:id="rId208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59" type="#_x0000_t75" style="width:9.75pt;height:11.25pt" o:ole="">
                  <v:imagedata r:id="rId233" o:title=""/>
                </v:shape>
                <o:OLEObject Type="Embed" ProgID="Equation.3" ShapeID="_x0000_i2359" DrawAspect="Content" ObjectID="_1591629425" r:id="rId2086"/>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225"/>
    <w:p w14:paraId="4316F5A9" w14:textId="59637A45"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00396520" w:rsidRPr="0052558F">
        <w:rPr>
          <w:i/>
        </w:rPr>
        <w:t>dft-S-OFDM</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0E91BA49"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0" type="#_x0000_t75" style="width:29.25pt;height:19.5pt" o:ole="">
                  <v:imagedata r:id="rId2087" o:title=""/>
                </v:shape>
                <o:OLEObject Type="Embed" ProgID="Equation.3" ShapeID="_x0000_i2360" DrawAspect="Content" ObjectID="_1591629426" r:id="rId208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1" type="#_x0000_t75" style="width:35.25pt;height:19.5pt" o:ole="">
                  <v:imagedata r:id="rId2089" o:title=""/>
                </v:shape>
                <o:OLEObject Type="Embed" ProgID="Equation.3" ShapeID="_x0000_i2361" DrawAspect="Content" ObjectID="_1591629427" r:id="rId209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2" type="#_x0000_t75" style="width:40.5pt;height:19.5pt" o:ole="">
                  <v:imagedata r:id="rId2091" o:title=""/>
                </v:shape>
                <o:OLEObject Type="Embed" ProgID="Equation.3" ShapeID="_x0000_i2362" DrawAspect="Content" ObjectID="_1591629428" r:id="rId2092"/>
              </w:object>
            </w:r>
          </w:p>
        </w:tc>
      </w:tr>
    </w:tbl>
    <w:p w14:paraId="75835097" w14:textId="77777777" w:rsidR="00655151" w:rsidRDefault="00655151" w:rsidP="00655151">
      <w:bookmarkStart w:id="231" w:name="_Hlk496168081"/>
    </w:p>
    <w:p w14:paraId="49B7A1FF" w14:textId="77777777" w:rsidR="004A6977" w:rsidRPr="0048482F" w:rsidRDefault="00AE5F9B" w:rsidP="00FC1C90">
      <w:pPr>
        <w:pStyle w:val="Heading2"/>
        <w:rPr>
          <w:color w:val="000000"/>
        </w:rPr>
      </w:pPr>
      <w:bookmarkStart w:id="232" w:name="_Toc517439527"/>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232"/>
    </w:p>
    <w:p w14:paraId="24CE9844" w14:textId="77777777" w:rsidR="004B461C" w:rsidRDefault="004B461C" w:rsidP="004B461C">
      <w:pPr>
        <w:rPr>
          <w:color w:val="000000"/>
        </w:rPr>
      </w:pPr>
      <w:r w:rsidRPr="0048482F">
        <w:rPr>
          <w:color w:val="000000"/>
        </w:rPr>
        <w:t>When transform precoding is enabled for PUSCH transmission, the UE shall perform, at least for the 14-symbol slot, PUSCH frequency hopping [if the frequency hopping field in the corresponding detected PDCCH DCI format is set to 1]; otherwise no PUSCH frequency hopping is performed.</w:t>
      </w:r>
    </w:p>
    <w:p w14:paraId="24B4405F" w14:textId="77777777" w:rsidR="00BE1F65" w:rsidRPr="0048482F" w:rsidRDefault="00B923CB" w:rsidP="00BE1F65">
      <w:pPr>
        <w:rPr>
          <w:color w:val="000000"/>
        </w:rPr>
      </w:pPr>
      <w:r w:rsidRPr="0048482F">
        <w:rPr>
          <w:color w:val="000000"/>
        </w:rPr>
        <w:t xml:space="preserve">In case of resource allocation type 1, whether or not </w:t>
      </w:r>
      <w:r w:rsidR="00707D8C" w:rsidRPr="0048482F">
        <w:rPr>
          <w:color w:val="000000"/>
        </w:rPr>
        <w:t>transform precoding is enabled for</w:t>
      </w:r>
      <w:r w:rsidR="00BE1F65" w:rsidRPr="0048482F">
        <w:rPr>
          <w:color w:val="000000"/>
        </w:rPr>
        <w:t xml:space="preserve"> PUSCH</w:t>
      </w:r>
      <w:r w:rsidR="00707D8C" w:rsidRPr="0048482F">
        <w:rPr>
          <w:color w:val="000000"/>
        </w:rPr>
        <w:t xml:space="preserve"> transmission</w:t>
      </w:r>
      <w:r w:rsidR="00BE1F65" w:rsidRPr="0048482F">
        <w:rPr>
          <w:color w:val="000000"/>
        </w:rPr>
        <w:t xml:space="preserve">, the UE </w:t>
      </w:r>
      <w:r w:rsidR="008645F6" w:rsidRPr="0048482F">
        <w:rPr>
          <w:color w:val="000000"/>
        </w:rPr>
        <w:t xml:space="preserve">may </w:t>
      </w:r>
      <w:r w:rsidR="00BE1F65" w:rsidRPr="0048482F">
        <w:rPr>
          <w:color w:val="000000"/>
        </w:rPr>
        <w:t>perform</w:t>
      </w:r>
      <w:r w:rsidR="008645F6" w:rsidRPr="0048482F">
        <w:rPr>
          <w:color w:val="000000"/>
        </w:rPr>
        <w:t xml:space="preserve"> </w:t>
      </w:r>
      <w:r w:rsidR="00BE1F65" w:rsidRPr="0048482F">
        <w:rPr>
          <w:color w:val="000000"/>
        </w:rPr>
        <w:t>PUSCH frequency hopping</w:t>
      </w:r>
      <w:r w:rsidR="008645F6" w:rsidRPr="0048482F">
        <w:rPr>
          <w:color w:val="000000"/>
        </w:rPr>
        <w:t>,</w:t>
      </w:r>
      <w:r w:rsidR="00BE1F65" w:rsidRPr="0048482F">
        <w:rPr>
          <w:color w:val="000000"/>
        </w:rPr>
        <w:t xml:space="preserve"> otherwise no PUSCH frequency hopping is performed.</w:t>
      </w:r>
      <w:r w:rsidR="008645F6" w:rsidRPr="0048482F">
        <w:rPr>
          <w:color w:val="000000"/>
        </w:rPr>
        <w:t xml:space="preserve"> When </w:t>
      </w:r>
      <w:r w:rsidR="004D55E4" w:rsidRPr="0048482F">
        <w:rPr>
          <w:color w:val="000000"/>
        </w:rPr>
        <w:t xml:space="preserve">transform precoding and </w:t>
      </w:r>
      <w:r w:rsidR="008645F6" w:rsidRPr="0048482F">
        <w:rPr>
          <w:color w:val="000000"/>
        </w:rPr>
        <w:t xml:space="preserve">frequency hopping </w:t>
      </w:r>
      <w:r w:rsidR="004D55E4" w:rsidRPr="0048482F">
        <w:rPr>
          <w:color w:val="000000"/>
        </w:rPr>
        <w:t>are</w:t>
      </w:r>
      <w:r w:rsidR="008645F6" w:rsidRPr="0048482F">
        <w:rPr>
          <w:color w:val="000000"/>
        </w:rPr>
        <w:t xml:space="preserve"> enabled for PUSCH, the RE mapping is performed in the following order: the modulated symbols are first mapped across sub-carriers, then across </w:t>
      </w:r>
      <w:r w:rsidR="004D55E4" w:rsidRPr="0048482F">
        <w:rPr>
          <w:color w:val="000000"/>
        </w:rPr>
        <w:t>transform precoded s</w:t>
      </w:r>
      <w:r w:rsidR="008645F6" w:rsidRPr="0048482F">
        <w:rPr>
          <w:color w:val="000000"/>
        </w:rPr>
        <w:t xml:space="preserve">ymbols within a frequency-hop, then across frequency hops </w:t>
      </w:r>
      <w:r w:rsidR="004D55E4" w:rsidRPr="0048482F">
        <w:rPr>
          <w:color w:val="000000"/>
        </w:rPr>
        <w:t>occupying</w:t>
      </w:r>
      <w:r w:rsidR="008645F6" w:rsidRPr="0048482F">
        <w:rPr>
          <w:color w:val="000000"/>
        </w:rPr>
        <w:t xml:space="preserve"> different sets of PRBs.</w:t>
      </w:r>
    </w:p>
    <w:p w14:paraId="321643EB" w14:textId="37D65D80" w:rsidR="004D55E4" w:rsidRPr="0048482F" w:rsidRDefault="004D55E4" w:rsidP="00BE1F65">
      <w:pPr>
        <w:rPr>
          <w:color w:val="000000"/>
        </w:rPr>
      </w:pPr>
      <w:r w:rsidRPr="0048482F">
        <w:rPr>
          <w:color w:val="000000"/>
        </w:rPr>
        <w:t xml:space="preserve">If a UE is configured by higher layer parameter </w:t>
      </w:r>
      <w:r w:rsidR="00396520" w:rsidRPr="00C77CF5">
        <w:rPr>
          <w:i/>
          <w:color w:val="000000"/>
        </w:rPr>
        <w:t>frequencyHopping</w:t>
      </w:r>
      <w:r w:rsidR="00396520">
        <w:rPr>
          <w:i/>
          <w:color w:val="000000"/>
        </w:rPr>
        <w:t xml:space="preserve"> </w:t>
      </w:r>
      <w:r w:rsidR="00396520" w:rsidRPr="00C77CF5">
        <w:rPr>
          <w:color w:val="000000"/>
        </w:rPr>
        <w:t>in</w:t>
      </w:r>
      <w:r w:rsidR="00396520">
        <w:rPr>
          <w:i/>
          <w:color w:val="000000"/>
        </w:rPr>
        <w:t xml:space="preserve"> </w:t>
      </w:r>
      <w:r w:rsidR="00396520" w:rsidRPr="00F35584">
        <w:rPr>
          <w:i/>
        </w:rPr>
        <w:t>PUSCH-Config</w:t>
      </w:r>
      <w:r w:rsidRPr="0048482F">
        <w:rPr>
          <w:color w:val="000000"/>
        </w:rPr>
        <w:t>, one of two frequency hopping modes can be configured:</w:t>
      </w:r>
    </w:p>
    <w:p w14:paraId="1B386C2F" w14:textId="77777777" w:rsidR="004D55E4" w:rsidRPr="0048482F" w:rsidRDefault="004D55E4"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Intra-slot</w:t>
      </w:r>
      <w:r w:rsidR="001B328D" w:rsidRPr="0048482F">
        <w:rPr>
          <w:rFonts w:eastAsia="MS Mincho"/>
          <w:lang w:val="en-US" w:eastAsia="ja-JP"/>
        </w:rPr>
        <w:t xml:space="preserve"> frequency hopping,</w:t>
      </w:r>
      <w:r w:rsidRPr="0048482F">
        <w:rPr>
          <w:rFonts w:eastAsia="MS Mincho"/>
          <w:lang w:val="en-US" w:eastAsia="ja-JP"/>
        </w:rPr>
        <w:t xml:space="preserve"> applicable to single slot and multi-slot PUSCH transmission.</w:t>
      </w:r>
    </w:p>
    <w:p w14:paraId="5E9B0A6F" w14:textId="77777777" w:rsidR="004D55E4" w:rsidRPr="0048482F" w:rsidRDefault="004D55E4" w:rsidP="00655151">
      <w:pPr>
        <w:pStyle w:val="B1"/>
      </w:pPr>
      <w:r w:rsidRPr="0048482F">
        <w:rPr>
          <w:rFonts w:eastAsia="MS Mincho"/>
          <w:lang w:val="en-US" w:eastAsia="ja-JP"/>
        </w:rPr>
        <w:t>-</w:t>
      </w:r>
      <w:r w:rsidRPr="0048482F">
        <w:rPr>
          <w:rFonts w:eastAsia="MS Mincho"/>
          <w:lang w:val="en-US" w:eastAsia="ja-JP"/>
        </w:rPr>
        <w:tab/>
        <w:t>Inter-slot frequency hopping</w:t>
      </w:r>
      <w:r w:rsidR="001B328D" w:rsidRPr="0048482F">
        <w:rPr>
          <w:rFonts w:eastAsia="MS Mincho"/>
          <w:lang w:val="en-US" w:eastAsia="ja-JP"/>
        </w:rPr>
        <w:t>,</w:t>
      </w:r>
      <w:r w:rsidRPr="0048482F">
        <w:rPr>
          <w:rFonts w:eastAsia="MS Mincho"/>
          <w:lang w:val="en-US" w:eastAsia="ja-JP"/>
        </w:rPr>
        <w:t xml:space="preserve"> applicable to multi-slot PUSCH transmission.</w:t>
      </w:r>
    </w:p>
    <w:p w14:paraId="7CEC2979" w14:textId="35CDCA5F" w:rsidR="0090684B" w:rsidRPr="0048482F" w:rsidRDefault="0090684B" w:rsidP="00CD27CB">
      <w:pPr>
        <w:rPr>
          <w:color w:val="000000"/>
        </w:rPr>
      </w:pPr>
      <w:r w:rsidRPr="0048482F">
        <w:rPr>
          <w:color w:val="000000"/>
        </w:rPr>
        <w:t xml:space="preserve">When frequency hopping on PUSCH is enabled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396520" w:rsidRPr="00F35584">
        <w:rPr>
          <w:i/>
        </w:rPr>
        <w:t>PUSCH-Config</w:t>
      </w:r>
      <w:r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04FED0EA" w14:textId="77777777" w:rsidR="00FE7C5F" w:rsidRPr="0048482F" w:rsidRDefault="00FE7C5F" w:rsidP="00FE7C5F">
      <w:pPr>
        <w:jc w:val="both"/>
        <w:rPr>
          <w:color w:val="000000"/>
        </w:rPr>
      </w:pPr>
      <w:r w:rsidRPr="0048482F">
        <w:rPr>
          <w:color w:val="000000"/>
        </w:rPr>
        <w:t>The starting RB during in each hop is given by:</w:t>
      </w:r>
    </w:p>
    <w:p w14:paraId="3EA14799" w14:textId="77777777" w:rsidR="00FE7C5F" w:rsidRPr="0048482F" w:rsidRDefault="00655151" w:rsidP="00655151">
      <w:pPr>
        <w:pStyle w:val="EQ"/>
      </w:pPr>
      <w:r>
        <w:tab/>
      </w:r>
      <w:r w:rsidR="00FE7C5F" w:rsidRPr="0048482F">
        <w:rPr>
          <w:position w:val="-28"/>
        </w:rPr>
        <w:object w:dxaOrig="4380" w:dyaOrig="660" w14:anchorId="3A880CCC">
          <v:shape id="_x0000_i2363" type="#_x0000_t75" style="width:219.75pt;height:33.75pt" o:ole="">
            <v:imagedata r:id="rId2093" o:title=""/>
          </v:shape>
          <o:OLEObject Type="Embed" ProgID="Equation.3" ShapeID="_x0000_i2363" DrawAspect="Content" ObjectID="_1591629429" r:id="rId2094"/>
        </w:object>
      </w:r>
      <w:r w:rsidR="005544C1" w:rsidRPr="0048482F">
        <w:t>,</w:t>
      </w:r>
    </w:p>
    <w:p w14:paraId="4C4480F6" w14:textId="77777777" w:rsidR="00B1667C" w:rsidRDefault="005544C1" w:rsidP="00B1667C">
      <w:pPr>
        <w:jc w:val="both"/>
        <w:rPr>
          <w:color w:val="000000"/>
        </w:rPr>
      </w:pPr>
      <w:r w:rsidRPr="0048482F">
        <w:rPr>
          <w:color w:val="000000"/>
        </w:rPr>
        <w:t xml:space="preserve">where </w:t>
      </w:r>
      <w:r w:rsidRPr="0048482F">
        <w:rPr>
          <w:color w:val="000000"/>
          <w:position w:val="-10"/>
        </w:rPr>
        <w:object w:dxaOrig="600" w:dyaOrig="300" w14:anchorId="105FD1D8">
          <v:shape id="_x0000_i2364" type="#_x0000_t75" style="width:30pt;height:15.75pt" o:ole="">
            <v:imagedata r:id="rId2095" o:title=""/>
          </v:shape>
          <o:OLEObject Type="Embed" ProgID="Equation.3" ShapeID="_x0000_i2364" DrawAspect="Content" ObjectID="_1591629430" r:id="rId2096"/>
        </w:object>
      </w:r>
      <w:r w:rsidRPr="0048482F">
        <w:rPr>
          <w:color w:val="000000"/>
        </w:rPr>
        <w:t xml:space="preserve"> be the starting resource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65" type="#_x0000_t75" style="width:34.5pt;height:15.75pt" o:ole="">
            <v:imagedata r:id="rId2097" o:title=""/>
          </v:shape>
          <o:OLEObject Type="Embed" ProgID="Equation.3" ShapeID="_x0000_i2365" DrawAspect="Content" ObjectID="_1591629431" r:id="rId2098"/>
        </w:object>
      </w:r>
      <w:r w:rsidRPr="0048482F">
        <w:rPr>
          <w:color w:val="000000"/>
        </w:rPr>
        <w:t>is the frequency offset in RBs between the two frequency hops.</w:t>
      </w:r>
    </w:p>
    <w:p w14:paraId="7B144909" w14:textId="32D9744E" w:rsidR="005544C1" w:rsidRPr="0048482F" w:rsidRDefault="00B1667C" w:rsidP="00B1667C">
      <w:pPr>
        <w:jc w:val="both"/>
        <w:rPr>
          <w:color w:val="000000"/>
        </w:rPr>
      </w:pPr>
      <w:r w:rsidRPr="0048482F">
        <w:rPr>
          <w:rFonts w:eastAsia="MS Mincho"/>
          <w:iCs/>
          <w:color w:val="000000"/>
          <w:lang w:val="en-US" w:eastAsia="ja-JP"/>
        </w:rPr>
        <w:lastRenderedPageBreak/>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for PUSCH without repetitions,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66" type="#_x0000_t75" style="width:59.25pt;height:19.5pt" o:ole="">
            <v:imagedata r:id="rId2099" o:title=""/>
          </v:shape>
          <o:OLEObject Type="Embed" ProgID="Equation.3" ShapeID="_x0000_i2366" DrawAspect="Content" ObjectID="_1591629432" r:id="rId2100"/>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67" type="#_x0000_t75" style="width:107.25pt;height:19.5pt" o:ole="">
            <v:imagedata r:id="rId2101" o:title=""/>
          </v:shape>
          <o:OLEObject Type="Embed" ProgID="Equation.3" ShapeID="_x0000_i2367" DrawAspect="Content" ObjectID="_1591629433" r:id="rId2102"/>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68" type="#_x0000_t75" style="width:13.5pt;height:17.25pt" o:ole="">
            <v:imagedata r:id="rId2103" o:title=""/>
          </v:shape>
          <o:OLEObject Type="Embed" ProgID="Equation.3" ShapeID="_x0000_i2368" DrawAspect="Content" ObjectID="_1591629434" r:id="rId2104"/>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69" type="#_x0000_t75" style="width:240.75pt;height:35.25pt" o:ole="">
            <v:imagedata r:id="rId2105" o:title=""/>
          </v:shape>
          <o:OLEObject Type="Embed" ProgID="Equation.3" ShapeID="_x0000_i2369" DrawAspect="Content" ObjectID="_1591629435" r:id="rId2106"/>
        </w:object>
      </w:r>
      <w:r w:rsidR="005544C1" w:rsidRPr="0048482F">
        <w:t xml:space="preserve">, </w:t>
      </w:r>
    </w:p>
    <w:p w14:paraId="165547E6" w14:textId="77777777"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0" type="#_x0000_t75" style="width:13.5pt;height:17.25pt" o:ole="">
            <v:imagedata r:id="rId2107" o:title=""/>
          </v:shape>
          <o:OLEObject Type="Embed" ProgID="Equation.3" ShapeID="_x0000_i2370" DrawAspect="Content" ObjectID="_1591629436" r:id="rId2108"/>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1" type="#_x0000_t75" style="width:30pt;height:15.75pt" o:ole="">
            <v:imagedata r:id="rId2109" o:title=""/>
          </v:shape>
          <o:OLEObject Type="Embed" ProgID="Equation.3" ShapeID="_x0000_i2371" DrawAspect="Content" ObjectID="_1591629437" r:id="rId2110"/>
        </w:object>
      </w:r>
      <w:r w:rsidRPr="0048482F">
        <w:rPr>
          <w:color w:val="000000"/>
        </w:rPr>
        <w:t xml:space="preserve"> is the starting resource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72" type="#_x0000_t75" style="width:34.5pt;height:15.75pt" o:ole="">
            <v:imagedata r:id="rId2111" o:title=""/>
          </v:shape>
          <o:OLEObject Type="Embed" ProgID="Equation.3" ShapeID="_x0000_i2372" DrawAspect="Content" ObjectID="_1591629438" r:id="rId2112"/>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233" w:name="_Toc517439528"/>
      <w:bookmarkEnd w:id="23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233"/>
    </w:p>
    <w:p w14:paraId="71B630CD" w14:textId="1D3D4091" w:rsidR="00A57FCC" w:rsidRPr="0048482F" w:rsidRDefault="00FB06E1" w:rsidP="00FB06E1">
      <w:pPr>
        <w:rPr>
          <w:color w:val="000000"/>
          <w:lang w:val="en-AU"/>
        </w:rPr>
      </w:pPr>
      <w:bookmarkStart w:id="234" w:name="_Hlk496825264"/>
      <w:bookmarkStart w:id="235"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Pr="0048482F">
        <w:rPr>
          <w:color w:val="000000"/>
          <w:lang w:val="en-AU"/>
        </w:rPr>
        <w:t xml:space="preserve"> </w:t>
      </w:r>
      <w:r w:rsidR="00B1667C">
        <w:rPr>
          <w:color w:val="000000"/>
          <w:lang w:val="en-AU"/>
        </w:rPr>
        <w:t xml:space="preserve">then </w:t>
      </w:r>
      <w:r w:rsidRPr="0048482F">
        <w:rPr>
          <w:color w:val="000000"/>
          <w:lang w:val="en-AU"/>
        </w:rPr>
        <w:t xml:space="preserve">the UE shall </w:t>
      </w:r>
      <w:r w:rsidR="00B1667C">
        <w:rPr>
          <w:color w:val="000000"/>
          <w:lang w:val="en-AU"/>
        </w:rPr>
        <w:t>transmit PUSCH</w:t>
      </w:r>
      <w:r w:rsidRPr="0048482F">
        <w:rPr>
          <w:color w:val="000000"/>
          <w:lang w:val="en-AU"/>
        </w:rPr>
        <w:t xml:space="preserve"> where </w:t>
      </w:r>
      <w:bookmarkStart w:id="236"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236"/>
      <w:r w:rsidR="00396520" w:rsidRPr="00541455">
        <w:rPr>
          <w:color w:val="000000"/>
          <w:position w:val="-16"/>
        </w:rPr>
        <w:object w:dxaOrig="5020" w:dyaOrig="440" w14:anchorId="0E9104B3">
          <v:shape id="_x0000_i2373" type="#_x0000_t75" style="width:256.5pt;height:24pt" o:ole="">
            <v:imagedata r:id="rId2113" o:title=""/>
          </v:shape>
          <o:OLEObject Type="Embed" ProgID="Equation.DSMT4" ShapeID="_x0000_i2373" DrawAspect="Content" ObjectID="_1591629439" r:id="rId2114"/>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where </w:t>
      </w:r>
    </w:p>
    <w:p w14:paraId="757B212E" w14:textId="3C940319"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 xml:space="preserve">, </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0FB4D388" w14:textId="570D12F9" w:rsidR="00B1667C" w:rsidRDefault="00471D3B" w:rsidP="00471D3B">
      <w:pPr>
        <w:pStyle w:val="B1"/>
        <w:rPr>
          <w:lang w:val="en-AU"/>
        </w:rPr>
      </w:pPr>
      <w:r>
        <w:rPr>
          <w:lang w:val="en-AU"/>
        </w:rPr>
        <w:t>-</w:t>
      </w:r>
      <w:r>
        <w:rPr>
          <w:lang w:val="en-AU"/>
        </w:rPr>
        <w:tab/>
        <w:t xml:space="preserve">If the HARQ-ACK is multiplexed on PUSCH, then </w:t>
      </w:r>
      <w:r w:rsidRPr="0048482F">
        <w:rPr>
          <w:i/>
          <w:lang w:val="en-AU"/>
        </w:rPr>
        <w:t>d</w:t>
      </w:r>
      <w:r w:rsidRPr="0048482F">
        <w:rPr>
          <w:i/>
          <w:vertAlign w:val="subscript"/>
          <w:lang w:val="en-AU"/>
        </w:rPr>
        <w:t>2</w:t>
      </w:r>
      <w:r>
        <w:rPr>
          <w:i/>
          <w:vertAlign w:val="subscript"/>
          <w:lang w:val="en-AU"/>
        </w:rPr>
        <w:t xml:space="preserve">,2 </w:t>
      </w:r>
      <w:r w:rsidRPr="00276382">
        <w:rPr>
          <w:lang w:val="en-AU"/>
        </w:rPr>
        <w:t>=</w:t>
      </w:r>
      <w:r>
        <w:rPr>
          <w:lang w:val="en-AU"/>
        </w:rPr>
        <w:t xml:space="preserve"> 1,</w:t>
      </w:r>
      <w:r>
        <w:rPr>
          <w:i/>
          <w:lang w:val="en-AU"/>
        </w:rPr>
        <w:t xml:space="preserve"> </w:t>
      </w:r>
      <w:r>
        <w:rPr>
          <w:lang w:val="en-AU"/>
        </w:rPr>
        <w:t>o</w:t>
      </w:r>
      <w:r w:rsidRPr="0048482F">
        <w:rPr>
          <w:lang w:val="en-AU"/>
        </w:rPr>
        <w:t xml:space="preserve">therwise </w:t>
      </w:r>
      <w:r w:rsidRPr="0048482F">
        <w:rPr>
          <w:i/>
          <w:lang w:val="en-AU"/>
        </w:rPr>
        <w:t>d</w:t>
      </w:r>
      <w:r w:rsidRPr="0048482F">
        <w:rPr>
          <w:i/>
          <w:vertAlign w:val="subscript"/>
          <w:lang w:val="en-AU"/>
        </w:rPr>
        <w:t>2</w:t>
      </w:r>
      <w:r>
        <w:rPr>
          <w:i/>
          <w:vertAlign w:val="subscript"/>
          <w:lang w:val="en-AU"/>
        </w:rPr>
        <w:t xml:space="preserve">,2 </w:t>
      </w:r>
      <w:r w:rsidRPr="00276382">
        <w:rPr>
          <w:lang w:val="en-AU"/>
        </w:rPr>
        <w:t>=</w:t>
      </w:r>
      <w:r>
        <w:rPr>
          <w:lang w:val="en-AU"/>
        </w:rPr>
        <w:t xml:space="preserve"> </w:t>
      </w:r>
      <w:r w:rsidRPr="00276382">
        <w:rPr>
          <w:lang w:val="en-AU"/>
        </w:rPr>
        <w:t>1</w:t>
      </w:r>
      <w:r w:rsidRPr="0048482F">
        <w:rPr>
          <w:lang w:val="en-AU"/>
        </w:rPr>
        <w:t>.</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2723B896" w14:textId="55D38D3D" w:rsidR="00A57FCC" w:rsidRPr="0048482F" w:rsidRDefault="00471D3B" w:rsidP="00B1667C">
      <w:pPr>
        <w:pStyle w:val="B1"/>
        <w:rPr>
          <w:lang w:val="en-AU"/>
        </w:rPr>
      </w:pPr>
      <w:r>
        <w:rPr>
          <w:lang w:val="en-AU"/>
        </w:rPr>
        <w:t>-</w:t>
      </w:r>
      <w:r>
        <w:rPr>
          <w:lang w:val="en-AU"/>
        </w:rPr>
        <w:tab/>
        <w:t xml:space="preserve">If the scheduling DCI triggered a switch of BWP, </w:t>
      </w:r>
      <w:r>
        <w:rPr>
          <w:i/>
          <w:lang w:val="en-AU"/>
        </w:rPr>
        <w:t>d</w:t>
      </w:r>
      <w:r>
        <w:rPr>
          <w:i/>
          <w:vertAlign w:val="subscript"/>
          <w:lang w:val="en-AU"/>
        </w:rPr>
        <w:t>2,3</w:t>
      </w:r>
      <w:r>
        <w:rPr>
          <w:lang w:val="en-AU"/>
        </w:rPr>
        <w:t xml:space="preserve"> equals to the switching time as defined in [11, TS 38.133], otherwise </w:t>
      </w:r>
      <w:r w:rsidRPr="0048482F">
        <w:rPr>
          <w:i/>
          <w:lang w:val="en-AU"/>
        </w:rPr>
        <w:t>d</w:t>
      </w:r>
      <w:r w:rsidRPr="0048482F">
        <w:rPr>
          <w:i/>
          <w:vertAlign w:val="subscript"/>
          <w:lang w:val="en-AU"/>
        </w:rPr>
        <w:t>2</w:t>
      </w:r>
      <w:r>
        <w:rPr>
          <w:i/>
          <w:vertAlign w:val="subscript"/>
          <w:lang w:val="en-AU"/>
        </w:rPr>
        <w:t>,3</w:t>
      </w:r>
      <w:r w:rsidRPr="00727442">
        <w:rPr>
          <w:lang w:val="en-AU"/>
        </w:rPr>
        <w:t>=0</w:t>
      </w:r>
      <w:r w:rsidRPr="0048482F">
        <w:rPr>
          <w:lang w:val="en-AU"/>
        </w:rPr>
        <w:t>.</w:t>
      </w:r>
    </w:p>
    <w:bookmarkEnd w:id="234"/>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74" type="#_x0000_t75" style="width:28.5pt;height:17.25pt" o:ole="">
            <v:imagedata r:id="rId2115" o:title=""/>
          </v:shape>
          <o:OLEObject Type="Embed" ProgID="Equation.3" ShapeID="_x0000_i2374" DrawAspect="Content" ObjectID="_1591629440" r:id="rId2116"/>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235"/>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75" type="#_x0000_t75" style="width:11.25pt;height:11.25pt" o:ole="">
                  <v:imagedata r:id="rId2117" o:title=""/>
                </v:shape>
                <o:OLEObject Type="Embed" ProgID="Equation.3" ShapeID="_x0000_i2375" DrawAspect="Content" ObjectID="_1591629441" r:id="rId2118"/>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76" type="#_x0000_t75" style="width:14.25pt;height:14.25pt" o:ole="">
                  <v:imagedata r:id="rId2117" o:title=""/>
                </v:shape>
                <o:OLEObject Type="Embed" ProgID="Equation.3" ShapeID="_x0000_i2376" DrawAspect="Content" ObjectID="_1591629442" r:id="rId2119"/>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237" w:name="_Toc517439529"/>
      <w:bookmarkStart w:id="238" w:name="historyclause"/>
      <w:r w:rsidRPr="0048482F">
        <w:lastRenderedPageBreak/>
        <w:t xml:space="preserve">Annex </w:t>
      </w:r>
      <w:r w:rsidR="00453CC8" w:rsidRPr="0048482F">
        <w:t>A</w:t>
      </w:r>
      <w:r w:rsidRPr="0048482F">
        <w:t xml:space="preserve"> (informative):</w:t>
      </w:r>
      <w:r w:rsidRPr="0048482F">
        <w:br/>
        <w:t>Change history</w:t>
      </w:r>
      <w:bookmarkEnd w:id="237"/>
    </w:p>
    <w:bookmarkEnd w:id="238"/>
    <w:p w14:paraId="0A4FACCD" w14:textId="77777777" w:rsidR="00054A22" w:rsidRPr="0048482F" w:rsidRDefault="00054A22" w:rsidP="00054A22">
      <w:pPr>
        <w:pStyle w:val="TH"/>
        <w:rPr>
          <w:color w:val="000000"/>
        </w:rPr>
      </w:pPr>
    </w:p>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E12752">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E12752">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E12752">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E12752">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E12752">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E12752">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E12752">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E12752">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E12752">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E12752">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E12752">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E12752">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E12752">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E12752">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E12752">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E12752">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E12752">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E12752">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239"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E12752">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239"/>
      <w:tr w:rsidR="00576CFB" w:rsidRPr="0048482F" w14:paraId="3B1D9024"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E12752">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61071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B17292">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20"/>
      <w:footerReference w:type="default" r:id="rId2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361A03" w14:textId="77777777" w:rsidR="00C50B84" w:rsidRDefault="00C50B84">
      <w:r>
        <w:separator/>
      </w:r>
    </w:p>
    <w:p w14:paraId="2390C9F2" w14:textId="77777777" w:rsidR="00C50B84" w:rsidRDefault="00C50B84"/>
  </w:endnote>
  <w:endnote w:type="continuationSeparator" w:id="0">
    <w:p w14:paraId="0B70F9AC" w14:textId="77777777" w:rsidR="00C50B84" w:rsidRDefault="00C50B84">
      <w:r>
        <w:continuationSeparator/>
      </w:r>
    </w:p>
    <w:p w14:paraId="0826F40F" w14:textId="77777777" w:rsidR="00C50B84" w:rsidRDefault="00C50B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287" w:usb1="4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Helvetica">
    <w:panose1 w:val="020B05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Nokia Pure Text Light">
    <w:altName w:val="Meiryo"/>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0DFCC" w14:textId="77777777" w:rsidR="009D5B66" w:rsidRDefault="009D5B66">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B8AD92" w14:textId="77777777" w:rsidR="00C50B84" w:rsidRDefault="00C50B84">
      <w:r>
        <w:separator/>
      </w:r>
    </w:p>
    <w:p w14:paraId="3BE765B9" w14:textId="77777777" w:rsidR="00C50B84" w:rsidRDefault="00C50B84"/>
  </w:footnote>
  <w:footnote w:type="continuationSeparator" w:id="0">
    <w:p w14:paraId="3744F8E3" w14:textId="77777777" w:rsidR="00C50B84" w:rsidRDefault="00C50B84">
      <w:r>
        <w:continuationSeparator/>
      </w:r>
    </w:p>
    <w:p w14:paraId="6C0CEA17" w14:textId="77777777" w:rsidR="00C50B84" w:rsidRDefault="00C50B84"/>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3B682" w14:textId="22882451" w:rsidR="009D5B66" w:rsidRDefault="009D5B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3506">
      <w:rPr>
        <w:rFonts w:ascii="Arial" w:hAnsi="Arial" w:cs="Arial"/>
        <w:b/>
        <w:noProof/>
        <w:sz w:val="18"/>
        <w:szCs w:val="18"/>
      </w:rPr>
      <w:t>3GPP TS 38.214 V15.2.0 (2018-06)</w:t>
    </w:r>
    <w:r>
      <w:rPr>
        <w:rFonts w:ascii="Arial" w:hAnsi="Arial" w:cs="Arial"/>
        <w:b/>
        <w:sz w:val="18"/>
        <w:szCs w:val="18"/>
      </w:rPr>
      <w:fldChar w:fldCharType="end"/>
    </w:r>
  </w:p>
  <w:p w14:paraId="34CD8640" w14:textId="23A175D8" w:rsidR="009D5B66" w:rsidRDefault="009D5B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E3506">
      <w:rPr>
        <w:rFonts w:ascii="Arial" w:hAnsi="Arial" w:cs="Arial"/>
        <w:b/>
        <w:noProof/>
        <w:sz w:val="18"/>
        <w:szCs w:val="18"/>
      </w:rPr>
      <w:t>22</w:t>
    </w:r>
    <w:r>
      <w:rPr>
        <w:rFonts w:ascii="Arial" w:hAnsi="Arial" w:cs="Arial"/>
        <w:b/>
        <w:sz w:val="18"/>
        <w:szCs w:val="18"/>
      </w:rPr>
      <w:fldChar w:fldCharType="end"/>
    </w:r>
  </w:p>
  <w:p w14:paraId="4BA403BD" w14:textId="254D07CB" w:rsidR="009D5B66" w:rsidRDefault="009D5B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3506">
      <w:rPr>
        <w:rFonts w:ascii="Arial" w:hAnsi="Arial" w:cs="Arial"/>
        <w:b/>
        <w:noProof/>
        <w:sz w:val="18"/>
        <w:szCs w:val="18"/>
      </w:rPr>
      <w:t>Release 15</w:t>
    </w:r>
    <w:r>
      <w:rPr>
        <w:rFonts w:ascii="Arial" w:hAnsi="Arial" w:cs="Arial"/>
        <w:b/>
        <w:sz w:val="18"/>
        <w:szCs w:val="18"/>
      </w:rPr>
      <w:fldChar w:fldCharType="end"/>
    </w:r>
  </w:p>
  <w:p w14:paraId="6E30563B" w14:textId="77777777" w:rsidR="009D5B66" w:rsidRDefault="009D5B66">
    <w:pPr>
      <w:pStyle w:val="Header"/>
    </w:pPr>
  </w:p>
  <w:p w14:paraId="4F68F6D7" w14:textId="77777777" w:rsidR="009D5B66" w:rsidRDefault="009D5B66"/>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1396A"/>
    <w:multiLevelType w:val="hybridMultilevel"/>
    <w:tmpl w:val="760ADD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4D4C03"/>
    <w:multiLevelType w:val="hybridMultilevel"/>
    <w:tmpl w:val="700C0F10"/>
    <w:lvl w:ilvl="0" w:tplc="04090001">
      <w:start w:val="1"/>
      <w:numFmt w:val="bullet"/>
      <w:lvlText w:val=""/>
      <w:lvlJc w:val="left"/>
      <w:pPr>
        <w:ind w:left="720" w:hanging="360"/>
      </w:pPr>
      <w:rPr>
        <w:rFonts w:ascii="Symbol" w:hAnsi="Symbol" w:hint="default"/>
      </w:rPr>
    </w:lvl>
    <w:lvl w:ilvl="1" w:tplc="5CCC8F68">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DB0363"/>
    <w:multiLevelType w:val="hybridMultilevel"/>
    <w:tmpl w:val="0860AE7A"/>
    <w:lvl w:ilvl="0" w:tplc="08090011">
      <w:start w:val="1"/>
      <w:numFmt w:val="decimal"/>
      <w:lvlText w:val="%1)"/>
      <w:lvlJc w:val="left"/>
      <w:pPr>
        <w:ind w:left="720" w:hanging="360"/>
      </w:pPr>
    </w:lvl>
    <w:lvl w:ilvl="1" w:tplc="83802386">
      <w:start w:val="1"/>
      <w:numFmt w:val="bullet"/>
      <w:lvlText w:val="-"/>
      <w:lvlJc w:val="left"/>
      <w:pPr>
        <w:ind w:left="1440" w:hanging="360"/>
      </w:pPr>
      <w:rPr>
        <w:rFonts w:ascii="Verdana" w:hAnsi="Verdana"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09064EE5"/>
    <w:multiLevelType w:val="hybridMultilevel"/>
    <w:tmpl w:val="C144F5F0"/>
    <w:lvl w:ilvl="0" w:tplc="C218B9C4">
      <w:start w:val="1"/>
      <w:numFmt w:val="bullet"/>
      <w:lvlText w:val="•"/>
      <w:lvlJc w:val="left"/>
      <w:pPr>
        <w:tabs>
          <w:tab w:val="num" w:pos="720"/>
        </w:tabs>
        <w:ind w:left="720" w:hanging="360"/>
      </w:pPr>
      <w:rPr>
        <w:rFonts w:ascii="Arial" w:hAnsi="Arial" w:hint="default"/>
      </w:rPr>
    </w:lvl>
    <w:lvl w:ilvl="1" w:tplc="0AE08BB0" w:tentative="1">
      <w:start w:val="1"/>
      <w:numFmt w:val="bullet"/>
      <w:lvlText w:val="•"/>
      <w:lvlJc w:val="left"/>
      <w:pPr>
        <w:tabs>
          <w:tab w:val="num" w:pos="1440"/>
        </w:tabs>
        <w:ind w:left="1440" w:hanging="360"/>
      </w:pPr>
      <w:rPr>
        <w:rFonts w:ascii="Arial" w:hAnsi="Arial" w:hint="default"/>
      </w:rPr>
    </w:lvl>
    <w:lvl w:ilvl="2" w:tplc="6AB8AED2" w:tentative="1">
      <w:start w:val="1"/>
      <w:numFmt w:val="bullet"/>
      <w:lvlText w:val="•"/>
      <w:lvlJc w:val="left"/>
      <w:pPr>
        <w:tabs>
          <w:tab w:val="num" w:pos="2160"/>
        </w:tabs>
        <w:ind w:left="2160" w:hanging="360"/>
      </w:pPr>
      <w:rPr>
        <w:rFonts w:ascii="Arial" w:hAnsi="Arial" w:hint="default"/>
      </w:rPr>
    </w:lvl>
    <w:lvl w:ilvl="3" w:tplc="1DF6D1AC" w:tentative="1">
      <w:start w:val="1"/>
      <w:numFmt w:val="bullet"/>
      <w:lvlText w:val="•"/>
      <w:lvlJc w:val="left"/>
      <w:pPr>
        <w:tabs>
          <w:tab w:val="num" w:pos="2880"/>
        </w:tabs>
        <w:ind w:left="2880" w:hanging="360"/>
      </w:pPr>
      <w:rPr>
        <w:rFonts w:ascii="Arial" w:hAnsi="Arial" w:hint="default"/>
      </w:rPr>
    </w:lvl>
    <w:lvl w:ilvl="4" w:tplc="6A942D70" w:tentative="1">
      <w:start w:val="1"/>
      <w:numFmt w:val="bullet"/>
      <w:lvlText w:val="•"/>
      <w:lvlJc w:val="left"/>
      <w:pPr>
        <w:tabs>
          <w:tab w:val="num" w:pos="3600"/>
        </w:tabs>
        <w:ind w:left="3600" w:hanging="360"/>
      </w:pPr>
      <w:rPr>
        <w:rFonts w:ascii="Arial" w:hAnsi="Arial" w:hint="default"/>
      </w:rPr>
    </w:lvl>
    <w:lvl w:ilvl="5" w:tplc="A2227CA2" w:tentative="1">
      <w:start w:val="1"/>
      <w:numFmt w:val="bullet"/>
      <w:lvlText w:val="•"/>
      <w:lvlJc w:val="left"/>
      <w:pPr>
        <w:tabs>
          <w:tab w:val="num" w:pos="4320"/>
        </w:tabs>
        <w:ind w:left="4320" w:hanging="360"/>
      </w:pPr>
      <w:rPr>
        <w:rFonts w:ascii="Arial" w:hAnsi="Arial" w:hint="default"/>
      </w:rPr>
    </w:lvl>
    <w:lvl w:ilvl="6" w:tplc="C43A88DC" w:tentative="1">
      <w:start w:val="1"/>
      <w:numFmt w:val="bullet"/>
      <w:lvlText w:val="•"/>
      <w:lvlJc w:val="left"/>
      <w:pPr>
        <w:tabs>
          <w:tab w:val="num" w:pos="5040"/>
        </w:tabs>
        <w:ind w:left="5040" w:hanging="360"/>
      </w:pPr>
      <w:rPr>
        <w:rFonts w:ascii="Arial" w:hAnsi="Arial" w:hint="default"/>
      </w:rPr>
    </w:lvl>
    <w:lvl w:ilvl="7" w:tplc="00F4FEFA" w:tentative="1">
      <w:start w:val="1"/>
      <w:numFmt w:val="bullet"/>
      <w:lvlText w:val="•"/>
      <w:lvlJc w:val="left"/>
      <w:pPr>
        <w:tabs>
          <w:tab w:val="num" w:pos="5760"/>
        </w:tabs>
        <w:ind w:left="5760" w:hanging="360"/>
      </w:pPr>
      <w:rPr>
        <w:rFonts w:ascii="Arial" w:hAnsi="Arial" w:hint="default"/>
      </w:rPr>
    </w:lvl>
    <w:lvl w:ilvl="8" w:tplc="7B1437A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89A7F4E"/>
    <w:multiLevelType w:val="hybridMultilevel"/>
    <w:tmpl w:val="32D8DD9E"/>
    <w:lvl w:ilvl="0" w:tplc="EE28281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C62C12"/>
    <w:multiLevelType w:val="hybridMultilevel"/>
    <w:tmpl w:val="E794B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F25924"/>
    <w:multiLevelType w:val="hybridMultilevel"/>
    <w:tmpl w:val="E1062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B9164F"/>
    <w:multiLevelType w:val="hybridMultilevel"/>
    <w:tmpl w:val="A8EE4AD6"/>
    <w:lvl w:ilvl="0" w:tplc="1AC8D25E">
      <w:start w:val="259"/>
      <w:numFmt w:val="bullet"/>
      <w:lvlText w:val="–"/>
      <w:lvlJc w:val="left"/>
      <w:pPr>
        <w:ind w:left="928" w:hanging="360"/>
      </w:pPr>
      <w:rPr>
        <w:rFonts w:ascii="Arial" w:hAnsi="Arial" w:hint="default"/>
      </w:rPr>
    </w:lvl>
    <w:lvl w:ilvl="1" w:tplc="041D0001">
      <w:numFmt w:val="bullet"/>
      <w:lvlText w:val="-"/>
      <w:lvlJc w:val="left"/>
      <w:pPr>
        <w:ind w:left="1648" w:hanging="360"/>
      </w:pPr>
      <w:rPr>
        <w:rFonts w:ascii="Times New Roman" w:eastAsia="Times New Roman" w:hAnsi="Times New Roman" w:cs="Times New Roman" w:hint="default"/>
      </w:rPr>
    </w:lvl>
    <w:lvl w:ilvl="2" w:tplc="040B0005">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15"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23F0850"/>
    <w:multiLevelType w:val="hybridMultilevel"/>
    <w:tmpl w:val="631CBD78"/>
    <w:lvl w:ilvl="0" w:tplc="C79C2CE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4830E5"/>
    <w:multiLevelType w:val="multilevel"/>
    <w:tmpl w:val="1C38D9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8E04F3D"/>
    <w:multiLevelType w:val="hybridMultilevel"/>
    <w:tmpl w:val="0A524E04"/>
    <w:lvl w:ilvl="0" w:tplc="01DCC91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E63F14"/>
    <w:multiLevelType w:val="hybridMultilevel"/>
    <w:tmpl w:val="2F74CC54"/>
    <w:lvl w:ilvl="0" w:tplc="83802386">
      <w:start w:val="1"/>
      <w:numFmt w:val="bullet"/>
      <w:lvlText w:val="-"/>
      <w:lvlJc w:val="left"/>
      <w:pPr>
        <w:ind w:left="360" w:hanging="360"/>
      </w:pPr>
      <w:rPr>
        <w:rFonts w:ascii="Verdana" w:hAnsi="Verdana"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99528E"/>
    <w:multiLevelType w:val="multilevel"/>
    <w:tmpl w:val="CE60C7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3C24807"/>
    <w:multiLevelType w:val="hybridMultilevel"/>
    <w:tmpl w:val="DCC03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5997086"/>
    <w:multiLevelType w:val="hybridMultilevel"/>
    <w:tmpl w:val="1B02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3B2D6118"/>
    <w:multiLevelType w:val="hybridMultilevel"/>
    <w:tmpl w:val="45F2B9F0"/>
    <w:lvl w:ilvl="0" w:tplc="E3F82CF2">
      <w:start w:val="1"/>
      <w:numFmt w:val="bullet"/>
      <w:lvlText w:val="•"/>
      <w:lvlJc w:val="left"/>
      <w:pPr>
        <w:tabs>
          <w:tab w:val="num" w:pos="720"/>
        </w:tabs>
        <w:ind w:left="720" w:hanging="360"/>
      </w:pPr>
      <w:rPr>
        <w:rFonts w:ascii="Arial" w:hAnsi="Arial" w:cs="Times New Roman" w:hint="default"/>
      </w:rPr>
    </w:lvl>
    <w:lvl w:ilvl="1" w:tplc="8A28ADBC">
      <w:numFmt w:val="bullet"/>
      <w:lvlText w:val="•"/>
      <w:lvlJc w:val="left"/>
      <w:pPr>
        <w:tabs>
          <w:tab w:val="num" w:pos="1440"/>
        </w:tabs>
        <w:ind w:left="1440" w:hanging="360"/>
      </w:pPr>
      <w:rPr>
        <w:rFonts w:ascii="Arial" w:hAnsi="Arial" w:cs="Times New Roman" w:hint="default"/>
      </w:rPr>
    </w:lvl>
    <w:lvl w:ilvl="2" w:tplc="8AFC8158">
      <w:numFmt w:val="bullet"/>
      <w:lvlText w:val="•"/>
      <w:lvlJc w:val="left"/>
      <w:pPr>
        <w:tabs>
          <w:tab w:val="num" w:pos="2160"/>
        </w:tabs>
        <w:ind w:left="2160" w:hanging="360"/>
      </w:pPr>
      <w:rPr>
        <w:rFonts w:ascii="Arial" w:hAnsi="Arial" w:cs="Times New Roman" w:hint="default"/>
      </w:rPr>
    </w:lvl>
    <w:lvl w:ilvl="3" w:tplc="AB766C2E">
      <w:start w:val="1"/>
      <w:numFmt w:val="bullet"/>
      <w:lvlText w:val="•"/>
      <w:lvlJc w:val="left"/>
      <w:pPr>
        <w:tabs>
          <w:tab w:val="num" w:pos="2880"/>
        </w:tabs>
        <w:ind w:left="2880" w:hanging="360"/>
      </w:pPr>
      <w:rPr>
        <w:rFonts w:ascii="Arial" w:hAnsi="Arial" w:cs="Times New Roman" w:hint="default"/>
      </w:rPr>
    </w:lvl>
    <w:lvl w:ilvl="4" w:tplc="A4FE218A">
      <w:start w:val="1"/>
      <w:numFmt w:val="bullet"/>
      <w:lvlText w:val="•"/>
      <w:lvlJc w:val="left"/>
      <w:pPr>
        <w:tabs>
          <w:tab w:val="num" w:pos="3600"/>
        </w:tabs>
        <w:ind w:left="3600" w:hanging="360"/>
      </w:pPr>
      <w:rPr>
        <w:rFonts w:ascii="Arial" w:hAnsi="Arial" w:cs="Times New Roman" w:hint="default"/>
      </w:rPr>
    </w:lvl>
    <w:lvl w:ilvl="5" w:tplc="F2A2B40E">
      <w:start w:val="1"/>
      <w:numFmt w:val="bullet"/>
      <w:lvlText w:val="•"/>
      <w:lvlJc w:val="left"/>
      <w:pPr>
        <w:tabs>
          <w:tab w:val="num" w:pos="4320"/>
        </w:tabs>
        <w:ind w:left="4320" w:hanging="360"/>
      </w:pPr>
      <w:rPr>
        <w:rFonts w:ascii="Arial" w:hAnsi="Arial" w:cs="Times New Roman" w:hint="default"/>
      </w:rPr>
    </w:lvl>
    <w:lvl w:ilvl="6" w:tplc="06901FEE">
      <w:start w:val="1"/>
      <w:numFmt w:val="bullet"/>
      <w:lvlText w:val="•"/>
      <w:lvlJc w:val="left"/>
      <w:pPr>
        <w:tabs>
          <w:tab w:val="num" w:pos="5040"/>
        </w:tabs>
        <w:ind w:left="5040" w:hanging="360"/>
      </w:pPr>
      <w:rPr>
        <w:rFonts w:ascii="Arial" w:hAnsi="Arial" w:cs="Times New Roman" w:hint="default"/>
      </w:rPr>
    </w:lvl>
    <w:lvl w:ilvl="7" w:tplc="42647614">
      <w:start w:val="1"/>
      <w:numFmt w:val="bullet"/>
      <w:lvlText w:val="•"/>
      <w:lvlJc w:val="left"/>
      <w:pPr>
        <w:tabs>
          <w:tab w:val="num" w:pos="5760"/>
        </w:tabs>
        <w:ind w:left="5760" w:hanging="360"/>
      </w:pPr>
      <w:rPr>
        <w:rFonts w:ascii="Arial" w:hAnsi="Arial" w:cs="Times New Roman" w:hint="default"/>
      </w:rPr>
    </w:lvl>
    <w:lvl w:ilvl="8" w:tplc="3B241E26">
      <w:start w:val="1"/>
      <w:numFmt w:val="bullet"/>
      <w:lvlText w:val="•"/>
      <w:lvlJc w:val="left"/>
      <w:pPr>
        <w:tabs>
          <w:tab w:val="num" w:pos="6480"/>
        </w:tabs>
        <w:ind w:left="6480" w:hanging="360"/>
      </w:pPr>
      <w:rPr>
        <w:rFonts w:ascii="Arial" w:hAnsi="Arial" w:cs="Times New Roman" w:hint="default"/>
      </w:rPr>
    </w:lvl>
  </w:abstractNum>
  <w:abstractNum w:abstractNumId="26" w15:restartNumberingAfterBreak="0">
    <w:nsid w:val="3EF037CD"/>
    <w:multiLevelType w:val="hybridMultilevel"/>
    <w:tmpl w:val="F0C0AD52"/>
    <w:lvl w:ilvl="0" w:tplc="A67C8654">
      <w:start w:val="1"/>
      <w:numFmt w:val="bullet"/>
      <w:lvlText w:val="›"/>
      <w:lvlJc w:val="left"/>
      <w:pPr>
        <w:tabs>
          <w:tab w:val="num" w:pos="720"/>
        </w:tabs>
        <w:ind w:left="720" w:hanging="360"/>
      </w:pPr>
      <w:rPr>
        <w:rFonts w:ascii="Arial" w:hAnsi="Arial" w:hint="default"/>
      </w:rPr>
    </w:lvl>
    <w:lvl w:ilvl="1" w:tplc="B99E7B28">
      <w:numFmt w:val="bullet"/>
      <w:lvlText w:val="–"/>
      <w:lvlJc w:val="left"/>
      <w:pPr>
        <w:tabs>
          <w:tab w:val="num" w:pos="1440"/>
        </w:tabs>
        <w:ind w:left="1440" w:hanging="360"/>
      </w:pPr>
      <w:rPr>
        <w:rFonts w:ascii="Ericsson Capital TT" w:hAnsi="Ericsson Capital TT" w:hint="default"/>
      </w:rPr>
    </w:lvl>
    <w:lvl w:ilvl="2" w:tplc="2DD6D684">
      <w:numFmt w:val="bullet"/>
      <w:lvlText w:val="›"/>
      <w:lvlJc w:val="left"/>
      <w:pPr>
        <w:tabs>
          <w:tab w:val="num" w:pos="2160"/>
        </w:tabs>
        <w:ind w:left="2160" w:hanging="360"/>
      </w:pPr>
      <w:rPr>
        <w:rFonts w:ascii="Ericsson Capital TT" w:hAnsi="Ericsson Capital TT" w:hint="default"/>
      </w:rPr>
    </w:lvl>
    <w:lvl w:ilvl="3" w:tplc="3AC86AE4">
      <w:start w:val="1"/>
      <w:numFmt w:val="bullet"/>
      <w:lvlText w:val="›"/>
      <w:lvlJc w:val="left"/>
      <w:pPr>
        <w:tabs>
          <w:tab w:val="num" w:pos="2880"/>
        </w:tabs>
        <w:ind w:left="2880" w:hanging="360"/>
      </w:pPr>
      <w:rPr>
        <w:rFonts w:ascii="Arial" w:hAnsi="Arial" w:hint="default"/>
      </w:rPr>
    </w:lvl>
    <w:lvl w:ilvl="4" w:tplc="1FF0B8FC" w:tentative="1">
      <w:start w:val="1"/>
      <w:numFmt w:val="bullet"/>
      <w:lvlText w:val="›"/>
      <w:lvlJc w:val="left"/>
      <w:pPr>
        <w:tabs>
          <w:tab w:val="num" w:pos="3600"/>
        </w:tabs>
        <w:ind w:left="3600" w:hanging="360"/>
      </w:pPr>
      <w:rPr>
        <w:rFonts w:ascii="Arial" w:hAnsi="Arial" w:hint="default"/>
      </w:rPr>
    </w:lvl>
    <w:lvl w:ilvl="5" w:tplc="35C40DDE" w:tentative="1">
      <w:start w:val="1"/>
      <w:numFmt w:val="bullet"/>
      <w:lvlText w:val="›"/>
      <w:lvlJc w:val="left"/>
      <w:pPr>
        <w:tabs>
          <w:tab w:val="num" w:pos="4320"/>
        </w:tabs>
        <w:ind w:left="4320" w:hanging="360"/>
      </w:pPr>
      <w:rPr>
        <w:rFonts w:ascii="Arial" w:hAnsi="Arial" w:hint="default"/>
      </w:rPr>
    </w:lvl>
    <w:lvl w:ilvl="6" w:tplc="3C0866B4" w:tentative="1">
      <w:start w:val="1"/>
      <w:numFmt w:val="bullet"/>
      <w:lvlText w:val="›"/>
      <w:lvlJc w:val="left"/>
      <w:pPr>
        <w:tabs>
          <w:tab w:val="num" w:pos="5040"/>
        </w:tabs>
        <w:ind w:left="5040" w:hanging="360"/>
      </w:pPr>
      <w:rPr>
        <w:rFonts w:ascii="Arial" w:hAnsi="Arial" w:hint="default"/>
      </w:rPr>
    </w:lvl>
    <w:lvl w:ilvl="7" w:tplc="8F2E5826" w:tentative="1">
      <w:start w:val="1"/>
      <w:numFmt w:val="bullet"/>
      <w:lvlText w:val="›"/>
      <w:lvlJc w:val="left"/>
      <w:pPr>
        <w:tabs>
          <w:tab w:val="num" w:pos="5760"/>
        </w:tabs>
        <w:ind w:left="5760" w:hanging="360"/>
      </w:pPr>
      <w:rPr>
        <w:rFonts w:ascii="Arial" w:hAnsi="Arial" w:hint="default"/>
      </w:rPr>
    </w:lvl>
    <w:lvl w:ilvl="8" w:tplc="1DF0D2D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2D5BD4"/>
    <w:multiLevelType w:val="hybridMultilevel"/>
    <w:tmpl w:val="61AEC2BC"/>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1" w15:restartNumberingAfterBreak="0">
    <w:nsid w:val="4E7E6E77"/>
    <w:multiLevelType w:val="hybridMultilevel"/>
    <w:tmpl w:val="489280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26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C46CC1"/>
    <w:multiLevelType w:val="hybridMultilevel"/>
    <w:tmpl w:val="936CFBAA"/>
    <w:lvl w:ilvl="0" w:tplc="69F2C67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4" w15:restartNumberingAfterBreak="0">
    <w:nsid w:val="57843CBD"/>
    <w:multiLevelType w:val="hybridMultilevel"/>
    <w:tmpl w:val="3D58E5E8"/>
    <w:lvl w:ilvl="0" w:tplc="C4E2BB1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0C5C89"/>
    <w:multiLevelType w:val="hybridMultilevel"/>
    <w:tmpl w:val="2AA2167A"/>
    <w:lvl w:ilvl="0" w:tplc="70B42AC2">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05670D"/>
    <w:multiLevelType w:val="hybridMultilevel"/>
    <w:tmpl w:val="48E4D140"/>
    <w:lvl w:ilvl="0" w:tplc="0F603522">
      <w:start w:val="1"/>
      <w:numFmt w:val="bullet"/>
      <w:lvlText w:val="•"/>
      <w:lvlJc w:val="left"/>
      <w:pPr>
        <w:tabs>
          <w:tab w:val="num" w:pos="720"/>
        </w:tabs>
        <w:ind w:left="720" w:hanging="360"/>
      </w:pPr>
      <w:rPr>
        <w:rFonts w:ascii="Arial" w:hAnsi="Arial" w:hint="default"/>
      </w:rPr>
    </w:lvl>
    <w:lvl w:ilvl="1" w:tplc="E9F85E0E">
      <w:numFmt w:val="bullet"/>
      <w:lvlText w:val="–"/>
      <w:lvlJc w:val="left"/>
      <w:pPr>
        <w:tabs>
          <w:tab w:val="num" w:pos="1440"/>
        </w:tabs>
        <w:ind w:left="1440" w:hanging="360"/>
      </w:pPr>
      <w:rPr>
        <w:rFonts w:ascii="Arial" w:hAnsi="Arial" w:hint="default"/>
      </w:rPr>
    </w:lvl>
    <w:lvl w:ilvl="2" w:tplc="9A2C1B00" w:tentative="1">
      <w:start w:val="1"/>
      <w:numFmt w:val="bullet"/>
      <w:lvlText w:val="•"/>
      <w:lvlJc w:val="left"/>
      <w:pPr>
        <w:tabs>
          <w:tab w:val="num" w:pos="2160"/>
        </w:tabs>
        <w:ind w:left="2160" w:hanging="360"/>
      </w:pPr>
      <w:rPr>
        <w:rFonts w:ascii="Arial" w:hAnsi="Arial" w:hint="default"/>
      </w:rPr>
    </w:lvl>
    <w:lvl w:ilvl="3" w:tplc="3B406B52" w:tentative="1">
      <w:start w:val="1"/>
      <w:numFmt w:val="bullet"/>
      <w:lvlText w:val="•"/>
      <w:lvlJc w:val="left"/>
      <w:pPr>
        <w:tabs>
          <w:tab w:val="num" w:pos="2880"/>
        </w:tabs>
        <w:ind w:left="2880" w:hanging="360"/>
      </w:pPr>
      <w:rPr>
        <w:rFonts w:ascii="Arial" w:hAnsi="Arial" w:hint="default"/>
      </w:rPr>
    </w:lvl>
    <w:lvl w:ilvl="4" w:tplc="80162CD8" w:tentative="1">
      <w:start w:val="1"/>
      <w:numFmt w:val="bullet"/>
      <w:lvlText w:val="•"/>
      <w:lvlJc w:val="left"/>
      <w:pPr>
        <w:tabs>
          <w:tab w:val="num" w:pos="3600"/>
        </w:tabs>
        <w:ind w:left="3600" w:hanging="360"/>
      </w:pPr>
      <w:rPr>
        <w:rFonts w:ascii="Arial" w:hAnsi="Arial" w:hint="default"/>
      </w:rPr>
    </w:lvl>
    <w:lvl w:ilvl="5" w:tplc="AF061B2C" w:tentative="1">
      <w:start w:val="1"/>
      <w:numFmt w:val="bullet"/>
      <w:lvlText w:val="•"/>
      <w:lvlJc w:val="left"/>
      <w:pPr>
        <w:tabs>
          <w:tab w:val="num" w:pos="4320"/>
        </w:tabs>
        <w:ind w:left="4320" w:hanging="360"/>
      </w:pPr>
      <w:rPr>
        <w:rFonts w:ascii="Arial" w:hAnsi="Arial" w:hint="default"/>
      </w:rPr>
    </w:lvl>
    <w:lvl w:ilvl="6" w:tplc="C3E600E4" w:tentative="1">
      <w:start w:val="1"/>
      <w:numFmt w:val="bullet"/>
      <w:lvlText w:val="•"/>
      <w:lvlJc w:val="left"/>
      <w:pPr>
        <w:tabs>
          <w:tab w:val="num" w:pos="5040"/>
        </w:tabs>
        <w:ind w:left="5040" w:hanging="360"/>
      </w:pPr>
      <w:rPr>
        <w:rFonts w:ascii="Arial" w:hAnsi="Arial" w:hint="default"/>
      </w:rPr>
    </w:lvl>
    <w:lvl w:ilvl="7" w:tplc="668EF200" w:tentative="1">
      <w:start w:val="1"/>
      <w:numFmt w:val="bullet"/>
      <w:lvlText w:val="•"/>
      <w:lvlJc w:val="left"/>
      <w:pPr>
        <w:tabs>
          <w:tab w:val="num" w:pos="5760"/>
        </w:tabs>
        <w:ind w:left="5760" w:hanging="360"/>
      </w:pPr>
      <w:rPr>
        <w:rFonts w:ascii="Arial" w:hAnsi="Arial" w:hint="default"/>
      </w:rPr>
    </w:lvl>
    <w:lvl w:ilvl="8" w:tplc="87402B0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68E97AF1"/>
    <w:multiLevelType w:val="hybridMultilevel"/>
    <w:tmpl w:val="CDC4635C"/>
    <w:lvl w:ilvl="0" w:tplc="1AC8D25E">
      <w:start w:val="259"/>
      <w:numFmt w:val="bullet"/>
      <w:lvlText w:val="–"/>
      <w:lvlJc w:val="left"/>
      <w:pPr>
        <w:ind w:left="72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69815337"/>
    <w:multiLevelType w:val="hybridMultilevel"/>
    <w:tmpl w:val="8196DA9E"/>
    <w:lvl w:ilvl="0" w:tplc="83802386">
      <w:start w:val="1"/>
      <w:numFmt w:val="bullet"/>
      <w:lvlText w:val="-"/>
      <w:lvlJc w:val="left"/>
      <w:pPr>
        <w:ind w:left="1288" w:hanging="360"/>
      </w:pPr>
      <w:rPr>
        <w:rFonts w:ascii="Verdana" w:hAnsi="Verdana"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1" w15:restartNumberingAfterBreak="0">
    <w:nsid w:val="76612E01"/>
    <w:multiLevelType w:val="hybridMultilevel"/>
    <w:tmpl w:val="5928D56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2"/>
  </w:num>
  <w:num w:numId="3">
    <w:abstractNumId w:val="38"/>
  </w:num>
  <w:num w:numId="4">
    <w:abstractNumId w:val="27"/>
  </w:num>
  <w:num w:numId="5">
    <w:abstractNumId w:val="15"/>
  </w:num>
  <w:num w:numId="6">
    <w:abstractNumId w:val="6"/>
  </w:num>
  <w:num w:numId="7">
    <w:abstractNumId w:val="10"/>
  </w:num>
  <w:num w:numId="8">
    <w:abstractNumId w:val="30"/>
  </w:num>
  <w:num w:numId="9">
    <w:abstractNumId w:val="29"/>
  </w:num>
  <w:num w:numId="10">
    <w:abstractNumId w:val="9"/>
  </w:num>
  <w:num w:numId="11">
    <w:abstractNumId w:val="42"/>
  </w:num>
  <w:num w:numId="12">
    <w:abstractNumId w:val="32"/>
  </w:num>
  <w:num w:numId="13">
    <w:abstractNumId w:val="40"/>
  </w:num>
  <w:num w:numId="14">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num>
  <w:num w:numId="16">
    <w:abstractNumId w:val="4"/>
  </w:num>
  <w:num w:numId="17">
    <w:abstractNumId w:val="3"/>
  </w:num>
  <w:num w:numId="18">
    <w:abstractNumId w:val="35"/>
  </w:num>
  <w:num w:numId="19">
    <w:abstractNumId w:val="26"/>
  </w:num>
  <w:num w:numId="20">
    <w:abstractNumId w:val="31"/>
  </w:num>
  <w:num w:numId="21">
    <w:abstractNumId w:val="12"/>
  </w:num>
  <w:num w:numId="22">
    <w:abstractNumId w:val="36"/>
  </w:num>
  <w:num w:numId="23">
    <w:abstractNumId w:val="25"/>
  </w:num>
  <w:num w:numId="24">
    <w:abstractNumId w:val="24"/>
  </w:num>
  <w:num w:numId="25">
    <w:abstractNumId w:val="5"/>
  </w:num>
  <w:num w:numId="26">
    <w:abstractNumId w:val="28"/>
  </w:num>
  <w:num w:numId="27">
    <w:abstractNumId w:val="41"/>
  </w:num>
  <w:num w:numId="28">
    <w:abstractNumId w:val="16"/>
  </w:num>
  <w:num w:numId="29">
    <w:abstractNumId w:val="1"/>
  </w:num>
  <w:num w:numId="30">
    <w:abstractNumId w:val="23"/>
  </w:num>
  <w:num w:numId="31">
    <w:abstractNumId w:val="22"/>
  </w:num>
  <w:num w:numId="32">
    <w:abstractNumId w:val="37"/>
  </w:num>
  <w:num w:numId="33">
    <w:abstractNumId w:val="8"/>
  </w:num>
  <w:num w:numId="34">
    <w:abstractNumId w:val="13"/>
  </w:num>
  <w:num w:numId="35">
    <w:abstractNumId w:val="39"/>
  </w:num>
  <w:num w:numId="36">
    <w:abstractNumId w:val="14"/>
  </w:num>
  <w:num w:numId="37">
    <w:abstractNumId w:val="20"/>
  </w:num>
  <w:num w:numId="38">
    <w:abstractNumId w:val="21"/>
  </w:num>
  <w:num w:numId="39">
    <w:abstractNumId w:val="17"/>
  </w:num>
  <w:num w:numId="40">
    <w:abstractNumId w:val="34"/>
  </w:num>
  <w:num w:numId="41">
    <w:abstractNumId w:val="18"/>
  </w:num>
  <w:num w:numId="42">
    <w:abstractNumId w:val="33"/>
  </w:num>
  <w:num w:numId="43">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7CF"/>
    <w:rsid w:val="00022101"/>
    <w:rsid w:val="00023A26"/>
    <w:rsid w:val="00024699"/>
    <w:rsid w:val="000250C5"/>
    <w:rsid w:val="00027C4D"/>
    <w:rsid w:val="00027C5A"/>
    <w:rsid w:val="0003018F"/>
    <w:rsid w:val="00030F3C"/>
    <w:rsid w:val="00030F65"/>
    <w:rsid w:val="00032F43"/>
    <w:rsid w:val="00033397"/>
    <w:rsid w:val="0003424C"/>
    <w:rsid w:val="00034916"/>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780F"/>
    <w:rsid w:val="00087A54"/>
    <w:rsid w:val="00087D44"/>
    <w:rsid w:val="00091945"/>
    <w:rsid w:val="00092377"/>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44EE"/>
    <w:rsid w:val="000B63EE"/>
    <w:rsid w:val="000B682F"/>
    <w:rsid w:val="000B6BF1"/>
    <w:rsid w:val="000B79D5"/>
    <w:rsid w:val="000C0F70"/>
    <w:rsid w:val="000C13EC"/>
    <w:rsid w:val="000C17DD"/>
    <w:rsid w:val="000C2199"/>
    <w:rsid w:val="000C29A7"/>
    <w:rsid w:val="000C3094"/>
    <w:rsid w:val="000C3A5A"/>
    <w:rsid w:val="000D0512"/>
    <w:rsid w:val="000D0898"/>
    <w:rsid w:val="000D0DF7"/>
    <w:rsid w:val="000D162A"/>
    <w:rsid w:val="000D445C"/>
    <w:rsid w:val="000D58AB"/>
    <w:rsid w:val="000D590E"/>
    <w:rsid w:val="000D5FCC"/>
    <w:rsid w:val="000D745F"/>
    <w:rsid w:val="000E218C"/>
    <w:rsid w:val="000E2285"/>
    <w:rsid w:val="000E23E3"/>
    <w:rsid w:val="000E312E"/>
    <w:rsid w:val="000E44A1"/>
    <w:rsid w:val="000E4F12"/>
    <w:rsid w:val="000E5C43"/>
    <w:rsid w:val="000E70D4"/>
    <w:rsid w:val="000E7979"/>
    <w:rsid w:val="000F0BA6"/>
    <w:rsid w:val="000F1839"/>
    <w:rsid w:val="000F184F"/>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F56"/>
    <w:rsid w:val="0010672C"/>
    <w:rsid w:val="001069CF"/>
    <w:rsid w:val="00106E44"/>
    <w:rsid w:val="001078C7"/>
    <w:rsid w:val="0010798A"/>
    <w:rsid w:val="00111237"/>
    <w:rsid w:val="00111DB4"/>
    <w:rsid w:val="00112C3C"/>
    <w:rsid w:val="00113442"/>
    <w:rsid w:val="00114343"/>
    <w:rsid w:val="001162FB"/>
    <w:rsid w:val="0011687E"/>
    <w:rsid w:val="00117890"/>
    <w:rsid w:val="001200D6"/>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2743"/>
    <w:rsid w:val="00152B7E"/>
    <w:rsid w:val="0015479F"/>
    <w:rsid w:val="00156337"/>
    <w:rsid w:val="00156AA0"/>
    <w:rsid w:val="0015719F"/>
    <w:rsid w:val="001578B9"/>
    <w:rsid w:val="00157E4F"/>
    <w:rsid w:val="00157E7A"/>
    <w:rsid w:val="001605A1"/>
    <w:rsid w:val="001615B2"/>
    <w:rsid w:val="001633C0"/>
    <w:rsid w:val="00165256"/>
    <w:rsid w:val="00166A39"/>
    <w:rsid w:val="001671F6"/>
    <w:rsid w:val="0016747E"/>
    <w:rsid w:val="0016773F"/>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53F9"/>
    <w:rsid w:val="00185E87"/>
    <w:rsid w:val="00185FB3"/>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70FD"/>
    <w:rsid w:val="001C73E2"/>
    <w:rsid w:val="001C751A"/>
    <w:rsid w:val="001C7B67"/>
    <w:rsid w:val="001D02C2"/>
    <w:rsid w:val="001D1160"/>
    <w:rsid w:val="001D1789"/>
    <w:rsid w:val="001D20A1"/>
    <w:rsid w:val="001D4DCC"/>
    <w:rsid w:val="001D4F90"/>
    <w:rsid w:val="001D770E"/>
    <w:rsid w:val="001D7BB7"/>
    <w:rsid w:val="001E0107"/>
    <w:rsid w:val="001E0211"/>
    <w:rsid w:val="001E3B69"/>
    <w:rsid w:val="001E55B9"/>
    <w:rsid w:val="001E60E8"/>
    <w:rsid w:val="001E7DFB"/>
    <w:rsid w:val="001F168B"/>
    <w:rsid w:val="001F23D8"/>
    <w:rsid w:val="001F2433"/>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176"/>
    <w:rsid w:val="00214BA6"/>
    <w:rsid w:val="002154C1"/>
    <w:rsid w:val="00215A01"/>
    <w:rsid w:val="002161C2"/>
    <w:rsid w:val="00220D24"/>
    <w:rsid w:val="00221FB2"/>
    <w:rsid w:val="0022221B"/>
    <w:rsid w:val="00224088"/>
    <w:rsid w:val="002267F5"/>
    <w:rsid w:val="00226824"/>
    <w:rsid w:val="002309BA"/>
    <w:rsid w:val="00230B08"/>
    <w:rsid w:val="00230B7B"/>
    <w:rsid w:val="00230F5A"/>
    <w:rsid w:val="0023285C"/>
    <w:rsid w:val="002347A2"/>
    <w:rsid w:val="00236E1C"/>
    <w:rsid w:val="0023761E"/>
    <w:rsid w:val="00240A64"/>
    <w:rsid w:val="00240A95"/>
    <w:rsid w:val="00240E20"/>
    <w:rsid w:val="00241F6A"/>
    <w:rsid w:val="00242AA6"/>
    <w:rsid w:val="00243DC8"/>
    <w:rsid w:val="00244F83"/>
    <w:rsid w:val="00245479"/>
    <w:rsid w:val="002457E6"/>
    <w:rsid w:val="002459AB"/>
    <w:rsid w:val="00246236"/>
    <w:rsid w:val="002476A4"/>
    <w:rsid w:val="00250101"/>
    <w:rsid w:val="00250E78"/>
    <w:rsid w:val="002510A7"/>
    <w:rsid w:val="00251A23"/>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348A"/>
    <w:rsid w:val="002D35AE"/>
    <w:rsid w:val="002D7F32"/>
    <w:rsid w:val="002E12F1"/>
    <w:rsid w:val="002E14F4"/>
    <w:rsid w:val="002E57E8"/>
    <w:rsid w:val="002E6882"/>
    <w:rsid w:val="002E6A4D"/>
    <w:rsid w:val="002F1416"/>
    <w:rsid w:val="002F221B"/>
    <w:rsid w:val="002F28AF"/>
    <w:rsid w:val="002F2BA6"/>
    <w:rsid w:val="002F3A2B"/>
    <w:rsid w:val="002F476E"/>
    <w:rsid w:val="002F5079"/>
    <w:rsid w:val="002F6727"/>
    <w:rsid w:val="002F688F"/>
    <w:rsid w:val="002F6A6B"/>
    <w:rsid w:val="00302777"/>
    <w:rsid w:val="00305D77"/>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3519"/>
    <w:rsid w:val="00323CA7"/>
    <w:rsid w:val="00325FB4"/>
    <w:rsid w:val="00326F79"/>
    <w:rsid w:val="00327013"/>
    <w:rsid w:val="00327B5A"/>
    <w:rsid w:val="00331329"/>
    <w:rsid w:val="003317CE"/>
    <w:rsid w:val="00332681"/>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76DD"/>
    <w:rsid w:val="00371E36"/>
    <w:rsid w:val="0037272D"/>
    <w:rsid w:val="00372C0F"/>
    <w:rsid w:val="003736D8"/>
    <w:rsid w:val="00373EAB"/>
    <w:rsid w:val="003744FC"/>
    <w:rsid w:val="00377A42"/>
    <w:rsid w:val="00381594"/>
    <w:rsid w:val="00382AC2"/>
    <w:rsid w:val="00383C04"/>
    <w:rsid w:val="003864ED"/>
    <w:rsid w:val="003867EC"/>
    <w:rsid w:val="00386A9E"/>
    <w:rsid w:val="003872C6"/>
    <w:rsid w:val="003900EF"/>
    <w:rsid w:val="00390213"/>
    <w:rsid w:val="00392A4B"/>
    <w:rsid w:val="003938F5"/>
    <w:rsid w:val="0039458A"/>
    <w:rsid w:val="00394C0C"/>
    <w:rsid w:val="003959C8"/>
    <w:rsid w:val="00395BA3"/>
    <w:rsid w:val="00396520"/>
    <w:rsid w:val="00397529"/>
    <w:rsid w:val="003A035D"/>
    <w:rsid w:val="003A09B8"/>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61E"/>
    <w:rsid w:val="003F1AAE"/>
    <w:rsid w:val="003F345C"/>
    <w:rsid w:val="003F3DBA"/>
    <w:rsid w:val="003F4EA8"/>
    <w:rsid w:val="003F6363"/>
    <w:rsid w:val="003F740A"/>
    <w:rsid w:val="003F7F5B"/>
    <w:rsid w:val="004030C2"/>
    <w:rsid w:val="00403E8F"/>
    <w:rsid w:val="00404AA7"/>
    <w:rsid w:val="004053FA"/>
    <w:rsid w:val="004059BC"/>
    <w:rsid w:val="00405A10"/>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BD4"/>
    <w:rsid w:val="00423C36"/>
    <w:rsid w:val="00425C97"/>
    <w:rsid w:val="00425EBF"/>
    <w:rsid w:val="004260F3"/>
    <w:rsid w:val="00426904"/>
    <w:rsid w:val="00426EC7"/>
    <w:rsid w:val="004275DE"/>
    <w:rsid w:val="00430B98"/>
    <w:rsid w:val="00431182"/>
    <w:rsid w:val="004314AF"/>
    <w:rsid w:val="00431624"/>
    <w:rsid w:val="004322E1"/>
    <w:rsid w:val="004332CD"/>
    <w:rsid w:val="00433FF8"/>
    <w:rsid w:val="00435DD2"/>
    <w:rsid w:val="0043638B"/>
    <w:rsid w:val="00436F54"/>
    <w:rsid w:val="004378E5"/>
    <w:rsid w:val="00440E4F"/>
    <w:rsid w:val="00440F32"/>
    <w:rsid w:val="0044123F"/>
    <w:rsid w:val="004419F3"/>
    <w:rsid w:val="00441FA8"/>
    <w:rsid w:val="00442E48"/>
    <w:rsid w:val="00443DFA"/>
    <w:rsid w:val="00444E5F"/>
    <w:rsid w:val="0044502D"/>
    <w:rsid w:val="004459CA"/>
    <w:rsid w:val="00445D75"/>
    <w:rsid w:val="00447366"/>
    <w:rsid w:val="004479EC"/>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575E"/>
    <w:rsid w:val="004858AB"/>
    <w:rsid w:val="00486D29"/>
    <w:rsid w:val="004870A5"/>
    <w:rsid w:val="0048735A"/>
    <w:rsid w:val="004901A3"/>
    <w:rsid w:val="00490B8E"/>
    <w:rsid w:val="004919B7"/>
    <w:rsid w:val="00492285"/>
    <w:rsid w:val="0049433F"/>
    <w:rsid w:val="00494588"/>
    <w:rsid w:val="00494BDF"/>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A4C"/>
    <w:rsid w:val="004D3578"/>
    <w:rsid w:val="004D3A3F"/>
    <w:rsid w:val="004D3D21"/>
    <w:rsid w:val="004D55E4"/>
    <w:rsid w:val="004E04BE"/>
    <w:rsid w:val="004E10AC"/>
    <w:rsid w:val="004E15ED"/>
    <w:rsid w:val="004E18F3"/>
    <w:rsid w:val="004E213A"/>
    <w:rsid w:val="004E31E0"/>
    <w:rsid w:val="004E3A1D"/>
    <w:rsid w:val="004E530B"/>
    <w:rsid w:val="004E5AF2"/>
    <w:rsid w:val="004E5F51"/>
    <w:rsid w:val="004E7218"/>
    <w:rsid w:val="004E725D"/>
    <w:rsid w:val="004F06F8"/>
    <w:rsid w:val="004F1A2C"/>
    <w:rsid w:val="004F1E88"/>
    <w:rsid w:val="004F3130"/>
    <w:rsid w:val="004F67F5"/>
    <w:rsid w:val="004F7025"/>
    <w:rsid w:val="004F7213"/>
    <w:rsid w:val="004F7B16"/>
    <w:rsid w:val="00500AEB"/>
    <w:rsid w:val="00500E39"/>
    <w:rsid w:val="00501FFC"/>
    <w:rsid w:val="00502C96"/>
    <w:rsid w:val="00503DE5"/>
    <w:rsid w:val="00504E49"/>
    <w:rsid w:val="0050621D"/>
    <w:rsid w:val="005066C0"/>
    <w:rsid w:val="00506778"/>
    <w:rsid w:val="00506E90"/>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63D2"/>
    <w:rsid w:val="00586710"/>
    <w:rsid w:val="00586E27"/>
    <w:rsid w:val="00587643"/>
    <w:rsid w:val="00587894"/>
    <w:rsid w:val="0059305F"/>
    <w:rsid w:val="0059343D"/>
    <w:rsid w:val="005934C5"/>
    <w:rsid w:val="00593B09"/>
    <w:rsid w:val="00594799"/>
    <w:rsid w:val="00597CDD"/>
    <w:rsid w:val="005A058D"/>
    <w:rsid w:val="005A0BE4"/>
    <w:rsid w:val="005A23A4"/>
    <w:rsid w:val="005A2E9F"/>
    <w:rsid w:val="005A4D31"/>
    <w:rsid w:val="005A50B6"/>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3506"/>
    <w:rsid w:val="005E3F22"/>
    <w:rsid w:val="005E609B"/>
    <w:rsid w:val="005E6557"/>
    <w:rsid w:val="005F01B7"/>
    <w:rsid w:val="005F1316"/>
    <w:rsid w:val="005F2252"/>
    <w:rsid w:val="005F244B"/>
    <w:rsid w:val="005F2D7E"/>
    <w:rsid w:val="005F35CC"/>
    <w:rsid w:val="005F4D5D"/>
    <w:rsid w:val="005F6339"/>
    <w:rsid w:val="005F6FC9"/>
    <w:rsid w:val="005F72F5"/>
    <w:rsid w:val="005F7326"/>
    <w:rsid w:val="005F7B12"/>
    <w:rsid w:val="00600FE1"/>
    <w:rsid w:val="0060260A"/>
    <w:rsid w:val="00603FA8"/>
    <w:rsid w:val="006046BD"/>
    <w:rsid w:val="00605BFF"/>
    <w:rsid w:val="00606A4C"/>
    <w:rsid w:val="00606BA4"/>
    <w:rsid w:val="00606F82"/>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D85"/>
    <w:rsid w:val="00632DCF"/>
    <w:rsid w:val="00633CD7"/>
    <w:rsid w:val="00634F34"/>
    <w:rsid w:val="00635239"/>
    <w:rsid w:val="00645F93"/>
    <w:rsid w:val="00646751"/>
    <w:rsid w:val="00650478"/>
    <w:rsid w:val="00650B32"/>
    <w:rsid w:val="00654C0E"/>
    <w:rsid w:val="00655151"/>
    <w:rsid w:val="0065645E"/>
    <w:rsid w:val="0065696C"/>
    <w:rsid w:val="00656E19"/>
    <w:rsid w:val="00657FDD"/>
    <w:rsid w:val="006614DE"/>
    <w:rsid w:val="00663272"/>
    <w:rsid w:val="0066399B"/>
    <w:rsid w:val="00666F7C"/>
    <w:rsid w:val="006679EC"/>
    <w:rsid w:val="0067046D"/>
    <w:rsid w:val="00670B72"/>
    <w:rsid w:val="00672538"/>
    <w:rsid w:val="00672A28"/>
    <w:rsid w:val="00674161"/>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2210"/>
    <w:rsid w:val="006930B2"/>
    <w:rsid w:val="00693472"/>
    <w:rsid w:val="0069409B"/>
    <w:rsid w:val="00696DE0"/>
    <w:rsid w:val="00697C85"/>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310C"/>
    <w:rsid w:val="006C3200"/>
    <w:rsid w:val="006C32A6"/>
    <w:rsid w:val="006C3ED9"/>
    <w:rsid w:val="006C415C"/>
    <w:rsid w:val="006C58EC"/>
    <w:rsid w:val="006C5918"/>
    <w:rsid w:val="006C5AAD"/>
    <w:rsid w:val="006C663C"/>
    <w:rsid w:val="006C7E10"/>
    <w:rsid w:val="006D009D"/>
    <w:rsid w:val="006D108C"/>
    <w:rsid w:val="006D30CD"/>
    <w:rsid w:val="006D3F07"/>
    <w:rsid w:val="006D52EB"/>
    <w:rsid w:val="006D6A18"/>
    <w:rsid w:val="006D79D9"/>
    <w:rsid w:val="006E061E"/>
    <w:rsid w:val="006E2CDF"/>
    <w:rsid w:val="006E4C2E"/>
    <w:rsid w:val="006E5B82"/>
    <w:rsid w:val="006E744A"/>
    <w:rsid w:val="006E7903"/>
    <w:rsid w:val="006F24C1"/>
    <w:rsid w:val="006F250D"/>
    <w:rsid w:val="006F2D1A"/>
    <w:rsid w:val="006F3E14"/>
    <w:rsid w:val="006F493B"/>
    <w:rsid w:val="006F51DF"/>
    <w:rsid w:val="006F5A45"/>
    <w:rsid w:val="006F5EDD"/>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20BA7"/>
    <w:rsid w:val="00721444"/>
    <w:rsid w:val="00721722"/>
    <w:rsid w:val="0072201A"/>
    <w:rsid w:val="0072275B"/>
    <w:rsid w:val="00724A32"/>
    <w:rsid w:val="0072509C"/>
    <w:rsid w:val="00726691"/>
    <w:rsid w:val="007273E7"/>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3492"/>
    <w:rsid w:val="00743619"/>
    <w:rsid w:val="00744029"/>
    <w:rsid w:val="00744222"/>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73B"/>
    <w:rsid w:val="00764A16"/>
    <w:rsid w:val="0076518B"/>
    <w:rsid w:val="00766BD3"/>
    <w:rsid w:val="00767DC2"/>
    <w:rsid w:val="00771234"/>
    <w:rsid w:val="007721F7"/>
    <w:rsid w:val="00773C5B"/>
    <w:rsid w:val="00774752"/>
    <w:rsid w:val="00776584"/>
    <w:rsid w:val="0077767A"/>
    <w:rsid w:val="00777945"/>
    <w:rsid w:val="00781F0F"/>
    <w:rsid w:val="007820EB"/>
    <w:rsid w:val="00782975"/>
    <w:rsid w:val="0078523C"/>
    <w:rsid w:val="007855D9"/>
    <w:rsid w:val="007868F8"/>
    <w:rsid w:val="0078695F"/>
    <w:rsid w:val="007873CB"/>
    <w:rsid w:val="007875CC"/>
    <w:rsid w:val="0078792E"/>
    <w:rsid w:val="00787E92"/>
    <w:rsid w:val="00790D13"/>
    <w:rsid w:val="00794495"/>
    <w:rsid w:val="00795F37"/>
    <w:rsid w:val="0079671A"/>
    <w:rsid w:val="00796CD9"/>
    <w:rsid w:val="007A0339"/>
    <w:rsid w:val="007A159F"/>
    <w:rsid w:val="007A15A2"/>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7981"/>
    <w:rsid w:val="007D0A5A"/>
    <w:rsid w:val="007D2D0A"/>
    <w:rsid w:val="007D40F0"/>
    <w:rsid w:val="007D448F"/>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4352"/>
    <w:rsid w:val="007F4434"/>
    <w:rsid w:val="007F4CD1"/>
    <w:rsid w:val="007F4E99"/>
    <w:rsid w:val="007F506C"/>
    <w:rsid w:val="007F6F73"/>
    <w:rsid w:val="00800DF7"/>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5717"/>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86E"/>
    <w:rsid w:val="00851E64"/>
    <w:rsid w:val="008524FD"/>
    <w:rsid w:val="008554D2"/>
    <w:rsid w:val="00856E7E"/>
    <w:rsid w:val="00857909"/>
    <w:rsid w:val="00857BE0"/>
    <w:rsid w:val="00860E3E"/>
    <w:rsid w:val="00861997"/>
    <w:rsid w:val="0086363A"/>
    <w:rsid w:val="00863E1C"/>
    <w:rsid w:val="00864064"/>
    <w:rsid w:val="00864203"/>
    <w:rsid w:val="008645F6"/>
    <w:rsid w:val="00866B88"/>
    <w:rsid w:val="00866DC1"/>
    <w:rsid w:val="00871343"/>
    <w:rsid w:val="00874B2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2759"/>
    <w:rsid w:val="008F3F0D"/>
    <w:rsid w:val="008F3FE0"/>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E81"/>
    <w:rsid w:val="0092001C"/>
    <w:rsid w:val="009205E1"/>
    <w:rsid w:val="00921548"/>
    <w:rsid w:val="00921A04"/>
    <w:rsid w:val="00921F80"/>
    <w:rsid w:val="009224CC"/>
    <w:rsid w:val="00923E84"/>
    <w:rsid w:val="009241FF"/>
    <w:rsid w:val="00924CC1"/>
    <w:rsid w:val="009252AE"/>
    <w:rsid w:val="00925469"/>
    <w:rsid w:val="0092562F"/>
    <w:rsid w:val="00925F6A"/>
    <w:rsid w:val="00927B3A"/>
    <w:rsid w:val="00931F61"/>
    <w:rsid w:val="009339DF"/>
    <w:rsid w:val="009340DA"/>
    <w:rsid w:val="009342C8"/>
    <w:rsid w:val="00934A5E"/>
    <w:rsid w:val="00934E71"/>
    <w:rsid w:val="00935931"/>
    <w:rsid w:val="00936C02"/>
    <w:rsid w:val="00937507"/>
    <w:rsid w:val="00942BE7"/>
    <w:rsid w:val="00942EC2"/>
    <w:rsid w:val="00942ED5"/>
    <w:rsid w:val="00944687"/>
    <w:rsid w:val="00944F04"/>
    <w:rsid w:val="00945706"/>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69C9"/>
    <w:rsid w:val="009777E1"/>
    <w:rsid w:val="009778E5"/>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357A"/>
    <w:rsid w:val="009B4EB2"/>
    <w:rsid w:val="009B54C1"/>
    <w:rsid w:val="009B69BA"/>
    <w:rsid w:val="009B742B"/>
    <w:rsid w:val="009C3101"/>
    <w:rsid w:val="009C3223"/>
    <w:rsid w:val="009C3D69"/>
    <w:rsid w:val="009C4BF8"/>
    <w:rsid w:val="009C4CE8"/>
    <w:rsid w:val="009C4F91"/>
    <w:rsid w:val="009C5825"/>
    <w:rsid w:val="009C5C1C"/>
    <w:rsid w:val="009C6789"/>
    <w:rsid w:val="009C6F01"/>
    <w:rsid w:val="009C786C"/>
    <w:rsid w:val="009D1508"/>
    <w:rsid w:val="009D2059"/>
    <w:rsid w:val="009D22FF"/>
    <w:rsid w:val="009D2646"/>
    <w:rsid w:val="009D270F"/>
    <w:rsid w:val="009D3696"/>
    <w:rsid w:val="009D5B66"/>
    <w:rsid w:val="009D7312"/>
    <w:rsid w:val="009D760A"/>
    <w:rsid w:val="009E1BCA"/>
    <w:rsid w:val="009E2E69"/>
    <w:rsid w:val="009E7BBD"/>
    <w:rsid w:val="009F22D6"/>
    <w:rsid w:val="009F2F67"/>
    <w:rsid w:val="009F37B7"/>
    <w:rsid w:val="009F4DCF"/>
    <w:rsid w:val="009F67C4"/>
    <w:rsid w:val="00A00883"/>
    <w:rsid w:val="00A00A41"/>
    <w:rsid w:val="00A012A4"/>
    <w:rsid w:val="00A0147D"/>
    <w:rsid w:val="00A01769"/>
    <w:rsid w:val="00A0248F"/>
    <w:rsid w:val="00A02FE6"/>
    <w:rsid w:val="00A04047"/>
    <w:rsid w:val="00A0431E"/>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55F7"/>
    <w:rsid w:val="00A469FC"/>
    <w:rsid w:val="00A51A0C"/>
    <w:rsid w:val="00A51F3C"/>
    <w:rsid w:val="00A51FB8"/>
    <w:rsid w:val="00A53724"/>
    <w:rsid w:val="00A53DE1"/>
    <w:rsid w:val="00A575CC"/>
    <w:rsid w:val="00A57FCC"/>
    <w:rsid w:val="00A6096A"/>
    <w:rsid w:val="00A60A08"/>
    <w:rsid w:val="00A60A0E"/>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BD"/>
    <w:rsid w:val="00AA4366"/>
    <w:rsid w:val="00AA46C1"/>
    <w:rsid w:val="00AA4825"/>
    <w:rsid w:val="00AA6CF1"/>
    <w:rsid w:val="00AB0D09"/>
    <w:rsid w:val="00AB0F10"/>
    <w:rsid w:val="00AB1447"/>
    <w:rsid w:val="00AB16F8"/>
    <w:rsid w:val="00AB2519"/>
    <w:rsid w:val="00AB29F9"/>
    <w:rsid w:val="00AB3250"/>
    <w:rsid w:val="00AB439A"/>
    <w:rsid w:val="00AB61AB"/>
    <w:rsid w:val="00AB61C1"/>
    <w:rsid w:val="00AB6F15"/>
    <w:rsid w:val="00AB75E5"/>
    <w:rsid w:val="00AB7BBA"/>
    <w:rsid w:val="00AC140C"/>
    <w:rsid w:val="00AC2659"/>
    <w:rsid w:val="00AC2E8D"/>
    <w:rsid w:val="00AC34A7"/>
    <w:rsid w:val="00AC41D0"/>
    <w:rsid w:val="00AC4FE6"/>
    <w:rsid w:val="00AC52E2"/>
    <w:rsid w:val="00AC5FBC"/>
    <w:rsid w:val="00AC7737"/>
    <w:rsid w:val="00AC7CEA"/>
    <w:rsid w:val="00AD06F6"/>
    <w:rsid w:val="00AD0A76"/>
    <w:rsid w:val="00AD0C85"/>
    <w:rsid w:val="00AD0F86"/>
    <w:rsid w:val="00AD1A78"/>
    <w:rsid w:val="00AD2092"/>
    <w:rsid w:val="00AD24A5"/>
    <w:rsid w:val="00AD2BA6"/>
    <w:rsid w:val="00AD3E2E"/>
    <w:rsid w:val="00AD60F9"/>
    <w:rsid w:val="00AD73BD"/>
    <w:rsid w:val="00AD7892"/>
    <w:rsid w:val="00AD78C7"/>
    <w:rsid w:val="00AE15E8"/>
    <w:rsid w:val="00AE1ECE"/>
    <w:rsid w:val="00AE25C5"/>
    <w:rsid w:val="00AE27A3"/>
    <w:rsid w:val="00AE5F9B"/>
    <w:rsid w:val="00AF137B"/>
    <w:rsid w:val="00AF1CB9"/>
    <w:rsid w:val="00AF2F47"/>
    <w:rsid w:val="00AF464B"/>
    <w:rsid w:val="00AF5D22"/>
    <w:rsid w:val="00AF6F59"/>
    <w:rsid w:val="00AF79AA"/>
    <w:rsid w:val="00B01F1E"/>
    <w:rsid w:val="00B03569"/>
    <w:rsid w:val="00B0450F"/>
    <w:rsid w:val="00B047F8"/>
    <w:rsid w:val="00B04B51"/>
    <w:rsid w:val="00B05104"/>
    <w:rsid w:val="00B07004"/>
    <w:rsid w:val="00B10CD1"/>
    <w:rsid w:val="00B1116D"/>
    <w:rsid w:val="00B11175"/>
    <w:rsid w:val="00B11205"/>
    <w:rsid w:val="00B11A66"/>
    <w:rsid w:val="00B11BAD"/>
    <w:rsid w:val="00B12629"/>
    <w:rsid w:val="00B15449"/>
    <w:rsid w:val="00B1667C"/>
    <w:rsid w:val="00B16BC2"/>
    <w:rsid w:val="00B17292"/>
    <w:rsid w:val="00B17FF3"/>
    <w:rsid w:val="00B210A3"/>
    <w:rsid w:val="00B21CAB"/>
    <w:rsid w:val="00B23453"/>
    <w:rsid w:val="00B242D4"/>
    <w:rsid w:val="00B26C84"/>
    <w:rsid w:val="00B27A63"/>
    <w:rsid w:val="00B312AA"/>
    <w:rsid w:val="00B32224"/>
    <w:rsid w:val="00B32701"/>
    <w:rsid w:val="00B333A2"/>
    <w:rsid w:val="00B33DCE"/>
    <w:rsid w:val="00B3745D"/>
    <w:rsid w:val="00B40273"/>
    <w:rsid w:val="00B41CC2"/>
    <w:rsid w:val="00B41D52"/>
    <w:rsid w:val="00B41F72"/>
    <w:rsid w:val="00B42FE6"/>
    <w:rsid w:val="00B4350A"/>
    <w:rsid w:val="00B4537F"/>
    <w:rsid w:val="00B45688"/>
    <w:rsid w:val="00B525A5"/>
    <w:rsid w:val="00B52CCA"/>
    <w:rsid w:val="00B53237"/>
    <w:rsid w:val="00B5475C"/>
    <w:rsid w:val="00B57165"/>
    <w:rsid w:val="00B649A6"/>
    <w:rsid w:val="00B64CE7"/>
    <w:rsid w:val="00B65705"/>
    <w:rsid w:val="00B67FA3"/>
    <w:rsid w:val="00B70CEF"/>
    <w:rsid w:val="00B72584"/>
    <w:rsid w:val="00B7412D"/>
    <w:rsid w:val="00B742E8"/>
    <w:rsid w:val="00B7438D"/>
    <w:rsid w:val="00B7472D"/>
    <w:rsid w:val="00B757AD"/>
    <w:rsid w:val="00B76D92"/>
    <w:rsid w:val="00B77175"/>
    <w:rsid w:val="00B77230"/>
    <w:rsid w:val="00B77858"/>
    <w:rsid w:val="00B81E84"/>
    <w:rsid w:val="00B829F6"/>
    <w:rsid w:val="00B839BE"/>
    <w:rsid w:val="00B84848"/>
    <w:rsid w:val="00B84FDD"/>
    <w:rsid w:val="00B85525"/>
    <w:rsid w:val="00B8574A"/>
    <w:rsid w:val="00B8744E"/>
    <w:rsid w:val="00B9087C"/>
    <w:rsid w:val="00B9194C"/>
    <w:rsid w:val="00B923CB"/>
    <w:rsid w:val="00B92FB3"/>
    <w:rsid w:val="00B942CA"/>
    <w:rsid w:val="00B9558B"/>
    <w:rsid w:val="00B9749B"/>
    <w:rsid w:val="00BA03C6"/>
    <w:rsid w:val="00BA085B"/>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C054C"/>
    <w:rsid w:val="00BC0619"/>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4165"/>
    <w:rsid w:val="00BE1562"/>
    <w:rsid w:val="00BE1C24"/>
    <w:rsid w:val="00BE1F65"/>
    <w:rsid w:val="00BE22AA"/>
    <w:rsid w:val="00BE2B57"/>
    <w:rsid w:val="00BE2BDE"/>
    <w:rsid w:val="00BE2EBF"/>
    <w:rsid w:val="00BE3BEC"/>
    <w:rsid w:val="00BE551C"/>
    <w:rsid w:val="00BE6596"/>
    <w:rsid w:val="00BE67BD"/>
    <w:rsid w:val="00BE6BF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6D3F"/>
    <w:rsid w:val="00C27502"/>
    <w:rsid w:val="00C2798D"/>
    <w:rsid w:val="00C279EC"/>
    <w:rsid w:val="00C3042D"/>
    <w:rsid w:val="00C310A4"/>
    <w:rsid w:val="00C317A9"/>
    <w:rsid w:val="00C33079"/>
    <w:rsid w:val="00C34C50"/>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430B"/>
    <w:rsid w:val="00C55253"/>
    <w:rsid w:val="00C56ACB"/>
    <w:rsid w:val="00C56F5C"/>
    <w:rsid w:val="00C571E5"/>
    <w:rsid w:val="00C60621"/>
    <w:rsid w:val="00C625B4"/>
    <w:rsid w:val="00C62F48"/>
    <w:rsid w:val="00C643D0"/>
    <w:rsid w:val="00C64F21"/>
    <w:rsid w:val="00C65741"/>
    <w:rsid w:val="00C65CB6"/>
    <w:rsid w:val="00C6784F"/>
    <w:rsid w:val="00C67A71"/>
    <w:rsid w:val="00C7009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49F1"/>
    <w:rsid w:val="00C8582C"/>
    <w:rsid w:val="00C8620F"/>
    <w:rsid w:val="00C862CD"/>
    <w:rsid w:val="00C871A2"/>
    <w:rsid w:val="00C87255"/>
    <w:rsid w:val="00C87AA3"/>
    <w:rsid w:val="00C903C3"/>
    <w:rsid w:val="00C91229"/>
    <w:rsid w:val="00C912FB"/>
    <w:rsid w:val="00C9157F"/>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412E"/>
    <w:rsid w:val="00CC4AEF"/>
    <w:rsid w:val="00CC66AC"/>
    <w:rsid w:val="00CC7448"/>
    <w:rsid w:val="00CD034B"/>
    <w:rsid w:val="00CD0510"/>
    <w:rsid w:val="00CD077B"/>
    <w:rsid w:val="00CD0DF0"/>
    <w:rsid w:val="00CD27CB"/>
    <w:rsid w:val="00CD3BF2"/>
    <w:rsid w:val="00CD428F"/>
    <w:rsid w:val="00CD45BD"/>
    <w:rsid w:val="00CD4A7E"/>
    <w:rsid w:val="00CD52C2"/>
    <w:rsid w:val="00CD65D8"/>
    <w:rsid w:val="00CD7361"/>
    <w:rsid w:val="00CD7408"/>
    <w:rsid w:val="00CE09DA"/>
    <w:rsid w:val="00CE1AE5"/>
    <w:rsid w:val="00CE42DE"/>
    <w:rsid w:val="00CE499A"/>
    <w:rsid w:val="00CE4DA4"/>
    <w:rsid w:val="00CE5B9C"/>
    <w:rsid w:val="00CE686E"/>
    <w:rsid w:val="00CE6C23"/>
    <w:rsid w:val="00CE74DD"/>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527FD"/>
    <w:rsid w:val="00D52878"/>
    <w:rsid w:val="00D535B8"/>
    <w:rsid w:val="00D53E10"/>
    <w:rsid w:val="00D549B4"/>
    <w:rsid w:val="00D56C24"/>
    <w:rsid w:val="00D571E4"/>
    <w:rsid w:val="00D6129C"/>
    <w:rsid w:val="00D62294"/>
    <w:rsid w:val="00D6247E"/>
    <w:rsid w:val="00D636DE"/>
    <w:rsid w:val="00D63815"/>
    <w:rsid w:val="00D64E2A"/>
    <w:rsid w:val="00D67ED7"/>
    <w:rsid w:val="00D71192"/>
    <w:rsid w:val="00D71390"/>
    <w:rsid w:val="00D71647"/>
    <w:rsid w:val="00D71ADC"/>
    <w:rsid w:val="00D71F0B"/>
    <w:rsid w:val="00D71FDF"/>
    <w:rsid w:val="00D72F3F"/>
    <w:rsid w:val="00D735B5"/>
    <w:rsid w:val="00D738D6"/>
    <w:rsid w:val="00D74414"/>
    <w:rsid w:val="00D74F59"/>
    <w:rsid w:val="00D7548F"/>
    <w:rsid w:val="00D755EB"/>
    <w:rsid w:val="00D763E9"/>
    <w:rsid w:val="00D76D34"/>
    <w:rsid w:val="00D823A4"/>
    <w:rsid w:val="00D833BA"/>
    <w:rsid w:val="00D841D8"/>
    <w:rsid w:val="00D84A9E"/>
    <w:rsid w:val="00D85880"/>
    <w:rsid w:val="00D87E00"/>
    <w:rsid w:val="00D9134D"/>
    <w:rsid w:val="00D91939"/>
    <w:rsid w:val="00D92A18"/>
    <w:rsid w:val="00D92DCF"/>
    <w:rsid w:val="00D9317A"/>
    <w:rsid w:val="00D93BFB"/>
    <w:rsid w:val="00DA0A40"/>
    <w:rsid w:val="00DA1788"/>
    <w:rsid w:val="00DA52BB"/>
    <w:rsid w:val="00DA6586"/>
    <w:rsid w:val="00DA7A03"/>
    <w:rsid w:val="00DA7AD5"/>
    <w:rsid w:val="00DB0C25"/>
    <w:rsid w:val="00DB181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2AAE"/>
    <w:rsid w:val="00DE427B"/>
    <w:rsid w:val="00DE4A34"/>
    <w:rsid w:val="00DE4FD2"/>
    <w:rsid w:val="00DE54FE"/>
    <w:rsid w:val="00DF0B5E"/>
    <w:rsid w:val="00DF2B1F"/>
    <w:rsid w:val="00DF2CB4"/>
    <w:rsid w:val="00DF41E8"/>
    <w:rsid w:val="00DF4788"/>
    <w:rsid w:val="00DF62CD"/>
    <w:rsid w:val="00E035C4"/>
    <w:rsid w:val="00E03C19"/>
    <w:rsid w:val="00E053E0"/>
    <w:rsid w:val="00E06804"/>
    <w:rsid w:val="00E1073F"/>
    <w:rsid w:val="00E10786"/>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754D"/>
    <w:rsid w:val="00E27BDC"/>
    <w:rsid w:val="00E30C19"/>
    <w:rsid w:val="00E320B9"/>
    <w:rsid w:val="00E3243A"/>
    <w:rsid w:val="00E363E1"/>
    <w:rsid w:val="00E36710"/>
    <w:rsid w:val="00E36890"/>
    <w:rsid w:val="00E37100"/>
    <w:rsid w:val="00E372CF"/>
    <w:rsid w:val="00E37CEC"/>
    <w:rsid w:val="00E41556"/>
    <w:rsid w:val="00E42254"/>
    <w:rsid w:val="00E42581"/>
    <w:rsid w:val="00E427C5"/>
    <w:rsid w:val="00E42D31"/>
    <w:rsid w:val="00E43D85"/>
    <w:rsid w:val="00E44A49"/>
    <w:rsid w:val="00E452FB"/>
    <w:rsid w:val="00E4670D"/>
    <w:rsid w:val="00E47053"/>
    <w:rsid w:val="00E471F6"/>
    <w:rsid w:val="00E4747F"/>
    <w:rsid w:val="00E50352"/>
    <w:rsid w:val="00E50AAD"/>
    <w:rsid w:val="00E51B1C"/>
    <w:rsid w:val="00E52F82"/>
    <w:rsid w:val="00E535C4"/>
    <w:rsid w:val="00E53C35"/>
    <w:rsid w:val="00E54FF5"/>
    <w:rsid w:val="00E55469"/>
    <w:rsid w:val="00E55890"/>
    <w:rsid w:val="00E5631E"/>
    <w:rsid w:val="00E5635C"/>
    <w:rsid w:val="00E56AAA"/>
    <w:rsid w:val="00E57469"/>
    <w:rsid w:val="00E60F37"/>
    <w:rsid w:val="00E627A8"/>
    <w:rsid w:val="00E66DDC"/>
    <w:rsid w:val="00E67C21"/>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41A9"/>
    <w:rsid w:val="00EA43BF"/>
    <w:rsid w:val="00EA5938"/>
    <w:rsid w:val="00EA5976"/>
    <w:rsid w:val="00EA70CD"/>
    <w:rsid w:val="00EA7AD1"/>
    <w:rsid w:val="00EB205F"/>
    <w:rsid w:val="00EB2956"/>
    <w:rsid w:val="00EB3555"/>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7837"/>
    <w:rsid w:val="00EF03EB"/>
    <w:rsid w:val="00EF2366"/>
    <w:rsid w:val="00EF255E"/>
    <w:rsid w:val="00EF3D55"/>
    <w:rsid w:val="00EF5881"/>
    <w:rsid w:val="00EF61D9"/>
    <w:rsid w:val="00EF6330"/>
    <w:rsid w:val="00EF6ABA"/>
    <w:rsid w:val="00EF6B5B"/>
    <w:rsid w:val="00EF72D8"/>
    <w:rsid w:val="00EF76DF"/>
    <w:rsid w:val="00F011CF"/>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5088"/>
    <w:rsid w:val="00FF6C9B"/>
    <w:rsid w:val="00FF6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5370E7"/>
  <w15:chartTrackingRefBased/>
  <w15:docId w15:val="{1C10651F-EC87-4FFB-A38A-D62E77FF3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
    <w:name w:val="Mention"/>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6"/>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eastAsia="x-none"/>
    </w:rPr>
  </w:style>
  <w:style w:type="paragraph" w:customStyle="1" w:styleId="RAN1bullet2">
    <w:name w:val="RAN1 bullet2"/>
    <w:basedOn w:val="Normal"/>
    <w:link w:val="RAN1bullet2Char"/>
    <w:qFormat/>
    <w:rsid w:val="004332CD"/>
    <w:pPr>
      <w:numPr>
        <w:ilvl w:val="1"/>
        <w:numId w:val="17"/>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8"/>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8"/>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eastAsia="zh-CN"/>
    </w:rPr>
  </w:style>
  <w:style w:type="paragraph" w:customStyle="1" w:styleId="bullet3">
    <w:name w:val="bullet3"/>
    <w:basedOn w:val="text"/>
    <w:link w:val="bullet3Char"/>
    <w:qFormat/>
    <w:rsid w:val="006A3A21"/>
    <w:pPr>
      <w:widowControl/>
      <w:numPr>
        <w:ilvl w:val="2"/>
        <w:numId w:val="18"/>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eastAsia="zh-CN"/>
    </w:rPr>
  </w:style>
  <w:style w:type="paragraph" w:customStyle="1" w:styleId="bullet4">
    <w:name w:val="bullet4"/>
    <w:basedOn w:val="text"/>
    <w:link w:val="bullet4Char"/>
    <w:qFormat/>
    <w:rsid w:val="006A3A21"/>
    <w:pPr>
      <w:widowControl/>
      <w:numPr>
        <w:ilvl w:val="3"/>
        <w:numId w:val="18"/>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eastAsia="en-US"/>
    </w:rPr>
  </w:style>
  <w:style w:type="character" w:customStyle="1" w:styleId="bullet4Char">
    <w:name w:val="bullet4 Char"/>
    <w:link w:val="bullet4"/>
    <w:rsid w:val="00187FE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53.wmf"/><Relationship Id="rId1827" Type="http://schemas.openxmlformats.org/officeDocument/2006/relationships/oleObject" Target="embeddings/oleObject1171.bin"/><Relationship Id="rId21" Type="http://schemas.openxmlformats.org/officeDocument/2006/relationships/image" Target="media/image8.wmf"/><Relationship Id="rId2089" Type="http://schemas.openxmlformats.org/officeDocument/2006/relationships/image" Target="media/image745.wmf"/><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image" Target="media/image207.wmf"/><Relationship Id="rId682" Type="http://schemas.openxmlformats.org/officeDocument/2006/relationships/image" Target="media/image272.wmf"/><Relationship Id="rId128" Type="http://schemas.openxmlformats.org/officeDocument/2006/relationships/image" Target="media/image55.wmf"/><Relationship Id="rId335" Type="http://schemas.openxmlformats.org/officeDocument/2006/relationships/oleObject" Target="embeddings/oleObject178.bin"/><Relationship Id="rId542" Type="http://schemas.openxmlformats.org/officeDocument/2006/relationships/oleObject" Target="embeddings/oleObject310.bin"/><Relationship Id="rId987" Type="http://schemas.openxmlformats.org/officeDocument/2006/relationships/oleObject" Target="embeddings/oleObject607.bin"/><Relationship Id="rId1172" Type="http://schemas.openxmlformats.org/officeDocument/2006/relationships/oleObject" Target="embeddings/oleObject750.bin"/><Relationship Id="rId2016" Type="http://schemas.openxmlformats.org/officeDocument/2006/relationships/oleObject" Target="embeddings/oleObject1289.bin"/><Relationship Id="rId402" Type="http://schemas.openxmlformats.org/officeDocument/2006/relationships/oleObject" Target="embeddings/oleObject215.bin"/><Relationship Id="rId847" Type="http://schemas.openxmlformats.org/officeDocument/2006/relationships/oleObject" Target="embeddings/oleObject514.bin"/><Relationship Id="rId1032" Type="http://schemas.openxmlformats.org/officeDocument/2006/relationships/oleObject" Target="embeddings/oleObject642.bin"/><Relationship Id="rId1477" Type="http://schemas.openxmlformats.org/officeDocument/2006/relationships/image" Target="media/image531.wmf"/><Relationship Id="rId1684" Type="http://schemas.openxmlformats.org/officeDocument/2006/relationships/image" Target="media/image627.wmf"/><Relationship Id="rId1891" Type="http://schemas.openxmlformats.org/officeDocument/2006/relationships/oleObject" Target="embeddings/oleObject1207.bin"/><Relationship Id="rId707" Type="http://schemas.openxmlformats.org/officeDocument/2006/relationships/oleObject" Target="embeddings/oleObject422.bin"/><Relationship Id="rId914" Type="http://schemas.openxmlformats.org/officeDocument/2006/relationships/oleObject" Target="embeddings/oleObject557.bin"/><Relationship Id="rId1337" Type="http://schemas.openxmlformats.org/officeDocument/2006/relationships/oleObject" Target="embeddings/oleObject860.bin"/><Relationship Id="rId1544" Type="http://schemas.openxmlformats.org/officeDocument/2006/relationships/image" Target="media/image563.wmf"/><Relationship Id="rId1751" Type="http://schemas.openxmlformats.org/officeDocument/2006/relationships/oleObject" Target="embeddings/oleObject1107.bin"/><Relationship Id="rId1989" Type="http://schemas.openxmlformats.org/officeDocument/2006/relationships/oleObject" Target="embeddings/oleObject1270.bin"/><Relationship Id="rId43" Type="http://schemas.openxmlformats.org/officeDocument/2006/relationships/image" Target="media/image19.wmf"/><Relationship Id="rId1404" Type="http://schemas.openxmlformats.org/officeDocument/2006/relationships/oleObject" Target="embeddings/oleObject895.bin"/><Relationship Id="rId1611" Type="http://schemas.openxmlformats.org/officeDocument/2006/relationships/oleObject" Target="embeddings/oleObject1011.bin"/><Relationship Id="rId1849" Type="http://schemas.openxmlformats.org/officeDocument/2006/relationships/oleObject" Target="embeddings/oleObject1183.bin"/><Relationship Id="rId192" Type="http://schemas.openxmlformats.org/officeDocument/2006/relationships/image" Target="media/image82.wmf"/><Relationship Id="rId1709" Type="http://schemas.openxmlformats.org/officeDocument/2006/relationships/image" Target="media/image631.wmf"/><Relationship Id="rId1916" Type="http://schemas.openxmlformats.org/officeDocument/2006/relationships/image" Target="media/image688.wmf"/><Relationship Id="rId497" Type="http://schemas.openxmlformats.org/officeDocument/2006/relationships/oleObject" Target="embeddings/oleObject277.bin"/><Relationship Id="rId2080" Type="http://schemas.openxmlformats.org/officeDocument/2006/relationships/image" Target="media/image743.wmf"/><Relationship Id="rId357" Type="http://schemas.openxmlformats.org/officeDocument/2006/relationships/image" Target="media/image159.wmf"/><Relationship Id="rId1194" Type="http://schemas.openxmlformats.org/officeDocument/2006/relationships/oleObject" Target="embeddings/oleObject771.bin"/><Relationship Id="rId2038" Type="http://schemas.openxmlformats.org/officeDocument/2006/relationships/image" Target="media/image727.wmf"/><Relationship Id="rId217" Type="http://schemas.openxmlformats.org/officeDocument/2006/relationships/oleObject" Target="embeddings/oleObject115.bin"/><Relationship Id="rId564" Type="http://schemas.openxmlformats.org/officeDocument/2006/relationships/oleObject" Target="embeddings/oleObject325.bin"/><Relationship Id="rId771" Type="http://schemas.openxmlformats.org/officeDocument/2006/relationships/oleObject" Target="embeddings/oleObject461.bin"/><Relationship Id="rId869" Type="http://schemas.openxmlformats.org/officeDocument/2006/relationships/oleObject" Target="embeddings/oleObject529.bin"/><Relationship Id="rId1499" Type="http://schemas.openxmlformats.org/officeDocument/2006/relationships/oleObject" Target="embeddings/oleObject950.bin"/><Relationship Id="rId424" Type="http://schemas.openxmlformats.org/officeDocument/2006/relationships/image" Target="media/image189.wmf"/><Relationship Id="rId631" Type="http://schemas.openxmlformats.org/officeDocument/2006/relationships/oleObject" Target="embeddings/oleObject370.bin"/><Relationship Id="rId729" Type="http://schemas.openxmlformats.org/officeDocument/2006/relationships/oleObject" Target="embeddings/oleObject436.bin"/><Relationship Id="rId1054" Type="http://schemas.openxmlformats.org/officeDocument/2006/relationships/oleObject" Target="embeddings/oleObject664.bin"/><Relationship Id="rId1261" Type="http://schemas.openxmlformats.org/officeDocument/2006/relationships/image" Target="media/image435.wmf"/><Relationship Id="rId1359" Type="http://schemas.openxmlformats.org/officeDocument/2006/relationships/oleObject" Target="embeddings/oleObject871.bin"/><Relationship Id="rId2105" Type="http://schemas.openxmlformats.org/officeDocument/2006/relationships/image" Target="media/image753.wmf"/><Relationship Id="rId936" Type="http://schemas.openxmlformats.org/officeDocument/2006/relationships/oleObject" Target="embeddings/oleObject572.bin"/><Relationship Id="rId1121" Type="http://schemas.openxmlformats.org/officeDocument/2006/relationships/oleObject" Target="embeddings/oleObject706.bin"/><Relationship Id="rId1219" Type="http://schemas.openxmlformats.org/officeDocument/2006/relationships/oleObject" Target="embeddings/oleObject793.bin"/><Relationship Id="rId1566" Type="http://schemas.openxmlformats.org/officeDocument/2006/relationships/oleObject" Target="embeddings/oleObject985.bin"/><Relationship Id="rId1773" Type="http://schemas.openxmlformats.org/officeDocument/2006/relationships/oleObject" Target="embeddings/oleObject1128.bin"/><Relationship Id="rId1980" Type="http://schemas.openxmlformats.org/officeDocument/2006/relationships/image" Target="media/image709.wmf"/><Relationship Id="rId65" Type="http://schemas.openxmlformats.org/officeDocument/2006/relationships/image" Target="media/image30.wmf"/><Relationship Id="rId1426" Type="http://schemas.openxmlformats.org/officeDocument/2006/relationships/image" Target="media/image510.wmf"/><Relationship Id="rId1633" Type="http://schemas.openxmlformats.org/officeDocument/2006/relationships/image" Target="media/image603.wmf"/><Relationship Id="rId1840" Type="http://schemas.openxmlformats.org/officeDocument/2006/relationships/image" Target="media/image654.wmf"/><Relationship Id="rId1700" Type="http://schemas.openxmlformats.org/officeDocument/2006/relationships/oleObject" Target="embeddings/oleObject1062.bin"/><Relationship Id="rId1938" Type="http://schemas.openxmlformats.org/officeDocument/2006/relationships/oleObject" Target="embeddings/oleObject1236.bin"/><Relationship Id="rId281" Type="http://schemas.openxmlformats.org/officeDocument/2006/relationships/image" Target="media/image124.wmf"/><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oleObject" Target="embeddings/oleObject340.bin"/><Relationship Id="rId793" Type="http://schemas.openxmlformats.org/officeDocument/2006/relationships/oleObject" Target="embeddings/oleObject475.bin"/><Relationship Id="rId7" Type="http://schemas.openxmlformats.org/officeDocument/2006/relationships/footnotes" Target="footnotes.xml"/><Relationship Id="rId239" Type="http://schemas.openxmlformats.org/officeDocument/2006/relationships/oleObject" Target="embeddings/oleObject128.bin"/><Relationship Id="rId446" Type="http://schemas.openxmlformats.org/officeDocument/2006/relationships/oleObject" Target="embeddings/oleObject241.bin"/><Relationship Id="rId653" Type="http://schemas.openxmlformats.org/officeDocument/2006/relationships/oleObject" Target="embeddings/oleObject384.bin"/><Relationship Id="rId1076" Type="http://schemas.openxmlformats.org/officeDocument/2006/relationships/oleObject" Target="embeddings/oleObject677.bin"/><Relationship Id="rId1283" Type="http://schemas.openxmlformats.org/officeDocument/2006/relationships/image" Target="media/image446.wmf"/><Relationship Id="rId1490" Type="http://schemas.openxmlformats.org/officeDocument/2006/relationships/image" Target="media/image537.wmf"/><Relationship Id="rId306" Type="http://schemas.openxmlformats.org/officeDocument/2006/relationships/image" Target="media/image135.wmf"/><Relationship Id="rId860" Type="http://schemas.openxmlformats.org/officeDocument/2006/relationships/oleObject" Target="embeddings/oleObject523.bin"/><Relationship Id="rId958" Type="http://schemas.openxmlformats.org/officeDocument/2006/relationships/image" Target="media/image364.wmf"/><Relationship Id="rId1143" Type="http://schemas.openxmlformats.org/officeDocument/2006/relationships/oleObject" Target="embeddings/oleObject725.bin"/><Relationship Id="rId1588" Type="http://schemas.openxmlformats.org/officeDocument/2006/relationships/oleObject" Target="embeddings/oleObject999.bin"/><Relationship Id="rId1795" Type="http://schemas.openxmlformats.org/officeDocument/2006/relationships/oleObject" Target="embeddings/oleObject1148.bin"/><Relationship Id="rId87" Type="http://schemas.openxmlformats.org/officeDocument/2006/relationships/image" Target="media/image41.wmf"/><Relationship Id="rId513" Type="http://schemas.openxmlformats.org/officeDocument/2006/relationships/oleObject" Target="embeddings/oleObject292.bin"/><Relationship Id="rId720" Type="http://schemas.openxmlformats.org/officeDocument/2006/relationships/oleObject" Target="embeddings/oleObject431.bin"/><Relationship Id="rId818" Type="http://schemas.openxmlformats.org/officeDocument/2006/relationships/image" Target="media/image315.wmf"/><Relationship Id="rId1350" Type="http://schemas.openxmlformats.org/officeDocument/2006/relationships/image" Target="media/image476.wmf"/><Relationship Id="rId1448" Type="http://schemas.openxmlformats.org/officeDocument/2006/relationships/image" Target="media/image518.wmf"/><Relationship Id="rId1655" Type="http://schemas.openxmlformats.org/officeDocument/2006/relationships/oleObject" Target="embeddings/oleObject1034.bin"/><Relationship Id="rId1003" Type="http://schemas.openxmlformats.org/officeDocument/2006/relationships/image" Target="media/image378.wmf"/><Relationship Id="rId1210" Type="http://schemas.openxmlformats.org/officeDocument/2006/relationships/oleObject" Target="embeddings/oleObject785.bin"/><Relationship Id="rId1308" Type="http://schemas.openxmlformats.org/officeDocument/2006/relationships/oleObject" Target="embeddings/oleObject844.bin"/><Relationship Id="rId1862" Type="http://schemas.openxmlformats.org/officeDocument/2006/relationships/image" Target="media/image663.wmf"/><Relationship Id="rId1515" Type="http://schemas.openxmlformats.org/officeDocument/2006/relationships/oleObject" Target="embeddings/oleObject958.bin"/><Relationship Id="rId1722" Type="http://schemas.openxmlformats.org/officeDocument/2006/relationships/oleObject" Target="embeddings/oleObject1080.bin"/><Relationship Id="rId14" Type="http://schemas.openxmlformats.org/officeDocument/2006/relationships/oleObject" Target="embeddings/oleObject2.bin"/><Relationship Id="rId163" Type="http://schemas.openxmlformats.org/officeDocument/2006/relationships/image" Target="media/image69.wmf"/><Relationship Id="rId370" Type="http://schemas.openxmlformats.org/officeDocument/2006/relationships/image" Target="media/image164.wmf"/><Relationship Id="rId2051" Type="http://schemas.openxmlformats.org/officeDocument/2006/relationships/image" Target="media/image733.wmf"/><Relationship Id="rId230" Type="http://schemas.openxmlformats.org/officeDocument/2006/relationships/oleObject" Target="embeddings/oleObject122.bin"/><Relationship Id="rId468" Type="http://schemas.openxmlformats.org/officeDocument/2006/relationships/oleObject" Target="embeddings/oleObject256.bin"/><Relationship Id="rId675" Type="http://schemas.openxmlformats.org/officeDocument/2006/relationships/oleObject" Target="embeddings/oleObject399.bin"/><Relationship Id="rId882" Type="http://schemas.openxmlformats.org/officeDocument/2006/relationships/oleObject" Target="embeddings/oleObject537.bin"/><Relationship Id="rId1098" Type="http://schemas.openxmlformats.org/officeDocument/2006/relationships/oleObject" Target="embeddings/oleObject691.bin"/><Relationship Id="rId328" Type="http://schemas.openxmlformats.org/officeDocument/2006/relationships/image" Target="media/image146.wmf"/><Relationship Id="rId535" Type="http://schemas.openxmlformats.org/officeDocument/2006/relationships/image" Target="media/image221.wmf"/><Relationship Id="rId742" Type="http://schemas.openxmlformats.org/officeDocument/2006/relationships/image" Target="media/image290.wmf"/><Relationship Id="rId1165" Type="http://schemas.openxmlformats.org/officeDocument/2006/relationships/oleObject" Target="embeddings/oleObject745.bin"/><Relationship Id="rId1372" Type="http://schemas.openxmlformats.org/officeDocument/2006/relationships/oleObject" Target="embeddings/oleObject878.bin"/><Relationship Id="rId2009" Type="http://schemas.openxmlformats.org/officeDocument/2006/relationships/oleObject" Target="embeddings/oleObject1283.bin"/><Relationship Id="rId602" Type="http://schemas.openxmlformats.org/officeDocument/2006/relationships/oleObject" Target="embeddings/oleObject350.bin"/><Relationship Id="rId1025" Type="http://schemas.openxmlformats.org/officeDocument/2006/relationships/oleObject" Target="embeddings/oleObject636.bin"/><Relationship Id="rId1232" Type="http://schemas.openxmlformats.org/officeDocument/2006/relationships/image" Target="media/image422.wmf"/><Relationship Id="rId1677" Type="http://schemas.openxmlformats.org/officeDocument/2006/relationships/oleObject" Target="embeddings/oleObject1046.bin"/><Relationship Id="rId1884" Type="http://schemas.openxmlformats.org/officeDocument/2006/relationships/image" Target="media/image673.wmf"/><Relationship Id="rId907" Type="http://schemas.openxmlformats.org/officeDocument/2006/relationships/oleObject" Target="embeddings/oleObject551.bin"/><Relationship Id="rId1537" Type="http://schemas.openxmlformats.org/officeDocument/2006/relationships/oleObject" Target="embeddings/oleObject970.bin"/><Relationship Id="rId1744" Type="http://schemas.openxmlformats.org/officeDocument/2006/relationships/oleObject" Target="embeddings/oleObject1101.bin"/><Relationship Id="rId1951" Type="http://schemas.openxmlformats.org/officeDocument/2006/relationships/image" Target="media/image701.wmf"/><Relationship Id="rId36" Type="http://schemas.openxmlformats.org/officeDocument/2006/relationships/oleObject" Target="embeddings/oleObject13.bin"/><Relationship Id="rId1604" Type="http://schemas.openxmlformats.org/officeDocument/2006/relationships/oleObject" Target="embeddings/oleObject1007.bin"/><Relationship Id="rId185" Type="http://schemas.openxmlformats.org/officeDocument/2006/relationships/oleObject" Target="embeddings/oleObject98.bin"/><Relationship Id="rId1811" Type="http://schemas.openxmlformats.org/officeDocument/2006/relationships/image" Target="media/image645.wmf"/><Relationship Id="rId1909" Type="http://schemas.openxmlformats.org/officeDocument/2006/relationships/oleObject" Target="embeddings/oleObject1217.bin"/><Relationship Id="rId392" Type="http://schemas.openxmlformats.org/officeDocument/2006/relationships/image" Target="media/image175.wmf"/><Relationship Id="rId697" Type="http://schemas.openxmlformats.org/officeDocument/2006/relationships/oleObject" Target="embeddings/oleObject414.bin"/><Relationship Id="rId2073" Type="http://schemas.openxmlformats.org/officeDocument/2006/relationships/image" Target="media/image740.wmf"/><Relationship Id="rId252" Type="http://schemas.openxmlformats.org/officeDocument/2006/relationships/image" Target="media/image110.wmf"/><Relationship Id="rId1187" Type="http://schemas.openxmlformats.org/officeDocument/2006/relationships/oleObject" Target="embeddings/oleObject764.bin"/><Relationship Id="rId112" Type="http://schemas.openxmlformats.org/officeDocument/2006/relationships/oleObject" Target="embeddings/oleObject52.bin"/><Relationship Id="rId557" Type="http://schemas.openxmlformats.org/officeDocument/2006/relationships/oleObject" Target="embeddings/oleObject319.bin"/><Relationship Id="rId764" Type="http://schemas.openxmlformats.org/officeDocument/2006/relationships/oleObject" Target="embeddings/oleObject457.bin"/><Relationship Id="rId971" Type="http://schemas.openxmlformats.org/officeDocument/2006/relationships/image" Target="media/image368.wmf"/><Relationship Id="rId1394" Type="http://schemas.openxmlformats.org/officeDocument/2006/relationships/oleObject" Target="embeddings/oleObject889.bin"/><Relationship Id="rId1699" Type="http://schemas.openxmlformats.org/officeDocument/2006/relationships/oleObject" Target="embeddings/oleObject1061.bin"/><Relationship Id="rId2000" Type="http://schemas.openxmlformats.org/officeDocument/2006/relationships/image" Target="media/image715.wmf"/><Relationship Id="rId417" Type="http://schemas.openxmlformats.org/officeDocument/2006/relationships/oleObject" Target="embeddings/oleObject223.bin"/><Relationship Id="rId624" Type="http://schemas.openxmlformats.org/officeDocument/2006/relationships/image" Target="media/image252.wmf"/><Relationship Id="rId831" Type="http://schemas.openxmlformats.org/officeDocument/2006/relationships/oleObject" Target="embeddings/oleObject504.bin"/><Relationship Id="rId1047" Type="http://schemas.openxmlformats.org/officeDocument/2006/relationships/oleObject" Target="embeddings/oleObject657.bin"/><Relationship Id="rId1254" Type="http://schemas.openxmlformats.org/officeDocument/2006/relationships/oleObject" Target="embeddings/oleObject815.bin"/><Relationship Id="rId1461" Type="http://schemas.openxmlformats.org/officeDocument/2006/relationships/oleObject" Target="embeddings/oleObject929.bin"/><Relationship Id="rId929" Type="http://schemas.openxmlformats.org/officeDocument/2006/relationships/oleObject" Target="embeddings/oleObject568.bin"/><Relationship Id="rId1114" Type="http://schemas.openxmlformats.org/officeDocument/2006/relationships/oleObject" Target="embeddings/oleObject701.bin"/><Relationship Id="rId1321" Type="http://schemas.openxmlformats.org/officeDocument/2006/relationships/image" Target="media/image463.wmf"/><Relationship Id="rId1559" Type="http://schemas.openxmlformats.org/officeDocument/2006/relationships/oleObject" Target="embeddings/oleObject981.bin"/><Relationship Id="rId1766" Type="http://schemas.openxmlformats.org/officeDocument/2006/relationships/oleObject" Target="embeddings/oleObject1121.bin"/><Relationship Id="rId1973" Type="http://schemas.openxmlformats.org/officeDocument/2006/relationships/oleObject" Target="embeddings/oleObject1260.bin"/><Relationship Id="rId58" Type="http://schemas.openxmlformats.org/officeDocument/2006/relationships/oleObject" Target="embeddings/oleObject24.bin"/><Relationship Id="rId1419" Type="http://schemas.openxmlformats.org/officeDocument/2006/relationships/oleObject" Target="embeddings/oleObject904.bin"/><Relationship Id="rId1626" Type="http://schemas.openxmlformats.org/officeDocument/2006/relationships/oleObject" Target="embeddings/oleObject1019.bin"/><Relationship Id="rId1833" Type="http://schemas.openxmlformats.org/officeDocument/2006/relationships/oleObject" Target="embeddings/oleObject1174.bin"/><Relationship Id="rId1900" Type="http://schemas.openxmlformats.org/officeDocument/2006/relationships/oleObject" Target="embeddings/oleObject1212.bin"/><Relationship Id="rId2095" Type="http://schemas.openxmlformats.org/officeDocument/2006/relationships/image" Target="media/image748.wmf"/><Relationship Id="rId274" Type="http://schemas.openxmlformats.org/officeDocument/2006/relationships/oleObject" Target="embeddings/oleObject146.bin"/><Relationship Id="rId481" Type="http://schemas.openxmlformats.org/officeDocument/2006/relationships/oleObject" Target="embeddings/oleObject265.bin"/><Relationship Id="rId134" Type="http://schemas.openxmlformats.org/officeDocument/2006/relationships/image" Target="media/image56.wmf"/><Relationship Id="rId579" Type="http://schemas.openxmlformats.org/officeDocument/2006/relationships/oleObject" Target="embeddings/oleObject335.bin"/><Relationship Id="rId786" Type="http://schemas.openxmlformats.org/officeDocument/2006/relationships/image" Target="media/image308.wmf"/><Relationship Id="rId993" Type="http://schemas.openxmlformats.org/officeDocument/2006/relationships/image" Target="media/image374.wmf"/><Relationship Id="rId341" Type="http://schemas.openxmlformats.org/officeDocument/2006/relationships/oleObject" Target="embeddings/oleObject181.bin"/><Relationship Id="rId439" Type="http://schemas.openxmlformats.org/officeDocument/2006/relationships/oleObject" Target="embeddings/oleObject237.bin"/><Relationship Id="rId646" Type="http://schemas.openxmlformats.org/officeDocument/2006/relationships/image" Target="media/image258.wmf"/><Relationship Id="rId1069" Type="http://schemas.openxmlformats.org/officeDocument/2006/relationships/image" Target="media/image388.wmf"/><Relationship Id="rId1276" Type="http://schemas.openxmlformats.org/officeDocument/2006/relationships/oleObject" Target="embeddings/oleObject826.bin"/><Relationship Id="rId1483" Type="http://schemas.openxmlformats.org/officeDocument/2006/relationships/image" Target="media/image534.wmf"/><Relationship Id="rId2022" Type="http://schemas.openxmlformats.org/officeDocument/2006/relationships/image" Target="media/image722.wmf"/><Relationship Id="rId201" Type="http://schemas.openxmlformats.org/officeDocument/2006/relationships/oleObject" Target="embeddings/oleObject107.bin"/><Relationship Id="rId506" Type="http://schemas.openxmlformats.org/officeDocument/2006/relationships/oleObject" Target="embeddings/oleObject286.bin"/><Relationship Id="rId853" Type="http://schemas.openxmlformats.org/officeDocument/2006/relationships/image" Target="media/image327.wmf"/><Relationship Id="rId1136" Type="http://schemas.openxmlformats.org/officeDocument/2006/relationships/oleObject" Target="embeddings/oleObject718.bin"/><Relationship Id="rId1690" Type="http://schemas.openxmlformats.org/officeDocument/2006/relationships/oleObject" Target="embeddings/oleObject1055.bin"/><Relationship Id="rId1788" Type="http://schemas.openxmlformats.org/officeDocument/2006/relationships/oleObject" Target="embeddings/oleObject1141.bin"/><Relationship Id="rId1995" Type="http://schemas.openxmlformats.org/officeDocument/2006/relationships/image" Target="media/image713.wmf"/><Relationship Id="rId713" Type="http://schemas.openxmlformats.org/officeDocument/2006/relationships/image" Target="media/image280.wmf"/><Relationship Id="rId920" Type="http://schemas.openxmlformats.org/officeDocument/2006/relationships/image" Target="media/image351.wmf"/><Relationship Id="rId1343" Type="http://schemas.openxmlformats.org/officeDocument/2006/relationships/oleObject" Target="embeddings/oleObject863.bin"/><Relationship Id="rId1550" Type="http://schemas.openxmlformats.org/officeDocument/2006/relationships/image" Target="media/image566.wmf"/><Relationship Id="rId1648" Type="http://schemas.openxmlformats.org/officeDocument/2006/relationships/image" Target="media/image610.wmf"/><Relationship Id="rId1203" Type="http://schemas.openxmlformats.org/officeDocument/2006/relationships/oleObject" Target="embeddings/oleObject778.bin"/><Relationship Id="rId1410" Type="http://schemas.openxmlformats.org/officeDocument/2006/relationships/image" Target="media/image504.wmf"/><Relationship Id="rId1508" Type="http://schemas.openxmlformats.org/officeDocument/2006/relationships/image" Target="media/image546.wmf"/><Relationship Id="rId1855" Type="http://schemas.openxmlformats.org/officeDocument/2006/relationships/oleObject" Target="embeddings/oleObject1188.bin"/><Relationship Id="rId1715" Type="http://schemas.openxmlformats.org/officeDocument/2006/relationships/image" Target="media/image634.wmf"/><Relationship Id="rId1922" Type="http://schemas.openxmlformats.org/officeDocument/2006/relationships/oleObject" Target="embeddings/oleObject1224.bin"/><Relationship Id="rId296" Type="http://schemas.openxmlformats.org/officeDocument/2006/relationships/oleObject" Target="embeddings/oleObject158.bin"/><Relationship Id="rId156" Type="http://schemas.openxmlformats.org/officeDocument/2006/relationships/image" Target="media/image66.wmf"/><Relationship Id="rId363" Type="http://schemas.openxmlformats.org/officeDocument/2006/relationships/oleObject" Target="embeddings/oleObject195.bin"/><Relationship Id="rId570" Type="http://schemas.openxmlformats.org/officeDocument/2006/relationships/oleObject" Target="embeddings/oleObject328.bin"/><Relationship Id="rId2044" Type="http://schemas.openxmlformats.org/officeDocument/2006/relationships/oleObject" Target="embeddings/oleObject1307.bin"/><Relationship Id="rId223" Type="http://schemas.openxmlformats.org/officeDocument/2006/relationships/image" Target="media/image97.wmf"/><Relationship Id="rId430" Type="http://schemas.openxmlformats.org/officeDocument/2006/relationships/image" Target="media/image192.wmf"/><Relationship Id="rId668" Type="http://schemas.openxmlformats.org/officeDocument/2006/relationships/oleObject" Target="embeddings/oleObject395.bin"/><Relationship Id="rId875" Type="http://schemas.openxmlformats.org/officeDocument/2006/relationships/image" Target="media/image335.wmf"/><Relationship Id="rId1060" Type="http://schemas.openxmlformats.org/officeDocument/2006/relationships/oleObject" Target="embeddings/oleObject668.bin"/><Relationship Id="rId1298" Type="http://schemas.openxmlformats.org/officeDocument/2006/relationships/image" Target="media/image452.wmf"/><Relationship Id="rId2111" Type="http://schemas.openxmlformats.org/officeDocument/2006/relationships/image" Target="media/image756.wmf"/><Relationship Id="rId528" Type="http://schemas.openxmlformats.org/officeDocument/2006/relationships/oleObject" Target="embeddings/oleObject303.bin"/><Relationship Id="rId735" Type="http://schemas.openxmlformats.org/officeDocument/2006/relationships/oleObject" Target="embeddings/oleObject439.bin"/><Relationship Id="rId942" Type="http://schemas.openxmlformats.org/officeDocument/2006/relationships/oleObject" Target="embeddings/oleObject576.bin"/><Relationship Id="rId1158" Type="http://schemas.openxmlformats.org/officeDocument/2006/relationships/oleObject" Target="embeddings/oleObject738.bin"/><Relationship Id="rId1365" Type="http://schemas.openxmlformats.org/officeDocument/2006/relationships/image" Target="media/image483.wmf"/><Relationship Id="rId1572" Type="http://schemas.openxmlformats.org/officeDocument/2006/relationships/oleObject" Target="embeddings/oleObject989.bin"/><Relationship Id="rId1018" Type="http://schemas.openxmlformats.org/officeDocument/2006/relationships/oleObject" Target="embeddings/oleObject630.bin"/><Relationship Id="rId1225" Type="http://schemas.openxmlformats.org/officeDocument/2006/relationships/oleObject" Target="embeddings/oleObject799.bin"/><Relationship Id="rId1432" Type="http://schemas.openxmlformats.org/officeDocument/2006/relationships/oleObject" Target="embeddings/oleObject912.bin"/><Relationship Id="rId1877" Type="http://schemas.openxmlformats.org/officeDocument/2006/relationships/oleObject" Target="embeddings/oleObject1200.bin"/><Relationship Id="rId71" Type="http://schemas.openxmlformats.org/officeDocument/2006/relationships/image" Target="media/image33.wmf"/><Relationship Id="rId802" Type="http://schemas.openxmlformats.org/officeDocument/2006/relationships/image" Target="media/image312.wmf"/><Relationship Id="rId1737" Type="http://schemas.openxmlformats.org/officeDocument/2006/relationships/oleObject" Target="embeddings/oleObject1095.bin"/><Relationship Id="rId1944" Type="http://schemas.openxmlformats.org/officeDocument/2006/relationships/oleObject" Target="embeddings/oleObject1239.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4.bin"/><Relationship Id="rId385" Type="http://schemas.openxmlformats.org/officeDocument/2006/relationships/oleObject" Target="embeddings/oleObject206.bin"/><Relationship Id="rId592" Type="http://schemas.openxmlformats.org/officeDocument/2006/relationships/oleObject" Target="embeddings/oleObject344.bin"/><Relationship Id="rId2066" Type="http://schemas.openxmlformats.org/officeDocument/2006/relationships/image" Target="media/image737.wmf"/><Relationship Id="rId245" Type="http://schemas.openxmlformats.org/officeDocument/2006/relationships/oleObject" Target="embeddings/oleObject131.bin"/><Relationship Id="rId452" Type="http://schemas.openxmlformats.org/officeDocument/2006/relationships/oleObject" Target="embeddings/oleObject244.bin"/><Relationship Id="rId897" Type="http://schemas.openxmlformats.org/officeDocument/2006/relationships/oleObject" Target="embeddings/oleObject545.bin"/><Relationship Id="rId1082" Type="http://schemas.openxmlformats.org/officeDocument/2006/relationships/oleObject" Target="embeddings/oleObject680.bin"/><Relationship Id="rId105" Type="http://schemas.openxmlformats.org/officeDocument/2006/relationships/oleObject" Target="embeddings/oleObject49.bin"/><Relationship Id="rId312" Type="http://schemas.openxmlformats.org/officeDocument/2006/relationships/image" Target="media/image138.wmf"/><Relationship Id="rId757" Type="http://schemas.openxmlformats.org/officeDocument/2006/relationships/oleObject" Target="embeddings/oleObject453.bin"/><Relationship Id="rId964" Type="http://schemas.openxmlformats.org/officeDocument/2006/relationships/image" Target="media/image366.wmf"/><Relationship Id="rId1387" Type="http://schemas.openxmlformats.org/officeDocument/2006/relationships/image" Target="media/image494.wmf"/><Relationship Id="rId1594" Type="http://schemas.openxmlformats.org/officeDocument/2006/relationships/oleObject" Target="embeddings/oleObject1002.bin"/><Relationship Id="rId93" Type="http://schemas.openxmlformats.org/officeDocument/2006/relationships/image" Target="media/image44.wmf"/><Relationship Id="rId617" Type="http://schemas.openxmlformats.org/officeDocument/2006/relationships/oleObject" Target="embeddings/oleObject360.bin"/><Relationship Id="rId824" Type="http://schemas.openxmlformats.org/officeDocument/2006/relationships/oleObject" Target="embeddings/oleObject500.bin"/><Relationship Id="rId1247" Type="http://schemas.openxmlformats.org/officeDocument/2006/relationships/image" Target="media/image428.wmf"/><Relationship Id="rId1454" Type="http://schemas.openxmlformats.org/officeDocument/2006/relationships/image" Target="media/image521.wmf"/><Relationship Id="rId1661" Type="http://schemas.openxmlformats.org/officeDocument/2006/relationships/oleObject" Target="embeddings/oleObject1037.bin"/><Relationship Id="rId1899" Type="http://schemas.openxmlformats.org/officeDocument/2006/relationships/image" Target="media/image680.wmf"/><Relationship Id="rId1107" Type="http://schemas.openxmlformats.org/officeDocument/2006/relationships/image" Target="media/image403.wmf"/><Relationship Id="rId1314" Type="http://schemas.openxmlformats.org/officeDocument/2006/relationships/oleObject" Target="embeddings/oleObject847.bin"/><Relationship Id="rId1521" Type="http://schemas.openxmlformats.org/officeDocument/2006/relationships/oleObject" Target="embeddings/oleObject961.bin"/><Relationship Id="rId1759" Type="http://schemas.openxmlformats.org/officeDocument/2006/relationships/image" Target="media/image637.wmf"/><Relationship Id="rId1966" Type="http://schemas.openxmlformats.org/officeDocument/2006/relationships/image" Target="media/image702.wmf"/><Relationship Id="rId1619" Type="http://schemas.openxmlformats.org/officeDocument/2006/relationships/oleObject" Target="embeddings/oleObject1015.bin"/><Relationship Id="rId1826" Type="http://schemas.openxmlformats.org/officeDocument/2006/relationships/oleObject" Target="embeddings/oleObject1170.bin"/><Relationship Id="rId20" Type="http://schemas.openxmlformats.org/officeDocument/2006/relationships/oleObject" Target="embeddings/oleObject5.bin"/><Relationship Id="rId2088" Type="http://schemas.openxmlformats.org/officeDocument/2006/relationships/oleObject" Target="embeddings/oleObject1336.bin"/><Relationship Id="rId267" Type="http://schemas.openxmlformats.org/officeDocument/2006/relationships/oleObject" Target="embeddings/oleObject142.bin"/><Relationship Id="rId474" Type="http://schemas.openxmlformats.org/officeDocument/2006/relationships/oleObject" Target="embeddings/oleObject260.bin"/><Relationship Id="rId127" Type="http://schemas.openxmlformats.org/officeDocument/2006/relationships/oleObject" Target="embeddings/oleObject65.bin"/><Relationship Id="rId681" Type="http://schemas.openxmlformats.org/officeDocument/2006/relationships/oleObject" Target="embeddings/oleObject402.bin"/><Relationship Id="rId779" Type="http://schemas.openxmlformats.org/officeDocument/2006/relationships/image" Target="media/image305.wmf"/><Relationship Id="rId986" Type="http://schemas.openxmlformats.org/officeDocument/2006/relationships/image" Target="media/image372.wmf"/><Relationship Id="rId334" Type="http://schemas.openxmlformats.org/officeDocument/2006/relationships/image" Target="media/image149.wmf"/><Relationship Id="rId541" Type="http://schemas.openxmlformats.org/officeDocument/2006/relationships/image" Target="media/image224.wmf"/><Relationship Id="rId639" Type="http://schemas.openxmlformats.org/officeDocument/2006/relationships/image" Target="media/image257.wmf"/><Relationship Id="rId1171" Type="http://schemas.openxmlformats.org/officeDocument/2006/relationships/oleObject" Target="embeddings/oleObject749.bin"/><Relationship Id="rId1269" Type="http://schemas.openxmlformats.org/officeDocument/2006/relationships/image" Target="media/image439.wmf"/><Relationship Id="rId1476" Type="http://schemas.openxmlformats.org/officeDocument/2006/relationships/oleObject" Target="embeddings/oleObject938.bin"/><Relationship Id="rId2015" Type="http://schemas.openxmlformats.org/officeDocument/2006/relationships/oleObject" Target="embeddings/oleObject1288.bin"/><Relationship Id="rId401" Type="http://schemas.openxmlformats.org/officeDocument/2006/relationships/image" Target="media/image179.wmf"/><Relationship Id="rId846" Type="http://schemas.openxmlformats.org/officeDocument/2006/relationships/oleObject" Target="embeddings/oleObject513.bin"/><Relationship Id="rId1031" Type="http://schemas.openxmlformats.org/officeDocument/2006/relationships/oleObject" Target="embeddings/oleObject641.bin"/><Relationship Id="rId1129" Type="http://schemas.openxmlformats.org/officeDocument/2006/relationships/oleObject" Target="embeddings/oleObject714.bin"/><Relationship Id="rId1683" Type="http://schemas.openxmlformats.org/officeDocument/2006/relationships/oleObject" Target="embeddings/oleObject1049.bin"/><Relationship Id="rId1890" Type="http://schemas.openxmlformats.org/officeDocument/2006/relationships/image" Target="media/image676.wmf"/><Relationship Id="rId1988" Type="http://schemas.openxmlformats.org/officeDocument/2006/relationships/oleObject" Target="embeddings/oleObject1269.bin"/><Relationship Id="rId706" Type="http://schemas.openxmlformats.org/officeDocument/2006/relationships/oleObject" Target="embeddings/oleObject421.bin"/><Relationship Id="rId913" Type="http://schemas.openxmlformats.org/officeDocument/2006/relationships/oleObject" Target="embeddings/oleObject556.bin"/><Relationship Id="rId1336" Type="http://schemas.openxmlformats.org/officeDocument/2006/relationships/image" Target="media/image469.wmf"/><Relationship Id="rId1543" Type="http://schemas.openxmlformats.org/officeDocument/2006/relationships/oleObject" Target="embeddings/oleObject973.bin"/><Relationship Id="rId1750" Type="http://schemas.openxmlformats.org/officeDocument/2006/relationships/oleObject" Target="embeddings/oleObject1106.bin"/><Relationship Id="rId42" Type="http://schemas.openxmlformats.org/officeDocument/2006/relationships/oleObject" Target="embeddings/oleObject16.bin"/><Relationship Id="rId1403" Type="http://schemas.openxmlformats.org/officeDocument/2006/relationships/image" Target="media/image501.wmf"/><Relationship Id="rId1610" Type="http://schemas.openxmlformats.org/officeDocument/2006/relationships/image" Target="media/image592.wmf"/><Relationship Id="rId1848" Type="http://schemas.openxmlformats.org/officeDocument/2006/relationships/image" Target="media/image658.wmf"/><Relationship Id="rId191" Type="http://schemas.openxmlformats.org/officeDocument/2006/relationships/oleObject" Target="embeddings/oleObject102.bin"/><Relationship Id="rId1708" Type="http://schemas.openxmlformats.org/officeDocument/2006/relationships/oleObject" Target="embeddings/oleObject1070.bin"/><Relationship Id="rId1915" Type="http://schemas.openxmlformats.org/officeDocument/2006/relationships/oleObject" Target="embeddings/oleObject1220.bin"/><Relationship Id="rId289" Type="http://schemas.openxmlformats.org/officeDocument/2006/relationships/image" Target="media/image128.wmf"/><Relationship Id="rId496" Type="http://schemas.openxmlformats.org/officeDocument/2006/relationships/oleObject" Target="embeddings/oleObject276.bin"/><Relationship Id="rId149" Type="http://schemas.openxmlformats.org/officeDocument/2006/relationships/oleObject" Target="embeddings/oleObject78.bin"/><Relationship Id="rId356" Type="http://schemas.openxmlformats.org/officeDocument/2006/relationships/oleObject" Target="embeddings/oleObject190.bin"/><Relationship Id="rId563" Type="http://schemas.openxmlformats.org/officeDocument/2006/relationships/image" Target="media/image231.wmf"/><Relationship Id="rId770" Type="http://schemas.openxmlformats.org/officeDocument/2006/relationships/oleObject" Target="embeddings/oleObject460.bin"/><Relationship Id="rId1193" Type="http://schemas.openxmlformats.org/officeDocument/2006/relationships/oleObject" Target="embeddings/oleObject770.bin"/><Relationship Id="rId2037" Type="http://schemas.openxmlformats.org/officeDocument/2006/relationships/oleObject" Target="embeddings/oleObject1303.bin"/><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image" Target="media/image332.wmf"/><Relationship Id="rId1053" Type="http://schemas.openxmlformats.org/officeDocument/2006/relationships/oleObject" Target="embeddings/oleObject663.bin"/><Relationship Id="rId1260" Type="http://schemas.openxmlformats.org/officeDocument/2006/relationships/oleObject" Target="embeddings/oleObject818.bin"/><Relationship Id="rId1498" Type="http://schemas.openxmlformats.org/officeDocument/2006/relationships/image" Target="media/image541.wmf"/><Relationship Id="rId2104" Type="http://schemas.openxmlformats.org/officeDocument/2006/relationships/oleObject" Target="embeddings/oleObject1344.bin"/><Relationship Id="rId630" Type="http://schemas.openxmlformats.org/officeDocument/2006/relationships/oleObject" Target="embeddings/oleObject369.bin"/><Relationship Id="rId728" Type="http://schemas.openxmlformats.org/officeDocument/2006/relationships/image" Target="media/image285.wmf"/><Relationship Id="rId935" Type="http://schemas.openxmlformats.org/officeDocument/2006/relationships/image" Target="media/image356.wmf"/><Relationship Id="rId1358" Type="http://schemas.openxmlformats.org/officeDocument/2006/relationships/image" Target="media/image480.wmf"/><Relationship Id="rId1565" Type="http://schemas.openxmlformats.org/officeDocument/2006/relationships/oleObject" Target="embeddings/oleObject984.bin"/><Relationship Id="rId1772" Type="http://schemas.openxmlformats.org/officeDocument/2006/relationships/oleObject" Target="embeddings/oleObject1127.bin"/><Relationship Id="rId64" Type="http://schemas.openxmlformats.org/officeDocument/2006/relationships/oleObject" Target="embeddings/oleObject27.bin"/><Relationship Id="rId1120" Type="http://schemas.openxmlformats.org/officeDocument/2006/relationships/image" Target="media/image407.wmf"/><Relationship Id="rId1218" Type="http://schemas.openxmlformats.org/officeDocument/2006/relationships/oleObject" Target="embeddings/oleObject792.bin"/><Relationship Id="rId1425" Type="http://schemas.openxmlformats.org/officeDocument/2006/relationships/oleObject" Target="embeddings/oleObject908.bin"/><Relationship Id="rId1632" Type="http://schemas.openxmlformats.org/officeDocument/2006/relationships/oleObject" Target="embeddings/oleObject1022.bin"/><Relationship Id="rId1937" Type="http://schemas.openxmlformats.org/officeDocument/2006/relationships/oleObject" Target="embeddings/oleObject1235.bin"/><Relationship Id="rId280" Type="http://schemas.openxmlformats.org/officeDocument/2006/relationships/oleObject" Target="embeddings/oleObject149.bin"/><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9.bin"/><Relationship Id="rId792" Type="http://schemas.openxmlformats.org/officeDocument/2006/relationships/oleObject" Target="embeddings/oleObject474.bin"/><Relationship Id="rId2059" Type="http://schemas.openxmlformats.org/officeDocument/2006/relationships/oleObject" Target="embeddings/oleObject1316.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40.bin"/><Relationship Id="rId652" Type="http://schemas.openxmlformats.org/officeDocument/2006/relationships/image" Target="media/image261.wmf"/><Relationship Id="rId1075" Type="http://schemas.openxmlformats.org/officeDocument/2006/relationships/image" Target="media/image391.wmf"/><Relationship Id="rId1282" Type="http://schemas.openxmlformats.org/officeDocument/2006/relationships/oleObject" Target="embeddings/oleObject829.bin"/><Relationship Id="rId305" Type="http://schemas.openxmlformats.org/officeDocument/2006/relationships/oleObject" Target="embeddings/oleObject163.bin"/><Relationship Id="rId512" Type="http://schemas.openxmlformats.org/officeDocument/2006/relationships/oleObject" Target="embeddings/oleObject291.bin"/><Relationship Id="rId957" Type="http://schemas.openxmlformats.org/officeDocument/2006/relationships/oleObject" Target="embeddings/oleObject586.bin"/><Relationship Id="rId1142" Type="http://schemas.openxmlformats.org/officeDocument/2006/relationships/oleObject" Target="embeddings/oleObject724.bin"/><Relationship Id="rId1587" Type="http://schemas.openxmlformats.org/officeDocument/2006/relationships/image" Target="media/image581.wmf"/><Relationship Id="rId1794" Type="http://schemas.openxmlformats.org/officeDocument/2006/relationships/oleObject" Target="embeddings/oleObject1147.bin"/><Relationship Id="rId86" Type="http://schemas.openxmlformats.org/officeDocument/2006/relationships/oleObject" Target="embeddings/oleObject38.bin"/><Relationship Id="rId817" Type="http://schemas.openxmlformats.org/officeDocument/2006/relationships/oleObject" Target="embeddings/oleObject495.bin"/><Relationship Id="rId1002" Type="http://schemas.openxmlformats.org/officeDocument/2006/relationships/oleObject" Target="embeddings/oleObject617.bin"/><Relationship Id="rId1447" Type="http://schemas.openxmlformats.org/officeDocument/2006/relationships/oleObject" Target="embeddings/oleObject922.bin"/><Relationship Id="rId1654" Type="http://schemas.openxmlformats.org/officeDocument/2006/relationships/image" Target="media/image613.wmf"/><Relationship Id="rId1861" Type="http://schemas.openxmlformats.org/officeDocument/2006/relationships/oleObject" Target="embeddings/oleObject1191.bin"/><Relationship Id="rId1307" Type="http://schemas.openxmlformats.org/officeDocument/2006/relationships/image" Target="media/image456.wmf"/><Relationship Id="rId1514" Type="http://schemas.openxmlformats.org/officeDocument/2006/relationships/image" Target="media/image549.wmf"/><Relationship Id="rId1721" Type="http://schemas.openxmlformats.org/officeDocument/2006/relationships/oleObject" Target="embeddings/oleObject1079.bin"/><Relationship Id="rId1959" Type="http://schemas.openxmlformats.org/officeDocument/2006/relationships/oleObject" Target="embeddings/oleObject1250.bin"/><Relationship Id="rId13" Type="http://schemas.openxmlformats.org/officeDocument/2006/relationships/image" Target="media/image4.wmf"/><Relationship Id="rId1819" Type="http://schemas.openxmlformats.org/officeDocument/2006/relationships/image" Target="media/image648.wmf"/><Relationship Id="rId162" Type="http://schemas.openxmlformats.org/officeDocument/2006/relationships/oleObject" Target="embeddings/oleObject86.bin"/><Relationship Id="rId467" Type="http://schemas.openxmlformats.org/officeDocument/2006/relationships/oleObject" Target="embeddings/oleObject255.bin"/><Relationship Id="rId1097" Type="http://schemas.openxmlformats.org/officeDocument/2006/relationships/oleObject" Target="embeddings/oleObject690.bin"/><Relationship Id="rId2050" Type="http://schemas.openxmlformats.org/officeDocument/2006/relationships/oleObject" Target="embeddings/oleObject1310.bin"/><Relationship Id="rId674" Type="http://schemas.openxmlformats.org/officeDocument/2006/relationships/image" Target="media/image268.wmf"/><Relationship Id="rId881" Type="http://schemas.openxmlformats.org/officeDocument/2006/relationships/oleObject" Target="embeddings/oleObject536.bin"/><Relationship Id="rId979" Type="http://schemas.openxmlformats.org/officeDocument/2006/relationships/oleObject" Target="embeddings/oleObject602.bin"/><Relationship Id="rId327" Type="http://schemas.openxmlformats.org/officeDocument/2006/relationships/oleObject" Target="embeddings/oleObject174.bin"/><Relationship Id="rId534" Type="http://schemas.openxmlformats.org/officeDocument/2006/relationships/oleObject" Target="embeddings/oleObject306.bin"/><Relationship Id="rId741" Type="http://schemas.openxmlformats.org/officeDocument/2006/relationships/oleObject" Target="embeddings/oleObject444.bin"/><Relationship Id="rId839" Type="http://schemas.openxmlformats.org/officeDocument/2006/relationships/oleObject" Target="embeddings/oleObject508.bin"/><Relationship Id="rId1164" Type="http://schemas.openxmlformats.org/officeDocument/2006/relationships/oleObject" Target="embeddings/oleObject744.bin"/><Relationship Id="rId1371" Type="http://schemas.openxmlformats.org/officeDocument/2006/relationships/image" Target="media/image486.wmf"/><Relationship Id="rId1469" Type="http://schemas.openxmlformats.org/officeDocument/2006/relationships/oleObject" Target="embeddings/oleObject934.bin"/><Relationship Id="rId2008" Type="http://schemas.openxmlformats.org/officeDocument/2006/relationships/oleObject" Target="embeddings/oleObject1282.bin"/><Relationship Id="rId601" Type="http://schemas.openxmlformats.org/officeDocument/2006/relationships/oleObject" Target="embeddings/oleObject349.bin"/><Relationship Id="rId1024" Type="http://schemas.openxmlformats.org/officeDocument/2006/relationships/image" Target="media/image381.wmf"/><Relationship Id="rId1231" Type="http://schemas.openxmlformats.org/officeDocument/2006/relationships/oleObject" Target="embeddings/oleObject802.bin"/><Relationship Id="rId1676" Type="http://schemas.openxmlformats.org/officeDocument/2006/relationships/oleObject" Target="embeddings/oleObject1045.bin"/><Relationship Id="rId1883" Type="http://schemas.openxmlformats.org/officeDocument/2006/relationships/oleObject" Target="embeddings/oleObject1203.bin"/><Relationship Id="rId906" Type="http://schemas.openxmlformats.org/officeDocument/2006/relationships/image" Target="media/image348.wmf"/><Relationship Id="rId1329" Type="http://schemas.openxmlformats.org/officeDocument/2006/relationships/oleObject" Target="embeddings/oleObject855.bin"/><Relationship Id="rId1536" Type="http://schemas.openxmlformats.org/officeDocument/2006/relationships/image" Target="media/image559.wmf"/><Relationship Id="rId1743" Type="http://schemas.openxmlformats.org/officeDocument/2006/relationships/oleObject" Target="embeddings/oleObject1100.bin"/><Relationship Id="rId1950" Type="http://schemas.openxmlformats.org/officeDocument/2006/relationships/oleObject" Target="embeddings/oleObject1242.bin"/><Relationship Id="rId35" Type="http://schemas.openxmlformats.org/officeDocument/2006/relationships/image" Target="media/image15.wmf"/><Relationship Id="rId1603" Type="http://schemas.openxmlformats.org/officeDocument/2006/relationships/image" Target="media/image589.wmf"/><Relationship Id="rId1810" Type="http://schemas.openxmlformats.org/officeDocument/2006/relationships/oleObject" Target="embeddings/oleObject1158.bin"/><Relationship Id="rId184" Type="http://schemas.openxmlformats.org/officeDocument/2006/relationships/image" Target="media/image79.wmf"/><Relationship Id="rId391" Type="http://schemas.openxmlformats.org/officeDocument/2006/relationships/oleObject" Target="embeddings/oleObject209.bin"/><Relationship Id="rId1908" Type="http://schemas.openxmlformats.org/officeDocument/2006/relationships/image" Target="media/image684.wmf"/><Relationship Id="rId2072" Type="http://schemas.openxmlformats.org/officeDocument/2006/relationships/oleObject" Target="embeddings/oleObject1325.bin"/><Relationship Id="rId251" Type="http://schemas.openxmlformats.org/officeDocument/2006/relationships/oleObject" Target="embeddings/oleObject134.bin"/><Relationship Id="rId489" Type="http://schemas.openxmlformats.org/officeDocument/2006/relationships/image" Target="media/image210.wmf"/><Relationship Id="rId696" Type="http://schemas.openxmlformats.org/officeDocument/2006/relationships/oleObject" Target="embeddings/oleObject413.bin"/><Relationship Id="rId349" Type="http://schemas.openxmlformats.org/officeDocument/2006/relationships/image" Target="media/image155.wmf"/><Relationship Id="rId556" Type="http://schemas.openxmlformats.org/officeDocument/2006/relationships/image" Target="media/image230.wmf"/><Relationship Id="rId763" Type="http://schemas.openxmlformats.org/officeDocument/2006/relationships/image" Target="media/image299.wmf"/><Relationship Id="rId1186" Type="http://schemas.openxmlformats.org/officeDocument/2006/relationships/oleObject" Target="embeddings/oleObject763.bin"/><Relationship Id="rId1393" Type="http://schemas.openxmlformats.org/officeDocument/2006/relationships/image" Target="media/image497.wmf"/><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6.wmf"/><Relationship Id="rId970" Type="http://schemas.openxmlformats.org/officeDocument/2006/relationships/oleObject" Target="embeddings/oleObject595.bin"/><Relationship Id="rId1046" Type="http://schemas.openxmlformats.org/officeDocument/2006/relationships/oleObject" Target="embeddings/oleObject656.bin"/><Relationship Id="rId1253" Type="http://schemas.openxmlformats.org/officeDocument/2006/relationships/image" Target="media/image431.wmf"/><Relationship Id="rId1698" Type="http://schemas.openxmlformats.org/officeDocument/2006/relationships/oleObject" Target="embeddings/oleObject1060.bin"/><Relationship Id="rId623" Type="http://schemas.openxmlformats.org/officeDocument/2006/relationships/oleObject" Target="embeddings/oleObject364.bin"/><Relationship Id="rId830" Type="http://schemas.openxmlformats.org/officeDocument/2006/relationships/image" Target="media/image319.wmf"/><Relationship Id="rId928" Type="http://schemas.openxmlformats.org/officeDocument/2006/relationships/oleObject" Target="embeddings/oleObject567.bin"/><Relationship Id="rId1460" Type="http://schemas.openxmlformats.org/officeDocument/2006/relationships/image" Target="media/image524.wmf"/><Relationship Id="rId1558" Type="http://schemas.openxmlformats.org/officeDocument/2006/relationships/image" Target="media/image570.wmf"/><Relationship Id="rId1765" Type="http://schemas.openxmlformats.org/officeDocument/2006/relationships/oleObject" Target="embeddings/oleObject1120.bin"/><Relationship Id="rId57" Type="http://schemas.openxmlformats.org/officeDocument/2006/relationships/image" Target="media/image26.wmf"/><Relationship Id="rId1113" Type="http://schemas.openxmlformats.org/officeDocument/2006/relationships/oleObject" Target="embeddings/oleObject700.bin"/><Relationship Id="rId1320" Type="http://schemas.openxmlformats.org/officeDocument/2006/relationships/oleObject" Target="embeddings/oleObject850.bin"/><Relationship Id="rId1418" Type="http://schemas.openxmlformats.org/officeDocument/2006/relationships/oleObject" Target="embeddings/oleObject903.bin"/><Relationship Id="rId1972" Type="http://schemas.openxmlformats.org/officeDocument/2006/relationships/image" Target="media/image705.wmf"/><Relationship Id="rId1625" Type="http://schemas.openxmlformats.org/officeDocument/2006/relationships/image" Target="media/image599.wmf"/><Relationship Id="rId1832" Type="http://schemas.openxmlformats.org/officeDocument/2006/relationships/image" Target="media/image651.wmf"/><Relationship Id="rId2094" Type="http://schemas.openxmlformats.org/officeDocument/2006/relationships/oleObject" Target="embeddings/oleObject1339.bin"/><Relationship Id="rId273" Type="http://schemas.openxmlformats.org/officeDocument/2006/relationships/image" Target="media/image120.wmf"/><Relationship Id="rId480" Type="http://schemas.openxmlformats.org/officeDocument/2006/relationships/oleObject" Target="embeddings/oleObject264.bin"/><Relationship Id="rId133" Type="http://schemas.openxmlformats.org/officeDocument/2006/relationships/oleObject" Target="embeddings/oleObject70.bin"/><Relationship Id="rId340" Type="http://schemas.openxmlformats.org/officeDocument/2006/relationships/image" Target="media/image152.wmf"/><Relationship Id="rId578" Type="http://schemas.openxmlformats.org/officeDocument/2006/relationships/image" Target="media/image236.wmf"/><Relationship Id="rId785" Type="http://schemas.openxmlformats.org/officeDocument/2006/relationships/oleObject" Target="embeddings/oleObject470.bin"/><Relationship Id="rId992" Type="http://schemas.openxmlformats.org/officeDocument/2006/relationships/oleObject" Target="embeddings/oleObject611.bin"/><Relationship Id="rId2021" Type="http://schemas.openxmlformats.org/officeDocument/2006/relationships/oleObject" Target="embeddings/oleObject1292.bin"/><Relationship Id="rId200" Type="http://schemas.openxmlformats.org/officeDocument/2006/relationships/image" Target="media/image86.wmf"/><Relationship Id="rId438" Type="http://schemas.openxmlformats.org/officeDocument/2006/relationships/oleObject" Target="embeddings/oleObject236.bin"/><Relationship Id="rId645" Type="http://schemas.openxmlformats.org/officeDocument/2006/relationships/oleObject" Target="embeddings/oleObject380.bin"/><Relationship Id="rId852" Type="http://schemas.openxmlformats.org/officeDocument/2006/relationships/oleObject" Target="embeddings/oleObject518.bin"/><Relationship Id="rId1068" Type="http://schemas.openxmlformats.org/officeDocument/2006/relationships/oleObject" Target="embeddings/oleObject673.bin"/><Relationship Id="rId1275" Type="http://schemas.openxmlformats.org/officeDocument/2006/relationships/image" Target="media/image442.wmf"/><Relationship Id="rId1482" Type="http://schemas.openxmlformats.org/officeDocument/2006/relationships/oleObject" Target="embeddings/oleObject941.bin"/><Relationship Id="rId1703" Type="http://schemas.openxmlformats.org/officeDocument/2006/relationships/oleObject" Target="embeddings/oleObject1065.bin"/><Relationship Id="rId1910" Type="http://schemas.openxmlformats.org/officeDocument/2006/relationships/image" Target="media/image685.wmf"/><Relationship Id="rId2119" Type="http://schemas.openxmlformats.org/officeDocument/2006/relationships/oleObject" Target="embeddings/oleObject1352.bin"/><Relationship Id="rId284" Type="http://schemas.openxmlformats.org/officeDocument/2006/relationships/oleObject" Target="embeddings/oleObject151.bin"/><Relationship Id="rId491" Type="http://schemas.openxmlformats.org/officeDocument/2006/relationships/image" Target="media/image211.wmf"/><Relationship Id="rId505" Type="http://schemas.openxmlformats.org/officeDocument/2006/relationships/oleObject" Target="embeddings/oleObject285.bin"/><Relationship Id="rId712" Type="http://schemas.openxmlformats.org/officeDocument/2006/relationships/oleObject" Target="embeddings/oleObject425.bin"/><Relationship Id="rId1135" Type="http://schemas.openxmlformats.org/officeDocument/2006/relationships/image" Target="media/image410.wmf"/><Relationship Id="rId1342" Type="http://schemas.openxmlformats.org/officeDocument/2006/relationships/image" Target="media/image472.wmf"/><Relationship Id="rId1787" Type="http://schemas.openxmlformats.org/officeDocument/2006/relationships/oleObject" Target="embeddings/oleObject1140.bin"/><Relationship Id="rId1994" Type="http://schemas.openxmlformats.org/officeDocument/2006/relationships/oleObject" Target="embeddings/oleObject1274.bin"/><Relationship Id="rId79" Type="http://schemas.openxmlformats.org/officeDocument/2006/relationships/image" Target="media/image37.wmf"/><Relationship Id="rId144" Type="http://schemas.openxmlformats.org/officeDocument/2006/relationships/image" Target="media/image61.wmf"/><Relationship Id="rId589" Type="http://schemas.openxmlformats.org/officeDocument/2006/relationships/image" Target="media/image239.wmf"/><Relationship Id="rId796" Type="http://schemas.openxmlformats.org/officeDocument/2006/relationships/oleObject" Target="embeddings/oleObject478.bin"/><Relationship Id="rId1202" Type="http://schemas.openxmlformats.org/officeDocument/2006/relationships/oleObject" Target="embeddings/oleObject777.bin"/><Relationship Id="rId1647" Type="http://schemas.openxmlformats.org/officeDocument/2006/relationships/oleObject" Target="embeddings/oleObject1030.bin"/><Relationship Id="rId1854" Type="http://schemas.openxmlformats.org/officeDocument/2006/relationships/oleObject" Target="embeddings/oleObject1187.bin"/><Relationship Id="rId351" Type="http://schemas.openxmlformats.org/officeDocument/2006/relationships/image" Target="media/image156.wmf"/><Relationship Id="rId449" Type="http://schemas.openxmlformats.org/officeDocument/2006/relationships/image" Target="media/image199.wmf"/><Relationship Id="rId656" Type="http://schemas.openxmlformats.org/officeDocument/2006/relationships/oleObject" Target="embeddings/oleObject386.bin"/><Relationship Id="rId863" Type="http://schemas.openxmlformats.org/officeDocument/2006/relationships/image" Target="media/image331.wmf"/><Relationship Id="rId1079" Type="http://schemas.openxmlformats.org/officeDocument/2006/relationships/image" Target="media/image393.wmf"/><Relationship Id="rId1286" Type="http://schemas.openxmlformats.org/officeDocument/2006/relationships/oleObject" Target="embeddings/oleObject831.bin"/><Relationship Id="rId1493" Type="http://schemas.openxmlformats.org/officeDocument/2006/relationships/oleObject" Target="embeddings/oleObject947.bin"/><Relationship Id="rId1507" Type="http://schemas.openxmlformats.org/officeDocument/2006/relationships/oleObject" Target="embeddings/oleObject954.bin"/><Relationship Id="rId1714" Type="http://schemas.openxmlformats.org/officeDocument/2006/relationships/oleObject" Target="embeddings/oleObject1073.bin"/><Relationship Id="rId2032" Type="http://schemas.openxmlformats.org/officeDocument/2006/relationships/oleObject" Target="embeddings/oleObject1299.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4.bin"/><Relationship Id="rId1146" Type="http://schemas.openxmlformats.org/officeDocument/2006/relationships/oleObject" Target="embeddings/oleObject727.bin"/><Relationship Id="rId1798" Type="http://schemas.openxmlformats.org/officeDocument/2006/relationships/oleObject" Target="embeddings/oleObject1151.bin"/><Relationship Id="rId1921" Type="http://schemas.openxmlformats.org/officeDocument/2006/relationships/image" Target="media/image690.wmf"/><Relationship Id="rId723" Type="http://schemas.openxmlformats.org/officeDocument/2006/relationships/oleObject" Target="embeddings/oleObject433.bin"/><Relationship Id="rId930" Type="http://schemas.openxmlformats.org/officeDocument/2006/relationships/image" Target="media/image354.wmf"/><Relationship Id="rId1006" Type="http://schemas.openxmlformats.org/officeDocument/2006/relationships/image" Target="media/image379.wmf"/><Relationship Id="rId1353" Type="http://schemas.openxmlformats.org/officeDocument/2006/relationships/oleObject" Target="embeddings/oleObject868.bin"/><Relationship Id="rId1560" Type="http://schemas.openxmlformats.org/officeDocument/2006/relationships/image" Target="media/image571.wmf"/><Relationship Id="rId1658" Type="http://schemas.openxmlformats.org/officeDocument/2006/relationships/image" Target="media/image615.wmf"/><Relationship Id="rId1865" Type="http://schemas.openxmlformats.org/officeDocument/2006/relationships/oleObject" Target="embeddings/oleObject1194.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8.bin"/><Relationship Id="rId1297" Type="http://schemas.openxmlformats.org/officeDocument/2006/relationships/oleObject" Target="embeddings/oleObject838.bin"/><Relationship Id="rId1420" Type="http://schemas.openxmlformats.org/officeDocument/2006/relationships/image" Target="media/image508.wmf"/><Relationship Id="rId1518" Type="http://schemas.openxmlformats.org/officeDocument/2006/relationships/image" Target="media/image551.wmf"/><Relationship Id="rId2043" Type="http://schemas.openxmlformats.org/officeDocument/2006/relationships/oleObject" Target="embeddings/oleObject1306.bin"/><Relationship Id="rId222" Type="http://schemas.openxmlformats.org/officeDocument/2006/relationships/oleObject" Target="embeddings/oleObject118.bin"/><Relationship Id="rId667" Type="http://schemas.openxmlformats.org/officeDocument/2006/relationships/oleObject" Target="embeddings/oleObject394.bin"/><Relationship Id="rId874" Type="http://schemas.openxmlformats.org/officeDocument/2006/relationships/oleObject" Target="embeddings/oleObject532.bin"/><Relationship Id="rId1725" Type="http://schemas.openxmlformats.org/officeDocument/2006/relationships/oleObject" Target="embeddings/oleObject1083.bin"/><Relationship Id="rId1932" Type="http://schemas.openxmlformats.org/officeDocument/2006/relationships/oleObject" Target="embeddings/oleObject1232.bin"/><Relationship Id="rId2110" Type="http://schemas.openxmlformats.org/officeDocument/2006/relationships/oleObject" Target="embeddings/oleObject1347.bin"/><Relationship Id="rId17" Type="http://schemas.openxmlformats.org/officeDocument/2006/relationships/image" Target="media/image6.wmf"/><Relationship Id="rId527" Type="http://schemas.openxmlformats.org/officeDocument/2006/relationships/image" Target="media/image217.wmf"/><Relationship Id="rId734" Type="http://schemas.openxmlformats.org/officeDocument/2006/relationships/image" Target="media/image288.wmf"/><Relationship Id="rId941" Type="http://schemas.openxmlformats.org/officeDocument/2006/relationships/oleObject" Target="embeddings/oleObject575.bin"/><Relationship Id="rId1157" Type="http://schemas.openxmlformats.org/officeDocument/2006/relationships/oleObject" Target="embeddings/oleObject737.bin"/><Relationship Id="rId1364" Type="http://schemas.openxmlformats.org/officeDocument/2006/relationships/oleObject" Target="embeddings/oleObject874.bin"/><Relationship Id="rId1571" Type="http://schemas.openxmlformats.org/officeDocument/2006/relationships/image" Target="media/image575.wmf"/><Relationship Id="rId70" Type="http://schemas.openxmlformats.org/officeDocument/2006/relationships/oleObject" Target="embeddings/oleObject30.bin"/><Relationship Id="rId166" Type="http://schemas.openxmlformats.org/officeDocument/2006/relationships/oleObject" Target="embeddings/oleObject88.bin"/><Relationship Id="rId373" Type="http://schemas.openxmlformats.org/officeDocument/2006/relationships/oleObject" Target="embeddings/oleObject200.bin"/><Relationship Id="rId580" Type="http://schemas.openxmlformats.org/officeDocument/2006/relationships/image" Target="media/image237.wmf"/><Relationship Id="rId801" Type="http://schemas.openxmlformats.org/officeDocument/2006/relationships/oleObject" Target="embeddings/oleObject482.bin"/><Relationship Id="rId1017" Type="http://schemas.openxmlformats.org/officeDocument/2006/relationships/oleObject" Target="embeddings/oleObject629.bin"/><Relationship Id="rId1224" Type="http://schemas.openxmlformats.org/officeDocument/2006/relationships/oleObject" Target="embeddings/oleObject798.bin"/><Relationship Id="rId1431" Type="http://schemas.openxmlformats.org/officeDocument/2006/relationships/image" Target="media/image512.wmf"/><Relationship Id="rId1669" Type="http://schemas.openxmlformats.org/officeDocument/2006/relationships/oleObject" Target="embeddings/oleObject1041.bin"/><Relationship Id="rId1876" Type="http://schemas.openxmlformats.org/officeDocument/2006/relationships/image" Target="media/image669.wmf"/><Relationship Id="rId2054" Type="http://schemas.openxmlformats.org/officeDocument/2006/relationships/oleObject" Target="embeddings/oleObject1312.bin"/><Relationship Id="rId1" Type="http://schemas.microsoft.com/office/2006/relationships/keyMapCustomizations" Target="customizations.xml"/><Relationship Id="rId233" Type="http://schemas.openxmlformats.org/officeDocument/2006/relationships/image" Target="media/image102.wmf"/><Relationship Id="rId440" Type="http://schemas.openxmlformats.org/officeDocument/2006/relationships/image" Target="media/image195.wmf"/><Relationship Id="rId678" Type="http://schemas.openxmlformats.org/officeDocument/2006/relationships/image" Target="media/image270.wmf"/><Relationship Id="rId885" Type="http://schemas.openxmlformats.org/officeDocument/2006/relationships/image" Target="media/image339.wmf"/><Relationship Id="rId1070" Type="http://schemas.openxmlformats.org/officeDocument/2006/relationships/oleObject" Target="embeddings/oleObject674.bin"/><Relationship Id="rId1529" Type="http://schemas.openxmlformats.org/officeDocument/2006/relationships/oleObject" Target="embeddings/oleObject966.bin"/><Relationship Id="rId1736" Type="http://schemas.openxmlformats.org/officeDocument/2006/relationships/oleObject" Target="embeddings/oleObject1094.bin"/><Relationship Id="rId1943" Type="http://schemas.openxmlformats.org/officeDocument/2006/relationships/image" Target="media/image697.wmf"/><Relationship Id="rId2121" Type="http://schemas.openxmlformats.org/officeDocument/2006/relationships/footer" Target="footer1.xml"/><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oleObject" Target="embeddings/oleObject308.bin"/><Relationship Id="rId745" Type="http://schemas.openxmlformats.org/officeDocument/2006/relationships/oleObject" Target="embeddings/oleObject446.bin"/><Relationship Id="rId952" Type="http://schemas.openxmlformats.org/officeDocument/2006/relationships/oleObject" Target="embeddings/oleObject583.bin"/><Relationship Id="rId1168" Type="http://schemas.openxmlformats.org/officeDocument/2006/relationships/image" Target="media/image414.wmf"/><Relationship Id="rId1375" Type="http://schemas.openxmlformats.org/officeDocument/2006/relationships/image" Target="media/image488.wmf"/><Relationship Id="rId1582" Type="http://schemas.openxmlformats.org/officeDocument/2006/relationships/oleObject" Target="embeddings/oleObject995.bin"/><Relationship Id="rId1803" Type="http://schemas.openxmlformats.org/officeDocument/2006/relationships/image" Target="media/image642.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image" Target="media/image240.wmf"/><Relationship Id="rId605" Type="http://schemas.openxmlformats.org/officeDocument/2006/relationships/image" Target="media/image245.wmf"/><Relationship Id="rId812" Type="http://schemas.openxmlformats.org/officeDocument/2006/relationships/oleObject" Target="embeddings/oleObject491.bin"/><Relationship Id="rId1028" Type="http://schemas.openxmlformats.org/officeDocument/2006/relationships/oleObject" Target="embeddings/oleObject638.bin"/><Relationship Id="rId1235" Type="http://schemas.openxmlformats.org/officeDocument/2006/relationships/oleObject" Target="embeddings/oleObject804.bin"/><Relationship Id="rId1442" Type="http://schemas.openxmlformats.org/officeDocument/2006/relationships/oleObject" Target="embeddings/oleObject918.bin"/><Relationship Id="rId1887" Type="http://schemas.openxmlformats.org/officeDocument/2006/relationships/oleObject" Target="embeddings/oleObject1205.bin"/><Relationship Id="rId2065" Type="http://schemas.openxmlformats.org/officeDocument/2006/relationships/oleObject" Target="embeddings/oleObject1321.bin"/><Relationship Id="rId244" Type="http://schemas.openxmlformats.org/officeDocument/2006/relationships/image" Target="media/image106.wmf"/><Relationship Id="rId689" Type="http://schemas.openxmlformats.org/officeDocument/2006/relationships/oleObject" Target="embeddings/oleObject408.bin"/><Relationship Id="rId896" Type="http://schemas.openxmlformats.org/officeDocument/2006/relationships/image" Target="media/image344.wmf"/><Relationship Id="rId1081" Type="http://schemas.openxmlformats.org/officeDocument/2006/relationships/image" Target="media/image394.wmf"/><Relationship Id="rId1302" Type="http://schemas.openxmlformats.org/officeDocument/2006/relationships/oleObject" Target="embeddings/oleObject841.bin"/><Relationship Id="rId1747" Type="http://schemas.openxmlformats.org/officeDocument/2006/relationships/oleObject" Target="embeddings/oleObject1103.bin"/><Relationship Id="rId1954" Type="http://schemas.openxmlformats.org/officeDocument/2006/relationships/oleObject" Target="embeddings/oleObject1245.bin"/><Relationship Id="rId39" Type="http://schemas.openxmlformats.org/officeDocument/2006/relationships/image" Target="media/image17.wmf"/><Relationship Id="rId451" Type="http://schemas.openxmlformats.org/officeDocument/2006/relationships/image" Target="media/image200.wmf"/><Relationship Id="rId549" Type="http://schemas.openxmlformats.org/officeDocument/2006/relationships/oleObject" Target="embeddings/oleObject315.bin"/><Relationship Id="rId756" Type="http://schemas.openxmlformats.org/officeDocument/2006/relationships/image" Target="media/image296.wmf"/><Relationship Id="rId1179" Type="http://schemas.openxmlformats.org/officeDocument/2006/relationships/oleObject" Target="embeddings/oleObject757.bin"/><Relationship Id="rId1386" Type="http://schemas.openxmlformats.org/officeDocument/2006/relationships/oleObject" Target="embeddings/oleObject885.bin"/><Relationship Id="rId1593" Type="http://schemas.openxmlformats.org/officeDocument/2006/relationships/image" Target="media/image584.wmf"/><Relationship Id="rId1607" Type="http://schemas.openxmlformats.org/officeDocument/2006/relationships/oleObject" Target="embeddings/oleObject1009.bin"/><Relationship Id="rId1814" Type="http://schemas.openxmlformats.org/officeDocument/2006/relationships/oleObject" Target="embeddings/oleObject1160.bin"/><Relationship Id="rId104" Type="http://schemas.openxmlformats.org/officeDocument/2006/relationships/oleObject" Target="embeddings/oleObject48.bin"/><Relationship Id="rId188" Type="http://schemas.openxmlformats.org/officeDocument/2006/relationships/image" Target="media/image81.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oleObject" Target="embeddings/oleObject590.bin"/><Relationship Id="rId1039" Type="http://schemas.openxmlformats.org/officeDocument/2006/relationships/oleObject" Target="embeddings/oleObject649.bin"/><Relationship Id="rId1246" Type="http://schemas.openxmlformats.org/officeDocument/2006/relationships/oleObject" Target="embeddings/oleObject811.bin"/><Relationship Id="rId1898" Type="http://schemas.openxmlformats.org/officeDocument/2006/relationships/oleObject" Target="embeddings/oleObject1211.bin"/><Relationship Id="rId2076" Type="http://schemas.openxmlformats.org/officeDocument/2006/relationships/oleObject" Target="embeddings/oleObject1327.bin"/><Relationship Id="rId92" Type="http://schemas.openxmlformats.org/officeDocument/2006/relationships/oleObject" Target="embeddings/oleObject41.bin"/><Relationship Id="rId616" Type="http://schemas.openxmlformats.org/officeDocument/2006/relationships/oleObject" Target="embeddings/oleObject359.bin"/><Relationship Id="rId823" Type="http://schemas.openxmlformats.org/officeDocument/2006/relationships/oleObject" Target="embeddings/oleObject499.bin"/><Relationship Id="rId1453" Type="http://schemas.openxmlformats.org/officeDocument/2006/relationships/oleObject" Target="embeddings/oleObject925.bin"/><Relationship Id="rId1660" Type="http://schemas.openxmlformats.org/officeDocument/2006/relationships/image" Target="media/image616.wmf"/><Relationship Id="rId1758" Type="http://schemas.openxmlformats.org/officeDocument/2006/relationships/oleObject" Target="embeddings/oleObject1114.bin"/><Relationship Id="rId255" Type="http://schemas.openxmlformats.org/officeDocument/2006/relationships/oleObject" Target="embeddings/oleObject136.bin"/><Relationship Id="rId462" Type="http://schemas.openxmlformats.org/officeDocument/2006/relationships/oleObject" Target="embeddings/oleObject251.bin"/><Relationship Id="rId1092" Type="http://schemas.openxmlformats.org/officeDocument/2006/relationships/oleObject" Target="embeddings/oleObject686.bin"/><Relationship Id="rId1106" Type="http://schemas.openxmlformats.org/officeDocument/2006/relationships/oleObject" Target="embeddings/oleObject696.bin"/><Relationship Id="rId1313" Type="http://schemas.openxmlformats.org/officeDocument/2006/relationships/image" Target="media/image459.wmf"/><Relationship Id="rId1397" Type="http://schemas.openxmlformats.org/officeDocument/2006/relationships/image" Target="media/image499.wmf"/><Relationship Id="rId1520" Type="http://schemas.openxmlformats.org/officeDocument/2006/relationships/image" Target="media/image552.wmf"/><Relationship Id="rId1965" Type="http://schemas.openxmlformats.org/officeDocument/2006/relationships/oleObject" Target="embeddings/oleObject1256.bin"/><Relationship Id="rId115" Type="http://schemas.openxmlformats.org/officeDocument/2006/relationships/image" Target="media/image54.wmf"/><Relationship Id="rId322" Type="http://schemas.openxmlformats.org/officeDocument/2006/relationships/image" Target="media/image143.wmf"/><Relationship Id="rId767" Type="http://schemas.openxmlformats.org/officeDocument/2006/relationships/image" Target="media/image301.wmf"/><Relationship Id="rId974" Type="http://schemas.openxmlformats.org/officeDocument/2006/relationships/oleObject" Target="embeddings/oleObject598.bin"/><Relationship Id="rId1618" Type="http://schemas.openxmlformats.org/officeDocument/2006/relationships/image" Target="media/image596.wmf"/><Relationship Id="rId1825" Type="http://schemas.openxmlformats.org/officeDocument/2006/relationships/oleObject" Target="embeddings/oleObject1169.bin"/><Relationship Id="rId2003" Type="http://schemas.openxmlformats.org/officeDocument/2006/relationships/oleObject" Target="embeddings/oleObject1279.bin"/><Relationship Id="rId199" Type="http://schemas.openxmlformats.org/officeDocument/2006/relationships/oleObject" Target="embeddings/oleObject106.bin"/><Relationship Id="rId627" Type="http://schemas.openxmlformats.org/officeDocument/2006/relationships/oleObject" Target="embeddings/oleObject366.bin"/><Relationship Id="rId834" Type="http://schemas.openxmlformats.org/officeDocument/2006/relationships/image" Target="media/image321.wmf"/><Relationship Id="rId1257" Type="http://schemas.openxmlformats.org/officeDocument/2006/relationships/image" Target="media/image433.wmf"/><Relationship Id="rId1464" Type="http://schemas.openxmlformats.org/officeDocument/2006/relationships/oleObject" Target="embeddings/oleObject931.bin"/><Relationship Id="rId1671" Type="http://schemas.openxmlformats.org/officeDocument/2006/relationships/oleObject" Target="embeddings/oleObject1042.bin"/><Relationship Id="rId2087" Type="http://schemas.openxmlformats.org/officeDocument/2006/relationships/image" Target="media/image744.wmf"/><Relationship Id="rId266" Type="http://schemas.openxmlformats.org/officeDocument/2006/relationships/image" Target="media/image117.wmf"/><Relationship Id="rId473" Type="http://schemas.openxmlformats.org/officeDocument/2006/relationships/image" Target="media/image206.wmf"/><Relationship Id="rId680" Type="http://schemas.openxmlformats.org/officeDocument/2006/relationships/image" Target="media/image271.wmf"/><Relationship Id="rId901" Type="http://schemas.openxmlformats.org/officeDocument/2006/relationships/oleObject" Target="embeddings/oleObject548.bin"/><Relationship Id="rId1117" Type="http://schemas.openxmlformats.org/officeDocument/2006/relationships/image" Target="media/image406.wmf"/><Relationship Id="rId1324" Type="http://schemas.openxmlformats.org/officeDocument/2006/relationships/oleObject" Target="embeddings/oleObject852.bin"/><Relationship Id="rId1531" Type="http://schemas.openxmlformats.org/officeDocument/2006/relationships/oleObject" Target="embeddings/oleObject967.bin"/><Relationship Id="rId1769" Type="http://schemas.openxmlformats.org/officeDocument/2006/relationships/oleObject" Target="embeddings/oleObject1124.bin"/><Relationship Id="rId1976" Type="http://schemas.openxmlformats.org/officeDocument/2006/relationships/image" Target="media/image707.wmf"/><Relationship Id="rId30" Type="http://schemas.openxmlformats.org/officeDocument/2006/relationships/oleObject" Target="embeddings/oleObject10.bin"/><Relationship Id="rId126" Type="http://schemas.openxmlformats.org/officeDocument/2006/relationships/oleObject" Target="embeddings/oleObject64.bin"/><Relationship Id="rId333" Type="http://schemas.openxmlformats.org/officeDocument/2006/relationships/oleObject" Target="embeddings/oleObject177.bin"/><Relationship Id="rId540" Type="http://schemas.openxmlformats.org/officeDocument/2006/relationships/oleObject" Target="embeddings/oleObject309.bin"/><Relationship Id="rId778" Type="http://schemas.openxmlformats.org/officeDocument/2006/relationships/oleObject" Target="embeddings/oleObject466.bin"/><Relationship Id="rId985" Type="http://schemas.openxmlformats.org/officeDocument/2006/relationships/oleObject" Target="embeddings/oleObject606.bin"/><Relationship Id="rId1170" Type="http://schemas.openxmlformats.org/officeDocument/2006/relationships/oleObject" Target="embeddings/oleObject748.bin"/><Relationship Id="rId1629" Type="http://schemas.openxmlformats.org/officeDocument/2006/relationships/image" Target="media/image601.wmf"/><Relationship Id="rId1836" Type="http://schemas.openxmlformats.org/officeDocument/2006/relationships/oleObject" Target="embeddings/oleObject1176.bin"/><Relationship Id="rId2014" Type="http://schemas.openxmlformats.org/officeDocument/2006/relationships/oleObject" Target="embeddings/oleObject1287.bin"/><Relationship Id="rId638" Type="http://schemas.openxmlformats.org/officeDocument/2006/relationships/oleObject" Target="embeddings/oleObject374.bin"/><Relationship Id="rId845" Type="http://schemas.openxmlformats.org/officeDocument/2006/relationships/oleObject" Target="embeddings/oleObject512.bin"/><Relationship Id="rId1030" Type="http://schemas.openxmlformats.org/officeDocument/2006/relationships/oleObject" Target="embeddings/oleObject640.bin"/><Relationship Id="rId1268" Type="http://schemas.openxmlformats.org/officeDocument/2006/relationships/oleObject" Target="embeddings/oleObject822.bin"/><Relationship Id="rId1475" Type="http://schemas.openxmlformats.org/officeDocument/2006/relationships/oleObject" Target="embeddings/oleObject937.bin"/><Relationship Id="rId1682" Type="http://schemas.openxmlformats.org/officeDocument/2006/relationships/image" Target="media/image626.wmf"/><Relationship Id="rId1903" Type="http://schemas.openxmlformats.org/officeDocument/2006/relationships/oleObject" Target="embeddings/oleObject1214.bin"/><Relationship Id="rId2098" Type="http://schemas.openxmlformats.org/officeDocument/2006/relationships/oleObject" Target="embeddings/oleObject1341.bin"/><Relationship Id="rId277" Type="http://schemas.openxmlformats.org/officeDocument/2006/relationships/image" Target="media/image122.wmf"/><Relationship Id="rId400" Type="http://schemas.openxmlformats.org/officeDocument/2006/relationships/oleObject" Target="embeddings/oleObject214.bin"/><Relationship Id="rId484" Type="http://schemas.openxmlformats.org/officeDocument/2006/relationships/oleObject" Target="embeddings/oleObject268.bin"/><Relationship Id="rId705" Type="http://schemas.openxmlformats.org/officeDocument/2006/relationships/oleObject" Target="embeddings/oleObject420.bin"/><Relationship Id="rId1128" Type="http://schemas.openxmlformats.org/officeDocument/2006/relationships/oleObject" Target="embeddings/oleObject713.bin"/><Relationship Id="rId1335" Type="http://schemas.openxmlformats.org/officeDocument/2006/relationships/oleObject" Target="embeddings/oleObject859.bin"/><Relationship Id="rId1542" Type="http://schemas.openxmlformats.org/officeDocument/2006/relationships/image" Target="media/image562.wmf"/><Relationship Id="rId1987" Type="http://schemas.openxmlformats.org/officeDocument/2006/relationships/image" Target="media/image711.wmf"/><Relationship Id="rId137" Type="http://schemas.openxmlformats.org/officeDocument/2006/relationships/oleObject" Target="embeddings/oleObject72.bin"/><Relationship Id="rId344" Type="http://schemas.openxmlformats.org/officeDocument/2006/relationships/oleObject" Target="embeddings/oleObject183.bin"/><Relationship Id="rId691" Type="http://schemas.openxmlformats.org/officeDocument/2006/relationships/image" Target="media/image274.wmf"/><Relationship Id="rId789" Type="http://schemas.openxmlformats.org/officeDocument/2006/relationships/image" Target="media/image309.wmf"/><Relationship Id="rId912" Type="http://schemas.openxmlformats.org/officeDocument/2006/relationships/oleObject" Target="embeddings/oleObject555.bin"/><Relationship Id="rId996" Type="http://schemas.openxmlformats.org/officeDocument/2006/relationships/oleObject" Target="embeddings/oleObject613.bin"/><Relationship Id="rId1847" Type="http://schemas.openxmlformats.org/officeDocument/2006/relationships/oleObject" Target="embeddings/oleObject1182.bin"/><Relationship Id="rId2025" Type="http://schemas.openxmlformats.org/officeDocument/2006/relationships/oleObject" Target="embeddings/oleObject1294.bin"/><Relationship Id="rId41" Type="http://schemas.openxmlformats.org/officeDocument/2006/relationships/image" Target="media/image18.wmf"/><Relationship Id="rId551" Type="http://schemas.openxmlformats.org/officeDocument/2006/relationships/oleObject" Target="embeddings/oleObject316.bin"/><Relationship Id="rId649" Type="http://schemas.openxmlformats.org/officeDocument/2006/relationships/oleObject" Target="embeddings/oleObject382.bin"/><Relationship Id="rId856" Type="http://schemas.openxmlformats.org/officeDocument/2006/relationships/image" Target="media/image328.wmf"/><Relationship Id="rId1181" Type="http://schemas.openxmlformats.org/officeDocument/2006/relationships/oleObject" Target="embeddings/oleObject759.bin"/><Relationship Id="rId1279" Type="http://schemas.openxmlformats.org/officeDocument/2006/relationships/image" Target="media/image444.wmf"/><Relationship Id="rId1402" Type="http://schemas.openxmlformats.org/officeDocument/2006/relationships/oleObject" Target="embeddings/oleObject894.bin"/><Relationship Id="rId1486" Type="http://schemas.openxmlformats.org/officeDocument/2006/relationships/image" Target="media/image535.wmf"/><Relationship Id="rId1707" Type="http://schemas.openxmlformats.org/officeDocument/2006/relationships/oleObject" Target="embeddings/oleObject1069.bin"/><Relationship Id="rId190" Type="http://schemas.openxmlformats.org/officeDocument/2006/relationships/oleObject" Target="embeddings/oleObject101.bin"/><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9.bin"/><Relationship Id="rId1041" Type="http://schemas.openxmlformats.org/officeDocument/2006/relationships/oleObject" Target="embeddings/oleObject651.bin"/><Relationship Id="rId1139" Type="http://schemas.openxmlformats.org/officeDocument/2006/relationships/oleObject" Target="embeddings/oleObject721.bin"/><Relationship Id="rId1346" Type="http://schemas.openxmlformats.org/officeDocument/2006/relationships/image" Target="media/image474.wmf"/><Relationship Id="rId1693" Type="http://schemas.openxmlformats.org/officeDocument/2006/relationships/image" Target="media/image629.wmf"/><Relationship Id="rId1914" Type="http://schemas.openxmlformats.org/officeDocument/2006/relationships/image" Target="media/image687.wmf"/><Relationship Id="rId1998" Type="http://schemas.openxmlformats.org/officeDocument/2006/relationships/oleObject" Target="embeddings/oleObject1276.bin"/><Relationship Id="rId495" Type="http://schemas.openxmlformats.org/officeDocument/2006/relationships/oleObject" Target="embeddings/oleObject275.bin"/><Relationship Id="rId716" Type="http://schemas.openxmlformats.org/officeDocument/2006/relationships/oleObject" Target="embeddings/oleObject428.bin"/><Relationship Id="rId923" Type="http://schemas.openxmlformats.org/officeDocument/2006/relationships/image" Target="media/image352.wmf"/><Relationship Id="rId1553" Type="http://schemas.openxmlformats.org/officeDocument/2006/relationships/oleObject" Target="embeddings/oleObject978.bin"/><Relationship Id="rId1760" Type="http://schemas.openxmlformats.org/officeDocument/2006/relationships/oleObject" Target="embeddings/oleObject1115.bin"/><Relationship Id="rId1858" Type="http://schemas.openxmlformats.org/officeDocument/2006/relationships/image" Target="media/image661.wmf"/><Relationship Id="rId52" Type="http://schemas.openxmlformats.org/officeDocument/2006/relationships/oleObject" Target="embeddings/oleObject21.bin"/><Relationship Id="rId148" Type="http://schemas.openxmlformats.org/officeDocument/2006/relationships/image" Target="media/image63.wmf"/><Relationship Id="rId355" Type="http://schemas.openxmlformats.org/officeDocument/2006/relationships/image" Target="media/image158.wmf"/><Relationship Id="rId562" Type="http://schemas.openxmlformats.org/officeDocument/2006/relationships/oleObject" Target="embeddings/oleObject324.bin"/><Relationship Id="rId1192" Type="http://schemas.openxmlformats.org/officeDocument/2006/relationships/oleObject" Target="embeddings/oleObject769.bin"/><Relationship Id="rId1206" Type="http://schemas.openxmlformats.org/officeDocument/2006/relationships/oleObject" Target="embeddings/oleObject781.bin"/><Relationship Id="rId1413" Type="http://schemas.openxmlformats.org/officeDocument/2006/relationships/image" Target="media/image505.wmf"/><Relationship Id="rId1620" Type="http://schemas.openxmlformats.org/officeDocument/2006/relationships/image" Target="media/image597.wmf"/><Relationship Id="rId2036" Type="http://schemas.openxmlformats.org/officeDocument/2006/relationships/image" Target="media/image726.wmf"/><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oleObject" Target="embeddings/oleObject528.bin"/><Relationship Id="rId1052" Type="http://schemas.openxmlformats.org/officeDocument/2006/relationships/oleObject" Target="embeddings/oleObject662.bin"/><Relationship Id="rId1497" Type="http://schemas.openxmlformats.org/officeDocument/2006/relationships/oleObject" Target="embeddings/oleObject949.bin"/><Relationship Id="rId1718" Type="http://schemas.openxmlformats.org/officeDocument/2006/relationships/oleObject" Target="embeddings/oleObject1076.bin"/><Relationship Id="rId1925" Type="http://schemas.openxmlformats.org/officeDocument/2006/relationships/image" Target="media/image692.wmf"/><Relationship Id="rId2103" Type="http://schemas.openxmlformats.org/officeDocument/2006/relationships/image" Target="media/image752.wmf"/><Relationship Id="rId299" Type="http://schemas.openxmlformats.org/officeDocument/2006/relationships/oleObject" Target="embeddings/oleObject160.bin"/><Relationship Id="rId727" Type="http://schemas.openxmlformats.org/officeDocument/2006/relationships/oleObject" Target="embeddings/oleObject435.bin"/><Relationship Id="rId934" Type="http://schemas.openxmlformats.org/officeDocument/2006/relationships/oleObject" Target="embeddings/oleObject571.bin"/><Relationship Id="rId1357" Type="http://schemas.openxmlformats.org/officeDocument/2006/relationships/oleObject" Target="embeddings/oleObject870.bin"/><Relationship Id="rId1564" Type="http://schemas.openxmlformats.org/officeDocument/2006/relationships/image" Target="media/image573.wmf"/><Relationship Id="rId1771" Type="http://schemas.openxmlformats.org/officeDocument/2006/relationships/oleObject" Target="embeddings/oleObject1126.bin"/><Relationship Id="rId63" Type="http://schemas.openxmlformats.org/officeDocument/2006/relationships/image" Target="media/image29.wmf"/><Relationship Id="rId159" Type="http://schemas.openxmlformats.org/officeDocument/2006/relationships/oleObject" Target="embeddings/oleObject84.bin"/><Relationship Id="rId366" Type="http://schemas.openxmlformats.org/officeDocument/2006/relationships/image" Target="media/image162.wmf"/><Relationship Id="rId573" Type="http://schemas.openxmlformats.org/officeDocument/2006/relationships/oleObject" Target="embeddings/oleObject331.bin"/><Relationship Id="rId780" Type="http://schemas.openxmlformats.org/officeDocument/2006/relationships/oleObject" Target="embeddings/oleObject467.bin"/><Relationship Id="rId1217" Type="http://schemas.openxmlformats.org/officeDocument/2006/relationships/oleObject" Target="embeddings/oleObject791.bin"/><Relationship Id="rId1424" Type="http://schemas.openxmlformats.org/officeDocument/2006/relationships/image" Target="media/image509.wmf"/><Relationship Id="rId1631" Type="http://schemas.openxmlformats.org/officeDocument/2006/relationships/image" Target="media/image602.wmf"/><Relationship Id="rId1869" Type="http://schemas.openxmlformats.org/officeDocument/2006/relationships/oleObject" Target="embeddings/oleObject1196.bin"/><Relationship Id="rId2047" Type="http://schemas.openxmlformats.org/officeDocument/2006/relationships/image" Target="media/image731.wmf"/><Relationship Id="rId226" Type="http://schemas.openxmlformats.org/officeDocument/2006/relationships/oleObject" Target="embeddings/oleObject120.bin"/><Relationship Id="rId433" Type="http://schemas.openxmlformats.org/officeDocument/2006/relationships/oleObject" Target="embeddings/oleObject232.bin"/><Relationship Id="rId878" Type="http://schemas.openxmlformats.org/officeDocument/2006/relationships/oleObject" Target="embeddings/oleObject534.bin"/><Relationship Id="rId1063" Type="http://schemas.openxmlformats.org/officeDocument/2006/relationships/image" Target="media/image385.wmf"/><Relationship Id="rId1270" Type="http://schemas.openxmlformats.org/officeDocument/2006/relationships/oleObject" Target="embeddings/oleObject823.bin"/><Relationship Id="rId1729" Type="http://schemas.openxmlformats.org/officeDocument/2006/relationships/oleObject" Target="embeddings/oleObject1087.bin"/><Relationship Id="rId1936" Type="http://schemas.openxmlformats.org/officeDocument/2006/relationships/image" Target="media/image694.wmf"/><Relationship Id="rId2114" Type="http://schemas.openxmlformats.org/officeDocument/2006/relationships/oleObject" Target="embeddings/oleObject1349.bin"/><Relationship Id="rId640" Type="http://schemas.openxmlformats.org/officeDocument/2006/relationships/oleObject" Target="embeddings/oleObject375.bin"/><Relationship Id="rId738" Type="http://schemas.openxmlformats.org/officeDocument/2006/relationships/oleObject" Target="embeddings/oleObject441.bin"/><Relationship Id="rId945" Type="http://schemas.openxmlformats.org/officeDocument/2006/relationships/image" Target="media/image359.wmf"/><Relationship Id="rId1368" Type="http://schemas.openxmlformats.org/officeDocument/2006/relationships/oleObject" Target="embeddings/oleObject876.bin"/><Relationship Id="rId1575" Type="http://schemas.openxmlformats.org/officeDocument/2006/relationships/oleObject" Target="embeddings/oleObject991.bin"/><Relationship Id="rId1782" Type="http://schemas.openxmlformats.org/officeDocument/2006/relationships/oleObject" Target="embeddings/oleObject1136.bin"/><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80.bin"/><Relationship Id="rId584" Type="http://schemas.openxmlformats.org/officeDocument/2006/relationships/oleObject" Target="embeddings/oleObject338.bin"/><Relationship Id="rId805" Type="http://schemas.openxmlformats.org/officeDocument/2006/relationships/oleObject" Target="embeddings/oleObject485.bin"/><Relationship Id="rId1130" Type="http://schemas.openxmlformats.org/officeDocument/2006/relationships/oleObject" Target="embeddings/oleObject715.bin"/><Relationship Id="rId1228" Type="http://schemas.openxmlformats.org/officeDocument/2006/relationships/image" Target="media/image420.wmf"/><Relationship Id="rId1435" Type="http://schemas.openxmlformats.org/officeDocument/2006/relationships/oleObject" Target="embeddings/oleObject914.bin"/><Relationship Id="rId2058" Type="http://schemas.openxmlformats.org/officeDocument/2006/relationships/oleObject" Target="embeddings/oleObject1315.bin"/><Relationship Id="rId5" Type="http://schemas.openxmlformats.org/officeDocument/2006/relationships/settings" Target="settings.xml"/><Relationship Id="rId237" Type="http://schemas.openxmlformats.org/officeDocument/2006/relationships/oleObject" Target="embeddings/oleObject126.bin"/><Relationship Id="rId791" Type="http://schemas.openxmlformats.org/officeDocument/2006/relationships/image" Target="media/image310.wmf"/><Relationship Id="rId889" Type="http://schemas.openxmlformats.org/officeDocument/2006/relationships/image" Target="media/image341.wmf"/><Relationship Id="rId1074" Type="http://schemas.openxmlformats.org/officeDocument/2006/relationships/oleObject" Target="embeddings/oleObject676.bin"/><Relationship Id="rId1642" Type="http://schemas.openxmlformats.org/officeDocument/2006/relationships/image" Target="media/image607.wmf"/><Relationship Id="rId1947" Type="http://schemas.openxmlformats.org/officeDocument/2006/relationships/image" Target="media/image699.wmf"/><Relationship Id="rId444" Type="http://schemas.openxmlformats.org/officeDocument/2006/relationships/image" Target="media/image197.wmf"/><Relationship Id="rId651" Type="http://schemas.openxmlformats.org/officeDocument/2006/relationships/oleObject" Target="embeddings/oleObject383.bin"/><Relationship Id="rId749" Type="http://schemas.openxmlformats.org/officeDocument/2006/relationships/oleObject" Target="embeddings/oleObject448.bin"/><Relationship Id="rId1281" Type="http://schemas.openxmlformats.org/officeDocument/2006/relationships/image" Target="media/image445.wmf"/><Relationship Id="rId1379" Type="http://schemas.openxmlformats.org/officeDocument/2006/relationships/image" Target="media/image490.wmf"/><Relationship Id="rId1502" Type="http://schemas.openxmlformats.org/officeDocument/2006/relationships/image" Target="media/image543.wmf"/><Relationship Id="rId1586" Type="http://schemas.openxmlformats.org/officeDocument/2006/relationships/oleObject" Target="embeddings/oleObject998.bin"/><Relationship Id="rId1807" Type="http://schemas.openxmlformats.org/officeDocument/2006/relationships/oleObject" Target="embeddings/oleObject1156.bin"/><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image" Target="media/image173.wmf"/><Relationship Id="rId511" Type="http://schemas.openxmlformats.org/officeDocument/2006/relationships/oleObject" Target="embeddings/oleObject290.bin"/><Relationship Id="rId609" Type="http://schemas.openxmlformats.org/officeDocument/2006/relationships/image" Target="media/image247.wmf"/><Relationship Id="rId956" Type="http://schemas.openxmlformats.org/officeDocument/2006/relationships/image" Target="media/image363.wmf"/><Relationship Id="rId1141" Type="http://schemas.openxmlformats.org/officeDocument/2006/relationships/oleObject" Target="embeddings/oleObject723.bin"/><Relationship Id="rId1239" Type="http://schemas.openxmlformats.org/officeDocument/2006/relationships/oleObject" Target="embeddings/oleObject806.bin"/><Relationship Id="rId1793" Type="http://schemas.openxmlformats.org/officeDocument/2006/relationships/oleObject" Target="embeddings/oleObject1146.bin"/><Relationship Id="rId2069" Type="http://schemas.openxmlformats.org/officeDocument/2006/relationships/image" Target="media/image738.wmf"/><Relationship Id="rId85" Type="http://schemas.openxmlformats.org/officeDocument/2006/relationships/image" Target="media/image40.wmf"/><Relationship Id="rId150" Type="http://schemas.openxmlformats.org/officeDocument/2006/relationships/oleObject" Target="embeddings/oleObject79.bin"/><Relationship Id="rId595" Type="http://schemas.openxmlformats.org/officeDocument/2006/relationships/image" Target="media/image242.wmf"/><Relationship Id="rId816" Type="http://schemas.openxmlformats.org/officeDocument/2006/relationships/oleObject" Target="embeddings/oleObject494.bin"/><Relationship Id="rId1001" Type="http://schemas.openxmlformats.org/officeDocument/2006/relationships/image" Target="media/image377.wmf"/><Relationship Id="rId1446" Type="http://schemas.openxmlformats.org/officeDocument/2006/relationships/oleObject" Target="embeddings/oleObject921.bin"/><Relationship Id="rId1653" Type="http://schemas.openxmlformats.org/officeDocument/2006/relationships/oleObject" Target="embeddings/oleObject1033.bin"/><Relationship Id="rId1860" Type="http://schemas.openxmlformats.org/officeDocument/2006/relationships/image" Target="media/image662.wmf"/><Relationship Id="rId248" Type="http://schemas.openxmlformats.org/officeDocument/2006/relationships/image" Target="media/image108.wmf"/><Relationship Id="rId455" Type="http://schemas.openxmlformats.org/officeDocument/2006/relationships/image" Target="media/image202.wmf"/><Relationship Id="rId662" Type="http://schemas.openxmlformats.org/officeDocument/2006/relationships/oleObject" Target="embeddings/oleObject391.bin"/><Relationship Id="rId1085" Type="http://schemas.openxmlformats.org/officeDocument/2006/relationships/image" Target="media/image396.wmf"/><Relationship Id="rId1292" Type="http://schemas.openxmlformats.org/officeDocument/2006/relationships/image" Target="media/image449.wmf"/><Relationship Id="rId1306" Type="http://schemas.openxmlformats.org/officeDocument/2006/relationships/oleObject" Target="embeddings/oleObject843.bin"/><Relationship Id="rId1513" Type="http://schemas.openxmlformats.org/officeDocument/2006/relationships/oleObject" Target="embeddings/oleObject957.bin"/><Relationship Id="rId1720" Type="http://schemas.openxmlformats.org/officeDocument/2006/relationships/oleObject" Target="embeddings/oleObject1078.bin"/><Relationship Id="rId1958" Type="http://schemas.openxmlformats.org/officeDocument/2006/relationships/oleObject" Target="embeddings/oleObject1249.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5.wmf"/><Relationship Id="rId967" Type="http://schemas.openxmlformats.org/officeDocument/2006/relationships/oleObject" Target="embeddings/oleObject592.bin"/><Relationship Id="rId1152" Type="http://schemas.openxmlformats.org/officeDocument/2006/relationships/oleObject" Target="embeddings/oleObject732.bin"/><Relationship Id="rId1597" Type="http://schemas.openxmlformats.org/officeDocument/2006/relationships/image" Target="media/image586.wmf"/><Relationship Id="rId1818" Type="http://schemas.openxmlformats.org/officeDocument/2006/relationships/oleObject" Target="embeddings/oleObject1163.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18.wmf"/><Relationship Id="rId1012" Type="http://schemas.openxmlformats.org/officeDocument/2006/relationships/oleObject" Target="embeddings/oleObject624.bin"/><Relationship Id="rId1457" Type="http://schemas.openxmlformats.org/officeDocument/2006/relationships/oleObject" Target="embeddings/oleObject927.bin"/><Relationship Id="rId1664" Type="http://schemas.openxmlformats.org/officeDocument/2006/relationships/image" Target="media/image618.wmf"/><Relationship Id="rId1871" Type="http://schemas.openxmlformats.org/officeDocument/2006/relationships/oleObject" Target="embeddings/oleObject1197.bin"/><Relationship Id="rId259" Type="http://schemas.openxmlformats.org/officeDocument/2006/relationships/oleObject" Target="embeddings/oleObject138.bin"/><Relationship Id="rId466" Type="http://schemas.openxmlformats.org/officeDocument/2006/relationships/oleObject" Target="embeddings/oleObject254.bin"/><Relationship Id="rId673" Type="http://schemas.openxmlformats.org/officeDocument/2006/relationships/oleObject" Target="embeddings/oleObject398.bin"/><Relationship Id="rId880" Type="http://schemas.openxmlformats.org/officeDocument/2006/relationships/oleObject" Target="embeddings/oleObject535.bin"/><Relationship Id="rId1096" Type="http://schemas.openxmlformats.org/officeDocument/2006/relationships/image" Target="media/image399.wmf"/><Relationship Id="rId1317" Type="http://schemas.openxmlformats.org/officeDocument/2006/relationships/image" Target="media/image461.wmf"/><Relationship Id="rId1524" Type="http://schemas.openxmlformats.org/officeDocument/2006/relationships/image" Target="media/image554.wmf"/><Relationship Id="rId1731" Type="http://schemas.openxmlformats.org/officeDocument/2006/relationships/oleObject" Target="embeddings/oleObject1089.bin"/><Relationship Id="rId1969" Type="http://schemas.openxmlformats.org/officeDocument/2006/relationships/oleObject" Target="embeddings/oleObject1258.bin"/><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45.wmf"/><Relationship Id="rId533" Type="http://schemas.openxmlformats.org/officeDocument/2006/relationships/image" Target="media/image220.wmf"/><Relationship Id="rId978" Type="http://schemas.openxmlformats.org/officeDocument/2006/relationships/oleObject" Target="embeddings/oleObject601.bin"/><Relationship Id="rId1163" Type="http://schemas.openxmlformats.org/officeDocument/2006/relationships/oleObject" Target="embeddings/oleObject743.bin"/><Relationship Id="rId1370" Type="http://schemas.openxmlformats.org/officeDocument/2006/relationships/oleObject" Target="embeddings/oleObject877.bin"/><Relationship Id="rId1829" Type="http://schemas.openxmlformats.org/officeDocument/2006/relationships/oleObject" Target="embeddings/oleObject1172.bin"/><Relationship Id="rId2007" Type="http://schemas.openxmlformats.org/officeDocument/2006/relationships/oleObject" Target="embeddings/oleObject1281.bin"/><Relationship Id="rId740" Type="http://schemas.openxmlformats.org/officeDocument/2006/relationships/oleObject" Target="embeddings/oleObject443.bin"/><Relationship Id="rId838" Type="http://schemas.openxmlformats.org/officeDocument/2006/relationships/image" Target="media/image323.wmf"/><Relationship Id="rId1023" Type="http://schemas.openxmlformats.org/officeDocument/2006/relationships/oleObject" Target="embeddings/oleObject635.bin"/><Relationship Id="rId1468" Type="http://schemas.openxmlformats.org/officeDocument/2006/relationships/image" Target="media/image527.wmf"/><Relationship Id="rId1675" Type="http://schemas.openxmlformats.org/officeDocument/2006/relationships/oleObject" Target="embeddings/oleObject1044.bin"/><Relationship Id="rId1882" Type="http://schemas.openxmlformats.org/officeDocument/2006/relationships/image" Target="media/image672.wmf"/><Relationship Id="rId172" Type="http://schemas.openxmlformats.org/officeDocument/2006/relationships/image" Target="media/image73.wmf"/><Relationship Id="rId477" Type="http://schemas.openxmlformats.org/officeDocument/2006/relationships/oleObject" Target="embeddings/oleObject262.bin"/><Relationship Id="rId600" Type="http://schemas.openxmlformats.org/officeDocument/2006/relationships/oleObject" Target="embeddings/oleObject348.bin"/><Relationship Id="rId684" Type="http://schemas.openxmlformats.org/officeDocument/2006/relationships/image" Target="media/image273.wmf"/><Relationship Id="rId1230" Type="http://schemas.openxmlformats.org/officeDocument/2006/relationships/image" Target="media/image421.wmf"/><Relationship Id="rId1328" Type="http://schemas.openxmlformats.org/officeDocument/2006/relationships/image" Target="media/image466.wmf"/><Relationship Id="rId1535" Type="http://schemas.openxmlformats.org/officeDocument/2006/relationships/oleObject" Target="embeddings/oleObject969.bin"/><Relationship Id="rId2060" Type="http://schemas.openxmlformats.org/officeDocument/2006/relationships/oleObject" Target="embeddings/oleObject1317.bin"/><Relationship Id="rId337" Type="http://schemas.openxmlformats.org/officeDocument/2006/relationships/oleObject" Target="embeddings/oleObject179.bin"/><Relationship Id="rId891" Type="http://schemas.openxmlformats.org/officeDocument/2006/relationships/oleObject" Target="embeddings/oleObject542.bin"/><Relationship Id="rId905" Type="http://schemas.openxmlformats.org/officeDocument/2006/relationships/oleObject" Target="embeddings/oleObject550.bin"/><Relationship Id="rId989" Type="http://schemas.openxmlformats.org/officeDocument/2006/relationships/oleObject" Target="embeddings/oleObject609.bin"/><Relationship Id="rId1742" Type="http://schemas.openxmlformats.org/officeDocument/2006/relationships/oleObject" Target="embeddings/oleObject1099.bin"/><Relationship Id="rId2018" Type="http://schemas.openxmlformats.org/officeDocument/2006/relationships/image" Target="media/image720.wmf"/><Relationship Id="rId34" Type="http://schemas.openxmlformats.org/officeDocument/2006/relationships/oleObject" Target="embeddings/oleObject12.bin"/><Relationship Id="rId544" Type="http://schemas.openxmlformats.org/officeDocument/2006/relationships/oleObject" Target="embeddings/oleObject312.bin"/><Relationship Id="rId751" Type="http://schemas.openxmlformats.org/officeDocument/2006/relationships/oleObject" Target="embeddings/oleObject449.bin"/><Relationship Id="rId849" Type="http://schemas.openxmlformats.org/officeDocument/2006/relationships/image" Target="media/image326.wmf"/><Relationship Id="rId1174" Type="http://schemas.openxmlformats.org/officeDocument/2006/relationships/oleObject" Target="embeddings/oleObject752.bin"/><Relationship Id="rId1381" Type="http://schemas.openxmlformats.org/officeDocument/2006/relationships/image" Target="media/image491.wmf"/><Relationship Id="rId1479" Type="http://schemas.openxmlformats.org/officeDocument/2006/relationships/image" Target="media/image532.wmf"/><Relationship Id="rId1602" Type="http://schemas.openxmlformats.org/officeDocument/2006/relationships/oleObject" Target="embeddings/oleObject1006.bin"/><Relationship Id="rId1686" Type="http://schemas.openxmlformats.org/officeDocument/2006/relationships/oleObject" Target="embeddings/oleObject1051.bin"/><Relationship Id="rId183" Type="http://schemas.openxmlformats.org/officeDocument/2006/relationships/oleObject" Target="embeddings/oleObject97.bin"/><Relationship Id="rId390" Type="http://schemas.openxmlformats.org/officeDocument/2006/relationships/image" Target="media/image174.wmf"/><Relationship Id="rId404" Type="http://schemas.openxmlformats.org/officeDocument/2006/relationships/oleObject" Target="embeddings/oleObject216.bin"/><Relationship Id="rId611" Type="http://schemas.openxmlformats.org/officeDocument/2006/relationships/image" Target="media/image248.wmf"/><Relationship Id="rId1034" Type="http://schemas.openxmlformats.org/officeDocument/2006/relationships/oleObject" Target="embeddings/oleObject644.bin"/><Relationship Id="rId1241" Type="http://schemas.openxmlformats.org/officeDocument/2006/relationships/oleObject" Target="embeddings/oleObject807.bin"/><Relationship Id="rId1339" Type="http://schemas.openxmlformats.org/officeDocument/2006/relationships/oleObject" Target="embeddings/oleObject861.bin"/><Relationship Id="rId1893" Type="http://schemas.openxmlformats.org/officeDocument/2006/relationships/oleObject" Target="embeddings/oleObject1208.bin"/><Relationship Id="rId1907" Type="http://schemas.openxmlformats.org/officeDocument/2006/relationships/oleObject" Target="embeddings/oleObject1216.bin"/><Relationship Id="rId2071" Type="http://schemas.openxmlformats.org/officeDocument/2006/relationships/image" Target="media/image739.wmf"/><Relationship Id="rId250" Type="http://schemas.openxmlformats.org/officeDocument/2006/relationships/image" Target="media/image109.wmf"/><Relationship Id="rId488" Type="http://schemas.openxmlformats.org/officeDocument/2006/relationships/oleObject" Target="embeddings/oleObject271.bin"/><Relationship Id="rId695" Type="http://schemas.openxmlformats.org/officeDocument/2006/relationships/oleObject" Target="embeddings/oleObject412.bin"/><Relationship Id="rId709" Type="http://schemas.openxmlformats.org/officeDocument/2006/relationships/image" Target="media/image278.wmf"/><Relationship Id="rId916" Type="http://schemas.openxmlformats.org/officeDocument/2006/relationships/image" Target="media/image350.wmf"/><Relationship Id="rId1101" Type="http://schemas.openxmlformats.org/officeDocument/2006/relationships/image" Target="media/image401.wmf"/><Relationship Id="rId1546" Type="http://schemas.openxmlformats.org/officeDocument/2006/relationships/image" Target="media/image564.wmf"/><Relationship Id="rId1753" Type="http://schemas.openxmlformats.org/officeDocument/2006/relationships/oleObject" Target="embeddings/oleObject1109.bin"/><Relationship Id="rId1960" Type="http://schemas.openxmlformats.org/officeDocument/2006/relationships/oleObject" Target="embeddings/oleObject1251.bin"/><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8.bin"/><Relationship Id="rId762" Type="http://schemas.openxmlformats.org/officeDocument/2006/relationships/oleObject" Target="embeddings/oleObject456.bin"/><Relationship Id="rId1185" Type="http://schemas.openxmlformats.org/officeDocument/2006/relationships/oleObject" Target="embeddings/oleObject762.bin"/><Relationship Id="rId1392" Type="http://schemas.openxmlformats.org/officeDocument/2006/relationships/oleObject" Target="embeddings/oleObject888.bin"/><Relationship Id="rId1406" Type="http://schemas.openxmlformats.org/officeDocument/2006/relationships/image" Target="media/image502.wmf"/><Relationship Id="rId1613" Type="http://schemas.openxmlformats.org/officeDocument/2006/relationships/oleObject" Target="embeddings/oleObject1012.bin"/><Relationship Id="rId1820" Type="http://schemas.openxmlformats.org/officeDocument/2006/relationships/oleObject" Target="embeddings/oleObject1164.bin"/><Relationship Id="rId2029" Type="http://schemas.openxmlformats.org/officeDocument/2006/relationships/oleObject" Target="embeddings/oleObject1296.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2.bin"/><Relationship Id="rId622" Type="http://schemas.openxmlformats.org/officeDocument/2006/relationships/image" Target="media/image251.wmf"/><Relationship Id="rId1045" Type="http://schemas.openxmlformats.org/officeDocument/2006/relationships/oleObject" Target="embeddings/oleObject655.bin"/><Relationship Id="rId1252" Type="http://schemas.openxmlformats.org/officeDocument/2006/relationships/oleObject" Target="embeddings/oleObject814.bin"/><Relationship Id="rId1697" Type="http://schemas.openxmlformats.org/officeDocument/2006/relationships/oleObject" Target="embeddings/oleObject1059.bin"/><Relationship Id="rId1918" Type="http://schemas.openxmlformats.org/officeDocument/2006/relationships/oleObject" Target="embeddings/oleObject1222.bin"/><Relationship Id="rId2082" Type="http://schemas.openxmlformats.org/officeDocument/2006/relationships/oleObject" Target="embeddings/oleObject1331.bin"/><Relationship Id="rId261" Type="http://schemas.openxmlformats.org/officeDocument/2006/relationships/oleObject" Target="embeddings/oleObject139.bin"/><Relationship Id="rId499" Type="http://schemas.openxmlformats.org/officeDocument/2006/relationships/oleObject" Target="embeddings/oleObject279.bin"/><Relationship Id="rId927" Type="http://schemas.openxmlformats.org/officeDocument/2006/relationships/image" Target="media/image353.wmf"/><Relationship Id="rId1112" Type="http://schemas.openxmlformats.org/officeDocument/2006/relationships/oleObject" Target="embeddings/oleObject699.bin"/><Relationship Id="rId1557" Type="http://schemas.openxmlformats.org/officeDocument/2006/relationships/oleObject" Target="embeddings/oleObject980.bin"/><Relationship Id="rId1764" Type="http://schemas.openxmlformats.org/officeDocument/2006/relationships/oleObject" Target="embeddings/oleObject1119.bin"/><Relationship Id="rId1971" Type="http://schemas.openxmlformats.org/officeDocument/2006/relationships/oleObject" Target="embeddings/oleObject1259.bin"/><Relationship Id="rId56" Type="http://schemas.openxmlformats.org/officeDocument/2006/relationships/oleObject" Target="embeddings/oleObject23.bin"/><Relationship Id="rId359" Type="http://schemas.openxmlformats.org/officeDocument/2006/relationships/oleObject" Target="embeddings/oleObject192.bin"/><Relationship Id="rId566" Type="http://schemas.openxmlformats.org/officeDocument/2006/relationships/oleObject" Target="embeddings/oleObject326.bin"/><Relationship Id="rId773" Type="http://schemas.openxmlformats.org/officeDocument/2006/relationships/oleObject" Target="embeddings/oleObject463.bin"/><Relationship Id="rId1196" Type="http://schemas.openxmlformats.org/officeDocument/2006/relationships/oleObject" Target="embeddings/oleObject773.bin"/><Relationship Id="rId1417" Type="http://schemas.openxmlformats.org/officeDocument/2006/relationships/image" Target="media/image507.wmf"/><Relationship Id="rId1624" Type="http://schemas.openxmlformats.org/officeDocument/2006/relationships/oleObject" Target="embeddings/oleObject1018.bin"/><Relationship Id="rId1831" Type="http://schemas.openxmlformats.org/officeDocument/2006/relationships/oleObject" Target="embeddings/oleObject1173.bin"/><Relationship Id="rId121" Type="http://schemas.openxmlformats.org/officeDocument/2006/relationships/oleObject" Target="embeddings/oleObject59.bin"/><Relationship Id="rId219" Type="http://schemas.openxmlformats.org/officeDocument/2006/relationships/oleObject" Target="embeddings/oleObject116.bin"/><Relationship Id="rId426" Type="http://schemas.openxmlformats.org/officeDocument/2006/relationships/image" Target="media/image190.wmf"/><Relationship Id="rId633" Type="http://schemas.openxmlformats.org/officeDocument/2006/relationships/image" Target="media/image254.wmf"/><Relationship Id="rId980" Type="http://schemas.openxmlformats.org/officeDocument/2006/relationships/image" Target="media/image370.wmf"/><Relationship Id="rId1056" Type="http://schemas.openxmlformats.org/officeDocument/2006/relationships/oleObject" Target="embeddings/oleObject666.bin"/><Relationship Id="rId1263" Type="http://schemas.openxmlformats.org/officeDocument/2006/relationships/image" Target="media/image436.wmf"/><Relationship Id="rId1929" Type="http://schemas.openxmlformats.org/officeDocument/2006/relationships/oleObject" Target="embeddings/oleObject1229.bin"/><Relationship Id="rId2093" Type="http://schemas.openxmlformats.org/officeDocument/2006/relationships/image" Target="media/image747.wmf"/><Relationship Id="rId2107" Type="http://schemas.openxmlformats.org/officeDocument/2006/relationships/image" Target="media/image754.wmf"/><Relationship Id="rId840" Type="http://schemas.openxmlformats.org/officeDocument/2006/relationships/oleObject" Target="embeddings/oleObject509.bin"/><Relationship Id="rId938" Type="http://schemas.openxmlformats.org/officeDocument/2006/relationships/image" Target="media/image357.wmf"/><Relationship Id="rId1470" Type="http://schemas.openxmlformats.org/officeDocument/2006/relationships/image" Target="media/image528.wmf"/><Relationship Id="rId1568" Type="http://schemas.openxmlformats.org/officeDocument/2006/relationships/image" Target="media/image574.wmf"/><Relationship Id="rId1775" Type="http://schemas.openxmlformats.org/officeDocument/2006/relationships/oleObject" Target="embeddings/oleObject1130.bin"/><Relationship Id="rId67" Type="http://schemas.openxmlformats.org/officeDocument/2006/relationships/image" Target="media/image31.wmf"/><Relationship Id="rId272" Type="http://schemas.openxmlformats.org/officeDocument/2006/relationships/oleObject" Target="embeddings/oleObject145.bin"/><Relationship Id="rId577" Type="http://schemas.openxmlformats.org/officeDocument/2006/relationships/oleObject" Target="embeddings/oleObject334.bin"/><Relationship Id="rId700" Type="http://schemas.openxmlformats.org/officeDocument/2006/relationships/image" Target="media/image276.wmf"/><Relationship Id="rId1123" Type="http://schemas.openxmlformats.org/officeDocument/2006/relationships/oleObject" Target="embeddings/oleObject708.bin"/><Relationship Id="rId1330" Type="http://schemas.openxmlformats.org/officeDocument/2006/relationships/oleObject" Target="embeddings/oleObject856.bin"/><Relationship Id="rId1428" Type="http://schemas.openxmlformats.org/officeDocument/2006/relationships/image" Target="media/image511.wmf"/><Relationship Id="rId1635" Type="http://schemas.openxmlformats.org/officeDocument/2006/relationships/image" Target="media/image604.wmf"/><Relationship Id="rId1982" Type="http://schemas.openxmlformats.org/officeDocument/2006/relationships/image" Target="media/image710.wmf"/><Relationship Id="rId132" Type="http://schemas.openxmlformats.org/officeDocument/2006/relationships/oleObject" Target="embeddings/oleObject69.bin"/><Relationship Id="rId784" Type="http://schemas.openxmlformats.org/officeDocument/2006/relationships/image" Target="media/image307.wmf"/><Relationship Id="rId991" Type="http://schemas.openxmlformats.org/officeDocument/2006/relationships/oleObject" Target="embeddings/oleObject610.bin"/><Relationship Id="rId1067" Type="http://schemas.openxmlformats.org/officeDocument/2006/relationships/image" Target="media/image387.wmf"/><Relationship Id="rId1842" Type="http://schemas.openxmlformats.org/officeDocument/2006/relationships/image" Target="media/image655.wmf"/><Relationship Id="rId2020" Type="http://schemas.openxmlformats.org/officeDocument/2006/relationships/image" Target="media/image721.wmf"/><Relationship Id="rId437" Type="http://schemas.openxmlformats.org/officeDocument/2006/relationships/oleObject" Target="embeddings/oleObject235.bin"/><Relationship Id="rId644" Type="http://schemas.openxmlformats.org/officeDocument/2006/relationships/oleObject" Target="embeddings/oleObject379.bin"/><Relationship Id="rId851" Type="http://schemas.openxmlformats.org/officeDocument/2006/relationships/oleObject" Target="embeddings/oleObject517.bin"/><Relationship Id="rId1274" Type="http://schemas.openxmlformats.org/officeDocument/2006/relationships/oleObject" Target="embeddings/oleObject825.bin"/><Relationship Id="rId1481" Type="http://schemas.openxmlformats.org/officeDocument/2006/relationships/image" Target="media/image533.wmf"/><Relationship Id="rId1579" Type="http://schemas.openxmlformats.org/officeDocument/2006/relationships/image" Target="media/image578.wmf"/><Relationship Id="rId1702" Type="http://schemas.openxmlformats.org/officeDocument/2006/relationships/oleObject" Target="embeddings/oleObject1064.bin"/><Relationship Id="rId2118" Type="http://schemas.openxmlformats.org/officeDocument/2006/relationships/oleObject" Target="embeddings/oleObject1351.bin"/><Relationship Id="rId283" Type="http://schemas.openxmlformats.org/officeDocument/2006/relationships/image" Target="media/image125.wmf"/><Relationship Id="rId490" Type="http://schemas.openxmlformats.org/officeDocument/2006/relationships/oleObject" Target="embeddings/oleObject272.bin"/><Relationship Id="rId504" Type="http://schemas.openxmlformats.org/officeDocument/2006/relationships/oleObject" Target="embeddings/oleObject284.bin"/><Relationship Id="rId711" Type="http://schemas.openxmlformats.org/officeDocument/2006/relationships/image" Target="media/image279.wmf"/><Relationship Id="rId949" Type="http://schemas.openxmlformats.org/officeDocument/2006/relationships/oleObject" Target="embeddings/oleObject581.bin"/><Relationship Id="rId1134" Type="http://schemas.openxmlformats.org/officeDocument/2006/relationships/oleObject" Target="embeddings/oleObject717.bin"/><Relationship Id="rId1341" Type="http://schemas.openxmlformats.org/officeDocument/2006/relationships/oleObject" Target="embeddings/oleObject862.bin"/><Relationship Id="rId1786" Type="http://schemas.openxmlformats.org/officeDocument/2006/relationships/oleObject" Target="embeddings/oleObject1139.bin"/><Relationship Id="rId1993" Type="http://schemas.openxmlformats.org/officeDocument/2006/relationships/oleObject" Target="embeddings/oleObject1273.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oleObject" Target="embeddings/oleObject342.bin"/><Relationship Id="rId795" Type="http://schemas.openxmlformats.org/officeDocument/2006/relationships/oleObject" Target="embeddings/oleObject477.bin"/><Relationship Id="rId809" Type="http://schemas.openxmlformats.org/officeDocument/2006/relationships/oleObject" Target="embeddings/oleObject488.bin"/><Relationship Id="rId1201" Type="http://schemas.openxmlformats.org/officeDocument/2006/relationships/oleObject" Target="embeddings/oleObject776.bin"/><Relationship Id="rId1439" Type="http://schemas.openxmlformats.org/officeDocument/2006/relationships/image" Target="media/image515.wmf"/><Relationship Id="rId1646" Type="http://schemas.openxmlformats.org/officeDocument/2006/relationships/image" Target="media/image609.wmf"/><Relationship Id="rId1853" Type="http://schemas.openxmlformats.org/officeDocument/2006/relationships/oleObject" Target="embeddings/oleObject1186.bin"/><Relationship Id="rId2031" Type="http://schemas.openxmlformats.org/officeDocument/2006/relationships/oleObject" Target="embeddings/oleObject1298.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oleObject" Target="embeddings/oleObject242.bin"/><Relationship Id="rId655" Type="http://schemas.openxmlformats.org/officeDocument/2006/relationships/oleObject" Target="embeddings/oleObject385.bin"/><Relationship Id="rId862" Type="http://schemas.openxmlformats.org/officeDocument/2006/relationships/oleObject" Target="embeddings/oleObject524.bin"/><Relationship Id="rId1078" Type="http://schemas.openxmlformats.org/officeDocument/2006/relationships/oleObject" Target="embeddings/oleObject678.bin"/><Relationship Id="rId1285" Type="http://schemas.openxmlformats.org/officeDocument/2006/relationships/image" Target="media/image447.wmf"/><Relationship Id="rId1492" Type="http://schemas.openxmlformats.org/officeDocument/2006/relationships/image" Target="media/image538.wmf"/><Relationship Id="rId1506" Type="http://schemas.openxmlformats.org/officeDocument/2006/relationships/image" Target="media/image545.wmf"/><Relationship Id="rId1713" Type="http://schemas.openxmlformats.org/officeDocument/2006/relationships/image" Target="media/image633.wmf"/><Relationship Id="rId1920" Type="http://schemas.openxmlformats.org/officeDocument/2006/relationships/oleObject" Target="embeddings/oleObject1223.bin"/><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image" Target="media/image214.wmf"/><Relationship Id="rId722" Type="http://schemas.openxmlformats.org/officeDocument/2006/relationships/oleObject" Target="embeddings/oleObject432.bin"/><Relationship Id="rId1145" Type="http://schemas.openxmlformats.org/officeDocument/2006/relationships/oleObject" Target="embeddings/oleObject726.bin"/><Relationship Id="rId1352" Type="http://schemas.openxmlformats.org/officeDocument/2006/relationships/image" Target="media/image477.wmf"/><Relationship Id="rId1797" Type="http://schemas.openxmlformats.org/officeDocument/2006/relationships/oleObject" Target="embeddings/oleObject1150.bin"/><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image" Target="media/image244.wmf"/><Relationship Id="rId1005" Type="http://schemas.openxmlformats.org/officeDocument/2006/relationships/oleObject" Target="embeddings/oleObject619.bin"/><Relationship Id="rId1212" Type="http://schemas.openxmlformats.org/officeDocument/2006/relationships/oleObject" Target="embeddings/oleObject787.bin"/><Relationship Id="rId1657" Type="http://schemas.openxmlformats.org/officeDocument/2006/relationships/oleObject" Target="embeddings/oleObject1035.bin"/><Relationship Id="rId1864" Type="http://schemas.openxmlformats.org/officeDocument/2006/relationships/oleObject" Target="embeddings/oleObject1193.bin"/><Relationship Id="rId2042" Type="http://schemas.openxmlformats.org/officeDocument/2006/relationships/image" Target="media/image729.wmf"/><Relationship Id="rId459" Type="http://schemas.openxmlformats.org/officeDocument/2006/relationships/oleObject" Target="embeddings/oleObject248.bin"/><Relationship Id="rId666" Type="http://schemas.openxmlformats.org/officeDocument/2006/relationships/oleObject" Target="embeddings/oleObject393.bin"/><Relationship Id="rId873" Type="http://schemas.openxmlformats.org/officeDocument/2006/relationships/oleObject" Target="embeddings/oleObject531.bin"/><Relationship Id="rId1089" Type="http://schemas.openxmlformats.org/officeDocument/2006/relationships/image" Target="media/image397.wmf"/><Relationship Id="rId1296" Type="http://schemas.openxmlformats.org/officeDocument/2006/relationships/image" Target="media/image451.wmf"/><Relationship Id="rId1517" Type="http://schemas.openxmlformats.org/officeDocument/2006/relationships/oleObject" Target="embeddings/oleObject959.bin"/><Relationship Id="rId1724" Type="http://schemas.openxmlformats.org/officeDocument/2006/relationships/oleObject" Target="embeddings/oleObject1082.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oleObject" Target="embeddings/oleObject302.bin"/><Relationship Id="rId1156" Type="http://schemas.openxmlformats.org/officeDocument/2006/relationships/oleObject" Target="embeddings/oleObject736.bin"/><Relationship Id="rId1363" Type="http://schemas.openxmlformats.org/officeDocument/2006/relationships/oleObject" Target="embeddings/oleObject873.bin"/><Relationship Id="rId1931" Type="http://schemas.openxmlformats.org/officeDocument/2006/relationships/oleObject" Target="embeddings/oleObject1231.bin"/><Relationship Id="rId733" Type="http://schemas.openxmlformats.org/officeDocument/2006/relationships/oleObject" Target="embeddings/oleObject438.bin"/><Relationship Id="rId940" Type="http://schemas.openxmlformats.org/officeDocument/2006/relationships/image" Target="media/image358.wmf"/><Relationship Id="rId1016" Type="http://schemas.openxmlformats.org/officeDocument/2006/relationships/oleObject" Target="embeddings/oleObject628.bin"/><Relationship Id="rId1570" Type="http://schemas.openxmlformats.org/officeDocument/2006/relationships/oleObject" Target="embeddings/oleObject988.bin"/><Relationship Id="rId1668" Type="http://schemas.openxmlformats.org/officeDocument/2006/relationships/image" Target="media/image620.wmf"/><Relationship Id="rId1875" Type="http://schemas.openxmlformats.org/officeDocument/2006/relationships/oleObject" Target="embeddings/oleObject1199.bin"/><Relationship Id="rId165" Type="http://schemas.openxmlformats.org/officeDocument/2006/relationships/image" Target="media/image70.wmf"/><Relationship Id="rId372" Type="http://schemas.openxmlformats.org/officeDocument/2006/relationships/image" Target="media/image165.wmf"/><Relationship Id="rId677" Type="http://schemas.openxmlformats.org/officeDocument/2006/relationships/oleObject" Target="embeddings/oleObject400.bin"/><Relationship Id="rId800" Type="http://schemas.openxmlformats.org/officeDocument/2006/relationships/image" Target="media/image311.wmf"/><Relationship Id="rId1223" Type="http://schemas.openxmlformats.org/officeDocument/2006/relationships/oleObject" Target="embeddings/oleObject797.bin"/><Relationship Id="rId1430" Type="http://schemas.openxmlformats.org/officeDocument/2006/relationships/oleObject" Target="embeddings/oleObject911.bin"/><Relationship Id="rId1528" Type="http://schemas.openxmlformats.org/officeDocument/2006/relationships/oleObject" Target="embeddings/oleObject965.bin"/><Relationship Id="rId2053" Type="http://schemas.openxmlformats.org/officeDocument/2006/relationships/image" Target="media/image734.wmf"/><Relationship Id="rId232" Type="http://schemas.openxmlformats.org/officeDocument/2006/relationships/oleObject" Target="embeddings/oleObject123.bin"/><Relationship Id="rId884" Type="http://schemas.openxmlformats.org/officeDocument/2006/relationships/oleObject" Target="embeddings/oleObject538.bin"/><Relationship Id="rId1735" Type="http://schemas.openxmlformats.org/officeDocument/2006/relationships/oleObject" Target="embeddings/oleObject1093.bin"/><Relationship Id="rId1942" Type="http://schemas.openxmlformats.org/officeDocument/2006/relationships/oleObject" Target="embeddings/oleObject1238.bin"/><Relationship Id="rId2120" Type="http://schemas.openxmlformats.org/officeDocument/2006/relationships/header" Target="header1.xml"/><Relationship Id="rId27" Type="http://schemas.openxmlformats.org/officeDocument/2006/relationships/image" Target="media/image11.wmf"/><Relationship Id="rId537" Type="http://schemas.openxmlformats.org/officeDocument/2006/relationships/image" Target="media/image222.wmf"/><Relationship Id="rId744" Type="http://schemas.openxmlformats.org/officeDocument/2006/relationships/image" Target="media/image291.wmf"/><Relationship Id="rId951" Type="http://schemas.openxmlformats.org/officeDocument/2006/relationships/image" Target="media/image361.wmf"/><Relationship Id="rId1167" Type="http://schemas.openxmlformats.org/officeDocument/2006/relationships/oleObject" Target="embeddings/oleObject746.bin"/><Relationship Id="rId1374" Type="http://schemas.openxmlformats.org/officeDocument/2006/relationships/oleObject" Target="embeddings/oleObject879.bin"/><Relationship Id="rId1581" Type="http://schemas.openxmlformats.org/officeDocument/2006/relationships/image" Target="media/image579.wmf"/><Relationship Id="rId1679" Type="http://schemas.openxmlformats.org/officeDocument/2006/relationships/oleObject" Target="embeddings/oleObject1047.bin"/><Relationship Id="rId1802" Type="http://schemas.openxmlformats.org/officeDocument/2006/relationships/oleObject" Target="embeddings/oleObject1153.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oleObject" Target="embeddings/oleObject343.bin"/><Relationship Id="rId604" Type="http://schemas.openxmlformats.org/officeDocument/2006/relationships/oleObject" Target="embeddings/oleObject352.bin"/><Relationship Id="rId811" Type="http://schemas.openxmlformats.org/officeDocument/2006/relationships/oleObject" Target="embeddings/oleObject490.bin"/><Relationship Id="rId1027" Type="http://schemas.openxmlformats.org/officeDocument/2006/relationships/image" Target="media/image382.wmf"/><Relationship Id="rId1234" Type="http://schemas.openxmlformats.org/officeDocument/2006/relationships/image" Target="media/image423.wmf"/><Relationship Id="rId1441" Type="http://schemas.openxmlformats.org/officeDocument/2006/relationships/image" Target="media/image516.wmf"/><Relationship Id="rId1886" Type="http://schemas.openxmlformats.org/officeDocument/2006/relationships/image" Target="media/image674.wmf"/><Relationship Id="rId2064" Type="http://schemas.openxmlformats.org/officeDocument/2006/relationships/image" Target="media/image736.wmf"/><Relationship Id="rId243" Type="http://schemas.openxmlformats.org/officeDocument/2006/relationships/oleObject" Target="embeddings/oleObject130.bin"/><Relationship Id="rId450" Type="http://schemas.openxmlformats.org/officeDocument/2006/relationships/oleObject" Target="embeddings/oleObject243.bin"/><Relationship Id="rId688" Type="http://schemas.openxmlformats.org/officeDocument/2006/relationships/oleObject" Target="embeddings/oleObject407.bin"/><Relationship Id="rId895" Type="http://schemas.openxmlformats.org/officeDocument/2006/relationships/oleObject" Target="embeddings/oleObject544.bin"/><Relationship Id="rId909" Type="http://schemas.openxmlformats.org/officeDocument/2006/relationships/oleObject" Target="embeddings/oleObject553.bin"/><Relationship Id="rId1080" Type="http://schemas.openxmlformats.org/officeDocument/2006/relationships/oleObject" Target="embeddings/oleObject679.bin"/><Relationship Id="rId1301" Type="http://schemas.openxmlformats.org/officeDocument/2006/relationships/image" Target="media/image453.wmf"/><Relationship Id="rId1539" Type="http://schemas.openxmlformats.org/officeDocument/2006/relationships/oleObject" Target="embeddings/oleObject971.bin"/><Relationship Id="rId1746" Type="http://schemas.openxmlformats.org/officeDocument/2006/relationships/image" Target="media/image636.wmf"/><Relationship Id="rId1953" Type="http://schemas.openxmlformats.org/officeDocument/2006/relationships/oleObject" Target="embeddings/oleObject1244.bin"/><Relationship Id="rId38" Type="http://schemas.openxmlformats.org/officeDocument/2006/relationships/oleObject" Target="embeddings/oleObject14.bin"/><Relationship Id="rId103" Type="http://schemas.openxmlformats.org/officeDocument/2006/relationships/oleObject" Target="embeddings/oleObject47.bin"/><Relationship Id="rId310" Type="http://schemas.openxmlformats.org/officeDocument/2006/relationships/image" Target="media/image137.wmf"/><Relationship Id="rId548" Type="http://schemas.openxmlformats.org/officeDocument/2006/relationships/image" Target="media/image226.wmf"/><Relationship Id="rId755" Type="http://schemas.openxmlformats.org/officeDocument/2006/relationships/oleObject" Target="embeddings/oleObject452.bin"/><Relationship Id="rId962" Type="http://schemas.openxmlformats.org/officeDocument/2006/relationships/image" Target="media/image365.wmf"/><Relationship Id="rId1178" Type="http://schemas.openxmlformats.org/officeDocument/2006/relationships/oleObject" Target="embeddings/oleObject756.bin"/><Relationship Id="rId1385" Type="http://schemas.openxmlformats.org/officeDocument/2006/relationships/image" Target="media/image493.wmf"/><Relationship Id="rId1592" Type="http://schemas.openxmlformats.org/officeDocument/2006/relationships/oleObject" Target="embeddings/oleObject1001.bin"/><Relationship Id="rId1606" Type="http://schemas.openxmlformats.org/officeDocument/2006/relationships/oleObject" Target="embeddings/oleObject1008.bin"/><Relationship Id="rId1813" Type="http://schemas.openxmlformats.org/officeDocument/2006/relationships/image" Target="media/image646.wmf"/><Relationship Id="rId91" Type="http://schemas.openxmlformats.org/officeDocument/2006/relationships/image" Target="media/image43.wmf"/><Relationship Id="rId187" Type="http://schemas.openxmlformats.org/officeDocument/2006/relationships/oleObject" Target="embeddings/oleObject99.bin"/><Relationship Id="rId394" Type="http://schemas.openxmlformats.org/officeDocument/2006/relationships/oleObject" Target="embeddings/oleObject211.bin"/><Relationship Id="rId408" Type="http://schemas.openxmlformats.org/officeDocument/2006/relationships/oleObject" Target="embeddings/oleObject218.bin"/><Relationship Id="rId615" Type="http://schemas.openxmlformats.org/officeDocument/2006/relationships/oleObject" Target="embeddings/oleObject358.bin"/><Relationship Id="rId822" Type="http://schemas.openxmlformats.org/officeDocument/2006/relationships/oleObject" Target="embeddings/oleObject498.bin"/><Relationship Id="rId1038" Type="http://schemas.openxmlformats.org/officeDocument/2006/relationships/oleObject" Target="embeddings/oleObject648.bin"/><Relationship Id="rId1245" Type="http://schemas.openxmlformats.org/officeDocument/2006/relationships/image" Target="media/image427.wmf"/><Relationship Id="rId1452" Type="http://schemas.openxmlformats.org/officeDocument/2006/relationships/image" Target="media/image520.wmf"/><Relationship Id="rId1897" Type="http://schemas.openxmlformats.org/officeDocument/2006/relationships/image" Target="media/image679.wmf"/><Relationship Id="rId2075" Type="http://schemas.openxmlformats.org/officeDocument/2006/relationships/image" Target="media/image741.wmf"/><Relationship Id="rId254" Type="http://schemas.openxmlformats.org/officeDocument/2006/relationships/image" Target="media/image111.wmf"/><Relationship Id="rId699" Type="http://schemas.openxmlformats.org/officeDocument/2006/relationships/oleObject" Target="embeddings/oleObject416.bin"/><Relationship Id="rId1091" Type="http://schemas.openxmlformats.org/officeDocument/2006/relationships/image" Target="media/image398.wmf"/><Relationship Id="rId1105" Type="http://schemas.openxmlformats.org/officeDocument/2006/relationships/oleObject" Target="embeddings/oleObject695.bin"/><Relationship Id="rId1312" Type="http://schemas.openxmlformats.org/officeDocument/2006/relationships/oleObject" Target="embeddings/oleObject846.bin"/><Relationship Id="rId1757" Type="http://schemas.openxmlformats.org/officeDocument/2006/relationships/oleObject" Target="embeddings/oleObject1113.bin"/><Relationship Id="rId1964" Type="http://schemas.openxmlformats.org/officeDocument/2006/relationships/oleObject" Target="embeddings/oleObject1255.bin"/><Relationship Id="rId49" Type="http://schemas.openxmlformats.org/officeDocument/2006/relationships/image" Target="media/image22.wmf"/><Relationship Id="rId114" Type="http://schemas.openxmlformats.org/officeDocument/2006/relationships/oleObject" Target="embeddings/oleObject53.bin"/><Relationship Id="rId461" Type="http://schemas.openxmlformats.org/officeDocument/2006/relationships/oleObject" Target="embeddings/oleObject250.bin"/><Relationship Id="rId559" Type="http://schemas.openxmlformats.org/officeDocument/2006/relationships/oleObject" Target="embeddings/oleObject321.bin"/><Relationship Id="rId766" Type="http://schemas.openxmlformats.org/officeDocument/2006/relationships/oleObject" Target="embeddings/oleObject458.bin"/><Relationship Id="rId1189" Type="http://schemas.openxmlformats.org/officeDocument/2006/relationships/oleObject" Target="embeddings/oleObject766.bin"/><Relationship Id="rId1396" Type="http://schemas.openxmlformats.org/officeDocument/2006/relationships/oleObject" Target="embeddings/oleObject890.bin"/><Relationship Id="rId1617" Type="http://schemas.openxmlformats.org/officeDocument/2006/relationships/oleObject" Target="embeddings/oleObject1014.bin"/><Relationship Id="rId1824" Type="http://schemas.openxmlformats.org/officeDocument/2006/relationships/oleObject" Target="embeddings/oleObject1168.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4.bin"/><Relationship Id="rId626" Type="http://schemas.openxmlformats.org/officeDocument/2006/relationships/image" Target="media/image253.wmf"/><Relationship Id="rId973" Type="http://schemas.openxmlformats.org/officeDocument/2006/relationships/oleObject" Target="embeddings/oleObject597.bin"/><Relationship Id="rId1049" Type="http://schemas.openxmlformats.org/officeDocument/2006/relationships/oleObject" Target="embeddings/oleObject659.bin"/><Relationship Id="rId1256" Type="http://schemas.openxmlformats.org/officeDocument/2006/relationships/oleObject" Target="embeddings/oleObject816.bin"/><Relationship Id="rId2002" Type="http://schemas.openxmlformats.org/officeDocument/2006/relationships/image" Target="media/image716.wmf"/><Relationship Id="rId2086" Type="http://schemas.openxmlformats.org/officeDocument/2006/relationships/oleObject" Target="embeddings/oleObject1335.bin"/><Relationship Id="rId833" Type="http://schemas.openxmlformats.org/officeDocument/2006/relationships/oleObject" Target="embeddings/oleObject505.bin"/><Relationship Id="rId1116" Type="http://schemas.openxmlformats.org/officeDocument/2006/relationships/oleObject" Target="embeddings/oleObject703.bin"/><Relationship Id="rId1463" Type="http://schemas.openxmlformats.org/officeDocument/2006/relationships/oleObject" Target="embeddings/oleObject930.bin"/><Relationship Id="rId1670" Type="http://schemas.openxmlformats.org/officeDocument/2006/relationships/image" Target="media/image621.wmf"/><Relationship Id="rId1768" Type="http://schemas.openxmlformats.org/officeDocument/2006/relationships/oleObject" Target="embeddings/oleObject1123.bin"/><Relationship Id="rId265" Type="http://schemas.openxmlformats.org/officeDocument/2006/relationships/oleObject" Target="embeddings/oleObject141.bin"/><Relationship Id="rId472" Type="http://schemas.openxmlformats.org/officeDocument/2006/relationships/oleObject" Target="embeddings/oleObject259.bin"/><Relationship Id="rId900" Type="http://schemas.openxmlformats.org/officeDocument/2006/relationships/oleObject" Target="embeddings/oleObject547.bin"/><Relationship Id="rId1323" Type="http://schemas.openxmlformats.org/officeDocument/2006/relationships/image" Target="media/image464.wmf"/><Relationship Id="rId1530" Type="http://schemas.openxmlformats.org/officeDocument/2006/relationships/image" Target="media/image556.wmf"/><Relationship Id="rId1628" Type="http://schemas.openxmlformats.org/officeDocument/2006/relationships/oleObject" Target="embeddings/oleObject1020.bin"/><Relationship Id="rId1975" Type="http://schemas.openxmlformats.org/officeDocument/2006/relationships/oleObject" Target="embeddings/oleObject1261.bin"/><Relationship Id="rId125" Type="http://schemas.openxmlformats.org/officeDocument/2006/relationships/oleObject" Target="embeddings/oleObject63.bin"/><Relationship Id="rId332" Type="http://schemas.openxmlformats.org/officeDocument/2006/relationships/image" Target="media/image148.wmf"/><Relationship Id="rId777" Type="http://schemas.openxmlformats.org/officeDocument/2006/relationships/image" Target="media/image304.wmf"/><Relationship Id="rId984" Type="http://schemas.openxmlformats.org/officeDocument/2006/relationships/oleObject" Target="embeddings/oleObject605.bin"/><Relationship Id="rId1835" Type="http://schemas.openxmlformats.org/officeDocument/2006/relationships/oleObject" Target="embeddings/oleObject1175.bin"/><Relationship Id="rId2013" Type="http://schemas.openxmlformats.org/officeDocument/2006/relationships/image" Target="media/image719.wmf"/><Relationship Id="rId637" Type="http://schemas.openxmlformats.org/officeDocument/2006/relationships/image" Target="media/image256.wmf"/><Relationship Id="rId844" Type="http://schemas.openxmlformats.org/officeDocument/2006/relationships/oleObject" Target="embeddings/oleObject511.bin"/><Relationship Id="rId1267" Type="http://schemas.openxmlformats.org/officeDocument/2006/relationships/image" Target="media/image438.wmf"/><Relationship Id="rId1474" Type="http://schemas.openxmlformats.org/officeDocument/2006/relationships/image" Target="media/image530.wmf"/><Relationship Id="rId1681" Type="http://schemas.openxmlformats.org/officeDocument/2006/relationships/oleObject" Target="embeddings/oleObject1048.bin"/><Relationship Id="rId1902" Type="http://schemas.openxmlformats.org/officeDocument/2006/relationships/oleObject" Target="embeddings/oleObject1213.bin"/><Relationship Id="rId2097" Type="http://schemas.openxmlformats.org/officeDocument/2006/relationships/image" Target="media/image749.wmf"/><Relationship Id="rId276" Type="http://schemas.openxmlformats.org/officeDocument/2006/relationships/oleObject" Target="embeddings/oleObject147.bin"/><Relationship Id="rId483" Type="http://schemas.openxmlformats.org/officeDocument/2006/relationships/oleObject" Target="embeddings/oleObject267.bin"/><Relationship Id="rId690" Type="http://schemas.openxmlformats.org/officeDocument/2006/relationships/oleObject" Target="embeddings/oleObject409.bin"/><Relationship Id="rId704" Type="http://schemas.openxmlformats.org/officeDocument/2006/relationships/oleObject" Target="embeddings/oleObject419.bin"/><Relationship Id="rId911" Type="http://schemas.openxmlformats.org/officeDocument/2006/relationships/oleObject" Target="embeddings/oleObject554.bin"/><Relationship Id="rId1127" Type="http://schemas.openxmlformats.org/officeDocument/2006/relationships/oleObject" Target="embeddings/oleObject712.bin"/><Relationship Id="rId1334" Type="http://schemas.openxmlformats.org/officeDocument/2006/relationships/oleObject" Target="embeddings/oleObject858.bin"/><Relationship Id="rId1541" Type="http://schemas.openxmlformats.org/officeDocument/2006/relationships/oleObject" Target="embeddings/oleObject972.bin"/><Relationship Id="rId1779" Type="http://schemas.openxmlformats.org/officeDocument/2006/relationships/oleObject" Target="embeddings/oleObject1133.bin"/><Relationship Id="rId1986" Type="http://schemas.openxmlformats.org/officeDocument/2006/relationships/oleObject" Target="embeddings/oleObject1268.bin"/><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oleObject" Target="embeddings/oleObject182.bin"/><Relationship Id="rId550" Type="http://schemas.openxmlformats.org/officeDocument/2006/relationships/image" Target="media/image227.wmf"/><Relationship Id="rId788" Type="http://schemas.openxmlformats.org/officeDocument/2006/relationships/oleObject" Target="embeddings/oleObject472.bin"/><Relationship Id="rId995" Type="http://schemas.openxmlformats.org/officeDocument/2006/relationships/image" Target="media/image375.wmf"/><Relationship Id="rId1180" Type="http://schemas.openxmlformats.org/officeDocument/2006/relationships/oleObject" Target="embeddings/oleObject758.bin"/><Relationship Id="rId1401" Type="http://schemas.openxmlformats.org/officeDocument/2006/relationships/oleObject" Target="embeddings/oleObject893.bin"/><Relationship Id="rId1639" Type="http://schemas.openxmlformats.org/officeDocument/2006/relationships/oleObject" Target="embeddings/oleObject1026.bin"/><Relationship Id="rId1846" Type="http://schemas.openxmlformats.org/officeDocument/2006/relationships/image" Target="media/image657.wmf"/><Relationship Id="rId2024" Type="http://schemas.openxmlformats.org/officeDocument/2006/relationships/image" Target="media/image723.wmf"/><Relationship Id="rId203" Type="http://schemas.openxmlformats.org/officeDocument/2006/relationships/oleObject" Target="embeddings/oleObject108.bin"/><Relationship Id="rId648" Type="http://schemas.openxmlformats.org/officeDocument/2006/relationships/image" Target="media/image259.wmf"/><Relationship Id="rId855" Type="http://schemas.openxmlformats.org/officeDocument/2006/relationships/oleObject" Target="embeddings/oleObject520.bin"/><Relationship Id="rId1040" Type="http://schemas.openxmlformats.org/officeDocument/2006/relationships/oleObject" Target="embeddings/oleObject650.bin"/><Relationship Id="rId1278" Type="http://schemas.openxmlformats.org/officeDocument/2006/relationships/oleObject" Target="embeddings/oleObject827.bin"/><Relationship Id="rId1485" Type="http://schemas.openxmlformats.org/officeDocument/2006/relationships/oleObject" Target="embeddings/oleObject943.bin"/><Relationship Id="rId1692" Type="http://schemas.openxmlformats.org/officeDocument/2006/relationships/oleObject" Target="embeddings/oleObject1056.bin"/><Relationship Id="rId1706" Type="http://schemas.openxmlformats.org/officeDocument/2006/relationships/oleObject" Target="embeddings/oleObject1068.bin"/><Relationship Id="rId1913" Type="http://schemas.openxmlformats.org/officeDocument/2006/relationships/oleObject" Target="embeddings/oleObject1219.bin"/><Relationship Id="rId287" Type="http://schemas.openxmlformats.org/officeDocument/2006/relationships/image" Target="media/image127.wmf"/><Relationship Id="rId410" Type="http://schemas.openxmlformats.org/officeDocument/2006/relationships/image" Target="media/image183.wmf"/><Relationship Id="rId494" Type="http://schemas.openxmlformats.org/officeDocument/2006/relationships/oleObject" Target="embeddings/oleObject274.bin"/><Relationship Id="rId508" Type="http://schemas.openxmlformats.org/officeDocument/2006/relationships/oleObject" Target="embeddings/oleObject288.bin"/><Relationship Id="rId715" Type="http://schemas.openxmlformats.org/officeDocument/2006/relationships/oleObject" Target="embeddings/oleObject427.bin"/><Relationship Id="rId922" Type="http://schemas.openxmlformats.org/officeDocument/2006/relationships/oleObject" Target="embeddings/oleObject563.bin"/><Relationship Id="rId1138" Type="http://schemas.openxmlformats.org/officeDocument/2006/relationships/oleObject" Target="embeddings/oleObject720.bin"/><Relationship Id="rId1345" Type="http://schemas.openxmlformats.org/officeDocument/2006/relationships/oleObject" Target="embeddings/oleObject864.bin"/><Relationship Id="rId1552" Type="http://schemas.openxmlformats.org/officeDocument/2006/relationships/image" Target="media/image567.wmf"/><Relationship Id="rId1997" Type="http://schemas.openxmlformats.org/officeDocument/2006/relationships/image" Target="media/image714.wmf"/><Relationship Id="rId147" Type="http://schemas.openxmlformats.org/officeDocument/2006/relationships/oleObject" Target="embeddings/oleObject77.bin"/><Relationship Id="rId354" Type="http://schemas.openxmlformats.org/officeDocument/2006/relationships/oleObject" Target="embeddings/oleObject189.bin"/><Relationship Id="rId799" Type="http://schemas.openxmlformats.org/officeDocument/2006/relationships/oleObject" Target="embeddings/oleObject481.bin"/><Relationship Id="rId1191" Type="http://schemas.openxmlformats.org/officeDocument/2006/relationships/oleObject" Target="embeddings/oleObject768.bin"/><Relationship Id="rId1205" Type="http://schemas.openxmlformats.org/officeDocument/2006/relationships/oleObject" Target="embeddings/oleObject780.bin"/><Relationship Id="rId1857" Type="http://schemas.openxmlformats.org/officeDocument/2006/relationships/oleObject" Target="embeddings/oleObject1189.bin"/><Relationship Id="rId2035" Type="http://schemas.openxmlformats.org/officeDocument/2006/relationships/oleObject" Target="embeddings/oleObject1302.bin"/><Relationship Id="rId51" Type="http://schemas.openxmlformats.org/officeDocument/2006/relationships/image" Target="media/image23.wmf"/><Relationship Id="rId561" Type="http://schemas.openxmlformats.org/officeDocument/2006/relationships/oleObject" Target="embeddings/oleObject323.bin"/><Relationship Id="rId659" Type="http://schemas.openxmlformats.org/officeDocument/2006/relationships/oleObject" Target="embeddings/oleObject389.bin"/><Relationship Id="rId866" Type="http://schemas.openxmlformats.org/officeDocument/2006/relationships/oleObject" Target="embeddings/oleObject527.bin"/><Relationship Id="rId1289" Type="http://schemas.openxmlformats.org/officeDocument/2006/relationships/oleObject" Target="embeddings/oleObject834.bin"/><Relationship Id="rId1412" Type="http://schemas.openxmlformats.org/officeDocument/2006/relationships/oleObject" Target="embeddings/oleObject900.bin"/><Relationship Id="rId1496" Type="http://schemas.openxmlformats.org/officeDocument/2006/relationships/image" Target="media/image540.wmf"/><Relationship Id="rId1717" Type="http://schemas.openxmlformats.org/officeDocument/2006/relationships/oleObject" Target="embeddings/oleObject1075.bin"/><Relationship Id="rId1924" Type="http://schemas.openxmlformats.org/officeDocument/2006/relationships/oleObject" Target="embeddings/oleObject1225.bin"/><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oleObject" Target="embeddings/oleObject297.bin"/><Relationship Id="rId1051" Type="http://schemas.openxmlformats.org/officeDocument/2006/relationships/oleObject" Target="embeddings/oleObject661.bin"/><Relationship Id="rId1149" Type="http://schemas.openxmlformats.org/officeDocument/2006/relationships/oleObject" Target="embeddings/oleObject730.bin"/><Relationship Id="rId1356" Type="http://schemas.openxmlformats.org/officeDocument/2006/relationships/image" Target="media/image479.wmf"/><Relationship Id="rId2102" Type="http://schemas.openxmlformats.org/officeDocument/2006/relationships/oleObject" Target="embeddings/oleObject1343.bin"/><Relationship Id="rId158" Type="http://schemas.openxmlformats.org/officeDocument/2006/relationships/image" Target="media/image67.wmf"/><Relationship Id="rId726" Type="http://schemas.openxmlformats.org/officeDocument/2006/relationships/image" Target="media/image284.wmf"/><Relationship Id="rId933" Type="http://schemas.openxmlformats.org/officeDocument/2006/relationships/oleObject" Target="embeddings/oleObject570.bin"/><Relationship Id="rId1009" Type="http://schemas.openxmlformats.org/officeDocument/2006/relationships/oleObject" Target="embeddings/oleObject621.bin"/><Relationship Id="rId1563" Type="http://schemas.openxmlformats.org/officeDocument/2006/relationships/oleObject" Target="embeddings/oleObject983.bin"/><Relationship Id="rId1770" Type="http://schemas.openxmlformats.org/officeDocument/2006/relationships/oleObject" Target="embeddings/oleObject1125.bin"/><Relationship Id="rId1868" Type="http://schemas.openxmlformats.org/officeDocument/2006/relationships/image" Target="media/image665.wmf"/><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30.bin"/><Relationship Id="rId1216" Type="http://schemas.openxmlformats.org/officeDocument/2006/relationships/oleObject" Target="embeddings/oleObject790.bin"/><Relationship Id="rId1423" Type="http://schemas.openxmlformats.org/officeDocument/2006/relationships/oleObject" Target="embeddings/oleObject907.bin"/><Relationship Id="rId1630" Type="http://schemas.openxmlformats.org/officeDocument/2006/relationships/oleObject" Target="embeddings/oleObject1021.bin"/><Relationship Id="rId2046" Type="http://schemas.openxmlformats.org/officeDocument/2006/relationships/oleObject" Target="embeddings/oleObject1308.bin"/><Relationship Id="rId225" Type="http://schemas.openxmlformats.org/officeDocument/2006/relationships/image" Target="media/image98.wmf"/><Relationship Id="rId432" Type="http://schemas.openxmlformats.org/officeDocument/2006/relationships/image" Target="media/image193.wmf"/><Relationship Id="rId877" Type="http://schemas.openxmlformats.org/officeDocument/2006/relationships/image" Target="media/image336.wmf"/><Relationship Id="rId1062" Type="http://schemas.openxmlformats.org/officeDocument/2006/relationships/oleObject" Target="embeddings/oleObject670.bin"/><Relationship Id="rId1728" Type="http://schemas.openxmlformats.org/officeDocument/2006/relationships/oleObject" Target="embeddings/oleObject1086.bin"/><Relationship Id="rId1935" Type="http://schemas.openxmlformats.org/officeDocument/2006/relationships/oleObject" Target="embeddings/oleObject1234.bin"/><Relationship Id="rId2113" Type="http://schemas.openxmlformats.org/officeDocument/2006/relationships/image" Target="media/image757.wmf"/><Relationship Id="rId737" Type="http://schemas.openxmlformats.org/officeDocument/2006/relationships/image" Target="media/image289.wmf"/><Relationship Id="rId944" Type="http://schemas.openxmlformats.org/officeDocument/2006/relationships/oleObject" Target="embeddings/oleObject578.bin"/><Relationship Id="rId1367" Type="http://schemas.openxmlformats.org/officeDocument/2006/relationships/image" Target="media/image484.wmf"/><Relationship Id="rId1574" Type="http://schemas.openxmlformats.org/officeDocument/2006/relationships/image" Target="media/image576.wmf"/><Relationship Id="rId1781" Type="http://schemas.openxmlformats.org/officeDocument/2006/relationships/oleObject" Target="embeddings/oleObject1135.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7.bin"/><Relationship Id="rId790" Type="http://schemas.openxmlformats.org/officeDocument/2006/relationships/oleObject" Target="embeddings/oleObject473.bin"/><Relationship Id="rId804" Type="http://schemas.openxmlformats.org/officeDocument/2006/relationships/oleObject" Target="embeddings/oleObject484.bin"/><Relationship Id="rId1227" Type="http://schemas.openxmlformats.org/officeDocument/2006/relationships/oleObject" Target="embeddings/oleObject800.bin"/><Relationship Id="rId1434" Type="http://schemas.openxmlformats.org/officeDocument/2006/relationships/image" Target="media/image513.wmf"/><Relationship Id="rId1641" Type="http://schemas.openxmlformats.org/officeDocument/2006/relationships/oleObject" Target="embeddings/oleObject1027.bin"/><Relationship Id="rId1879" Type="http://schemas.openxmlformats.org/officeDocument/2006/relationships/oleObject" Target="embeddings/oleObject1201.bin"/><Relationship Id="rId2057" Type="http://schemas.openxmlformats.org/officeDocument/2006/relationships/oleObject" Target="embeddings/oleObject1314.bin"/><Relationship Id="rId4" Type="http://schemas.openxmlformats.org/officeDocument/2006/relationships/styles" Target="styles.xml"/><Relationship Id="rId236" Type="http://schemas.openxmlformats.org/officeDocument/2006/relationships/image" Target="media/image103.wmf"/><Relationship Id="rId443" Type="http://schemas.openxmlformats.org/officeDocument/2006/relationships/oleObject" Target="embeddings/oleObject239.bin"/><Relationship Id="rId650" Type="http://schemas.openxmlformats.org/officeDocument/2006/relationships/image" Target="media/image260.wmf"/><Relationship Id="rId888" Type="http://schemas.openxmlformats.org/officeDocument/2006/relationships/oleObject" Target="embeddings/oleObject540.bin"/><Relationship Id="rId1073" Type="http://schemas.openxmlformats.org/officeDocument/2006/relationships/image" Target="media/image390.wmf"/><Relationship Id="rId1280" Type="http://schemas.openxmlformats.org/officeDocument/2006/relationships/oleObject" Target="embeddings/oleObject828.bin"/><Relationship Id="rId1501" Type="http://schemas.openxmlformats.org/officeDocument/2006/relationships/oleObject" Target="embeddings/oleObject951.bin"/><Relationship Id="rId1739" Type="http://schemas.openxmlformats.org/officeDocument/2006/relationships/oleObject" Target="embeddings/oleObject1097.bin"/><Relationship Id="rId1946" Type="http://schemas.openxmlformats.org/officeDocument/2006/relationships/oleObject" Target="embeddings/oleObject1240.bin"/><Relationship Id="rId303" Type="http://schemas.openxmlformats.org/officeDocument/2006/relationships/oleObject" Target="embeddings/oleObject162.bin"/><Relationship Id="rId748" Type="http://schemas.openxmlformats.org/officeDocument/2006/relationships/image" Target="media/image293.wmf"/><Relationship Id="rId955" Type="http://schemas.openxmlformats.org/officeDocument/2006/relationships/oleObject" Target="embeddings/oleObject585.bin"/><Relationship Id="rId1140" Type="http://schemas.openxmlformats.org/officeDocument/2006/relationships/oleObject" Target="embeddings/oleObject722.bin"/><Relationship Id="rId1378" Type="http://schemas.openxmlformats.org/officeDocument/2006/relationships/oleObject" Target="embeddings/oleObject881.bin"/><Relationship Id="rId1585" Type="http://schemas.openxmlformats.org/officeDocument/2006/relationships/oleObject" Target="embeddings/oleObject997.bin"/><Relationship Id="rId1792" Type="http://schemas.openxmlformats.org/officeDocument/2006/relationships/oleObject" Target="embeddings/oleObject1145.bin"/><Relationship Id="rId1806" Type="http://schemas.openxmlformats.org/officeDocument/2006/relationships/oleObject" Target="embeddings/oleObject1155.bin"/><Relationship Id="rId84" Type="http://schemas.openxmlformats.org/officeDocument/2006/relationships/oleObject" Target="embeddings/oleObject37.bin"/><Relationship Id="rId387" Type="http://schemas.openxmlformats.org/officeDocument/2006/relationships/oleObject" Target="embeddings/oleObject207.bin"/><Relationship Id="rId510" Type="http://schemas.openxmlformats.org/officeDocument/2006/relationships/image" Target="media/image213.wmf"/><Relationship Id="rId594" Type="http://schemas.openxmlformats.org/officeDocument/2006/relationships/oleObject" Target="embeddings/oleObject345.bin"/><Relationship Id="rId608" Type="http://schemas.openxmlformats.org/officeDocument/2006/relationships/oleObject" Target="embeddings/oleObject354.bin"/><Relationship Id="rId815" Type="http://schemas.openxmlformats.org/officeDocument/2006/relationships/oleObject" Target="embeddings/oleObject493.bin"/><Relationship Id="rId1238" Type="http://schemas.openxmlformats.org/officeDocument/2006/relationships/image" Target="media/image425.wmf"/><Relationship Id="rId1445" Type="http://schemas.openxmlformats.org/officeDocument/2006/relationships/oleObject" Target="embeddings/oleObject920.bin"/><Relationship Id="rId1652" Type="http://schemas.openxmlformats.org/officeDocument/2006/relationships/image" Target="media/image612.wmf"/><Relationship Id="rId2068" Type="http://schemas.openxmlformats.org/officeDocument/2006/relationships/oleObject" Target="embeddings/oleObject1323.bin"/><Relationship Id="rId247" Type="http://schemas.openxmlformats.org/officeDocument/2006/relationships/oleObject" Target="embeddings/oleObject132.bin"/><Relationship Id="rId899" Type="http://schemas.openxmlformats.org/officeDocument/2006/relationships/oleObject" Target="embeddings/oleObject546.bin"/><Relationship Id="rId1000" Type="http://schemas.openxmlformats.org/officeDocument/2006/relationships/oleObject" Target="embeddings/oleObject616.bin"/><Relationship Id="rId1084" Type="http://schemas.openxmlformats.org/officeDocument/2006/relationships/oleObject" Target="embeddings/oleObject681.bin"/><Relationship Id="rId1305" Type="http://schemas.openxmlformats.org/officeDocument/2006/relationships/image" Target="media/image455.wmf"/><Relationship Id="rId1957" Type="http://schemas.openxmlformats.org/officeDocument/2006/relationships/oleObject" Target="embeddings/oleObject1248.bin"/><Relationship Id="rId107" Type="http://schemas.openxmlformats.org/officeDocument/2006/relationships/image" Target="media/image50.wmf"/><Relationship Id="rId454" Type="http://schemas.openxmlformats.org/officeDocument/2006/relationships/oleObject" Target="embeddings/oleObject245.bin"/><Relationship Id="rId661" Type="http://schemas.openxmlformats.org/officeDocument/2006/relationships/image" Target="media/image263.wmf"/><Relationship Id="rId759" Type="http://schemas.openxmlformats.org/officeDocument/2006/relationships/oleObject" Target="embeddings/oleObject454.bin"/><Relationship Id="rId966" Type="http://schemas.openxmlformats.org/officeDocument/2006/relationships/image" Target="media/image367.wmf"/><Relationship Id="rId1291" Type="http://schemas.openxmlformats.org/officeDocument/2006/relationships/oleObject" Target="embeddings/oleObject835.bin"/><Relationship Id="rId1389" Type="http://schemas.openxmlformats.org/officeDocument/2006/relationships/image" Target="media/image495.wmf"/><Relationship Id="rId1512" Type="http://schemas.openxmlformats.org/officeDocument/2006/relationships/image" Target="media/image548.wmf"/><Relationship Id="rId1596" Type="http://schemas.openxmlformats.org/officeDocument/2006/relationships/oleObject" Target="embeddings/oleObject1003.bin"/><Relationship Id="rId1817" Type="http://schemas.openxmlformats.org/officeDocument/2006/relationships/oleObject" Target="embeddings/oleObject1162.bin"/><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9.bin"/><Relationship Id="rId619" Type="http://schemas.openxmlformats.org/officeDocument/2006/relationships/oleObject" Target="embeddings/oleObject362.bin"/><Relationship Id="rId1151" Type="http://schemas.openxmlformats.org/officeDocument/2006/relationships/image" Target="media/image412.wmf"/><Relationship Id="rId1249" Type="http://schemas.openxmlformats.org/officeDocument/2006/relationships/image" Target="media/image429.wmf"/><Relationship Id="rId2079" Type="http://schemas.openxmlformats.org/officeDocument/2006/relationships/oleObject" Target="embeddings/oleObject1329.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501.bin"/><Relationship Id="rId1011" Type="http://schemas.openxmlformats.org/officeDocument/2006/relationships/oleObject" Target="embeddings/oleObject623.bin"/><Relationship Id="rId1109" Type="http://schemas.openxmlformats.org/officeDocument/2006/relationships/image" Target="media/image404.wmf"/><Relationship Id="rId1456" Type="http://schemas.openxmlformats.org/officeDocument/2006/relationships/image" Target="media/image522.wmf"/><Relationship Id="rId1663" Type="http://schemas.openxmlformats.org/officeDocument/2006/relationships/oleObject" Target="embeddings/oleObject1038.bin"/><Relationship Id="rId1870" Type="http://schemas.openxmlformats.org/officeDocument/2006/relationships/image" Target="media/image666.wmf"/><Relationship Id="rId1968" Type="http://schemas.openxmlformats.org/officeDocument/2006/relationships/image" Target="media/image703.wmf"/><Relationship Id="rId258" Type="http://schemas.openxmlformats.org/officeDocument/2006/relationships/image" Target="media/image113.wmf"/><Relationship Id="rId465" Type="http://schemas.openxmlformats.org/officeDocument/2006/relationships/image" Target="media/image204.wmf"/><Relationship Id="rId672" Type="http://schemas.openxmlformats.org/officeDocument/2006/relationships/image" Target="media/image267.wmf"/><Relationship Id="rId1095" Type="http://schemas.openxmlformats.org/officeDocument/2006/relationships/oleObject" Target="embeddings/oleObject689.bin"/><Relationship Id="rId1316" Type="http://schemas.openxmlformats.org/officeDocument/2006/relationships/oleObject" Target="embeddings/oleObject848.bin"/><Relationship Id="rId1523" Type="http://schemas.openxmlformats.org/officeDocument/2006/relationships/oleObject" Target="embeddings/oleObject962.bin"/><Relationship Id="rId1730" Type="http://schemas.openxmlformats.org/officeDocument/2006/relationships/oleObject" Target="embeddings/oleObject1088.bin"/><Relationship Id="rId22" Type="http://schemas.openxmlformats.org/officeDocument/2006/relationships/oleObject" Target="embeddings/oleObject6.bin"/><Relationship Id="rId118" Type="http://schemas.openxmlformats.org/officeDocument/2006/relationships/oleObject" Target="embeddings/oleObject56.bin"/><Relationship Id="rId325" Type="http://schemas.openxmlformats.org/officeDocument/2006/relationships/oleObject" Target="embeddings/oleObject173.bin"/><Relationship Id="rId532" Type="http://schemas.openxmlformats.org/officeDocument/2006/relationships/oleObject" Target="embeddings/oleObject305.bin"/><Relationship Id="rId977" Type="http://schemas.openxmlformats.org/officeDocument/2006/relationships/image" Target="media/image369.wmf"/><Relationship Id="rId1162" Type="http://schemas.openxmlformats.org/officeDocument/2006/relationships/oleObject" Target="embeddings/oleObject742.bin"/><Relationship Id="rId1828" Type="http://schemas.openxmlformats.org/officeDocument/2006/relationships/image" Target="media/image649.wmf"/><Relationship Id="rId2006" Type="http://schemas.openxmlformats.org/officeDocument/2006/relationships/image" Target="media/image718.wmf"/><Relationship Id="rId171" Type="http://schemas.openxmlformats.org/officeDocument/2006/relationships/oleObject" Target="embeddings/oleObject91.bin"/><Relationship Id="rId837" Type="http://schemas.openxmlformats.org/officeDocument/2006/relationships/oleObject" Target="embeddings/oleObject507.bin"/><Relationship Id="rId1022" Type="http://schemas.openxmlformats.org/officeDocument/2006/relationships/oleObject" Target="embeddings/oleObject634.bin"/><Relationship Id="rId1467" Type="http://schemas.openxmlformats.org/officeDocument/2006/relationships/oleObject" Target="embeddings/oleObject933.bin"/><Relationship Id="rId1674" Type="http://schemas.openxmlformats.org/officeDocument/2006/relationships/image" Target="media/image623.wmf"/><Relationship Id="rId1881" Type="http://schemas.openxmlformats.org/officeDocument/2006/relationships/oleObject" Target="embeddings/oleObject1202.bin"/><Relationship Id="rId269" Type="http://schemas.openxmlformats.org/officeDocument/2006/relationships/oleObject" Target="embeddings/oleObject143.bin"/><Relationship Id="rId476" Type="http://schemas.openxmlformats.org/officeDocument/2006/relationships/oleObject" Target="embeddings/oleObject261.bin"/><Relationship Id="rId683" Type="http://schemas.openxmlformats.org/officeDocument/2006/relationships/oleObject" Target="embeddings/oleObject403.bin"/><Relationship Id="rId890" Type="http://schemas.openxmlformats.org/officeDocument/2006/relationships/oleObject" Target="embeddings/oleObject541.bin"/><Relationship Id="rId904" Type="http://schemas.openxmlformats.org/officeDocument/2006/relationships/image" Target="media/image347.wmf"/><Relationship Id="rId1327" Type="http://schemas.openxmlformats.org/officeDocument/2006/relationships/oleObject" Target="embeddings/oleObject854.bin"/><Relationship Id="rId1534" Type="http://schemas.openxmlformats.org/officeDocument/2006/relationships/image" Target="media/image558.wmf"/><Relationship Id="rId1741" Type="http://schemas.openxmlformats.org/officeDocument/2006/relationships/oleObject" Target="embeddings/oleObject1098.bin"/><Relationship Id="rId1979" Type="http://schemas.openxmlformats.org/officeDocument/2006/relationships/oleObject" Target="embeddings/oleObject1263.bin"/><Relationship Id="rId33" Type="http://schemas.openxmlformats.org/officeDocument/2006/relationships/image" Target="media/image14.wmf"/><Relationship Id="rId129" Type="http://schemas.openxmlformats.org/officeDocument/2006/relationships/oleObject" Target="embeddings/oleObject66.bin"/><Relationship Id="rId336" Type="http://schemas.openxmlformats.org/officeDocument/2006/relationships/image" Target="media/image150.wmf"/><Relationship Id="rId543" Type="http://schemas.openxmlformats.org/officeDocument/2006/relationships/oleObject" Target="embeddings/oleObject311.bin"/><Relationship Id="rId988" Type="http://schemas.openxmlformats.org/officeDocument/2006/relationships/oleObject" Target="embeddings/oleObject608.bin"/><Relationship Id="rId1173" Type="http://schemas.openxmlformats.org/officeDocument/2006/relationships/oleObject" Target="embeddings/oleObject751.bin"/><Relationship Id="rId1380" Type="http://schemas.openxmlformats.org/officeDocument/2006/relationships/oleObject" Target="embeddings/oleObject882.bin"/><Relationship Id="rId1601" Type="http://schemas.openxmlformats.org/officeDocument/2006/relationships/image" Target="media/image588.wmf"/><Relationship Id="rId1839" Type="http://schemas.openxmlformats.org/officeDocument/2006/relationships/oleObject" Target="embeddings/oleObject1178.bin"/><Relationship Id="rId2017" Type="http://schemas.openxmlformats.org/officeDocument/2006/relationships/oleObject" Target="embeddings/oleObject1290.bin"/><Relationship Id="rId182" Type="http://schemas.openxmlformats.org/officeDocument/2006/relationships/image" Target="media/image78.wmf"/><Relationship Id="rId403" Type="http://schemas.openxmlformats.org/officeDocument/2006/relationships/image" Target="media/image180.wmf"/><Relationship Id="rId750" Type="http://schemas.openxmlformats.org/officeDocument/2006/relationships/image" Target="media/image294.wmf"/><Relationship Id="rId848" Type="http://schemas.openxmlformats.org/officeDocument/2006/relationships/oleObject" Target="embeddings/oleObject515.bin"/><Relationship Id="rId1033" Type="http://schemas.openxmlformats.org/officeDocument/2006/relationships/oleObject" Target="embeddings/oleObject643.bin"/><Relationship Id="rId1478" Type="http://schemas.openxmlformats.org/officeDocument/2006/relationships/oleObject" Target="embeddings/oleObject939.bin"/><Relationship Id="rId1685" Type="http://schemas.openxmlformats.org/officeDocument/2006/relationships/oleObject" Target="embeddings/oleObject1050.bin"/><Relationship Id="rId1892" Type="http://schemas.openxmlformats.org/officeDocument/2006/relationships/image" Target="media/image677.wmf"/><Relationship Id="rId1906" Type="http://schemas.openxmlformats.org/officeDocument/2006/relationships/image" Target="media/image683.wmf"/><Relationship Id="rId487" Type="http://schemas.openxmlformats.org/officeDocument/2006/relationships/image" Target="media/image209.wmf"/><Relationship Id="rId610" Type="http://schemas.openxmlformats.org/officeDocument/2006/relationships/oleObject" Target="embeddings/oleObject355.bin"/><Relationship Id="rId694" Type="http://schemas.openxmlformats.org/officeDocument/2006/relationships/oleObject" Target="embeddings/oleObject411.bin"/><Relationship Id="rId708" Type="http://schemas.openxmlformats.org/officeDocument/2006/relationships/oleObject" Target="embeddings/oleObject423.bin"/><Relationship Id="rId915" Type="http://schemas.openxmlformats.org/officeDocument/2006/relationships/oleObject" Target="embeddings/oleObject558.bin"/><Relationship Id="rId1240" Type="http://schemas.openxmlformats.org/officeDocument/2006/relationships/image" Target="media/image426.wmf"/><Relationship Id="rId1338" Type="http://schemas.openxmlformats.org/officeDocument/2006/relationships/image" Target="media/image470.wmf"/><Relationship Id="rId1545" Type="http://schemas.openxmlformats.org/officeDocument/2006/relationships/oleObject" Target="embeddings/oleObject974.bin"/><Relationship Id="rId2070" Type="http://schemas.openxmlformats.org/officeDocument/2006/relationships/oleObject" Target="embeddings/oleObject1324.bin"/><Relationship Id="rId347" Type="http://schemas.openxmlformats.org/officeDocument/2006/relationships/oleObject" Target="embeddings/oleObject185.bin"/><Relationship Id="rId999" Type="http://schemas.openxmlformats.org/officeDocument/2006/relationships/oleObject" Target="embeddings/oleObject615.bin"/><Relationship Id="rId1100" Type="http://schemas.openxmlformats.org/officeDocument/2006/relationships/oleObject" Target="embeddings/oleObject692.bin"/><Relationship Id="rId1184" Type="http://schemas.openxmlformats.org/officeDocument/2006/relationships/oleObject" Target="embeddings/oleObject761.bin"/><Relationship Id="rId1405" Type="http://schemas.openxmlformats.org/officeDocument/2006/relationships/oleObject" Target="embeddings/oleObject896.bin"/><Relationship Id="rId1752" Type="http://schemas.openxmlformats.org/officeDocument/2006/relationships/oleObject" Target="embeddings/oleObject1108.bin"/><Relationship Id="rId2028" Type="http://schemas.openxmlformats.org/officeDocument/2006/relationships/image" Target="media/image725.wmf"/><Relationship Id="rId44" Type="http://schemas.openxmlformats.org/officeDocument/2006/relationships/oleObject" Target="embeddings/oleObject17.bin"/><Relationship Id="rId554" Type="http://schemas.openxmlformats.org/officeDocument/2006/relationships/image" Target="media/image229.wmf"/><Relationship Id="rId761" Type="http://schemas.openxmlformats.org/officeDocument/2006/relationships/image" Target="media/image298.wmf"/><Relationship Id="rId859" Type="http://schemas.openxmlformats.org/officeDocument/2006/relationships/oleObject" Target="embeddings/oleObject522.bin"/><Relationship Id="rId1391" Type="http://schemas.openxmlformats.org/officeDocument/2006/relationships/image" Target="media/image496.wmf"/><Relationship Id="rId1489" Type="http://schemas.openxmlformats.org/officeDocument/2006/relationships/oleObject" Target="embeddings/oleObject945.bin"/><Relationship Id="rId1612" Type="http://schemas.openxmlformats.org/officeDocument/2006/relationships/image" Target="media/image593.wmf"/><Relationship Id="rId1696" Type="http://schemas.openxmlformats.org/officeDocument/2006/relationships/oleObject" Target="embeddings/oleObject1058.bin"/><Relationship Id="rId1917" Type="http://schemas.openxmlformats.org/officeDocument/2006/relationships/oleObject" Target="embeddings/oleObject1221.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5.wmf"/><Relationship Id="rId498" Type="http://schemas.openxmlformats.org/officeDocument/2006/relationships/oleObject" Target="embeddings/oleObject278.bin"/><Relationship Id="rId621" Type="http://schemas.openxmlformats.org/officeDocument/2006/relationships/oleObject" Target="embeddings/oleObject363.bin"/><Relationship Id="rId1044" Type="http://schemas.openxmlformats.org/officeDocument/2006/relationships/oleObject" Target="embeddings/oleObject654.bin"/><Relationship Id="rId1251" Type="http://schemas.openxmlformats.org/officeDocument/2006/relationships/image" Target="media/image430.wmf"/><Relationship Id="rId1349" Type="http://schemas.openxmlformats.org/officeDocument/2006/relationships/oleObject" Target="embeddings/oleObject866.bin"/><Relationship Id="rId2081" Type="http://schemas.openxmlformats.org/officeDocument/2006/relationships/oleObject" Target="embeddings/oleObject1330.bin"/><Relationship Id="rId260" Type="http://schemas.openxmlformats.org/officeDocument/2006/relationships/image" Target="media/image114.wmf"/><Relationship Id="rId719" Type="http://schemas.openxmlformats.org/officeDocument/2006/relationships/oleObject" Target="embeddings/oleObject430.bin"/><Relationship Id="rId926" Type="http://schemas.openxmlformats.org/officeDocument/2006/relationships/oleObject" Target="embeddings/oleObject566.bin"/><Relationship Id="rId1111" Type="http://schemas.openxmlformats.org/officeDocument/2006/relationships/image" Target="media/image405.wmf"/><Relationship Id="rId1556" Type="http://schemas.openxmlformats.org/officeDocument/2006/relationships/image" Target="media/image569.wmf"/><Relationship Id="rId1763" Type="http://schemas.openxmlformats.org/officeDocument/2006/relationships/oleObject" Target="embeddings/oleObject1118.bin"/><Relationship Id="rId1970" Type="http://schemas.openxmlformats.org/officeDocument/2006/relationships/image" Target="media/image704.wmf"/><Relationship Id="rId55" Type="http://schemas.openxmlformats.org/officeDocument/2006/relationships/image" Target="media/image25.wmf"/><Relationship Id="rId120" Type="http://schemas.openxmlformats.org/officeDocument/2006/relationships/oleObject" Target="embeddings/oleObject58.bin"/><Relationship Id="rId358" Type="http://schemas.openxmlformats.org/officeDocument/2006/relationships/oleObject" Target="embeddings/oleObject191.bin"/><Relationship Id="rId565" Type="http://schemas.openxmlformats.org/officeDocument/2006/relationships/image" Target="media/image232.wmf"/><Relationship Id="rId772" Type="http://schemas.openxmlformats.org/officeDocument/2006/relationships/oleObject" Target="embeddings/oleObject462.bin"/><Relationship Id="rId1195" Type="http://schemas.openxmlformats.org/officeDocument/2006/relationships/oleObject" Target="embeddings/oleObject772.bin"/><Relationship Id="rId1209" Type="http://schemas.openxmlformats.org/officeDocument/2006/relationships/oleObject" Target="embeddings/oleObject784.bin"/><Relationship Id="rId1416" Type="http://schemas.openxmlformats.org/officeDocument/2006/relationships/oleObject" Target="embeddings/oleObject902.bin"/><Relationship Id="rId1623" Type="http://schemas.openxmlformats.org/officeDocument/2006/relationships/oleObject" Target="embeddings/oleObject1017.bin"/><Relationship Id="rId1830" Type="http://schemas.openxmlformats.org/officeDocument/2006/relationships/image" Target="media/image650.wmf"/><Relationship Id="rId2039" Type="http://schemas.openxmlformats.org/officeDocument/2006/relationships/oleObject" Target="embeddings/oleObject1304.bin"/><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oleObject" Target="embeddings/oleObject371.bin"/><Relationship Id="rId1055" Type="http://schemas.openxmlformats.org/officeDocument/2006/relationships/oleObject" Target="embeddings/oleObject665.bin"/><Relationship Id="rId1262" Type="http://schemas.openxmlformats.org/officeDocument/2006/relationships/oleObject" Target="embeddings/oleObject819.bin"/><Relationship Id="rId1928" Type="http://schemas.openxmlformats.org/officeDocument/2006/relationships/oleObject" Target="embeddings/oleObject1228.bin"/><Relationship Id="rId2092" Type="http://schemas.openxmlformats.org/officeDocument/2006/relationships/oleObject" Target="embeddings/oleObject1338.bin"/><Relationship Id="rId2106" Type="http://schemas.openxmlformats.org/officeDocument/2006/relationships/oleObject" Target="embeddings/oleObject1345.bin"/><Relationship Id="rId271" Type="http://schemas.openxmlformats.org/officeDocument/2006/relationships/oleObject" Target="embeddings/oleObject144.bin"/><Relationship Id="rId937" Type="http://schemas.openxmlformats.org/officeDocument/2006/relationships/oleObject" Target="embeddings/oleObject573.bin"/><Relationship Id="rId1122" Type="http://schemas.openxmlformats.org/officeDocument/2006/relationships/oleObject" Target="embeddings/oleObject707.bin"/><Relationship Id="rId1567" Type="http://schemas.openxmlformats.org/officeDocument/2006/relationships/oleObject" Target="embeddings/oleObject986.bin"/><Relationship Id="rId1774" Type="http://schemas.openxmlformats.org/officeDocument/2006/relationships/oleObject" Target="embeddings/oleObject1129.bin"/><Relationship Id="rId1981" Type="http://schemas.openxmlformats.org/officeDocument/2006/relationships/oleObject" Target="embeddings/oleObject1264.bin"/><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oleObject" Target="embeddings/oleObject469.bin"/><Relationship Id="rId990" Type="http://schemas.openxmlformats.org/officeDocument/2006/relationships/image" Target="media/image373.wmf"/><Relationship Id="rId1427" Type="http://schemas.openxmlformats.org/officeDocument/2006/relationships/oleObject" Target="embeddings/oleObject909.bin"/><Relationship Id="rId1634" Type="http://schemas.openxmlformats.org/officeDocument/2006/relationships/oleObject" Target="embeddings/oleObject1023.bin"/><Relationship Id="rId1841" Type="http://schemas.openxmlformats.org/officeDocument/2006/relationships/oleObject" Target="embeddings/oleObject1179.bin"/><Relationship Id="rId229" Type="http://schemas.openxmlformats.org/officeDocument/2006/relationships/image" Target="media/image100.wmf"/><Relationship Id="rId436" Type="http://schemas.openxmlformats.org/officeDocument/2006/relationships/oleObject" Target="embeddings/oleObject234.bin"/><Relationship Id="rId643" Type="http://schemas.openxmlformats.org/officeDocument/2006/relationships/oleObject" Target="embeddings/oleObject378.bin"/><Relationship Id="rId1066" Type="http://schemas.openxmlformats.org/officeDocument/2006/relationships/oleObject" Target="embeddings/oleObject672.bin"/><Relationship Id="rId1273" Type="http://schemas.openxmlformats.org/officeDocument/2006/relationships/image" Target="media/image441.wmf"/><Relationship Id="rId1480" Type="http://schemas.openxmlformats.org/officeDocument/2006/relationships/oleObject" Target="embeddings/oleObject940.bin"/><Relationship Id="rId1939" Type="http://schemas.openxmlformats.org/officeDocument/2006/relationships/image" Target="media/image695.wmf"/><Relationship Id="rId2117" Type="http://schemas.openxmlformats.org/officeDocument/2006/relationships/image" Target="media/image759.wmf"/><Relationship Id="rId850" Type="http://schemas.openxmlformats.org/officeDocument/2006/relationships/oleObject" Target="embeddings/oleObject516.bin"/><Relationship Id="rId948" Type="http://schemas.openxmlformats.org/officeDocument/2006/relationships/oleObject" Target="embeddings/oleObject580.bin"/><Relationship Id="rId1133" Type="http://schemas.openxmlformats.org/officeDocument/2006/relationships/image" Target="media/image409.wmf"/><Relationship Id="rId1578" Type="http://schemas.openxmlformats.org/officeDocument/2006/relationships/oleObject" Target="embeddings/oleObject993.bin"/><Relationship Id="rId1701" Type="http://schemas.openxmlformats.org/officeDocument/2006/relationships/oleObject" Target="embeddings/oleObject1063.bin"/><Relationship Id="rId1785" Type="http://schemas.openxmlformats.org/officeDocument/2006/relationships/image" Target="media/image639.wmf"/><Relationship Id="rId1992" Type="http://schemas.openxmlformats.org/officeDocument/2006/relationships/image" Target="media/image712.wmf"/><Relationship Id="rId77" Type="http://schemas.openxmlformats.org/officeDocument/2006/relationships/image" Target="media/image36.wmf"/><Relationship Id="rId282" Type="http://schemas.openxmlformats.org/officeDocument/2006/relationships/oleObject" Target="embeddings/oleObject150.bin"/><Relationship Id="rId503" Type="http://schemas.openxmlformats.org/officeDocument/2006/relationships/oleObject" Target="embeddings/oleObject283.bin"/><Relationship Id="rId587" Type="http://schemas.openxmlformats.org/officeDocument/2006/relationships/oleObject" Target="embeddings/oleObject341.bin"/><Relationship Id="rId710" Type="http://schemas.openxmlformats.org/officeDocument/2006/relationships/oleObject" Target="embeddings/oleObject424.bin"/><Relationship Id="rId808" Type="http://schemas.openxmlformats.org/officeDocument/2006/relationships/oleObject" Target="embeddings/oleObject487.bin"/><Relationship Id="rId1340" Type="http://schemas.openxmlformats.org/officeDocument/2006/relationships/image" Target="media/image471.wmf"/><Relationship Id="rId1438" Type="http://schemas.openxmlformats.org/officeDocument/2006/relationships/oleObject" Target="embeddings/oleObject916.bin"/><Relationship Id="rId1645" Type="http://schemas.openxmlformats.org/officeDocument/2006/relationships/oleObject" Target="embeddings/oleObject1029.bin"/><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image" Target="media/image198.wmf"/><Relationship Id="rId794" Type="http://schemas.openxmlformats.org/officeDocument/2006/relationships/oleObject" Target="embeddings/oleObject476.bin"/><Relationship Id="rId1077" Type="http://schemas.openxmlformats.org/officeDocument/2006/relationships/image" Target="media/image392.wmf"/><Relationship Id="rId1200" Type="http://schemas.openxmlformats.org/officeDocument/2006/relationships/image" Target="media/image417.wmf"/><Relationship Id="rId1852" Type="http://schemas.openxmlformats.org/officeDocument/2006/relationships/oleObject" Target="embeddings/oleObject1185.bin"/><Relationship Id="rId2030" Type="http://schemas.openxmlformats.org/officeDocument/2006/relationships/oleObject" Target="embeddings/oleObject1297.bin"/><Relationship Id="rId654" Type="http://schemas.openxmlformats.org/officeDocument/2006/relationships/image" Target="media/image262.wmf"/><Relationship Id="rId861" Type="http://schemas.openxmlformats.org/officeDocument/2006/relationships/image" Target="media/image330.wmf"/><Relationship Id="rId959" Type="http://schemas.openxmlformats.org/officeDocument/2006/relationships/oleObject" Target="embeddings/oleObject587.bin"/><Relationship Id="rId1284" Type="http://schemas.openxmlformats.org/officeDocument/2006/relationships/oleObject" Target="embeddings/oleObject830.bin"/><Relationship Id="rId1491" Type="http://schemas.openxmlformats.org/officeDocument/2006/relationships/oleObject" Target="embeddings/oleObject946.bin"/><Relationship Id="rId1505" Type="http://schemas.openxmlformats.org/officeDocument/2006/relationships/oleObject" Target="embeddings/oleObject953.bin"/><Relationship Id="rId1589" Type="http://schemas.openxmlformats.org/officeDocument/2006/relationships/image" Target="media/image582.wmf"/><Relationship Id="rId1712" Type="http://schemas.openxmlformats.org/officeDocument/2006/relationships/oleObject" Target="embeddings/oleObject1072.bin"/><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3.bin"/><Relationship Id="rId721" Type="http://schemas.openxmlformats.org/officeDocument/2006/relationships/image" Target="media/image282.wmf"/><Relationship Id="rId1144" Type="http://schemas.openxmlformats.org/officeDocument/2006/relationships/image" Target="media/image411.wmf"/><Relationship Id="rId1351" Type="http://schemas.openxmlformats.org/officeDocument/2006/relationships/oleObject" Target="embeddings/oleObject867.bin"/><Relationship Id="rId1449" Type="http://schemas.openxmlformats.org/officeDocument/2006/relationships/oleObject" Target="embeddings/oleObject923.bin"/><Relationship Id="rId1796" Type="http://schemas.openxmlformats.org/officeDocument/2006/relationships/oleObject" Target="embeddings/oleObject1149.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oleObject" Target="embeddings/oleObject193.bin"/><Relationship Id="rId598" Type="http://schemas.openxmlformats.org/officeDocument/2006/relationships/oleObject" Target="embeddings/oleObject347.bin"/><Relationship Id="rId819" Type="http://schemas.openxmlformats.org/officeDocument/2006/relationships/oleObject" Target="embeddings/oleObject496.bin"/><Relationship Id="rId1004" Type="http://schemas.openxmlformats.org/officeDocument/2006/relationships/oleObject" Target="embeddings/oleObject618.bin"/><Relationship Id="rId1211" Type="http://schemas.openxmlformats.org/officeDocument/2006/relationships/oleObject" Target="embeddings/oleObject786.bin"/><Relationship Id="rId1656" Type="http://schemas.openxmlformats.org/officeDocument/2006/relationships/image" Target="media/image614.wmf"/><Relationship Id="rId1863" Type="http://schemas.openxmlformats.org/officeDocument/2006/relationships/oleObject" Target="embeddings/oleObject1192.bin"/><Relationship Id="rId2041" Type="http://schemas.openxmlformats.org/officeDocument/2006/relationships/oleObject" Target="embeddings/oleObject1305.bin"/><Relationship Id="rId220" Type="http://schemas.openxmlformats.org/officeDocument/2006/relationships/image" Target="media/image96.wmf"/><Relationship Id="rId458" Type="http://schemas.openxmlformats.org/officeDocument/2006/relationships/oleObject" Target="embeddings/oleObject247.bin"/><Relationship Id="rId665" Type="http://schemas.openxmlformats.org/officeDocument/2006/relationships/image" Target="media/image265.wmf"/><Relationship Id="rId872" Type="http://schemas.openxmlformats.org/officeDocument/2006/relationships/image" Target="media/image334.wmf"/><Relationship Id="rId1088" Type="http://schemas.openxmlformats.org/officeDocument/2006/relationships/oleObject" Target="embeddings/oleObject684.bin"/><Relationship Id="rId1295" Type="http://schemas.openxmlformats.org/officeDocument/2006/relationships/oleObject" Target="embeddings/oleObject837.bin"/><Relationship Id="rId1309" Type="http://schemas.openxmlformats.org/officeDocument/2006/relationships/image" Target="media/image457.wmf"/><Relationship Id="rId1516" Type="http://schemas.openxmlformats.org/officeDocument/2006/relationships/image" Target="media/image550.wmf"/><Relationship Id="rId1723" Type="http://schemas.openxmlformats.org/officeDocument/2006/relationships/oleObject" Target="embeddings/oleObject1081.bin"/><Relationship Id="rId1930" Type="http://schemas.openxmlformats.org/officeDocument/2006/relationships/oleObject" Target="embeddings/oleObject1230.bin"/><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image" Target="media/image216.wmf"/><Relationship Id="rId732" Type="http://schemas.openxmlformats.org/officeDocument/2006/relationships/image" Target="media/image287.wmf"/><Relationship Id="rId1155" Type="http://schemas.openxmlformats.org/officeDocument/2006/relationships/oleObject" Target="embeddings/oleObject735.bin"/><Relationship Id="rId1362" Type="http://schemas.openxmlformats.org/officeDocument/2006/relationships/image" Target="media/image482.wmf"/><Relationship Id="rId99" Type="http://schemas.openxmlformats.org/officeDocument/2006/relationships/image" Target="media/image47.wmf"/><Relationship Id="rId164" Type="http://schemas.openxmlformats.org/officeDocument/2006/relationships/oleObject" Target="embeddings/oleObject87.bin"/><Relationship Id="rId371" Type="http://schemas.openxmlformats.org/officeDocument/2006/relationships/oleObject" Target="embeddings/oleObject199.bin"/><Relationship Id="rId1015" Type="http://schemas.openxmlformats.org/officeDocument/2006/relationships/oleObject" Target="embeddings/oleObject627.bin"/><Relationship Id="rId1222" Type="http://schemas.openxmlformats.org/officeDocument/2006/relationships/oleObject" Target="embeddings/oleObject796.bin"/><Relationship Id="rId1667" Type="http://schemas.openxmlformats.org/officeDocument/2006/relationships/oleObject" Target="embeddings/oleObject1040.bin"/><Relationship Id="rId1874" Type="http://schemas.openxmlformats.org/officeDocument/2006/relationships/image" Target="media/image668.wmf"/><Relationship Id="rId2052" Type="http://schemas.openxmlformats.org/officeDocument/2006/relationships/oleObject" Target="embeddings/oleObject1311.bin"/><Relationship Id="rId469" Type="http://schemas.openxmlformats.org/officeDocument/2006/relationships/oleObject" Target="embeddings/oleObject257.bin"/><Relationship Id="rId676" Type="http://schemas.openxmlformats.org/officeDocument/2006/relationships/image" Target="media/image269.wmf"/><Relationship Id="rId883" Type="http://schemas.openxmlformats.org/officeDocument/2006/relationships/image" Target="media/image338.wmf"/><Relationship Id="rId1099" Type="http://schemas.openxmlformats.org/officeDocument/2006/relationships/image" Target="media/image400.wmf"/><Relationship Id="rId1527" Type="http://schemas.openxmlformats.org/officeDocument/2006/relationships/oleObject" Target="embeddings/oleObject964.bin"/><Relationship Id="rId1734" Type="http://schemas.openxmlformats.org/officeDocument/2006/relationships/oleObject" Target="embeddings/oleObject1092.bin"/><Relationship Id="rId1941" Type="http://schemas.openxmlformats.org/officeDocument/2006/relationships/image" Target="media/image696.wmf"/><Relationship Id="rId26" Type="http://schemas.openxmlformats.org/officeDocument/2006/relationships/oleObject" Target="embeddings/oleObject8.bin"/><Relationship Id="rId231" Type="http://schemas.openxmlformats.org/officeDocument/2006/relationships/image" Target="media/image101.wmf"/><Relationship Id="rId329" Type="http://schemas.openxmlformats.org/officeDocument/2006/relationships/oleObject" Target="embeddings/oleObject175.bin"/><Relationship Id="rId536" Type="http://schemas.openxmlformats.org/officeDocument/2006/relationships/oleObject" Target="embeddings/oleObject307.bin"/><Relationship Id="rId1166" Type="http://schemas.openxmlformats.org/officeDocument/2006/relationships/image" Target="media/image413.wmf"/><Relationship Id="rId1373" Type="http://schemas.openxmlformats.org/officeDocument/2006/relationships/image" Target="media/image487.wmf"/><Relationship Id="rId175" Type="http://schemas.openxmlformats.org/officeDocument/2006/relationships/oleObject" Target="embeddings/oleObject93.bin"/><Relationship Id="rId743" Type="http://schemas.openxmlformats.org/officeDocument/2006/relationships/oleObject" Target="embeddings/oleObject445.bin"/><Relationship Id="rId950" Type="http://schemas.openxmlformats.org/officeDocument/2006/relationships/oleObject" Target="embeddings/oleObject582.bin"/><Relationship Id="rId1026" Type="http://schemas.openxmlformats.org/officeDocument/2006/relationships/oleObject" Target="embeddings/oleObject637.bin"/><Relationship Id="rId1580" Type="http://schemas.openxmlformats.org/officeDocument/2006/relationships/oleObject" Target="embeddings/oleObject994.bin"/><Relationship Id="rId1678" Type="http://schemas.openxmlformats.org/officeDocument/2006/relationships/image" Target="media/image624.wmf"/><Relationship Id="rId1801" Type="http://schemas.openxmlformats.org/officeDocument/2006/relationships/image" Target="media/image641.wmf"/><Relationship Id="rId1885" Type="http://schemas.openxmlformats.org/officeDocument/2006/relationships/oleObject" Target="embeddings/oleObject1204.bin"/><Relationship Id="rId382" Type="http://schemas.openxmlformats.org/officeDocument/2006/relationships/image" Target="media/image170.wmf"/><Relationship Id="rId603" Type="http://schemas.openxmlformats.org/officeDocument/2006/relationships/oleObject" Target="embeddings/oleObject351.bin"/><Relationship Id="rId687" Type="http://schemas.openxmlformats.org/officeDocument/2006/relationships/oleObject" Target="embeddings/oleObject406.bin"/><Relationship Id="rId810" Type="http://schemas.openxmlformats.org/officeDocument/2006/relationships/oleObject" Target="embeddings/oleObject489.bin"/><Relationship Id="rId908" Type="http://schemas.openxmlformats.org/officeDocument/2006/relationships/oleObject" Target="embeddings/oleObject552.bin"/><Relationship Id="rId1233" Type="http://schemas.openxmlformats.org/officeDocument/2006/relationships/oleObject" Target="embeddings/oleObject803.bin"/><Relationship Id="rId1440" Type="http://schemas.openxmlformats.org/officeDocument/2006/relationships/oleObject" Target="embeddings/oleObject917.bin"/><Relationship Id="rId1538" Type="http://schemas.openxmlformats.org/officeDocument/2006/relationships/image" Target="media/image560.wmf"/><Relationship Id="rId2063" Type="http://schemas.openxmlformats.org/officeDocument/2006/relationships/oleObject" Target="embeddings/oleObject1320.bin"/><Relationship Id="rId242" Type="http://schemas.openxmlformats.org/officeDocument/2006/relationships/image" Target="media/image105.wmf"/><Relationship Id="rId894" Type="http://schemas.openxmlformats.org/officeDocument/2006/relationships/image" Target="media/image343.wmf"/><Relationship Id="rId1177" Type="http://schemas.openxmlformats.org/officeDocument/2006/relationships/oleObject" Target="embeddings/oleObject755.bin"/><Relationship Id="rId1300" Type="http://schemas.openxmlformats.org/officeDocument/2006/relationships/oleObject" Target="embeddings/oleObject840.bin"/><Relationship Id="rId1745" Type="http://schemas.openxmlformats.org/officeDocument/2006/relationships/oleObject" Target="embeddings/oleObject1102.bin"/><Relationship Id="rId1952" Type="http://schemas.openxmlformats.org/officeDocument/2006/relationships/oleObject" Target="embeddings/oleObject1243.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4.bin"/><Relationship Id="rId754" Type="http://schemas.openxmlformats.org/officeDocument/2006/relationships/image" Target="media/image295.wmf"/><Relationship Id="rId961" Type="http://schemas.openxmlformats.org/officeDocument/2006/relationships/oleObject" Target="embeddings/oleObject589.bin"/><Relationship Id="rId1384" Type="http://schemas.openxmlformats.org/officeDocument/2006/relationships/oleObject" Target="embeddings/oleObject884.bin"/><Relationship Id="rId1591" Type="http://schemas.openxmlformats.org/officeDocument/2006/relationships/image" Target="media/image583.wmf"/><Relationship Id="rId1605" Type="http://schemas.openxmlformats.org/officeDocument/2006/relationships/image" Target="media/image590.wmf"/><Relationship Id="rId1689" Type="http://schemas.openxmlformats.org/officeDocument/2006/relationships/oleObject" Target="embeddings/oleObject1054.bin"/><Relationship Id="rId1812" Type="http://schemas.openxmlformats.org/officeDocument/2006/relationships/oleObject" Target="embeddings/oleObject1159.bin"/><Relationship Id="rId90" Type="http://schemas.openxmlformats.org/officeDocument/2006/relationships/oleObject" Target="embeddings/oleObject40.bin"/><Relationship Id="rId186" Type="http://schemas.openxmlformats.org/officeDocument/2006/relationships/image" Target="media/image80.wmf"/><Relationship Id="rId393" Type="http://schemas.openxmlformats.org/officeDocument/2006/relationships/oleObject" Target="embeddings/oleObject210.bin"/><Relationship Id="rId407" Type="http://schemas.openxmlformats.org/officeDocument/2006/relationships/image" Target="media/image182.wmf"/><Relationship Id="rId614" Type="http://schemas.openxmlformats.org/officeDocument/2006/relationships/oleObject" Target="embeddings/oleObject357.bin"/><Relationship Id="rId821" Type="http://schemas.openxmlformats.org/officeDocument/2006/relationships/oleObject" Target="embeddings/oleObject497.bin"/><Relationship Id="rId1037" Type="http://schemas.openxmlformats.org/officeDocument/2006/relationships/oleObject" Target="embeddings/oleObject647.bin"/><Relationship Id="rId1244" Type="http://schemas.openxmlformats.org/officeDocument/2006/relationships/oleObject" Target="embeddings/oleObject810.bin"/><Relationship Id="rId1451" Type="http://schemas.openxmlformats.org/officeDocument/2006/relationships/oleObject" Target="embeddings/oleObject924.bin"/><Relationship Id="rId1896" Type="http://schemas.openxmlformats.org/officeDocument/2006/relationships/oleObject" Target="embeddings/oleObject1210.bin"/><Relationship Id="rId2074" Type="http://schemas.openxmlformats.org/officeDocument/2006/relationships/oleObject" Target="embeddings/oleObject1326.bin"/><Relationship Id="rId253" Type="http://schemas.openxmlformats.org/officeDocument/2006/relationships/oleObject" Target="embeddings/oleObject135.bin"/><Relationship Id="rId460" Type="http://schemas.openxmlformats.org/officeDocument/2006/relationships/oleObject" Target="embeddings/oleObject249.bin"/><Relationship Id="rId698" Type="http://schemas.openxmlformats.org/officeDocument/2006/relationships/oleObject" Target="embeddings/oleObject415.bin"/><Relationship Id="rId919" Type="http://schemas.openxmlformats.org/officeDocument/2006/relationships/oleObject" Target="embeddings/oleObject561.bin"/><Relationship Id="rId1090" Type="http://schemas.openxmlformats.org/officeDocument/2006/relationships/oleObject" Target="embeddings/oleObject685.bin"/><Relationship Id="rId1104" Type="http://schemas.openxmlformats.org/officeDocument/2006/relationships/oleObject" Target="embeddings/oleObject694.bin"/><Relationship Id="rId1311" Type="http://schemas.openxmlformats.org/officeDocument/2006/relationships/image" Target="media/image458.wmf"/><Relationship Id="rId1549" Type="http://schemas.openxmlformats.org/officeDocument/2006/relationships/oleObject" Target="embeddings/oleObject976.bin"/><Relationship Id="rId1756" Type="http://schemas.openxmlformats.org/officeDocument/2006/relationships/oleObject" Target="embeddings/oleObject1112.bin"/><Relationship Id="rId1963" Type="http://schemas.openxmlformats.org/officeDocument/2006/relationships/oleObject" Target="embeddings/oleObject1254.bin"/><Relationship Id="rId48" Type="http://schemas.openxmlformats.org/officeDocument/2006/relationships/oleObject" Target="embeddings/oleObject19.bin"/><Relationship Id="rId113" Type="http://schemas.openxmlformats.org/officeDocument/2006/relationships/image" Target="media/image53.wmf"/><Relationship Id="rId320" Type="http://schemas.openxmlformats.org/officeDocument/2006/relationships/image" Target="media/image142.wmf"/><Relationship Id="rId558" Type="http://schemas.openxmlformats.org/officeDocument/2006/relationships/oleObject" Target="embeddings/oleObject320.bin"/><Relationship Id="rId765" Type="http://schemas.openxmlformats.org/officeDocument/2006/relationships/image" Target="media/image300.wmf"/><Relationship Id="rId972" Type="http://schemas.openxmlformats.org/officeDocument/2006/relationships/oleObject" Target="embeddings/oleObject596.bin"/><Relationship Id="rId1188" Type="http://schemas.openxmlformats.org/officeDocument/2006/relationships/oleObject" Target="embeddings/oleObject765.bin"/><Relationship Id="rId1395" Type="http://schemas.openxmlformats.org/officeDocument/2006/relationships/image" Target="media/image498.wmf"/><Relationship Id="rId1409" Type="http://schemas.openxmlformats.org/officeDocument/2006/relationships/oleObject" Target="embeddings/oleObject898.bin"/><Relationship Id="rId1616" Type="http://schemas.openxmlformats.org/officeDocument/2006/relationships/image" Target="media/image595.wmf"/><Relationship Id="rId1823" Type="http://schemas.openxmlformats.org/officeDocument/2006/relationships/oleObject" Target="embeddings/oleObject1167.bin"/><Relationship Id="rId2001" Type="http://schemas.openxmlformats.org/officeDocument/2006/relationships/oleObject" Target="embeddings/oleObject1278.bin"/><Relationship Id="rId197" Type="http://schemas.openxmlformats.org/officeDocument/2006/relationships/oleObject" Target="embeddings/oleObject105.bin"/><Relationship Id="rId418" Type="http://schemas.openxmlformats.org/officeDocument/2006/relationships/image" Target="media/image187.wmf"/><Relationship Id="rId625" Type="http://schemas.openxmlformats.org/officeDocument/2006/relationships/oleObject" Target="embeddings/oleObject365.bin"/><Relationship Id="rId832" Type="http://schemas.openxmlformats.org/officeDocument/2006/relationships/image" Target="media/image320.wmf"/><Relationship Id="rId1048" Type="http://schemas.openxmlformats.org/officeDocument/2006/relationships/oleObject" Target="embeddings/oleObject658.bin"/><Relationship Id="rId1255" Type="http://schemas.openxmlformats.org/officeDocument/2006/relationships/image" Target="media/image432.wmf"/><Relationship Id="rId1462" Type="http://schemas.openxmlformats.org/officeDocument/2006/relationships/image" Target="media/image525.wmf"/><Relationship Id="rId2085" Type="http://schemas.openxmlformats.org/officeDocument/2006/relationships/oleObject" Target="embeddings/oleObject1334.bin"/><Relationship Id="rId264" Type="http://schemas.openxmlformats.org/officeDocument/2006/relationships/image" Target="media/image116.wmf"/><Relationship Id="rId471" Type="http://schemas.openxmlformats.org/officeDocument/2006/relationships/oleObject" Target="embeddings/oleObject258.bin"/><Relationship Id="rId1115" Type="http://schemas.openxmlformats.org/officeDocument/2006/relationships/oleObject" Target="embeddings/oleObject702.bin"/><Relationship Id="rId1322" Type="http://schemas.openxmlformats.org/officeDocument/2006/relationships/oleObject" Target="embeddings/oleObject851.bin"/><Relationship Id="rId1767" Type="http://schemas.openxmlformats.org/officeDocument/2006/relationships/oleObject" Target="embeddings/oleObject1122.bin"/><Relationship Id="rId1974" Type="http://schemas.openxmlformats.org/officeDocument/2006/relationships/image" Target="media/image706.wmf"/><Relationship Id="rId59" Type="http://schemas.openxmlformats.org/officeDocument/2006/relationships/image" Target="media/image27.wmf"/><Relationship Id="rId124" Type="http://schemas.openxmlformats.org/officeDocument/2006/relationships/oleObject" Target="embeddings/oleObject62.bin"/><Relationship Id="rId569" Type="http://schemas.openxmlformats.org/officeDocument/2006/relationships/image" Target="media/image234.wmf"/><Relationship Id="rId776" Type="http://schemas.openxmlformats.org/officeDocument/2006/relationships/oleObject" Target="embeddings/oleObject465.bin"/><Relationship Id="rId983" Type="http://schemas.openxmlformats.org/officeDocument/2006/relationships/image" Target="media/image371.wmf"/><Relationship Id="rId1199" Type="http://schemas.openxmlformats.org/officeDocument/2006/relationships/oleObject" Target="embeddings/oleObject775.bin"/><Relationship Id="rId1627" Type="http://schemas.openxmlformats.org/officeDocument/2006/relationships/image" Target="media/image600.wmf"/><Relationship Id="rId1834" Type="http://schemas.openxmlformats.org/officeDocument/2006/relationships/image" Target="media/image652.wmf"/><Relationship Id="rId331" Type="http://schemas.openxmlformats.org/officeDocument/2006/relationships/oleObject" Target="embeddings/oleObject176.bin"/><Relationship Id="rId429" Type="http://schemas.openxmlformats.org/officeDocument/2006/relationships/oleObject" Target="embeddings/oleObject230.bin"/><Relationship Id="rId636" Type="http://schemas.openxmlformats.org/officeDocument/2006/relationships/oleObject" Target="embeddings/oleObject373.bin"/><Relationship Id="rId1059" Type="http://schemas.openxmlformats.org/officeDocument/2006/relationships/image" Target="media/image384.wmf"/><Relationship Id="rId1266" Type="http://schemas.openxmlformats.org/officeDocument/2006/relationships/oleObject" Target="embeddings/oleObject821.bin"/><Relationship Id="rId1473" Type="http://schemas.openxmlformats.org/officeDocument/2006/relationships/oleObject" Target="embeddings/oleObject936.bin"/><Relationship Id="rId2012" Type="http://schemas.openxmlformats.org/officeDocument/2006/relationships/oleObject" Target="embeddings/oleObject1286.bin"/><Relationship Id="rId2096" Type="http://schemas.openxmlformats.org/officeDocument/2006/relationships/oleObject" Target="embeddings/oleObject1340.bin"/><Relationship Id="rId843" Type="http://schemas.openxmlformats.org/officeDocument/2006/relationships/image" Target="media/image325.wmf"/><Relationship Id="rId1126" Type="http://schemas.openxmlformats.org/officeDocument/2006/relationships/oleObject" Target="embeddings/oleObject711.bin"/><Relationship Id="rId1680" Type="http://schemas.openxmlformats.org/officeDocument/2006/relationships/image" Target="media/image625.wmf"/><Relationship Id="rId1778" Type="http://schemas.openxmlformats.org/officeDocument/2006/relationships/image" Target="media/image638.wmf"/><Relationship Id="rId1901" Type="http://schemas.openxmlformats.org/officeDocument/2006/relationships/image" Target="media/image681.wmf"/><Relationship Id="rId1985" Type="http://schemas.openxmlformats.org/officeDocument/2006/relationships/oleObject" Target="embeddings/oleObject1267.bin"/><Relationship Id="rId275" Type="http://schemas.openxmlformats.org/officeDocument/2006/relationships/image" Target="media/image121.wmf"/><Relationship Id="rId482" Type="http://schemas.openxmlformats.org/officeDocument/2006/relationships/oleObject" Target="embeddings/oleObject266.bin"/><Relationship Id="rId703" Type="http://schemas.openxmlformats.org/officeDocument/2006/relationships/oleObject" Target="embeddings/oleObject418.bin"/><Relationship Id="rId910" Type="http://schemas.openxmlformats.org/officeDocument/2006/relationships/image" Target="media/image349.wmf"/><Relationship Id="rId1333" Type="http://schemas.openxmlformats.org/officeDocument/2006/relationships/image" Target="media/image468.wmf"/><Relationship Id="rId1540" Type="http://schemas.openxmlformats.org/officeDocument/2006/relationships/image" Target="media/image561.wmf"/><Relationship Id="rId1638" Type="http://schemas.openxmlformats.org/officeDocument/2006/relationships/image" Target="media/image605.wmf"/><Relationship Id="rId135" Type="http://schemas.openxmlformats.org/officeDocument/2006/relationships/oleObject" Target="embeddings/oleObject71.bin"/><Relationship Id="rId342" Type="http://schemas.openxmlformats.org/officeDocument/2006/relationships/image" Target="media/image153.wmf"/><Relationship Id="rId787" Type="http://schemas.openxmlformats.org/officeDocument/2006/relationships/oleObject" Target="embeddings/oleObject471.bin"/><Relationship Id="rId994" Type="http://schemas.openxmlformats.org/officeDocument/2006/relationships/oleObject" Target="embeddings/oleObject612.bin"/><Relationship Id="rId1400" Type="http://schemas.openxmlformats.org/officeDocument/2006/relationships/oleObject" Target="embeddings/oleObject892.bin"/><Relationship Id="rId1845" Type="http://schemas.openxmlformats.org/officeDocument/2006/relationships/oleObject" Target="embeddings/oleObject1181.bin"/><Relationship Id="rId2023" Type="http://schemas.openxmlformats.org/officeDocument/2006/relationships/oleObject" Target="embeddings/oleObject1293.bin"/><Relationship Id="rId202" Type="http://schemas.openxmlformats.org/officeDocument/2006/relationships/image" Target="media/image87.wmf"/><Relationship Id="rId647" Type="http://schemas.openxmlformats.org/officeDocument/2006/relationships/oleObject" Target="embeddings/oleObject381.bin"/><Relationship Id="rId854" Type="http://schemas.openxmlformats.org/officeDocument/2006/relationships/oleObject" Target="embeddings/oleObject519.bin"/><Relationship Id="rId1277" Type="http://schemas.openxmlformats.org/officeDocument/2006/relationships/image" Target="media/image443.wmf"/><Relationship Id="rId1484" Type="http://schemas.openxmlformats.org/officeDocument/2006/relationships/oleObject" Target="embeddings/oleObject942.bin"/><Relationship Id="rId1691" Type="http://schemas.openxmlformats.org/officeDocument/2006/relationships/image" Target="media/image628.wmf"/><Relationship Id="rId1705" Type="http://schemas.openxmlformats.org/officeDocument/2006/relationships/oleObject" Target="embeddings/oleObject1067.bin"/><Relationship Id="rId1912" Type="http://schemas.openxmlformats.org/officeDocument/2006/relationships/image" Target="media/image686.wmf"/><Relationship Id="rId286" Type="http://schemas.openxmlformats.org/officeDocument/2006/relationships/oleObject" Target="embeddings/oleObject152.bin"/><Relationship Id="rId493" Type="http://schemas.openxmlformats.org/officeDocument/2006/relationships/image" Target="media/image212.wmf"/><Relationship Id="rId507" Type="http://schemas.openxmlformats.org/officeDocument/2006/relationships/oleObject" Target="embeddings/oleObject287.bin"/><Relationship Id="rId714" Type="http://schemas.openxmlformats.org/officeDocument/2006/relationships/oleObject" Target="embeddings/oleObject426.bin"/><Relationship Id="rId921" Type="http://schemas.openxmlformats.org/officeDocument/2006/relationships/oleObject" Target="embeddings/oleObject562.bin"/><Relationship Id="rId1137" Type="http://schemas.openxmlformats.org/officeDocument/2006/relationships/oleObject" Target="embeddings/oleObject719.bin"/><Relationship Id="rId1344" Type="http://schemas.openxmlformats.org/officeDocument/2006/relationships/image" Target="media/image473.wmf"/><Relationship Id="rId1551" Type="http://schemas.openxmlformats.org/officeDocument/2006/relationships/oleObject" Target="embeddings/oleObject977.bin"/><Relationship Id="rId1789" Type="http://schemas.openxmlformats.org/officeDocument/2006/relationships/oleObject" Target="embeddings/oleObject1142.bin"/><Relationship Id="rId1996" Type="http://schemas.openxmlformats.org/officeDocument/2006/relationships/oleObject" Target="embeddings/oleObject1275.bin"/><Relationship Id="rId50" Type="http://schemas.openxmlformats.org/officeDocument/2006/relationships/oleObject" Target="embeddings/oleObject20.bin"/><Relationship Id="rId146" Type="http://schemas.openxmlformats.org/officeDocument/2006/relationships/image" Target="media/image62.wmf"/><Relationship Id="rId353" Type="http://schemas.openxmlformats.org/officeDocument/2006/relationships/image" Target="media/image157.wmf"/><Relationship Id="rId560" Type="http://schemas.openxmlformats.org/officeDocument/2006/relationships/oleObject" Target="embeddings/oleObject322.bin"/><Relationship Id="rId798" Type="http://schemas.openxmlformats.org/officeDocument/2006/relationships/oleObject" Target="embeddings/oleObject480.bin"/><Relationship Id="rId1190" Type="http://schemas.openxmlformats.org/officeDocument/2006/relationships/oleObject" Target="embeddings/oleObject767.bin"/><Relationship Id="rId1204" Type="http://schemas.openxmlformats.org/officeDocument/2006/relationships/oleObject" Target="embeddings/oleObject779.bin"/><Relationship Id="rId1411" Type="http://schemas.openxmlformats.org/officeDocument/2006/relationships/oleObject" Target="embeddings/oleObject899.bin"/><Relationship Id="rId1649" Type="http://schemas.openxmlformats.org/officeDocument/2006/relationships/oleObject" Target="embeddings/oleObject1031.bin"/><Relationship Id="rId1856" Type="http://schemas.openxmlformats.org/officeDocument/2006/relationships/image" Target="media/image660.wmf"/><Relationship Id="rId2034" Type="http://schemas.openxmlformats.org/officeDocument/2006/relationships/oleObject" Target="embeddings/oleObject1301.bin"/><Relationship Id="rId213" Type="http://schemas.openxmlformats.org/officeDocument/2006/relationships/oleObject" Target="embeddings/oleObject113.bin"/><Relationship Id="rId420" Type="http://schemas.openxmlformats.org/officeDocument/2006/relationships/oleObject" Target="embeddings/oleObject225.bin"/><Relationship Id="rId658" Type="http://schemas.openxmlformats.org/officeDocument/2006/relationships/oleObject" Target="embeddings/oleObject388.bin"/><Relationship Id="rId865" Type="http://schemas.openxmlformats.org/officeDocument/2006/relationships/oleObject" Target="embeddings/oleObject526.bin"/><Relationship Id="rId1050" Type="http://schemas.openxmlformats.org/officeDocument/2006/relationships/oleObject" Target="embeddings/oleObject660.bin"/><Relationship Id="rId1288" Type="http://schemas.openxmlformats.org/officeDocument/2006/relationships/oleObject" Target="embeddings/oleObject833.bin"/><Relationship Id="rId1495" Type="http://schemas.openxmlformats.org/officeDocument/2006/relationships/oleObject" Target="embeddings/oleObject948.bin"/><Relationship Id="rId1509" Type="http://schemas.openxmlformats.org/officeDocument/2006/relationships/oleObject" Target="embeddings/oleObject955.bin"/><Relationship Id="rId1716" Type="http://schemas.openxmlformats.org/officeDocument/2006/relationships/oleObject" Target="embeddings/oleObject1074.bin"/><Relationship Id="rId1923" Type="http://schemas.openxmlformats.org/officeDocument/2006/relationships/image" Target="media/image691.wmf"/><Relationship Id="rId2101" Type="http://schemas.openxmlformats.org/officeDocument/2006/relationships/image" Target="media/image751.wmf"/><Relationship Id="rId297" Type="http://schemas.openxmlformats.org/officeDocument/2006/relationships/image" Target="media/image131.wmf"/><Relationship Id="rId518" Type="http://schemas.openxmlformats.org/officeDocument/2006/relationships/oleObject" Target="embeddings/oleObject296.bin"/><Relationship Id="rId725" Type="http://schemas.openxmlformats.org/officeDocument/2006/relationships/oleObject" Target="embeddings/oleObject434.bin"/><Relationship Id="rId932" Type="http://schemas.openxmlformats.org/officeDocument/2006/relationships/image" Target="media/image355.wmf"/><Relationship Id="rId1148" Type="http://schemas.openxmlformats.org/officeDocument/2006/relationships/oleObject" Target="embeddings/oleObject729.bin"/><Relationship Id="rId1355" Type="http://schemas.openxmlformats.org/officeDocument/2006/relationships/oleObject" Target="embeddings/oleObject869.bin"/><Relationship Id="rId1562" Type="http://schemas.openxmlformats.org/officeDocument/2006/relationships/image" Target="media/image572.wmf"/><Relationship Id="rId157" Type="http://schemas.openxmlformats.org/officeDocument/2006/relationships/oleObject" Target="embeddings/oleObject83.bin"/><Relationship Id="rId364" Type="http://schemas.openxmlformats.org/officeDocument/2006/relationships/image" Target="media/image161.wmf"/><Relationship Id="rId1008" Type="http://schemas.openxmlformats.org/officeDocument/2006/relationships/image" Target="media/image380.wmf"/><Relationship Id="rId1215" Type="http://schemas.openxmlformats.org/officeDocument/2006/relationships/image" Target="media/image418.wmf"/><Relationship Id="rId1422" Type="http://schemas.openxmlformats.org/officeDocument/2006/relationships/oleObject" Target="embeddings/oleObject906.bin"/><Relationship Id="rId1867" Type="http://schemas.openxmlformats.org/officeDocument/2006/relationships/oleObject" Target="embeddings/oleObject1195.bin"/><Relationship Id="rId2045" Type="http://schemas.openxmlformats.org/officeDocument/2006/relationships/image" Target="media/image730.wmf"/><Relationship Id="rId61" Type="http://schemas.openxmlformats.org/officeDocument/2006/relationships/image" Target="media/image28.wmf"/><Relationship Id="rId571" Type="http://schemas.openxmlformats.org/officeDocument/2006/relationships/oleObject" Target="embeddings/oleObject329.bin"/><Relationship Id="rId669" Type="http://schemas.openxmlformats.org/officeDocument/2006/relationships/oleObject" Target="embeddings/oleObject396.bin"/><Relationship Id="rId876" Type="http://schemas.openxmlformats.org/officeDocument/2006/relationships/oleObject" Target="embeddings/oleObject533.bin"/><Relationship Id="rId1299" Type="http://schemas.openxmlformats.org/officeDocument/2006/relationships/oleObject" Target="embeddings/oleObject839.bin"/><Relationship Id="rId1727" Type="http://schemas.openxmlformats.org/officeDocument/2006/relationships/oleObject" Target="embeddings/oleObject1085.bin"/><Relationship Id="rId1934" Type="http://schemas.openxmlformats.org/officeDocument/2006/relationships/image" Target="media/image693.wmf"/><Relationship Id="rId19" Type="http://schemas.openxmlformats.org/officeDocument/2006/relationships/image" Target="media/image7.wmf"/><Relationship Id="rId224" Type="http://schemas.openxmlformats.org/officeDocument/2006/relationships/oleObject" Target="embeddings/oleObject119.bin"/><Relationship Id="rId431" Type="http://schemas.openxmlformats.org/officeDocument/2006/relationships/oleObject" Target="embeddings/oleObject231.bin"/><Relationship Id="rId529" Type="http://schemas.openxmlformats.org/officeDocument/2006/relationships/image" Target="media/image218.wmf"/><Relationship Id="rId736" Type="http://schemas.openxmlformats.org/officeDocument/2006/relationships/oleObject" Target="embeddings/oleObject440.bin"/><Relationship Id="rId1061" Type="http://schemas.openxmlformats.org/officeDocument/2006/relationships/oleObject" Target="embeddings/oleObject669.bin"/><Relationship Id="rId1159" Type="http://schemas.openxmlformats.org/officeDocument/2006/relationships/oleObject" Target="embeddings/oleObject739.bin"/><Relationship Id="rId1366" Type="http://schemas.openxmlformats.org/officeDocument/2006/relationships/oleObject" Target="embeddings/oleObject875.bin"/><Relationship Id="rId2112" Type="http://schemas.openxmlformats.org/officeDocument/2006/relationships/oleObject" Target="embeddings/oleObject1348.bin"/><Relationship Id="rId168" Type="http://schemas.openxmlformats.org/officeDocument/2006/relationships/image" Target="media/image71.wmf"/><Relationship Id="rId943" Type="http://schemas.openxmlformats.org/officeDocument/2006/relationships/oleObject" Target="embeddings/oleObject577.bin"/><Relationship Id="rId1019" Type="http://schemas.openxmlformats.org/officeDocument/2006/relationships/oleObject" Target="embeddings/oleObject631.bin"/><Relationship Id="rId1573" Type="http://schemas.openxmlformats.org/officeDocument/2006/relationships/oleObject" Target="embeddings/oleObject990.bin"/><Relationship Id="rId1780" Type="http://schemas.openxmlformats.org/officeDocument/2006/relationships/oleObject" Target="embeddings/oleObject1134.bin"/><Relationship Id="rId1878" Type="http://schemas.openxmlformats.org/officeDocument/2006/relationships/image" Target="media/image670.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image" Target="media/image238.wmf"/><Relationship Id="rId803" Type="http://schemas.openxmlformats.org/officeDocument/2006/relationships/oleObject" Target="embeddings/oleObject483.bin"/><Relationship Id="rId1226" Type="http://schemas.openxmlformats.org/officeDocument/2006/relationships/image" Target="media/image419.wmf"/><Relationship Id="rId1433" Type="http://schemas.openxmlformats.org/officeDocument/2006/relationships/oleObject" Target="embeddings/oleObject913.bin"/><Relationship Id="rId1640" Type="http://schemas.openxmlformats.org/officeDocument/2006/relationships/image" Target="media/image606.wmf"/><Relationship Id="rId1738" Type="http://schemas.openxmlformats.org/officeDocument/2006/relationships/oleObject" Target="embeddings/oleObject1096.bin"/><Relationship Id="rId2056" Type="http://schemas.openxmlformats.org/officeDocument/2006/relationships/oleObject" Target="embeddings/oleObject1313.bin"/><Relationship Id="rId3" Type="http://schemas.openxmlformats.org/officeDocument/2006/relationships/numbering" Target="numbering.xml"/><Relationship Id="rId235" Type="http://schemas.openxmlformats.org/officeDocument/2006/relationships/oleObject" Target="embeddings/oleObject125.bin"/><Relationship Id="rId442" Type="http://schemas.openxmlformats.org/officeDocument/2006/relationships/image" Target="media/image196.wmf"/><Relationship Id="rId887" Type="http://schemas.openxmlformats.org/officeDocument/2006/relationships/image" Target="media/image340.wmf"/><Relationship Id="rId1072" Type="http://schemas.openxmlformats.org/officeDocument/2006/relationships/oleObject" Target="embeddings/oleObject675.bin"/><Relationship Id="rId1500" Type="http://schemas.openxmlformats.org/officeDocument/2006/relationships/image" Target="media/image542.wmf"/><Relationship Id="rId1945" Type="http://schemas.openxmlformats.org/officeDocument/2006/relationships/image" Target="media/image698.wmf"/><Relationship Id="rId2123" Type="http://schemas.openxmlformats.org/officeDocument/2006/relationships/theme" Target="theme/theme1.xml"/><Relationship Id="rId302" Type="http://schemas.openxmlformats.org/officeDocument/2006/relationships/image" Target="media/image133.wmf"/><Relationship Id="rId747" Type="http://schemas.openxmlformats.org/officeDocument/2006/relationships/oleObject" Target="embeddings/oleObject447.bin"/><Relationship Id="rId954" Type="http://schemas.openxmlformats.org/officeDocument/2006/relationships/oleObject" Target="embeddings/oleObject584.bin"/><Relationship Id="rId1377" Type="http://schemas.openxmlformats.org/officeDocument/2006/relationships/image" Target="media/image489.wmf"/><Relationship Id="rId1584" Type="http://schemas.openxmlformats.org/officeDocument/2006/relationships/oleObject" Target="embeddings/oleObject996.bin"/><Relationship Id="rId1791" Type="http://schemas.openxmlformats.org/officeDocument/2006/relationships/oleObject" Target="embeddings/oleObject1144.bin"/><Relationship Id="rId1805" Type="http://schemas.openxmlformats.org/officeDocument/2006/relationships/image" Target="media/image643.wmf"/><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image" Target="media/image172.wmf"/><Relationship Id="rId593" Type="http://schemas.openxmlformats.org/officeDocument/2006/relationships/image" Target="media/image241.wmf"/><Relationship Id="rId607" Type="http://schemas.openxmlformats.org/officeDocument/2006/relationships/image" Target="media/image246.wmf"/><Relationship Id="rId814" Type="http://schemas.openxmlformats.org/officeDocument/2006/relationships/oleObject" Target="embeddings/oleObject492.bin"/><Relationship Id="rId1237" Type="http://schemas.openxmlformats.org/officeDocument/2006/relationships/oleObject" Target="embeddings/oleObject805.bin"/><Relationship Id="rId1444" Type="http://schemas.openxmlformats.org/officeDocument/2006/relationships/oleObject" Target="embeddings/oleObject919.bin"/><Relationship Id="rId1651" Type="http://schemas.openxmlformats.org/officeDocument/2006/relationships/oleObject" Target="embeddings/oleObject1032.bin"/><Relationship Id="rId1889" Type="http://schemas.openxmlformats.org/officeDocument/2006/relationships/oleObject" Target="embeddings/oleObject1206.bin"/><Relationship Id="rId2067" Type="http://schemas.openxmlformats.org/officeDocument/2006/relationships/oleObject" Target="embeddings/oleObject1322.bin"/><Relationship Id="rId246" Type="http://schemas.openxmlformats.org/officeDocument/2006/relationships/image" Target="media/image107.wmf"/><Relationship Id="rId453" Type="http://schemas.openxmlformats.org/officeDocument/2006/relationships/image" Target="media/image201.wmf"/><Relationship Id="rId660" Type="http://schemas.openxmlformats.org/officeDocument/2006/relationships/oleObject" Target="embeddings/oleObject390.bin"/><Relationship Id="rId898" Type="http://schemas.openxmlformats.org/officeDocument/2006/relationships/image" Target="media/image345.wmf"/><Relationship Id="rId1083" Type="http://schemas.openxmlformats.org/officeDocument/2006/relationships/image" Target="media/image395.wmf"/><Relationship Id="rId1290" Type="http://schemas.openxmlformats.org/officeDocument/2006/relationships/image" Target="media/image448.wmf"/><Relationship Id="rId1304" Type="http://schemas.openxmlformats.org/officeDocument/2006/relationships/oleObject" Target="embeddings/oleObject842.bin"/><Relationship Id="rId1511" Type="http://schemas.openxmlformats.org/officeDocument/2006/relationships/oleObject" Target="embeddings/oleObject956.bin"/><Relationship Id="rId1749" Type="http://schemas.openxmlformats.org/officeDocument/2006/relationships/oleObject" Target="embeddings/oleObject1105.bin"/><Relationship Id="rId1956" Type="http://schemas.openxmlformats.org/officeDocument/2006/relationships/oleObject" Target="embeddings/oleObject1247.bin"/><Relationship Id="rId106" Type="http://schemas.openxmlformats.org/officeDocument/2006/relationships/image" Target="media/image49.wmf"/><Relationship Id="rId313" Type="http://schemas.openxmlformats.org/officeDocument/2006/relationships/oleObject" Target="embeddings/oleObject167.bin"/><Relationship Id="rId758" Type="http://schemas.openxmlformats.org/officeDocument/2006/relationships/image" Target="media/image297.wmf"/><Relationship Id="rId965" Type="http://schemas.openxmlformats.org/officeDocument/2006/relationships/oleObject" Target="embeddings/oleObject591.bin"/><Relationship Id="rId1150" Type="http://schemas.openxmlformats.org/officeDocument/2006/relationships/oleObject" Target="embeddings/oleObject731.bin"/><Relationship Id="rId1388" Type="http://schemas.openxmlformats.org/officeDocument/2006/relationships/oleObject" Target="embeddings/oleObject886.bin"/><Relationship Id="rId1595" Type="http://schemas.openxmlformats.org/officeDocument/2006/relationships/image" Target="media/image585.wmf"/><Relationship Id="rId1609" Type="http://schemas.openxmlformats.org/officeDocument/2006/relationships/oleObject" Target="embeddings/oleObject1010.bin"/><Relationship Id="rId1816" Type="http://schemas.openxmlformats.org/officeDocument/2006/relationships/image" Target="media/image647.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8.bin"/><Relationship Id="rId618" Type="http://schemas.openxmlformats.org/officeDocument/2006/relationships/oleObject" Target="embeddings/oleObject361.bin"/><Relationship Id="rId825" Type="http://schemas.openxmlformats.org/officeDocument/2006/relationships/image" Target="media/image317.wmf"/><Relationship Id="rId1248" Type="http://schemas.openxmlformats.org/officeDocument/2006/relationships/oleObject" Target="embeddings/oleObject812.bin"/><Relationship Id="rId1455" Type="http://schemas.openxmlformats.org/officeDocument/2006/relationships/oleObject" Target="embeddings/oleObject926.bin"/><Relationship Id="rId1662" Type="http://schemas.openxmlformats.org/officeDocument/2006/relationships/image" Target="media/image617.wmf"/><Relationship Id="rId2078" Type="http://schemas.openxmlformats.org/officeDocument/2006/relationships/image" Target="media/image742.wmf"/><Relationship Id="rId257" Type="http://schemas.openxmlformats.org/officeDocument/2006/relationships/oleObject" Target="embeddings/oleObject137.bin"/><Relationship Id="rId464" Type="http://schemas.openxmlformats.org/officeDocument/2006/relationships/oleObject" Target="embeddings/oleObject253.bin"/><Relationship Id="rId1010" Type="http://schemas.openxmlformats.org/officeDocument/2006/relationships/oleObject" Target="embeddings/oleObject622.bin"/><Relationship Id="rId1094" Type="http://schemas.openxmlformats.org/officeDocument/2006/relationships/oleObject" Target="embeddings/oleObject688.bin"/><Relationship Id="rId1108" Type="http://schemas.openxmlformats.org/officeDocument/2006/relationships/oleObject" Target="embeddings/oleObject697.bin"/><Relationship Id="rId1315" Type="http://schemas.openxmlformats.org/officeDocument/2006/relationships/image" Target="media/image460.wmf"/><Relationship Id="rId1967" Type="http://schemas.openxmlformats.org/officeDocument/2006/relationships/oleObject" Target="embeddings/oleObject1257.bin"/><Relationship Id="rId117" Type="http://schemas.openxmlformats.org/officeDocument/2006/relationships/oleObject" Target="embeddings/oleObject55.bin"/><Relationship Id="rId671" Type="http://schemas.openxmlformats.org/officeDocument/2006/relationships/oleObject" Target="embeddings/oleObject397.bin"/><Relationship Id="rId769" Type="http://schemas.openxmlformats.org/officeDocument/2006/relationships/image" Target="media/image302.wmf"/><Relationship Id="rId976" Type="http://schemas.openxmlformats.org/officeDocument/2006/relationships/oleObject" Target="embeddings/oleObject600.bin"/><Relationship Id="rId1399" Type="http://schemas.openxmlformats.org/officeDocument/2006/relationships/image" Target="media/image500.wmf"/><Relationship Id="rId324" Type="http://schemas.openxmlformats.org/officeDocument/2006/relationships/image" Target="media/image144.wmf"/><Relationship Id="rId531" Type="http://schemas.openxmlformats.org/officeDocument/2006/relationships/image" Target="media/image219.wmf"/><Relationship Id="rId629" Type="http://schemas.openxmlformats.org/officeDocument/2006/relationships/oleObject" Target="embeddings/oleObject368.bin"/><Relationship Id="rId1161" Type="http://schemas.openxmlformats.org/officeDocument/2006/relationships/oleObject" Target="embeddings/oleObject741.bin"/><Relationship Id="rId1259" Type="http://schemas.openxmlformats.org/officeDocument/2006/relationships/image" Target="media/image434.wmf"/><Relationship Id="rId1466" Type="http://schemas.openxmlformats.org/officeDocument/2006/relationships/oleObject" Target="embeddings/oleObject932.bin"/><Relationship Id="rId2005" Type="http://schemas.openxmlformats.org/officeDocument/2006/relationships/oleObject" Target="embeddings/oleObject1280.bin"/><Relationship Id="rId836" Type="http://schemas.openxmlformats.org/officeDocument/2006/relationships/image" Target="media/image322.wmf"/><Relationship Id="rId1021" Type="http://schemas.openxmlformats.org/officeDocument/2006/relationships/oleObject" Target="embeddings/oleObject633.bin"/><Relationship Id="rId1119" Type="http://schemas.openxmlformats.org/officeDocument/2006/relationships/oleObject" Target="embeddings/oleObject705.bin"/><Relationship Id="rId1673" Type="http://schemas.openxmlformats.org/officeDocument/2006/relationships/oleObject" Target="embeddings/oleObject1043.bin"/><Relationship Id="rId1880" Type="http://schemas.openxmlformats.org/officeDocument/2006/relationships/image" Target="media/image671.wmf"/><Relationship Id="rId1978" Type="http://schemas.openxmlformats.org/officeDocument/2006/relationships/image" Target="media/image708.wmf"/><Relationship Id="rId903" Type="http://schemas.openxmlformats.org/officeDocument/2006/relationships/oleObject" Target="embeddings/oleObject549.bin"/><Relationship Id="rId1326" Type="http://schemas.openxmlformats.org/officeDocument/2006/relationships/oleObject" Target="embeddings/oleObject853.bin"/><Relationship Id="rId1533" Type="http://schemas.openxmlformats.org/officeDocument/2006/relationships/oleObject" Target="embeddings/oleObject968.bin"/><Relationship Id="rId1740" Type="http://schemas.openxmlformats.org/officeDocument/2006/relationships/image" Target="media/image635.wmf"/><Relationship Id="rId32" Type="http://schemas.openxmlformats.org/officeDocument/2006/relationships/oleObject" Target="embeddings/oleObject11.bin"/><Relationship Id="rId1600" Type="http://schemas.openxmlformats.org/officeDocument/2006/relationships/oleObject" Target="embeddings/oleObject1005.bin"/><Relationship Id="rId1838" Type="http://schemas.openxmlformats.org/officeDocument/2006/relationships/image" Target="media/image653.wmf"/><Relationship Id="rId181" Type="http://schemas.openxmlformats.org/officeDocument/2006/relationships/oleObject" Target="embeddings/oleObject96.bin"/><Relationship Id="rId1905" Type="http://schemas.openxmlformats.org/officeDocument/2006/relationships/oleObject" Target="embeddings/oleObject1215.bin"/><Relationship Id="rId279" Type="http://schemas.openxmlformats.org/officeDocument/2006/relationships/image" Target="media/image123.wmf"/><Relationship Id="rId486" Type="http://schemas.openxmlformats.org/officeDocument/2006/relationships/oleObject" Target="embeddings/oleObject270.bin"/><Relationship Id="rId693" Type="http://schemas.openxmlformats.org/officeDocument/2006/relationships/image" Target="media/image275.wmf"/><Relationship Id="rId139" Type="http://schemas.openxmlformats.org/officeDocument/2006/relationships/oleObject" Target="embeddings/oleObject73.bin"/><Relationship Id="rId346" Type="http://schemas.openxmlformats.org/officeDocument/2006/relationships/image" Target="media/image154.wmf"/><Relationship Id="rId553" Type="http://schemas.openxmlformats.org/officeDocument/2006/relationships/oleObject" Target="embeddings/oleObject317.bin"/><Relationship Id="rId760" Type="http://schemas.openxmlformats.org/officeDocument/2006/relationships/oleObject" Target="embeddings/oleObject455.bin"/><Relationship Id="rId998" Type="http://schemas.openxmlformats.org/officeDocument/2006/relationships/image" Target="media/image376.wmf"/><Relationship Id="rId1183" Type="http://schemas.openxmlformats.org/officeDocument/2006/relationships/image" Target="media/image415.wmf"/><Relationship Id="rId1390" Type="http://schemas.openxmlformats.org/officeDocument/2006/relationships/oleObject" Target="embeddings/oleObject887.bin"/><Relationship Id="rId2027" Type="http://schemas.openxmlformats.org/officeDocument/2006/relationships/oleObject" Target="embeddings/oleObject1295.bin"/><Relationship Id="rId206" Type="http://schemas.openxmlformats.org/officeDocument/2006/relationships/image" Target="media/image89.wmf"/><Relationship Id="rId413" Type="http://schemas.openxmlformats.org/officeDocument/2006/relationships/oleObject" Target="embeddings/oleObject221.bin"/><Relationship Id="rId858" Type="http://schemas.openxmlformats.org/officeDocument/2006/relationships/image" Target="media/image329.wmf"/><Relationship Id="rId1043" Type="http://schemas.openxmlformats.org/officeDocument/2006/relationships/oleObject" Target="embeddings/oleObject653.bin"/><Relationship Id="rId1488" Type="http://schemas.openxmlformats.org/officeDocument/2006/relationships/image" Target="media/image536.wmf"/><Relationship Id="rId1695" Type="http://schemas.openxmlformats.org/officeDocument/2006/relationships/image" Target="media/image630.wmf"/><Relationship Id="rId620" Type="http://schemas.openxmlformats.org/officeDocument/2006/relationships/image" Target="media/image250.wmf"/><Relationship Id="rId718" Type="http://schemas.openxmlformats.org/officeDocument/2006/relationships/image" Target="media/image281.wmf"/><Relationship Id="rId925" Type="http://schemas.openxmlformats.org/officeDocument/2006/relationships/oleObject" Target="embeddings/oleObject565.bin"/><Relationship Id="rId1250" Type="http://schemas.openxmlformats.org/officeDocument/2006/relationships/oleObject" Target="embeddings/oleObject813.bin"/><Relationship Id="rId1348" Type="http://schemas.openxmlformats.org/officeDocument/2006/relationships/image" Target="media/image475.wmf"/><Relationship Id="rId1555" Type="http://schemas.openxmlformats.org/officeDocument/2006/relationships/oleObject" Target="embeddings/oleObject979.bin"/><Relationship Id="rId1762" Type="http://schemas.openxmlformats.org/officeDocument/2006/relationships/oleObject" Target="embeddings/oleObject1117.bin"/><Relationship Id="rId1110" Type="http://schemas.openxmlformats.org/officeDocument/2006/relationships/oleObject" Target="embeddings/oleObject698.bin"/><Relationship Id="rId1208" Type="http://schemas.openxmlformats.org/officeDocument/2006/relationships/oleObject" Target="embeddings/oleObject783.bin"/><Relationship Id="rId1415" Type="http://schemas.openxmlformats.org/officeDocument/2006/relationships/image" Target="media/image506.wmf"/><Relationship Id="rId54" Type="http://schemas.openxmlformats.org/officeDocument/2006/relationships/oleObject" Target="embeddings/oleObject22.bin"/><Relationship Id="rId1622" Type="http://schemas.openxmlformats.org/officeDocument/2006/relationships/image" Target="media/image598.wmf"/><Relationship Id="rId1927" Type="http://schemas.openxmlformats.org/officeDocument/2006/relationships/oleObject" Target="embeddings/oleObject1227.bin"/><Relationship Id="rId2091" Type="http://schemas.openxmlformats.org/officeDocument/2006/relationships/image" Target="media/image746.wmf"/><Relationship Id="rId270" Type="http://schemas.openxmlformats.org/officeDocument/2006/relationships/image" Target="media/image119.wmf"/><Relationship Id="rId130" Type="http://schemas.openxmlformats.org/officeDocument/2006/relationships/oleObject" Target="embeddings/oleObject67.bin"/><Relationship Id="rId368" Type="http://schemas.openxmlformats.org/officeDocument/2006/relationships/image" Target="media/image163.wmf"/><Relationship Id="rId575" Type="http://schemas.openxmlformats.org/officeDocument/2006/relationships/oleObject" Target="embeddings/oleObject333.bin"/><Relationship Id="rId782" Type="http://schemas.openxmlformats.org/officeDocument/2006/relationships/image" Target="media/image306.wmf"/><Relationship Id="rId2049" Type="http://schemas.openxmlformats.org/officeDocument/2006/relationships/image" Target="media/image732.wmf"/><Relationship Id="rId228" Type="http://schemas.openxmlformats.org/officeDocument/2006/relationships/oleObject" Target="embeddings/oleObject121.bin"/><Relationship Id="rId435" Type="http://schemas.openxmlformats.org/officeDocument/2006/relationships/image" Target="media/image194.wmf"/><Relationship Id="rId642" Type="http://schemas.openxmlformats.org/officeDocument/2006/relationships/oleObject" Target="embeddings/oleObject377.bin"/><Relationship Id="rId1065" Type="http://schemas.openxmlformats.org/officeDocument/2006/relationships/image" Target="media/image386.wmf"/><Relationship Id="rId1272" Type="http://schemas.openxmlformats.org/officeDocument/2006/relationships/oleObject" Target="embeddings/oleObject824.bin"/><Relationship Id="rId2116" Type="http://schemas.openxmlformats.org/officeDocument/2006/relationships/oleObject" Target="embeddings/oleObject1350.bin"/><Relationship Id="rId502" Type="http://schemas.openxmlformats.org/officeDocument/2006/relationships/oleObject" Target="embeddings/oleObject282.bin"/><Relationship Id="rId947" Type="http://schemas.openxmlformats.org/officeDocument/2006/relationships/image" Target="media/image360.wmf"/><Relationship Id="rId1132" Type="http://schemas.openxmlformats.org/officeDocument/2006/relationships/oleObject" Target="embeddings/oleObject716.bin"/><Relationship Id="rId1577" Type="http://schemas.openxmlformats.org/officeDocument/2006/relationships/image" Target="media/image577.wmf"/><Relationship Id="rId1784" Type="http://schemas.openxmlformats.org/officeDocument/2006/relationships/oleObject" Target="embeddings/oleObject1138.bin"/><Relationship Id="rId1991" Type="http://schemas.openxmlformats.org/officeDocument/2006/relationships/oleObject" Target="embeddings/oleObject1272.bin"/><Relationship Id="rId76" Type="http://schemas.openxmlformats.org/officeDocument/2006/relationships/oleObject" Target="embeddings/oleObject33.bin"/><Relationship Id="rId807" Type="http://schemas.openxmlformats.org/officeDocument/2006/relationships/image" Target="media/image313.wmf"/><Relationship Id="rId1437" Type="http://schemas.openxmlformats.org/officeDocument/2006/relationships/oleObject" Target="embeddings/oleObject915.bin"/><Relationship Id="rId1644" Type="http://schemas.openxmlformats.org/officeDocument/2006/relationships/image" Target="media/image608.wmf"/><Relationship Id="rId1851" Type="http://schemas.openxmlformats.org/officeDocument/2006/relationships/image" Target="media/image659.wmf"/><Relationship Id="rId1504" Type="http://schemas.openxmlformats.org/officeDocument/2006/relationships/image" Target="media/image544.wmf"/><Relationship Id="rId1711" Type="http://schemas.openxmlformats.org/officeDocument/2006/relationships/image" Target="media/image632.wmf"/><Relationship Id="rId1949" Type="http://schemas.openxmlformats.org/officeDocument/2006/relationships/image" Target="media/image700.wmf"/><Relationship Id="rId292" Type="http://schemas.openxmlformats.org/officeDocument/2006/relationships/oleObject" Target="embeddings/oleObject155.bin"/><Relationship Id="rId1809" Type="http://schemas.openxmlformats.org/officeDocument/2006/relationships/oleObject" Target="embeddings/oleObject1157.bin"/><Relationship Id="rId597" Type="http://schemas.openxmlformats.org/officeDocument/2006/relationships/image" Target="media/image243.wmf"/><Relationship Id="rId152" Type="http://schemas.openxmlformats.org/officeDocument/2006/relationships/image" Target="media/image64.wmf"/><Relationship Id="rId457" Type="http://schemas.openxmlformats.org/officeDocument/2006/relationships/image" Target="media/image203.wmf"/><Relationship Id="rId1087" Type="http://schemas.openxmlformats.org/officeDocument/2006/relationships/oleObject" Target="embeddings/oleObject683.bin"/><Relationship Id="rId1294" Type="http://schemas.openxmlformats.org/officeDocument/2006/relationships/image" Target="media/image450.wmf"/><Relationship Id="rId2040" Type="http://schemas.openxmlformats.org/officeDocument/2006/relationships/image" Target="media/image728.wmf"/><Relationship Id="rId664" Type="http://schemas.openxmlformats.org/officeDocument/2006/relationships/oleObject" Target="embeddings/oleObject392.bin"/><Relationship Id="rId871" Type="http://schemas.openxmlformats.org/officeDocument/2006/relationships/oleObject" Target="embeddings/oleObject530.bin"/><Relationship Id="rId969" Type="http://schemas.openxmlformats.org/officeDocument/2006/relationships/oleObject" Target="embeddings/oleObject594.bin"/><Relationship Id="rId1599" Type="http://schemas.openxmlformats.org/officeDocument/2006/relationships/image" Target="media/image587.wmf"/><Relationship Id="rId317" Type="http://schemas.openxmlformats.org/officeDocument/2006/relationships/oleObject" Target="embeddings/oleObject169.bin"/><Relationship Id="rId524" Type="http://schemas.openxmlformats.org/officeDocument/2006/relationships/oleObject" Target="embeddings/oleObject301.bin"/><Relationship Id="rId731" Type="http://schemas.openxmlformats.org/officeDocument/2006/relationships/oleObject" Target="embeddings/oleObject437.bin"/><Relationship Id="rId1154" Type="http://schemas.openxmlformats.org/officeDocument/2006/relationships/oleObject" Target="embeddings/oleObject734.bin"/><Relationship Id="rId1361" Type="http://schemas.openxmlformats.org/officeDocument/2006/relationships/oleObject" Target="embeddings/oleObject872.bin"/><Relationship Id="rId1459" Type="http://schemas.openxmlformats.org/officeDocument/2006/relationships/oleObject" Target="embeddings/oleObject928.bin"/><Relationship Id="rId98" Type="http://schemas.openxmlformats.org/officeDocument/2006/relationships/oleObject" Target="embeddings/oleObject44.bin"/><Relationship Id="rId829" Type="http://schemas.openxmlformats.org/officeDocument/2006/relationships/oleObject" Target="embeddings/oleObject503.bin"/><Relationship Id="rId1014" Type="http://schemas.openxmlformats.org/officeDocument/2006/relationships/oleObject" Target="embeddings/oleObject626.bin"/><Relationship Id="rId1221" Type="http://schemas.openxmlformats.org/officeDocument/2006/relationships/oleObject" Target="embeddings/oleObject795.bin"/><Relationship Id="rId1666" Type="http://schemas.openxmlformats.org/officeDocument/2006/relationships/image" Target="media/image619.wmf"/><Relationship Id="rId1873" Type="http://schemas.openxmlformats.org/officeDocument/2006/relationships/oleObject" Target="embeddings/oleObject1198.bin"/><Relationship Id="rId1319" Type="http://schemas.openxmlformats.org/officeDocument/2006/relationships/image" Target="media/image462.wmf"/><Relationship Id="rId1526" Type="http://schemas.openxmlformats.org/officeDocument/2006/relationships/image" Target="media/image555.wmf"/><Relationship Id="rId1733" Type="http://schemas.openxmlformats.org/officeDocument/2006/relationships/oleObject" Target="embeddings/oleObject1091.bin"/><Relationship Id="rId1940" Type="http://schemas.openxmlformats.org/officeDocument/2006/relationships/oleObject" Target="embeddings/oleObject1237.bin"/><Relationship Id="rId25" Type="http://schemas.openxmlformats.org/officeDocument/2006/relationships/image" Target="media/image10.wmf"/><Relationship Id="rId1800" Type="http://schemas.openxmlformats.org/officeDocument/2006/relationships/oleObject" Target="embeddings/oleObject1152.bin"/><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oleObject" Target="embeddings/oleObject1319.bin"/><Relationship Id="rId241" Type="http://schemas.openxmlformats.org/officeDocument/2006/relationships/oleObject" Target="embeddings/oleObject129.bin"/><Relationship Id="rId479" Type="http://schemas.openxmlformats.org/officeDocument/2006/relationships/image" Target="media/image208.wmf"/><Relationship Id="rId686" Type="http://schemas.openxmlformats.org/officeDocument/2006/relationships/oleObject" Target="embeddings/oleObject405.bin"/><Relationship Id="rId893" Type="http://schemas.openxmlformats.org/officeDocument/2006/relationships/oleObject" Target="embeddings/oleObject543.bin"/><Relationship Id="rId339" Type="http://schemas.openxmlformats.org/officeDocument/2006/relationships/oleObject" Target="embeddings/oleObject180.bin"/><Relationship Id="rId546" Type="http://schemas.openxmlformats.org/officeDocument/2006/relationships/image" Target="media/image225.wmf"/><Relationship Id="rId753" Type="http://schemas.openxmlformats.org/officeDocument/2006/relationships/oleObject" Target="embeddings/oleObject451.bin"/><Relationship Id="rId1176" Type="http://schemas.openxmlformats.org/officeDocument/2006/relationships/oleObject" Target="embeddings/oleObject754.bin"/><Relationship Id="rId1383" Type="http://schemas.openxmlformats.org/officeDocument/2006/relationships/image" Target="media/image492.wmf"/><Relationship Id="rId101" Type="http://schemas.openxmlformats.org/officeDocument/2006/relationships/image" Target="media/image48.wmf"/><Relationship Id="rId406" Type="http://schemas.openxmlformats.org/officeDocument/2006/relationships/oleObject" Target="embeddings/oleObject217.bin"/><Relationship Id="rId960" Type="http://schemas.openxmlformats.org/officeDocument/2006/relationships/oleObject" Target="embeddings/oleObject588.bin"/><Relationship Id="rId1036" Type="http://schemas.openxmlformats.org/officeDocument/2006/relationships/oleObject" Target="embeddings/oleObject646.bin"/><Relationship Id="rId1243" Type="http://schemas.openxmlformats.org/officeDocument/2006/relationships/oleObject" Target="embeddings/oleObject809.bin"/><Relationship Id="rId1590" Type="http://schemas.openxmlformats.org/officeDocument/2006/relationships/oleObject" Target="embeddings/oleObject1000.bin"/><Relationship Id="rId1688" Type="http://schemas.openxmlformats.org/officeDocument/2006/relationships/oleObject" Target="embeddings/oleObject1053.bin"/><Relationship Id="rId1895" Type="http://schemas.openxmlformats.org/officeDocument/2006/relationships/oleObject" Target="embeddings/oleObject1209.bin"/><Relationship Id="rId613" Type="http://schemas.openxmlformats.org/officeDocument/2006/relationships/image" Target="media/image249.wmf"/><Relationship Id="rId820" Type="http://schemas.openxmlformats.org/officeDocument/2006/relationships/image" Target="media/image316.wmf"/><Relationship Id="rId918" Type="http://schemas.openxmlformats.org/officeDocument/2006/relationships/oleObject" Target="embeddings/oleObject560.bin"/><Relationship Id="rId1450" Type="http://schemas.openxmlformats.org/officeDocument/2006/relationships/image" Target="media/image519.wmf"/><Relationship Id="rId1548" Type="http://schemas.openxmlformats.org/officeDocument/2006/relationships/image" Target="media/image565.wmf"/><Relationship Id="rId1755" Type="http://schemas.openxmlformats.org/officeDocument/2006/relationships/oleObject" Target="embeddings/oleObject1111.bin"/><Relationship Id="rId1103" Type="http://schemas.openxmlformats.org/officeDocument/2006/relationships/image" Target="media/image402.wmf"/><Relationship Id="rId1310" Type="http://schemas.openxmlformats.org/officeDocument/2006/relationships/oleObject" Target="embeddings/oleObject845.bin"/><Relationship Id="rId1408" Type="http://schemas.openxmlformats.org/officeDocument/2006/relationships/image" Target="media/image503.wmf"/><Relationship Id="rId1962" Type="http://schemas.openxmlformats.org/officeDocument/2006/relationships/oleObject" Target="embeddings/oleObject1253.bin"/><Relationship Id="rId47" Type="http://schemas.openxmlformats.org/officeDocument/2006/relationships/image" Target="media/image21.wmf"/><Relationship Id="rId1615" Type="http://schemas.openxmlformats.org/officeDocument/2006/relationships/oleObject" Target="embeddings/oleObject1013.bin"/><Relationship Id="rId1822" Type="http://schemas.openxmlformats.org/officeDocument/2006/relationships/oleObject" Target="embeddings/oleObject1166.bin"/><Relationship Id="rId196" Type="http://schemas.openxmlformats.org/officeDocument/2006/relationships/image" Target="media/image84.wmf"/><Relationship Id="rId2084" Type="http://schemas.openxmlformats.org/officeDocument/2006/relationships/oleObject" Target="embeddings/oleObject1333.bin"/><Relationship Id="rId263" Type="http://schemas.openxmlformats.org/officeDocument/2006/relationships/oleObject" Target="embeddings/oleObject140.bin"/><Relationship Id="rId470" Type="http://schemas.openxmlformats.org/officeDocument/2006/relationships/image" Target="media/image205.wmf"/><Relationship Id="rId123" Type="http://schemas.openxmlformats.org/officeDocument/2006/relationships/oleObject" Target="embeddings/oleObject61.bin"/><Relationship Id="rId330" Type="http://schemas.openxmlformats.org/officeDocument/2006/relationships/image" Target="media/image147.wmf"/><Relationship Id="rId568" Type="http://schemas.openxmlformats.org/officeDocument/2006/relationships/oleObject" Target="embeddings/oleObject327.bin"/><Relationship Id="rId775" Type="http://schemas.openxmlformats.org/officeDocument/2006/relationships/oleObject" Target="embeddings/oleObject464.bin"/><Relationship Id="rId982" Type="http://schemas.openxmlformats.org/officeDocument/2006/relationships/oleObject" Target="embeddings/oleObject604.bin"/><Relationship Id="rId1198" Type="http://schemas.openxmlformats.org/officeDocument/2006/relationships/image" Target="media/image416.wmf"/><Relationship Id="rId2011" Type="http://schemas.openxmlformats.org/officeDocument/2006/relationships/oleObject" Target="embeddings/oleObject1285.bin"/><Relationship Id="rId428" Type="http://schemas.openxmlformats.org/officeDocument/2006/relationships/image" Target="media/image191.wmf"/><Relationship Id="rId635" Type="http://schemas.openxmlformats.org/officeDocument/2006/relationships/image" Target="media/image255.wmf"/><Relationship Id="rId842" Type="http://schemas.openxmlformats.org/officeDocument/2006/relationships/oleObject" Target="embeddings/oleObject510.bin"/><Relationship Id="rId1058" Type="http://schemas.openxmlformats.org/officeDocument/2006/relationships/oleObject" Target="embeddings/oleObject667.bin"/><Relationship Id="rId1265" Type="http://schemas.openxmlformats.org/officeDocument/2006/relationships/image" Target="media/image437.wmf"/><Relationship Id="rId1472" Type="http://schemas.openxmlformats.org/officeDocument/2006/relationships/image" Target="media/image529.wmf"/><Relationship Id="rId2109" Type="http://schemas.openxmlformats.org/officeDocument/2006/relationships/image" Target="media/image755.wmf"/><Relationship Id="rId702" Type="http://schemas.openxmlformats.org/officeDocument/2006/relationships/image" Target="media/image277.wmf"/><Relationship Id="rId1125" Type="http://schemas.openxmlformats.org/officeDocument/2006/relationships/oleObject" Target="embeddings/oleObject710.bin"/><Relationship Id="rId1332" Type="http://schemas.openxmlformats.org/officeDocument/2006/relationships/oleObject" Target="embeddings/oleObject857.bin"/><Relationship Id="rId1777" Type="http://schemas.openxmlformats.org/officeDocument/2006/relationships/oleObject" Target="embeddings/oleObject1132.bin"/><Relationship Id="rId1984" Type="http://schemas.openxmlformats.org/officeDocument/2006/relationships/oleObject" Target="embeddings/oleObject1266.bin"/><Relationship Id="rId69" Type="http://schemas.openxmlformats.org/officeDocument/2006/relationships/image" Target="media/image32.wmf"/><Relationship Id="rId1637" Type="http://schemas.openxmlformats.org/officeDocument/2006/relationships/oleObject" Target="embeddings/oleObject1025.bin"/><Relationship Id="rId1844" Type="http://schemas.openxmlformats.org/officeDocument/2006/relationships/image" Target="media/image656.wmf"/><Relationship Id="rId1704" Type="http://schemas.openxmlformats.org/officeDocument/2006/relationships/oleObject" Target="embeddings/oleObject1066.bin"/><Relationship Id="rId285" Type="http://schemas.openxmlformats.org/officeDocument/2006/relationships/image" Target="media/image126.wmf"/><Relationship Id="rId1911" Type="http://schemas.openxmlformats.org/officeDocument/2006/relationships/oleObject" Target="embeddings/oleObject1218.bin"/><Relationship Id="rId492" Type="http://schemas.openxmlformats.org/officeDocument/2006/relationships/oleObject" Target="embeddings/oleObject273.bin"/><Relationship Id="rId797" Type="http://schemas.openxmlformats.org/officeDocument/2006/relationships/oleObject" Target="embeddings/oleObject479.bin"/><Relationship Id="rId145" Type="http://schemas.openxmlformats.org/officeDocument/2006/relationships/oleObject" Target="embeddings/oleObject76.bin"/><Relationship Id="rId352" Type="http://schemas.openxmlformats.org/officeDocument/2006/relationships/oleObject" Target="embeddings/oleObject188.bin"/><Relationship Id="rId1287" Type="http://schemas.openxmlformats.org/officeDocument/2006/relationships/oleObject" Target="embeddings/oleObject832.bin"/><Relationship Id="rId2033" Type="http://schemas.openxmlformats.org/officeDocument/2006/relationships/oleObject" Target="embeddings/oleObject1300.bin"/><Relationship Id="rId212" Type="http://schemas.openxmlformats.org/officeDocument/2006/relationships/image" Target="media/image92.wmf"/><Relationship Id="rId657" Type="http://schemas.openxmlformats.org/officeDocument/2006/relationships/oleObject" Target="embeddings/oleObject387.bin"/><Relationship Id="rId864" Type="http://schemas.openxmlformats.org/officeDocument/2006/relationships/oleObject" Target="embeddings/oleObject525.bin"/><Relationship Id="rId1494" Type="http://schemas.openxmlformats.org/officeDocument/2006/relationships/image" Target="media/image539.wmf"/><Relationship Id="rId1799" Type="http://schemas.openxmlformats.org/officeDocument/2006/relationships/image" Target="media/image640.wmf"/><Relationship Id="rId2100" Type="http://schemas.openxmlformats.org/officeDocument/2006/relationships/oleObject" Target="embeddings/oleObject1342.bin"/><Relationship Id="rId517" Type="http://schemas.openxmlformats.org/officeDocument/2006/relationships/oleObject" Target="embeddings/oleObject295.bin"/><Relationship Id="rId724" Type="http://schemas.openxmlformats.org/officeDocument/2006/relationships/image" Target="media/image283.wmf"/><Relationship Id="rId931" Type="http://schemas.openxmlformats.org/officeDocument/2006/relationships/oleObject" Target="embeddings/oleObject569.bin"/><Relationship Id="rId1147" Type="http://schemas.openxmlformats.org/officeDocument/2006/relationships/oleObject" Target="embeddings/oleObject728.bin"/><Relationship Id="rId1354" Type="http://schemas.openxmlformats.org/officeDocument/2006/relationships/image" Target="media/image478.wmf"/><Relationship Id="rId1561" Type="http://schemas.openxmlformats.org/officeDocument/2006/relationships/oleObject" Target="embeddings/oleObject982.bin"/><Relationship Id="rId60" Type="http://schemas.openxmlformats.org/officeDocument/2006/relationships/oleObject" Target="embeddings/oleObject25.bin"/><Relationship Id="rId1007" Type="http://schemas.openxmlformats.org/officeDocument/2006/relationships/oleObject" Target="embeddings/oleObject620.bin"/><Relationship Id="rId1214" Type="http://schemas.openxmlformats.org/officeDocument/2006/relationships/oleObject" Target="embeddings/oleObject789.bin"/><Relationship Id="rId1421" Type="http://schemas.openxmlformats.org/officeDocument/2006/relationships/oleObject" Target="embeddings/oleObject905.bin"/><Relationship Id="rId1659" Type="http://schemas.openxmlformats.org/officeDocument/2006/relationships/oleObject" Target="embeddings/oleObject1036.bin"/><Relationship Id="rId1866" Type="http://schemas.openxmlformats.org/officeDocument/2006/relationships/image" Target="media/image664.wmf"/><Relationship Id="rId1519" Type="http://schemas.openxmlformats.org/officeDocument/2006/relationships/oleObject" Target="embeddings/oleObject960.bin"/><Relationship Id="rId1726" Type="http://schemas.openxmlformats.org/officeDocument/2006/relationships/oleObject" Target="embeddings/oleObject1084.bin"/><Relationship Id="rId1933" Type="http://schemas.openxmlformats.org/officeDocument/2006/relationships/oleObject" Target="embeddings/oleObject1233.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6.bin"/><Relationship Id="rId2055" Type="http://schemas.openxmlformats.org/officeDocument/2006/relationships/image" Target="media/image735.wmf"/><Relationship Id="rId234" Type="http://schemas.openxmlformats.org/officeDocument/2006/relationships/oleObject" Target="embeddings/oleObject124.bin"/><Relationship Id="rId679" Type="http://schemas.openxmlformats.org/officeDocument/2006/relationships/oleObject" Target="embeddings/oleObject401.bin"/><Relationship Id="rId886" Type="http://schemas.openxmlformats.org/officeDocument/2006/relationships/oleObject" Target="embeddings/oleObject539.bin"/><Relationship Id="rId2" Type="http://schemas.openxmlformats.org/officeDocument/2006/relationships/customXml" Target="../customXml/item1.xml"/><Relationship Id="rId441" Type="http://schemas.openxmlformats.org/officeDocument/2006/relationships/oleObject" Target="embeddings/oleObject238.bin"/><Relationship Id="rId539" Type="http://schemas.openxmlformats.org/officeDocument/2006/relationships/image" Target="media/image223.wmf"/><Relationship Id="rId746" Type="http://schemas.openxmlformats.org/officeDocument/2006/relationships/image" Target="media/image292.wmf"/><Relationship Id="rId1071" Type="http://schemas.openxmlformats.org/officeDocument/2006/relationships/image" Target="media/image389.wmf"/><Relationship Id="rId1169" Type="http://schemas.openxmlformats.org/officeDocument/2006/relationships/oleObject" Target="embeddings/oleObject747.bin"/><Relationship Id="rId1376" Type="http://schemas.openxmlformats.org/officeDocument/2006/relationships/oleObject" Target="embeddings/oleObject880.bin"/><Relationship Id="rId1583" Type="http://schemas.openxmlformats.org/officeDocument/2006/relationships/image" Target="media/image580.wmf"/><Relationship Id="rId2122" Type="http://schemas.openxmlformats.org/officeDocument/2006/relationships/fontTable" Target="fontTable.xml"/><Relationship Id="rId301" Type="http://schemas.openxmlformats.org/officeDocument/2006/relationships/oleObject" Target="embeddings/oleObject161.bin"/><Relationship Id="rId953" Type="http://schemas.openxmlformats.org/officeDocument/2006/relationships/image" Target="media/image362.wmf"/><Relationship Id="rId1029" Type="http://schemas.openxmlformats.org/officeDocument/2006/relationships/oleObject" Target="embeddings/oleObject639.bin"/><Relationship Id="rId1236" Type="http://schemas.openxmlformats.org/officeDocument/2006/relationships/image" Target="media/image424.wmf"/><Relationship Id="rId1790" Type="http://schemas.openxmlformats.org/officeDocument/2006/relationships/oleObject" Target="embeddings/oleObject1143.bin"/><Relationship Id="rId1888" Type="http://schemas.openxmlformats.org/officeDocument/2006/relationships/image" Target="media/image675.wmf"/><Relationship Id="rId82" Type="http://schemas.openxmlformats.org/officeDocument/2006/relationships/oleObject" Target="embeddings/oleObject36.bin"/><Relationship Id="rId606" Type="http://schemas.openxmlformats.org/officeDocument/2006/relationships/oleObject" Target="embeddings/oleObject353.bin"/><Relationship Id="rId813" Type="http://schemas.openxmlformats.org/officeDocument/2006/relationships/image" Target="media/image314.wmf"/><Relationship Id="rId1443" Type="http://schemas.openxmlformats.org/officeDocument/2006/relationships/image" Target="media/image517.wmf"/><Relationship Id="rId1650" Type="http://schemas.openxmlformats.org/officeDocument/2006/relationships/image" Target="media/image611.wmf"/><Relationship Id="rId1748" Type="http://schemas.openxmlformats.org/officeDocument/2006/relationships/oleObject" Target="embeddings/oleObject1104.bin"/><Relationship Id="rId1303" Type="http://schemas.openxmlformats.org/officeDocument/2006/relationships/image" Target="media/image454.wmf"/><Relationship Id="rId1510" Type="http://schemas.openxmlformats.org/officeDocument/2006/relationships/image" Target="media/image547.wmf"/><Relationship Id="rId1955" Type="http://schemas.openxmlformats.org/officeDocument/2006/relationships/oleObject" Target="embeddings/oleObject1246.bin"/><Relationship Id="rId1608" Type="http://schemas.openxmlformats.org/officeDocument/2006/relationships/image" Target="media/image591.wmf"/><Relationship Id="rId1815" Type="http://schemas.openxmlformats.org/officeDocument/2006/relationships/oleObject" Target="embeddings/oleObject1161.bin"/><Relationship Id="rId189" Type="http://schemas.openxmlformats.org/officeDocument/2006/relationships/oleObject" Target="embeddings/oleObject100.bin"/><Relationship Id="rId396" Type="http://schemas.openxmlformats.org/officeDocument/2006/relationships/oleObject" Target="embeddings/oleObject212.bin"/><Relationship Id="rId2077" Type="http://schemas.openxmlformats.org/officeDocument/2006/relationships/oleObject" Target="embeddings/oleObject1328.bin"/><Relationship Id="rId256" Type="http://schemas.openxmlformats.org/officeDocument/2006/relationships/image" Target="media/image112.wmf"/><Relationship Id="rId463" Type="http://schemas.openxmlformats.org/officeDocument/2006/relationships/oleObject" Target="embeddings/oleObject252.bin"/><Relationship Id="rId670" Type="http://schemas.openxmlformats.org/officeDocument/2006/relationships/image" Target="media/image266.wmf"/><Relationship Id="rId1093" Type="http://schemas.openxmlformats.org/officeDocument/2006/relationships/oleObject" Target="embeddings/oleObject687.bin"/><Relationship Id="rId116" Type="http://schemas.openxmlformats.org/officeDocument/2006/relationships/oleObject" Target="embeddings/oleObject54.bin"/><Relationship Id="rId323" Type="http://schemas.openxmlformats.org/officeDocument/2006/relationships/oleObject" Target="embeddings/oleObject172.bin"/><Relationship Id="rId530" Type="http://schemas.openxmlformats.org/officeDocument/2006/relationships/oleObject" Target="embeddings/oleObject304.bin"/><Relationship Id="rId768" Type="http://schemas.openxmlformats.org/officeDocument/2006/relationships/oleObject" Target="embeddings/oleObject459.bin"/><Relationship Id="rId975" Type="http://schemas.openxmlformats.org/officeDocument/2006/relationships/oleObject" Target="embeddings/oleObject599.bin"/><Relationship Id="rId1160" Type="http://schemas.openxmlformats.org/officeDocument/2006/relationships/oleObject" Target="embeddings/oleObject740.bin"/><Relationship Id="rId1398" Type="http://schemas.openxmlformats.org/officeDocument/2006/relationships/oleObject" Target="embeddings/oleObject891.bin"/><Relationship Id="rId2004" Type="http://schemas.openxmlformats.org/officeDocument/2006/relationships/image" Target="media/image717.wmf"/><Relationship Id="rId628" Type="http://schemas.openxmlformats.org/officeDocument/2006/relationships/oleObject" Target="embeddings/oleObject367.bin"/><Relationship Id="rId835" Type="http://schemas.openxmlformats.org/officeDocument/2006/relationships/oleObject" Target="embeddings/oleObject506.bin"/><Relationship Id="rId1258" Type="http://schemas.openxmlformats.org/officeDocument/2006/relationships/oleObject" Target="embeddings/oleObject817.bin"/><Relationship Id="rId1465" Type="http://schemas.openxmlformats.org/officeDocument/2006/relationships/image" Target="media/image526.wmf"/><Relationship Id="rId1672" Type="http://schemas.openxmlformats.org/officeDocument/2006/relationships/image" Target="media/image622.wmf"/><Relationship Id="rId1020" Type="http://schemas.openxmlformats.org/officeDocument/2006/relationships/oleObject" Target="embeddings/oleObject632.bin"/><Relationship Id="rId1118" Type="http://schemas.openxmlformats.org/officeDocument/2006/relationships/oleObject" Target="embeddings/oleObject704.bin"/><Relationship Id="rId1325" Type="http://schemas.openxmlformats.org/officeDocument/2006/relationships/image" Target="media/image465.wmf"/><Relationship Id="rId1532" Type="http://schemas.openxmlformats.org/officeDocument/2006/relationships/image" Target="media/image557.wmf"/><Relationship Id="rId1977" Type="http://schemas.openxmlformats.org/officeDocument/2006/relationships/oleObject" Target="embeddings/oleObject1262.bin"/><Relationship Id="rId902" Type="http://schemas.openxmlformats.org/officeDocument/2006/relationships/image" Target="media/image346.wmf"/><Relationship Id="rId1837" Type="http://schemas.openxmlformats.org/officeDocument/2006/relationships/oleObject" Target="embeddings/oleObject1177.bin"/><Relationship Id="rId31" Type="http://schemas.openxmlformats.org/officeDocument/2006/relationships/image" Target="media/image13.wmf"/><Relationship Id="rId2099" Type="http://schemas.openxmlformats.org/officeDocument/2006/relationships/image" Target="media/image750.wmf"/><Relationship Id="rId180" Type="http://schemas.openxmlformats.org/officeDocument/2006/relationships/image" Target="media/image77.wmf"/><Relationship Id="rId278" Type="http://schemas.openxmlformats.org/officeDocument/2006/relationships/oleObject" Target="embeddings/oleObject148.bin"/><Relationship Id="rId1904" Type="http://schemas.openxmlformats.org/officeDocument/2006/relationships/image" Target="media/image682.wmf"/><Relationship Id="rId485" Type="http://schemas.openxmlformats.org/officeDocument/2006/relationships/oleObject" Target="embeddings/oleObject269.bin"/><Relationship Id="rId692" Type="http://schemas.openxmlformats.org/officeDocument/2006/relationships/oleObject" Target="embeddings/oleObject410.bin"/><Relationship Id="rId138" Type="http://schemas.openxmlformats.org/officeDocument/2006/relationships/image" Target="media/image58.wmf"/><Relationship Id="rId345" Type="http://schemas.openxmlformats.org/officeDocument/2006/relationships/oleObject" Target="embeddings/oleObject184.bin"/><Relationship Id="rId552" Type="http://schemas.openxmlformats.org/officeDocument/2006/relationships/image" Target="media/image228.wmf"/><Relationship Id="rId997" Type="http://schemas.openxmlformats.org/officeDocument/2006/relationships/oleObject" Target="embeddings/oleObject614.bin"/><Relationship Id="rId1182" Type="http://schemas.openxmlformats.org/officeDocument/2006/relationships/oleObject" Target="embeddings/oleObject760.bin"/><Relationship Id="rId2026" Type="http://schemas.openxmlformats.org/officeDocument/2006/relationships/image" Target="media/image724.wmf"/><Relationship Id="rId205" Type="http://schemas.openxmlformats.org/officeDocument/2006/relationships/oleObject" Target="embeddings/oleObject109.bin"/><Relationship Id="rId412" Type="http://schemas.openxmlformats.org/officeDocument/2006/relationships/image" Target="media/image184.wmf"/><Relationship Id="rId857" Type="http://schemas.openxmlformats.org/officeDocument/2006/relationships/oleObject" Target="embeddings/oleObject521.bin"/><Relationship Id="rId1042" Type="http://schemas.openxmlformats.org/officeDocument/2006/relationships/oleObject" Target="embeddings/oleObject652.bin"/><Relationship Id="rId1487" Type="http://schemas.openxmlformats.org/officeDocument/2006/relationships/oleObject" Target="embeddings/oleObject944.bin"/><Relationship Id="rId1694" Type="http://schemas.openxmlformats.org/officeDocument/2006/relationships/oleObject" Target="embeddings/oleObject1057.bin"/><Relationship Id="rId717" Type="http://schemas.openxmlformats.org/officeDocument/2006/relationships/oleObject" Target="embeddings/oleObject429.bin"/><Relationship Id="rId924" Type="http://schemas.openxmlformats.org/officeDocument/2006/relationships/oleObject" Target="embeddings/oleObject564.bin"/><Relationship Id="rId1347" Type="http://schemas.openxmlformats.org/officeDocument/2006/relationships/oleObject" Target="embeddings/oleObject865.bin"/><Relationship Id="rId1554" Type="http://schemas.openxmlformats.org/officeDocument/2006/relationships/image" Target="media/image568.wmf"/><Relationship Id="rId1761" Type="http://schemas.openxmlformats.org/officeDocument/2006/relationships/oleObject" Target="embeddings/oleObject1116.bin"/><Relationship Id="rId1999" Type="http://schemas.openxmlformats.org/officeDocument/2006/relationships/oleObject" Target="embeddings/oleObject1277.bin"/><Relationship Id="rId53" Type="http://schemas.openxmlformats.org/officeDocument/2006/relationships/image" Target="media/image24.wmf"/><Relationship Id="rId1207" Type="http://schemas.openxmlformats.org/officeDocument/2006/relationships/oleObject" Target="embeddings/oleObject782.bin"/><Relationship Id="rId1414" Type="http://schemas.openxmlformats.org/officeDocument/2006/relationships/oleObject" Target="embeddings/oleObject901.bin"/><Relationship Id="rId1621" Type="http://schemas.openxmlformats.org/officeDocument/2006/relationships/oleObject" Target="embeddings/oleObject1016.bin"/><Relationship Id="rId1859" Type="http://schemas.openxmlformats.org/officeDocument/2006/relationships/oleObject" Target="embeddings/oleObject1190.bin"/><Relationship Id="rId1719" Type="http://schemas.openxmlformats.org/officeDocument/2006/relationships/oleObject" Target="embeddings/oleObject1077.bin"/><Relationship Id="rId1926" Type="http://schemas.openxmlformats.org/officeDocument/2006/relationships/oleObject" Target="embeddings/oleObject1226.bin"/><Relationship Id="rId2090" Type="http://schemas.openxmlformats.org/officeDocument/2006/relationships/oleObject" Target="embeddings/oleObject1337.bin"/><Relationship Id="rId367" Type="http://schemas.openxmlformats.org/officeDocument/2006/relationships/oleObject" Target="embeddings/oleObject197.bin"/><Relationship Id="rId574" Type="http://schemas.openxmlformats.org/officeDocument/2006/relationships/oleObject" Target="embeddings/oleObject332.bin"/><Relationship Id="rId2048" Type="http://schemas.openxmlformats.org/officeDocument/2006/relationships/oleObject" Target="embeddings/oleObject1309.bin"/><Relationship Id="rId227" Type="http://schemas.openxmlformats.org/officeDocument/2006/relationships/image" Target="media/image99.wmf"/><Relationship Id="rId781" Type="http://schemas.openxmlformats.org/officeDocument/2006/relationships/oleObject" Target="embeddings/oleObject468.bin"/><Relationship Id="rId879" Type="http://schemas.openxmlformats.org/officeDocument/2006/relationships/image" Target="media/image337.wmf"/><Relationship Id="rId434" Type="http://schemas.openxmlformats.org/officeDocument/2006/relationships/oleObject" Target="embeddings/oleObject233.bin"/><Relationship Id="rId641" Type="http://schemas.openxmlformats.org/officeDocument/2006/relationships/oleObject" Target="embeddings/oleObject376.bin"/><Relationship Id="rId739" Type="http://schemas.openxmlformats.org/officeDocument/2006/relationships/oleObject" Target="embeddings/oleObject442.bin"/><Relationship Id="rId1064" Type="http://schemas.openxmlformats.org/officeDocument/2006/relationships/oleObject" Target="embeddings/oleObject671.bin"/><Relationship Id="rId1271" Type="http://schemas.openxmlformats.org/officeDocument/2006/relationships/image" Target="media/image440.wmf"/><Relationship Id="rId1369" Type="http://schemas.openxmlformats.org/officeDocument/2006/relationships/image" Target="media/image485.wmf"/><Relationship Id="rId1576" Type="http://schemas.openxmlformats.org/officeDocument/2006/relationships/oleObject" Target="embeddings/oleObject992.bin"/><Relationship Id="rId2115" Type="http://schemas.openxmlformats.org/officeDocument/2006/relationships/image" Target="media/image758.wmf"/><Relationship Id="rId501" Type="http://schemas.openxmlformats.org/officeDocument/2006/relationships/oleObject" Target="embeddings/oleObject281.bin"/><Relationship Id="rId946" Type="http://schemas.openxmlformats.org/officeDocument/2006/relationships/oleObject" Target="embeddings/oleObject579.bin"/><Relationship Id="rId1131" Type="http://schemas.openxmlformats.org/officeDocument/2006/relationships/image" Target="media/image408.wmf"/><Relationship Id="rId1229" Type="http://schemas.openxmlformats.org/officeDocument/2006/relationships/oleObject" Target="embeddings/oleObject801.bin"/><Relationship Id="rId1783" Type="http://schemas.openxmlformats.org/officeDocument/2006/relationships/oleObject" Target="embeddings/oleObject1137.bin"/><Relationship Id="rId1990" Type="http://schemas.openxmlformats.org/officeDocument/2006/relationships/oleObject" Target="embeddings/oleObject1271.bin"/><Relationship Id="rId75" Type="http://schemas.openxmlformats.org/officeDocument/2006/relationships/image" Target="media/image35.wmf"/><Relationship Id="rId806" Type="http://schemas.openxmlformats.org/officeDocument/2006/relationships/oleObject" Target="embeddings/oleObject486.bin"/><Relationship Id="rId1436" Type="http://schemas.openxmlformats.org/officeDocument/2006/relationships/image" Target="media/image514.wmf"/><Relationship Id="rId1643" Type="http://schemas.openxmlformats.org/officeDocument/2006/relationships/oleObject" Target="embeddings/oleObject1028.bin"/><Relationship Id="rId1850" Type="http://schemas.openxmlformats.org/officeDocument/2006/relationships/oleObject" Target="embeddings/oleObject1184.bin"/><Relationship Id="rId1503" Type="http://schemas.openxmlformats.org/officeDocument/2006/relationships/oleObject" Target="embeddings/oleObject952.bin"/><Relationship Id="rId1710" Type="http://schemas.openxmlformats.org/officeDocument/2006/relationships/oleObject" Target="embeddings/oleObject1071.bin"/><Relationship Id="rId1948" Type="http://schemas.openxmlformats.org/officeDocument/2006/relationships/oleObject" Target="embeddings/oleObject1241.bin"/><Relationship Id="rId291" Type="http://schemas.openxmlformats.org/officeDocument/2006/relationships/image" Target="media/image129.wmf"/><Relationship Id="rId1808" Type="http://schemas.openxmlformats.org/officeDocument/2006/relationships/image" Target="media/image644.wmf"/><Relationship Id="rId151" Type="http://schemas.openxmlformats.org/officeDocument/2006/relationships/oleObject" Target="embeddings/oleObject80.bin"/><Relationship Id="rId389" Type="http://schemas.openxmlformats.org/officeDocument/2006/relationships/oleObject" Target="embeddings/oleObject208.bin"/><Relationship Id="rId596" Type="http://schemas.openxmlformats.org/officeDocument/2006/relationships/oleObject" Target="embeddings/oleObject346.bin"/><Relationship Id="rId249" Type="http://schemas.openxmlformats.org/officeDocument/2006/relationships/oleObject" Target="embeddings/oleObject133.bin"/><Relationship Id="rId456" Type="http://schemas.openxmlformats.org/officeDocument/2006/relationships/oleObject" Target="embeddings/oleObject246.bin"/><Relationship Id="rId663" Type="http://schemas.openxmlformats.org/officeDocument/2006/relationships/image" Target="media/image264.wmf"/><Relationship Id="rId870" Type="http://schemas.openxmlformats.org/officeDocument/2006/relationships/image" Target="media/image333.wmf"/><Relationship Id="rId1086" Type="http://schemas.openxmlformats.org/officeDocument/2006/relationships/oleObject" Target="embeddings/oleObject682.bin"/><Relationship Id="rId1293" Type="http://schemas.openxmlformats.org/officeDocument/2006/relationships/oleObject" Target="embeddings/oleObject836.bin"/><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300.bin"/><Relationship Id="rId968" Type="http://schemas.openxmlformats.org/officeDocument/2006/relationships/oleObject" Target="embeddings/oleObject593.bin"/><Relationship Id="rId1153" Type="http://schemas.openxmlformats.org/officeDocument/2006/relationships/oleObject" Target="embeddings/oleObject733.bin"/><Relationship Id="rId1598" Type="http://schemas.openxmlformats.org/officeDocument/2006/relationships/oleObject" Target="embeddings/oleObject1004.bin"/><Relationship Id="rId97" Type="http://schemas.openxmlformats.org/officeDocument/2006/relationships/image" Target="media/image46.wmf"/><Relationship Id="rId730" Type="http://schemas.openxmlformats.org/officeDocument/2006/relationships/image" Target="media/image286.wmf"/><Relationship Id="rId828" Type="http://schemas.openxmlformats.org/officeDocument/2006/relationships/oleObject" Target="embeddings/oleObject502.bin"/><Relationship Id="rId1013" Type="http://schemas.openxmlformats.org/officeDocument/2006/relationships/oleObject" Target="embeddings/oleObject625.bin"/><Relationship Id="rId1360" Type="http://schemas.openxmlformats.org/officeDocument/2006/relationships/image" Target="media/image481.wmf"/><Relationship Id="rId1458" Type="http://schemas.openxmlformats.org/officeDocument/2006/relationships/image" Target="media/image523.wmf"/><Relationship Id="rId1665" Type="http://schemas.openxmlformats.org/officeDocument/2006/relationships/oleObject" Target="embeddings/oleObject1039.bin"/><Relationship Id="rId1872" Type="http://schemas.openxmlformats.org/officeDocument/2006/relationships/image" Target="media/image667.wmf"/><Relationship Id="rId1220" Type="http://schemas.openxmlformats.org/officeDocument/2006/relationships/oleObject" Target="embeddings/oleObject794.bin"/><Relationship Id="rId1318" Type="http://schemas.openxmlformats.org/officeDocument/2006/relationships/oleObject" Target="embeddings/oleObject849.bin"/><Relationship Id="rId1525" Type="http://schemas.openxmlformats.org/officeDocument/2006/relationships/oleObject" Target="embeddings/oleObject963.bin"/><Relationship Id="rId1732" Type="http://schemas.openxmlformats.org/officeDocument/2006/relationships/oleObject" Target="embeddings/oleObject1090.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oleObject" Target="embeddings/oleObject1318.bin"/><Relationship Id="rId240" Type="http://schemas.openxmlformats.org/officeDocument/2006/relationships/image" Target="media/image104.wmf"/><Relationship Id="rId478" Type="http://schemas.openxmlformats.org/officeDocument/2006/relationships/oleObject" Target="embeddings/oleObject263.bin"/><Relationship Id="rId685" Type="http://schemas.openxmlformats.org/officeDocument/2006/relationships/oleObject" Target="embeddings/oleObject404.bin"/><Relationship Id="rId892" Type="http://schemas.openxmlformats.org/officeDocument/2006/relationships/image" Target="media/image342.wmf"/><Relationship Id="rId100" Type="http://schemas.openxmlformats.org/officeDocument/2006/relationships/oleObject" Target="embeddings/oleObject45.bin"/><Relationship Id="rId338" Type="http://schemas.openxmlformats.org/officeDocument/2006/relationships/image" Target="media/image151.wmf"/><Relationship Id="rId545" Type="http://schemas.openxmlformats.org/officeDocument/2006/relationships/oleObject" Target="embeddings/oleObject313.bin"/><Relationship Id="rId752" Type="http://schemas.openxmlformats.org/officeDocument/2006/relationships/oleObject" Target="embeddings/oleObject450.bin"/><Relationship Id="rId1175" Type="http://schemas.openxmlformats.org/officeDocument/2006/relationships/oleObject" Target="embeddings/oleObject753.bin"/><Relationship Id="rId1382" Type="http://schemas.openxmlformats.org/officeDocument/2006/relationships/oleObject" Target="embeddings/oleObject883.bin"/><Relationship Id="rId2019" Type="http://schemas.openxmlformats.org/officeDocument/2006/relationships/oleObject" Target="embeddings/oleObject1291.bin"/><Relationship Id="rId405" Type="http://schemas.openxmlformats.org/officeDocument/2006/relationships/image" Target="media/image181.wmf"/><Relationship Id="rId612" Type="http://schemas.openxmlformats.org/officeDocument/2006/relationships/oleObject" Target="embeddings/oleObject356.bin"/><Relationship Id="rId1035" Type="http://schemas.openxmlformats.org/officeDocument/2006/relationships/oleObject" Target="embeddings/oleObject645.bin"/><Relationship Id="rId1242" Type="http://schemas.openxmlformats.org/officeDocument/2006/relationships/oleObject" Target="embeddings/oleObject808.bin"/><Relationship Id="rId1687" Type="http://schemas.openxmlformats.org/officeDocument/2006/relationships/oleObject" Target="embeddings/oleObject1052.bin"/><Relationship Id="rId1894" Type="http://schemas.openxmlformats.org/officeDocument/2006/relationships/image" Target="media/image678.wmf"/><Relationship Id="rId917" Type="http://schemas.openxmlformats.org/officeDocument/2006/relationships/oleObject" Target="embeddings/oleObject559.bin"/><Relationship Id="rId1102" Type="http://schemas.openxmlformats.org/officeDocument/2006/relationships/oleObject" Target="embeddings/oleObject693.bin"/><Relationship Id="rId1547" Type="http://schemas.openxmlformats.org/officeDocument/2006/relationships/oleObject" Target="embeddings/oleObject975.bin"/><Relationship Id="rId1754" Type="http://schemas.openxmlformats.org/officeDocument/2006/relationships/oleObject" Target="embeddings/oleObject1110.bin"/><Relationship Id="rId1961" Type="http://schemas.openxmlformats.org/officeDocument/2006/relationships/oleObject" Target="embeddings/oleObject1252.bin"/><Relationship Id="rId46" Type="http://schemas.openxmlformats.org/officeDocument/2006/relationships/oleObject" Target="embeddings/oleObject18.bin"/><Relationship Id="rId1407" Type="http://schemas.openxmlformats.org/officeDocument/2006/relationships/oleObject" Target="embeddings/oleObject897.bin"/><Relationship Id="rId1614" Type="http://schemas.openxmlformats.org/officeDocument/2006/relationships/image" Target="media/image594.wmf"/><Relationship Id="rId1821" Type="http://schemas.openxmlformats.org/officeDocument/2006/relationships/oleObject" Target="embeddings/oleObject1165.bin"/><Relationship Id="rId195" Type="http://schemas.openxmlformats.org/officeDocument/2006/relationships/oleObject" Target="embeddings/oleObject104.bin"/><Relationship Id="rId1919" Type="http://schemas.openxmlformats.org/officeDocument/2006/relationships/image" Target="media/image689.wmf"/><Relationship Id="rId2083" Type="http://schemas.openxmlformats.org/officeDocument/2006/relationships/oleObject" Target="embeddings/oleObject1332.bin"/><Relationship Id="rId262" Type="http://schemas.openxmlformats.org/officeDocument/2006/relationships/image" Target="media/image115.wmf"/><Relationship Id="rId567" Type="http://schemas.openxmlformats.org/officeDocument/2006/relationships/image" Target="media/image233.wmf"/><Relationship Id="rId1197" Type="http://schemas.openxmlformats.org/officeDocument/2006/relationships/oleObject" Target="embeddings/oleObject774.bin"/><Relationship Id="rId122" Type="http://schemas.openxmlformats.org/officeDocument/2006/relationships/oleObject" Target="embeddings/oleObject60.bin"/><Relationship Id="rId774" Type="http://schemas.openxmlformats.org/officeDocument/2006/relationships/image" Target="media/image303.wmf"/><Relationship Id="rId981" Type="http://schemas.openxmlformats.org/officeDocument/2006/relationships/oleObject" Target="embeddings/oleObject603.bin"/><Relationship Id="rId1057" Type="http://schemas.openxmlformats.org/officeDocument/2006/relationships/image" Target="media/image383.wmf"/><Relationship Id="rId2010" Type="http://schemas.openxmlformats.org/officeDocument/2006/relationships/oleObject" Target="embeddings/oleObject1284.bin"/><Relationship Id="rId427" Type="http://schemas.openxmlformats.org/officeDocument/2006/relationships/oleObject" Target="embeddings/oleObject229.bin"/><Relationship Id="rId634" Type="http://schemas.openxmlformats.org/officeDocument/2006/relationships/oleObject" Target="embeddings/oleObject372.bin"/><Relationship Id="rId841" Type="http://schemas.openxmlformats.org/officeDocument/2006/relationships/image" Target="media/image324.wmf"/><Relationship Id="rId1264" Type="http://schemas.openxmlformats.org/officeDocument/2006/relationships/oleObject" Target="embeddings/oleObject820.bin"/><Relationship Id="rId1471" Type="http://schemas.openxmlformats.org/officeDocument/2006/relationships/oleObject" Target="embeddings/oleObject935.bin"/><Relationship Id="rId1569" Type="http://schemas.openxmlformats.org/officeDocument/2006/relationships/oleObject" Target="embeddings/oleObject987.bin"/><Relationship Id="rId2108" Type="http://schemas.openxmlformats.org/officeDocument/2006/relationships/oleObject" Target="embeddings/oleObject1346.bin"/><Relationship Id="rId701" Type="http://schemas.openxmlformats.org/officeDocument/2006/relationships/oleObject" Target="embeddings/oleObject417.bin"/><Relationship Id="rId939" Type="http://schemas.openxmlformats.org/officeDocument/2006/relationships/oleObject" Target="embeddings/oleObject574.bin"/><Relationship Id="rId1124" Type="http://schemas.openxmlformats.org/officeDocument/2006/relationships/oleObject" Target="embeddings/oleObject709.bin"/><Relationship Id="rId1331" Type="http://schemas.openxmlformats.org/officeDocument/2006/relationships/image" Target="media/image467.wmf"/><Relationship Id="rId1776" Type="http://schemas.openxmlformats.org/officeDocument/2006/relationships/oleObject" Target="embeddings/oleObject1131.bin"/><Relationship Id="rId1983" Type="http://schemas.openxmlformats.org/officeDocument/2006/relationships/oleObject" Target="embeddings/oleObject1265.bin"/><Relationship Id="rId68" Type="http://schemas.openxmlformats.org/officeDocument/2006/relationships/oleObject" Target="embeddings/oleObject29.bin"/><Relationship Id="rId1429" Type="http://schemas.openxmlformats.org/officeDocument/2006/relationships/oleObject" Target="embeddings/oleObject910.bin"/><Relationship Id="rId1636" Type="http://schemas.openxmlformats.org/officeDocument/2006/relationships/oleObject" Target="embeddings/oleObject1024.bin"/><Relationship Id="rId1843" Type="http://schemas.openxmlformats.org/officeDocument/2006/relationships/oleObject" Target="embeddings/oleObject118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0822E0-379C-4824-9489-B9C90ABCDB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95</Pages>
  <Words>42248</Words>
  <Characters>240816</Characters>
  <Application>Microsoft Office Word</Application>
  <DocSecurity>0</DocSecurity>
  <Lines>2006</Lines>
  <Paragraphs>564</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282500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CR0450</cp:lastModifiedBy>
  <cp:revision>3</cp:revision>
  <cp:lastPrinted>2018-06-26T07:44:00Z</cp:lastPrinted>
  <dcterms:created xsi:type="dcterms:W3CDTF">2018-06-27T14:55:00Z</dcterms:created>
  <dcterms:modified xsi:type="dcterms:W3CDTF">2018-06-27T15:00:00Z</dcterms:modified>
</cp:coreProperties>
</file>