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7A98" w:rsidRPr="00980883" w:rsidRDefault="009F7A98">
      <w:pPr>
        <w:pStyle w:val="ZA"/>
        <w:framePr w:wrap="notBeside"/>
      </w:pPr>
      <w:bookmarkStart w:id="0" w:name="page1"/>
      <w:r w:rsidRPr="00980883">
        <w:rPr>
          <w:sz w:val="64"/>
        </w:rPr>
        <w:t xml:space="preserve">3GPP TS 36.212 </w:t>
      </w:r>
      <w:r w:rsidR="00750FF0" w:rsidRPr="00980883">
        <w:t>V1</w:t>
      </w:r>
      <w:r w:rsidR="00750FF0">
        <w:t>6</w:t>
      </w:r>
      <w:r w:rsidR="000453E2">
        <w:t>.</w:t>
      </w:r>
      <w:r w:rsidR="007558C5">
        <w:t>3</w:t>
      </w:r>
      <w:r w:rsidRPr="00980883">
        <w:t>.</w:t>
      </w:r>
      <w:r w:rsidR="00515640">
        <w:t>0</w:t>
      </w:r>
      <w:r w:rsidR="00515640" w:rsidRPr="00980883">
        <w:t xml:space="preserve"> </w:t>
      </w:r>
      <w:r w:rsidRPr="00980883">
        <w:rPr>
          <w:sz w:val="32"/>
        </w:rPr>
        <w:t>(</w:t>
      </w:r>
      <w:r w:rsidR="00F850A6" w:rsidRPr="00980883">
        <w:rPr>
          <w:sz w:val="32"/>
        </w:rPr>
        <w:t>20</w:t>
      </w:r>
      <w:r w:rsidR="00F850A6">
        <w:rPr>
          <w:sz w:val="32"/>
        </w:rPr>
        <w:t>20</w:t>
      </w:r>
      <w:r w:rsidRPr="00980883">
        <w:rPr>
          <w:sz w:val="32"/>
        </w:rPr>
        <w:t>-</w:t>
      </w:r>
      <w:r w:rsidR="007558C5">
        <w:rPr>
          <w:sz w:val="32"/>
        </w:rPr>
        <w:t>09</w:t>
      </w:r>
      <w:r w:rsidRPr="00980883">
        <w:rPr>
          <w:sz w:val="32"/>
        </w:rPr>
        <w:t>)</w:t>
      </w:r>
    </w:p>
    <w:p w:rsidR="009F7A98" w:rsidRDefault="009F7A98">
      <w:pPr>
        <w:pStyle w:val="ZB"/>
        <w:framePr w:wrap="notBeside"/>
      </w:pPr>
      <w:r>
        <w:t>Technical Specification</w:t>
      </w:r>
    </w:p>
    <w:p w:rsidR="009F7A98" w:rsidRDefault="009F7A98">
      <w:pPr>
        <w:pStyle w:val="ZT"/>
        <w:framePr w:wrap="notBeside"/>
      </w:pPr>
      <w:r>
        <w:t>3</w:t>
      </w:r>
      <w:r>
        <w:rPr>
          <w:vertAlign w:val="superscript"/>
        </w:rPr>
        <w:t>rd</w:t>
      </w:r>
      <w:r>
        <w:t xml:space="preserve"> Generation Partnership Project;</w:t>
      </w:r>
    </w:p>
    <w:p w:rsidR="009F7A98" w:rsidRDefault="009F7A98">
      <w:pPr>
        <w:pStyle w:val="ZT"/>
        <w:framePr w:wrap="notBeside"/>
      </w:pPr>
      <w:r>
        <w:t>Technical Specification Group Radio Access Network;</w:t>
      </w:r>
    </w:p>
    <w:p w:rsidR="009F7A98" w:rsidRDefault="009F7A98">
      <w:pPr>
        <w:pStyle w:val="ZT"/>
        <w:framePr w:wrap="notBeside"/>
      </w:pPr>
      <w:r>
        <w:t>Evolved Universal Terrestrial Radio Access (E-UTRA);</w:t>
      </w:r>
    </w:p>
    <w:p w:rsidR="009F7A98" w:rsidRDefault="009F7A98">
      <w:pPr>
        <w:pStyle w:val="ZT"/>
        <w:framePr w:wrap="notBeside"/>
      </w:pPr>
      <w:r>
        <w:t>Multiplexing and channel coding</w:t>
      </w:r>
    </w:p>
    <w:p w:rsidR="009F7A98" w:rsidRDefault="009F7A98">
      <w:pPr>
        <w:pStyle w:val="ZT"/>
        <w:framePr w:wrap="notBeside"/>
      </w:pPr>
      <w:r>
        <w:t>(</w:t>
      </w:r>
      <w:r>
        <w:rPr>
          <w:rStyle w:val="ZGSM"/>
        </w:rPr>
        <w:t xml:space="preserve">Release </w:t>
      </w:r>
      <w:r w:rsidR="00750FF0">
        <w:rPr>
          <w:rStyle w:val="ZGSM"/>
        </w:rPr>
        <w:t>16</w:t>
      </w:r>
      <w:r>
        <w:t>)</w:t>
      </w:r>
    </w:p>
    <w:p w:rsidR="009F7A98" w:rsidRDefault="009F7A98">
      <w:pPr>
        <w:pStyle w:val="ZT"/>
        <w:framePr w:wrap="notBeside"/>
      </w:pPr>
    </w:p>
    <w:p w:rsidR="009F7A98" w:rsidRDefault="009F7A98">
      <w:pPr>
        <w:pStyle w:val="ZT"/>
        <w:framePr w:wrap="notBeside"/>
        <w:rPr>
          <w:i/>
          <w:sz w:val="28"/>
        </w:rPr>
      </w:pPr>
    </w:p>
    <w:p w:rsidR="00786BFB" w:rsidRPr="00235394" w:rsidRDefault="00535058" w:rsidP="00786BFB">
      <w:pPr>
        <w:pStyle w:val="ZU"/>
        <w:framePr w:wrap="notBeside"/>
        <w:tabs>
          <w:tab w:val="right" w:pos="10206"/>
        </w:tabs>
        <w:jc w:val="left"/>
      </w:pPr>
      <w:r>
        <w:rPr>
          <w:i/>
          <w:lang w:eastAsia="en-GB"/>
        </w:rPr>
        <w:drawing>
          <wp:inline distT="0" distB="0" distL="0" distR="0" wp14:anchorId="58E35161" wp14:editId="23B5CF1B">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10D7029F" wp14:editId="238C500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9F7A98" w:rsidRDefault="009F7A98">
      <w:pPr>
        <w:pStyle w:val="ZU"/>
        <w:framePr w:wrap="notBeside"/>
        <w:tabs>
          <w:tab w:val="right" w:pos="10206"/>
        </w:tabs>
        <w:jc w:val="left"/>
      </w:pPr>
    </w:p>
    <w:p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rsidR="009F7A98" w:rsidRDefault="009F7A98">
      <w:pPr>
        <w:pStyle w:val="ZV"/>
        <w:framePr w:wrap="notBeside"/>
      </w:pPr>
    </w:p>
    <w:p w:rsidR="009F7A98" w:rsidRDefault="009F7A98"/>
    <w:bookmarkEnd w:id="0"/>
    <w:p w:rsidR="009F7A98" w:rsidRDefault="009F7A98">
      <w:pPr>
        <w:sectPr w:rsidR="009F7A98">
          <w:footnotePr>
            <w:numRestart w:val="eachSect"/>
          </w:footnotePr>
          <w:pgSz w:w="11907" w:h="16840"/>
          <w:pgMar w:top="2268" w:right="851" w:bottom="10773" w:left="851" w:header="0" w:footer="0" w:gutter="0"/>
          <w:cols w:space="720"/>
        </w:sectPr>
      </w:pPr>
    </w:p>
    <w:p w:rsidR="009F7A98" w:rsidRDefault="009F7A98">
      <w:bookmarkStart w:id="1" w:name="page2"/>
    </w:p>
    <w:p w:rsidR="009F7A98" w:rsidRDefault="009F7A98">
      <w:pPr>
        <w:pStyle w:val="FP"/>
        <w:framePr w:wrap="notBeside" w:hAnchor="margin" w:y="1419"/>
        <w:pBdr>
          <w:bottom w:val="single" w:sz="6" w:space="1" w:color="auto"/>
        </w:pBdr>
        <w:spacing w:before="240"/>
        <w:ind w:left="2835" w:right="2835"/>
        <w:jc w:val="center"/>
      </w:pPr>
      <w:r>
        <w:t>Keywords</w:t>
      </w:r>
    </w:p>
    <w:p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rsidR="009F7A98" w:rsidRDefault="009F7A98"/>
    <w:p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rsidR="009F7A98" w:rsidRDefault="009F7A98">
      <w:pPr>
        <w:pStyle w:val="FP"/>
        <w:framePr w:wrap="notBeside" w:hAnchor="margin" w:yAlign="center"/>
        <w:pBdr>
          <w:bottom w:val="single" w:sz="6" w:space="1" w:color="auto"/>
        </w:pBdr>
        <w:ind w:left="2835" w:right="2835"/>
        <w:jc w:val="center"/>
      </w:pPr>
      <w:r>
        <w:t>Postal address</w:t>
      </w:r>
    </w:p>
    <w:p w:rsidR="009F7A98" w:rsidRDefault="009F7A98">
      <w:pPr>
        <w:pStyle w:val="FP"/>
        <w:framePr w:wrap="notBeside" w:hAnchor="margin" w:yAlign="center"/>
        <w:ind w:left="2835" w:right="2835"/>
        <w:jc w:val="center"/>
        <w:rPr>
          <w:rFonts w:ascii="Arial" w:hAnsi="Arial"/>
          <w:sz w:val="18"/>
        </w:rPr>
      </w:pPr>
    </w:p>
    <w:p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rsidR="009F7A98" w:rsidRPr="00473E5A" w:rsidRDefault="009F7A98"/>
    <w:p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9F7A98" w:rsidRDefault="009F7A98">
      <w:pPr>
        <w:pStyle w:val="FP"/>
        <w:framePr w:wrap="notBeside" w:hAnchor="margin" w:yAlign="bottom"/>
        <w:jc w:val="center"/>
        <w:rPr>
          <w:noProof/>
        </w:rPr>
      </w:pPr>
    </w:p>
    <w:p w:rsidR="00A50C13" w:rsidRPr="004D3578" w:rsidRDefault="00A50C13" w:rsidP="00A50C13">
      <w:pPr>
        <w:pStyle w:val="FP"/>
        <w:framePr w:wrap="notBeside" w:hAnchor="margin" w:yAlign="bottom"/>
        <w:jc w:val="center"/>
        <w:rPr>
          <w:noProof/>
          <w:sz w:val="18"/>
        </w:rPr>
      </w:pPr>
      <w:r w:rsidRPr="004D3578">
        <w:rPr>
          <w:noProof/>
          <w:sz w:val="18"/>
        </w:rPr>
        <w:t xml:space="preserve">© </w:t>
      </w:r>
      <w:r w:rsidR="00F850A6" w:rsidRPr="004D3578">
        <w:rPr>
          <w:noProof/>
          <w:sz w:val="18"/>
        </w:rPr>
        <w:t>20</w:t>
      </w:r>
      <w:r w:rsidR="00F850A6">
        <w:rPr>
          <w:noProof/>
          <w:sz w:val="18"/>
        </w:rPr>
        <w:t>20</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9F7A98" w:rsidRDefault="009F7A98">
      <w:pPr>
        <w:pStyle w:val="FP"/>
        <w:framePr w:wrap="notBeside" w:hAnchor="margin" w:yAlign="bottom"/>
        <w:jc w:val="center"/>
        <w:rPr>
          <w:noProof/>
          <w:sz w:val="18"/>
        </w:rPr>
      </w:pPr>
      <w:r>
        <w:rPr>
          <w:noProof/>
          <w:sz w:val="18"/>
        </w:rPr>
        <w:t>All rights reserved.</w:t>
      </w:r>
    </w:p>
    <w:p w:rsidR="00A50C13" w:rsidRDefault="00A50C13">
      <w:pPr>
        <w:pStyle w:val="FP"/>
        <w:framePr w:wrap="notBeside" w:hAnchor="margin" w:yAlign="bottom"/>
        <w:jc w:val="center"/>
        <w:rPr>
          <w:noProof/>
          <w:sz w:val="18"/>
        </w:rPr>
      </w:pPr>
    </w:p>
    <w:p w:rsidR="009F7A98" w:rsidRDefault="009F7A98">
      <w:pPr>
        <w:pStyle w:val="FP"/>
        <w:framePr w:wrap="notBeside" w:hAnchor="margin" w:yAlign="bottom"/>
        <w:rPr>
          <w:noProof/>
          <w:sz w:val="18"/>
        </w:rPr>
      </w:pPr>
      <w:r>
        <w:rPr>
          <w:noProof/>
          <w:sz w:val="18"/>
        </w:rPr>
        <w:t>UMTS™ is a Trade Mark of ETSI registered for the benefit of its members</w:t>
      </w:r>
    </w:p>
    <w:p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9F7A98" w:rsidRDefault="009F7A98">
      <w:pPr>
        <w:pStyle w:val="FP"/>
        <w:framePr w:wrap="notBeside" w:hAnchor="margin" w:yAlign="bottom"/>
        <w:rPr>
          <w:noProof/>
          <w:sz w:val="18"/>
        </w:rPr>
      </w:pPr>
      <w:r>
        <w:rPr>
          <w:noProof/>
          <w:sz w:val="18"/>
        </w:rPr>
        <w:t>GSM® and the GSM logo are registered and owned by the GSM Association</w:t>
      </w:r>
    </w:p>
    <w:bookmarkEnd w:id="1"/>
    <w:p w:rsidR="009F7A98" w:rsidRDefault="009F7A98">
      <w:pPr>
        <w:pStyle w:val="TT"/>
      </w:pPr>
      <w:r>
        <w:br w:type="page"/>
      </w:r>
      <w:r>
        <w:lastRenderedPageBreak/>
        <w:t>Contents</w:t>
      </w:r>
    </w:p>
    <w:bookmarkStart w:id="3" w:name="_GoBack"/>
    <w:p w:rsidR="003D7C17" w:rsidRDefault="003D7C1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_Toc51595629 \h </w:instrText>
      </w:r>
      <w:r>
        <w:fldChar w:fldCharType="separate"/>
      </w:r>
      <w:r>
        <w:t>6</w:t>
      </w:r>
      <w:r>
        <w:fldChar w:fldCharType="end"/>
      </w:r>
    </w:p>
    <w:p w:rsidR="003D7C17" w:rsidRDefault="003D7C1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_Toc51595630 \h </w:instrText>
      </w:r>
      <w:r>
        <w:fldChar w:fldCharType="separate"/>
      </w:r>
      <w:r>
        <w:t>7</w:t>
      </w:r>
      <w:r>
        <w:fldChar w:fldCharType="end"/>
      </w:r>
    </w:p>
    <w:p w:rsidR="003D7C17" w:rsidRDefault="003D7C1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_Toc51595631 \h </w:instrText>
      </w:r>
      <w:r>
        <w:fldChar w:fldCharType="separate"/>
      </w:r>
      <w:r>
        <w:t>7</w:t>
      </w:r>
      <w:r>
        <w:fldChar w:fldCharType="end"/>
      </w:r>
    </w:p>
    <w:p w:rsidR="003D7C17" w:rsidRDefault="003D7C1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_Toc51595632 \h </w:instrText>
      </w:r>
      <w:r>
        <w:fldChar w:fldCharType="separate"/>
      </w:r>
      <w:r>
        <w:t>7</w:t>
      </w:r>
      <w:r>
        <w:fldChar w:fldCharType="end"/>
      </w:r>
    </w:p>
    <w:p w:rsidR="003D7C17" w:rsidRDefault="003D7C1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_Toc51595633 \h </w:instrText>
      </w:r>
      <w:r>
        <w:fldChar w:fldCharType="separate"/>
      </w:r>
      <w:r>
        <w:t>7</w:t>
      </w:r>
      <w:r>
        <w:fldChar w:fldCharType="end"/>
      </w:r>
    </w:p>
    <w:p w:rsidR="003D7C17" w:rsidRDefault="003D7C1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_Toc51595634 \h </w:instrText>
      </w:r>
      <w:r>
        <w:fldChar w:fldCharType="separate"/>
      </w:r>
      <w:r>
        <w:t>7</w:t>
      </w:r>
      <w:r>
        <w:fldChar w:fldCharType="end"/>
      </w:r>
    </w:p>
    <w:p w:rsidR="003D7C17" w:rsidRDefault="003D7C1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_Toc51595635 \h </w:instrText>
      </w:r>
      <w:r>
        <w:fldChar w:fldCharType="separate"/>
      </w:r>
      <w:r>
        <w:t>8</w:t>
      </w:r>
      <w:r>
        <w:fldChar w:fldCharType="end"/>
      </w:r>
    </w:p>
    <w:p w:rsidR="003D7C17" w:rsidRDefault="003D7C1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_Toc51595636 \h </w:instrText>
      </w:r>
      <w:r>
        <w:fldChar w:fldCharType="separate"/>
      </w:r>
      <w:r>
        <w:t>9</w:t>
      </w:r>
      <w:r>
        <w:fldChar w:fldCharType="end"/>
      </w:r>
    </w:p>
    <w:p w:rsidR="003D7C17" w:rsidRDefault="003D7C1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_Toc51595637 \h </w:instrText>
      </w:r>
      <w:r>
        <w:fldChar w:fldCharType="separate"/>
      </w:r>
      <w:r>
        <w:t>9</w:t>
      </w:r>
      <w:r>
        <w:fldChar w:fldCharType="end"/>
      </w:r>
    </w:p>
    <w:p w:rsidR="003D7C17" w:rsidRDefault="003D7C1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_Toc51595638 \h </w:instrText>
      </w:r>
      <w:r>
        <w:fldChar w:fldCharType="separate"/>
      </w:r>
      <w:r>
        <w:t>9</w:t>
      </w:r>
      <w:r>
        <w:fldChar w:fldCharType="end"/>
      </w:r>
    </w:p>
    <w:p w:rsidR="003D7C17" w:rsidRDefault="003D7C1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_Toc51595639 \h </w:instrText>
      </w:r>
      <w:r>
        <w:fldChar w:fldCharType="separate"/>
      </w:r>
      <w:r>
        <w:t>9</w:t>
      </w:r>
      <w:r>
        <w:fldChar w:fldCharType="end"/>
      </w:r>
    </w:p>
    <w:p w:rsidR="003D7C17" w:rsidRDefault="003D7C1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_Toc51595640 \h </w:instrText>
      </w:r>
      <w:r>
        <w:fldChar w:fldCharType="separate"/>
      </w:r>
      <w:r>
        <w:t>10</w:t>
      </w:r>
      <w:r>
        <w:fldChar w:fldCharType="end"/>
      </w:r>
    </w:p>
    <w:p w:rsidR="003D7C17" w:rsidRDefault="003D7C1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_Toc51595641 \h </w:instrText>
      </w:r>
      <w:r>
        <w:fldChar w:fldCharType="separate"/>
      </w:r>
      <w:r>
        <w:t>10</w:t>
      </w:r>
      <w:r>
        <w:fldChar w:fldCharType="end"/>
      </w:r>
    </w:p>
    <w:p w:rsidR="003D7C17" w:rsidRDefault="003D7C17">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_Toc51595642 \h </w:instrText>
      </w:r>
      <w:r>
        <w:fldChar w:fldCharType="separate"/>
      </w:r>
      <w:r>
        <w:t>10</w:t>
      </w:r>
      <w:r>
        <w:fldChar w:fldCharType="end"/>
      </w:r>
    </w:p>
    <w:p w:rsidR="003D7C17" w:rsidRDefault="003D7C17">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_Toc51595643 \h </w:instrText>
      </w:r>
      <w:r>
        <w:fldChar w:fldCharType="separate"/>
      </w:r>
      <w:r>
        <w:t>11</w:t>
      </w:r>
      <w:r>
        <w:fldChar w:fldCharType="end"/>
      </w:r>
    </w:p>
    <w:p w:rsidR="003D7C17" w:rsidRDefault="003D7C17">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_Toc51595644 \h </w:instrText>
      </w:r>
      <w:r>
        <w:fldChar w:fldCharType="separate"/>
      </w:r>
      <w:r>
        <w:t>12</w:t>
      </w:r>
      <w:r>
        <w:fldChar w:fldCharType="end"/>
      </w:r>
    </w:p>
    <w:p w:rsidR="003D7C17" w:rsidRDefault="003D7C17">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_Toc51595645 \h </w:instrText>
      </w:r>
      <w:r>
        <w:fldChar w:fldCharType="separate"/>
      </w:r>
      <w:r>
        <w:t>13</w:t>
      </w:r>
      <w:r>
        <w:fldChar w:fldCharType="end"/>
      </w:r>
    </w:p>
    <w:p w:rsidR="003D7C17" w:rsidRDefault="003D7C17">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_Toc51595646 \h </w:instrText>
      </w:r>
      <w:r>
        <w:fldChar w:fldCharType="separate"/>
      </w:r>
      <w:r>
        <w:t>14</w:t>
      </w:r>
      <w:r>
        <w:fldChar w:fldCharType="end"/>
      </w:r>
    </w:p>
    <w:p w:rsidR="003D7C17" w:rsidRDefault="003D7C17">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_Toc51595647 \h </w:instrText>
      </w:r>
      <w:r>
        <w:fldChar w:fldCharType="separate"/>
      </w:r>
      <w:r>
        <w:t>14</w:t>
      </w:r>
      <w:r>
        <w:fldChar w:fldCharType="end"/>
      </w:r>
    </w:p>
    <w:p w:rsidR="003D7C17" w:rsidRDefault="003D7C17">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_Toc51595648 \h </w:instrText>
      </w:r>
      <w:r>
        <w:fldChar w:fldCharType="separate"/>
      </w:r>
      <w:r>
        <w:t>15</w:t>
      </w:r>
      <w:r>
        <w:fldChar w:fldCharType="end"/>
      </w:r>
    </w:p>
    <w:p w:rsidR="003D7C17" w:rsidRDefault="003D7C17">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_Toc51595649 \h </w:instrText>
      </w:r>
      <w:r>
        <w:fldChar w:fldCharType="separate"/>
      </w:r>
      <w:r>
        <w:t>15</w:t>
      </w:r>
      <w:r>
        <w:fldChar w:fldCharType="end"/>
      </w:r>
    </w:p>
    <w:p w:rsidR="003D7C17" w:rsidRDefault="003D7C17">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_Toc51595650 \h </w:instrText>
      </w:r>
      <w:r>
        <w:fldChar w:fldCharType="separate"/>
      </w:r>
      <w:r>
        <w:t>17</w:t>
      </w:r>
      <w:r>
        <w:fldChar w:fldCharType="end"/>
      </w:r>
    </w:p>
    <w:p w:rsidR="003D7C17" w:rsidRDefault="003D7C17">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_Toc51595651 \h </w:instrText>
      </w:r>
      <w:r>
        <w:fldChar w:fldCharType="separate"/>
      </w:r>
      <w:r>
        <w:t>17</w:t>
      </w:r>
      <w:r>
        <w:fldChar w:fldCharType="end"/>
      </w:r>
    </w:p>
    <w:p w:rsidR="003D7C17" w:rsidRDefault="003D7C17">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_Toc51595652 \h </w:instrText>
      </w:r>
      <w:r>
        <w:fldChar w:fldCharType="separate"/>
      </w:r>
      <w:r>
        <w:t>17</w:t>
      </w:r>
      <w:r>
        <w:fldChar w:fldCharType="end"/>
      </w:r>
    </w:p>
    <w:p w:rsidR="003D7C17" w:rsidRDefault="003D7C17">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_Toc51595653 \h </w:instrText>
      </w:r>
      <w:r>
        <w:fldChar w:fldCharType="separate"/>
      </w:r>
      <w:r>
        <w:t>18</w:t>
      </w:r>
      <w:r>
        <w:fldChar w:fldCharType="end"/>
      </w:r>
    </w:p>
    <w:p w:rsidR="003D7C17" w:rsidRDefault="003D7C17">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_Toc51595654 \h </w:instrText>
      </w:r>
      <w:r>
        <w:fldChar w:fldCharType="separate"/>
      </w:r>
      <w:r>
        <w:t>21</w:t>
      </w:r>
      <w:r>
        <w:fldChar w:fldCharType="end"/>
      </w:r>
    </w:p>
    <w:p w:rsidR="003D7C17" w:rsidRDefault="003D7C17">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_Toc51595655 \h </w:instrText>
      </w:r>
      <w:r>
        <w:fldChar w:fldCharType="separate"/>
      </w:r>
      <w:r>
        <w:t>22</w:t>
      </w:r>
      <w:r>
        <w:fldChar w:fldCharType="end"/>
      </w:r>
    </w:p>
    <w:p w:rsidR="003D7C17" w:rsidRDefault="003D7C17">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_Toc51595656 \h </w:instrText>
      </w:r>
      <w:r>
        <w:fldChar w:fldCharType="separate"/>
      </w:r>
      <w:r>
        <w:t>23</w:t>
      </w:r>
      <w:r>
        <w:fldChar w:fldCharType="end"/>
      </w:r>
    </w:p>
    <w:p w:rsidR="003D7C17" w:rsidRDefault="003D7C17">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_Toc51595657 \h </w:instrText>
      </w:r>
      <w:r>
        <w:fldChar w:fldCharType="separate"/>
      </w:r>
      <w:r>
        <w:t>23</w:t>
      </w:r>
      <w:r>
        <w:fldChar w:fldCharType="end"/>
      </w:r>
    </w:p>
    <w:p w:rsidR="003D7C17" w:rsidRDefault="003D7C1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_Toc51595658 \h </w:instrText>
      </w:r>
      <w:r>
        <w:fldChar w:fldCharType="separate"/>
      </w:r>
      <w:r>
        <w:t>24</w:t>
      </w:r>
      <w:r>
        <w:fldChar w:fldCharType="end"/>
      </w:r>
    </w:p>
    <w:p w:rsidR="003D7C17" w:rsidRDefault="003D7C17">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_Toc51595659 \h </w:instrText>
      </w:r>
      <w:r>
        <w:fldChar w:fldCharType="separate"/>
      </w:r>
      <w:r>
        <w:t>24</w:t>
      </w:r>
      <w:r>
        <w:fldChar w:fldCharType="end"/>
      </w:r>
    </w:p>
    <w:p w:rsidR="003D7C17" w:rsidRDefault="003D7C17">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_Toc51595660 \h </w:instrText>
      </w:r>
      <w:r>
        <w:fldChar w:fldCharType="separate"/>
      </w:r>
      <w:r>
        <w:t>24</w:t>
      </w:r>
      <w:r>
        <w:fldChar w:fldCharType="end"/>
      </w:r>
    </w:p>
    <w:p w:rsidR="003D7C17" w:rsidRDefault="003D7C17">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_Toc51595661 \h </w:instrText>
      </w:r>
      <w:r>
        <w:fldChar w:fldCharType="separate"/>
      </w:r>
      <w:r>
        <w:t>25</w:t>
      </w:r>
      <w:r>
        <w:fldChar w:fldCharType="end"/>
      </w:r>
    </w:p>
    <w:p w:rsidR="003D7C17" w:rsidRDefault="003D7C17">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_Toc51595662 \h </w:instrText>
      </w:r>
      <w:r>
        <w:fldChar w:fldCharType="separate"/>
      </w:r>
      <w:r>
        <w:t>25</w:t>
      </w:r>
      <w:r>
        <w:fldChar w:fldCharType="end"/>
      </w:r>
    </w:p>
    <w:p w:rsidR="003D7C17" w:rsidRDefault="003D7C17">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_Toc51595663 \h </w:instrText>
      </w:r>
      <w:r>
        <w:fldChar w:fldCharType="separate"/>
      </w:r>
      <w:r>
        <w:t>26</w:t>
      </w:r>
      <w:r>
        <w:fldChar w:fldCharType="end"/>
      </w:r>
    </w:p>
    <w:p w:rsidR="003D7C17" w:rsidRDefault="003D7C17">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_Toc51595664 \h </w:instrText>
      </w:r>
      <w:r>
        <w:fldChar w:fldCharType="separate"/>
      </w:r>
      <w:r>
        <w:t>26</w:t>
      </w:r>
      <w:r>
        <w:fldChar w:fldCharType="end"/>
      </w:r>
    </w:p>
    <w:p w:rsidR="003D7C17" w:rsidRDefault="003D7C17">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_Toc51595665 \h </w:instrText>
      </w:r>
      <w:r>
        <w:fldChar w:fldCharType="separate"/>
      </w:r>
      <w:r>
        <w:t>26</w:t>
      </w:r>
      <w:r>
        <w:fldChar w:fldCharType="end"/>
      </w:r>
    </w:p>
    <w:p w:rsidR="003D7C17" w:rsidRDefault="003D7C17">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_Toc51595666 \h </w:instrText>
      </w:r>
      <w:r>
        <w:fldChar w:fldCharType="separate"/>
      </w:r>
      <w:r>
        <w:t>26</w:t>
      </w:r>
      <w:r>
        <w:fldChar w:fldCharType="end"/>
      </w:r>
    </w:p>
    <w:p w:rsidR="003D7C17" w:rsidRDefault="003D7C17">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_Toc51595667 \h </w:instrText>
      </w:r>
      <w:r>
        <w:fldChar w:fldCharType="separate"/>
      </w:r>
      <w:r>
        <w:t>45</w:t>
      </w:r>
      <w:r>
        <w:fldChar w:fldCharType="end"/>
      </w:r>
    </w:p>
    <w:p w:rsidR="003D7C17" w:rsidRDefault="003D7C17">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_Toc51595668 \h </w:instrText>
      </w:r>
      <w:r>
        <w:fldChar w:fldCharType="separate"/>
      </w:r>
      <w:r>
        <w:t>67</w:t>
      </w:r>
      <w:r>
        <w:fldChar w:fldCharType="end"/>
      </w:r>
    </w:p>
    <w:p w:rsidR="003D7C17" w:rsidRDefault="003D7C17">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_Toc51595669 \h </w:instrText>
      </w:r>
      <w:r>
        <w:fldChar w:fldCharType="separate"/>
      </w:r>
      <w:r>
        <w:t>97</w:t>
      </w:r>
      <w:r>
        <w:fldChar w:fldCharType="end"/>
      </w:r>
    </w:p>
    <w:p w:rsidR="003D7C17" w:rsidRDefault="003D7C17">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_Toc51595670 \h </w:instrText>
      </w:r>
      <w:r>
        <w:fldChar w:fldCharType="separate"/>
      </w:r>
      <w:r>
        <w:t>119</w:t>
      </w:r>
      <w:r>
        <w:fldChar w:fldCharType="end"/>
      </w:r>
    </w:p>
    <w:p w:rsidR="003D7C17" w:rsidRDefault="003D7C17">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_Toc51595671 \h </w:instrText>
      </w:r>
      <w:r>
        <w:fldChar w:fldCharType="separate"/>
      </w:r>
      <w:r>
        <w:t>120</w:t>
      </w:r>
      <w:r>
        <w:fldChar w:fldCharType="end"/>
      </w:r>
    </w:p>
    <w:p w:rsidR="003D7C17" w:rsidRDefault="003D7C17">
      <w:pPr>
        <w:pStyle w:val="TOC4"/>
        <w:rPr>
          <w:rFonts w:asciiTheme="minorHAnsi" w:eastAsiaTheme="minorEastAsia" w:hAnsiTheme="minorHAnsi" w:cstheme="minorBidi"/>
          <w:sz w:val="22"/>
          <w:szCs w:val="22"/>
          <w:lang w:eastAsia="en-GB"/>
        </w:rPr>
      </w:pPr>
      <w:r w:rsidRPr="00B02364">
        <w:rPr>
          <w:rFonts w:eastAsia="SimSun"/>
        </w:rPr>
        <w:t>5.2.2.6A</w:t>
      </w:r>
      <w:r>
        <w:rPr>
          <w:rFonts w:asciiTheme="minorHAnsi" w:eastAsiaTheme="minorEastAsia" w:hAnsiTheme="minorHAnsi" w:cstheme="minorBidi"/>
          <w:sz w:val="22"/>
          <w:szCs w:val="22"/>
          <w:lang w:eastAsia="en-GB"/>
        </w:rPr>
        <w:tab/>
      </w:r>
      <w:r w:rsidRPr="00B02364">
        <w:rPr>
          <w:rFonts w:eastAsia="SimSun"/>
        </w:rPr>
        <w:t>Channel coding of AUL-UCI</w:t>
      </w:r>
      <w:r>
        <w:tab/>
      </w:r>
      <w:r>
        <w:fldChar w:fldCharType="begin" w:fldLock="1"/>
      </w:r>
      <w:r>
        <w:instrText xml:space="preserve"> PAGEREF _Toc51595672 \h </w:instrText>
      </w:r>
      <w:r>
        <w:fldChar w:fldCharType="separate"/>
      </w:r>
      <w:r>
        <w:t>121</w:t>
      </w:r>
      <w:r>
        <w:fldChar w:fldCharType="end"/>
      </w:r>
    </w:p>
    <w:p w:rsidR="003D7C17" w:rsidRDefault="003D7C17">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_Toc51595673 \h </w:instrText>
      </w:r>
      <w:r>
        <w:fldChar w:fldCharType="separate"/>
      </w:r>
      <w:r>
        <w:t>122</w:t>
      </w:r>
      <w:r>
        <w:fldChar w:fldCharType="end"/>
      </w:r>
    </w:p>
    <w:p w:rsidR="003D7C17" w:rsidRDefault="003D7C17">
      <w:pPr>
        <w:pStyle w:val="TOC4"/>
        <w:rPr>
          <w:rFonts w:asciiTheme="minorHAnsi" w:eastAsiaTheme="minorEastAsia" w:hAnsiTheme="minorHAnsi" w:cstheme="minorBidi"/>
          <w:sz w:val="22"/>
          <w:szCs w:val="22"/>
          <w:lang w:eastAsia="en-GB"/>
        </w:rPr>
      </w:pPr>
      <w:r w:rsidRPr="00B02364">
        <w:rPr>
          <w:rFonts w:eastAsia="SimSun"/>
        </w:rPr>
        <w:t>5.2.2.7A</w:t>
      </w:r>
      <w:r>
        <w:rPr>
          <w:rFonts w:asciiTheme="minorHAnsi" w:eastAsiaTheme="minorEastAsia" w:hAnsiTheme="minorHAnsi" w:cstheme="minorBidi"/>
          <w:sz w:val="22"/>
          <w:szCs w:val="22"/>
          <w:lang w:eastAsia="en-GB"/>
        </w:rPr>
        <w:tab/>
      </w:r>
      <w:r w:rsidRPr="00B02364">
        <w:rPr>
          <w:rFonts w:eastAsia="SimSun"/>
        </w:rPr>
        <w:t>Data and control multiplexing for Partial PUSCH Mode 1</w:t>
      </w:r>
      <w:r>
        <w:tab/>
      </w:r>
      <w:r>
        <w:fldChar w:fldCharType="begin" w:fldLock="1"/>
      </w:r>
      <w:r>
        <w:instrText xml:space="preserve"> PAGEREF _Toc51595674 \h </w:instrText>
      </w:r>
      <w:r>
        <w:fldChar w:fldCharType="separate"/>
      </w:r>
      <w:r>
        <w:t>123</w:t>
      </w:r>
      <w:r>
        <w:fldChar w:fldCharType="end"/>
      </w:r>
    </w:p>
    <w:p w:rsidR="003D7C17" w:rsidRDefault="003D7C17">
      <w:pPr>
        <w:pStyle w:val="TOC4"/>
        <w:rPr>
          <w:rFonts w:asciiTheme="minorHAnsi" w:eastAsiaTheme="minorEastAsia" w:hAnsiTheme="minorHAnsi" w:cstheme="minorBidi"/>
          <w:sz w:val="22"/>
          <w:szCs w:val="22"/>
          <w:lang w:eastAsia="en-GB"/>
        </w:rPr>
      </w:pPr>
      <w:r w:rsidRPr="00B02364">
        <w:rPr>
          <w:rFonts w:eastAsia="SimSun"/>
        </w:rPr>
        <w:t>5.2.2.7B</w:t>
      </w:r>
      <w:r>
        <w:rPr>
          <w:rFonts w:asciiTheme="minorHAnsi" w:eastAsiaTheme="minorEastAsia" w:hAnsiTheme="minorHAnsi" w:cstheme="minorBidi"/>
          <w:sz w:val="22"/>
          <w:szCs w:val="22"/>
          <w:lang w:eastAsia="en-GB"/>
        </w:rPr>
        <w:tab/>
      </w:r>
      <w:r w:rsidRPr="00B02364">
        <w:rPr>
          <w:rFonts w:eastAsia="SimSun"/>
        </w:rPr>
        <w:t>Data and control multiplexing for AUL PUSCH</w:t>
      </w:r>
      <w:r>
        <w:tab/>
      </w:r>
      <w:r>
        <w:fldChar w:fldCharType="begin" w:fldLock="1"/>
      </w:r>
      <w:r>
        <w:instrText xml:space="preserve"> PAGEREF _Toc51595675 \h </w:instrText>
      </w:r>
      <w:r>
        <w:fldChar w:fldCharType="separate"/>
      </w:r>
      <w:r>
        <w:t>124</w:t>
      </w:r>
      <w:r>
        <w:fldChar w:fldCharType="end"/>
      </w:r>
    </w:p>
    <w:p w:rsidR="003D7C17" w:rsidRDefault="003D7C17">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_Toc51595676 \h </w:instrText>
      </w:r>
      <w:r>
        <w:fldChar w:fldCharType="separate"/>
      </w:r>
      <w:r>
        <w:t>125</w:t>
      </w:r>
      <w:r>
        <w:fldChar w:fldCharType="end"/>
      </w:r>
    </w:p>
    <w:p w:rsidR="003D7C17" w:rsidRDefault="003D7C17">
      <w:pPr>
        <w:pStyle w:val="TOC3"/>
        <w:rPr>
          <w:rFonts w:asciiTheme="minorHAnsi" w:eastAsiaTheme="minorEastAsia" w:hAnsiTheme="minorHAnsi" w:cstheme="minorBidi"/>
          <w:sz w:val="22"/>
          <w:szCs w:val="22"/>
          <w:lang w:eastAsia="en-GB"/>
        </w:rPr>
      </w:pPr>
      <w:r w:rsidRPr="00B02364">
        <w:rPr>
          <w:iCs/>
        </w:rPr>
        <w:t>5.2.3</w:t>
      </w:r>
      <w:r>
        <w:rPr>
          <w:rFonts w:asciiTheme="minorHAnsi" w:eastAsiaTheme="minorEastAsia" w:hAnsiTheme="minorHAnsi" w:cstheme="minorBidi"/>
          <w:sz w:val="22"/>
          <w:szCs w:val="22"/>
          <w:lang w:eastAsia="en-GB"/>
        </w:rPr>
        <w:tab/>
      </w:r>
      <w:r w:rsidRPr="00B02364">
        <w:rPr>
          <w:iCs/>
        </w:rPr>
        <w:t>Uplink control information on PUCCH</w:t>
      </w:r>
      <w:r>
        <w:tab/>
      </w:r>
      <w:r>
        <w:fldChar w:fldCharType="begin" w:fldLock="1"/>
      </w:r>
      <w:r>
        <w:instrText xml:space="preserve"> PAGEREF _Toc51595677 \h </w:instrText>
      </w:r>
      <w:r>
        <w:fldChar w:fldCharType="separate"/>
      </w:r>
      <w:r>
        <w:t>130</w:t>
      </w:r>
      <w:r>
        <w:fldChar w:fldCharType="end"/>
      </w:r>
    </w:p>
    <w:p w:rsidR="003D7C17" w:rsidRDefault="003D7C17">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_Toc51595678 \h </w:instrText>
      </w:r>
      <w:r>
        <w:fldChar w:fldCharType="separate"/>
      </w:r>
      <w:r>
        <w:t>131</w:t>
      </w:r>
      <w:r>
        <w:fldChar w:fldCharType="end"/>
      </w:r>
    </w:p>
    <w:p w:rsidR="003D7C17" w:rsidRDefault="003D7C17">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_Toc51595679 \h </w:instrText>
      </w:r>
      <w:r>
        <w:fldChar w:fldCharType="separate"/>
      </w:r>
      <w:r>
        <w:t>137</w:t>
      </w:r>
      <w:r>
        <w:fldChar w:fldCharType="end"/>
      </w:r>
    </w:p>
    <w:p w:rsidR="003D7C17" w:rsidRDefault="003D7C17">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_Toc51595680 \h </w:instrText>
      </w:r>
      <w:r>
        <w:fldChar w:fldCharType="separate"/>
      </w:r>
      <w:r>
        <w:t>140</w:t>
      </w:r>
      <w:r>
        <w:fldChar w:fldCharType="end"/>
      </w:r>
    </w:p>
    <w:p w:rsidR="003D7C17" w:rsidRDefault="003D7C17">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_Toc51595681 \h </w:instrText>
      </w:r>
      <w:r>
        <w:fldChar w:fldCharType="separate"/>
      </w:r>
      <w:r>
        <w:t>140</w:t>
      </w:r>
      <w:r>
        <w:fldChar w:fldCharType="end"/>
      </w:r>
    </w:p>
    <w:p w:rsidR="003D7C17" w:rsidRDefault="003D7C17">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_Toc51595682 \h </w:instrText>
      </w:r>
      <w:r>
        <w:fldChar w:fldCharType="separate"/>
      </w:r>
      <w:r>
        <w:t>141</w:t>
      </w:r>
      <w:r>
        <w:fldChar w:fldCharType="end"/>
      </w:r>
    </w:p>
    <w:p w:rsidR="003D7C17" w:rsidRDefault="003D7C17">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_Toc51595683 \h </w:instrText>
      </w:r>
      <w:r>
        <w:fldChar w:fldCharType="separate"/>
      </w:r>
      <w:r>
        <w:t>154</w:t>
      </w:r>
      <w:r>
        <w:fldChar w:fldCharType="end"/>
      </w:r>
    </w:p>
    <w:p w:rsidR="003D7C17" w:rsidRDefault="003D7C17">
      <w:pPr>
        <w:pStyle w:val="TOC4"/>
        <w:rPr>
          <w:rFonts w:asciiTheme="minorHAnsi" w:eastAsiaTheme="minorEastAsia" w:hAnsiTheme="minorHAnsi" w:cstheme="minorBidi"/>
          <w:sz w:val="22"/>
          <w:szCs w:val="22"/>
          <w:lang w:eastAsia="en-GB"/>
        </w:rPr>
      </w:pPr>
      <w:r>
        <w:lastRenderedPageBreak/>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_Toc51595684 \h </w:instrText>
      </w:r>
      <w:r>
        <w:fldChar w:fldCharType="separate"/>
      </w:r>
      <w:r>
        <w:t>168</w:t>
      </w:r>
      <w:r>
        <w:fldChar w:fldCharType="end"/>
      </w:r>
    </w:p>
    <w:p w:rsidR="003D7C17" w:rsidRDefault="003D7C17">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_Toc51595685 \h </w:instrText>
      </w:r>
      <w:r>
        <w:fldChar w:fldCharType="separate"/>
      </w:r>
      <w:r>
        <w:t>169</w:t>
      </w:r>
      <w:r>
        <w:fldChar w:fldCharType="end"/>
      </w:r>
    </w:p>
    <w:p w:rsidR="003D7C17" w:rsidRDefault="003D7C17">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_Toc51595686 \h </w:instrText>
      </w:r>
      <w:r>
        <w:fldChar w:fldCharType="separate"/>
      </w:r>
      <w:r>
        <w:t>169</w:t>
      </w:r>
      <w:r>
        <w:fldChar w:fldCharType="end"/>
      </w:r>
    </w:p>
    <w:p w:rsidR="003D7C17" w:rsidRDefault="003D7C17">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_Toc51595687 \h </w:instrText>
      </w:r>
      <w:r>
        <w:fldChar w:fldCharType="separate"/>
      </w:r>
      <w:r>
        <w:t>171</w:t>
      </w:r>
      <w:r>
        <w:fldChar w:fldCharType="end"/>
      </w:r>
    </w:p>
    <w:p w:rsidR="003D7C17" w:rsidRDefault="003D7C17">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_Toc51595688 \h </w:instrText>
      </w:r>
      <w:r>
        <w:fldChar w:fldCharType="separate"/>
      </w:r>
      <w:r>
        <w:t>171</w:t>
      </w:r>
      <w:r>
        <w:fldChar w:fldCharType="end"/>
      </w:r>
    </w:p>
    <w:p w:rsidR="003D7C17" w:rsidRDefault="003D7C1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_Toc51595689 \h </w:instrText>
      </w:r>
      <w:r>
        <w:fldChar w:fldCharType="separate"/>
      </w:r>
      <w:r>
        <w:t>171</w:t>
      </w:r>
      <w:r>
        <w:fldChar w:fldCharType="end"/>
      </w:r>
    </w:p>
    <w:p w:rsidR="003D7C17" w:rsidRDefault="003D7C1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_Toc51595690 \h </w:instrText>
      </w:r>
      <w:r>
        <w:fldChar w:fldCharType="separate"/>
      </w:r>
      <w:r>
        <w:t>171</w:t>
      </w:r>
      <w:r>
        <w:fldChar w:fldCharType="end"/>
      </w:r>
    </w:p>
    <w:p w:rsidR="003D7C17" w:rsidRDefault="003D7C17">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_Toc51595691 \h </w:instrText>
      </w:r>
      <w:r>
        <w:fldChar w:fldCharType="separate"/>
      </w:r>
      <w:r>
        <w:t>172</w:t>
      </w:r>
      <w:r>
        <w:fldChar w:fldCharType="end"/>
      </w:r>
    </w:p>
    <w:p w:rsidR="003D7C17" w:rsidRDefault="003D7C17">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_Toc51595692 \h </w:instrText>
      </w:r>
      <w:r>
        <w:fldChar w:fldCharType="separate"/>
      </w:r>
      <w:r>
        <w:t>172</w:t>
      </w:r>
      <w:r>
        <w:fldChar w:fldCharType="end"/>
      </w:r>
    </w:p>
    <w:p w:rsidR="003D7C17" w:rsidRDefault="003D7C17">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_Toc51595693 \h </w:instrText>
      </w:r>
      <w:r>
        <w:fldChar w:fldCharType="separate"/>
      </w:r>
      <w:r>
        <w:t>173</w:t>
      </w:r>
      <w:r>
        <w:fldChar w:fldCharType="end"/>
      </w:r>
    </w:p>
    <w:p w:rsidR="003D7C17" w:rsidRDefault="003D7C1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_Toc51595694 \h </w:instrText>
      </w:r>
      <w:r>
        <w:fldChar w:fldCharType="separate"/>
      </w:r>
      <w:r>
        <w:t>173</w:t>
      </w:r>
      <w:r>
        <w:fldChar w:fldCharType="end"/>
      </w:r>
    </w:p>
    <w:p w:rsidR="003D7C17" w:rsidRDefault="003D7C17">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_Toc51595695 \h </w:instrText>
      </w:r>
      <w:r>
        <w:fldChar w:fldCharType="separate"/>
      </w:r>
      <w:r>
        <w:t>174</w:t>
      </w:r>
      <w:r>
        <w:fldChar w:fldCharType="end"/>
      </w:r>
    </w:p>
    <w:p w:rsidR="003D7C17" w:rsidRDefault="003D7C17">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_Toc51595696 \h </w:instrText>
      </w:r>
      <w:r>
        <w:fldChar w:fldCharType="separate"/>
      </w:r>
      <w:r>
        <w:t>174</w:t>
      </w:r>
      <w:r>
        <w:fldChar w:fldCharType="end"/>
      </w:r>
    </w:p>
    <w:p w:rsidR="003D7C17" w:rsidRDefault="003D7C17">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_Toc51595697 \h </w:instrText>
      </w:r>
      <w:r>
        <w:fldChar w:fldCharType="separate"/>
      </w:r>
      <w:r>
        <w:t>174</w:t>
      </w:r>
      <w:r>
        <w:fldChar w:fldCharType="end"/>
      </w:r>
    </w:p>
    <w:p w:rsidR="003D7C17" w:rsidRDefault="003D7C17">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_Toc51595698 \h </w:instrText>
      </w:r>
      <w:r>
        <w:fldChar w:fldCharType="separate"/>
      </w:r>
      <w:r>
        <w:t>174</w:t>
      </w:r>
      <w:r>
        <w:fldChar w:fldCharType="end"/>
      </w:r>
    </w:p>
    <w:p w:rsidR="003D7C17" w:rsidRDefault="003D7C17">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_Toc51595699 \h </w:instrText>
      </w:r>
      <w:r>
        <w:fldChar w:fldCharType="separate"/>
      </w:r>
      <w:r>
        <w:t>174</w:t>
      </w:r>
      <w:r>
        <w:fldChar w:fldCharType="end"/>
      </w:r>
    </w:p>
    <w:p w:rsidR="003D7C17" w:rsidRDefault="003D7C1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_Toc51595700 \h </w:instrText>
      </w:r>
      <w:r>
        <w:fldChar w:fldCharType="separate"/>
      </w:r>
      <w:r>
        <w:t>175</w:t>
      </w:r>
      <w:r>
        <w:fldChar w:fldCharType="end"/>
      </w:r>
    </w:p>
    <w:p w:rsidR="003D7C17" w:rsidRDefault="003D7C17">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_Toc51595701 \h </w:instrText>
      </w:r>
      <w:r>
        <w:fldChar w:fldCharType="separate"/>
      </w:r>
      <w:r>
        <w:t>175</w:t>
      </w:r>
      <w:r>
        <w:fldChar w:fldCharType="end"/>
      </w:r>
    </w:p>
    <w:p w:rsidR="003D7C17" w:rsidRDefault="003D7C17">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_Toc51595702 \h </w:instrText>
      </w:r>
      <w:r>
        <w:fldChar w:fldCharType="separate"/>
      </w:r>
      <w:r>
        <w:t>175</w:t>
      </w:r>
      <w:r>
        <w:fldChar w:fldCharType="end"/>
      </w:r>
    </w:p>
    <w:p w:rsidR="003D7C17" w:rsidRDefault="003D7C17">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_Toc51595703 \h </w:instrText>
      </w:r>
      <w:r>
        <w:fldChar w:fldCharType="separate"/>
      </w:r>
      <w:r>
        <w:t>177</w:t>
      </w:r>
      <w:r>
        <w:fldChar w:fldCharType="end"/>
      </w:r>
    </w:p>
    <w:p w:rsidR="003D7C17" w:rsidRDefault="003D7C17">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_Toc51595704 \h </w:instrText>
      </w:r>
      <w:r>
        <w:fldChar w:fldCharType="separate"/>
      </w:r>
      <w:r>
        <w:t>179</w:t>
      </w:r>
      <w:r>
        <w:fldChar w:fldCharType="end"/>
      </w:r>
    </w:p>
    <w:p w:rsidR="003D7C17" w:rsidRDefault="003D7C17">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_Toc51595705 \h </w:instrText>
      </w:r>
      <w:r>
        <w:fldChar w:fldCharType="separate"/>
      </w:r>
      <w:r>
        <w:t>181</w:t>
      </w:r>
      <w:r>
        <w:fldChar w:fldCharType="end"/>
      </w:r>
    </w:p>
    <w:p w:rsidR="003D7C17" w:rsidRDefault="003D7C17">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_Toc51595706 \h </w:instrText>
      </w:r>
      <w:r>
        <w:fldChar w:fldCharType="separate"/>
      </w:r>
      <w:r>
        <w:t>182</w:t>
      </w:r>
      <w:r>
        <w:fldChar w:fldCharType="end"/>
      </w:r>
    </w:p>
    <w:p w:rsidR="003D7C17" w:rsidRDefault="003D7C17">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_Toc51595707 \h </w:instrText>
      </w:r>
      <w:r>
        <w:fldChar w:fldCharType="separate"/>
      </w:r>
      <w:r>
        <w:t>184</w:t>
      </w:r>
      <w:r>
        <w:fldChar w:fldCharType="end"/>
      </w:r>
    </w:p>
    <w:p w:rsidR="003D7C17" w:rsidRDefault="003D7C17">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_Toc51595708 \h </w:instrText>
      </w:r>
      <w:r>
        <w:fldChar w:fldCharType="separate"/>
      </w:r>
      <w:r>
        <w:t>187</w:t>
      </w:r>
      <w:r>
        <w:fldChar w:fldCharType="end"/>
      </w:r>
    </w:p>
    <w:p w:rsidR="003D7C17" w:rsidRDefault="003D7C17">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_Toc51595709 \h </w:instrText>
      </w:r>
      <w:r>
        <w:fldChar w:fldCharType="separate"/>
      </w:r>
      <w:r>
        <w:t>188</w:t>
      </w:r>
      <w:r>
        <w:fldChar w:fldCharType="end"/>
      </w:r>
    </w:p>
    <w:p w:rsidR="003D7C17" w:rsidRDefault="003D7C17">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_Toc51595710 \h </w:instrText>
      </w:r>
      <w:r>
        <w:fldChar w:fldCharType="separate"/>
      </w:r>
      <w:r>
        <w:t>189</w:t>
      </w:r>
      <w:r>
        <w:fldChar w:fldCharType="end"/>
      </w:r>
    </w:p>
    <w:p w:rsidR="003D7C17" w:rsidRDefault="003D7C17">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_Toc51595711 \h </w:instrText>
      </w:r>
      <w:r>
        <w:fldChar w:fldCharType="separate"/>
      </w:r>
      <w:r>
        <w:t>190</w:t>
      </w:r>
      <w:r>
        <w:fldChar w:fldCharType="end"/>
      </w:r>
    </w:p>
    <w:p w:rsidR="003D7C17" w:rsidRDefault="003D7C17">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_Toc51595712 \h </w:instrText>
      </w:r>
      <w:r>
        <w:fldChar w:fldCharType="separate"/>
      </w:r>
      <w:r>
        <w:t>194</w:t>
      </w:r>
      <w:r>
        <w:fldChar w:fldCharType="end"/>
      </w:r>
    </w:p>
    <w:p w:rsidR="003D7C17" w:rsidRDefault="003D7C17">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_Toc51595713 \h </w:instrText>
      </w:r>
      <w:r>
        <w:fldChar w:fldCharType="separate"/>
      </w:r>
      <w:r>
        <w:t>196</w:t>
      </w:r>
      <w:r>
        <w:fldChar w:fldCharType="end"/>
      </w:r>
    </w:p>
    <w:p w:rsidR="003D7C17" w:rsidRDefault="003D7C17">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_Toc51595714 \h </w:instrText>
      </w:r>
      <w:r>
        <w:fldChar w:fldCharType="separate"/>
      </w:r>
      <w:r>
        <w:t>198</w:t>
      </w:r>
      <w:r>
        <w:fldChar w:fldCharType="end"/>
      </w:r>
    </w:p>
    <w:p w:rsidR="003D7C17" w:rsidRDefault="003D7C17">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_Toc51595715 \h </w:instrText>
      </w:r>
      <w:r>
        <w:fldChar w:fldCharType="separate"/>
      </w:r>
      <w:r>
        <w:t>201</w:t>
      </w:r>
      <w:r>
        <w:fldChar w:fldCharType="end"/>
      </w:r>
    </w:p>
    <w:p w:rsidR="003D7C17" w:rsidRDefault="003D7C17">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_Toc51595716 \h </w:instrText>
      </w:r>
      <w:r>
        <w:fldChar w:fldCharType="separate"/>
      </w:r>
      <w:r>
        <w:t>203</w:t>
      </w:r>
      <w:r>
        <w:fldChar w:fldCharType="end"/>
      </w:r>
    </w:p>
    <w:p w:rsidR="003D7C17" w:rsidRDefault="003D7C17">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_Toc51595717 \h </w:instrText>
      </w:r>
      <w:r>
        <w:fldChar w:fldCharType="separate"/>
      </w:r>
      <w:r>
        <w:t>204</w:t>
      </w:r>
      <w:r>
        <w:fldChar w:fldCharType="end"/>
      </w:r>
    </w:p>
    <w:p w:rsidR="003D7C17" w:rsidRDefault="003D7C17">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_Toc51595718 \h </w:instrText>
      </w:r>
      <w:r>
        <w:fldChar w:fldCharType="separate"/>
      </w:r>
      <w:r>
        <w:t>204</w:t>
      </w:r>
      <w:r>
        <w:fldChar w:fldCharType="end"/>
      </w:r>
    </w:p>
    <w:p w:rsidR="003D7C17" w:rsidRDefault="003D7C17">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_Toc51595719 \h </w:instrText>
      </w:r>
      <w:r>
        <w:fldChar w:fldCharType="separate"/>
      </w:r>
      <w:r>
        <w:t>205</w:t>
      </w:r>
      <w:r>
        <w:fldChar w:fldCharType="end"/>
      </w:r>
    </w:p>
    <w:p w:rsidR="003D7C17" w:rsidRDefault="003D7C17">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_Toc51595720 \h </w:instrText>
      </w:r>
      <w:r>
        <w:fldChar w:fldCharType="separate"/>
      </w:r>
      <w:r>
        <w:t>207</w:t>
      </w:r>
      <w:r>
        <w:fldChar w:fldCharType="end"/>
      </w:r>
    </w:p>
    <w:p w:rsidR="003D7C17" w:rsidRDefault="003D7C17">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_Toc51595721 \h </w:instrText>
      </w:r>
      <w:r>
        <w:fldChar w:fldCharType="separate"/>
      </w:r>
      <w:r>
        <w:t>209</w:t>
      </w:r>
      <w:r>
        <w:fldChar w:fldCharType="end"/>
      </w:r>
    </w:p>
    <w:p w:rsidR="003D7C17" w:rsidRDefault="003D7C17">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_Toc51595722 \h </w:instrText>
      </w:r>
      <w:r>
        <w:fldChar w:fldCharType="separate"/>
      </w:r>
      <w:r>
        <w:t>211</w:t>
      </w:r>
      <w:r>
        <w:fldChar w:fldCharType="end"/>
      </w:r>
    </w:p>
    <w:p w:rsidR="003D7C17" w:rsidRDefault="003D7C17">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_Toc51595723 \h </w:instrText>
      </w:r>
      <w:r>
        <w:fldChar w:fldCharType="separate"/>
      </w:r>
      <w:r>
        <w:t>211</w:t>
      </w:r>
      <w:r>
        <w:fldChar w:fldCharType="end"/>
      </w:r>
    </w:p>
    <w:p w:rsidR="003D7C17" w:rsidRDefault="003D7C17">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_Toc51595724 \h </w:instrText>
      </w:r>
      <w:r>
        <w:fldChar w:fldCharType="separate"/>
      </w:r>
      <w:r>
        <w:t>212</w:t>
      </w:r>
      <w:r>
        <w:fldChar w:fldCharType="end"/>
      </w:r>
    </w:p>
    <w:p w:rsidR="003D7C17" w:rsidRDefault="003D7C17">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_Toc51595725 \h </w:instrText>
      </w:r>
      <w:r>
        <w:fldChar w:fldCharType="separate"/>
      </w:r>
      <w:r>
        <w:t>215</w:t>
      </w:r>
      <w:r>
        <w:fldChar w:fldCharType="end"/>
      </w:r>
    </w:p>
    <w:p w:rsidR="003D7C17" w:rsidRDefault="003D7C17">
      <w:pPr>
        <w:pStyle w:val="TOC5"/>
        <w:rPr>
          <w:rFonts w:asciiTheme="minorHAnsi" w:eastAsiaTheme="minorEastAsia" w:hAnsiTheme="minorHAnsi" w:cstheme="minorBidi"/>
          <w:sz w:val="22"/>
          <w:szCs w:val="22"/>
          <w:lang w:eastAsia="en-GB"/>
        </w:rPr>
      </w:pPr>
      <w:r>
        <w:t>5.3.3.1.</w:t>
      </w:r>
      <w:r>
        <w:rPr>
          <w:lang w:eastAsia="zh-CN"/>
        </w:rPr>
        <w:t>12</w:t>
      </w:r>
      <w:r>
        <w:rPr>
          <w:rFonts w:asciiTheme="minorHAnsi" w:eastAsiaTheme="minorEastAsia" w:hAnsiTheme="minorHAnsi" w:cstheme="minorBidi"/>
          <w:sz w:val="22"/>
          <w:szCs w:val="22"/>
          <w:lang w:eastAsia="en-GB"/>
        </w:rPr>
        <w:tab/>
      </w:r>
      <w:r>
        <w:t xml:space="preserve">Format </w:t>
      </w:r>
      <w:r>
        <w:rPr>
          <w:lang w:eastAsia="zh-CN"/>
        </w:rPr>
        <w:t>6-1A</w:t>
      </w:r>
      <w:r>
        <w:tab/>
      </w:r>
      <w:r>
        <w:fldChar w:fldCharType="begin" w:fldLock="1"/>
      </w:r>
      <w:r>
        <w:instrText xml:space="preserve"> PAGEREF _Toc51595726 \h </w:instrText>
      </w:r>
      <w:r>
        <w:fldChar w:fldCharType="separate"/>
      </w:r>
      <w:r>
        <w:t>217</w:t>
      </w:r>
      <w:r>
        <w:fldChar w:fldCharType="end"/>
      </w:r>
    </w:p>
    <w:p w:rsidR="003D7C17" w:rsidRDefault="003D7C17">
      <w:pPr>
        <w:pStyle w:val="TOC5"/>
        <w:rPr>
          <w:rFonts w:asciiTheme="minorHAnsi" w:eastAsiaTheme="minorEastAsia" w:hAnsiTheme="minorHAnsi" w:cstheme="minorBidi"/>
          <w:sz w:val="22"/>
          <w:szCs w:val="22"/>
          <w:lang w:eastAsia="en-GB"/>
        </w:rPr>
      </w:pPr>
      <w:r>
        <w:t>5.3.3.1.1</w:t>
      </w:r>
      <w:r>
        <w:rPr>
          <w:lang w:eastAsia="zh-CN"/>
        </w:rPr>
        <w:t>3</w:t>
      </w:r>
      <w:r>
        <w:rPr>
          <w:rFonts w:asciiTheme="minorHAnsi" w:eastAsiaTheme="minorEastAsia" w:hAnsiTheme="minorHAnsi" w:cstheme="minorBidi"/>
          <w:sz w:val="22"/>
          <w:szCs w:val="22"/>
          <w:lang w:eastAsia="en-GB"/>
        </w:rPr>
        <w:tab/>
      </w:r>
      <w:r>
        <w:t xml:space="preserve">Format </w:t>
      </w:r>
      <w:r>
        <w:rPr>
          <w:lang w:eastAsia="zh-CN"/>
        </w:rPr>
        <w:t>6-1B</w:t>
      </w:r>
      <w:r>
        <w:tab/>
      </w:r>
      <w:r>
        <w:fldChar w:fldCharType="begin" w:fldLock="1"/>
      </w:r>
      <w:r>
        <w:instrText xml:space="preserve"> PAGEREF _Toc51595727 \h </w:instrText>
      </w:r>
      <w:r>
        <w:fldChar w:fldCharType="separate"/>
      </w:r>
      <w:r>
        <w:t>221</w:t>
      </w:r>
      <w:r>
        <w:fldChar w:fldCharType="end"/>
      </w:r>
    </w:p>
    <w:p w:rsidR="003D7C17" w:rsidRDefault="003D7C17">
      <w:pPr>
        <w:pStyle w:val="TOC5"/>
        <w:rPr>
          <w:rFonts w:asciiTheme="minorHAnsi" w:eastAsiaTheme="minorEastAsia" w:hAnsiTheme="minorHAnsi" w:cstheme="minorBidi"/>
          <w:sz w:val="22"/>
          <w:szCs w:val="22"/>
          <w:lang w:eastAsia="en-GB"/>
        </w:rPr>
      </w:pPr>
      <w:r>
        <w:t>5.3.3.1.</w:t>
      </w:r>
      <w:r>
        <w:rPr>
          <w:lang w:eastAsia="zh-CN"/>
        </w:rPr>
        <w:t>14</w:t>
      </w:r>
      <w:r>
        <w:rPr>
          <w:rFonts w:asciiTheme="minorHAnsi" w:eastAsiaTheme="minorEastAsia" w:hAnsiTheme="minorHAnsi" w:cstheme="minorBidi"/>
          <w:sz w:val="22"/>
          <w:szCs w:val="22"/>
          <w:lang w:eastAsia="en-GB"/>
        </w:rPr>
        <w:tab/>
      </w:r>
      <w:r>
        <w:t xml:space="preserve">Format </w:t>
      </w:r>
      <w:r>
        <w:rPr>
          <w:lang w:eastAsia="zh-CN"/>
        </w:rPr>
        <w:t>6-2</w:t>
      </w:r>
      <w:r>
        <w:tab/>
      </w:r>
      <w:r>
        <w:fldChar w:fldCharType="begin" w:fldLock="1"/>
      </w:r>
      <w:r>
        <w:instrText xml:space="preserve"> PAGEREF _Toc51595728 \h </w:instrText>
      </w:r>
      <w:r>
        <w:fldChar w:fldCharType="separate"/>
      </w:r>
      <w:r>
        <w:t>224</w:t>
      </w:r>
      <w:r>
        <w:fldChar w:fldCharType="end"/>
      </w:r>
    </w:p>
    <w:p w:rsidR="003D7C17" w:rsidRDefault="003D7C17">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_Toc51595729 \h </w:instrText>
      </w:r>
      <w:r>
        <w:fldChar w:fldCharType="separate"/>
      </w:r>
      <w:r>
        <w:t>225</w:t>
      </w:r>
      <w:r>
        <w:fldChar w:fldCharType="end"/>
      </w:r>
    </w:p>
    <w:p w:rsidR="003D7C17" w:rsidRDefault="003D7C17">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_Toc51595730 \h </w:instrText>
      </w:r>
      <w:r>
        <w:fldChar w:fldCharType="separate"/>
      </w:r>
      <w:r>
        <w:t>226</w:t>
      </w:r>
      <w:r>
        <w:fldChar w:fldCharType="end"/>
      </w:r>
    </w:p>
    <w:p w:rsidR="003D7C17" w:rsidRDefault="003D7C17">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_Toc51595731 \h </w:instrText>
      </w:r>
      <w:r>
        <w:fldChar w:fldCharType="separate"/>
      </w:r>
      <w:r>
        <w:t>227</w:t>
      </w:r>
      <w:r>
        <w:fldChar w:fldCharType="end"/>
      </w:r>
    </w:p>
    <w:p w:rsidR="003D7C17" w:rsidRDefault="003D7C17">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_Toc51595732 \h </w:instrText>
      </w:r>
      <w:r>
        <w:fldChar w:fldCharType="separate"/>
      </w:r>
      <w:r>
        <w:t>228</w:t>
      </w:r>
      <w:r>
        <w:fldChar w:fldCharType="end"/>
      </w:r>
    </w:p>
    <w:p w:rsidR="003D7C17" w:rsidRDefault="003D7C17">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_Toc51595733 \h </w:instrText>
      </w:r>
      <w:r>
        <w:fldChar w:fldCharType="separate"/>
      </w:r>
      <w:r>
        <w:t>229</w:t>
      </w:r>
      <w:r>
        <w:fldChar w:fldCharType="end"/>
      </w:r>
    </w:p>
    <w:p w:rsidR="003D7C17" w:rsidRDefault="003D7C17">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_Toc51595734 \h </w:instrText>
      </w:r>
      <w:r>
        <w:fldChar w:fldCharType="separate"/>
      </w:r>
      <w:r>
        <w:t>231</w:t>
      </w:r>
      <w:r>
        <w:fldChar w:fldCharType="end"/>
      </w:r>
    </w:p>
    <w:p w:rsidR="003D7C17" w:rsidRDefault="003D7C17">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_Toc51595735 \h </w:instrText>
      </w:r>
      <w:r>
        <w:fldChar w:fldCharType="separate"/>
      </w:r>
      <w:r>
        <w:t>233</w:t>
      </w:r>
      <w:r>
        <w:fldChar w:fldCharType="end"/>
      </w:r>
    </w:p>
    <w:p w:rsidR="003D7C17" w:rsidRDefault="003D7C17">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_Toc51595736 \h </w:instrText>
      </w:r>
      <w:r>
        <w:fldChar w:fldCharType="separate"/>
      </w:r>
      <w:r>
        <w:t>233</w:t>
      </w:r>
      <w:r>
        <w:fldChar w:fldCharType="end"/>
      </w:r>
    </w:p>
    <w:p w:rsidR="003D7C17" w:rsidRDefault="003D7C17">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_Toc51595737 \h </w:instrText>
      </w:r>
      <w:r>
        <w:fldChar w:fldCharType="separate"/>
      </w:r>
      <w:r>
        <w:t>234</w:t>
      </w:r>
      <w:r>
        <w:fldChar w:fldCharType="end"/>
      </w:r>
    </w:p>
    <w:p w:rsidR="003D7C17" w:rsidRDefault="003D7C17">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_Toc51595738 \h </w:instrText>
      </w:r>
      <w:r>
        <w:fldChar w:fldCharType="separate"/>
      </w:r>
      <w:r>
        <w:t>235</w:t>
      </w:r>
      <w:r>
        <w:fldChar w:fldCharType="end"/>
      </w:r>
    </w:p>
    <w:p w:rsidR="003D7C17" w:rsidRDefault="003D7C17">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_Toc51595739 \h </w:instrText>
      </w:r>
      <w:r>
        <w:fldChar w:fldCharType="separate"/>
      </w:r>
      <w:r>
        <w:t>236</w:t>
      </w:r>
      <w:r>
        <w:fldChar w:fldCharType="end"/>
      </w:r>
    </w:p>
    <w:p w:rsidR="003D7C17" w:rsidRDefault="003D7C17">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_Toc51595740 \h </w:instrText>
      </w:r>
      <w:r>
        <w:fldChar w:fldCharType="separate"/>
      </w:r>
      <w:r>
        <w:t>236</w:t>
      </w:r>
      <w:r>
        <w:fldChar w:fldCharType="end"/>
      </w:r>
    </w:p>
    <w:p w:rsidR="003D7C17" w:rsidRDefault="003D7C17">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_Toc51595741 \h </w:instrText>
      </w:r>
      <w:r>
        <w:fldChar w:fldCharType="separate"/>
      </w:r>
      <w:r>
        <w:t>236</w:t>
      </w:r>
      <w:r>
        <w:fldChar w:fldCharType="end"/>
      </w:r>
    </w:p>
    <w:p w:rsidR="003D7C17" w:rsidRDefault="003D7C17">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_Toc51595742 \h </w:instrText>
      </w:r>
      <w:r>
        <w:fldChar w:fldCharType="separate"/>
      </w:r>
      <w:r>
        <w:t>236</w:t>
      </w:r>
      <w:r>
        <w:fldChar w:fldCharType="end"/>
      </w:r>
    </w:p>
    <w:p w:rsidR="003D7C17" w:rsidRDefault="003D7C17">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_Toc51595743 \h </w:instrText>
      </w:r>
      <w:r>
        <w:fldChar w:fldCharType="separate"/>
      </w:r>
      <w:r>
        <w:t>237</w:t>
      </w:r>
      <w:r>
        <w:fldChar w:fldCharType="end"/>
      </w:r>
    </w:p>
    <w:p w:rsidR="003D7C17" w:rsidRDefault="003D7C17">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_Toc51595744 \h </w:instrText>
      </w:r>
      <w:r>
        <w:fldChar w:fldCharType="separate"/>
      </w:r>
      <w:r>
        <w:t>237</w:t>
      </w:r>
      <w:r>
        <w:fldChar w:fldCharType="end"/>
      </w:r>
    </w:p>
    <w:p w:rsidR="003D7C17" w:rsidRDefault="003D7C1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_Toc51595745 \h </w:instrText>
      </w:r>
      <w:r>
        <w:fldChar w:fldCharType="separate"/>
      </w:r>
      <w:r>
        <w:t>237</w:t>
      </w:r>
      <w:r>
        <w:fldChar w:fldCharType="end"/>
      </w:r>
    </w:p>
    <w:p w:rsidR="003D7C17" w:rsidRDefault="003D7C17">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_Toc51595746 \h </w:instrText>
      </w:r>
      <w:r>
        <w:fldChar w:fldCharType="separate"/>
      </w:r>
      <w:r>
        <w:t>237</w:t>
      </w:r>
      <w:r>
        <w:fldChar w:fldCharType="end"/>
      </w:r>
    </w:p>
    <w:p w:rsidR="003D7C17" w:rsidRDefault="003D7C17">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_Toc51595747 \h </w:instrText>
      </w:r>
      <w:r>
        <w:fldChar w:fldCharType="separate"/>
      </w:r>
      <w:r>
        <w:t>238</w:t>
      </w:r>
      <w:r>
        <w:fldChar w:fldCharType="end"/>
      </w:r>
    </w:p>
    <w:p w:rsidR="003D7C17" w:rsidRDefault="003D7C17">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_Toc51595748 \h </w:instrText>
      </w:r>
      <w:r>
        <w:fldChar w:fldCharType="separate"/>
      </w:r>
      <w:r>
        <w:t>238</w:t>
      </w:r>
      <w:r>
        <w:fldChar w:fldCharType="end"/>
      </w:r>
    </w:p>
    <w:p w:rsidR="003D7C17" w:rsidRDefault="003D7C17">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_Toc51595749 \h </w:instrText>
      </w:r>
      <w:r>
        <w:fldChar w:fldCharType="separate"/>
      </w:r>
      <w:r>
        <w:t>238</w:t>
      </w:r>
      <w:r>
        <w:fldChar w:fldCharType="end"/>
      </w:r>
    </w:p>
    <w:p w:rsidR="003D7C17" w:rsidRDefault="003D7C17">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_Toc51595750 \h </w:instrText>
      </w:r>
      <w:r>
        <w:fldChar w:fldCharType="separate"/>
      </w:r>
      <w:r>
        <w:t>238</w:t>
      </w:r>
      <w:r>
        <w:fldChar w:fldCharType="end"/>
      </w:r>
    </w:p>
    <w:p w:rsidR="003D7C17" w:rsidRDefault="003D7C17">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_Toc51595751 \h </w:instrText>
      </w:r>
      <w:r>
        <w:fldChar w:fldCharType="separate"/>
      </w:r>
      <w:r>
        <w:t>239</w:t>
      </w:r>
      <w:r>
        <w:fldChar w:fldCharType="end"/>
      </w:r>
    </w:p>
    <w:p w:rsidR="003D7C17" w:rsidRDefault="003D7C17">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_Toc51595752 \h </w:instrText>
      </w:r>
      <w:r>
        <w:fldChar w:fldCharType="separate"/>
      </w:r>
      <w:r>
        <w:t>239</w:t>
      </w:r>
      <w:r>
        <w:fldChar w:fldCharType="end"/>
      </w:r>
    </w:p>
    <w:p w:rsidR="003D7C17" w:rsidRDefault="003D7C17">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_Toc51595753 \h </w:instrText>
      </w:r>
      <w:r>
        <w:fldChar w:fldCharType="separate"/>
      </w:r>
      <w:r>
        <w:t>239</w:t>
      </w:r>
      <w:r>
        <w:fldChar w:fldCharType="end"/>
      </w:r>
    </w:p>
    <w:p w:rsidR="003D7C17" w:rsidRDefault="003D7C17">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_Toc51595754 \h </w:instrText>
      </w:r>
      <w:r>
        <w:fldChar w:fldCharType="separate"/>
      </w:r>
      <w:r>
        <w:t>240</w:t>
      </w:r>
      <w:r>
        <w:fldChar w:fldCharType="end"/>
      </w:r>
    </w:p>
    <w:p w:rsidR="003D7C17" w:rsidRDefault="003D7C17">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_Toc51595755 \h </w:instrText>
      </w:r>
      <w:r>
        <w:fldChar w:fldCharType="separate"/>
      </w:r>
      <w:r>
        <w:t>240</w:t>
      </w:r>
      <w:r>
        <w:fldChar w:fldCharType="end"/>
      </w:r>
    </w:p>
    <w:p w:rsidR="003D7C17" w:rsidRDefault="003D7C1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_Toc51595756 \h </w:instrText>
      </w:r>
      <w:r>
        <w:fldChar w:fldCharType="separate"/>
      </w:r>
      <w:r>
        <w:t>240</w:t>
      </w:r>
      <w:r>
        <w:fldChar w:fldCharType="end"/>
      </w:r>
    </w:p>
    <w:p w:rsidR="003D7C17" w:rsidRDefault="003D7C1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_Toc51595757 \h </w:instrText>
      </w:r>
      <w:r>
        <w:fldChar w:fldCharType="separate"/>
      </w:r>
      <w:r>
        <w:t>240</w:t>
      </w:r>
      <w:r>
        <w:fldChar w:fldCharType="end"/>
      </w:r>
    </w:p>
    <w:p w:rsidR="003D7C17" w:rsidRDefault="003D7C1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_Toc51595758 \h </w:instrText>
      </w:r>
      <w:r>
        <w:fldChar w:fldCharType="separate"/>
      </w:r>
      <w:r>
        <w:t>241</w:t>
      </w:r>
      <w:r>
        <w:fldChar w:fldCharType="end"/>
      </w:r>
    </w:p>
    <w:p w:rsidR="003D7C17" w:rsidRDefault="003D7C1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_Toc51595759 \h </w:instrText>
      </w:r>
      <w:r>
        <w:fldChar w:fldCharType="separate"/>
      </w:r>
      <w:r>
        <w:t>241</w:t>
      </w:r>
      <w:r>
        <w:fldChar w:fldCharType="end"/>
      </w:r>
    </w:p>
    <w:p w:rsidR="003D7C17" w:rsidRDefault="003D7C17">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_Toc51595760 \h </w:instrText>
      </w:r>
      <w:r>
        <w:fldChar w:fldCharType="separate"/>
      </w:r>
      <w:r>
        <w:t>241</w:t>
      </w:r>
      <w:r>
        <w:fldChar w:fldCharType="end"/>
      </w:r>
    </w:p>
    <w:p w:rsidR="003D7C17" w:rsidRDefault="003D7C17">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_Toc51595761 \h </w:instrText>
      </w:r>
      <w:r>
        <w:fldChar w:fldCharType="separate"/>
      </w:r>
      <w:r>
        <w:t>241</w:t>
      </w:r>
      <w:r>
        <w:fldChar w:fldCharType="end"/>
      </w:r>
    </w:p>
    <w:p w:rsidR="003D7C17" w:rsidRDefault="003D7C17">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_Toc51595762 \h </w:instrText>
      </w:r>
      <w:r>
        <w:fldChar w:fldCharType="separate"/>
      </w:r>
      <w:r>
        <w:t>242</w:t>
      </w:r>
      <w:r>
        <w:fldChar w:fldCharType="end"/>
      </w:r>
    </w:p>
    <w:p w:rsidR="003D7C17" w:rsidRDefault="003D7C17">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Scheduling request</w:t>
      </w:r>
      <w:r>
        <w:tab/>
      </w:r>
      <w:r>
        <w:fldChar w:fldCharType="begin" w:fldLock="1"/>
      </w:r>
      <w:r>
        <w:instrText xml:space="preserve"> PAGEREF _Toc51595763 \h </w:instrText>
      </w:r>
      <w:r>
        <w:fldChar w:fldCharType="separate"/>
      </w:r>
      <w:r>
        <w:t>243</w:t>
      </w:r>
      <w:r>
        <w:fldChar w:fldCharType="end"/>
      </w:r>
    </w:p>
    <w:p w:rsidR="003D7C17" w:rsidRDefault="003D7C1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_Toc51595764 \h </w:instrText>
      </w:r>
      <w:r>
        <w:fldChar w:fldCharType="separate"/>
      </w:r>
      <w:r>
        <w:t>243</w:t>
      </w:r>
      <w:r>
        <w:fldChar w:fldCharType="end"/>
      </w:r>
    </w:p>
    <w:p w:rsidR="003D7C17" w:rsidRDefault="003D7C17">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_Toc51595765 \h </w:instrText>
      </w:r>
      <w:r>
        <w:fldChar w:fldCharType="separate"/>
      </w:r>
      <w:r>
        <w:t>243</w:t>
      </w:r>
      <w:r>
        <w:fldChar w:fldCharType="end"/>
      </w:r>
    </w:p>
    <w:p w:rsidR="003D7C17" w:rsidRDefault="003D7C1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_Toc51595766 \h </w:instrText>
      </w:r>
      <w:r>
        <w:fldChar w:fldCharType="separate"/>
      </w:r>
      <w:r>
        <w:t>243</w:t>
      </w:r>
      <w:r>
        <w:fldChar w:fldCharType="end"/>
      </w:r>
    </w:p>
    <w:p w:rsidR="003D7C17" w:rsidRDefault="003D7C17">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_Toc51595767 \h </w:instrText>
      </w:r>
      <w:r>
        <w:fldChar w:fldCharType="separate"/>
      </w:r>
      <w:r>
        <w:t>244</w:t>
      </w:r>
      <w:r>
        <w:fldChar w:fldCharType="end"/>
      </w:r>
    </w:p>
    <w:p w:rsidR="003D7C17" w:rsidRDefault="003D7C17">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_Toc51595768 \h </w:instrText>
      </w:r>
      <w:r>
        <w:fldChar w:fldCharType="separate"/>
      </w:r>
      <w:r>
        <w:t>244</w:t>
      </w:r>
      <w:r>
        <w:fldChar w:fldCharType="end"/>
      </w:r>
    </w:p>
    <w:p w:rsidR="003D7C17" w:rsidRDefault="003D7C17">
      <w:pPr>
        <w:pStyle w:val="TOC4"/>
        <w:rPr>
          <w:rFonts w:asciiTheme="minorHAnsi" w:eastAsiaTheme="minorEastAsia" w:hAnsiTheme="minorHAnsi" w:cstheme="minorBidi"/>
          <w:sz w:val="22"/>
          <w:szCs w:val="22"/>
          <w:lang w:eastAsia="en-GB"/>
        </w:rPr>
      </w:pPr>
      <w:r>
        <w:t>6.4.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N1</w:t>
      </w:r>
      <w:r>
        <w:tab/>
      </w:r>
      <w:r>
        <w:fldChar w:fldCharType="begin" w:fldLock="1"/>
      </w:r>
      <w:r>
        <w:instrText xml:space="preserve"> PAGEREF _Toc51595769 \h </w:instrText>
      </w:r>
      <w:r>
        <w:fldChar w:fldCharType="separate"/>
      </w:r>
      <w:r>
        <w:t>245</w:t>
      </w:r>
      <w:r>
        <w:fldChar w:fldCharType="end"/>
      </w:r>
    </w:p>
    <w:p w:rsidR="003D7C17" w:rsidRDefault="003D7C17">
      <w:pPr>
        <w:pStyle w:val="TOC4"/>
        <w:rPr>
          <w:rFonts w:asciiTheme="minorHAnsi" w:eastAsiaTheme="minorEastAsia" w:hAnsiTheme="minorHAnsi" w:cstheme="minorBidi"/>
          <w:sz w:val="22"/>
          <w:szCs w:val="22"/>
          <w:lang w:eastAsia="en-GB"/>
        </w:rPr>
      </w:pPr>
      <w:r>
        <w:t>6.4.</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N2</w:t>
      </w:r>
      <w:r>
        <w:tab/>
      </w:r>
      <w:r>
        <w:fldChar w:fldCharType="begin" w:fldLock="1"/>
      </w:r>
      <w:r>
        <w:instrText xml:space="preserve"> PAGEREF _Toc51595770 \h </w:instrText>
      </w:r>
      <w:r>
        <w:fldChar w:fldCharType="separate"/>
      </w:r>
      <w:r>
        <w:t>246</w:t>
      </w:r>
      <w:r>
        <w:fldChar w:fldCharType="end"/>
      </w:r>
    </w:p>
    <w:p w:rsidR="003D7C17" w:rsidRDefault="003D7C17">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_Toc51595771 \h </w:instrText>
      </w:r>
      <w:r>
        <w:fldChar w:fldCharType="separate"/>
      </w:r>
      <w:r>
        <w:t>247</w:t>
      </w:r>
      <w:r>
        <w:fldChar w:fldCharType="end"/>
      </w:r>
    </w:p>
    <w:p w:rsidR="009F7A98" w:rsidRDefault="003D7C17">
      <w:r>
        <w:rPr>
          <w:noProof/>
          <w:sz w:val="22"/>
        </w:rPr>
        <w:fldChar w:fldCharType="end"/>
      </w:r>
      <w:bookmarkEnd w:id="3"/>
    </w:p>
    <w:p w:rsidR="009F7A98" w:rsidRDefault="009F7A98">
      <w:pPr>
        <w:pStyle w:val="Heading1"/>
      </w:pPr>
      <w:r>
        <w:br w:type="page"/>
      </w:r>
      <w:bookmarkStart w:id="4" w:name="_Toc10818698"/>
      <w:bookmarkStart w:id="5" w:name="_Toc20409108"/>
      <w:bookmarkStart w:id="6" w:name="_Toc29387649"/>
      <w:bookmarkStart w:id="7" w:name="_Toc29388678"/>
      <w:bookmarkStart w:id="8" w:name="_Toc35531553"/>
      <w:bookmarkStart w:id="9" w:name="_Toc44619891"/>
      <w:bookmarkStart w:id="10" w:name="_Toc51595629"/>
      <w:r>
        <w:lastRenderedPageBreak/>
        <w:t>Foreword</w:t>
      </w:r>
      <w:bookmarkEnd w:id="4"/>
      <w:bookmarkEnd w:id="5"/>
      <w:bookmarkEnd w:id="6"/>
      <w:bookmarkEnd w:id="7"/>
      <w:bookmarkEnd w:id="8"/>
      <w:bookmarkEnd w:id="9"/>
      <w:bookmarkEnd w:id="10"/>
    </w:p>
    <w:p w:rsidR="009F7A98" w:rsidRDefault="009F7A98">
      <w:r>
        <w:t>This Technical Specification has been produced by the 3</w:t>
      </w:r>
      <w:r>
        <w:rPr>
          <w:vertAlign w:val="superscript"/>
        </w:rPr>
        <w:t>rd</w:t>
      </w:r>
      <w:r>
        <w:t xml:space="preserve"> Generation Partnership Project (3GPP).</w:t>
      </w:r>
    </w:p>
    <w:p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F7A98" w:rsidRDefault="009F7A98">
      <w:pPr>
        <w:pStyle w:val="B1"/>
        <w:rPr>
          <w:lang w:val="en-US"/>
        </w:rPr>
      </w:pPr>
      <w:r>
        <w:rPr>
          <w:lang w:val="en-US"/>
        </w:rPr>
        <w:t>Version x.y.z</w:t>
      </w:r>
    </w:p>
    <w:p w:rsidR="009F7A98" w:rsidRDefault="009F7A98">
      <w:pPr>
        <w:pStyle w:val="B1"/>
      </w:pPr>
      <w:r>
        <w:t>where:</w:t>
      </w:r>
    </w:p>
    <w:p w:rsidR="009F7A98" w:rsidRDefault="009F7A98">
      <w:pPr>
        <w:pStyle w:val="B2"/>
      </w:pPr>
      <w:r>
        <w:t>x</w:t>
      </w:r>
      <w:r>
        <w:tab/>
        <w:t>the first digit:</w:t>
      </w:r>
    </w:p>
    <w:p w:rsidR="009F7A98" w:rsidRDefault="009F7A98">
      <w:pPr>
        <w:pStyle w:val="B3"/>
      </w:pPr>
      <w:r>
        <w:t>1</w:t>
      </w:r>
      <w:r>
        <w:tab/>
        <w:t>presented to TSG for information;</w:t>
      </w:r>
    </w:p>
    <w:p w:rsidR="009F7A98" w:rsidRDefault="009F7A98">
      <w:pPr>
        <w:pStyle w:val="B3"/>
      </w:pPr>
      <w:r>
        <w:t>2</w:t>
      </w:r>
      <w:r>
        <w:tab/>
        <w:t>presented to TSG for approval;</w:t>
      </w:r>
    </w:p>
    <w:p w:rsidR="009F7A98" w:rsidRDefault="009F7A98">
      <w:pPr>
        <w:pStyle w:val="B3"/>
      </w:pPr>
      <w:r>
        <w:t>3</w:t>
      </w:r>
      <w:r>
        <w:tab/>
        <w:t>or greater indicates TSG approved document under change control.</w:t>
      </w:r>
    </w:p>
    <w:p w:rsidR="009F7A98" w:rsidRDefault="009F7A98">
      <w:pPr>
        <w:pStyle w:val="B2"/>
      </w:pPr>
      <w:r>
        <w:t>Y</w:t>
      </w:r>
      <w:r>
        <w:tab/>
        <w:t>the second digit is incremented for all changes of substance, i.e. technical enhancements, corrections, updates, etc.</w:t>
      </w:r>
    </w:p>
    <w:p w:rsidR="009F7A98" w:rsidRDefault="009F7A98">
      <w:pPr>
        <w:pStyle w:val="B2"/>
      </w:pPr>
      <w:r>
        <w:t>z</w:t>
      </w:r>
      <w:r>
        <w:tab/>
        <w:t>the third digit is incremented when editorial only changes have been incorporated in the document.</w:t>
      </w:r>
    </w:p>
    <w:p w:rsidR="009F7A98" w:rsidRDefault="009F7A98">
      <w:pPr>
        <w:pStyle w:val="Heading1"/>
      </w:pPr>
      <w:r>
        <w:br w:type="page"/>
      </w:r>
      <w:bookmarkStart w:id="11" w:name="_Toc10818699"/>
      <w:bookmarkStart w:id="12" w:name="_Toc20409109"/>
      <w:bookmarkStart w:id="13" w:name="_Toc29387650"/>
      <w:bookmarkStart w:id="14" w:name="_Toc29388679"/>
      <w:bookmarkStart w:id="15" w:name="_Toc35531554"/>
      <w:bookmarkStart w:id="16" w:name="_Toc44619892"/>
      <w:bookmarkStart w:id="17" w:name="_Toc51595630"/>
      <w:r>
        <w:lastRenderedPageBreak/>
        <w:t>1</w:t>
      </w:r>
      <w:r>
        <w:tab/>
        <w:t>Scope</w:t>
      </w:r>
      <w:bookmarkEnd w:id="11"/>
      <w:bookmarkEnd w:id="12"/>
      <w:bookmarkEnd w:id="13"/>
      <w:bookmarkEnd w:id="14"/>
      <w:bookmarkEnd w:id="15"/>
      <w:bookmarkEnd w:id="16"/>
      <w:bookmarkEnd w:id="17"/>
    </w:p>
    <w:p w:rsidR="009F7A98" w:rsidRDefault="009F7A98">
      <w:r>
        <w:t>The present document specifies the coding, multiplexing and mapping to physical channels for E-UTRA.</w:t>
      </w:r>
    </w:p>
    <w:p w:rsidR="009F7A98" w:rsidRDefault="009F7A98">
      <w:pPr>
        <w:pStyle w:val="Heading1"/>
      </w:pPr>
      <w:bookmarkStart w:id="18" w:name="_Toc10818700"/>
      <w:bookmarkStart w:id="19" w:name="_Toc20409110"/>
      <w:bookmarkStart w:id="20" w:name="_Toc29387651"/>
      <w:bookmarkStart w:id="21" w:name="_Toc29388680"/>
      <w:bookmarkStart w:id="22" w:name="_Toc35531555"/>
      <w:bookmarkStart w:id="23" w:name="_Toc44619893"/>
      <w:bookmarkStart w:id="24" w:name="_Toc51595631"/>
      <w:r>
        <w:t>2</w:t>
      </w:r>
      <w:r>
        <w:tab/>
        <w:t>References</w:t>
      </w:r>
      <w:bookmarkEnd w:id="18"/>
      <w:bookmarkEnd w:id="19"/>
      <w:bookmarkEnd w:id="20"/>
      <w:bookmarkEnd w:id="21"/>
      <w:bookmarkEnd w:id="22"/>
      <w:bookmarkEnd w:id="23"/>
      <w:bookmarkEnd w:id="24"/>
    </w:p>
    <w:p w:rsidR="009F7A98" w:rsidRDefault="009F7A98">
      <w:r>
        <w:t>The following documents contain provisions which, through reference in this text, constitute provisions of the present document.</w:t>
      </w:r>
    </w:p>
    <w:p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rsidR="009F7A98" w:rsidRDefault="001B1658" w:rsidP="001B1658">
      <w:pPr>
        <w:pStyle w:val="B1"/>
      </w:pPr>
      <w:r>
        <w:t>-</w:t>
      </w:r>
      <w:r>
        <w:tab/>
      </w:r>
      <w:r w:rsidR="009F7A98">
        <w:t>For a specific reference, subsequent revisions do not apply.</w:t>
      </w:r>
    </w:p>
    <w:p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rsidR="009F7A98" w:rsidRDefault="009F7A98">
      <w:pPr>
        <w:pStyle w:val="EX"/>
      </w:pPr>
      <w:r>
        <w:t>[1]</w:t>
      </w:r>
      <w:r>
        <w:tab/>
        <w:t>3GPP TR 21.905: "Vocabulary for 3GPP Specifications".</w:t>
      </w:r>
    </w:p>
    <w:p w:rsidR="009F7A98" w:rsidRDefault="009F7A98">
      <w:pPr>
        <w:pStyle w:val="EX"/>
      </w:pPr>
      <w:r>
        <w:t>[2]</w:t>
      </w:r>
      <w:r>
        <w:tab/>
        <w:t>3GPP TS 36.211: "Evolved Universal Terrestrial Radio Access (E-UTRA); Physical channels and modulation".</w:t>
      </w:r>
    </w:p>
    <w:p w:rsidR="009F7A98" w:rsidRDefault="009F7A98">
      <w:pPr>
        <w:pStyle w:val="EX"/>
      </w:pPr>
      <w:r>
        <w:t>[3]</w:t>
      </w:r>
      <w:r>
        <w:tab/>
        <w:t>3GPP TS 36.213: "Evolved Universal Terrestrial Radio Access (E-UTRA); Physical layer procedures".</w:t>
      </w:r>
    </w:p>
    <w:p w:rsidR="009F7A98" w:rsidRDefault="009F7A98">
      <w:pPr>
        <w:pStyle w:val="EX"/>
      </w:pPr>
      <w:r>
        <w:t>[4]</w:t>
      </w:r>
      <w:r>
        <w:tab/>
        <w:t>3GPP TS 36.306: "Evolved Universal Terrestrial Radio Access (E-UTRA); User Equipment (UE) radio access capabilities".</w:t>
      </w:r>
    </w:p>
    <w:p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rsidR="009F7A98" w:rsidRDefault="009F7A98"/>
    <w:p w:rsidR="009F7A98" w:rsidRDefault="009F7A98">
      <w:pPr>
        <w:pStyle w:val="Heading1"/>
      </w:pPr>
      <w:bookmarkStart w:id="25" w:name="_Toc10818701"/>
      <w:bookmarkStart w:id="26" w:name="_Toc20409111"/>
      <w:bookmarkStart w:id="27" w:name="_Toc29387652"/>
      <w:bookmarkStart w:id="28" w:name="_Toc29388681"/>
      <w:bookmarkStart w:id="29" w:name="_Toc35531556"/>
      <w:bookmarkStart w:id="30" w:name="_Toc44619894"/>
      <w:bookmarkStart w:id="31" w:name="_Toc51595632"/>
      <w:r>
        <w:t>3</w:t>
      </w:r>
      <w:r>
        <w:tab/>
        <w:t>Definitions, symbols and abbreviations</w:t>
      </w:r>
      <w:bookmarkEnd w:id="25"/>
      <w:bookmarkEnd w:id="26"/>
      <w:bookmarkEnd w:id="27"/>
      <w:bookmarkEnd w:id="28"/>
      <w:bookmarkEnd w:id="29"/>
      <w:bookmarkEnd w:id="30"/>
      <w:bookmarkEnd w:id="31"/>
    </w:p>
    <w:p w:rsidR="009F7A98" w:rsidRDefault="00944C62">
      <w:pPr>
        <w:pStyle w:val="Heading2"/>
      </w:pPr>
      <w:bookmarkStart w:id="32" w:name="_Toc10818702"/>
      <w:bookmarkStart w:id="33" w:name="_Toc20409112"/>
      <w:bookmarkStart w:id="34" w:name="_Toc29387653"/>
      <w:bookmarkStart w:id="35" w:name="_Toc29388682"/>
      <w:bookmarkStart w:id="36" w:name="_Toc35531557"/>
      <w:bookmarkStart w:id="37" w:name="_Toc44619895"/>
      <w:bookmarkStart w:id="38" w:name="_Toc51595633"/>
      <w:r>
        <w:t>3.1</w:t>
      </w:r>
      <w:r w:rsidR="009F7A98">
        <w:tab/>
        <w:t>Definitions</w:t>
      </w:r>
      <w:bookmarkEnd w:id="32"/>
      <w:bookmarkEnd w:id="33"/>
      <w:bookmarkEnd w:id="34"/>
      <w:bookmarkEnd w:id="35"/>
      <w:bookmarkEnd w:id="36"/>
      <w:bookmarkEnd w:id="37"/>
      <w:bookmarkEnd w:id="38"/>
    </w:p>
    <w:p w:rsidR="009F7A98" w:rsidRDefault="009F7A98">
      <w:r>
        <w:t>For the purposes of the present document, the terms and definitions given in [1] and the following apply. A term defined in the present document takes precedence over the definition of the same term, if any, in [1].</w:t>
      </w:r>
    </w:p>
    <w:p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rsidR="009F7A98" w:rsidRDefault="009F7A98" w:rsidP="00481070">
      <w:pPr>
        <w:pStyle w:val="Heading2"/>
      </w:pPr>
      <w:bookmarkStart w:id="39" w:name="_Toc10818703"/>
      <w:bookmarkStart w:id="40" w:name="_Toc20409113"/>
      <w:bookmarkStart w:id="41" w:name="_Toc29387654"/>
      <w:bookmarkStart w:id="42" w:name="_Toc29388683"/>
      <w:bookmarkStart w:id="43" w:name="_Toc35531558"/>
      <w:bookmarkStart w:id="44" w:name="_Toc44619896"/>
      <w:bookmarkStart w:id="45" w:name="_Toc51595634"/>
      <w:r>
        <w:t>3.2</w:t>
      </w:r>
      <w:r>
        <w:tab/>
        <w:t>Symbols</w:t>
      </w:r>
      <w:bookmarkEnd w:id="39"/>
      <w:bookmarkEnd w:id="40"/>
      <w:bookmarkEnd w:id="41"/>
      <w:bookmarkEnd w:id="42"/>
      <w:bookmarkEnd w:id="43"/>
      <w:bookmarkEnd w:id="44"/>
      <w:bookmarkEnd w:id="45"/>
    </w:p>
    <w:p w:rsidR="009F7A98" w:rsidRDefault="009F7A98" w:rsidP="00422414">
      <w:r>
        <w:t>For the purposes of the present document, the following symbols apply:</w:t>
      </w:r>
    </w:p>
    <w:p w:rsidR="009F7A98" w:rsidRDefault="00B97A85">
      <w:pPr>
        <w:pStyle w:val="EW"/>
      </w:pPr>
      <w:r>
        <w:rPr>
          <w:position w:val="-1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6.75pt">
            <v:imagedata r:id="rId10" o:title=""/>
          </v:shape>
        </w:pict>
      </w:r>
      <w:r w:rsidR="009F7A98">
        <w:tab/>
        <w:t>Downlink bandwidth configuration, expressed in number of resource blocks [2]</w:t>
      </w:r>
    </w:p>
    <w:p w:rsidR="009F7A98" w:rsidRDefault="00B97A85">
      <w:pPr>
        <w:pStyle w:val="EW"/>
      </w:pPr>
      <w:r>
        <w:rPr>
          <w:position w:val="-10"/>
        </w:rPr>
        <w:lastRenderedPageBreak/>
        <w:pict>
          <v:shape id="_x0000_i1026" type="#_x0000_t75" style="width:22.6pt;height:16.75pt">
            <v:imagedata r:id="rId11" o:title=""/>
          </v:shape>
        </w:pict>
      </w:r>
      <w:r w:rsidR="009F7A98">
        <w:tab/>
        <w:t>Uplink bandwidth configuration, expressed in number of resource blocks [2]</w:t>
      </w:r>
    </w:p>
    <w:p w:rsidR="00A43E74" w:rsidRDefault="00B97A85" w:rsidP="00A43E74">
      <w:pPr>
        <w:pStyle w:val="EW"/>
      </w:pPr>
      <w:r>
        <w:rPr>
          <w:position w:val="-10"/>
        </w:rPr>
        <w:pict>
          <v:shape id="_x0000_i1027" type="#_x0000_t75" style="width:22.6pt;height:16.75pt">
            <v:imagedata r:id="rId12" o:title=""/>
          </v:shape>
        </w:pict>
      </w:r>
      <w:r w:rsidR="0003630B">
        <w:tab/>
        <w:t>Sidelink bandwidth configuration, expressed in number of resource blocks [2]</w:t>
      </w:r>
      <w:r w:rsidR="00A43E74" w:rsidRPr="00A43E74">
        <w:t xml:space="preserve"> </w:t>
      </w:r>
    </w:p>
    <w:p w:rsidR="0003630B" w:rsidRDefault="00B97A85" w:rsidP="00A43E74">
      <w:pPr>
        <w:pStyle w:val="EW"/>
      </w:pPr>
      <w:r>
        <w:rPr>
          <w:position w:val="-10"/>
        </w:rPr>
        <w:pict>
          <v:shape id="_x0000_i1028" type="#_x0000_t75" style="width:43.55pt;height:16.75pt">
            <v:imagedata r:id="rId13" o:title=""/>
          </v:shape>
        </w:pict>
      </w:r>
      <w:r w:rsidR="00A43E74">
        <w:tab/>
        <w:t>Number of sidelink subchannels</w:t>
      </w:r>
      <w:r w:rsidR="00A43E74" w:rsidRPr="00F74393">
        <w:t xml:space="preserve"> configured on the resource pool of a subcarrier</w:t>
      </w:r>
      <w:r w:rsidR="00A43E74">
        <w:t xml:space="preserve"> [2]</w:t>
      </w:r>
    </w:p>
    <w:p w:rsidR="007048E7" w:rsidRDefault="00B97A85" w:rsidP="007048E7">
      <w:pPr>
        <w:pStyle w:val="EW"/>
      </w:pPr>
      <w:r>
        <w:rPr>
          <w:position w:val="-10"/>
        </w:rPr>
        <w:pict>
          <v:shape id="_x0000_i1029" type="#_x0000_t75" style="width:22.6pt;height:16.75pt">
            <v:imagedata r:id="rId14" o:title=""/>
          </v:shape>
        </w:pict>
      </w:r>
      <w:r w:rsidR="007048E7">
        <w:tab/>
      </w:r>
      <w:r w:rsidR="007048E7" w:rsidRPr="00C12953">
        <w:t>Resource block size in the frequency domain, expressed as a number of subcarriers</w:t>
      </w:r>
    </w:p>
    <w:p w:rsidR="009F7A98" w:rsidRDefault="00B97A85">
      <w:pPr>
        <w:pStyle w:val="EW"/>
      </w:pPr>
      <w:r>
        <w:rPr>
          <w:position w:val="-14"/>
        </w:rPr>
        <w:pict>
          <v:shape id="_x0000_i1030" type="#_x0000_t75" style="width:36pt;height:19.25pt">
            <v:imagedata r:id="rId15" o:title=""/>
          </v:shape>
        </w:pict>
      </w:r>
      <w:r w:rsidR="009F7A98">
        <w:tab/>
        <w:t>Number of SC-FDMA symbols carrying PUSCH in a subframe</w:t>
      </w:r>
    </w:p>
    <w:p w:rsidR="009F7A98" w:rsidRDefault="00B97A85">
      <w:pPr>
        <w:pStyle w:val="EW"/>
        <w:rPr>
          <w:lang w:eastAsia="ko-KR"/>
        </w:rPr>
      </w:pPr>
      <w:r>
        <w:rPr>
          <w:position w:val="-14"/>
        </w:rPr>
        <w:pict>
          <v:shape id="_x0000_i1031" type="#_x0000_t75" style="width:56.95pt;height:19.2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rsidR="0003630B" w:rsidRDefault="00B97A85" w:rsidP="0003630B">
      <w:pPr>
        <w:pStyle w:val="EW"/>
      </w:pPr>
      <w:r>
        <w:rPr>
          <w:position w:val="-14"/>
        </w:rPr>
        <w:pict>
          <v:shape id="_x0000_i1032" type="#_x0000_t75" style="width:26.8pt;height:19.25pt">
            <v:imagedata r:id="rId17" o:title=""/>
          </v:shape>
        </w:pict>
      </w:r>
      <w:r w:rsidR="009F7A98">
        <w:tab/>
        <w:t xml:space="preserve">Number of SC-FDMA symbols in an uplink slot </w:t>
      </w:r>
    </w:p>
    <w:p w:rsidR="009F7A98" w:rsidRDefault="00B97A85" w:rsidP="0003630B">
      <w:pPr>
        <w:pStyle w:val="EW"/>
      </w:pPr>
      <w:r>
        <w:rPr>
          <w:position w:val="-14"/>
        </w:rPr>
        <w:pict>
          <v:shape id="_x0000_i1033" type="#_x0000_t75" style="width:26.8pt;height:19.25pt">
            <v:imagedata r:id="rId18" o:title=""/>
          </v:shape>
        </w:pict>
      </w:r>
      <w:r w:rsidR="0003630B" w:rsidRPr="00C12953">
        <w:tab/>
        <w:t>Number of SC-FDMA symbols in a</w:t>
      </w:r>
      <w:r w:rsidR="0003630B">
        <w:t xml:space="preserve"> sidelink</w:t>
      </w:r>
      <w:r w:rsidR="0003630B" w:rsidRPr="00C12953">
        <w:t xml:space="preserve"> slot</w:t>
      </w:r>
    </w:p>
    <w:p w:rsidR="009F7A98" w:rsidRDefault="00B97A85">
      <w:pPr>
        <w:pStyle w:val="EW"/>
      </w:pPr>
      <w:r>
        <w:rPr>
          <w:position w:val="-10"/>
        </w:rPr>
        <w:pict>
          <v:shape id="_x0000_i1034" type="#_x0000_t75" style="width:24.3pt;height:15.05pt">
            <v:imagedata r:id="rId19" o:title=""/>
          </v:shape>
        </w:pict>
      </w:r>
      <w:r w:rsidR="009F7A98">
        <w:tab/>
        <w:t xml:space="preserve">Number of SC-FDMA symbols used for SRS transmission in a subframe (0 or 1). </w:t>
      </w:r>
    </w:p>
    <w:p w:rsidR="009F7A98" w:rsidRDefault="009F7A98"/>
    <w:p w:rsidR="009F7A98" w:rsidRDefault="00944C62">
      <w:pPr>
        <w:pStyle w:val="Heading2"/>
      </w:pPr>
      <w:bookmarkStart w:id="46" w:name="_Toc10818704"/>
      <w:bookmarkStart w:id="47" w:name="_Toc20409114"/>
      <w:bookmarkStart w:id="48" w:name="_Toc29387655"/>
      <w:bookmarkStart w:id="49" w:name="_Toc29388684"/>
      <w:bookmarkStart w:id="50" w:name="_Toc35531559"/>
      <w:bookmarkStart w:id="51" w:name="_Toc44619897"/>
      <w:bookmarkStart w:id="52" w:name="_Toc51595635"/>
      <w:r>
        <w:t>3.3</w:t>
      </w:r>
      <w:r w:rsidR="009F7A98">
        <w:tab/>
        <w:t>Abbreviations</w:t>
      </w:r>
      <w:bookmarkEnd w:id="46"/>
      <w:bookmarkEnd w:id="47"/>
      <w:bookmarkEnd w:id="48"/>
      <w:bookmarkEnd w:id="49"/>
      <w:bookmarkEnd w:id="50"/>
      <w:bookmarkEnd w:id="51"/>
      <w:bookmarkEnd w:id="52"/>
    </w:p>
    <w:p w:rsidR="009F7A98" w:rsidRDefault="009F7A98" w:rsidP="00422414">
      <w:r>
        <w:t>For the purposes of the present document, the following abbreviations apply:</w:t>
      </w:r>
    </w:p>
    <w:p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rsidR="009F7A98" w:rsidRDefault="009F7A98">
      <w:pPr>
        <w:pStyle w:val="EW"/>
      </w:pPr>
      <w:r>
        <w:t>BCH</w:t>
      </w:r>
      <w:r>
        <w:tab/>
        <w:t>Broadcast channel</w:t>
      </w:r>
    </w:p>
    <w:p w:rsidR="009F7A98" w:rsidRDefault="009F7A98">
      <w:pPr>
        <w:pStyle w:val="EW"/>
      </w:pPr>
      <w:r>
        <w:t>CFI</w:t>
      </w:r>
      <w:r>
        <w:tab/>
        <w:t>Control Format Indicator</w:t>
      </w:r>
    </w:p>
    <w:p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rsidR="009F7A98" w:rsidRDefault="009F7A98">
      <w:pPr>
        <w:pStyle w:val="EW"/>
      </w:pPr>
      <w:r>
        <w:t>CP</w:t>
      </w:r>
      <w:r>
        <w:tab/>
        <w:t>Cyclic Prefix</w:t>
      </w:r>
    </w:p>
    <w:p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rsidR="009F7A98" w:rsidRDefault="009F7A98">
      <w:pPr>
        <w:pStyle w:val="EW"/>
      </w:pPr>
      <w:r>
        <w:t>DCI</w:t>
      </w:r>
      <w:r>
        <w:tab/>
        <w:t>Downlink Control Information</w:t>
      </w:r>
    </w:p>
    <w:p w:rsidR="009F7A98" w:rsidRDefault="009F7A98">
      <w:pPr>
        <w:pStyle w:val="EW"/>
      </w:pPr>
      <w:r>
        <w:t>DL-SCH</w:t>
      </w:r>
      <w:r>
        <w:tab/>
        <w:t>Downlink Shared channel</w:t>
      </w:r>
    </w:p>
    <w:p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rsidR="0090445F" w:rsidRDefault="00772966">
      <w:pPr>
        <w:pStyle w:val="EW"/>
      </w:pPr>
      <w:r>
        <w:t>EPDCCH</w:t>
      </w:r>
      <w:r>
        <w:tab/>
        <w:t xml:space="preserve">Enhanced Physical Downlink Control channel </w:t>
      </w:r>
    </w:p>
    <w:p w:rsidR="009F7A98" w:rsidRDefault="009F7A98">
      <w:pPr>
        <w:pStyle w:val="EW"/>
      </w:pPr>
      <w:r>
        <w:t>FDD</w:t>
      </w:r>
      <w:r>
        <w:tab/>
        <w:t>Frequency Division Duplexing</w:t>
      </w:r>
    </w:p>
    <w:p w:rsidR="009318C6" w:rsidRDefault="009F7A98" w:rsidP="009318C6">
      <w:pPr>
        <w:pStyle w:val="EW"/>
      </w:pPr>
      <w:r>
        <w:t>HI</w:t>
      </w:r>
      <w:r>
        <w:tab/>
        <w:t>HARQ indicator</w:t>
      </w:r>
      <w:r w:rsidR="009318C6" w:rsidRPr="009318C6">
        <w:t xml:space="preserve"> </w:t>
      </w:r>
    </w:p>
    <w:p w:rsidR="009F7A98" w:rsidRDefault="009318C6" w:rsidP="009318C6">
      <w:pPr>
        <w:pStyle w:val="EW"/>
      </w:pPr>
      <w:r>
        <w:t>LAA</w:t>
      </w:r>
      <w:r>
        <w:tab/>
        <w:t>Licensed-Assisted Access</w:t>
      </w:r>
    </w:p>
    <w:p w:rsidR="009F7A98" w:rsidRDefault="009F7A98">
      <w:pPr>
        <w:pStyle w:val="EW"/>
      </w:pPr>
      <w:r>
        <w:t>MCH</w:t>
      </w:r>
      <w:r>
        <w:tab/>
        <w:t>Multicast channel</w:t>
      </w:r>
    </w:p>
    <w:p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rsidR="00D46387" w:rsidRDefault="00D46387" w:rsidP="00D46387">
      <w:pPr>
        <w:pStyle w:val="EW"/>
        <w:rPr>
          <w:lang w:eastAsia="zh-CN"/>
        </w:rPr>
      </w:pPr>
      <w:r>
        <w:t>MUST</w:t>
      </w:r>
      <w:r>
        <w:tab/>
        <w:t>Multiuser Superposition Transmission</w:t>
      </w:r>
      <w:r>
        <w:rPr>
          <w:rFonts w:hint="eastAsia"/>
          <w:lang w:eastAsia="zh-CN"/>
        </w:rPr>
        <w:t xml:space="preserve"> </w:t>
      </w:r>
    </w:p>
    <w:p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rsidR="009F7A98" w:rsidRDefault="009F7A98" w:rsidP="006477ED">
      <w:pPr>
        <w:pStyle w:val="EW"/>
      </w:pPr>
      <w:r>
        <w:t>PBCH</w:t>
      </w:r>
      <w:r>
        <w:tab/>
        <w:t>Physical Broadcast channel</w:t>
      </w:r>
    </w:p>
    <w:p w:rsidR="009F7A98" w:rsidRDefault="009F7A98">
      <w:pPr>
        <w:pStyle w:val="EW"/>
      </w:pPr>
      <w:r>
        <w:t>PCFICH</w:t>
      </w:r>
      <w:r>
        <w:tab/>
        <w:t>Physical Control Format Indicator channel</w:t>
      </w:r>
    </w:p>
    <w:p w:rsidR="009F7A98" w:rsidRDefault="009F7A98">
      <w:pPr>
        <w:pStyle w:val="EW"/>
      </w:pPr>
      <w:r>
        <w:t>PCH</w:t>
      </w:r>
      <w:r>
        <w:tab/>
        <w:t>Paging channel</w:t>
      </w:r>
    </w:p>
    <w:p w:rsidR="009F7A98" w:rsidRDefault="009F7A98">
      <w:pPr>
        <w:pStyle w:val="EW"/>
      </w:pPr>
      <w:r>
        <w:t>PDCCH</w:t>
      </w:r>
      <w:r w:rsidR="00D054B0">
        <w:tab/>
      </w:r>
      <w:r>
        <w:t>Physical Downlink Control channel</w:t>
      </w:r>
    </w:p>
    <w:p w:rsidR="009F7A98" w:rsidRDefault="009F7A98">
      <w:pPr>
        <w:pStyle w:val="EW"/>
      </w:pPr>
      <w:r>
        <w:t>PDSCH</w:t>
      </w:r>
      <w:r>
        <w:tab/>
        <w:t>Physical Downlink Shared channel</w:t>
      </w:r>
    </w:p>
    <w:p w:rsidR="009F7A98" w:rsidRDefault="009F7A98">
      <w:pPr>
        <w:pStyle w:val="EW"/>
      </w:pPr>
      <w:r>
        <w:t>PHICH</w:t>
      </w:r>
      <w:r>
        <w:tab/>
        <w:t>Physical HARQ indicator channel</w:t>
      </w:r>
    </w:p>
    <w:p w:rsidR="009F7A98" w:rsidRDefault="009F7A98">
      <w:pPr>
        <w:pStyle w:val="EW"/>
      </w:pPr>
      <w:r>
        <w:t>PMCH</w:t>
      </w:r>
      <w:r>
        <w:tab/>
        <w:t>Physical Multicast channel</w:t>
      </w:r>
    </w:p>
    <w:p w:rsidR="009F7A98" w:rsidRDefault="009F7A98">
      <w:pPr>
        <w:pStyle w:val="EW"/>
      </w:pPr>
      <w:r>
        <w:t>PMI</w:t>
      </w:r>
      <w:r>
        <w:tab/>
        <w:t>Precoding Matrix Indicator</w:t>
      </w:r>
    </w:p>
    <w:p w:rsidR="009F7A98" w:rsidRDefault="009F7A98">
      <w:pPr>
        <w:pStyle w:val="EW"/>
      </w:pPr>
      <w:r>
        <w:t>PRACH</w:t>
      </w:r>
      <w:r>
        <w:tab/>
        <w:t>Physical Random Access channel</w:t>
      </w:r>
    </w:p>
    <w:p w:rsidR="0003630B" w:rsidRDefault="0003630B" w:rsidP="0003630B">
      <w:pPr>
        <w:pStyle w:val="EW"/>
      </w:pPr>
      <w:r>
        <w:t>PSBCH</w:t>
      </w:r>
      <w:r>
        <w:tab/>
        <w:t>Physical Sidelink Broadcast Channel</w:t>
      </w:r>
    </w:p>
    <w:p w:rsidR="0003630B" w:rsidRDefault="0003630B" w:rsidP="0003630B">
      <w:pPr>
        <w:pStyle w:val="EW"/>
      </w:pPr>
      <w:r>
        <w:t>PSCCH</w:t>
      </w:r>
      <w:r>
        <w:tab/>
        <w:t>Physical Sidelink Control Channel</w:t>
      </w:r>
    </w:p>
    <w:p w:rsidR="0003630B" w:rsidRDefault="0003630B" w:rsidP="0003630B">
      <w:pPr>
        <w:pStyle w:val="EW"/>
      </w:pPr>
      <w:r>
        <w:t>PSDCH</w:t>
      </w:r>
      <w:r>
        <w:tab/>
        <w:t>Physical Sidelink Discovery Channel</w:t>
      </w:r>
    </w:p>
    <w:p w:rsidR="006477ED" w:rsidRDefault="0003630B" w:rsidP="0003630B">
      <w:pPr>
        <w:pStyle w:val="EW"/>
      </w:pPr>
      <w:r>
        <w:t>PSSCH</w:t>
      </w:r>
      <w:r>
        <w:tab/>
        <w:t xml:space="preserve">Physical Sidelink Shared Channel </w:t>
      </w:r>
    </w:p>
    <w:p w:rsidR="009F7A98" w:rsidRDefault="009F7A98" w:rsidP="0003630B">
      <w:pPr>
        <w:pStyle w:val="EW"/>
      </w:pPr>
      <w:r>
        <w:t>PUCCH</w:t>
      </w:r>
      <w:r>
        <w:tab/>
        <w:t>Physical Uplink Control channel</w:t>
      </w:r>
    </w:p>
    <w:p w:rsidR="009F7A98" w:rsidRDefault="009F7A98">
      <w:pPr>
        <w:pStyle w:val="EW"/>
      </w:pPr>
      <w:r>
        <w:t>PUSCH</w:t>
      </w:r>
      <w:r>
        <w:tab/>
        <w:t>Physical Uplink Shared channel</w:t>
      </w:r>
    </w:p>
    <w:p w:rsidR="009F7A98" w:rsidRDefault="009F7A98">
      <w:pPr>
        <w:pStyle w:val="EW"/>
      </w:pPr>
      <w:r>
        <w:t>RACH</w:t>
      </w:r>
      <w:r>
        <w:tab/>
        <w:t>Random Access channel</w:t>
      </w:r>
    </w:p>
    <w:p w:rsidR="00B3251B" w:rsidRDefault="009F7A98" w:rsidP="00B3251B">
      <w:pPr>
        <w:pStyle w:val="EW"/>
      </w:pPr>
      <w:r>
        <w:t>RI</w:t>
      </w:r>
      <w:r>
        <w:tab/>
        <w:t>Rank Indication</w:t>
      </w:r>
      <w:r w:rsidR="00B3251B" w:rsidRPr="00B3251B">
        <w:t xml:space="preserve"> </w:t>
      </w:r>
    </w:p>
    <w:p w:rsidR="0003630B" w:rsidRDefault="0003630B" w:rsidP="0003630B">
      <w:pPr>
        <w:pStyle w:val="EW"/>
      </w:pPr>
      <w:r>
        <w:t>SCI</w:t>
      </w:r>
      <w:r>
        <w:tab/>
        <w:t>Sidelink Control Information</w:t>
      </w:r>
    </w:p>
    <w:p w:rsidR="0003630B" w:rsidRDefault="0003630B" w:rsidP="0003630B">
      <w:pPr>
        <w:pStyle w:val="EW"/>
      </w:pPr>
      <w:r w:rsidRPr="008B31EB">
        <w:lastRenderedPageBreak/>
        <w:t>SL-BCH</w:t>
      </w:r>
      <w:r w:rsidRPr="008B31EB">
        <w:tab/>
        <w:t>Sidelink Broadcast Channel</w:t>
      </w:r>
    </w:p>
    <w:p w:rsidR="0003630B" w:rsidRDefault="0003630B" w:rsidP="0003630B">
      <w:pPr>
        <w:pStyle w:val="EW"/>
      </w:pPr>
      <w:r>
        <w:t>SL-DCH</w:t>
      </w:r>
      <w:r>
        <w:tab/>
        <w:t>Sidelink Discovery Channel</w:t>
      </w:r>
    </w:p>
    <w:p w:rsidR="0003630B" w:rsidRDefault="0003630B" w:rsidP="0003630B">
      <w:pPr>
        <w:pStyle w:val="EW"/>
      </w:pPr>
      <w:r>
        <w:t>SL-SCH</w:t>
      </w:r>
      <w:r>
        <w:tab/>
        <w:t>Sidelink Shared Channel</w:t>
      </w:r>
    </w:p>
    <w:p w:rsidR="00007237" w:rsidRDefault="00007237" w:rsidP="00007237">
      <w:pPr>
        <w:pStyle w:val="EW"/>
      </w:pPr>
      <w:r>
        <w:t>SPDCCH</w:t>
      </w:r>
      <w:r>
        <w:tab/>
        <w:t>Short Physical Downlink Control channel</w:t>
      </w:r>
    </w:p>
    <w:p w:rsidR="00007237" w:rsidRDefault="00007237" w:rsidP="00007237">
      <w:pPr>
        <w:pStyle w:val="EW"/>
      </w:pPr>
      <w:r>
        <w:t>SPUCCH</w:t>
      </w:r>
      <w:r>
        <w:tab/>
        <w:t>Short Physical Uplink Control channel</w:t>
      </w:r>
    </w:p>
    <w:p w:rsidR="009F7A98" w:rsidRDefault="00B3251B" w:rsidP="00B3251B">
      <w:pPr>
        <w:pStyle w:val="EW"/>
      </w:pPr>
      <w:r>
        <w:t>SR</w:t>
      </w:r>
      <w:r>
        <w:tab/>
        <w:t>Scheduling Request</w:t>
      </w:r>
    </w:p>
    <w:p w:rsidR="009F7A98" w:rsidRDefault="009F7A98">
      <w:pPr>
        <w:pStyle w:val="EW"/>
      </w:pPr>
      <w:r>
        <w:t>SRS</w:t>
      </w:r>
      <w:r>
        <w:tab/>
        <w:t>Sounding Reference Signal</w:t>
      </w:r>
    </w:p>
    <w:p w:rsidR="009F7A98" w:rsidRDefault="009F7A98">
      <w:pPr>
        <w:pStyle w:val="EW"/>
      </w:pPr>
      <w:r>
        <w:t>TDD</w:t>
      </w:r>
      <w:r>
        <w:tab/>
        <w:t>Time Division Duplexing</w:t>
      </w:r>
    </w:p>
    <w:p w:rsidR="009F7A98" w:rsidRDefault="009F7A98">
      <w:pPr>
        <w:pStyle w:val="EW"/>
      </w:pPr>
      <w:r>
        <w:t>TPMI</w:t>
      </w:r>
      <w:r>
        <w:tab/>
        <w:t>Transmitted Precoding Matrix Indicator</w:t>
      </w:r>
    </w:p>
    <w:p w:rsidR="009F7A98" w:rsidRDefault="009F7A98">
      <w:pPr>
        <w:pStyle w:val="EW"/>
      </w:pPr>
      <w:r>
        <w:t>UCI</w:t>
      </w:r>
      <w:r w:rsidR="00D054B0">
        <w:tab/>
      </w:r>
      <w:r>
        <w:t>Uplink Control Information</w:t>
      </w:r>
    </w:p>
    <w:p w:rsidR="009F7A98" w:rsidRDefault="009F7A98">
      <w:pPr>
        <w:pStyle w:val="EW"/>
      </w:pPr>
      <w:r>
        <w:t>UL-SCH</w:t>
      </w:r>
      <w:r>
        <w:tab/>
        <w:t>Uplink Shared channel</w:t>
      </w:r>
    </w:p>
    <w:p w:rsidR="009F7A98" w:rsidRDefault="009F7A98" w:rsidP="00422414"/>
    <w:p w:rsidR="009F7A98" w:rsidRDefault="009F7A98">
      <w:pPr>
        <w:pStyle w:val="Heading1"/>
      </w:pPr>
      <w:bookmarkStart w:id="53" w:name="_Toc10818705"/>
      <w:bookmarkStart w:id="54" w:name="_Toc20409115"/>
      <w:bookmarkStart w:id="55" w:name="_Toc29387656"/>
      <w:bookmarkStart w:id="56" w:name="_Toc29388685"/>
      <w:bookmarkStart w:id="57" w:name="_Toc35531560"/>
      <w:bookmarkStart w:id="58" w:name="_Toc44619898"/>
      <w:bookmarkStart w:id="59" w:name="_Toc51595636"/>
      <w:r>
        <w:t>4</w:t>
      </w:r>
      <w:r>
        <w:tab/>
        <w:t>Mapping to physical channels</w:t>
      </w:r>
      <w:bookmarkEnd w:id="53"/>
      <w:bookmarkEnd w:id="54"/>
      <w:bookmarkEnd w:id="55"/>
      <w:bookmarkEnd w:id="56"/>
      <w:bookmarkEnd w:id="57"/>
      <w:bookmarkEnd w:id="58"/>
      <w:bookmarkEnd w:id="59"/>
    </w:p>
    <w:p w:rsidR="006477ED" w:rsidRPr="006477ED" w:rsidRDefault="006477ED" w:rsidP="00F10ED6">
      <w:r>
        <w:t xml:space="preserve">The mapping to physical channels for Narrowband IoT is provided in </w:t>
      </w:r>
      <w:r w:rsidR="005E1580">
        <w:t>clause</w:t>
      </w:r>
      <w:r>
        <w:t xml:space="preserve"> 6.1.</w:t>
      </w:r>
    </w:p>
    <w:p w:rsidR="009F7A98" w:rsidRDefault="009F7A98">
      <w:pPr>
        <w:pStyle w:val="Heading2"/>
      </w:pPr>
      <w:bookmarkStart w:id="60" w:name="_Toc10818706"/>
      <w:bookmarkStart w:id="61" w:name="_Toc20409116"/>
      <w:bookmarkStart w:id="62" w:name="_Toc29387657"/>
      <w:bookmarkStart w:id="63" w:name="_Toc29388686"/>
      <w:bookmarkStart w:id="64" w:name="_Toc35531561"/>
      <w:bookmarkStart w:id="65" w:name="_Toc44619899"/>
      <w:bookmarkStart w:id="66" w:name="_Toc51595637"/>
      <w:r>
        <w:t>4.1</w:t>
      </w:r>
      <w:r>
        <w:tab/>
        <w:t>Uplink</w:t>
      </w:r>
      <w:bookmarkEnd w:id="60"/>
      <w:bookmarkEnd w:id="61"/>
      <w:bookmarkEnd w:id="62"/>
      <w:bookmarkEnd w:id="63"/>
      <w:bookmarkEnd w:id="64"/>
      <w:bookmarkEnd w:id="65"/>
      <w:bookmarkEnd w:id="66"/>
    </w:p>
    <w:p w:rsidR="009F7A98" w:rsidRDefault="009F7A98">
      <w:r>
        <w:t>Table 4.1-1 specifies the mapping of the uplink transport channels to their corresponding physical channels. Table 4.1-2 specifies the mapping of the uplink control channel information to its corresponding physical channel.</w:t>
      </w:r>
    </w:p>
    <w:p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UL-SCH</w:t>
            </w:r>
          </w:p>
        </w:tc>
        <w:tc>
          <w:tcPr>
            <w:tcW w:w="3286" w:type="dxa"/>
          </w:tcPr>
          <w:p w:rsidR="009F7A98" w:rsidRDefault="009F7A98">
            <w:pPr>
              <w:pStyle w:val="TAL"/>
              <w:rPr>
                <w:lang w:val="de-DE"/>
              </w:rPr>
            </w:pPr>
            <w:r>
              <w:rPr>
                <w:lang w:val="de-DE"/>
              </w:rPr>
              <w:t>PUSCH</w:t>
            </w:r>
          </w:p>
        </w:tc>
      </w:tr>
      <w:tr w:rsidR="009F7A98">
        <w:trPr>
          <w:jc w:val="center"/>
        </w:trPr>
        <w:tc>
          <w:tcPr>
            <w:tcW w:w="3285" w:type="dxa"/>
          </w:tcPr>
          <w:p w:rsidR="009F7A98" w:rsidRDefault="009F7A98">
            <w:pPr>
              <w:pStyle w:val="TAL"/>
            </w:pPr>
            <w:r>
              <w:t>RACH</w:t>
            </w:r>
          </w:p>
        </w:tc>
        <w:tc>
          <w:tcPr>
            <w:tcW w:w="3286" w:type="dxa"/>
          </w:tcPr>
          <w:p w:rsidR="009F7A98" w:rsidRDefault="009F7A98">
            <w:pPr>
              <w:pStyle w:val="TAL"/>
            </w:pPr>
            <w:r>
              <w:t>PRACH</w:t>
            </w:r>
          </w:p>
        </w:tc>
      </w:tr>
    </w:tbl>
    <w:p w:rsidR="009F7A98" w:rsidRDefault="009F7A98">
      <w:pPr>
        <w:pStyle w:val="TH"/>
      </w:pPr>
    </w:p>
    <w:p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pPr>
            <w:r>
              <w:t>UCI</w:t>
            </w:r>
          </w:p>
        </w:tc>
        <w:tc>
          <w:tcPr>
            <w:tcW w:w="3286" w:type="dxa"/>
          </w:tcPr>
          <w:p w:rsidR="009F7A98" w:rsidRDefault="009F7A98">
            <w:pPr>
              <w:pStyle w:val="TAL"/>
            </w:pPr>
            <w:r>
              <w:t>PUCCH, PUSCH</w:t>
            </w:r>
            <w:r w:rsidR="00007237">
              <w:t>, SPUCCH</w:t>
            </w:r>
          </w:p>
        </w:tc>
      </w:tr>
    </w:tbl>
    <w:p w:rsidR="009F7A98" w:rsidRDefault="009F7A98"/>
    <w:p w:rsidR="009F7A98" w:rsidRDefault="009F7A98">
      <w:pPr>
        <w:pStyle w:val="Heading2"/>
      </w:pPr>
      <w:bookmarkStart w:id="67" w:name="_Toc10818707"/>
      <w:bookmarkStart w:id="68" w:name="_Toc20409117"/>
      <w:bookmarkStart w:id="69" w:name="_Toc29387658"/>
      <w:bookmarkStart w:id="70" w:name="_Toc29388687"/>
      <w:bookmarkStart w:id="71" w:name="_Toc35531562"/>
      <w:bookmarkStart w:id="72" w:name="_Toc44619900"/>
      <w:bookmarkStart w:id="73" w:name="_Toc51595638"/>
      <w:r>
        <w:t>4.2</w:t>
      </w:r>
      <w:r>
        <w:tab/>
        <w:t>Downlink</w:t>
      </w:r>
      <w:bookmarkEnd w:id="67"/>
      <w:bookmarkEnd w:id="68"/>
      <w:bookmarkEnd w:id="69"/>
      <w:bookmarkEnd w:id="70"/>
      <w:bookmarkEnd w:id="71"/>
      <w:bookmarkEnd w:id="72"/>
      <w:bookmarkEnd w:id="73"/>
    </w:p>
    <w:p w:rsidR="009F7A98" w:rsidRDefault="009F7A98">
      <w:r>
        <w:t>Table 4.2-1 specifies the mapping of the downlink transport channels to their corresponding physical channels. Table 4.2-2 specifies the mapping of the downlink control channel information to its corresponding physical channel.</w:t>
      </w:r>
    </w:p>
    <w:p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DL-SCH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BCH</w:t>
            </w:r>
          </w:p>
        </w:tc>
        <w:tc>
          <w:tcPr>
            <w:tcW w:w="3286" w:type="dxa"/>
          </w:tcPr>
          <w:p w:rsidR="009F7A98" w:rsidRDefault="009F7A98">
            <w:pPr>
              <w:pStyle w:val="TAL"/>
              <w:rPr>
                <w:lang w:val="de-DE"/>
              </w:rPr>
            </w:pPr>
            <w:r>
              <w:rPr>
                <w:lang w:val="de-DE"/>
              </w:rPr>
              <w:t>PBCH</w:t>
            </w:r>
          </w:p>
        </w:tc>
      </w:tr>
      <w:tr w:rsidR="009F7A98">
        <w:trPr>
          <w:jc w:val="center"/>
        </w:trPr>
        <w:tc>
          <w:tcPr>
            <w:tcW w:w="3285" w:type="dxa"/>
          </w:tcPr>
          <w:p w:rsidR="009F7A98" w:rsidRDefault="009F7A98">
            <w:pPr>
              <w:pStyle w:val="TAL"/>
              <w:rPr>
                <w:lang w:val="de-DE"/>
              </w:rPr>
            </w:pPr>
            <w:r>
              <w:rPr>
                <w:lang w:val="de-DE"/>
              </w:rPr>
              <w:t>PCH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MCH</w:t>
            </w:r>
          </w:p>
        </w:tc>
        <w:tc>
          <w:tcPr>
            <w:tcW w:w="3286" w:type="dxa"/>
          </w:tcPr>
          <w:p w:rsidR="009F7A98" w:rsidRDefault="009F7A98">
            <w:pPr>
              <w:pStyle w:val="TAL"/>
              <w:rPr>
                <w:lang w:val="de-DE"/>
              </w:rPr>
            </w:pPr>
            <w:r>
              <w:rPr>
                <w:lang w:val="de-DE"/>
              </w:rPr>
              <w:t>PMCH</w:t>
            </w:r>
          </w:p>
        </w:tc>
      </w:tr>
    </w:tbl>
    <w:p w:rsidR="009F7A98" w:rsidRDefault="009F7A98">
      <w:pPr>
        <w:pStyle w:val="TH"/>
        <w:rPr>
          <w:lang w:val="de-DE"/>
        </w:rPr>
      </w:pPr>
    </w:p>
    <w:p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bCs/>
              </w:rPr>
            </w:pPr>
            <w:r>
              <w:rPr>
                <w:bCs/>
              </w:rPr>
              <w:t>CFI</w:t>
            </w:r>
          </w:p>
        </w:tc>
        <w:tc>
          <w:tcPr>
            <w:tcW w:w="3286" w:type="dxa"/>
          </w:tcPr>
          <w:p w:rsidR="009F7A98" w:rsidRDefault="009F7A98">
            <w:pPr>
              <w:pStyle w:val="TAL"/>
              <w:rPr>
                <w:bCs/>
              </w:rPr>
            </w:pPr>
            <w:r>
              <w:rPr>
                <w:bCs/>
              </w:rPr>
              <w:t>PCFICH</w:t>
            </w:r>
          </w:p>
        </w:tc>
      </w:tr>
      <w:tr w:rsidR="009F7A98">
        <w:trPr>
          <w:jc w:val="center"/>
        </w:trPr>
        <w:tc>
          <w:tcPr>
            <w:tcW w:w="3285" w:type="dxa"/>
          </w:tcPr>
          <w:p w:rsidR="009F7A98" w:rsidRDefault="009F7A98">
            <w:pPr>
              <w:pStyle w:val="TAL"/>
              <w:rPr>
                <w:bCs/>
              </w:rPr>
            </w:pPr>
            <w:r>
              <w:rPr>
                <w:bCs/>
              </w:rPr>
              <w:t>HI</w:t>
            </w:r>
          </w:p>
        </w:tc>
        <w:tc>
          <w:tcPr>
            <w:tcW w:w="3286" w:type="dxa"/>
          </w:tcPr>
          <w:p w:rsidR="009F7A98" w:rsidRDefault="009F7A98">
            <w:pPr>
              <w:pStyle w:val="TAL"/>
              <w:rPr>
                <w:bCs/>
              </w:rPr>
            </w:pPr>
            <w:r>
              <w:rPr>
                <w:bCs/>
              </w:rPr>
              <w:t>PHICH</w:t>
            </w:r>
          </w:p>
        </w:tc>
      </w:tr>
      <w:tr w:rsidR="009F7A98">
        <w:trPr>
          <w:jc w:val="center"/>
        </w:trPr>
        <w:tc>
          <w:tcPr>
            <w:tcW w:w="3285" w:type="dxa"/>
          </w:tcPr>
          <w:p w:rsidR="009F7A98" w:rsidRDefault="009F7A98">
            <w:pPr>
              <w:pStyle w:val="TAL"/>
            </w:pPr>
            <w:r>
              <w:t>DCI</w:t>
            </w:r>
          </w:p>
        </w:tc>
        <w:tc>
          <w:tcPr>
            <w:tcW w:w="3286" w:type="dxa"/>
          </w:tcPr>
          <w:p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rsidR="009F7A98" w:rsidRDefault="009F7A98"/>
    <w:p w:rsidR="0003630B" w:rsidRDefault="0003630B" w:rsidP="0003630B">
      <w:pPr>
        <w:pStyle w:val="Heading2"/>
      </w:pPr>
      <w:bookmarkStart w:id="74" w:name="_Toc10818708"/>
      <w:bookmarkStart w:id="75" w:name="_Toc20409118"/>
      <w:bookmarkStart w:id="76" w:name="_Toc29387659"/>
      <w:bookmarkStart w:id="77" w:name="_Toc29388688"/>
      <w:bookmarkStart w:id="78" w:name="_Toc35531563"/>
      <w:bookmarkStart w:id="79" w:name="_Toc44619901"/>
      <w:bookmarkStart w:id="80" w:name="_Toc51595639"/>
      <w:r>
        <w:t>4.3</w:t>
      </w:r>
      <w:r>
        <w:tab/>
        <w:t>Sidelink</w:t>
      </w:r>
      <w:bookmarkEnd w:id="74"/>
      <w:bookmarkEnd w:id="75"/>
      <w:bookmarkEnd w:id="76"/>
      <w:bookmarkEnd w:id="77"/>
      <w:bookmarkEnd w:id="78"/>
      <w:bookmarkEnd w:id="79"/>
      <w:bookmarkEnd w:id="80"/>
    </w:p>
    <w:p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TrCH</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SL-SCH</w:t>
            </w:r>
          </w:p>
        </w:tc>
        <w:tc>
          <w:tcPr>
            <w:tcW w:w="3286" w:type="dxa"/>
          </w:tcPr>
          <w:p w:rsidR="0003630B" w:rsidRPr="003E600F" w:rsidRDefault="0003630B" w:rsidP="00D52390">
            <w:pPr>
              <w:pStyle w:val="TAL"/>
              <w:rPr>
                <w:lang w:val="de-DE"/>
              </w:rPr>
            </w:pPr>
            <w:r w:rsidRPr="003E600F">
              <w:rPr>
                <w:lang w:val="de-DE"/>
              </w:rPr>
              <w:t>PSSCH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SL-BCH</w:t>
            </w:r>
          </w:p>
        </w:tc>
        <w:tc>
          <w:tcPr>
            <w:tcW w:w="3286" w:type="dxa"/>
          </w:tcPr>
          <w:p w:rsidR="0003630B" w:rsidRPr="003E600F" w:rsidRDefault="0003630B" w:rsidP="00D52390">
            <w:pPr>
              <w:pStyle w:val="TAL"/>
              <w:rPr>
                <w:lang w:val="de-DE"/>
              </w:rPr>
            </w:pPr>
            <w:r w:rsidRPr="003E600F">
              <w:rPr>
                <w:lang w:val="de-DE"/>
              </w:rPr>
              <w:t>PSBCH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SL-DCH</w:t>
            </w:r>
          </w:p>
        </w:tc>
        <w:tc>
          <w:tcPr>
            <w:tcW w:w="3286" w:type="dxa"/>
          </w:tcPr>
          <w:p w:rsidR="0003630B" w:rsidRPr="003E600F" w:rsidRDefault="0003630B" w:rsidP="00D52390">
            <w:pPr>
              <w:pStyle w:val="TAL"/>
              <w:rPr>
                <w:lang w:val="de-DE"/>
              </w:rPr>
            </w:pPr>
            <w:r w:rsidRPr="003E600F">
              <w:rPr>
                <w:lang w:val="de-DE"/>
              </w:rPr>
              <w:t>PSDCH</w:t>
            </w:r>
          </w:p>
        </w:tc>
      </w:tr>
    </w:tbl>
    <w:p w:rsidR="0003630B" w:rsidRDefault="0003630B" w:rsidP="0003630B">
      <w:pPr>
        <w:pStyle w:val="TH"/>
        <w:rPr>
          <w:lang w:val="de-DE"/>
        </w:rPr>
      </w:pPr>
    </w:p>
    <w:p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Control information</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bCs/>
              </w:rPr>
            </w:pPr>
            <w:r w:rsidRPr="003E600F">
              <w:rPr>
                <w:bCs/>
              </w:rPr>
              <w:t>SCI</w:t>
            </w:r>
          </w:p>
        </w:tc>
        <w:tc>
          <w:tcPr>
            <w:tcW w:w="3286" w:type="dxa"/>
          </w:tcPr>
          <w:p w:rsidR="0003630B" w:rsidRPr="003E600F" w:rsidRDefault="0003630B" w:rsidP="00D52390">
            <w:pPr>
              <w:pStyle w:val="TAL"/>
              <w:rPr>
                <w:bCs/>
              </w:rPr>
            </w:pPr>
            <w:r w:rsidRPr="003E600F">
              <w:rPr>
                <w:bCs/>
              </w:rPr>
              <w:t>PSCCH</w:t>
            </w:r>
          </w:p>
        </w:tc>
      </w:tr>
    </w:tbl>
    <w:p w:rsidR="0003630B" w:rsidRDefault="0003630B"/>
    <w:p w:rsidR="009F7A98" w:rsidRDefault="009F7A98">
      <w:pPr>
        <w:pStyle w:val="Heading1"/>
      </w:pPr>
      <w:bookmarkStart w:id="81" w:name="_Toc10818709"/>
      <w:bookmarkStart w:id="82" w:name="_Toc20409119"/>
      <w:bookmarkStart w:id="83" w:name="_Toc29387660"/>
      <w:bookmarkStart w:id="84" w:name="_Toc29388689"/>
      <w:bookmarkStart w:id="85" w:name="_Toc35531564"/>
      <w:bookmarkStart w:id="86" w:name="_Toc44619902"/>
      <w:bookmarkStart w:id="87" w:name="_Toc51595640"/>
      <w:r>
        <w:t>5</w:t>
      </w:r>
      <w:r>
        <w:tab/>
        <w:t>Channel coding, multiplexing and interleaving</w:t>
      </w:r>
      <w:bookmarkEnd w:id="81"/>
      <w:bookmarkEnd w:id="82"/>
      <w:bookmarkEnd w:id="83"/>
      <w:bookmarkEnd w:id="84"/>
      <w:bookmarkEnd w:id="85"/>
      <w:bookmarkEnd w:id="86"/>
      <w:bookmarkEnd w:id="87"/>
    </w:p>
    <w:p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rsidR="009F7A98" w:rsidRDefault="009F7A98">
      <w:pPr>
        <w:pStyle w:val="Heading2"/>
      </w:pPr>
      <w:bookmarkStart w:id="88" w:name="_Toc10818710"/>
      <w:bookmarkStart w:id="89" w:name="_Toc20409120"/>
      <w:bookmarkStart w:id="90" w:name="_Toc29387661"/>
      <w:bookmarkStart w:id="91" w:name="_Toc29388690"/>
      <w:bookmarkStart w:id="92" w:name="_Toc35531565"/>
      <w:bookmarkStart w:id="93" w:name="_Toc44619903"/>
      <w:bookmarkStart w:id="94" w:name="_Toc51595641"/>
      <w:r>
        <w:t>5.1</w:t>
      </w:r>
      <w:r>
        <w:tab/>
        <w:t>Generic procedures</w:t>
      </w:r>
      <w:bookmarkEnd w:id="88"/>
      <w:bookmarkEnd w:id="89"/>
      <w:bookmarkEnd w:id="90"/>
      <w:bookmarkEnd w:id="91"/>
      <w:bookmarkEnd w:id="92"/>
      <w:bookmarkEnd w:id="93"/>
      <w:bookmarkEnd w:id="94"/>
    </w:p>
    <w:p w:rsidR="009F7A98" w:rsidRDefault="009F7A98">
      <w:r>
        <w:t xml:space="preserve">This </w:t>
      </w:r>
      <w:r w:rsidR="005E1580">
        <w:t>clause</w:t>
      </w:r>
      <w:r>
        <w:t xml:space="preserve"> contains coding procedures which are used for more than one transport channel or control information type.</w:t>
      </w:r>
    </w:p>
    <w:p w:rsidR="009F7A98" w:rsidRDefault="009F7A98">
      <w:pPr>
        <w:pStyle w:val="Heading3"/>
      </w:pPr>
      <w:bookmarkStart w:id="95" w:name="_Toc10818711"/>
      <w:bookmarkStart w:id="96" w:name="_Toc20409121"/>
      <w:bookmarkStart w:id="97" w:name="_Toc29387662"/>
      <w:bookmarkStart w:id="98" w:name="_Toc29388691"/>
      <w:bookmarkStart w:id="99" w:name="_Toc35531566"/>
      <w:bookmarkStart w:id="100" w:name="_Toc44619904"/>
      <w:bookmarkStart w:id="101" w:name="_Toc51595642"/>
      <w:r>
        <w:t>5.1.1</w:t>
      </w:r>
      <w:r>
        <w:tab/>
        <w:t>CRC calculation</w:t>
      </w:r>
      <w:bookmarkEnd w:id="95"/>
      <w:bookmarkEnd w:id="96"/>
      <w:bookmarkEnd w:id="97"/>
      <w:bookmarkEnd w:id="98"/>
      <w:bookmarkEnd w:id="99"/>
      <w:bookmarkEnd w:id="100"/>
      <w:bookmarkEnd w:id="101"/>
    </w:p>
    <w:p w:rsidR="009F7A98" w:rsidRDefault="009F7A98">
      <w:r>
        <w:t>Denote the input bits to the CRC computation by</w:t>
      </w:r>
      <w:r w:rsidR="00B97A85">
        <w:rPr>
          <w:position w:val="-10"/>
        </w:rPr>
        <w:pict>
          <v:shape id="_x0000_i1035" type="#_x0000_t75" style="width:88.75pt;height:15.05pt">
            <v:imagedata r:id="rId20" o:title=""/>
          </v:shape>
        </w:pict>
      </w:r>
      <w:r>
        <w:t>, and the parity bits by</w:t>
      </w:r>
      <w:r w:rsidR="00B97A85">
        <w:rPr>
          <w:position w:val="-10"/>
        </w:rPr>
        <w:pict>
          <v:shape id="_x0000_i1036" type="#_x0000_t75" style="width:94.6pt;height:15.0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rsidR="009F7A98" w:rsidRDefault="009F7A98">
      <w:r>
        <w:t>The encoding is performed in a systematic form, which means that in GF(2), the polynomial:</w:t>
      </w:r>
    </w:p>
    <w:p w:rsidR="009F7A98" w:rsidRDefault="00B97A85">
      <w:r>
        <w:rPr>
          <w:position w:val="-10"/>
        </w:rPr>
        <w:pict>
          <v:shape id="_x0000_i1037" type="#_x0000_t75" style="width:294.7pt;height:16.75pt">
            <v:imagedata r:id="rId22" o:title=""/>
          </v:shape>
        </w:pict>
      </w:r>
    </w:p>
    <w:p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rsidR="009F7A98" w:rsidRDefault="00B97A85">
      <w:r>
        <w:rPr>
          <w:position w:val="-10"/>
        </w:rPr>
        <w:pict>
          <v:shape id="_x0000_i1038" type="#_x0000_t75" style="width:289.65pt;height:16.75pt">
            <v:imagedata r:id="rId23" o:title=""/>
          </v:shape>
        </w:pict>
      </w:r>
    </w:p>
    <w:p w:rsidR="009F7A98" w:rsidRDefault="009F7A98">
      <w:r>
        <w:t>yields a remainder equal to 0 when divided by g</w:t>
      </w:r>
      <w:r>
        <w:rPr>
          <w:vertAlign w:val="subscript"/>
        </w:rPr>
        <w:t>CRC16</w:t>
      </w:r>
      <w:r>
        <w:t>(</w:t>
      </w:r>
      <w:r>
        <w:rPr>
          <w:i/>
        </w:rPr>
        <w:t>D</w:t>
      </w:r>
      <w:r>
        <w:t xml:space="preserve">), and the polynomial: </w:t>
      </w:r>
    </w:p>
    <w:p w:rsidR="009F7A98" w:rsidRDefault="00B97A85">
      <w:r>
        <w:rPr>
          <w:position w:val="-10"/>
        </w:rPr>
        <w:pict>
          <v:shape id="_x0000_i1039" type="#_x0000_t75" style="width:274.6pt;height:18.4pt">
            <v:imagedata r:id="rId24" o:title=""/>
          </v:shape>
        </w:pict>
      </w:r>
    </w:p>
    <w:p w:rsidR="009F7A98" w:rsidRDefault="009F7A98">
      <w:pPr>
        <w:rPr>
          <w:position w:val="-14"/>
        </w:rPr>
      </w:pPr>
      <w:r>
        <w:t>yields a remainder equal to 0 when divided by g</w:t>
      </w:r>
      <w:r>
        <w:rPr>
          <w:vertAlign w:val="subscript"/>
        </w:rPr>
        <w:t>CRC8</w:t>
      </w:r>
      <w:r>
        <w:t>(</w:t>
      </w:r>
      <w:r>
        <w:rPr>
          <w:i/>
        </w:rPr>
        <w:t>D</w:t>
      </w:r>
      <w:r>
        <w:t>).</w:t>
      </w:r>
    </w:p>
    <w:p w:rsidR="009F7A98" w:rsidRDefault="009F7A98">
      <w:pPr>
        <w:rPr>
          <w:lang w:val="en-US"/>
        </w:rPr>
      </w:pPr>
      <w:r>
        <w:t>The bits after CRC attachment are denoted by</w:t>
      </w:r>
      <w:r w:rsidR="00B97A85">
        <w:rPr>
          <w:position w:val="-10"/>
        </w:rPr>
        <w:pict>
          <v:shape id="_x0000_i1040" type="#_x0000_t75" style="width:83.7pt;height:15.0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rsidR="009F7A98" w:rsidRDefault="00B97A85">
      <w:pPr>
        <w:pStyle w:val="B1"/>
        <w:rPr>
          <w:lang w:val="en-US"/>
        </w:rPr>
      </w:pPr>
      <w:r>
        <w:rPr>
          <w:position w:val="-10"/>
        </w:rPr>
        <w:pict>
          <v:shape id="_x0000_i1041" type="#_x0000_t75" style="width:34.35pt;height:15.0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rsidR="009F7A98" w:rsidRDefault="00B97A85">
      <w:pPr>
        <w:pStyle w:val="B1"/>
        <w:rPr>
          <w:lang w:val="en-US"/>
        </w:rPr>
      </w:pPr>
      <w:r>
        <w:rPr>
          <w:position w:val="-10"/>
          <w:lang w:val="it-IT"/>
        </w:rPr>
        <w:pict>
          <v:shape id="_x0000_i1042" type="#_x0000_t75" style="width:45.2pt;height:15.0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rsidR="009F7A98" w:rsidRDefault="009F7A98">
      <w:pPr>
        <w:pStyle w:val="B1"/>
        <w:rPr>
          <w:i/>
          <w:lang w:val="en-US"/>
        </w:rPr>
      </w:pPr>
    </w:p>
    <w:p w:rsidR="009F7A98" w:rsidRDefault="009F7A98">
      <w:pPr>
        <w:pStyle w:val="Heading3"/>
      </w:pPr>
      <w:bookmarkStart w:id="102" w:name="_Toc10818712"/>
      <w:bookmarkStart w:id="103" w:name="_Toc20409122"/>
      <w:bookmarkStart w:id="104" w:name="_Toc29387663"/>
      <w:bookmarkStart w:id="105" w:name="_Toc29388692"/>
      <w:bookmarkStart w:id="106" w:name="_Toc35531567"/>
      <w:bookmarkStart w:id="107" w:name="_Toc44619905"/>
      <w:bookmarkStart w:id="108" w:name="_Toc51595643"/>
      <w:r>
        <w:lastRenderedPageBreak/>
        <w:t>5.1.2</w:t>
      </w:r>
      <w:r>
        <w:tab/>
        <w:t>Code block segmentation and code block CRC attachment</w:t>
      </w:r>
      <w:bookmarkEnd w:id="102"/>
      <w:bookmarkEnd w:id="103"/>
      <w:bookmarkEnd w:id="104"/>
      <w:bookmarkEnd w:id="105"/>
      <w:bookmarkEnd w:id="106"/>
      <w:bookmarkEnd w:id="107"/>
      <w:bookmarkEnd w:id="108"/>
    </w:p>
    <w:p w:rsidR="009F7A98" w:rsidRDefault="009F7A98">
      <w:r>
        <w:t>The input bit sequence to the code block segmentation is denoted by</w:t>
      </w:r>
      <w:r w:rsidR="00B97A85">
        <w:rPr>
          <w:position w:val="-10"/>
        </w:rPr>
        <w:pict>
          <v:shape id="_x0000_i1043" type="#_x0000_t75" style="width:83.7pt;height:15.0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rsidR="009F7A98" w:rsidRDefault="009F7A98" w:rsidP="000F6B50">
      <w:pPr>
        <w:pStyle w:val="B1"/>
      </w:pPr>
      <w:r>
        <w:rPr>
          <w:kern w:val="2"/>
          <w:lang w:val="en-US" w:eastAsia="ko-KR"/>
        </w:rPr>
        <w:t>-</w:t>
      </w:r>
      <w:r>
        <w:rPr>
          <w:kern w:val="2"/>
          <w:lang w:val="en-US" w:eastAsia="ko-KR"/>
        </w:rPr>
        <w:tab/>
      </w:r>
      <w:r>
        <w:rPr>
          <w:i/>
        </w:rPr>
        <w:t xml:space="preserve">Z </w:t>
      </w:r>
      <w:r>
        <w:t>= 6144.</w:t>
      </w:r>
    </w:p>
    <w:p w:rsidR="009F7A98" w:rsidRDefault="009F7A98">
      <w:r>
        <w:t xml:space="preserve">If the number of filler bits </w:t>
      </w:r>
      <w:r>
        <w:rPr>
          <w:i/>
        </w:rPr>
        <w:t>F</w:t>
      </w:r>
      <w:r>
        <w:t xml:space="preserve"> calculated below is not 0, filler bits are added to the beginning of the first block. </w:t>
      </w:r>
    </w:p>
    <w:p w:rsidR="009F7A98" w:rsidRDefault="009F7A98">
      <w:pPr>
        <w:ind w:left="284" w:firstLine="284"/>
      </w:pPr>
      <w:r>
        <w:t xml:space="preserve">Note that if </w:t>
      </w:r>
      <w:r>
        <w:rPr>
          <w:i/>
        </w:rPr>
        <w:t>B &lt;</w:t>
      </w:r>
      <w:r>
        <w:t xml:space="preserve"> 40, filler bits are added to the beginning of the code block. </w:t>
      </w:r>
    </w:p>
    <w:p w:rsidR="009F7A98" w:rsidRDefault="009F7A98">
      <w:r>
        <w:t>The filler bits shall be set to &lt;</w:t>
      </w:r>
      <w:r>
        <w:rPr>
          <w:i/>
        </w:rPr>
        <w:t>NULL</w:t>
      </w:r>
      <w:r>
        <w:t xml:space="preserve">&gt; at the input to the encoder. </w:t>
      </w:r>
    </w:p>
    <w:p w:rsidR="009F7A98" w:rsidRDefault="009F7A98" w:rsidP="000F6B50">
      <w:r>
        <w:t xml:space="preserve">Total number of code blocks </w:t>
      </w:r>
      <w:r>
        <w:rPr>
          <w:i/>
        </w:rPr>
        <w:t>C</w:t>
      </w:r>
      <w:r>
        <w:t xml:space="preserve"> is determined by:</w:t>
      </w:r>
    </w:p>
    <w:p w:rsidR="009F7A98" w:rsidRDefault="009F7A98" w:rsidP="00312E83">
      <w:pPr>
        <w:pStyle w:val="B1"/>
      </w:pPr>
      <w:r>
        <w:t xml:space="preserve">if </w:t>
      </w:r>
      <w:r w:rsidR="00B97A85">
        <w:rPr>
          <w:position w:val="-4"/>
        </w:rPr>
        <w:pict>
          <v:shape id="_x0000_i1044" type="#_x0000_t75" style="width:28.45pt;height:10.9pt">
            <v:imagedata r:id="rId29" o:title=""/>
          </v:shape>
        </w:pict>
      </w:r>
    </w:p>
    <w:p w:rsidR="009F7A98" w:rsidRDefault="009F7A98" w:rsidP="00312E83">
      <w:pPr>
        <w:pStyle w:val="B2"/>
      </w:pPr>
      <w:r>
        <w:rPr>
          <w:i/>
        </w:rPr>
        <w:t>L</w:t>
      </w:r>
      <w:r>
        <w:t xml:space="preserve"> = 0</w:t>
      </w:r>
    </w:p>
    <w:p w:rsidR="009F7A98" w:rsidRDefault="009F7A98" w:rsidP="00312E83">
      <w:pPr>
        <w:pStyle w:val="B2"/>
      </w:pPr>
      <w:r>
        <w:t xml:space="preserve">Number of code blocks: </w:t>
      </w:r>
      <w:r w:rsidR="00B97A85">
        <w:rPr>
          <w:position w:val="-6"/>
        </w:rPr>
        <w:pict>
          <v:shape id="_x0000_i1045" type="#_x0000_t75" style="width:24.3pt;height:11.7pt">
            <v:imagedata r:id="rId30" o:title=""/>
          </v:shape>
        </w:pict>
      </w:r>
    </w:p>
    <w:p w:rsidR="009F7A98" w:rsidRDefault="00B97A85" w:rsidP="00312E83">
      <w:pPr>
        <w:pStyle w:val="B2"/>
      </w:pPr>
      <w:r>
        <w:rPr>
          <w:position w:val="-4"/>
        </w:rPr>
        <w:pict>
          <v:shape id="_x0000_i1046" type="#_x0000_t75" style="width:31pt;height:11.7pt">
            <v:imagedata r:id="rId31" o:title=""/>
          </v:shape>
        </w:pict>
      </w:r>
    </w:p>
    <w:p w:rsidR="009F7A98" w:rsidRDefault="009F7A98" w:rsidP="00312E83">
      <w:pPr>
        <w:pStyle w:val="B1"/>
      </w:pPr>
      <w:r>
        <w:t>else</w:t>
      </w:r>
    </w:p>
    <w:p w:rsidR="009F7A98" w:rsidRDefault="009F7A98" w:rsidP="00312E83">
      <w:pPr>
        <w:pStyle w:val="B2"/>
      </w:pPr>
      <w:r>
        <w:rPr>
          <w:i/>
        </w:rPr>
        <w:t>L</w:t>
      </w:r>
      <w:r>
        <w:t xml:space="preserve"> = 24</w:t>
      </w:r>
    </w:p>
    <w:p w:rsidR="009F7A98" w:rsidRDefault="009F7A98" w:rsidP="00312E83">
      <w:pPr>
        <w:pStyle w:val="B2"/>
      </w:pPr>
      <w:r>
        <w:t xml:space="preserve">Number of code blocks: </w:t>
      </w:r>
      <w:r w:rsidR="00B97A85">
        <w:rPr>
          <w:position w:val="-10"/>
        </w:rPr>
        <w:pict>
          <v:shape id="_x0000_i1047" type="#_x0000_t75" style="width:67.8pt;height:15.05pt">
            <v:imagedata r:id="rId32" o:title=""/>
          </v:shape>
        </w:pict>
      </w:r>
      <w:r>
        <w:t>.</w:t>
      </w:r>
    </w:p>
    <w:p w:rsidR="009F7A98" w:rsidRDefault="00B97A85" w:rsidP="00312E83">
      <w:pPr>
        <w:pStyle w:val="B2"/>
      </w:pPr>
      <w:r>
        <w:rPr>
          <w:position w:val="-6"/>
        </w:rPr>
        <w:pict>
          <v:shape id="_x0000_i1048" type="#_x0000_t75" style="width:58.6pt;height:13.4pt">
            <v:imagedata r:id="rId33" o:title=""/>
          </v:shape>
        </w:pict>
      </w:r>
    </w:p>
    <w:p w:rsidR="009F7A98" w:rsidRDefault="009F7A98" w:rsidP="00312E83">
      <w:pPr>
        <w:pStyle w:val="B1"/>
      </w:pPr>
      <w:r>
        <w:t>end if</w:t>
      </w:r>
    </w:p>
    <w:p w:rsidR="009F7A98" w:rsidRDefault="009F7A98">
      <w:r>
        <w:t xml:space="preserve">The bits output from code block segmentation, for </w:t>
      </w:r>
      <w:r>
        <w:rPr>
          <w:i/>
        </w:rPr>
        <w:t>C</w:t>
      </w:r>
      <w:r>
        <w:t> </w:t>
      </w:r>
      <w:r>
        <w:sym w:font="Symbol" w:char="F0B9"/>
      </w:r>
      <w:r>
        <w:t> 0, are denoted by</w:t>
      </w:r>
      <w:r w:rsidR="00B97A85">
        <w:rPr>
          <w:position w:val="-14"/>
        </w:rPr>
        <w:pict>
          <v:shape id="_x0000_i1049" type="#_x0000_t75" style="width:111.35pt;height:16.7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rsidR="009F7A98" w:rsidRDefault="009F7A98" w:rsidP="000F6B50">
      <w:pPr>
        <w:pStyle w:val="B2"/>
      </w:pPr>
      <w:r>
        <w:t xml:space="preserve">First segmentation size: </w:t>
      </w:r>
      <w:r w:rsidR="00B97A85">
        <w:rPr>
          <w:position w:val="-10"/>
        </w:rPr>
        <w:pict>
          <v:shape id="_x0000_i1050" type="#_x0000_t75" style="width:16.75pt;height:15.05pt">
            <v:imagedata r:id="rId35" o:title=""/>
          </v:shape>
        </w:pict>
      </w:r>
      <w:r>
        <w:t xml:space="preserve">= minimum </w:t>
      </w:r>
      <w:r>
        <w:rPr>
          <w:i/>
        </w:rPr>
        <w:t>K</w:t>
      </w:r>
      <w:r>
        <w:t xml:space="preserve"> in table 5.1.3-3 such that </w:t>
      </w:r>
      <w:r w:rsidR="00B97A85">
        <w:rPr>
          <w:position w:val="-6"/>
        </w:rPr>
        <w:pict>
          <v:shape id="_x0000_i1051" type="#_x0000_t75" style="width:43.55pt;height:13.4pt">
            <v:imagedata r:id="rId36" o:title=""/>
          </v:shape>
        </w:pict>
      </w:r>
    </w:p>
    <w:p w:rsidR="009F7A98" w:rsidRDefault="009F7A98" w:rsidP="000F6B50">
      <w:pPr>
        <w:pStyle w:val="B2"/>
      </w:pPr>
      <w:r>
        <w:t xml:space="preserve">if </w:t>
      </w:r>
      <w:r w:rsidR="00B97A85">
        <w:rPr>
          <w:position w:val="-6"/>
        </w:rPr>
        <w:pict>
          <v:shape id="_x0000_i1052" type="#_x0000_t75" style="width:24.3pt;height:11.7pt">
            <v:imagedata r:id="rId37" o:title=""/>
          </v:shape>
        </w:pict>
      </w:r>
    </w:p>
    <w:p w:rsidR="009F7A98" w:rsidRDefault="009F7A98" w:rsidP="000F6B50">
      <w:pPr>
        <w:pStyle w:val="B3"/>
        <w:rPr>
          <w:rFonts w:eastAsia="?? ??"/>
          <w:lang w:val="en-US"/>
        </w:rPr>
      </w:pPr>
      <w:r>
        <w:t xml:space="preserve">the number of code blocks with length </w:t>
      </w:r>
      <w:r w:rsidR="00B97A85">
        <w:rPr>
          <w:position w:val="-10"/>
        </w:rPr>
        <w:pict>
          <v:shape id="_x0000_i1053" type="#_x0000_t75" style="width:16.75pt;height:15.05pt">
            <v:imagedata r:id="rId35" o:title=""/>
          </v:shape>
        </w:pict>
      </w:r>
      <w:r>
        <w:t xml:space="preserve"> is </w:t>
      </w:r>
      <w:r w:rsidR="00B97A85">
        <w:rPr>
          <w:position w:val="-10"/>
        </w:rPr>
        <w:pict>
          <v:shape id="_x0000_i1054" type="#_x0000_t75" style="width:15.05pt;height:15.05pt">
            <v:imagedata r:id="rId38" o:title=""/>
          </v:shape>
        </w:pict>
      </w:r>
      <w:r>
        <w:t xml:space="preserve">=1, </w:t>
      </w:r>
      <w:r w:rsidR="00B97A85">
        <w:rPr>
          <w:position w:val="-10"/>
        </w:rPr>
        <w:pict>
          <v:shape id="_x0000_i1055" type="#_x0000_t75" style="width:32.65pt;height:15.05pt">
            <v:imagedata r:id="rId39" o:title=""/>
          </v:shape>
        </w:pict>
      </w:r>
      <w:r>
        <w:t xml:space="preserve">, </w:t>
      </w:r>
      <w:r w:rsidR="00B97A85">
        <w:rPr>
          <w:position w:val="-10"/>
        </w:rPr>
        <w:pict>
          <v:shape id="_x0000_i1056" type="#_x0000_t75" style="width:31.8pt;height:15.05pt">
            <v:imagedata r:id="rId40" o:title=""/>
          </v:shape>
        </w:pict>
      </w:r>
    </w:p>
    <w:p w:rsidR="009F7A98" w:rsidRDefault="009F7A98" w:rsidP="000F6B50">
      <w:pPr>
        <w:pStyle w:val="B2"/>
      </w:pPr>
      <w:r>
        <w:rPr>
          <w:rFonts w:eastAsia="?? ??"/>
          <w:lang w:val="en-US"/>
        </w:rPr>
        <w:t>else i</w:t>
      </w:r>
      <w:r>
        <w:t xml:space="preserve">f </w:t>
      </w:r>
      <w:r w:rsidR="00B97A85">
        <w:rPr>
          <w:position w:val="-6"/>
        </w:rPr>
        <w:pict>
          <v:shape id="_x0000_i1057" type="#_x0000_t75" style="width:24.3pt;height:11.7pt">
            <v:imagedata r:id="rId41" o:title=""/>
          </v:shape>
        </w:pict>
      </w:r>
    </w:p>
    <w:p w:rsidR="009F7A98" w:rsidRDefault="009F7A98" w:rsidP="000F6B50">
      <w:pPr>
        <w:pStyle w:val="B3"/>
      </w:pPr>
      <w:r>
        <w:t xml:space="preserve">Second segmentation size: </w:t>
      </w:r>
      <w:r w:rsidR="00B97A85">
        <w:rPr>
          <w:position w:val="-10"/>
        </w:rPr>
        <w:pict>
          <v:shape id="_x0000_i1058" type="#_x0000_t75" style="width:16.75pt;height:15.05pt">
            <v:imagedata r:id="rId42" o:title=""/>
          </v:shape>
        </w:pict>
      </w:r>
      <w:r>
        <w:t xml:space="preserve">= maximum </w:t>
      </w:r>
      <w:r>
        <w:rPr>
          <w:i/>
        </w:rPr>
        <w:t>K</w:t>
      </w:r>
      <w:r>
        <w:t xml:space="preserve"> in table 5.1.3-3 such that </w:t>
      </w:r>
      <w:r w:rsidR="00B97A85">
        <w:rPr>
          <w:position w:val="-10"/>
        </w:rPr>
        <w:pict>
          <v:shape id="_x0000_i1059" type="#_x0000_t75" style="width:34.35pt;height:15.05pt">
            <v:imagedata r:id="rId43" o:title=""/>
          </v:shape>
        </w:pict>
      </w:r>
      <w:r>
        <w:t xml:space="preserve"> </w:t>
      </w:r>
    </w:p>
    <w:p w:rsidR="009F7A98" w:rsidRDefault="00B97A85" w:rsidP="000F6B50">
      <w:pPr>
        <w:pStyle w:val="B3"/>
      </w:pPr>
      <w:r>
        <w:rPr>
          <w:position w:val="-10"/>
        </w:rPr>
        <w:pict>
          <v:shape id="_x0000_i1060" type="#_x0000_t75" style="width:64.45pt;height:15.05pt">
            <v:imagedata r:id="rId44" o:title=""/>
          </v:shape>
        </w:pict>
      </w:r>
    </w:p>
    <w:p w:rsidR="009F7A98" w:rsidRDefault="009F7A98" w:rsidP="000F6B50">
      <w:pPr>
        <w:pStyle w:val="B4"/>
      </w:pPr>
      <w:r>
        <w:t>Number of segments of size</w:t>
      </w:r>
      <w:r w:rsidR="00B97A85">
        <w:rPr>
          <w:position w:val="-10"/>
        </w:rPr>
        <w:pict>
          <v:shape id="_x0000_i1061" type="#_x0000_t75" style="width:16.75pt;height:15.05pt">
            <v:imagedata r:id="rId42" o:title=""/>
          </v:shape>
        </w:pict>
      </w:r>
      <w:r>
        <w:t xml:space="preserve">: </w:t>
      </w:r>
      <w:r w:rsidR="00B97A85">
        <w:rPr>
          <w:position w:val="-28"/>
        </w:rPr>
        <w:pict>
          <v:shape id="_x0000_i1062" type="#_x0000_t75" style="width:82.9pt;height:32.65pt">
            <v:imagedata r:id="rId45" o:title=""/>
          </v:shape>
        </w:pict>
      </w:r>
      <w:r>
        <w:t>.</w:t>
      </w:r>
    </w:p>
    <w:p w:rsidR="009F7A98" w:rsidRDefault="009F7A98" w:rsidP="000F6B50">
      <w:pPr>
        <w:pStyle w:val="B4"/>
      </w:pPr>
      <w:r>
        <w:t>Number of segments of size</w:t>
      </w:r>
      <w:r w:rsidR="00B97A85">
        <w:rPr>
          <w:position w:val="-10"/>
        </w:rPr>
        <w:pict>
          <v:shape id="_x0000_i1063" type="#_x0000_t75" style="width:16.75pt;height:15.05pt">
            <v:imagedata r:id="rId46" o:title=""/>
          </v:shape>
        </w:pict>
      </w:r>
      <w:r>
        <w:rPr>
          <w:i/>
        </w:rPr>
        <w:t>:</w:t>
      </w:r>
      <w:r>
        <w:t xml:space="preserve"> </w:t>
      </w:r>
      <w:r w:rsidR="00B97A85">
        <w:rPr>
          <w:position w:val="-10"/>
        </w:rPr>
        <w:pict>
          <v:shape id="_x0000_i1064" type="#_x0000_t75" style="width:54.4pt;height:15.05pt">
            <v:imagedata r:id="rId47" o:title=""/>
          </v:shape>
        </w:pict>
      </w:r>
      <w:r>
        <w:t>.</w:t>
      </w:r>
    </w:p>
    <w:p w:rsidR="009F7A98" w:rsidRDefault="009F7A98" w:rsidP="000F6B50">
      <w:pPr>
        <w:pStyle w:val="B2"/>
      </w:pPr>
      <w:r>
        <w:t>end if</w:t>
      </w:r>
    </w:p>
    <w:p w:rsidR="009F7A98" w:rsidRDefault="009F7A98">
      <w:pPr>
        <w:pStyle w:val="B2"/>
      </w:pPr>
      <w:r>
        <w:t xml:space="preserve">Number of filler bits: </w:t>
      </w:r>
      <w:r w:rsidR="00B97A85">
        <w:rPr>
          <w:position w:val="-10"/>
        </w:rPr>
        <w:pict>
          <v:shape id="_x0000_i1065" type="#_x0000_t75" style="width:112.2pt;height:15.05pt">
            <v:imagedata r:id="rId48" o:title=""/>
          </v:shape>
        </w:pict>
      </w:r>
    </w:p>
    <w:p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rsidR="009F7A98" w:rsidRDefault="00B97A85" w:rsidP="000F6B50">
      <w:pPr>
        <w:pStyle w:val="B3"/>
        <w:rPr>
          <w:kern w:val="2"/>
          <w:lang w:val="en-US"/>
        </w:rPr>
      </w:pPr>
      <w:r>
        <w:rPr>
          <w:position w:val="-10"/>
        </w:rPr>
        <w:pict>
          <v:shape id="_x0000_i1066" type="#_x0000_t75" style="width:67.8pt;height:15.05pt">
            <v:imagedata r:id="rId49" o:title=""/>
          </v:shape>
        </w:pict>
      </w:r>
    </w:p>
    <w:p w:rsidR="009F7A98" w:rsidRPr="00AF55BB" w:rsidRDefault="009F7A98">
      <w:pPr>
        <w:pStyle w:val="B2"/>
        <w:rPr>
          <w:kern w:val="2"/>
        </w:rPr>
      </w:pPr>
      <w:r w:rsidRPr="00AF55BB">
        <w:rPr>
          <w:kern w:val="2"/>
        </w:rPr>
        <w:lastRenderedPageBreak/>
        <w:t>end for</w:t>
      </w:r>
    </w:p>
    <w:p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rsidR="009F7A98" w:rsidRPr="00AF55BB" w:rsidRDefault="009F7A98">
      <w:pPr>
        <w:pStyle w:val="B2"/>
        <w:rPr>
          <w:kern w:val="2"/>
        </w:rPr>
      </w:pPr>
      <w:r w:rsidRPr="00AF55BB">
        <w:rPr>
          <w:i/>
          <w:kern w:val="2"/>
        </w:rPr>
        <w:t xml:space="preserve">s </w:t>
      </w:r>
      <w:r w:rsidRPr="00AF55BB">
        <w:rPr>
          <w:kern w:val="2"/>
        </w:rPr>
        <w:t>= 0</w:t>
      </w:r>
    </w:p>
    <w:p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rsidR="009F7A98" w:rsidRPr="00AF55BB" w:rsidRDefault="009F7A98" w:rsidP="000F6B50">
      <w:pPr>
        <w:pStyle w:val="B3"/>
        <w:rPr>
          <w:kern w:val="2"/>
        </w:rPr>
      </w:pPr>
      <w:r w:rsidRPr="00AF55BB">
        <w:rPr>
          <w:kern w:val="2"/>
        </w:rPr>
        <w:t xml:space="preserve">if </w:t>
      </w:r>
      <w:r w:rsidR="00B97A85">
        <w:rPr>
          <w:position w:val="-10"/>
        </w:rPr>
        <w:pict>
          <v:shape id="_x0000_i1067" type="#_x0000_t75" style="width:31pt;height:15.05pt">
            <v:imagedata r:id="rId50" o:title=""/>
          </v:shape>
        </w:pict>
      </w:r>
      <w:r w:rsidRPr="00AF55BB">
        <w:rPr>
          <w:kern w:val="2"/>
        </w:rPr>
        <w:t xml:space="preserve"> </w:t>
      </w:r>
    </w:p>
    <w:p w:rsidR="009F7A98" w:rsidRDefault="00B97A85" w:rsidP="000F6B50">
      <w:pPr>
        <w:pStyle w:val="B4"/>
        <w:rPr>
          <w:lang w:val="da-DK"/>
        </w:rPr>
      </w:pPr>
      <w:r>
        <w:rPr>
          <w:position w:val="-10"/>
          <w:lang w:val="da-DK"/>
        </w:rPr>
        <w:pict>
          <v:shape id="_x0000_i1068" type="#_x0000_t75" style="width:40.2pt;height:15.05pt">
            <v:imagedata r:id="rId51" o:title=""/>
          </v:shape>
        </w:pict>
      </w:r>
    </w:p>
    <w:p w:rsidR="009F7A98" w:rsidRDefault="009F7A98" w:rsidP="000F6B50">
      <w:pPr>
        <w:pStyle w:val="B3"/>
        <w:rPr>
          <w:lang w:val="da-DK"/>
        </w:rPr>
      </w:pPr>
      <w:r>
        <w:rPr>
          <w:lang w:val="da-DK"/>
        </w:rPr>
        <w:t>else</w:t>
      </w:r>
    </w:p>
    <w:p w:rsidR="009F7A98" w:rsidRDefault="00B97A85" w:rsidP="000F6B50">
      <w:pPr>
        <w:pStyle w:val="B4"/>
        <w:rPr>
          <w:lang w:val="da-DK"/>
        </w:rPr>
      </w:pPr>
      <w:r>
        <w:rPr>
          <w:position w:val="-10"/>
          <w:lang w:val="da-DK"/>
        </w:rPr>
        <w:pict>
          <v:shape id="_x0000_i1069" type="#_x0000_t75" style="width:40.2pt;height:15.05pt">
            <v:imagedata r:id="rId52" o:title=""/>
          </v:shape>
        </w:pict>
      </w:r>
    </w:p>
    <w:p w:rsidR="009F7A98" w:rsidRDefault="009F7A98" w:rsidP="000F6B50">
      <w:pPr>
        <w:pStyle w:val="B3"/>
        <w:rPr>
          <w:lang w:val="da-DK"/>
        </w:rPr>
      </w:pPr>
      <w:r>
        <w:rPr>
          <w:lang w:val="da-DK"/>
        </w:rPr>
        <w:t>end if</w:t>
      </w:r>
    </w:p>
    <w:p w:rsidR="009F7A98" w:rsidRDefault="009F7A98" w:rsidP="00952F85">
      <w:pPr>
        <w:pStyle w:val="B3"/>
        <w:rPr>
          <w:lang w:val="da-DK"/>
        </w:rPr>
      </w:pPr>
      <w:r>
        <w:rPr>
          <w:lang w:val="da-DK"/>
        </w:rPr>
        <w:t xml:space="preserve">while </w:t>
      </w:r>
      <w:r w:rsidR="00B97A85">
        <w:rPr>
          <w:position w:val="-10"/>
          <w:lang w:val="da-DK"/>
        </w:rPr>
        <w:pict>
          <v:shape id="_x0000_i1070" type="#_x0000_t75" style="width:46.9pt;height:15.05pt">
            <v:imagedata r:id="rId53" o:title=""/>
          </v:shape>
        </w:pict>
      </w:r>
    </w:p>
    <w:p w:rsidR="009F7A98" w:rsidRDefault="00B97A85" w:rsidP="00952F85">
      <w:pPr>
        <w:pStyle w:val="B3"/>
        <w:rPr>
          <w:lang w:val="da-DK"/>
        </w:rPr>
      </w:pPr>
      <w:r>
        <w:rPr>
          <w:position w:val="-10"/>
          <w:lang w:val="da-DK"/>
        </w:rPr>
        <w:pict>
          <v:shape id="_x0000_i1071" type="#_x0000_t75" style="width:34.35pt;height:15.05pt">
            <v:imagedata r:id="rId54" o:title=""/>
          </v:shape>
        </w:pict>
      </w:r>
    </w:p>
    <w:p w:rsidR="009F7A98" w:rsidRDefault="00B97A85" w:rsidP="00952F85">
      <w:pPr>
        <w:pStyle w:val="B3"/>
        <w:rPr>
          <w:lang w:val="da-DK"/>
        </w:rPr>
      </w:pPr>
      <w:r>
        <w:rPr>
          <w:position w:val="-6"/>
          <w:lang w:val="da-DK"/>
        </w:rPr>
        <w:pict>
          <v:shape id="_x0000_i1072" type="#_x0000_t75" style="width:37.65pt;height:13.4pt">
            <v:imagedata r:id="rId55" o:title=""/>
          </v:shape>
        </w:pict>
      </w:r>
    </w:p>
    <w:p w:rsidR="009F7A98" w:rsidRDefault="00B97A85" w:rsidP="00952F85">
      <w:pPr>
        <w:pStyle w:val="B3"/>
        <w:rPr>
          <w:lang w:val="da-DK"/>
        </w:rPr>
      </w:pPr>
      <w:r>
        <w:rPr>
          <w:position w:val="-6"/>
          <w:lang w:val="da-DK"/>
        </w:rPr>
        <w:pict>
          <v:shape id="_x0000_i1073" type="#_x0000_t75" style="width:34.35pt;height:11.7pt">
            <v:imagedata r:id="rId56" o:title=""/>
          </v:shape>
        </w:pict>
      </w:r>
    </w:p>
    <w:p w:rsidR="009F7A98" w:rsidRPr="00AF55BB" w:rsidRDefault="009F7A98" w:rsidP="00952F85">
      <w:pPr>
        <w:pStyle w:val="B3"/>
      </w:pPr>
      <w:r w:rsidRPr="00AF55BB">
        <w:t>end while</w:t>
      </w:r>
    </w:p>
    <w:p w:rsidR="009F7A98" w:rsidRDefault="009F7A98" w:rsidP="00952F85">
      <w:pPr>
        <w:pStyle w:val="B3"/>
        <w:rPr>
          <w:lang w:val="en-US"/>
        </w:rPr>
      </w:pPr>
      <w:r>
        <w:rPr>
          <w:lang w:val="en-US"/>
        </w:rPr>
        <w:t xml:space="preserve">if </w:t>
      </w:r>
      <w:r>
        <w:rPr>
          <w:i/>
          <w:lang w:val="en-US"/>
        </w:rPr>
        <w:t>C</w:t>
      </w:r>
      <w:r>
        <w:rPr>
          <w:lang w:val="en-US"/>
        </w:rPr>
        <w:t xml:space="preserve"> &gt;1 </w:t>
      </w:r>
    </w:p>
    <w:p w:rsidR="009F7A98" w:rsidRDefault="009F7A98" w:rsidP="00952F85">
      <w:pPr>
        <w:pStyle w:val="B4"/>
      </w:pPr>
      <w:r>
        <w:t xml:space="preserve">The sequence </w:t>
      </w:r>
      <w:r w:rsidR="00B97A85">
        <w:rPr>
          <w:position w:val="-14"/>
        </w:rPr>
        <w:pict>
          <v:shape id="_x0000_i1074" type="#_x0000_t75" style="width:104.65pt;height:15.9pt">
            <v:imagedata r:id="rId57" o:title=""/>
          </v:shape>
        </w:pict>
      </w:r>
      <w:r>
        <w:t xml:space="preserve"> is used to calculate the CRC parity bits </w:t>
      </w:r>
      <w:r w:rsidR="00B97A85">
        <w:rPr>
          <w:position w:val="-12"/>
        </w:rPr>
        <w:pict>
          <v:shape id="_x0000_i1075" type="#_x0000_t75" style="width:85.4pt;height:14.25pt">
            <v:imagedata r:id="rId58" o:title=""/>
          </v:shape>
        </w:pict>
      </w:r>
      <w:r>
        <w:t xml:space="preserve"> according to </w:t>
      </w:r>
      <w:r w:rsidR="005E1580">
        <w:t>clause</w:t>
      </w:r>
      <w:r>
        <w:t xml:space="preserve"> 5.1.1 with the generator polynomial g</w:t>
      </w:r>
      <w:r>
        <w:rPr>
          <w:vertAlign w:val="subscript"/>
        </w:rPr>
        <w:t>CRC24B</w:t>
      </w:r>
      <w:r>
        <w:t>(</w:t>
      </w:r>
      <w:r>
        <w:rPr>
          <w:i/>
        </w:rPr>
        <w:t>D</w:t>
      </w:r>
      <w:r>
        <w:t>). For CRC calculation it is assumed that filler bits, if present, have the value 0.</w:t>
      </w:r>
    </w:p>
    <w:p w:rsidR="009F7A98" w:rsidRDefault="009F7A98" w:rsidP="00952F85">
      <w:pPr>
        <w:pStyle w:val="B4"/>
      </w:pPr>
      <w:r>
        <w:t>while</w:t>
      </w:r>
      <w:r w:rsidR="00B97A85">
        <w:rPr>
          <w:kern w:val="2"/>
          <w:position w:val="-10"/>
        </w:rPr>
        <w:pict>
          <v:shape id="_x0000_i1076" type="#_x0000_t75" style="width:31.8pt;height:15.05pt">
            <v:imagedata r:id="rId59" o:title=""/>
          </v:shape>
        </w:pict>
      </w:r>
    </w:p>
    <w:p w:rsidR="009F7A98" w:rsidRDefault="00B97A85" w:rsidP="00952F85">
      <w:pPr>
        <w:pStyle w:val="B5"/>
      </w:pPr>
      <w:r>
        <w:rPr>
          <w:position w:val="-14"/>
        </w:rPr>
        <w:pict>
          <v:shape id="_x0000_i1077" type="#_x0000_t75" style="width:61.1pt;height:15.9pt">
            <v:imagedata r:id="rId60" o:title=""/>
          </v:shape>
        </w:pict>
      </w:r>
    </w:p>
    <w:p w:rsidR="009F7A98" w:rsidRDefault="00B97A85" w:rsidP="00952F85">
      <w:pPr>
        <w:pStyle w:val="B5"/>
      </w:pPr>
      <w:r>
        <w:rPr>
          <w:position w:val="-6"/>
        </w:rPr>
        <w:pict>
          <v:shape id="_x0000_i1078" type="#_x0000_t75" style="width:37.65pt;height:11.7pt">
            <v:imagedata r:id="rId61" o:title=""/>
          </v:shape>
        </w:pict>
      </w:r>
    </w:p>
    <w:p w:rsidR="009F7A98" w:rsidRDefault="009F7A98" w:rsidP="00952F85">
      <w:pPr>
        <w:pStyle w:val="B4"/>
      </w:pPr>
      <w:r>
        <w:t>end while</w:t>
      </w:r>
    </w:p>
    <w:p w:rsidR="009F7A98" w:rsidRDefault="009F7A98" w:rsidP="00952F85">
      <w:pPr>
        <w:pStyle w:val="B3"/>
        <w:rPr>
          <w:kern w:val="2"/>
          <w:lang w:val="da-DK"/>
        </w:rPr>
      </w:pPr>
      <w:r>
        <w:t>end if</w:t>
      </w:r>
    </w:p>
    <w:p w:rsidR="009F7A98" w:rsidRDefault="00B97A85" w:rsidP="00952F85">
      <w:pPr>
        <w:pStyle w:val="B3"/>
        <w:rPr>
          <w:lang w:val="da-DK"/>
        </w:rPr>
      </w:pPr>
      <w:r>
        <w:rPr>
          <w:position w:val="-6"/>
          <w:lang w:val="da-DK"/>
        </w:rPr>
        <w:pict>
          <v:shape id="_x0000_i1079" type="#_x0000_t75" style="width:24.3pt;height:13.4pt">
            <v:imagedata r:id="rId62" o:title=""/>
          </v:shape>
        </w:pict>
      </w:r>
    </w:p>
    <w:p w:rsidR="009F7A98" w:rsidRPr="00AF55BB" w:rsidRDefault="009F7A98">
      <w:pPr>
        <w:pStyle w:val="B2"/>
        <w:rPr>
          <w:kern w:val="2"/>
        </w:rPr>
      </w:pPr>
      <w:r w:rsidRPr="00AF55BB">
        <w:rPr>
          <w:kern w:val="2"/>
        </w:rPr>
        <w:t>end for</w:t>
      </w:r>
    </w:p>
    <w:p w:rsidR="009F7A98" w:rsidRDefault="009F7A98">
      <w:pPr>
        <w:pStyle w:val="Heading3"/>
      </w:pPr>
      <w:bookmarkStart w:id="109" w:name="_Toc10818713"/>
      <w:bookmarkStart w:id="110" w:name="_Toc20409123"/>
      <w:bookmarkStart w:id="111" w:name="_Toc29387664"/>
      <w:bookmarkStart w:id="112" w:name="_Toc29388693"/>
      <w:bookmarkStart w:id="113" w:name="_Toc35531568"/>
      <w:bookmarkStart w:id="114" w:name="_Toc44619906"/>
      <w:bookmarkStart w:id="115" w:name="_Toc51595644"/>
      <w:r>
        <w:t>5.1.3</w:t>
      </w:r>
      <w:r>
        <w:tab/>
        <w:t>Channel coding</w:t>
      </w:r>
      <w:bookmarkEnd w:id="109"/>
      <w:bookmarkEnd w:id="110"/>
      <w:bookmarkEnd w:id="111"/>
      <w:bookmarkEnd w:id="112"/>
      <w:bookmarkEnd w:id="113"/>
      <w:bookmarkEnd w:id="114"/>
      <w:bookmarkEnd w:id="115"/>
    </w:p>
    <w:p w:rsidR="009F7A98" w:rsidRDefault="009F7A98">
      <w:r>
        <w:t>The bit sequence input for a given code block to channel coding is denoted by</w:t>
      </w:r>
      <w:r w:rsidR="00B97A85">
        <w:rPr>
          <w:position w:val="-10"/>
        </w:rPr>
        <w:pict>
          <v:shape id="_x0000_i1080" type="#_x0000_t75" style="width:85.4pt;height:15.05pt">
            <v:imagedata r:id="rId63" o:title=""/>
          </v:shape>
        </w:pict>
      </w:r>
      <w:r>
        <w:t xml:space="preserve">, where </w:t>
      </w:r>
      <w:r>
        <w:rPr>
          <w:i/>
        </w:rPr>
        <w:t>K</w:t>
      </w:r>
      <w:r>
        <w:t xml:space="preserve"> is the number of bits to encode. After encoding the bits are denoted by</w:t>
      </w:r>
      <w:r w:rsidR="00B97A85">
        <w:rPr>
          <w:position w:val="-12"/>
        </w:rPr>
        <w:pict>
          <v:shape id="_x0000_i1081" type="#_x0000_t75" style="width:112.2pt;height:19.2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B97A85">
        <w:rPr>
          <w:position w:val="-10"/>
        </w:rPr>
        <w:pict>
          <v:shape id="_x0000_i1082" type="#_x0000_t75" style="width:13.4pt;height:15.05pt">
            <v:imagedata r:id="rId65" o:title=""/>
          </v:shape>
        </w:pict>
      </w:r>
      <w:r>
        <w:t xml:space="preserve"> and </w:t>
      </w:r>
      <w:r w:rsidR="00B97A85">
        <w:rPr>
          <w:position w:val="-12"/>
        </w:rPr>
        <w:pict>
          <v:shape id="_x0000_i1083" type="#_x0000_t75" style="width:18.4pt;height:19.25pt">
            <v:imagedata r:id="rId66" o:title=""/>
          </v:shape>
        </w:pict>
      </w:r>
      <w:r>
        <w:t xml:space="preserve"> and between </w:t>
      </w:r>
      <w:r>
        <w:rPr>
          <w:i/>
        </w:rPr>
        <w:t>K</w:t>
      </w:r>
      <w:r>
        <w:t xml:space="preserve"> and </w:t>
      </w:r>
      <w:r>
        <w:rPr>
          <w:i/>
        </w:rPr>
        <w:t>D</w:t>
      </w:r>
      <w:r>
        <w:t xml:space="preserve"> is dependent on the channel coding scheme.</w:t>
      </w:r>
    </w:p>
    <w:p w:rsidR="009F7A98" w:rsidRDefault="009F7A98">
      <w:r>
        <w:t>The following channel coding schemes can be applied to TrCHs:</w:t>
      </w:r>
    </w:p>
    <w:p w:rsidR="009F7A98" w:rsidRDefault="009F7A98">
      <w:pPr>
        <w:pStyle w:val="B1"/>
      </w:pPr>
      <w:r>
        <w:t>-</w:t>
      </w:r>
      <w:r>
        <w:tab/>
        <w:t>tail biting convolutional coding;</w:t>
      </w:r>
    </w:p>
    <w:p w:rsidR="009F7A98" w:rsidRDefault="009F7A98">
      <w:pPr>
        <w:pStyle w:val="B1"/>
      </w:pPr>
      <w:r>
        <w:t>-</w:t>
      </w:r>
      <w:r>
        <w:tab/>
        <w:t>turbo coding.</w:t>
      </w:r>
    </w:p>
    <w:p w:rsidR="009F7A98" w:rsidRDefault="009F7A98">
      <w:r>
        <w:t>Usage of coding scheme and coding rate for the different types of TrCH is shown in table 5.1.3-1. Usage of coding scheme and coding rate for the different control information types is shown in table 5.1.3-2.</w:t>
      </w:r>
    </w:p>
    <w:p w:rsidR="009F7A98" w:rsidRDefault="009F7A98">
      <w:r>
        <w:lastRenderedPageBreak/>
        <w:t xml:space="preserve">The values of </w:t>
      </w:r>
      <w:r>
        <w:rPr>
          <w:i/>
        </w:rPr>
        <w:t>D</w:t>
      </w:r>
      <w:r>
        <w:t xml:space="preserve"> in connection with each coding scheme:</w:t>
      </w:r>
    </w:p>
    <w:p w:rsidR="009F7A98" w:rsidRDefault="009F7A98">
      <w:pPr>
        <w:pStyle w:val="B1"/>
      </w:pPr>
      <w:r>
        <w:t>-</w:t>
      </w:r>
      <w:r>
        <w:tab/>
        <w:t xml:space="preserve">tail biting convolutional coding with rate 1/3: </w:t>
      </w:r>
      <w:r>
        <w:rPr>
          <w:i/>
        </w:rPr>
        <w:t>D = K</w:t>
      </w:r>
      <w:r>
        <w:t>;</w:t>
      </w:r>
    </w:p>
    <w:p w:rsidR="009F7A98" w:rsidRDefault="009F7A98">
      <w:pPr>
        <w:pStyle w:val="B1"/>
      </w:pPr>
      <w:r>
        <w:t>-</w:t>
      </w:r>
      <w:r>
        <w:tab/>
        <w:t xml:space="preserve">turbo coding with rate 1/3: </w:t>
      </w:r>
      <w:r>
        <w:rPr>
          <w:i/>
        </w:rPr>
        <w:t>D</w:t>
      </w:r>
      <w:r>
        <w:t xml:space="preserve"> = </w:t>
      </w:r>
      <w:r>
        <w:rPr>
          <w:i/>
        </w:rPr>
        <w:t xml:space="preserve">K </w:t>
      </w:r>
      <w:r>
        <w:t>+ 4.</w:t>
      </w:r>
    </w:p>
    <w:p w:rsidR="009F7A98" w:rsidRDefault="009F7A98">
      <w:pPr>
        <w:pStyle w:val="B1"/>
      </w:pPr>
      <w:r>
        <w:t xml:space="preserve">The range for the output stream index </w:t>
      </w:r>
      <w:r>
        <w:rPr>
          <w:i/>
        </w:rPr>
        <w:t>i</w:t>
      </w:r>
      <w:r>
        <w:t xml:space="preserve"> is 0, 1 and 2 for both coding schemes.</w:t>
      </w:r>
      <w:r w:rsidR="00D054B0">
        <w:t xml:space="preserve"> </w:t>
      </w:r>
    </w:p>
    <w:p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rsidTr="00382E1D">
        <w:trPr>
          <w:cantSplit/>
          <w:jc w:val="center"/>
        </w:trPr>
        <w:tc>
          <w:tcPr>
            <w:tcW w:w="3600" w:type="dxa"/>
            <w:vAlign w:val="center"/>
          </w:tcPr>
          <w:p w:rsidR="00382E1D" w:rsidRPr="00A569D4" w:rsidRDefault="00382E1D" w:rsidP="00382E1D">
            <w:pPr>
              <w:pStyle w:val="TAH"/>
            </w:pPr>
            <w:r w:rsidRPr="00A569D4">
              <w:t>TrCH</w:t>
            </w:r>
          </w:p>
        </w:tc>
        <w:tc>
          <w:tcPr>
            <w:tcW w:w="1548" w:type="dxa"/>
            <w:vAlign w:val="center"/>
          </w:tcPr>
          <w:p w:rsidR="00382E1D" w:rsidRPr="00A569D4" w:rsidRDefault="00382E1D" w:rsidP="00382E1D">
            <w:pPr>
              <w:pStyle w:val="TAH"/>
            </w:pPr>
            <w:r w:rsidRPr="00A569D4">
              <w:t>Coding scheme</w:t>
            </w:r>
          </w:p>
        </w:tc>
        <w:tc>
          <w:tcPr>
            <w:tcW w:w="1216" w:type="dxa"/>
            <w:vAlign w:val="center"/>
          </w:tcPr>
          <w:p w:rsidR="00382E1D" w:rsidRPr="00A569D4" w:rsidRDefault="00382E1D" w:rsidP="00382E1D">
            <w:pPr>
              <w:pStyle w:val="TAH"/>
            </w:pPr>
            <w:r w:rsidRPr="00A569D4">
              <w:t>Coding rate</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UL-SCH</w:t>
            </w:r>
          </w:p>
        </w:tc>
        <w:tc>
          <w:tcPr>
            <w:tcW w:w="1548" w:type="dxa"/>
            <w:vMerge w:val="restart"/>
            <w:vAlign w:val="center"/>
          </w:tcPr>
          <w:p w:rsidR="00382E1D" w:rsidRPr="00A569D4" w:rsidRDefault="00382E1D" w:rsidP="008051E8">
            <w:pPr>
              <w:pStyle w:val="TAC"/>
              <w:rPr>
                <w:lang w:val="de-DE"/>
              </w:rPr>
            </w:pPr>
            <w:r w:rsidRPr="00A569D4">
              <w:rPr>
                <w:lang w:val="de-DE"/>
              </w:rPr>
              <w:t>Turbo coding</w:t>
            </w:r>
          </w:p>
        </w:tc>
        <w:tc>
          <w:tcPr>
            <w:tcW w:w="1216" w:type="dxa"/>
            <w:vMerge w:val="restart"/>
            <w:vAlign w:val="center"/>
          </w:tcPr>
          <w:p w:rsidR="00382E1D" w:rsidRPr="00A569D4" w:rsidRDefault="00382E1D" w:rsidP="008051E8">
            <w:pPr>
              <w:pStyle w:val="TAC"/>
              <w:rPr>
                <w:lang w:val="de-DE"/>
              </w:rPr>
            </w:pPr>
            <w:r w:rsidRPr="00A569D4">
              <w:rPr>
                <w:lang w:val="de-DE"/>
              </w:rPr>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DL-SCH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PCH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MCH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SL-DCH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BCH</w:t>
            </w:r>
          </w:p>
        </w:tc>
        <w:tc>
          <w:tcPr>
            <w:tcW w:w="1548" w:type="dxa"/>
            <w:vMerge w:val="restart"/>
            <w:vAlign w:val="center"/>
          </w:tcPr>
          <w:p w:rsidR="00382E1D" w:rsidRPr="00A569D4" w:rsidRDefault="00382E1D" w:rsidP="008051E8">
            <w:pPr>
              <w:pStyle w:val="TAC"/>
            </w:pPr>
            <w:r w:rsidRPr="00A569D4">
              <w:t>Tail biting convolutional coding</w:t>
            </w:r>
          </w:p>
        </w:tc>
        <w:tc>
          <w:tcPr>
            <w:tcW w:w="1216" w:type="dxa"/>
            <w:vMerge w:val="restart"/>
            <w:vAlign w:val="center"/>
          </w:tcPr>
          <w:p w:rsidR="00382E1D" w:rsidRPr="00A569D4" w:rsidRDefault="00382E1D" w:rsidP="008051E8">
            <w:pPr>
              <w:pStyle w:val="TAC"/>
            </w:pPr>
            <w:r w:rsidRPr="00A569D4">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SL-BCH</w:t>
            </w:r>
          </w:p>
        </w:tc>
        <w:tc>
          <w:tcPr>
            <w:tcW w:w="1548" w:type="dxa"/>
            <w:vMerge/>
            <w:vAlign w:val="center"/>
          </w:tcPr>
          <w:p w:rsidR="00382E1D" w:rsidRPr="00A569D4" w:rsidRDefault="00382E1D" w:rsidP="008051E8">
            <w:pPr>
              <w:pStyle w:val="TAC"/>
            </w:pPr>
          </w:p>
        </w:tc>
        <w:tc>
          <w:tcPr>
            <w:tcW w:w="1216" w:type="dxa"/>
            <w:vMerge/>
            <w:vAlign w:val="center"/>
          </w:tcPr>
          <w:p w:rsidR="00382E1D" w:rsidRPr="00A569D4" w:rsidRDefault="00382E1D" w:rsidP="008051E8">
            <w:pPr>
              <w:pStyle w:val="TAC"/>
            </w:pPr>
          </w:p>
        </w:tc>
      </w:tr>
    </w:tbl>
    <w:p w:rsidR="00382E1D" w:rsidRDefault="00382E1D"/>
    <w:p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rsidTr="00382E1D">
        <w:trPr>
          <w:cantSplit/>
          <w:jc w:val="center"/>
        </w:trPr>
        <w:tc>
          <w:tcPr>
            <w:tcW w:w="3600" w:type="dxa"/>
            <w:vAlign w:val="center"/>
          </w:tcPr>
          <w:p w:rsidR="009F7A98" w:rsidRDefault="009F7A98">
            <w:pPr>
              <w:pStyle w:val="TAH"/>
            </w:pPr>
            <w:r>
              <w:t>Control Information</w:t>
            </w:r>
          </w:p>
        </w:tc>
        <w:tc>
          <w:tcPr>
            <w:tcW w:w="1548" w:type="dxa"/>
            <w:vAlign w:val="center"/>
          </w:tcPr>
          <w:p w:rsidR="009F7A98" w:rsidRDefault="009F7A98">
            <w:pPr>
              <w:pStyle w:val="TAH"/>
            </w:pPr>
            <w:r>
              <w:t>Coding scheme</w:t>
            </w:r>
          </w:p>
        </w:tc>
        <w:tc>
          <w:tcPr>
            <w:tcW w:w="1216" w:type="dxa"/>
            <w:vAlign w:val="center"/>
          </w:tcPr>
          <w:p w:rsidR="009F7A98" w:rsidRDefault="009F7A98">
            <w:pPr>
              <w:pStyle w:val="TAH"/>
            </w:pPr>
            <w:r>
              <w:t>Coding rate</w:t>
            </w:r>
          </w:p>
        </w:tc>
      </w:tr>
      <w:tr w:rsidR="009F7A98" w:rsidTr="00382E1D">
        <w:trPr>
          <w:cantSplit/>
          <w:jc w:val="center"/>
        </w:trPr>
        <w:tc>
          <w:tcPr>
            <w:tcW w:w="3600" w:type="dxa"/>
            <w:vAlign w:val="center"/>
          </w:tcPr>
          <w:p w:rsidR="009F7A98" w:rsidRDefault="009F7A98">
            <w:pPr>
              <w:pStyle w:val="TAC"/>
            </w:pPr>
            <w:r>
              <w:t>DCI</w:t>
            </w: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rPr>
                <w:lang w:val="de-DE"/>
              </w:rPr>
            </w:pPr>
            <w:r>
              <w:rPr>
                <w:lang w:val="de-DE"/>
              </w:rPr>
              <w:t>1/3</w:t>
            </w:r>
          </w:p>
        </w:tc>
      </w:tr>
      <w:tr w:rsidR="009F7A98" w:rsidTr="00382E1D">
        <w:trPr>
          <w:cantSplit/>
          <w:jc w:val="center"/>
        </w:trPr>
        <w:tc>
          <w:tcPr>
            <w:tcW w:w="3600" w:type="dxa"/>
          </w:tcPr>
          <w:p w:rsidR="009F7A98" w:rsidRDefault="009F7A98">
            <w:pPr>
              <w:pStyle w:val="TAC"/>
              <w:rPr>
                <w:lang w:val="de-DE"/>
              </w:rPr>
            </w:pPr>
            <w:r>
              <w:rPr>
                <w:lang w:val="de-DE"/>
              </w:rPr>
              <w:t>CFI</w:t>
            </w:r>
          </w:p>
        </w:tc>
        <w:tc>
          <w:tcPr>
            <w:tcW w:w="1548" w:type="dxa"/>
            <w:vAlign w:val="center"/>
          </w:tcPr>
          <w:p w:rsidR="009F7A98" w:rsidRDefault="009F7A98">
            <w:pPr>
              <w:pStyle w:val="TAC"/>
              <w:rPr>
                <w:lang w:val="de-DE"/>
              </w:rPr>
            </w:pPr>
            <w:r>
              <w:rPr>
                <w:lang w:val="de-DE"/>
              </w:rPr>
              <w:t>Block code</w:t>
            </w:r>
          </w:p>
        </w:tc>
        <w:tc>
          <w:tcPr>
            <w:tcW w:w="1216" w:type="dxa"/>
            <w:vAlign w:val="center"/>
          </w:tcPr>
          <w:p w:rsidR="009F7A98" w:rsidRDefault="009F7A98">
            <w:pPr>
              <w:pStyle w:val="TAC"/>
              <w:rPr>
                <w:lang w:val="fr-FR"/>
              </w:rPr>
            </w:pPr>
            <w:r>
              <w:rPr>
                <w:lang w:val="fr-FR"/>
              </w:rPr>
              <w:t>1/16</w:t>
            </w:r>
          </w:p>
        </w:tc>
      </w:tr>
      <w:tr w:rsidR="009F7A98" w:rsidTr="00382E1D">
        <w:trPr>
          <w:cantSplit/>
          <w:jc w:val="center"/>
        </w:trPr>
        <w:tc>
          <w:tcPr>
            <w:tcW w:w="3600" w:type="dxa"/>
          </w:tcPr>
          <w:p w:rsidR="009F7A98" w:rsidRDefault="009F7A98">
            <w:pPr>
              <w:pStyle w:val="TAC"/>
              <w:rPr>
                <w:lang w:val="fr-FR"/>
              </w:rPr>
            </w:pPr>
            <w:r>
              <w:rPr>
                <w:lang w:val="fr-FR"/>
              </w:rPr>
              <w:t>HI</w:t>
            </w:r>
          </w:p>
        </w:tc>
        <w:tc>
          <w:tcPr>
            <w:tcW w:w="1548" w:type="dxa"/>
            <w:vAlign w:val="center"/>
          </w:tcPr>
          <w:p w:rsidR="009F7A98" w:rsidRDefault="009F7A98">
            <w:pPr>
              <w:pStyle w:val="TAC"/>
              <w:rPr>
                <w:lang w:val="fr-FR"/>
              </w:rPr>
            </w:pPr>
            <w:r>
              <w:rPr>
                <w:lang w:val="fr-FR"/>
              </w:rPr>
              <w:t>Repetition code</w:t>
            </w:r>
          </w:p>
        </w:tc>
        <w:tc>
          <w:tcPr>
            <w:tcW w:w="1216" w:type="dxa"/>
            <w:vAlign w:val="center"/>
          </w:tcPr>
          <w:p w:rsidR="009F7A98" w:rsidRDefault="009F7A98">
            <w:pPr>
              <w:pStyle w:val="TAC"/>
              <w:rPr>
                <w:lang w:val="fr-FR"/>
              </w:rPr>
            </w:pPr>
            <w:r>
              <w:rPr>
                <w:lang w:val="fr-FR"/>
              </w:rPr>
              <w:t>1/3</w:t>
            </w:r>
          </w:p>
        </w:tc>
      </w:tr>
      <w:tr w:rsidR="009F7A98" w:rsidTr="00382E1D">
        <w:trPr>
          <w:cantSplit/>
          <w:jc w:val="center"/>
        </w:trPr>
        <w:tc>
          <w:tcPr>
            <w:tcW w:w="3600" w:type="dxa"/>
            <w:vMerge w:val="restart"/>
            <w:vAlign w:val="center"/>
          </w:tcPr>
          <w:p w:rsidR="009F7A98" w:rsidRDefault="009F7A98">
            <w:pPr>
              <w:pStyle w:val="TAC"/>
              <w:rPr>
                <w:lang w:val="fr-FR"/>
              </w:rPr>
            </w:pPr>
            <w:r>
              <w:rPr>
                <w:lang w:val="fr-FR"/>
              </w:rPr>
              <w:t>UCI</w:t>
            </w:r>
          </w:p>
        </w:tc>
        <w:tc>
          <w:tcPr>
            <w:tcW w:w="1548" w:type="dxa"/>
            <w:vAlign w:val="center"/>
          </w:tcPr>
          <w:p w:rsidR="009F7A98" w:rsidRDefault="009F7A98">
            <w:pPr>
              <w:pStyle w:val="TAC"/>
              <w:rPr>
                <w:lang w:val="fr-FR"/>
              </w:rPr>
            </w:pPr>
            <w:r>
              <w:rPr>
                <w:lang w:val="fr-FR"/>
              </w:rPr>
              <w:t>Block code</w:t>
            </w:r>
          </w:p>
        </w:tc>
        <w:tc>
          <w:tcPr>
            <w:tcW w:w="1216" w:type="dxa"/>
            <w:vAlign w:val="center"/>
          </w:tcPr>
          <w:p w:rsidR="009F7A98" w:rsidRDefault="009F7A98">
            <w:pPr>
              <w:pStyle w:val="TAC"/>
              <w:rPr>
                <w:lang w:val="fr-FR"/>
              </w:rPr>
            </w:pPr>
            <w:r>
              <w:rPr>
                <w:lang w:val="fr-FR"/>
              </w:rPr>
              <w:t>variable</w:t>
            </w:r>
          </w:p>
        </w:tc>
      </w:tr>
      <w:tr w:rsidR="009F7A98" w:rsidTr="00382E1D">
        <w:trPr>
          <w:cantSplit/>
          <w:jc w:val="center"/>
        </w:trPr>
        <w:tc>
          <w:tcPr>
            <w:tcW w:w="3600" w:type="dxa"/>
            <w:vMerge/>
          </w:tcPr>
          <w:p w:rsidR="009F7A98" w:rsidRDefault="009F7A98">
            <w:pPr>
              <w:pStyle w:val="TAC"/>
              <w:rPr>
                <w:lang w:val="fr-FR"/>
              </w:rPr>
            </w:pP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pPr>
            <w:r>
              <w:t>1/3</w:t>
            </w:r>
          </w:p>
        </w:tc>
      </w:tr>
      <w:tr w:rsidR="0003630B" w:rsidRPr="003E600F" w:rsidTr="00382E1D">
        <w:trPr>
          <w:cantSplit/>
          <w:jc w:val="center"/>
        </w:trPr>
        <w:tc>
          <w:tcPr>
            <w:tcW w:w="3600" w:type="dxa"/>
          </w:tcPr>
          <w:p w:rsidR="0003630B" w:rsidRPr="003E600F" w:rsidRDefault="0003630B" w:rsidP="00D52390">
            <w:pPr>
              <w:pStyle w:val="TAC"/>
              <w:rPr>
                <w:lang w:val="fr-FR"/>
              </w:rPr>
            </w:pPr>
            <w:r w:rsidRPr="003E600F">
              <w:rPr>
                <w:lang w:val="fr-FR"/>
              </w:rPr>
              <w:t>SCI</w:t>
            </w:r>
          </w:p>
        </w:tc>
        <w:tc>
          <w:tcPr>
            <w:tcW w:w="1548" w:type="dxa"/>
            <w:vAlign w:val="center"/>
          </w:tcPr>
          <w:p w:rsidR="0003630B" w:rsidRPr="003E600F" w:rsidRDefault="0003630B" w:rsidP="00D52390">
            <w:pPr>
              <w:pStyle w:val="TAC"/>
            </w:pPr>
            <w:r w:rsidRPr="003E600F">
              <w:t>Tail biting convolutional coding</w:t>
            </w:r>
          </w:p>
        </w:tc>
        <w:tc>
          <w:tcPr>
            <w:tcW w:w="1216" w:type="dxa"/>
            <w:vAlign w:val="center"/>
          </w:tcPr>
          <w:p w:rsidR="0003630B" w:rsidRPr="003E600F" w:rsidRDefault="0003630B" w:rsidP="00D52390">
            <w:pPr>
              <w:pStyle w:val="TAC"/>
            </w:pPr>
            <w:r w:rsidRPr="003E600F">
              <w:t>1/3</w:t>
            </w:r>
          </w:p>
        </w:tc>
      </w:tr>
    </w:tbl>
    <w:p w:rsidR="0003630B" w:rsidRDefault="0003630B"/>
    <w:p w:rsidR="009F7A98" w:rsidRDefault="009F7A98">
      <w:pPr>
        <w:pStyle w:val="Heading4"/>
      </w:pPr>
      <w:bookmarkStart w:id="116" w:name="_Toc10818714"/>
      <w:bookmarkStart w:id="117" w:name="_Toc20409124"/>
      <w:bookmarkStart w:id="118" w:name="_Toc29387665"/>
      <w:bookmarkStart w:id="119" w:name="_Toc29388694"/>
      <w:bookmarkStart w:id="120" w:name="_Toc35531569"/>
      <w:bookmarkStart w:id="121" w:name="_Toc44619907"/>
      <w:bookmarkStart w:id="122" w:name="_Toc51595645"/>
      <w:r>
        <w:t>5.1.3.1</w:t>
      </w:r>
      <w:r>
        <w:tab/>
        <w:t>Tail biting convolutional coding</w:t>
      </w:r>
      <w:bookmarkEnd w:id="116"/>
      <w:bookmarkEnd w:id="117"/>
      <w:bookmarkEnd w:id="118"/>
      <w:bookmarkEnd w:id="119"/>
      <w:bookmarkEnd w:id="120"/>
      <w:bookmarkEnd w:id="121"/>
      <w:bookmarkEnd w:id="122"/>
    </w:p>
    <w:p w:rsidR="009F7A98" w:rsidRDefault="009F7A98" w:rsidP="00952F85">
      <w:r>
        <w:t>A tail biting convolutional code with constraint length 7 and coding rate 1/3 is defined.</w:t>
      </w:r>
    </w:p>
    <w:p w:rsidR="009F7A98" w:rsidRDefault="009F7A98" w:rsidP="00952F85">
      <w:r>
        <w:t>The configuration of the convolutional encoder is presented in figure 5.1.3-1.</w:t>
      </w:r>
    </w:p>
    <w:p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B97A85">
        <w:rPr>
          <w:position w:val="-10"/>
        </w:rPr>
        <w:pict>
          <v:shape id="_x0000_i1084" type="#_x0000_t75" style="width:61.1pt;height:15.05pt">
            <v:imagedata r:id="rId67" o:title=""/>
          </v:shape>
        </w:pict>
      </w:r>
      <w:r>
        <w:t>, then the initial value of the shift register shall be set to</w:t>
      </w:r>
    </w:p>
    <w:p w:rsidR="009F7A98" w:rsidRDefault="00952F85" w:rsidP="00952F85">
      <w:pPr>
        <w:pStyle w:val="EQ"/>
      </w:pPr>
      <w:r>
        <w:tab/>
      </w:r>
      <w:r w:rsidR="00B97A85">
        <w:rPr>
          <w:position w:val="-12"/>
        </w:rPr>
        <w:pict>
          <v:shape id="_x0000_i1085" type="#_x0000_t75" style="width:51.05pt;height:16.75pt">
            <v:imagedata r:id="rId68" o:title=""/>
          </v:shape>
        </w:pict>
      </w:r>
    </w:p>
    <w:p w:rsidR="009F7A98" w:rsidRDefault="003D7C17">
      <w:pPr>
        <w:pStyle w:val="TH"/>
      </w:pPr>
      <w:r>
        <w:pict>
          <v:shape id="_x0000_i1086" type="#_x0000_t75" style="width:481.4pt;height:106.35pt">
            <v:imagedata r:id="rId69" o:title=""/>
          </v:shape>
        </w:pict>
      </w:r>
    </w:p>
    <w:p w:rsidR="009F7A98" w:rsidRDefault="009F7A98">
      <w:pPr>
        <w:pStyle w:val="TF"/>
      </w:pPr>
      <w:bookmarkStart w:id="123" w:name="_Ref443560933"/>
      <w:r>
        <w:t xml:space="preserve">Figure </w:t>
      </w:r>
      <w:bookmarkEnd w:id="123"/>
      <w:r>
        <w:t>5.1.3-1: Rate 1/3 ta</w:t>
      </w:r>
      <w:r w:rsidR="00422414">
        <w:t>il biting convolutional encoder</w:t>
      </w:r>
    </w:p>
    <w:p w:rsidR="009F7A98" w:rsidRDefault="009F7A98">
      <w:r>
        <w:lastRenderedPageBreak/>
        <w:t>The encoder output streams</w:t>
      </w:r>
      <w:r w:rsidR="00B97A85">
        <w:rPr>
          <w:position w:val="-12"/>
        </w:rPr>
        <w:pict>
          <v:shape id="_x0000_i1087" type="#_x0000_t75" style="width:19.25pt;height:19.25pt">
            <v:imagedata r:id="rId70" o:title=""/>
          </v:shape>
        </w:pict>
      </w:r>
      <w:r>
        <w:t xml:space="preserve">, </w:t>
      </w:r>
      <w:r w:rsidR="00B97A85">
        <w:rPr>
          <w:position w:val="-12"/>
        </w:rPr>
        <w:pict>
          <v:shape id="_x0000_i1088" type="#_x0000_t75" style="width:18.4pt;height:19.25pt">
            <v:imagedata r:id="rId71" o:title=""/>
          </v:shape>
        </w:pict>
      </w:r>
      <w:r>
        <w:t xml:space="preserve"> and </w:t>
      </w:r>
      <w:r w:rsidR="00B97A85">
        <w:rPr>
          <w:position w:val="-12"/>
        </w:rPr>
        <w:pict>
          <v:shape id="_x0000_i1089" type="#_x0000_t75" style="width:19.25pt;height:19.25pt">
            <v:imagedata r:id="rId72" o:title=""/>
          </v:shape>
        </w:pict>
      </w:r>
      <w:r>
        <w:t xml:space="preserve"> correspond to the first, second and third parity streams, respectively as shown in Figure 5.1.3-1. </w:t>
      </w:r>
    </w:p>
    <w:p w:rsidR="009F7A98" w:rsidRDefault="009F7A98">
      <w:pPr>
        <w:pStyle w:val="Heading4"/>
      </w:pPr>
      <w:bookmarkStart w:id="124" w:name="_Toc10818715"/>
      <w:bookmarkStart w:id="125" w:name="_Toc20409125"/>
      <w:bookmarkStart w:id="126" w:name="_Toc29387666"/>
      <w:bookmarkStart w:id="127" w:name="_Toc29388695"/>
      <w:bookmarkStart w:id="128" w:name="_Toc35531570"/>
      <w:bookmarkStart w:id="129" w:name="_Toc44619908"/>
      <w:bookmarkStart w:id="130" w:name="_Toc51595646"/>
      <w:r>
        <w:t>5.1.3.2</w:t>
      </w:r>
      <w:r>
        <w:tab/>
        <w:t>Turbo coding</w:t>
      </w:r>
      <w:bookmarkEnd w:id="124"/>
      <w:bookmarkEnd w:id="125"/>
      <w:bookmarkEnd w:id="126"/>
      <w:bookmarkEnd w:id="127"/>
      <w:bookmarkEnd w:id="128"/>
      <w:bookmarkEnd w:id="129"/>
      <w:bookmarkEnd w:id="130"/>
    </w:p>
    <w:p w:rsidR="009F7A98" w:rsidRDefault="009F7A98">
      <w:pPr>
        <w:pStyle w:val="Heading5"/>
      </w:pPr>
      <w:bookmarkStart w:id="131" w:name="_Ref461261601"/>
      <w:bookmarkStart w:id="132" w:name="_Toc10818716"/>
      <w:bookmarkStart w:id="133" w:name="_Toc20409126"/>
      <w:bookmarkStart w:id="134" w:name="_Toc29387667"/>
      <w:bookmarkStart w:id="135" w:name="_Toc29388696"/>
      <w:bookmarkStart w:id="136" w:name="_Toc35531571"/>
      <w:bookmarkStart w:id="137" w:name="_Toc44619909"/>
      <w:bookmarkStart w:id="138" w:name="_Toc51595647"/>
      <w:r>
        <w:t>5.1.3.2.1</w:t>
      </w:r>
      <w:r>
        <w:tab/>
        <w:t>Turbo encoder</w:t>
      </w:r>
      <w:bookmarkEnd w:id="131"/>
      <w:bookmarkEnd w:id="132"/>
      <w:bookmarkEnd w:id="133"/>
      <w:bookmarkEnd w:id="134"/>
      <w:bookmarkEnd w:id="135"/>
      <w:bookmarkEnd w:id="136"/>
      <w:bookmarkEnd w:id="137"/>
      <w:bookmarkEnd w:id="138"/>
    </w:p>
    <w:p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rsidR="009F7A98" w:rsidRDefault="009F7A98">
      <w:r>
        <w:t>The transfer function of the 8-state constituent code for the PCCC is:</w:t>
      </w:r>
    </w:p>
    <w:p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58E5D95B" wp14:editId="04D04B3C">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rsidR="009F7A98" w:rsidRDefault="009F7A98">
      <w:r>
        <w:t>where</w:t>
      </w:r>
    </w:p>
    <w:p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rsidR="009F7A98" w:rsidRDefault="009F7A98" w:rsidP="00952F85">
      <w:r>
        <w:t>The initial value of the shift registers of the 8-state constituent encoders shall be all zeros when starting to encode the input bits.</w:t>
      </w:r>
    </w:p>
    <w:p w:rsidR="009F7A98" w:rsidRDefault="009F7A98" w:rsidP="00952F85">
      <w:r>
        <w:t>The output from the turbo encoder is</w:t>
      </w:r>
    </w:p>
    <w:p w:rsidR="009F7A98" w:rsidRDefault="00952F85" w:rsidP="00952F85">
      <w:pPr>
        <w:pStyle w:val="EQ"/>
      </w:pPr>
      <w:r>
        <w:tab/>
      </w:r>
      <w:r w:rsidR="00B97A85">
        <w:rPr>
          <w:position w:val="-12"/>
        </w:rPr>
        <w:pict>
          <v:shape id="_x0000_i1090" type="#_x0000_t75" style="width:40.2pt;height:19.25pt">
            <v:imagedata r:id="rId74" o:title=""/>
          </v:shape>
        </w:pict>
      </w:r>
    </w:p>
    <w:p w:rsidR="009F7A98" w:rsidRDefault="00952F85" w:rsidP="00952F85">
      <w:pPr>
        <w:pStyle w:val="EQ"/>
      </w:pPr>
      <w:r>
        <w:tab/>
      </w:r>
      <w:r w:rsidR="00B97A85">
        <w:rPr>
          <w:position w:val="-12"/>
        </w:rPr>
        <w:pict>
          <v:shape id="_x0000_i1091" type="#_x0000_t75" style="width:39.35pt;height:19.25pt">
            <v:imagedata r:id="rId75" o:title=""/>
          </v:shape>
        </w:pict>
      </w:r>
    </w:p>
    <w:p w:rsidR="009F7A98" w:rsidRDefault="00952F85" w:rsidP="00952F85">
      <w:pPr>
        <w:pStyle w:val="EQ"/>
      </w:pPr>
      <w:r>
        <w:tab/>
      </w:r>
      <w:r w:rsidR="00B97A85">
        <w:rPr>
          <w:position w:val="-12"/>
        </w:rPr>
        <w:pict>
          <v:shape id="_x0000_i1092" type="#_x0000_t75" style="width:40.2pt;height:19.25pt">
            <v:imagedata r:id="rId76" o:title=""/>
          </v:shape>
        </w:pict>
      </w:r>
    </w:p>
    <w:p w:rsidR="009F7A98" w:rsidRDefault="009F7A98">
      <w:r>
        <w:t xml:space="preserve">for </w:t>
      </w:r>
      <w:r w:rsidR="00B97A85">
        <w:rPr>
          <w:position w:val="-8"/>
        </w:rPr>
        <w:pict>
          <v:shape id="_x0000_i1093" type="#_x0000_t75" style="width:1in;height:13.4pt">
            <v:imagedata r:id="rId77" o:title=""/>
          </v:shape>
        </w:pict>
      </w:r>
      <w:r>
        <w:t>.</w:t>
      </w:r>
    </w:p>
    <w:p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B97A85">
        <w:rPr>
          <w:position w:val="-12"/>
        </w:rPr>
        <w:pict>
          <v:shape id="_x0000_i1094" type="#_x0000_t75" style="width:70.35pt;height:19.25pt">
            <v:imagedata r:id="rId78" o:title=""/>
          </v:shape>
        </w:pict>
      </w:r>
      <w:r>
        <w:t xml:space="preserve">, </w:t>
      </w:r>
      <w:r>
        <w:rPr>
          <w:i/>
        </w:rPr>
        <w:t>k</w:t>
      </w:r>
      <w:r>
        <w:t xml:space="preserve"> = 0,…,(</w:t>
      </w:r>
      <w:r>
        <w:rPr>
          <w:i/>
        </w:rPr>
        <w:t>F</w:t>
      </w:r>
      <w:r>
        <w:t>-1) and</w:t>
      </w:r>
      <w:r>
        <w:rPr>
          <w:i/>
        </w:rPr>
        <w:t xml:space="preserve"> </w:t>
      </w:r>
      <w:r w:rsidR="00B97A85">
        <w:rPr>
          <w:position w:val="-12"/>
        </w:rPr>
        <w:pict>
          <v:shape id="_x0000_i1095" type="#_x0000_t75" style="width:70.35pt;height:19.25pt">
            <v:imagedata r:id="rId79" o:title=""/>
          </v:shape>
        </w:pict>
      </w:r>
      <w:r>
        <w:t xml:space="preserve">, </w:t>
      </w:r>
      <w:r>
        <w:rPr>
          <w:i/>
        </w:rPr>
        <w:t>k</w:t>
      </w:r>
      <w:r>
        <w:t xml:space="preserve"> = 0,…,(</w:t>
      </w:r>
      <w:r>
        <w:rPr>
          <w:i/>
        </w:rPr>
        <w:t>F</w:t>
      </w:r>
      <w:r>
        <w:t xml:space="preserve">-1) at its output. </w:t>
      </w:r>
    </w:p>
    <w:p w:rsidR="009F7A98" w:rsidRDefault="009F7A98">
      <w:r>
        <w:t>The bits input to the turbo encoder are denoted by</w:t>
      </w:r>
      <w:r w:rsidR="00B97A85">
        <w:rPr>
          <w:position w:val="-10"/>
        </w:rPr>
        <w:pict>
          <v:shape id="_x0000_i1096" type="#_x0000_t75" style="width:85.4pt;height:15.05pt">
            <v:imagedata r:id="rId63" o:title=""/>
          </v:shape>
        </w:pict>
      </w:r>
      <w:r>
        <w:t xml:space="preserve">, and the bits output from the first and second 8-state constituent encoders are denoted by </w:t>
      </w:r>
      <w:r w:rsidR="00B97A85">
        <w:rPr>
          <w:position w:val="-10"/>
        </w:rPr>
        <w:pict>
          <v:shape id="_x0000_i1097" type="#_x0000_t75" style="width:87.05pt;height:15.05pt">
            <v:imagedata r:id="rId80" o:title=""/>
          </v:shape>
        </w:pict>
      </w:r>
      <w:r>
        <w:t>and</w:t>
      </w:r>
      <w:r w:rsidR="00B97A85">
        <w:rPr>
          <w:position w:val="-10"/>
        </w:rPr>
        <w:pict>
          <v:shape id="_x0000_i1098" type="#_x0000_t75" style="width:87.05pt;height:15.05pt">
            <v:imagedata r:id="rId81" o:title=""/>
          </v:shape>
        </w:pict>
      </w:r>
      <w:r>
        <w:t>, respectively. The bits output from the turbo code internal interleaver are denoted by</w:t>
      </w:r>
      <w:r w:rsidR="00B97A85">
        <w:rPr>
          <w:position w:val="-10"/>
        </w:rPr>
        <w:pict>
          <v:shape id="_x0000_i1099" type="#_x0000_t75" style="width:55.25pt;height:15.05pt">
            <v:imagedata r:id="rId82" o:title=""/>
          </v:shape>
        </w:pict>
      </w:r>
      <w:r>
        <w:t>, and these bits are to be the input to the second 8-state constituent encoder.</w:t>
      </w:r>
    </w:p>
    <w:p w:rsidR="009F7A98" w:rsidRDefault="009F7A98">
      <w:pPr>
        <w:pStyle w:val="TH"/>
      </w:pPr>
    </w:p>
    <w:p w:rsidR="009F7A98" w:rsidRDefault="003D7C17">
      <w:pPr>
        <w:pStyle w:val="TH"/>
      </w:pPr>
      <w:r>
        <w:pict>
          <v:shape id="_x0000_i1100" type="#_x0000_t75" style="width:474.7pt;height:349.1pt">
            <v:imagedata r:id="rId83" o:title=""/>
          </v:shape>
        </w:pict>
      </w:r>
    </w:p>
    <w:p w:rsidR="009F7A98" w:rsidRDefault="009F7A98">
      <w:pPr>
        <w:pStyle w:val="TF"/>
      </w:pPr>
      <w:r>
        <w:t>Figure 5.1.3-2: Structure of rate 1/3 turbo encoder (dotted lines apply for trelli</w:t>
      </w:r>
      <w:r w:rsidR="00422414">
        <w:t>s termination only)</w:t>
      </w:r>
    </w:p>
    <w:p w:rsidR="009F7A98" w:rsidRDefault="009F7A98">
      <w:pPr>
        <w:pStyle w:val="Heading5"/>
      </w:pPr>
      <w:bookmarkStart w:id="139" w:name="_Toc10818717"/>
      <w:bookmarkStart w:id="140" w:name="_Toc20409127"/>
      <w:bookmarkStart w:id="141" w:name="_Toc29387668"/>
      <w:bookmarkStart w:id="142" w:name="_Toc29388697"/>
      <w:bookmarkStart w:id="143" w:name="_Toc35531572"/>
      <w:bookmarkStart w:id="144" w:name="_Toc44619910"/>
      <w:bookmarkStart w:id="145" w:name="_Toc51595648"/>
      <w:r>
        <w:t>5.1.3.2.2</w:t>
      </w:r>
      <w:r>
        <w:tab/>
        <w:t>Trellis termination for turbo encoder</w:t>
      </w:r>
      <w:bookmarkEnd w:id="139"/>
      <w:bookmarkEnd w:id="140"/>
      <w:bookmarkEnd w:id="141"/>
      <w:bookmarkEnd w:id="142"/>
      <w:bookmarkEnd w:id="143"/>
      <w:bookmarkEnd w:id="144"/>
      <w:bookmarkEnd w:id="145"/>
    </w:p>
    <w:p w:rsidR="009F7A98" w:rsidRDefault="009F7A98">
      <w:r>
        <w:t>Trellis termination is performed by taking the tail bits from the shift register feedback after all information bits are encoded. Tail bits are padded after the encoding of information bits.</w:t>
      </w:r>
    </w:p>
    <w:p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rsidR="009F7A98" w:rsidRDefault="009F7A98">
      <w:r>
        <w:t>The transmitted bits for trellis termination shall then be:</w:t>
      </w:r>
    </w:p>
    <w:p w:rsidR="009F7A98" w:rsidRDefault="00B97A85" w:rsidP="00312E83">
      <w:pPr>
        <w:pStyle w:val="B1"/>
      </w:pPr>
      <w:r>
        <w:rPr>
          <w:position w:val="-10"/>
        </w:rPr>
        <w:pict>
          <v:shape id="_x0000_i1101" type="#_x0000_t75" style="width:43.55pt;height:18.4pt">
            <v:imagedata r:id="rId84" o:title=""/>
          </v:shape>
        </w:pict>
      </w:r>
      <w:r w:rsidR="009F7A98">
        <w:t xml:space="preserve">, </w:t>
      </w:r>
      <w:r>
        <w:rPr>
          <w:position w:val="-12"/>
        </w:rPr>
        <w:pict>
          <v:shape id="_x0000_i1102" type="#_x0000_t75" style="width:52.75pt;height:19.25pt">
            <v:imagedata r:id="rId85" o:title=""/>
          </v:shape>
        </w:pict>
      </w:r>
      <w:r w:rsidR="009F7A98">
        <w:t xml:space="preserve">, </w:t>
      </w:r>
      <w:r>
        <w:rPr>
          <w:position w:val="-12"/>
        </w:rPr>
        <w:pict>
          <v:shape id="_x0000_i1103" type="#_x0000_t75" style="width:46.9pt;height:19.25pt">
            <v:imagedata r:id="rId86" o:title=""/>
          </v:shape>
        </w:pict>
      </w:r>
      <w:r w:rsidR="009F7A98">
        <w:t xml:space="preserve">, </w:t>
      </w:r>
      <w:r>
        <w:rPr>
          <w:position w:val="-12"/>
        </w:rPr>
        <w:pict>
          <v:shape id="_x0000_i1104" type="#_x0000_t75" style="width:52.75pt;height:19.25pt">
            <v:imagedata r:id="rId87" o:title=""/>
          </v:shape>
        </w:pict>
      </w:r>
    </w:p>
    <w:p w:rsidR="009F7A98" w:rsidRDefault="00B97A85" w:rsidP="00312E83">
      <w:pPr>
        <w:pStyle w:val="B1"/>
      </w:pPr>
      <w:r>
        <w:rPr>
          <w:position w:val="-10"/>
        </w:rPr>
        <w:pict>
          <v:shape id="_x0000_i1105" type="#_x0000_t75" style="width:40.2pt;height:18.4pt">
            <v:imagedata r:id="rId88" o:title=""/>
          </v:shape>
        </w:pict>
      </w:r>
      <w:r w:rsidR="009F7A98">
        <w:t xml:space="preserve">, </w:t>
      </w:r>
      <w:r>
        <w:rPr>
          <w:position w:val="-12"/>
        </w:rPr>
        <w:pict>
          <v:shape id="_x0000_i1106" type="#_x0000_t75" style="width:54.4pt;height:19.25pt">
            <v:imagedata r:id="rId89" o:title=""/>
          </v:shape>
        </w:pict>
      </w:r>
      <w:r w:rsidR="009F7A98">
        <w:t xml:space="preserve">, </w:t>
      </w:r>
      <w:r>
        <w:rPr>
          <w:position w:val="-10"/>
        </w:rPr>
        <w:pict>
          <v:shape id="_x0000_i1107" type="#_x0000_t75" style="width:46.9pt;height:18.4pt">
            <v:imagedata r:id="rId90" o:title=""/>
          </v:shape>
        </w:pict>
      </w:r>
      <w:r w:rsidR="009F7A98">
        <w:t xml:space="preserve">, </w:t>
      </w:r>
      <w:r>
        <w:rPr>
          <w:position w:val="-12"/>
        </w:rPr>
        <w:pict>
          <v:shape id="_x0000_i1108" type="#_x0000_t75" style="width:55.25pt;height:19.25pt">
            <v:imagedata r:id="rId91" o:title=""/>
          </v:shape>
        </w:pict>
      </w:r>
    </w:p>
    <w:p w:rsidR="009F7A98" w:rsidRDefault="00B97A85" w:rsidP="00312E83">
      <w:pPr>
        <w:pStyle w:val="B1"/>
      </w:pPr>
      <w:r>
        <w:rPr>
          <w:position w:val="-10"/>
        </w:rPr>
        <w:pict>
          <v:shape id="_x0000_i1109" type="#_x0000_t75" style="width:49.4pt;height:18.4pt">
            <v:imagedata r:id="rId92" o:title=""/>
          </v:shape>
        </w:pict>
      </w:r>
      <w:r w:rsidR="009F7A98">
        <w:t xml:space="preserve">, </w:t>
      </w:r>
      <w:r>
        <w:rPr>
          <w:position w:val="-12"/>
        </w:rPr>
        <w:pict>
          <v:shape id="_x0000_i1110" type="#_x0000_t75" style="width:54.4pt;height:19.25pt">
            <v:imagedata r:id="rId93" o:title=""/>
          </v:shape>
        </w:pict>
      </w:r>
      <w:r w:rsidR="009F7A98">
        <w:t xml:space="preserve">, </w:t>
      </w:r>
      <w:r>
        <w:rPr>
          <w:position w:val="-10"/>
        </w:rPr>
        <w:pict>
          <v:shape id="_x0000_i1111" type="#_x0000_t75" style="width:54.4pt;height:18.4pt">
            <v:imagedata r:id="rId94" o:title=""/>
          </v:shape>
        </w:pict>
      </w:r>
      <w:r w:rsidR="009F7A98">
        <w:t xml:space="preserve">, </w:t>
      </w:r>
      <w:r>
        <w:rPr>
          <w:position w:val="-10"/>
        </w:rPr>
        <w:pict>
          <v:shape id="_x0000_i1112" type="#_x0000_t75" style="width:54.4pt;height:16.75pt">
            <v:imagedata r:id="rId95" o:title=""/>
          </v:shape>
        </w:pict>
      </w:r>
    </w:p>
    <w:p w:rsidR="009F7A98" w:rsidRDefault="009F7A98">
      <w:pPr>
        <w:pStyle w:val="Heading5"/>
      </w:pPr>
      <w:bookmarkStart w:id="146" w:name="_Toc10818718"/>
      <w:bookmarkStart w:id="147" w:name="_Toc20409128"/>
      <w:bookmarkStart w:id="148" w:name="_Toc29387669"/>
      <w:bookmarkStart w:id="149" w:name="_Toc29388698"/>
      <w:bookmarkStart w:id="150" w:name="_Toc35531573"/>
      <w:bookmarkStart w:id="151" w:name="_Toc44619911"/>
      <w:bookmarkStart w:id="152" w:name="_Toc51595649"/>
      <w:r>
        <w:t>5.1.3.2.3</w:t>
      </w:r>
      <w:r>
        <w:tab/>
        <w:t>Turbo code internal interleaver</w:t>
      </w:r>
      <w:bookmarkEnd w:id="146"/>
      <w:bookmarkEnd w:id="147"/>
      <w:bookmarkEnd w:id="148"/>
      <w:bookmarkEnd w:id="149"/>
      <w:bookmarkEnd w:id="150"/>
      <w:bookmarkEnd w:id="151"/>
      <w:bookmarkEnd w:id="152"/>
    </w:p>
    <w:p w:rsidR="009F7A98" w:rsidRDefault="009F7A98">
      <w:r>
        <w:t>The bits input to the turbo code internal interleaver are denoted by</w:t>
      </w:r>
      <w:r w:rsidR="00B97A85">
        <w:rPr>
          <w:position w:val="-10"/>
        </w:rPr>
        <w:pict>
          <v:shape id="_x0000_i1113" type="#_x0000_t75" style="width:58.6pt;height:15.05pt">
            <v:imagedata r:id="rId96" o:title=""/>
          </v:shape>
        </w:pict>
      </w:r>
      <w:r>
        <w:t xml:space="preserve">, where </w:t>
      </w:r>
      <w:r>
        <w:rPr>
          <w:i/>
        </w:rPr>
        <w:t>K</w:t>
      </w:r>
      <w:r>
        <w:t xml:space="preserve"> is the number of input bits. The bits output from the turbo code internal interleaver are denoted by</w:t>
      </w:r>
      <w:r w:rsidR="00B97A85">
        <w:rPr>
          <w:position w:val="-10"/>
        </w:rPr>
        <w:pict>
          <v:shape id="_x0000_i1114" type="#_x0000_t75" style="width:55.25pt;height:15.05pt">
            <v:imagedata r:id="rId82" o:title=""/>
          </v:shape>
        </w:pict>
      </w:r>
      <w:r>
        <w:t xml:space="preserve">. </w:t>
      </w:r>
    </w:p>
    <w:p w:rsidR="009F7A98" w:rsidRDefault="009F7A98">
      <w:r>
        <w:t>The relationship between the input and output bits is as follows:</w:t>
      </w:r>
    </w:p>
    <w:p w:rsidR="009F7A98" w:rsidRDefault="00952F85" w:rsidP="00952F85">
      <w:pPr>
        <w:pStyle w:val="EQ"/>
      </w:pPr>
      <w:r>
        <w:tab/>
      </w:r>
      <w:r w:rsidR="00B97A85">
        <w:rPr>
          <w:position w:val="-12"/>
        </w:rPr>
        <w:pict>
          <v:shape id="_x0000_i1115" type="#_x0000_t75" style="width:40.2pt;height:16.75pt">
            <v:imagedata r:id="rId97" o:title=""/>
          </v:shape>
        </w:pict>
      </w:r>
      <w:r w:rsidR="009F7A98">
        <w:t xml:space="preserve">, </w:t>
      </w:r>
      <w:r w:rsidR="009F7A98">
        <w:rPr>
          <w:i/>
        </w:rPr>
        <w:t>i</w:t>
      </w:r>
      <w:r>
        <w:t>=0, 1</w:t>
      </w:r>
      <w:r w:rsidR="009F7A98">
        <w:t>…, (</w:t>
      </w:r>
      <w:r w:rsidR="009F7A98">
        <w:rPr>
          <w:i/>
        </w:rPr>
        <w:t>K</w:t>
      </w:r>
      <w:r w:rsidR="009F7A98">
        <w:t>-1)</w:t>
      </w:r>
    </w:p>
    <w:p w:rsidR="009F7A98" w:rsidRDefault="009F7A98">
      <w:r>
        <w:lastRenderedPageBreak/>
        <w:t xml:space="preserve">where the relationship between the output index </w:t>
      </w:r>
      <w:r>
        <w:rPr>
          <w:i/>
        </w:rPr>
        <w:t>i</w:t>
      </w:r>
      <w:r>
        <w:t xml:space="preserve"> and the input index </w:t>
      </w:r>
      <w:r w:rsidR="00B97A85">
        <w:rPr>
          <w:position w:val="-10"/>
        </w:rPr>
        <w:pict>
          <v:shape id="_x0000_i1116" type="#_x0000_t75" style="width:22.6pt;height:15.05pt">
            <v:imagedata r:id="rId98" o:title=""/>
          </v:shape>
        </w:pict>
      </w:r>
      <w:r>
        <w:t xml:space="preserve"> satisfies the following quadratic form:</w:t>
      </w:r>
    </w:p>
    <w:p w:rsidR="009F7A98" w:rsidRDefault="00952F85" w:rsidP="00952F85">
      <w:pPr>
        <w:pStyle w:val="EQ"/>
      </w:pPr>
      <w:r>
        <w:tab/>
      </w:r>
      <w:r w:rsidR="00B97A85">
        <w:rPr>
          <w:position w:val="-10"/>
        </w:rPr>
        <w:pict>
          <v:shape id="_x0000_i1117" type="#_x0000_t75" style="width:117.2pt;height:16.75pt">
            <v:imagedata r:id="rId99" o:title=""/>
          </v:shape>
        </w:pict>
      </w:r>
    </w:p>
    <w:p w:rsidR="009F7A98" w:rsidRDefault="009F7A98">
      <w:r>
        <w:t xml:space="preserve">The parameters </w:t>
      </w:r>
      <w:r w:rsidR="00B97A85">
        <w:rPr>
          <w:position w:val="-10"/>
        </w:rPr>
        <w:pict>
          <v:shape id="_x0000_i1118" type="#_x0000_t75" style="width:11.7pt;height:15.05pt">
            <v:imagedata r:id="rId100" o:title=""/>
          </v:shape>
        </w:pict>
      </w:r>
      <w:r>
        <w:t xml:space="preserve"> and </w:t>
      </w:r>
      <w:r w:rsidR="00B97A85">
        <w:rPr>
          <w:position w:val="-10"/>
        </w:rPr>
        <w:pict>
          <v:shape id="_x0000_i1119" type="#_x0000_t75" style="width:13.4pt;height:15.05pt">
            <v:imagedata r:id="rId101" o:title=""/>
          </v:shape>
        </w:pict>
      </w:r>
      <w:r>
        <w:t xml:space="preserve"> depend on the block size </w:t>
      </w:r>
      <w:r>
        <w:rPr>
          <w:i/>
        </w:rPr>
        <w:t>K</w:t>
      </w:r>
      <w:r>
        <w:t xml:space="preserve"> and are summarized in Table 5.1.3-3.</w:t>
      </w:r>
    </w:p>
    <w:p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trPr>
          <w:jc w:val="center"/>
        </w:trPr>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B97A85">
            <w:pPr>
              <w:pStyle w:val="TAH"/>
              <w:rPr>
                <w:i/>
              </w:rPr>
            </w:pPr>
            <w:r>
              <w:rPr>
                <w:i/>
                <w:position w:val="-10"/>
              </w:rPr>
              <w:pict>
                <v:shape id="_x0000_i1120" type="#_x0000_t75" style="width:11.7pt;height:15.05pt">
                  <v:imagedata r:id="rId102" o:title=""/>
                </v:shape>
              </w:pict>
            </w:r>
          </w:p>
        </w:tc>
        <w:tc>
          <w:tcPr>
            <w:tcW w:w="0" w:type="auto"/>
            <w:vAlign w:val="center"/>
          </w:tcPr>
          <w:p w:rsidR="009F7A98" w:rsidRDefault="00B97A85">
            <w:pPr>
              <w:pStyle w:val="TAH"/>
              <w:rPr>
                <w:i/>
              </w:rPr>
            </w:pPr>
            <w:r>
              <w:rPr>
                <w:i/>
                <w:position w:val="-10"/>
              </w:rPr>
              <w:pict>
                <v:shape id="_x0000_i1121" type="#_x0000_t75" style="width:13.4pt;height:15.05pt">
                  <v:imagedata r:id="rId103"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B97A85">
            <w:pPr>
              <w:pStyle w:val="TAH"/>
              <w:rPr>
                <w:i/>
              </w:rPr>
            </w:pPr>
            <w:r>
              <w:rPr>
                <w:i/>
                <w:position w:val="-10"/>
              </w:rPr>
              <w:pict>
                <v:shape id="_x0000_i1122" type="#_x0000_t75" style="width:11.7pt;height:15.05pt">
                  <v:imagedata r:id="rId104" o:title=""/>
                </v:shape>
              </w:pict>
            </w:r>
          </w:p>
        </w:tc>
        <w:tc>
          <w:tcPr>
            <w:tcW w:w="0" w:type="auto"/>
            <w:vAlign w:val="center"/>
          </w:tcPr>
          <w:p w:rsidR="009F7A98" w:rsidRDefault="00B97A85">
            <w:pPr>
              <w:pStyle w:val="TAH"/>
              <w:rPr>
                <w:i/>
              </w:rPr>
            </w:pPr>
            <w:r>
              <w:rPr>
                <w:i/>
                <w:position w:val="-10"/>
              </w:rPr>
              <w:pict>
                <v:shape id="_x0000_i1123" type="#_x0000_t75" style="width:13.4pt;height:15.05pt">
                  <v:imagedata r:id="rId105"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B97A85">
            <w:pPr>
              <w:pStyle w:val="TAH"/>
              <w:rPr>
                <w:i/>
              </w:rPr>
            </w:pPr>
            <w:r>
              <w:rPr>
                <w:i/>
                <w:position w:val="-10"/>
              </w:rPr>
              <w:pict>
                <v:shape id="_x0000_i1124" type="#_x0000_t75" style="width:11.7pt;height:15.05pt">
                  <v:imagedata r:id="rId106" o:title=""/>
                </v:shape>
              </w:pict>
            </w:r>
          </w:p>
        </w:tc>
        <w:tc>
          <w:tcPr>
            <w:tcW w:w="0" w:type="auto"/>
            <w:vAlign w:val="center"/>
          </w:tcPr>
          <w:p w:rsidR="009F7A98" w:rsidRDefault="00B97A85">
            <w:pPr>
              <w:pStyle w:val="TAH"/>
              <w:rPr>
                <w:i/>
              </w:rPr>
            </w:pPr>
            <w:r>
              <w:rPr>
                <w:i/>
                <w:position w:val="-10"/>
              </w:rPr>
              <w:pict>
                <v:shape id="_x0000_i1125" type="#_x0000_t75" style="width:13.4pt;height:15.05pt">
                  <v:imagedata r:id="rId107"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B97A85">
            <w:pPr>
              <w:pStyle w:val="TAH"/>
              <w:rPr>
                <w:i/>
              </w:rPr>
            </w:pPr>
            <w:r>
              <w:rPr>
                <w:i/>
                <w:position w:val="-10"/>
              </w:rPr>
              <w:pict>
                <v:shape id="_x0000_i1126" type="#_x0000_t75" style="width:11.7pt;height:15.05pt">
                  <v:imagedata r:id="rId108" o:title=""/>
                </v:shape>
              </w:pict>
            </w:r>
          </w:p>
        </w:tc>
        <w:tc>
          <w:tcPr>
            <w:tcW w:w="0" w:type="auto"/>
            <w:vAlign w:val="center"/>
          </w:tcPr>
          <w:p w:rsidR="009F7A98" w:rsidRDefault="00B97A85">
            <w:pPr>
              <w:pStyle w:val="TAH"/>
              <w:rPr>
                <w:i/>
              </w:rPr>
            </w:pPr>
            <w:r>
              <w:rPr>
                <w:i/>
                <w:position w:val="-10"/>
              </w:rPr>
              <w:pict>
                <v:shape id="_x0000_i1127" type="#_x0000_t75" style="width:13.4pt;height:15.05pt">
                  <v:imagedata r:id="rId109" o:title=""/>
                </v:shape>
              </w:pict>
            </w:r>
          </w:p>
        </w:tc>
      </w:tr>
      <w:tr w:rsidR="009F7A98">
        <w:trPr>
          <w:jc w:val="center"/>
        </w:trPr>
        <w:tc>
          <w:tcPr>
            <w:tcW w:w="0" w:type="auto"/>
            <w:shd w:val="clear" w:color="auto" w:fill="E6E6E6"/>
          </w:tcPr>
          <w:p w:rsidR="009F7A98" w:rsidRDefault="009F7A98">
            <w:pPr>
              <w:pStyle w:val="TAC"/>
            </w:pPr>
            <w:r>
              <w:t>1</w:t>
            </w:r>
          </w:p>
        </w:tc>
        <w:tc>
          <w:tcPr>
            <w:tcW w:w="0" w:type="auto"/>
          </w:tcPr>
          <w:p w:rsidR="009F7A98" w:rsidRDefault="009F7A98">
            <w:pPr>
              <w:pStyle w:val="TAC"/>
            </w:pPr>
            <w:r>
              <w:t>40</w:t>
            </w:r>
          </w:p>
        </w:tc>
        <w:tc>
          <w:tcPr>
            <w:tcW w:w="0" w:type="auto"/>
          </w:tcPr>
          <w:p w:rsidR="009F7A98" w:rsidRDefault="009F7A98">
            <w:pPr>
              <w:pStyle w:val="TAC"/>
            </w:pPr>
            <w:r>
              <w:t>3</w:t>
            </w:r>
          </w:p>
        </w:tc>
        <w:tc>
          <w:tcPr>
            <w:tcW w:w="0" w:type="auto"/>
          </w:tcPr>
          <w:p w:rsidR="009F7A98" w:rsidRDefault="009F7A98">
            <w:pPr>
              <w:pStyle w:val="TAC"/>
            </w:pPr>
            <w:r>
              <w:t>10</w:t>
            </w:r>
          </w:p>
        </w:tc>
        <w:tc>
          <w:tcPr>
            <w:tcW w:w="0" w:type="auto"/>
            <w:shd w:val="clear" w:color="auto" w:fill="E6E6E6"/>
          </w:tcPr>
          <w:p w:rsidR="009F7A98" w:rsidRDefault="009F7A98">
            <w:pPr>
              <w:pStyle w:val="TAC"/>
            </w:pPr>
            <w:r>
              <w:t>48</w:t>
            </w:r>
          </w:p>
        </w:tc>
        <w:tc>
          <w:tcPr>
            <w:tcW w:w="0" w:type="auto"/>
          </w:tcPr>
          <w:p w:rsidR="009F7A98" w:rsidRDefault="009F7A98">
            <w:pPr>
              <w:pStyle w:val="TAC"/>
            </w:pPr>
            <w:r>
              <w:t>416</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95</w:t>
            </w:r>
          </w:p>
        </w:tc>
        <w:tc>
          <w:tcPr>
            <w:tcW w:w="0" w:type="auto"/>
          </w:tcPr>
          <w:p w:rsidR="009F7A98" w:rsidRDefault="009F7A98">
            <w:pPr>
              <w:pStyle w:val="TAC"/>
            </w:pPr>
            <w:r>
              <w:t>1120</w:t>
            </w:r>
          </w:p>
        </w:tc>
        <w:tc>
          <w:tcPr>
            <w:tcW w:w="0" w:type="auto"/>
          </w:tcPr>
          <w:p w:rsidR="009F7A98" w:rsidRDefault="009F7A98">
            <w:pPr>
              <w:pStyle w:val="TAC"/>
            </w:pPr>
            <w:r>
              <w:t>67</w:t>
            </w:r>
          </w:p>
        </w:tc>
        <w:tc>
          <w:tcPr>
            <w:tcW w:w="0" w:type="auto"/>
          </w:tcPr>
          <w:p w:rsidR="009F7A98" w:rsidRDefault="009F7A98">
            <w:pPr>
              <w:pStyle w:val="TAC"/>
            </w:pPr>
            <w:r>
              <w:t>140</w:t>
            </w:r>
          </w:p>
        </w:tc>
        <w:tc>
          <w:tcPr>
            <w:tcW w:w="0" w:type="auto"/>
            <w:shd w:val="clear" w:color="auto" w:fill="E6E6E6"/>
          </w:tcPr>
          <w:p w:rsidR="009F7A98" w:rsidRDefault="009F7A98">
            <w:pPr>
              <w:pStyle w:val="TAC"/>
            </w:pPr>
            <w:r>
              <w:t>142</w:t>
            </w:r>
          </w:p>
        </w:tc>
        <w:tc>
          <w:tcPr>
            <w:tcW w:w="0" w:type="auto"/>
          </w:tcPr>
          <w:p w:rsidR="009F7A98" w:rsidRDefault="009F7A98">
            <w:pPr>
              <w:pStyle w:val="TAC"/>
            </w:pPr>
            <w:r>
              <w:t>3200</w:t>
            </w:r>
          </w:p>
        </w:tc>
        <w:tc>
          <w:tcPr>
            <w:tcW w:w="0" w:type="auto"/>
          </w:tcPr>
          <w:p w:rsidR="009F7A98" w:rsidRDefault="009F7A98">
            <w:pPr>
              <w:pStyle w:val="TAC"/>
            </w:pPr>
            <w:r>
              <w:t>111</w:t>
            </w:r>
          </w:p>
        </w:tc>
        <w:tc>
          <w:tcPr>
            <w:tcW w:w="0" w:type="auto"/>
          </w:tcPr>
          <w:p w:rsidR="009F7A98" w:rsidRDefault="009F7A98">
            <w:pPr>
              <w:pStyle w:val="TAC"/>
            </w:pPr>
            <w:r>
              <w:t>240</w:t>
            </w:r>
          </w:p>
        </w:tc>
      </w:tr>
      <w:tr w:rsidR="009F7A98">
        <w:trPr>
          <w:jc w:val="center"/>
        </w:trPr>
        <w:tc>
          <w:tcPr>
            <w:tcW w:w="0" w:type="auto"/>
            <w:shd w:val="clear" w:color="auto" w:fill="E6E6E6"/>
          </w:tcPr>
          <w:p w:rsidR="009F7A98" w:rsidRDefault="009F7A98">
            <w:pPr>
              <w:pStyle w:val="TAC"/>
            </w:pPr>
            <w:r>
              <w:t>2</w:t>
            </w:r>
          </w:p>
        </w:tc>
        <w:tc>
          <w:tcPr>
            <w:tcW w:w="0" w:type="auto"/>
          </w:tcPr>
          <w:p w:rsidR="009F7A98" w:rsidRDefault="009F7A98">
            <w:pPr>
              <w:pStyle w:val="TAC"/>
            </w:pPr>
            <w:r>
              <w:t>48</w:t>
            </w:r>
          </w:p>
        </w:tc>
        <w:tc>
          <w:tcPr>
            <w:tcW w:w="0" w:type="auto"/>
          </w:tcPr>
          <w:p w:rsidR="009F7A98" w:rsidRDefault="009F7A98">
            <w:pPr>
              <w:pStyle w:val="TAC"/>
            </w:pPr>
            <w:r>
              <w:t>7</w:t>
            </w:r>
          </w:p>
        </w:tc>
        <w:tc>
          <w:tcPr>
            <w:tcW w:w="0" w:type="auto"/>
          </w:tcPr>
          <w:p w:rsidR="009F7A98" w:rsidRDefault="009F7A98">
            <w:pPr>
              <w:pStyle w:val="TAC"/>
            </w:pPr>
            <w:r>
              <w:t>12</w:t>
            </w:r>
          </w:p>
        </w:tc>
        <w:tc>
          <w:tcPr>
            <w:tcW w:w="0" w:type="auto"/>
            <w:shd w:val="clear" w:color="auto" w:fill="E6E6E6"/>
          </w:tcPr>
          <w:p w:rsidR="009F7A98" w:rsidRDefault="009F7A98">
            <w:pPr>
              <w:pStyle w:val="TAC"/>
            </w:pPr>
            <w:r>
              <w:t>49</w:t>
            </w:r>
          </w:p>
        </w:tc>
        <w:tc>
          <w:tcPr>
            <w:tcW w:w="0" w:type="auto"/>
          </w:tcPr>
          <w:p w:rsidR="009F7A98" w:rsidRDefault="009F7A98">
            <w:pPr>
              <w:pStyle w:val="TAC"/>
            </w:pPr>
            <w:r>
              <w:t>424</w:t>
            </w:r>
          </w:p>
        </w:tc>
        <w:tc>
          <w:tcPr>
            <w:tcW w:w="0" w:type="auto"/>
          </w:tcPr>
          <w:p w:rsidR="009F7A98" w:rsidRDefault="009F7A98">
            <w:pPr>
              <w:pStyle w:val="TAC"/>
            </w:pPr>
            <w:r>
              <w:t>51</w:t>
            </w:r>
          </w:p>
        </w:tc>
        <w:tc>
          <w:tcPr>
            <w:tcW w:w="0" w:type="auto"/>
          </w:tcPr>
          <w:p w:rsidR="009F7A98" w:rsidRDefault="009F7A98">
            <w:pPr>
              <w:pStyle w:val="TAC"/>
            </w:pPr>
            <w:r>
              <w:t>106</w:t>
            </w:r>
          </w:p>
        </w:tc>
        <w:tc>
          <w:tcPr>
            <w:tcW w:w="0" w:type="auto"/>
            <w:shd w:val="clear" w:color="auto" w:fill="E6E6E6"/>
          </w:tcPr>
          <w:p w:rsidR="009F7A98" w:rsidRDefault="009F7A98">
            <w:pPr>
              <w:pStyle w:val="TAC"/>
            </w:pPr>
            <w:r>
              <w:t>96</w:t>
            </w:r>
          </w:p>
        </w:tc>
        <w:tc>
          <w:tcPr>
            <w:tcW w:w="0" w:type="auto"/>
          </w:tcPr>
          <w:p w:rsidR="009F7A98" w:rsidRDefault="009F7A98">
            <w:pPr>
              <w:pStyle w:val="TAC"/>
            </w:pPr>
            <w:r>
              <w:t>1152</w:t>
            </w:r>
          </w:p>
        </w:tc>
        <w:tc>
          <w:tcPr>
            <w:tcW w:w="0" w:type="auto"/>
          </w:tcPr>
          <w:p w:rsidR="009F7A98" w:rsidRDefault="009F7A98">
            <w:pPr>
              <w:pStyle w:val="TAC"/>
            </w:pPr>
            <w:r>
              <w:t>35</w:t>
            </w:r>
          </w:p>
        </w:tc>
        <w:tc>
          <w:tcPr>
            <w:tcW w:w="0" w:type="auto"/>
          </w:tcPr>
          <w:p w:rsidR="009F7A98" w:rsidRDefault="009F7A98">
            <w:pPr>
              <w:pStyle w:val="TAC"/>
            </w:pPr>
            <w:r>
              <w:t>72</w:t>
            </w:r>
          </w:p>
        </w:tc>
        <w:tc>
          <w:tcPr>
            <w:tcW w:w="0" w:type="auto"/>
            <w:shd w:val="clear" w:color="auto" w:fill="E6E6E6"/>
          </w:tcPr>
          <w:p w:rsidR="009F7A98" w:rsidRDefault="009F7A98">
            <w:pPr>
              <w:pStyle w:val="TAC"/>
            </w:pPr>
            <w:r>
              <w:t>143</w:t>
            </w:r>
          </w:p>
        </w:tc>
        <w:tc>
          <w:tcPr>
            <w:tcW w:w="0" w:type="auto"/>
          </w:tcPr>
          <w:p w:rsidR="009F7A98" w:rsidRDefault="009F7A98">
            <w:pPr>
              <w:pStyle w:val="TAC"/>
            </w:pPr>
            <w:r>
              <w:t>3264</w:t>
            </w:r>
          </w:p>
        </w:tc>
        <w:tc>
          <w:tcPr>
            <w:tcW w:w="0" w:type="auto"/>
          </w:tcPr>
          <w:p w:rsidR="009F7A98" w:rsidRDefault="009F7A98">
            <w:pPr>
              <w:pStyle w:val="TAC"/>
            </w:pPr>
            <w:r>
              <w:t>443</w:t>
            </w:r>
          </w:p>
        </w:tc>
        <w:tc>
          <w:tcPr>
            <w:tcW w:w="0" w:type="auto"/>
          </w:tcPr>
          <w:p w:rsidR="009F7A98" w:rsidRDefault="009F7A98">
            <w:pPr>
              <w:pStyle w:val="TAC"/>
            </w:pPr>
            <w:r>
              <w:t>204</w:t>
            </w:r>
          </w:p>
        </w:tc>
      </w:tr>
      <w:tr w:rsidR="009F7A98">
        <w:trPr>
          <w:jc w:val="center"/>
        </w:trPr>
        <w:tc>
          <w:tcPr>
            <w:tcW w:w="0" w:type="auto"/>
            <w:shd w:val="clear" w:color="auto" w:fill="E6E6E6"/>
          </w:tcPr>
          <w:p w:rsidR="009F7A98" w:rsidRDefault="009F7A98">
            <w:pPr>
              <w:pStyle w:val="TAC"/>
            </w:pPr>
            <w:r>
              <w:t>3</w:t>
            </w:r>
          </w:p>
        </w:tc>
        <w:tc>
          <w:tcPr>
            <w:tcW w:w="0" w:type="auto"/>
          </w:tcPr>
          <w:p w:rsidR="009F7A98" w:rsidRDefault="009F7A98">
            <w:pPr>
              <w:pStyle w:val="TAC"/>
            </w:pPr>
            <w:r>
              <w:t>56</w:t>
            </w:r>
          </w:p>
        </w:tc>
        <w:tc>
          <w:tcPr>
            <w:tcW w:w="0" w:type="auto"/>
          </w:tcPr>
          <w:p w:rsidR="009F7A98" w:rsidRDefault="009F7A98">
            <w:pPr>
              <w:pStyle w:val="TAC"/>
            </w:pPr>
            <w:r>
              <w:t>19</w:t>
            </w:r>
          </w:p>
        </w:tc>
        <w:tc>
          <w:tcPr>
            <w:tcW w:w="0" w:type="auto"/>
          </w:tcPr>
          <w:p w:rsidR="009F7A98" w:rsidRDefault="009F7A98">
            <w:pPr>
              <w:pStyle w:val="TAC"/>
            </w:pPr>
            <w:r>
              <w:t>42</w:t>
            </w:r>
          </w:p>
        </w:tc>
        <w:tc>
          <w:tcPr>
            <w:tcW w:w="0" w:type="auto"/>
            <w:shd w:val="clear" w:color="auto" w:fill="E6E6E6"/>
          </w:tcPr>
          <w:p w:rsidR="009F7A98" w:rsidRDefault="009F7A98">
            <w:pPr>
              <w:pStyle w:val="TAC"/>
            </w:pPr>
            <w:r>
              <w:t>50</w:t>
            </w:r>
          </w:p>
        </w:tc>
        <w:tc>
          <w:tcPr>
            <w:tcW w:w="0" w:type="auto"/>
          </w:tcPr>
          <w:p w:rsidR="009F7A98" w:rsidRDefault="009F7A98">
            <w:pPr>
              <w:pStyle w:val="TAC"/>
            </w:pPr>
            <w:r>
              <w:t>432</w:t>
            </w:r>
          </w:p>
        </w:tc>
        <w:tc>
          <w:tcPr>
            <w:tcW w:w="0" w:type="auto"/>
          </w:tcPr>
          <w:p w:rsidR="009F7A98" w:rsidRDefault="009F7A98">
            <w:pPr>
              <w:pStyle w:val="TAC"/>
            </w:pPr>
            <w:r>
              <w:t>47</w:t>
            </w:r>
          </w:p>
        </w:tc>
        <w:tc>
          <w:tcPr>
            <w:tcW w:w="0" w:type="auto"/>
          </w:tcPr>
          <w:p w:rsidR="009F7A98" w:rsidRDefault="009F7A98">
            <w:pPr>
              <w:pStyle w:val="TAC"/>
            </w:pPr>
            <w:r>
              <w:t>72</w:t>
            </w:r>
          </w:p>
        </w:tc>
        <w:tc>
          <w:tcPr>
            <w:tcW w:w="0" w:type="auto"/>
            <w:shd w:val="clear" w:color="auto" w:fill="E6E6E6"/>
          </w:tcPr>
          <w:p w:rsidR="009F7A98" w:rsidRDefault="009F7A98">
            <w:pPr>
              <w:pStyle w:val="TAC"/>
            </w:pPr>
            <w:r>
              <w:t>97</w:t>
            </w:r>
          </w:p>
        </w:tc>
        <w:tc>
          <w:tcPr>
            <w:tcW w:w="0" w:type="auto"/>
          </w:tcPr>
          <w:p w:rsidR="009F7A98" w:rsidRDefault="009F7A98">
            <w:pPr>
              <w:pStyle w:val="TAC"/>
            </w:pPr>
            <w:r>
              <w:t>1184</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144</w:t>
            </w:r>
          </w:p>
        </w:tc>
        <w:tc>
          <w:tcPr>
            <w:tcW w:w="0" w:type="auto"/>
          </w:tcPr>
          <w:p w:rsidR="009F7A98" w:rsidRDefault="009F7A98">
            <w:pPr>
              <w:pStyle w:val="TAC"/>
            </w:pPr>
            <w:r>
              <w:t>3328</w:t>
            </w:r>
          </w:p>
        </w:tc>
        <w:tc>
          <w:tcPr>
            <w:tcW w:w="0" w:type="auto"/>
          </w:tcPr>
          <w:p w:rsidR="009F7A98" w:rsidRDefault="009F7A98">
            <w:pPr>
              <w:pStyle w:val="TAC"/>
            </w:pPr>
            <w:r>
              <w:t>51</w:t>
            </w:r>
          </w:p>
        </w:tc>
        <w:tc>
          <w:tcPr>
            <w:tcW w:w="0" w:type="auto"/>
          </w:tcPr>
          <w:p w:rsidR="009F7A98" w:rsidRDefault="009F7A98">
            <w:pPr>
              <w:pStyle w:val="TAC"/>
            </w:pPr>
            <w:r>
              <w:t>104</w:t>
            </w:r>
          </w:p>
        </w:tc>
      </w:tr>
      <w:tr w:rsidR="009F7A98">
        <w:trPr>
          <w:jc w:val="center"/>
        </w:trPr>
        <w:tc>
          <w:tcPr>
            <w:tcW w:w="0" w:type="auto"/>
            <w:shd w:val="clear" w:color="auto" w:fill="E6E6E6"/>
          </w:tcPr>
          <w:p w:rsidR="009F7A98" w:rsidRDefault="009F7A98">
            <w:pPr>
              <w:pStyle w:val="TAC"/>
            </w:pPr>
            <w:r>
              <w:t>4</w:t>
            </w:r>
          </w:p>
        </w:tc>
        <w:tc>
          <w:tcPr>
            <w:tcW w:w="0" w:type="auto"/>
          </w:tcPr>
          <w:p w:rsidR="009F7A98" w:rsidRDefault="009F7A98">
            <w:pPr>
              <w:pStyle w:val="TAC"/>
            </w:pPr>
            <w:r>
              <w:t>64</w:t>
            </w:r>
          </w:p>
        </w:tc>
        <w:tc>
          <w:tcPr>
            <w:tcW w:w="0" w:type="auto"/>
          </w:tcPr>
          <w:p w:rsidR="009F7A98" w:rsidRDefault="009F7A98">
            <w:pPr>
              <w:pStyle w:val="TAC"/>
            </w:pPr>
            <w:r>
              <w:t>7</w:t>
            </w:r>
          </w:p>
        </w:tc>
        <w:tc>
          <w:tcPr>
            <w:tcW w:w="0" w:type="auto"/>
          </w:tcPr>
          <w:p w:rsidR="009F7A98" w:rsidRDefault="009F7A98">
            <w:pPr>
              <w:pStyle w:val="TAC"/>
            </w:pPr>
            <w:r>
              <w:t>16</w:t>
            </w:r>
          </w:p>
        </w:tc>
        <w:tc>
          <w:tcPr>
            <w:tcW w:w="0" w:type="auto"/>
            <w:shd w:val="clear" w:color="auto" w:fill="E6E6E6"/>
          </w:tcPr>
          <w:p w:rsidR="009F7A98" w:rsidRDefault="009F7A98">
            <w:pPr>
              <w:pStyle w:val="TAC"/>
            </w:pPr>
            <w:r>
              <w:t>51</w:t>
            </w:r>
          </w:p>
        </w:tc>
        <w:tc>
          <w:tcPr>
            <w:tcW w:w="0" w:type="auto"/>
          </w:tcPr>
          <w:p w:rsidR="009F7A98" w:rsidRDefault="009F7A98">
            <w:pPr>
              <w:pStyle w:val="TAC"/>
            </w:pPr>
            <w:r>
              <w:t>440</w:t>
            </w:r>
          </w:p>
        </w:tc>
        <w:tc>
          <w:tcPr>
            <w:tcW w:w="0" w:type="auto"/>
          </w:tcPr>
          <w:p w:rsidR="009F7A98" w:rsidRDefault="009F7A98">
            <w:pPr>
              <w:pStyle w:val="TAC"/>
            </w:pPr>
            <w:r>
              <w:t>91</w:t>
            </w:r>
          </w:p>
        </w:tc>
        <w:tc>
          <w:tcPr>
            <w:tcW w:w="0" w:type="auto"/>
          </w:tcPr>
          <w:p w:rsidR="009F7A98" w:rsidRDefault="009F7A98">
            <w:pPr>
              <w:pStyle w:val="TAC"/>
            </w:pPr>
            <w:r>
              <w:t>110</w:t>
            </w:r>
          </w:p>
        </w:tc>
        <w:tc>
          <w:tcPr>
            <w:tcW w:w="0" w:type="auto"/>
            <w:shd w:val="clear" w:color="auto" w:fill="E6E6E6"/>
          </w:tcPr>
          <w:p w:rsidR="009F7A98" w:rsidRDefault="009F7A98">
            <w:pPr>
              <w:pStyle w:val="TAC"/>
            </w:pPr>
            <w:r>
              <w:t>98</w:t>
            </w:r>
          </w:p>
        </w:tc>
        <w:tc>
          <w:tcPr>
            <w:tcW w:w="0" w:type="auto"/>
          </w:tcPr>
          <w:p w:rsidR="009F7A98" w:rsidRDefault="009F7A98">
            <w:pPr>
              <w:pStyle w:val="TAC"/>
            </w:pPr>
            <w:r>
              <w:t>1216</w:t>
            </w:r>
          </w:p>
        </w:tc>
        <w:tc>
          <w:tcPr>
            <w:tcW w:w="0" w:type="auto"/>
          </w:tcPr>
          <w:p w:rsidR="009F7A98" w:rsidRDefault="009F7A98">
            <w:pPr>
              <w:pStyle w:val="TAC"/>
            </w:pPr>
            <w:r>
              <w:t>39</w:t>
            </w:r>
          </w:p>
        </w:tc>
        <w:tc>
          <w:tcPr>
            <w:tcW w:w="0" w:type="auto"/>
          </w:tcPr>
          <w:p w:rsidR="009F7A98" w:rsidRDefault="009F7A98">
            <w:pPr>
              <w:pStyle w:val="TAC"/>
            </w:pPr>
            <w:r>
              <w:t>76</w:t>
            </w:r>
          </w:p>
        </w:tc>
        <w:tc>
          <w:tcPr>
            <w:tcW w:w="0" w:type="auto"/>
            <w:shd w:val="clear" w:color="auto" w:fill="E6E6E6"/>
          </w:tcPr>
          <w:p w:rsidR="009F7A98" w:rsidRDefault="009F7A98">
            <w:pPr>
              <w:pStyle w:val="TAC"/>
            </w:pPr>
            <w:r>
              <w:t>145</w:t>
            </w:r>
          </w:p>
        </w:tc>
        <w:tc>
          <w:tcPr>
            <w:tcW w:w="0" w:type="auto"/>
          </w:tcPr>
          <w:p w:rsidR="009F7A98" w:rsidRDefault="009F7A98">
            <w:pPr>
              <w:pStyle w:val="TAC"/>
            </w:pPr>
            <w:r>
              <w:t>3392</w:t>
            </w:r>
          </w:p>
        </w:tc>
        <w:tc>
          <w:tcPr>
            <w:tcW w:w="0" w:type="auto"/>
          </w:tcPr>
          <w:p w:rsidR="009F7A98" w:rsidRDefault="009F7A98">
            <w:pPr>
              <w:pStyle w:val="TAC"/>
            </w:pPr>
            <w:r>
              <w:t>51</w:t>
            </w:r>
          </w:p>
        </w:tc>
        <w:tc>
          <w:tcPr>
            <w:tcW w:w="0" w:type="auto"/>
          </w:tcPr>
          <w:p w:rsidR="009F7A98" w:rsidRDefault="009F7A98">
            <w:pPr>
              <w:pStyle w:val="TAC"/>
            </w:pPr>
            <w:r>
              <w:t>212</w:t>
            </w:r>
          </w:p>
        </w:tc>
      </w:tr>
      <w:tr w:rsidR="009F7A98">
        <w:trPr>
          <w:jc w:val="center"/>
        </w:trPr>
        <w:tc>
          <w:tcPr>
            <w:tcW w:w="0" w:type="auto"/>
            <w:shd w:val="clear" w:color="auto" w:fill="E6E6E6"/>
          </w:tcPr>
          <w:p w:rsidR="009F7A98" w:rsidRDefault="009F7A98">
            <w:pPr>
              <w:pStyle w:val="TAC"/>
            </w:pPr>
            <w:r>
              <w:t>5</w:t>
            </w:r>
          </w:p>
        </w:tc>
        <w:tc>
          <w:tcPr>
            <w:tcW w:w="0" w:type="auto"/>
          </w:tcPr>
          <w:p w:rsidR="009F7A98" w:rsidRDefault="009F7A98">
            <w:pPr>
              <w:pStyle w:val="TAC"/>
            </w:pPr>
            <w:r>
              <w:t>72</w:t>
            </w:r>
          </w:p>
        </w:tc>
        <w:tc>
          <w:tcPr>
            <w:tcW w:w="0" w:type="auto"/>
          </w:tcPr>
          <w:p w:rsidR="009F7A98" w:rsidRDefault="009F7A98">
            <w:pPr>
              <w:pStyle w:val="TAC"/>
            </w:pPr>
            <w:r>
              <w:t>7</w:t>
            </w:r>
          </w:p>
        </w:tc>
        <w:tc>
          <w:tcPr>
            <w:tcW w:w="0" w:type="auto"/>
          </w:tcPr>
          <w:p w:rsidR="009F7A98" w:rsidRDefault="009F7A98">
            <w:pPr>
              <w:pStyle w:val="TAC"/>
            </w:pPr>
            <w:r>
              <w:t>18</w:t>
            </w:r>
          </w:p>
        </w:tc>
        <w:tc>
          <w:tcPr>
            <w:tcW w:w="0" w:type="auto"/>
            <w:shd w:val="clear" w:color="auto" w:fill="E6E6E6"/>
          </w:tcPr>
          <w:p w:rsidR="009F7A98" w:rsidRDefault="009F7A98">
            <w:pPr>
              <w:pStyle w:val="TAC"/>
            </w:pPr>
            <w:r>
              <w:t>52</w:t>
            </w:r>
          </w:p>
        </w:tc>
        <w:tc>
          <w:tcPr>
            <w:tcW w:w="0" w:type="auto"/>
          </w:tcPr>
          <w:p w:rsidR="009F7A98" w:rsidRDefault="009F7A98">
            <w:pPr>
              <w:pStyle w:val="TAC"/>
            </w:pPr>
            <w:r>
              <w:t>448</w:t>
            </w:r>
          </w:p>
        </w:tc>
        <w:tc>
          <w:tcPr>
            <w:tcW w:w="0" w:type="auto"/>
          </w:tcPr>
          <w:p w:rsidR="009F7A98" w:rsidRDefault="009F7A98">
            <w:pPr>
              <w:pStyle w:val="TAC"/>
            </w:pPr>
            <w:r>
              <w:t>29</w:t>
            </w:r>
          </w:p>
        </w:tc>
        <w:tc>
          <w:tcPr>
            <w:tcW w:w="0" w:type="auto"/>
          </w:tcPr>
          <w:p w:rsidR="009F7A98" w:rsidRDefault="009F7A98">
            <w:pPr>
              <w:pStyle w:val="TAC"/>
            </w:pPr>
            <w:r>
              <w:t>168</w:t>
            </w:r>
          </w:p>
        </w:tc>
        <w:tc>
          <w:tcPr>
            <w:tcW w:w="0" w:type="auto"/>
            <w:shd w:val="clear" w:color="auto" w:fill="E6E6E6"/>
          </w:tcPr>
          <w:p w:rsidR="009F7A98" w:rsidRDefault="009F7A98">
            <w:pPr>
              <w:pStyle w:val="TAC"/>
            </w:pPr>
            <w:r>
              <w:t>99</w:t>
            </w:r>
          </w:p>
        </w:tc>
        <w:tc>
          <w:tcPr>
            <w:tcW w:w="0" w:type="auto"/>
          </w:tcPr>
          <w:p w:rsidR="009F7A98" w:rsidRDefault="009F7A98">
            <w:pPr>
              <w:pStyle w:val="TAC"/>
            </w:pPr>
            <w:r>
              <w:t>1248</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146</w:t>
            </w:r>
          </w:p>
        </w:tc>
        <w:tc>
          <w:tcPr>
            <w:tcW w:w="0" w:type="auto"/>
          </w:tcPr>
          <w:p w:rsidR="009F7A98" w:rsidRDefault="009F7A98">
            <w:pPr>
              <w:pStyle w:val="TAC"/>
            </w:pPr>
            <w:r>
              <w:t>3456</w:t>
            </w:r>
          </w:p>
        </w:tc>
        <w:tc>
          <w:tcPr>
            <w:tcW w:w="0" w:type="auto"/>
          </w:tcPr>
          <w:p w:rsidR="009F7A98" w:rsidRDefault="009F7A98">
            <w:pPr>
              <w:pStyle w:val="TAC"/>
            </w:pPr>
            <w:r>
              <w:t>451</w:t>
            </w:r>
          </w:p>
        </w:tc>
        <w:tc>
          <w:tcPr>
            <w:tcW w:w="0" w:type="auto"/>
          </w:tcPr>
          <w:p w:rsidR="009F7A98" w:rsidRDefault="009F7A98">
            <w:pPr>
              <w:pStyle w:val="TAC"/>
            </w:pPr>
            <w:r>
              <w:t>192</w:t>
            </w:r>
          </w:p>
        </w:tc>
      </w:tr>
      <w:tr w:rsidR="009F7A98">
        <w:trPr>
          <w:jc w:val="center"/>
        </w:trPr>
        <w:tc>
          <w:tcPr>
            <w:tcW w:w="0" w:type="auto"/>
            <w:shd w:val="clear" w:color="auto" w:fill="E6E6E6"/>
          </w:tcPr>
          <w:p w:rsidR="009F7A98" w:rsidRDefault="009F7A98">
            <w:pPr>
              <w:pStyle w:val="TAC"/>
            </w:pPr>
            <w:r>
              <w:t>6</w:t>
            </w:r>
          </w:p>
        </w:tc>
        <w:tc>
          <w:tcPr>
            <w:tcW w:w="0" w:type="auto"/>
          </w:tcPr>
          <w:p w:rsidR="009F7A98" w:rsidRDefault="009F7A98">
            <w:pPr>
              <w:pStyle w:val="TAC"/>
            </w:pPr>
            <w:r>
              <w:t>80</w:t>
            </w:r>
          </w:p>
        </w:tc>
        <w:tc>
          <w:tcPr>
            <w:tcW w:w="0" w:type="auto"/>
          </w:tcPr>
          <w:p w:rsidR="009F7A98" w:rsidRDefault="009F7A98">
            <w:pPr>
              <w:pStyle w:val="TAC"/>
            </w:pPr>
            <w:r>
              <w:t>11</w:t>
            </w:r>
          </w:p>
        </w:tc>
        <w:tc>
          <w:tcPr>
            <w:tcW w:w="0" w:type="auto"/>
          </w:tcPr>
          <w:p w:rsidR="009F7A98" w:rsidRDefault="009F7A98">
            <w:pPr>
              <w:pStyle w:val="TAC"/>
            </w:pPr>
            <w:r>
              <w:t>20</w:t>
            </w:r>
          </w:p>
        </w:tc>
        <w:tc>
          <w:tcPr>
            <w:tcW w:w="0" w:type="auto"/>
            <w:shd w:val="clear" w:color="auto" w:fill="E6E6E6"/>
          </w:tcPr>
          <w:p w:rsidR="009F7A98" w:rsidRDefault="009F7A98">
            <w:pPr>
              <w:pStyle w:val="TAC"/>
            </w:pPr>
            <w:r>
              <w:t>53</w:t>
            </w:r>
          </w:p>
        </w:tc>
        <w:tc>
          <w:tcPr>
            <w:tcW w:w="0" w:type="auto"/>
          </w:tcPr>
          <w:p w:rsidR="009F7A98" w:rsidRDefault="009F7A98">
            <w:pPr>
              <w:pStyle w:val="TAC"/>
            </w:pPr>
            <w:r>
              <w:t>456</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100</w:t>
            </w:r>
          </w:p>
        </w:tc>
        <w:tc>
          <w:tcPr>
            <w:tcW w:w="0" w:type="auto"/>
          </w:tcPr>
          <w:p w:rsidR="009F7A98" w:rsidRDefault="009F7A98">
            <w:pPr>
              <w:pStyle w:val="TAC"/>
            </w:pPr>
            <w:r>
              <w:t>1280</w:t>
            </w:r>
          </w:p>
        </w:tc>
        <w:tc>
          <w:tcPr>
            <w:tcW w:w="0" w:type="auto"/>
          </w:tcPr>
          <w:p w:rsidR="009F7A98" w:rsidRDefault="009F7A98">
            <w:pPr>
              <w:pStyle w:val="TAC"/>
            </w:pPr>
            <w:r>
              <w:t>199</w:t>
            </w:r>
          </w:p>
        </w:tc>
        <w:tc>
          <w:tcPr>
            <w:tcW w:w="0" w:type="auto"/>
          </w:tcPr>
          <w:p w:rsidR="009F7A98" w:rsidRDefault="009F7A98">
            <w:pPr>
              <w:pStyle w:val="TAC"/>
            </w:pPr>
            <w:r>
              <w:t>240</w:t>
            </w:r>
          </w:p>
        </w:tc>
        <w:tc>
          <w:tcPr>
            <w:tcW w:w="0" w:type="auto"/>
            <w:shd w:val="clear" w:color="auto" w:fill="E6E6E6"/>
          </w:tcPr>
          <w:p w:rsidR="009F7A98" w:rsidRDefault="009F7A98">
            <w:pPr>
              <w:pStyle w:val="TAC"/>
            </w:pPr>
            <w:r>
              <w:t>147</w:t>
            </w:r>
          </w:p>
        </w:tc>
        <w:tc>
          <w:tcPr>
            <w:tcW w:w="0" w:type="auto"/>
          </w:tcPr>
          <w:p w:rsidR="009F7A98" w:rsidRDefault="009F7A98">
            <w:pPr>
              <w:pStyle w:val="TAC"/>
            </w:pPr>
            <w:r>
              <w:t>3520</w:t>
            </w:r>
          </w:p>
        </w:tc>
        <w:tc>
          <w:tcPr>
            <w:tcW w:w="0" w:type="auto"/>
          </w:tcPr>
          <w:p w:rsidR="009F7A98" w:rsidRDefault="009F7A98">
            <w:pPr>
              <w:pStyle w:val="TAC"/>
            </w:pPr>
            <w:r>
              <w:t>257</w:t>
            </w:r>
          </w:p>
        </w:tc>
        <w:tc>
          <w:tcPr>
            <w:tcW w:w="0" w:type="auto"/>
          </w:tcPr>
          <w:p w:rsidR="009F7A98" w:rsidRDefault="009F7A98">
            <w:pPr>
              <w:pStyle w:val="TAC"/>
            </w:pPr>
            <w:r>
              <w:t>220</w:t>
            </w:r>
          </w:p>
        </w:tc>
      </w:tr>
      <w:tr w:rsidR="009F7A98">
        <w:trPr>
          <w:jc w:val="center"/>
        </w:trPr>
        <w:tc>
          <w:tcPr>
            <w:tcW w:w="0" w:type="auto"/>
            <w:shd w:val="clear" w:color="auto" w:fill="E6E6E6"/>
          </w:tcPr>
          <w:p w:rsidR="009F7A98" w:rsidRDefault="009F7A98">
            <w:pPr>
              <w:pStyle w:val="TAC"/>
            </w:pPr>
            <w:r>
              <w:t>7</w:t>
            </w:r>
          </w:p>
        </w:tc>
        <w:tc>
          <w:tcPr>
            <w:tcW w:w="0" w:type="auto"/>
          </w:tcPr>
          <w:p w:rsidR="009F7A98" w:rsidRDefault="009F7A98">
            <w:pPr>
              <w:pStyle w:val="TAC"/>
            </w:pPr>
            <w:r>
              <w:t>88</w:t>
            </w:r>
          </w:p>
        </w:tc>
        <w:tc>
          <w:tcPr>
            <w:tcW w:w="0" w:type="auto"/>
          </w:tcPr>
          <w:p w:rsidR="009F7A98" w:rsidRDefault="009F7A98">
            <w:pPr>
              <w:pStyle w:val="TAC"/>
            </w:pPr>
            <w:r>
              <w:t>5</w:t>
            </w:r>
          </w:p>
        </w:tc>
        <w:tc>
          <w:tcPr>
            <w:tcW w:w="0" w:type="auto"/>
          </w:tcPr>
          <w:p w:rsidR="009F7A98" w:rsidRDefault="009F7A98">
            <w:pPr>
              <w:pStyle w:val="TAC"/>
            </w:pPr>
            <w:r>
              <w:t>22</w:t>
            </w:r>
          </w:p>
        </w:tc>
        <w:tc>
          <w:tcPr>
            <w:tcW w:w="0" w:type="auto"/>
            <w:shd w:val="clear" w:color="auto" w:fill="E6E6E6"/>
          </w:tcPr>
          <w:p w:rsidR="009F7A98" w:rsidRDefault="009F7A98">
            <w:pPr>
              <w:pStyle w:val="TAC"/>
            </w:pPr>
            <w:r>
              <w:t>54</w:t>
            </w:r>
          </w:p>
        </w:tc>
        <w:tc>
          <w:tcPr>
            <w:tcW w:w="0" w:type="auto"/>
          </w:tcPr>
          <w:p w:rsidR="009F7A98" w:rsidRDefault="009F7A98">
            <w:pPr>
              <w:pStyle w:val="TAC"/>
            </w:pPr>
            <w:r>
              <w:t>464</w:t>
            </w:r>
          </w:p>
        </w:tc>
        <w:tc>
          <w:tcPr>
            <w:tcW w:w="0" w:type="auto"/>
          </w:tcPr>
          <w:p w:rsidR="009F7A98" w:rsidRDefault="009F7A98">
            <w:pPr>
              <w:pStyle w:val="TAC"/>
            </w:pPr>
            <w:r>
              <w:t>247</w:t>
            </w:r>
          </w:p>
        </w:tc>
        <w:tc>
          <w:tcPr>
            <w:tcW w:w="0" w:type="auto"/>
          </w:tcPr>
          <w:p w:rsidR="009F7A98" w:rsidRDefault="009F7A98">
            <w:pPr>
              <w:pStyle w:val="TAC"/>
            </w:pPr>
            <w:r>
              <w:t>58</w:t>
            </w:r>
          </w:p>
        </w:tc>
        <w:tc>
          <w:tcPr>
            <w:tcW w:w="0" w:type="auto"/>
            <w:shd w:val="clear" w:color="auto" w:fill="E6E6E6"/>
          </w:tcPr>
          <w:p w:rsidR="009F7A98" w:rsidRDefault="009F7A98">
            <w:pPr>
              <w:pStyle w:val="TAC"/>
            </w:pPr>
            <w:r>
              <w:t>101</w:t>
            </w:r>
          </w:p>
        </w:tc>
        <w:tc>
          <w:tcPr>
            <w:tcW w:w="0" w:type="auto"/>
          </w:tcPr>
          <w:p w:rsidR="009F7A98" w:rsidRDefault="009F7A98">
            <w:pPr>
              <w:pStyle w:val="TAC"/>
            </w:pPr>
            <w:r>
              <w:t>1312</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148</w:t>
            </w:r>
          </w:p>
        </w:tc>
        <w:tc>
          <w:tcPr>
            <w:tcW w:w="0" w:type="auto"/>
          </w:tcPr>
          <w:p w:rsidR="009F7A98" w:rsidRDefault="009F7A98">
            <w:pPr>
              <w:pStyle w:val="TAC"/>
            </w:pPr>
            <w:r>
              <w:t>3584</w:t>
            </w:r>
          </w:p>
        </w:tc>
        <w:tc>
          <w:tcPr>
            <w:tcW w:w="0" w:type="auto"/>
          </w:tcPr>
          <w:p w:rsidR="009F7A98" w:rsidRDefault="009F7A98">
            <w:pPr>
              <w:pStyle w:val="TAC"/>
            </w:pPr>
            <w:r>
              <w:t>57</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8</w:t>
            </w:r>
          </w:p>
        </w:tc>
        <w:tc>
          <w:tcPr>
            <w:tcW w:w="0" w:type="auto"/>
          </w:tcPr>
          <w:p w:rsidR="009F7A98" w:rsidRDefault="009F7A98">
            <w:pPr>
              <w:pStyle w:val="TAC"/>
            </w:pPr>
            <w:r>
              <w:t>96</w:t>
            </w:r>
          </w:p>
        </w:tc>
        <w:tc>
          <w:tcPr>
            <w:tcW w:w="0" w:type="auto"/>
          </w:tcPr>
          <w:p w:rsidR="009F7A98" w:rsidRDefault="009F7A98">
            <w:pPr>
              <w:pStyle w:val="TAC"/>
            </w:pPr>
            <w:r>
              <w:t>11</w:t>
            </w:r>
          </w:p>
        </w:tc>
        <w:tc>
          <w:tcPr>
            <w:tcW w:w="0" w:type="auto"/>
          </w:tcPr>
          <w:p w:rsidR="009F7A98" w:rsidRDefault="009F7A98">
            <w:pPr>
              <w:pStyle w:val="TAC"/>
            </w:pPr>
            <w:r>
              <w:t>24</w:t>
            </w:r>
          </w:p>
        </w:tc>
        <w:tc>
          <w:tcPr>
            <w:tcW w:w="0" w:type="auto"/>
            <w:shd w:val="clear" w:color="auto" w:fill="E6E6E6"/>
          </w:tcPr>
          <w:p w:rsidR="009F7A98" w:rsidRDefault="009F7A98">
            <w:pPr>
              <w:pStyle w:val="TAC"/>
            </w:pPr>
            <w:r>
              <w:t>55</w:t>
            </w:r>
          </w:p>
        </w:tc>
        <w:tc>
          <w:tcPr>
            <w:tcW w:w="0" w:type="auto"/>
          </w:tcPr>
          <w:p w:rsidR="009F7A98" w:rsidRDefault="009F7A98">
            <w:pPr>
              <w:pStyle w:val="TAC"/>
            </w:pPr>
            <w:r>
              <w:t>472</w:t>
            </w:r>
          </w:p>
        </w:tc>
        <w:tc>
          <w:tcPr>
            <w:tcW w:w="0" w:type="auto"/>
          </w:tcPr>
          <w:p w:rsidR="009F7A98" w:rsidRDefault="009F7A98">
            <w:pPr>
              <w:pStyle w:val="TAC"/>
            </w:pPr>
            <w:r>
              <w:t>29</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102</w:t>
            </w:r>
          </w:p>
        </w:tc>
        <w:tc>
          <w:tcPr>
            <w:tcW w:w="0" w:type="auto"/>
          </w:tcPr>
          <w:p w:rsidR="009F7A98" w:rsidRDefault="009F7A98">
            <w:pPr>
              <w:pStyle w:val="TAC"/>
            </w:pPr>
            <w:r>
              <w:t>1344</w:t>
            </w:r>
          </w:p>
        </w:tc>
        <w:tc>
          <w:tcPr>
            <w:tcW w:w="0" w:type="auto"/>
          </w:tcPr>
          <w:p w:rsidR="009F7A98" w:rsidRDefault="009F7A98">
            <w:pPr>
              <w:pStyle w:val="TAC"/>
            </w:pPr>
            <w:r>
              <w:t>211</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149</w:t>
            </w:r>
          </w:p>
        </w:tc>
        <w:tc>
          <w:tcPr>
            <w:tcW w:w="0" w:type="auto"/>
          </w:tcPr>
          <w:p w:rsidR="009F7A98" w:rsidRDefault="009F7A98">
            <w:pPr>
              <w:pStyle w:val="TAC"/>
            </w:pPr>
            <w:r>
              <w:t>3648</w:t>
            </w:r>
          </w:p>
        </w:tc>
        <w:tc>
          <w:tcPr>
            <w:tcW w:w="0" w:type="auto"/>
          </w:tcPr>
          <w:p w:rsidR="009F7A98" w:rsidRDefault="009F7A98">
            <w:pPr>
              <w:pStyle w:val="TAC"/>
            </w:pPr>
            <w:r>
              <w:t>313</w:t>
            </w:r>
          </w:p>
        </w:tc>
        <w:tc>
          <w:tcPr>
            <w:tcW w:w="0" w:type="auto"/>
          </w:tcPr>
          <w:p w:rsidR="009F7A98" w:rsidRDefault="009F7A98">
            <w:pPr>
              <w:pStyle w:val="TAC"/>
            </w:pPr>
            <w:r>
              <w:t>228</w:t>
            </w:r>
          </w:p>
        </w:tc>
      </w:tr>
      <w:tr w:rsidR="009F7A98">
        <w:trPr>
          <w:jc w:val="center"/>
        </w:trPr>
        <w:tc>
          <w:tcPr>
            <w:tcW w:w="0" w:type="auto"/>
            <w:shd w:val="clear" w:color="auto" w:fill="E6E6E6"/>
          </w:tcPr>
          <w:p w:rsidR="009F7A98" w:rsidRDefault="009F7A98">
            <w:pPr>
              <w:pStyle w:val="TAC"/>
            </w:pPr>
            <w:r>
              <w:t>9</w:t>
            </w:r>
          </w:p>
        </w:tc>
        <w:tc>
          <w:tcPr>
            <w:tcW w:w="0" w:type="auto"/>
          </w:tcPr>
          <w:p w:rsidR="009F7A98" w:rsidRDefault="009F7A98">
            <w:pPr>
              <w:pStyle w:val="TAC"/>
            </w:pPr>
            <w:r>
              <w:t>104</w:t>
            </w:r>
          </w:p>
        </w:tc>
        <w:tc>
          <w:tcPr>
            <w:tcW w:w="0" w:type="auto"/>
          </w:tcPr>
          <w:p w:rsidR="009F7A98" w:rsidRDefault="009F7A98">
            <w:pPr>
              <w:pStyle w:val="TAC"/>
            </w:pPr>
            <w:r>
              <w:t>7</w:t>
            </w:r>
          </w:p>
        </w:tc>
        <w:tc>
          <w:tcPr>
            <w:tcW w:w="0" w:type="auto"/>
          </w:tcPr>
          <w:p w:rsidR="009F7A98" w:rsidRDefault="009F7A98">
            <w:pPr>
              <w:pStyle w:val="TAC"/>
            </w:pPr>
            <w:r>
              <w:t>26</w:t>
            </w:r>
          </w:p>
        </w:tc>
        <w:tc>
          <w:tcPr>
            <w:tcW w:w="0" w:type="auto"/>
            <w:shd w:val="clear" w:color="auto" w:fill="E6E6E6"/>
          </w:tcPr>
          <w:p w:rsidR="009F7A98" w:rsidRDefault="009F7A98">
            <w:pPr>
              <w:pStyle w:val="TAC"/>
            </w:pPr>
            <w:r>
              <w:t>56</w:t>
            </w:r>
          </w:p>
        </w:tc>
        <w:tc>
          <w:tcPr>
            <w:tcW w:w="0" w:type="auto"/>
          </w:tcPr>
          <w:p w:rsidR="009F7A98" w:rsidRDefault="009F7A98">
            <w:pPr>
              <w:pStyle w:val="TAC"/>
            </w:pPr>
            <w:r>
              <w:t>480</w:t>
            </w:r>
          </w:p>
        </w:tc>
        <w:tc>
          <w:tcPr>
            <w:tcW w:w="0" w:type="auto"/>
          </w:tcPr>
          <w:p w:rsidR="009F7A98" w:rsidRDefault="009F7A98">
            <w:pPr>
              <w:pStyle w:val="TAC"/>
            </w:pPr>
            <w:r>
              <w:t>89</w:t>
            </w:r>
          </w:p>
        </w:tc>
        <w:tc>
          <w:tcPr>
            <w:tcW w:w="0" w:type="auto"/>
          </w:tcPr>
          <w:p w:rsidR="009F7A98" w:rsidRDefault="009F7A98">
            <w:pPr>
              <w:pStyle w:val="TAC"/>
            </w:pPr>
            <w:r>
              <w:t>180</w:t>
            </w:r>
          </w:p>
        </w:tc>
        <w:tc>
          <w:tcPr>
            <w:tcW w:w="0" w:type="auto"/>
            <w:shd w:val="clear" w:color="auto" w:fill="E6E6E6"/>
          </w:tcPr>
          <w:p w:rsidR="009F7A98" w:rsidRDefault="009F7A98">
            <w:pPr>
              <w:pStyle w:val="TAC"/>
            </w:pPr>
            <w:r>
              <w:t>103</w:t>
            </w:r>
          </w:p>
        </w:tc>
        <w:tc>
          <w:tcPr>
            <w:tcW w:w="0" w:type="auto"/>
          </w:tcPr>
          <w:p w:rsidR="009F7A98" w:rsidRDefault="009F7A98">
            <w:pPr>
              <w:pStyle w:val="TAC"/>
            </w:pPr>
            <w:r>
              <w:t>1376</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150</w:t>
            </w:r>
          </w:p>
        </w:tc>
        <w:tc>
          <w:tcPr>
            <w:tcW w:w="0" w:type="auto"/>
          </w:tcPr>
          <w:p w:rsidR="009F7A98" w:rsidRDefault="009F7A98">
            <w:pPr>
              <w:pStyle w:val="TAC"/>
            </w:pPr>
            <w:r>
              <w:t>3712</w:t>
            </w:r>
          </w:p>
        </w:tc>
        <w:tc>
          <w:tcPr>
            <w:tcW w:w="0" w:type="auto"/>
          </w:tcPr>
          <w:p w:rsidR="009F7A98" w:rsidRDefault="009F7A98">
            <w:pPr>
              <w:pStyle w:val="TAC"/>
            </w:pPr>
            <w:r>
              <w:t>271</w:t>
            </w:r>
          </w:p>
        </w:tc>
        <w:tc>
          <w:tcPr>
            <w:tcW w:w="0" w:type="auto"/>
          </w:tcPr>
          <w:p w:rsidR="009F7A98" w:rsidRDefault="009F7A98">
            <w:pPr>
              <w:pStyle w:val="TAC"/>
            </w:pPr>
            <w:r>
              <w:t>232</w:t>
            </w:r>
          </w:p>
        </w:tc>
      </w:tr>
      <w:tr w:rsidR="009F7A98">
        <w:trPr>
          <w:jc w:val="center"/>
        </w:trPr>
        <w:tc>
          <w:tcPr>
            <w:tcW w:w="0" w:type="auto"/>
            <w:shd w:val="clear" w:color="auto" w:fill="E6E6E6"/>
          </w:tcPr>
          <w:p w:rsidR="009F7A98" w:rsidRDefault="009F7A98">
            <w:pPr>
              <w:pStyle w:val="TAC"/>
            </w:pPr>
            <w:r>
              <w:t>10</w:t>
            </w:r>
          </w:p>
        </w:tc>
        <w:tc>
          <w:tcPr>
            <w:tcW w:w="0" w:type="auto"/>
          </w:tcPr>
          <w:p w:rsidR="009F7A98" w:rsidRDefault="009F7A98">
            <w:pPr>
              <w:pStyle w:val="TAC"/>
            </w:pPr>
            <w:r>
              <w:t>112</w:t>
            </w:r>
          </w:p>
        </w:tc>
        <w:tc>
          <w:tcPr>
            <w:tcW w:w="0" w:type="auto"/>
          </w:tcPr>
          <w:p w:rsidR="009F7A98" w:rsidRDefault="009F7A98">
            <w:pPr>
              <w:pStyle w:val="TAC"/>
            </w:pPr>
            <w:r>
              <w:t>41</w:t>
            </w:r>
          </w:p>
        </w:tc>
        <w:tc>
          <w:tcPr>
            <w:tcW w:w="0" w:type="auto"/>
          </w:tcPr>
          <w:p w:rsidR="009F7A98" w:rsidRDefault="009F7A98">
            <w:pPr>
              <w:pStyle w:val="TAC"/>
            </w:pPr>
            <w:r>
              <w:t>84</w:t>
            </w:r>
          </w:p>
        </w:tc>
        <w:tc>
          <w:tcPr>
            <w:tcW w:w="0" w:type="auto"/>
            <w:shd w:val="clear" w:color="auto" w:fill="E6E6E6"/>
          </w:tcPr>
          <w:p w:rsidR="009F7A98" w:rsidRDefault="009F7A98">
            <w:pPr>
              <w:pStyle w:val="TAC"/>
            </w:pPr>
            <w:r>
              <w:t>57</w:t>
            </w:r>
          </w:p>
        </w:tc>
        <w:tc>
          <w:tcPr>
            <w:tcW w:w="0" w:type="auto"/>
          </w:tcPr>
          <w:p w:rsidR="009F7A98" w:rsidRDefault="009F7A98">
            <w:pPr>
              <w:pStyle w:val="TAC"/>
            </w:pPr>
            <w:r>
              <w:t>488</w:t>
            </w:r>
          </w:p>
        </w:tc>
        <w:tc>
          <w:tcPr>
            <w:tcW w:w="0" w:type="auto"/>
          </w:tcPr>
          <w:p w:rsidR="009F7A98" w:rsidRDefault="009F7A98">
            <w:pPr>
              <w:pStyle w:val="TAC"/>
            </w:pPr>
            <w:r>
              <w:t>91</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104</w:t>
            </w:r>
          </w:p>
        </w:tc>
        <w:tc>
          <w:tcPr>
            <w:tcW w:w="0" w:type="auto"/>
          </w:tcPr>
          <w:p w:rsidR="009F7A98" w:rsidRDefault="009F7A98">
            <w:pPr>
              <w:pStyle w:val="TAC"/>
            </w:pPr>
            <w:r>
              <w:t>1408</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151</w:t>
            </w:r>
          </w:p>
        </w:tc>
        <w:tc>
          <w:tcPr>
            <w:tcW w:w="0" w:type="auto"/>
          </w:tcPr>
          <w:p w:rsidR="009F7A98" w:rsidRDefault="009F7A98">
            <w:pPr>
              <w:pStyle w:val="TAC"/>
            </w:pPr>
            <w:r>
              <w:t>3776</w:t>
            </w:r>
          </w:p>
        </w:tc>
        <w:tc>
          <w:tcPr>
            <w:tcW w:w="0" w:type="auto"/>
          </w:tcPr>
          <w:p w:rsidR="009F7A98" w:rsidRDefault="009F7A98">
            <w:pPr>
              <w:pStyle w:val="TAC"/>
            </w:pPr>
            <w:r>
              <w:t>179</w:t>
            </w:r>
          </w:p>
        </w:tc>
        <w:tc>
          <w:tcPr>
            <w:tcW w:w="0" w:type="auto"/>
          </w:tcPr>
          <w:p w:rsidR="009F7A98" w:rsidRDefault="009F7A98">
            <w:pPr>
              <w:pStyle w:val="TAC"/>
            </w:pPr>
            <w:r>
              <w:t>236</w:t>
            </w:r>
          </w:p>
        </w:tc>
      </w:tr>
      <w:tr w:rsidR="009F7A98">
        <w:trPr>
          <w:jc w:val="center"/>
        </w:trPr>
        <w:tc>
          <w:tcPr>
            <w:tcW w:w="0" w:type="auto"/>
            <w:shd w:val="clear" w:color="auto" w:fill="E6E6E6"/>
          </w:tcPr>
          <w:p w:rsidR="009F7A98" w:rsidRDefault="009F7A98">
            <w:pPr>
              <w:pStyle w:val="TAC"/>
            </w:pPr>
            <w:r>
              <w:t>11</w:t>
            </w:r>
          </w:p>
        </w:tc>
        <w:tc>
          <w:tcPr>
            <w:tcW w:w="0" w:type="auto"/>
          </w:tcPr>
          <w:p w:rsidR="009F7A98" w:rsidRDefault="009F7A98">
            <w:pPr>
              <w:pStyle w:val="TAC"/>
            </w:pPr>
            <w:r>
              <w:t>120</w:t>
            </w:r>
          </w:p>
        </w:tc>
        <w:tc>
          <w:tcPr>
            <w:tcW w:w="0" w:type="auto"/>
          </w:tcPr>
          <w:p w:rsidR="009F7A98" w:rsidRDefault="009F7A98">
            <w:pPr>
              <w:pStyle w:val="TAC"/>
            </w:pPr>
            <w:r>
              <w:t>103</w:t>
            </w:r>
          </w:p>
        </w:tc>
        <w:tc>
          <w:tcPr>
            <w:tcW w:w="0" w:type="auto"/>
          </w:tcPr>
          <w:p w:rsidR="009F7A98" w:rsidRDefault="009F7A98">
            <w:pPr>
              <w:pStyle w:val="TAC"/>
            </w:pPr>
            <w:r>
              <w:t>90</w:t>
            </w:r>
          </w:p>
        </w:tc>
        <w:tc>
          <w:tcPr>
            <w:tcW w:w="0" w:type="auto"/>
            <w:shd w:val="clear" w:color="auto" w:fill="E6E6E6"/>
          </w:tcPr>
          <w:p w:rsidR="009F7A98" w:rsidRDefault="009F7A98">
            <w:pPr>
              <w:pStyle w:val="TAC"/>
            </w:pPr>
            <w:r>
              <w:t>58</w:t>
            </w:r>
          </w:p>
        </w:tc>
        <w:tc>
          <w:tcPr>
            <w:tcW w:w="0" w:type="auto"/>
          </w:tcPr>
          <w:p w:rsidR="009F7A98" w:rsidRDefault="009F7A98">
            <w:pPr>
              <w:pStyle w:val="TAC"/>
            </w:pPr>
            <w:r>
              <w:t>496</w:t>
            </w:r>
          </w:p>
        </w:tc>
        <w:tc>
          <w:tcPr>
            <w:tcW w:w="0" w:type="auto"/>
          </w:tcPr>
          <w:p w:rsidR="009F7A98" w:rsidRDefault="009F7A98">
            <w:pPr>
              <w:pStyle w:val="TAC"/>
            </w:pPr>
            <w:r>
              <w:t>157</w:t>
            </w:r>
          </w:p>
        </w:tc>
        <w:tc>
          <w:tcPr>
            <w:tcW w:w="0" w:type="auto"/>
          </w:tcPr>
          <w:p w:rsidR="009F7A98" w:rsidRDefault="009F7A98">
            <w:pPr>
              <w:pStyle w:val="TAC"/>
            </w:pPr>
            <w:r>
              <w:t>62</w:t>
            </w:r>
          </w:p>
        </w:tc>
        <w:tc>
          <w:tcPr>
            <w:tcW w:w="0" w:type="auto"/>
            <w:shd w:val="clear" w:color="auto" w:fill="E6E6E6"/>
          </w:tcPr>
          <w:p w:rsidR="009F7A98" w:rsidRDefault="009F7A98">
            <w:pPr>
              <w:pStyle w:val="TAC"/>
            </w:pPr>
            <w:r>
              <w:t>105</w:t>
            </w:r>
          </w:p>
        </w:tc>
        <w:tc>
          <w:tcPr>
            <w:tcW w:w="0" w:type="auto"/>
          </w:tcPr>
          <w:p w:rsidR="009F7A98" w:rsidRDefault="009F7A98">
            <w:pPr>
              <w:pStyle w:val="TAC"/>
            </w:pPr>
            <w:r>
              <w:t>1440</w:t>
            </w:r>
          </w:p>
        </w:tc>
        <w:tc>
          <w:tcPr>
            <w:tcW w:w="0" w:type="auto"/>
          </w:tcPr>
          <w:p w:rsidR="009F7A98" w:rsidRDefault="009F7A98">
            <w:pPr>
              <w:pStyle w:val="TAC"/>
            </w:pPr>
            <w:r>
              <w:t>149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152</w:t>
            </w:r>
          </w:p>
        </w:tc>
        <w:tc>
          <w:tcPr>
            <w:tcW w:w="0" w:type="auto"/>
          </w:tcPr>
          <w:p w:rsidR="009F7A98" w:rsidRDefault="009F7A98">
            <w:pPr>
              <w:pStyle w:val="TAC"/>
            </w:pPr>
            <w:r>
              <w:t>3840</w:t>
            </w:r>
          </w:p>
        </w:tc>
        <w:tc>
          <w:tcPr>
            <w:tcW w:w="0" w:type="auto"/>
          </w:tcPr>
          <w:p w:rsidR="009F7A98" w:rsidRDefault="009F7A98">
            <w:pPr>
              <w:pStyle w:val="TAC"/>
            </w:pPr>
            <w:r>
              <w:t>331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12</w:t>
            </w:r>
          </w:p>
        </w:tc>
        <w:tc>
          <w:tcPr>
            <w:tcW w:w="0" w:type="auto"/>
          </w:tcPr>
          <w:p w:rsidR="009F7A98" w:rsidRDefault="009F7A98">
            <w:pPr>
              <w:pStyle w:val="TAC"/>
            </w:pPr>
            <w:r>
              <w:t>128</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59</w:t>
            </w:r>
          </w:p>
        </w:tc>
        <w:tc>
          <w:tcPr>
            <w:tcW w:w="0" w:type="auto"/>
          </w:tcPr>
          <w:p w:rsidR="009F7A98" w:rsidRDefault="009F7A98">
            <w:pPr>
              <w:pStyle w:val="TAC"/>
            </w:pPr>
            <w:r>
              <w:t>504</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106</w:t>
            </w:r>
          </w:p>
        </w:tc>
        <w:tc>
          <w:tcPr>
            <w:tcW w:w="0" w:type="auto"/>
          </w:tcPr>
          <w:p w:rsidR="009F7A98" w:rsidRDefault="009F7A98">
            <w:pPr>
              <w:pStyle w:val="TAC"/>
            </w:pPr>
            <w:r>
              <w:t>1472</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153</w:t>
            </w:r>
          </w:p>
        </w:tc>
        <w:tc>
          <w:tcPr>
            <w:tcW w:w="0" w:type="auto"/>
          </w:tcPr>
          <w:p w:rsidR="009F7A98" w:rsidRDefault="009F7A98">
            <w:pPr>
              <w:pStyle w:val="TAC"/>
            </w:pPr>
            <w:r>
              <w:t>3904</w:t>
            </w:r>
          </w:p>
        </w:tc>
        <w:tc>
          <w:tcPr>
            <w:tcW w:w="0" w:type="auto"/>
          </w:tcPr>
          <w:p w:rsidR="009F7A98" w:rsidRDefault="009F7A98">
            <w:pPr>
              <w:pStyle w:val="TAC"/>
            </w:pPr>
            <w:r>
              <w:t>363</w:t>
            </w:r>
          </w:p>
        </w:tc>
        <w:tc>
          <w:tcPr>
            <w:tcW w:w="0" w:type="auto"/>
          </w:tcPr>
          <w:p w:rsidR="009F7A98" w:rsidRDefault="009F7A98">
            <w:pPr>
              <w:pStyle w:val="TAC"/>
            </w:pPr>
            <w:r>
              <w:t>244</w:t>
            </w:r>
          </w:p>
        </w:tc>
      </w:tr>
      <w:tr w:rsidR="009F7A98">
        <w:trPr>
          <w:jc w:val="center"/>
        </w:trPr>
        <w:tc>
          <w:tcPr>
            <w:tcW w:w="0" w:type="auto"/>
            <w:shd w:val="clear" w:color="auto" w:fill="E6E6E6"/>
          </w:tcPr>
          <w:p w:rsidR="009F7A98" w:rsidRDefault="009F7A98">
            <w:pPr>
              <w:pStyle w:val="TAC"/>
            </w:pPr>
            <w:r>
              <w:t>13</w:t>
            </w:r>
          </w:p>
        </w:tc>
        <w:tc>
          <w:tcPr>
            <w:tcW w:w="0" w:type="auto"/>
          </w:tcPr>
          <w:p w:rsidR="009F7A98" w:rsidRDefault="009F7A98">
            <w:pPr>
              <w:pStyle w:val="TAC"/>
            </w:pPr>
            <w:r>
              <w:t>136</w:t>
            </w:r>
          </w:p>
        </w:tc>
        <w:tc>
          <w:tcPr>
            <w:tcW w:w="0" w:type="auto"/>
          </w:tcPr>
          <w:p w:rsidR="009F7A98" w:rsidRDefault="009F7A98">
            <w:pPr>
              <w:pStyle w:val="TAC"/>
            </w:pPr>
            <w:r>
              <w:t>9</w:t>
            </w:r>
          </w:p>
        </w:tc>
        <w:tc>
          <w:tcPr>
            <w:tcW w:w="0" w:type="auto"/>
          </w:tcPr>
          <w:p w:rsidR="009F7A98" w:rsidRDefault="009F7A98">
            <w:pPr>
              <w:pStyle w:val="TAC"/>
            </w:pPr>
            <w:r>
              <w:t>34</w:t>
            </w:r>
          </w:p>
        </w:tc>
        <w:tc>
          <w:tcPr>
            <w:tcW w:w="0" w:type="auto"/>
            <w:shd w:val="clear" w:color="auto" w:fill="E6E6E6"/>
          </w:tcPr>
          <w:p w:rsidR="009F7A98" w:rsidRDefault="009F7A98">
            <w:pPr>
              <w:pStyle w:val="TAC"/>
            </w:pPr>
            <w:r>
              <w:t>60</w:t>
            </w:r>
          </w:p>
        </w:tc>
        <w:tc>
          <w:tcPr>
            <w:tcW w:w="0" w:type="auto"/>
          </w:tcPr>
          <w:p w:rsidR="009F7A98" w:rsidRDefault="009F7A98">
            <w:pPr>
              <w:pStyle w:val="TAC"/>
            </w:pPr>
            <w:r>
              <w:t>512</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107</w:t>
            </w:r>
          </w:p>
        </w:tc>
        <w:tc>
          <w:tcPr>
            <w:tcW w:w="0" w:type="auto"/>
          </w:tcPr>
          <w:p w:rsidR="009F7A98" w:rsidRDefault="009F7A98">
            <w:pPr>
              <w:pStyle w:val="TAC"/>
            </w:pPr>
            <w:r>
              <w:t>1504</w:t>
            </w:r>
          </w:p>
        </w:tc>
        <w:tc>
          <w:tcPr>
            <w:tcW w:w="0" w:type="auto"/>
          </w:tcPr>
          <w:p w:rsidR="009F7A98" w:rsidRDefault="009F7A98">
            <w:pPr>
              <w:pStyle w:val="TAC"/>
            </w:pPr>
            <w:r>
              <w:t>49</w:t>
            </w:r>
          </w:p>
        </w:tc>
        <w:tc>
          <w:tcPr>
            <w:tcW w:w="0" w:type="auto"/>
          </w:tcPr>
          <w:p w:rsidR="009F7A98" w:rsidRDefault="009F7A98">
            <w:pPr>
              <w:pStyle w:val="TAC"/>
            </w:pPr>
            <w:r>
              <w:t>846</w:t>
            </w:r>
          </w:p>
        </w:tc>
        <w:tc>
          <w:tcPr>
            <w:tcW w:w="0" w:type="auto"/>
            <w:shd w:val="clear" w:color="auto" w:fill="E6E6E6"/>
          </w:tcPr>
          <w:p w:rsidR="009F7A98" w:rsidRDefault="009F7A98">
            <w:pPr>
              <w:pStyle w:val="TAC"/>
            </w:pPr>
            <w:r>
              <w:t>154</w:t>
            </w:r>
          </w:p>
        </w:tc>
        <w:tc>
          <w:tcPr>
            <w:tcW w:w="0" w:type="auto"/>
          </w:tcPr>
          <w:p w:rsidR="009F7A98" w:rsidRDefault="009F7A98">
            <w:pPr>
              <w:pStyle w:val="TAC"/>
            </w:pPr>
            <w:r>
              <w:t>3968</w:t>
            </w:r>
          </w:p>
        </w:tc>
        <w:tc>
          <w:tcPr>
            <w:tcW w:w="0" w:type="auto"/>
          </w:tcPr>
          <w:p w:rsidR="009F7A98" w:rsidRDefault="009F7A98">
            <w:pPr>
              <w:pStyle w:val="TAC"/>
            </w:pPr>
            <w:r>
              <w:t>375</w:t>
            </w:r>
          </w:p>
        </w:tc>
        <w:tc>
          <w:tcPr>
            <w:tcW w:w="0" w:type="auto"/>
          </w:tcPr>
          <w:p w:rsidR="009F7A98" w:rsidRDefault="009F7A98">
            <w:pPr>
              <w:pStyle w:val="TAC"/>
            </w:pPr>
            <w:r>
              <w:t>248</w:t>
            </w:r>
          </w:p>
        </w:tc>
      </w:tr>
      <w:tr w:rsidR="009F7A98">
        <w:trPr>
          <w:jc w:val="center"/>
        </w:trPr>
        <w:tc>
          <w:tcPr>
            <w:tcW w:w="0" w:type="auto"/>
            <w:shd w:val="clear" w:color="auto" w:fill="E6E6E6"/>
          </w:tcPr>
          <w:p w:rsidR="009F7A98" w:rsidRDefault="009F7A98">
            <w:pPr>
              <w:pStyle w:val="TAC"/>
            </w:pPr>
            <w:r>
              <w:t>14</w:t>
            </w:r>
          </w:p>
        </w:tc>
        <w:tc>
          <w:tcPr>
            <w:tcW w:w="0" w:type="auto"/>
          </w:tcPr>
          <w:p w:rsidR="009F7A98" w:rsidRDefault="009F7A98">
            <w:pPr>
              <w:pStyle w:val="TAC"/>
            </w:pPr>
            <w:r>
              <w:t>144</w:t>
            </w:r>
          </w:p>
        </w:tc>
        <w:tc>
          <w:tcPr>
            <w:tcW w:w="0" w:type="auto"/>
          </w:tcPr>
          <w:p w:rsidR="009F7A98" w:rsidRDefault="009F7A98">
            <w:pPr>
              <w:pStyle w:val="TAC"/>
            </w:pPr>
            <w:r>
              <w:t>17</w:t>
            </w:r>
          </w:p>
        </w:tc>
        <w:tc>
          <w:tcPr>
            <w:tcW w:w="0" w:type="auto"/>
          </w:tcPr>
          <w:p w:rsidR="009F7A98" w:rsidRDefault="009F7A98">
            <w:pPr>
              <w:pStyle w:val="TAC"/>
            </w:pPr>
            <w:r>
              <w:t>108</w:t>
            </w:r>
          </w:p>
        </w:tc>
        <w:tc>
          <w:tcPr>
            <w:tcW w:w="0" w:type="auto"/>
            <w:shd w:val="clear" w:color="auto" w:fill="E6E6E6"/>
          </w:tcPr>
          <w:p w:rsidR="009F7A98" w:rsidRDefault="009F7A98">
            <w:pPr>
              <w:pStyle w:val="TAC"/>
            </w:pPr>
            <w:r>
              <w:t>61</w:t>
            </w:r>
          </w:p>
        </w:tc>
        <w:tc>
          <w:tcPr>
            <w:tcW w:w="0" w:type="auto"/>
          </w:tcPr>
          <w:p w:rsidR="009F7A98" w:rsidRDefault="009F7A98">
            <w:pPr>
              <w:pStyle w:val="TAC"/>
            </w:pPr>
            <w:r>
              <w:t>528</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108</w:t>
            </w:r>
          </w:p>
        </w:tc>
        <w:tc>
          <w:tcPr>
            <w:tcW w:w="0" w:type="auto"/>
          </w:tcPr>
          <w:p w:rsidR="009F7A98" w:rsidRDefault="009F7A98">
            <w:pPr>
              <w:pStyle w:val="TAC"/>
            </w:pPr>
            <w:r>
              <w:t>1536</w:t>
            </w:r>
          </w:p>
        </w:tc>
        <w:tc>
          <w:tcPr>
            <w:tcW w:w="0" w:type="auto"/>
          </w:tcPr>
          <w:p w:rsidR="009F7A98" w:rsidRDefault="009F7A98">
            <w:pPr>
              <w:pStyle w:val="TAC"/>
            </w:pPr>
            <w:r>
              <w:t>71</w:t>
            </w:r>
          </w:p>
        </w:tc>
        <w:tc>
          <w:tcPr>
            <w:tcW w:w="0" w:type="auto"/>
          </w:tcPr>
          <w:p w:rsidR="009F7A98" w:rsidRDefault="009F7A98">
            <w:pPr>
              <w:pStyle w:val="TAC"/>
            </w:pPr>
            <w:r>
              <w:t>48</w:t>
            </w:r>
          </w:p>
        </w:tc>
        <w:tc>
          <w:tcPr>
            <w:tcW w:w="0" w:type="auto"/>
            <w:shd w:val="clear" w:color="auto" w:fill="E6E6E6"/>
          </w:tcPr>
          <w:p w:rsidR="009F7A98" w:rsidRDefault="009F7A98">
            <w:pPr>
              <w:pStyle w:val="TAC"/>
            </w:pPr>
            <w:r>
              <w:t>155</w:t>
            </w:r>
          </w:p>
        </w:tc>
        <w:tc>
          <w:tcPr>
            <w:tcW w:w="0" w:type="auto"/>
          </w:tcPr>
          <w:p w:rsidR="009F7A98" w:rsidRDefault="009F7A98">
            <w:pPr>
              <w:pStyle w:val="TAC"/>
            </w:pPr>
            <w:r>
              <w:t>4032</w:t>
            </w:r>
          </w:p>
        </w:tc>
        <w:tc>
          <w:tcPr>
            <w:tcW w:w="0" w:type="auto"/>
          </w:tcPr>
          <w:p w:rsidR="009F7A98" w:rsidRDefault="009F7A98">
            <w:pPr>
              <w:pStyle w:val="TAC"/>
            </w:pPr>
            <w:r>
              <w:t>127</w:t>
            </w:r>
          </w:p>
        </w:tc>
        <w:tc>
          <w:tcPr>
            <w:tcW w:w="0" w:type="auto"/>
          </w:tcPr>
          <w:p w:rsidR="009F7A98" w:rsidRDefault="009F7A98">
            <w:pPr>
              <w:pStyle w:val="TAC"/>
            </w:pPr>
            <w:r>
              <w:t>168</w:t>
            </w:r>
          </w:p>
        </w:tc>
      </w:tr>
      <w:tr w:rsidR="009F7A98">
        <w:trPr>
          <w:jc w:val="center"/>
        </w:trPr>
        <w:tc>
          <w:tcPr>
            <w:tcW w:w="0" w:type="auto"/>
            <w:shd w:val="clear" w:color="auto" w:fill="E6E6E6"/>
          </w:tcPr>
          <w:p w:rsidR="009F7A98" w:rsidRDefault="009F7A98">
            <w:pPr>
              <w:pStyle w:val="TAC"/>
            </w:pPr>
            <w:r>
              <w:t>15</w:t>
            </w:r>
          </w:p>
        </w:tc>
        <w:tc>
          <w:tcPr>
            <w:tcW w:w="0" w:type="auto"/>
          </w:tcPr>
          <w:p w:rsidR="009F7A98" w:rsidRDefault="009F7A98">
            <w:pPr>
              <w:pStyle w:val="TAC"/>
            </w:pPr>
            <w:r>
              <w:t>152</w:t>
            </w:r>
          </w:p>
        </w:tc>
        <w:tc>
          <w:tcPr>
            <w:tcW w:w="0" w:type="auto"/>
          </w:tcPr>
          <w:p w:rsidR="009F7A98" w:rsidRDefault="009F7A98">
            <w:pPr>
              <w:pStyle w:val="TAC"/>
            </w:pPr>
            <w:r>
              <w:t>9</w:t>
            </w:r>
          </w:p>
        </w:tc>
        <w:tc>
          <w:tcPr>
            <w:tcW w:w="0" w:type="auto"/>
          </w:tcPr>
          <w:p w:rsidR="009F7A98" w:rsidRDefault="009F7A98">
            <w:pPr>
              <w:pStyle w:val="TAC"/>
            </w:pPr>
            <w:r>
              <w:t>38</w:t>
            </w:r>
          </w:p>
        </w:tc>
        <w:tc>
          <w:tcPr>
            <w:tcW w:w="0" w:type="auto"/>
            <w:shd w:val="clear" w:color="auto" w:fill="E6E6E6"/>
          </w:tcPr>
          <w:p w:rsidR="009F7A98" w:rsidRDefault="009F7A98">
            <w:pPr>
              <w:pStyle w:val="TAC"/>
            </w:pPr>
            <w:r>
              <w:t>62</w:t>
            </w:r>
          </w:p>
        </w:tc>
        <w:tc>
          <w:tcPr>
            <w:tcW w:w="0" w:type="auto"/>
          </w:tcPr>
          <w:p w:rsidR="009F7A98" w:rsidRDefault="009F7A98">
            <w:pPr>
              <w:pStyle w:val="TAC"/>
            </w:pPr>
            <w:r>
              <w:t>544</w:t>
            </w:r>
          </w:p>
        </w:tc>
        <w:tc>
          <w:tcPr>
            <w:tcW w:w="0" w:type="auto"/>
          </w:tcPr>
          <w:p w:rsidR="009F7A98" w:rsidRDefault="009F7A98">
            <w:pPr>
              <w:pStyle w:val="TAC"/>
            </w:pPr>
            <w:r>
              <w:t>35</w:t>
            </w:r>
          </w:p>
        </w:tc>
        <w:tc>
          <w:tcPr>
            <w:tcW w:w="0" w:type="auto"/>
          </w:tcPr>
          <w:p w:rsidR="009F7A98" w:rsidRDefault="009F7A98">
            <w:pPr>
              <w:pStyle w:val="TAC"/>
            </w:pPr>
            <w:r>
              <w:t>68</w:t>
            </w:r>
          </w:p>
        </w:tc>
        <w:tc>
          <w:tcPr>
            <w:tcW w:w="0" w:type="auto"/>
            <w:shd w:val="clear" w:color="auto" w:fill="E6E6E6"/>
          </w:tcPr>
          <w:p w:rsidR="009F7A98" w:rsidRDefault="009F7A98">
            <w:pPr>
              <w:pStyle w:val="TAC"/>
            </w:pPr>
            <w:r>
              <w:t>109</w:t>
            </w:r>
          </w:p>
        </w:tc>
        <w:tc>
          <w:tcPr>
            <w:tcW w:w="0" w:type="auto"/>
          </w:tcPr>
          <w:p w:rsidR="009F7A98" w:rsidRDefault="009F7A98">
            <w:pPr>
              <w:pStyle w:val="TAC"/>
            </w:pPr>
            <w:r>
              <w:t>1568</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156</w:t>
            </w:r>
          </w:p>
        </w:tc>
        <w:tc>
          <w:tcPr>
            <w:tcW w:w="0" w:type="auto"/>
          </w:tcPr>
          <w:p w:rsidR="009F7A98" w:rsidRDefault="009F7A98">
            <w:pPr>
              <w:pStyle w:val="TAC"/>
            </w:pPr>
            <w:r>
              <w:t>4096</w:t>
            </w:r>
          </w:p>
        </w:tc>
        <w:tc>
          <w:tcPr>
            <w:tcW w:w="0" w:type="auto"/>
          </w:tcPr>
          <w:p w:rsidR="009F7A98" w:rsidRDefault="009F7A98">
            <w:pPr>
              <w:pStyle w:val="TAC"/>
            </w:pPr>
            <w:r>
              <w:t>31</w:t>
            </w:r>
          </w:p>
        </w:tc>
        <w:tc>
          <w:tcPr>
            <w:tcW w:w="0" w:type="auto"/>
          </w:tcPr>
          <w:p w:rsidR="009F7A98" w:rsidRDefault="009F7A98">
            <w:pPr>
              <w:pStyle w:val="TAC"/>
            </w:pPr>
            <w:r>
              <w:t>64</w:t>
            </w:r>
          </w:p>
        </w:tc>
      </w:tr>
      <w:tr w:rsidR="009F7A98">
        <w:trPr>
          <w:jc w:val="center"/>
        </w:trPr>
        <w:tc>
          <w:tcPr>
            <w:tcW w:w="0" w:type="auto"/>
            <w:shd w:val="clear" w:color="auto" w:fill="E6E6E6"/>
          </w:tcPr>
          <w:p w:rsidR="009F7A98" w:rsidRDefault="009F7A98">
            <w:pPr>
              <w:pStyle w:val="TAC"/>
            </w:pPr>
            <w:r>
              <w:t>16</w:t>
            </w:r>
          </w:p>
        </w:tc>
        <w:tc>
          <w:tcPr>
            <w:tcW w:w="0" w:type="auto"/>
          </w:tcPr>
          <w:p w:rsidR="009F7A98" w:rsidRDefault="009F7A98">
            <w:pPr>
              <w:pStyle w:val="TAC"/>
            </w:pPr>
            <w:r>
              <w:t>160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63</w:t>
            </w:r>
          </w:p>
        </w:tc>
        <w:tc>
          <w:tcPr>
            <w:tcW w:w="0" w:type="auto"/>
          </w:tcPr>
          <w:p w:rsidR="009F7A98" w:rsidRDefault="009F7A98">
            <w:pPr>
              <w:pStyle w:val="TAC"/>
            </w:pPr>
            <w:r>
              <w:t>560</w:t>
            </w:r>
          </w:p>
        </w:tc>
        <w:tc>
          <w:tcPr>
            <w:tcW w:w="0" w:type="auto"/>
          </w:tcPr>
          <w:p w:rsidR="009F7A98" w:rsidRDefault="009F7A98">
            <w:pPr>
              <w:pStyle w:val="TAC"/>
            </w:pPr>
            <w:r>
              <w:t>227</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110</w:t>
            </w:r>
          </w:p>
        </w:tc>
        <w:tc>
          <w:tcPr>
            <w:tcW w:w="0" w:type="auto"/>
          </w:tcPr>
          <w:p w:rsidR="009F7A98" w:rsidRDefault="009F7A98">
            <w:pPr>
              <w:pStyle w:val="TAC"/>
            </w:pPr>
            <w:r>
              <w:t>1600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157</w:t>
            </w:r>
          </w:p>
        </w:tc>
        <w:tc>
          <w:tcPr>
            <w:tcW w:w="0" w:type="auto"/>
          </w:tcPr>
          <w:p w:rsidR="009F7A98" w:rsidRDefault="009F7A98">
            <w:pPr>
              <w:pStyle w:val="TAC"/>
            </w:pPr>
            <w:r>
              <w:t>4160</w:t>
            </w:r>
          </w:p>
        </w:tc>
        <w:tc>
          <w:tcPr>
            <w:tcW w:w="0" w:type="auto"/>
          </w:tcPr>
          <w:p w:rsidR="009F7A98" w:rsidRDefault="009F7A98">
            <w:pPr>
              <w:pStyle w:val="TAC"/>
            </w:pPr>
            <w:r>
              <w:t>33</w:t>
            </w:r>
          </w:p>
        </w:tc>
        <w:tc>
          <w:tcPr>
            <w:tcW w:w="0" w:type="auto"/>
          </w:tcPr>
          <w:p w:rsidR="009F7A98" w:rsidRDefault="009F7A98">
            <w:pPr>
              <w:pStyle w:val="TAC"/>
            </w:pPr>
            <w:r>
              <w:t>130</w:t>
            </w:r>
          </w:p>
        </w:tc>
      </w:tr>
      <w:tr w:rsidR="009F7A98">
        <w:trPr>
          <w:jc w:val="center"/>
        </w:trPr>
        <w:tc>
          <w:tcPr>
            <w:tcW w:w="0" w:type="auto"/>
            <w:shd w:val="clear" w:color="auto" w:fill="E6E6E6"/>
          </w:tcPr>
          <w:p w:rsidR="009F7A98" w:rsidRDefault="009F7A98">
            <w:pPr>
              <w:pStyle w:val="TAC"/>
            </w:pPr>
            <w:r>
              <w:t>17</w:t>
            </w:r>
          </w:p>
        </w:tc>
        <w:tc>
          <w:tcPr>
            <w:tcW w:w="0" w:type="auto"/>
          </w:tcPr>
          <w:p w:rsidR="009F7A98" w:rsidRDefault="009F7A98">
            <w:pPr>
              <w:pStyle w:val="TAC"/>
            </w:pPr>
            <w:r>
              <w:t>168</w:t>
            </w:r>
          </w:p>
        </w:tc>
        <w:tc>
          <w:tcPr>
            <w:tcW w:w="0" w:type="auto"/>
          </w:tcPr>
          <w:p w:rsidR="009F7A98" w:rsidRDefault="009F7A98">
            <w:pPr>
              <w:pStyle w:val="TAC"/>
            </w:pPr>
            <w:r>
              <w:t>101</w:t>
            </w:r>
          </w:p>
        </w:tc>
        <w:tc>
          <w:tcPr>
            <w:tcW w:w="0" w:type="auto"/>
          </w:tcPr>
          <w:p w:rsidR="009F7A98" w:rsidRDefault="009F7A98">
            <w:pPr>
              <w:pStyle w:val="TAC"/>
            </w:pPr>
            <w:r>
              <w:t>84</w:t>
            </w:r>
          </w:p>
        </w:tc>
        <w:tc>
          <w:tcPr>
            <w:tcW w:w="0" w:type="auto"/>
            <w:shd w:val="clear" w:color="auto" w:fill="E6E6E6"/>
          </w:tcPr>
          <w:p w:rsidR="009F7A98" w:rsidRDefault="009F7A98">
            <w:pPr>
              <w:pStyle w:val="TAC"/>
            </w:pPr>
            <w:r>
              <w:t>64</w:t>
            </w:r>
          </w:p>
        </w:tc>
        <w:tc>
          <w:tcPr>
            <w:tcW w:w="0" w:type="auto"/>
          </w:tcPr>
          <w:p w:rsidR="009F7A98" w:rsidRDefault="009F7A98">
            <w:pPr>
              <w:pStyle w:val="TAC"/>
            </w:pPr>
            <w:r>
              <w:t>576</w:t>
            </w:r>
          </w:p>
        </w:tc>
        <w:tc>
          <w:tcPr>
            <w:tcW w:w="0" w:type="auto"/>
          </w:tcPr>
          <w:p w:rsidR="009F7A98" w:rsidRDefault="009F7A98">
            <w:pPr>
              <w:pStyle w:val="TAC"/>
            </w:pPr>
            <w:r>
              <w:t>65</w:t>
            </w:r>
          </w:p>
        </w:tc>
        <w:tc>
          <w:tcPr>
            <w:tcW w:w="0" w:type="auto"/>
          </w:tcPr>
          <w:p w:rsidR="009F7A98" w:rsidRDefault="009F7A98">
            <w:pPr>
              <w:pStyle w:val="TAC"/>
            </w:pPr>
            <w:r>
              <w:t>96</w:t>
            </w:r>
          </w:p>
        </w:tc>
        <w:tc>
          <w:tcPr>
            <w:tcW w:w="0" w:type="auto"/>
            <w:shd w:val="clear" w:color="auto" w:fill="E6E6E6"/>
          </w:tcPr>
          <w:p w:rsidR="009F7A98" w:rsidRDefault="009F7A98">
            <w:pPr>
              <w:pStyle w:val="TAC"/>
            </w:pPr>
            <w:r>
              <w:t>111</w:t>
            </w:r>
          </w:p>
        </w:tc>
        <w:tc>
          <w:tcPr>
            <w:tcW w:w="0" w:type="auto"/>
          </w:tcPr>
          <w:p w:rsidR="009F7A98" w:rsidRDefault="009F7A98">
            <w:pPr>
              <w:pStyle w:val="TAC"/>
            </w:pPr>
            <w:r>
              <w:t>1632</w:t>
            </w:r>
          </w:p>
        </w:tc>
        <w:tc>
          <w:tcPr>
            <w:tcW w:w="0" w:type="auto"/>
          </w:tcPr>
          <w:p w:rsidR="009F7A98" w:rsidRDefault="009F7A98">
            <w:pPr>
              <w:pStyle w:val="TAC"/>
            </w:pPr>
            <w:r>
              <w:t>25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158</w:t>
            </w:r>
          </w:p>
        </w:tc>
        <w:tc>
          <w:tcPr>
            <w:tcW w:w="0" w:type="auto"/>
          </w:tcPr>
          <w:p w:rsidR="009F7A98" w:rsidRDefault="009F7A98">
            <w:pPr>
              <w:pStyle w:val="TAC"/>
            </w:pPr>
            <w:r>
              <w:t>4224</w:t>
            </w:r>
          </w:p>
        </w:tc>
        <w:tc>
          <w:tcPr>
            <w:tcW w:w="0" w:type="auto"/>
          </w:tcPr>
          <w:p w:rsidR="009F7A98" w:rsidRDefault="009F7A98">
            <w:pPr>
              <w:pStyle w:val="TAC"/>
            </w:pPr>
            <w:r>
              <w:t>43</w:t>
            </w:r>
          </w:p>
        </w:tc>
        <w:tc>
          <w:tcPr>
            <w:tcW w:w="0" w:type="auto"/>
          </w:tcPr>
          <w:p w:rsidR="009F7A98" w:rsidRDefault="009F7A98">
            <w:pPr>
              <w:pStyle w:val="TAC"/>
            </w:pPr>
            <w:r>
              <w:t>264</w:t>
            </w:r>
          </w:p>
        </w:tc>
      </w:tr>
      <w:tr w:rsidR="009F7A98">
        <w:trPr>
          <w:jc w:val="center"/>
        </w:trPr>
        <w:tc>
          <w:tcPr>
            <w:tcW w:w="0" w:type="auto"/>
            <w:shd w:val="clear" w:color="auto" w:fill="E6E6E6"/>
          </w:tcPr>
          <w:p w:rsidR="009F7A98" w:rsidRDefault="009F7A98">
            <w:pPr>
              <w:pStyle w:val="TAC"/>
            </w:pPr>
            <w:r>
              <w:t>18</w:t>
            </w:r>
          </w:p>
        </w:tc>
        <w:tc>
          <w:tcPr>
            <w:tcW w:w="0" w:type="auto"/>
          </w:tcPr>
          <w:p w:rsidR="009F7A98" w:rsidRDefault="009F7A98">
            <w:pPr>
              <w:pStyle w:val="TAC"/>
            </w:pPr>
            <w:r>
              <w:t>176</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65</w:t>
            </w:r>
          </w:p>
        </w:tc>
        <w:tc>
          <w:tcPr>
            <w:tcW w:w="0" w:type="auto"/>
          </w:tcPr>
          <w:p w:rsidR="009F7A98" w:rsidRDefault="009F7A98">
            <w:pPr>
              <w:pStyle w:val="TAC"/>
            </w:pPr>
            <w:r>
              <w:t>592</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112</w:t>
            </w:r>
          </w:p>
        </w:tc>
        <w:tc>
          <w:tcPr>
            <w:tcW w:w="0" w:type="auto"/>
          </w:tcPr>
          <w:p w:rsidR="009F7A98" w:rsidRDefault="009F7A98">
            <w:pPr>
              <w:pStyle w:val="TAC"/>
            </w:pPr>
            <w:r>
              <w:t>1664</w:t>
            </w:r>
          </w:p>
        </w:tc>
        <w:tc>
          <w:tcPr>
            <w:tcW w:w="0" w:type="auto"/>
          </w:tcPr>
          <w:p w:rsidR="009F7A98" w:rsidRDefault="009F7A98">
            <w:pPr>
              <w:pStyle w:val="TAC"/>
            </w:pPr>
            <w:r>
              <w:t>183</w:t>
            </w:r>
          </w:p>
        </w:tc>
        <w:tc>
          <w:tcPr>
            <w:tcW w:w="0" w:type="auto"/>
          </w:tcPr>
          <w:p w:rsidR="009F7A98" w:rsidRDefault="009F7A98">
            <w:pPr>
              <w:pStyle w:val="TAC"/>
            </w:pPr>
            <w:r>
              <w:t>104</w:t>
            </w:r>
          </w:p>
        </w:tc>
        <w:tc>
          <w:tcPr>
            <w:tcW w:w="0" w:type="auto"/>
            <w:shd w:val="clear" w:color="auto" w:fill="E6E6E6"/>
          </w:tcPr>
          <w:p w:rsidR="009F7A98" w:rsidRDefault="009F7A98">
            <w:pPr>
              <w:pStyle w:val="TAC"/>
            </w:pPr>
            <w:r>
              <w:t>159</w:t>
            </w:r>
          </w:p>
        </w:tc>
        <w:tc>
          <w:tcPr>
            <w:tcW w:w="0" w:type="auto"/>
          </w:tcPr>
          <w:p w:rsidR="009F7A98" w:rsidRDefault="009F7A98">
            <w:pPr>
              <w:pStyle w:val="TAC"/>
            </w:pPr>
            <w:r>
              <w:t>4288</w:t>
            </w:r>
          </w:p>
        </w:tc>
        <w:tc>
          <w:tcPr>
            <w:tcW w:w="0" w:type="auto"/>
          </w:tcPr>
          <w:p w:rsidR="009F7A98" w:rsidRDefault="009F7A98">
            <w:pPr>
              <w:pStyle w:val="TAC"/>
            </w:pPr>
            <w:r>
              <w:t>33</w:t>
            </w:r>
          </w:p>
        </w:tc>
        <w:tc>
          <w:tcPr>
            <w:tcW w:w="0" w:type="auto"/>
          </w:tcPr>
          <w:p w:rsidR="009F7A98" w:rsidRDefault="009F7A98">
            <w:pPr>
              <w:pStyle w:val="TAC"/>
            </w:pPr>
            <w:r>
              <w:t>134</w:t>
            </w:r>
          </w:p>
        </w:tc>
      </w:tr>
      <w:tr w:rsidR="009F7A98">
        <w:trPr>
          <w:jc w:val="center"/>
        </w:trPr>
        <w:tc>
          <w:tcPr>
            <w:tcW w:w="0" w:type="auto"/>
            <w:shd w:val="clear" w:color="auto" w:fill="E6E6E6"/>
          </w:tcPr>
          <w:p w:rsidR="009F7A98" w:rsidRDefault="009F7A98">
            <w:pPr>
              <w:pStyle w:val="TAC"/>
            </w:pPr>
            <w:r>
              <w:t>19</w:t>
            </w:r>
          </w:p>
        </w:tc>
        <w:tc>
          <w:tcPr>
            <w:tcW w:w="0" w:type="auto"/>
          </w:tcPr>
          <w:p w:rsidR="009F7A98" w:rsidRDefault="009F7A98">
            <w:pPr>
              <w:pStyle w:val="TAC"/>
            </w:pPr>
            <w:r>
              <w:t>184</w:t>
            </w:r>
          </w:p>
        </w:tc>
        <w:tc>
          <w:tcPr>
            <w:tcW w:w="0" w:type="auto"/>
          </w:tcPr>
          <w:p w:rsidR="009F7A98" w:rsidRDefault="009F7A98">
            <w:pPr>
              <w:pStyle w:val="TAC"/>
            </w:pPr>
            <w:r>
              <w:t>57</w:t>
            </w:r>
          </w:p>
        </w:tc>
        <w:tc>
          <w:tcPr>
            <w:tcW w:w="0" w:type="auto"/>
          </w:tcPr>
          <w:p w:rsidR="009F7A98" w:rsidRDefault="009F7A98">
            <w:pPr>
              <w:pStyle w:val="TAC"/>
            </w:pPr>
            <w:r>
              <w:t>46</w:t>
            </w:r>
          </w:p>
        </w:tc>
        <w:tc>
          <w:tcPr>
            <w:tcW w:w="0" w:type="auto"/>
            <w:shd w:val="clear" w:color="auto" w:fill="E6E6E6"/>
          </w:tcPr>
          <w:p w:rsidR="009F7A98" w:rsidRDefault="009F7A98">
            <w:pPr>
              <w:pStyle w:val="TAC"/>
            </w:pPr>
            <w:r>
              <w:t>66</w:t>
            </w:r>
          </w:p>
        </w:tc>
        <w:tc>
          <w:tcPr>
            <w:tcW w:w="0" w:type="auto"/>
          </w:tcPr>
          <w:p w:rsidR="009F7A98" w:rsidRDefault="009F7A98">
            <w:pPr>
              <w:pStyle w:val="TAC"/>
            </w:pPr>
            <w:r>
              <w:t>608</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113</w:t>
            </w:r>
          </w:p>
        </w:tc>
        <w:tc>
          <w:tcPr>
            <w:tcW w:w="0" w:type="auto"/>
          </w:tcPr>
          <w:p w:rsidR="009F7A98" w:rsidRDefault="009F7A98">
            <w:pPr>
              <w:pStyle w:val="TAC"/>
            </w:pPr>
            <w:r>
              <w:t>1696</w:t>
            </w:r>
          </w:p>
        </w:tc>
        <w:tc>
          <w:tcPr>
            <w:tcW w:w="0" w:type="auto"/>
          </w:tcPr>
          <w:p w:rsidR="009F7A98" w:rsidRDefault="009F7A98">
            <w:pPr>
              <w:pStyle w:val="TAC"/>
            </w:pPr>
            <w:r>
              <w:t>55</w:t>
            </w:r>
          </w:p>
        </w:tc>
        <w:tc>
          <w:tcPr>
            <w:tcW w:w="0" w:type="auto"/>
          </w:tcPr>
          <w:p w:rsidR="009F7A98" w:rsidRDefault="009F7A98">
            <w:pPr>
              <w:pStyle w:val="TAC"/>
            </w:pPr>
            <w:r>
              <w:t>954</w:t>
            </w:r>
          </w:p>
        </w:tc>
        <w:tc>
          <w:tcPr>
            <w:tcW w:w="0" w:type="auto"/>
            <w:shd w:val="clear" w:color="auto" w:fill="E6E6E6"/>
          </w:tcPr>
          <w:p w:rsidR="009F7A98" w:rsidRDefault="009F7A98">
            <w:pPr>
              <w:pStyle w:val="TAC"/>
            </w:pPr>
            <w:r>
              <w:t>160</w:t>
            </w:r>
          </w:p>
        </w:tc>
        <w:tc>
          <w:tcPr>
            <w:tcW w:w="0" w:type="auto"/>
          </w:tcPr>
          <w:p w:rsidR="009F7A98" w:rsidRDefault="009F7A98">
            <w:pPr>
              <w:pStyle w:val="TAC"/>
            </w:pPr>
            <w:r>
              <w:t>4352</w:t>
            </w:r>
          </w:p>
        </w:tc>
        <w:tc>
          <w:tcPr>
            <w:tcW w:w="0" w:type="auto"/>
          </w:tcPr>
          <w:p w:rsidR="009F7A98" w:rsidRDefault="009F7A98">
            <w:pPr>
              <w:pStyle w:val="TAC"/>
            </w:pPr>
            <w:r>
              <w:t>477</w:t>
            </w:r>
          </w:p>
        </w:tc>
        <w:tc>
          <w:tcPr>
            <w:tcW w:w="0" w:type="auto"/>
          </w:tcPr>
          <w:p w:rsidR="009F7A98" w:rsidRDefault="009F7A98">
            <w:pPr>
              <w:pStyle w:val="TAC"/>
            </w:pPr>
            <w:r>
              <w:t>408</w:t>
            </w:r>
          </w:p>
        </w:tc>
      </w:tr>
      <w:tr w:rsidR="009F7A98">
        <w:trPr>
          <w:jc w:val="center"/>
        </w:trPr>
        <w:tc>
          <w:tcPr>
            <w:tcW w:w="0" w:type="auto"/>
            <w:shd w:val="clear" w:color="auto" w:fill="E6E6E6"/>
          </w:tcPr>
          <w:p w:rsidR="009F7A98" w:rsidRDefault="009F7A98">
            <w:pPr>
              <w:pStyle w:val="TAC"/>
            </w:pPr>
            <w:r>
              <w:t>20</w:t>
            </w:r>
          </w:p>
        </w:tc>
        <w:tc>
          <w:tcPr>
            <w:tcW w:w="0" w:type="auto"/>
          </w:tcPr>
          <w:p w:rsidR="009F7A98" w:rsidRDefault="009F7A98">
            <w:pPr>
              <w:pStyle w:val="TAC"/>
            </w:pPr>
            <w:r>
              <w:t>192</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67</w:t>
            </w:r>
          </w:p>
        </w:tc>
        <w:tc>
          <w:tcPr>
            <w:tcW w:w="0" w:type="auto"/>
          </w:tcPr>
          <w:p w:rsidR="009F7A98" w:rsidRDefault="009F7A98">
            <w:pPr>
              <w:pStyle w:val="TAC"/>
            </w:pPr>
            <w:r>
              <w:t>624</w:t>
            </w:r>
          </w:p>
        </w:tc>
        <w:tc>
          <w:tcPr>
            <w:tcW w:w="0" w:type="auto"/>
          </w:tcPr>
          <w:p w:rsidR="009F7A98" w:rsidRDefault="009F7A98">
            <w:pPr>
              <w:pStyle w:val="TAC"/>
            </w:pPr>
            <w:r>
              <w:t>41</w:t>
            </w:r>
          </w:p>
        </w:tc>
        <w:tc>
          <w:tcPr>
            <w:tcW w:w="0" w:type="auto"/>
          </w:tcPr>
          <w:p w:rsidR="009F7A98" w:rsidRDefault="009F7A98">
            <w:pPr>
              <w:pStyle w:val="TAC"/>
            </w:pPr>
            <w:r>
              <w:t>234</w:t>
            </w:r>
          </w:p>
        </w:tc>
        <w:tc>
          <w:tcPr>
            <w:tcW w:w="0" w:type="auto"/>
            <w:shd w:val="clear" w:color="auto" w:fill="E6E6E6"/>
          </w:tcPr>
          <w:p w:rsidR="009F7A98" w:rsidRDefault="009F7A98">
            <w:pPr>
              <w:pStyle w:val="TAC"/>
            </w:pPr>
            <w:r>
              <w:t>114</w:t>
            </w:r>
          </w:p>
        </w:tc>
        <w:tc>
          <w:tcPr>
            <w:tcW w:w="0" w:type="auto"/>
          </w:tcPr>
          <w:p w:rsidR="009F7A98" w:rsidRDefault="009F7A98">
            <w:pPr>
              <w:pStyle w:val="TAC"/>
            </w:pPr>
            <w:r>
              <w:t>1728</w:t>
            </w:r>
          </w:p>
        </w:tc>
        <w:tc>
          <w:tcPr>
            <w:tcW w:w="0" w:type="auto"/>
          </w:tcPr>
          <w:p w:rsidR="009F7A98" w:rsidRDefault="009F7A98">
            <w:pPr>
              <w:pStyle w:val="TAC"/>
            </w:pPr>
            <w:r>
              <w:t>127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161</w:t>
            </w:r>
          </w:p>
        </w:tc>
        <w:tc>
          <w:tcPr>
            <w:tcW w:w="0" w:type="auto"/>
          </w:tcPr>
          <w:p w:rsidR="009F7A98" w:rsidRDefault="009F7A98">
            <w:pPr>
              <w:pStyle w:val="TAC"/>
            </w:pPr>
            <w:r>
              <w:t>4416</w:t>
            </w:r>
          </w:p>
        </w:tc>
        <w:tc>
          <w:tcPr>
            <w:tcW w:w="0" w:type="auto"/>
          </w:tcPr>
          <w:p w:rsidR="009F7A98" w:rsidRDefault="009F7A98">
            <w:pPr>
              <w:pStyle w:val="TAC"/>
            </w:pPr>
            <w:r>
              <w:t>35</w:t>
            </w:r>
          </w:p>
        </w:tc>
        <w:tc>
          <w:tcPr>
            <w:tcW w:w="0" w:type="auto"/>
          </w:tcPr>
          <w:p w:rsidR="009F7A98" w:rsidRDefault="009F7A98">
            <w:pPr>
              <w:pStyle w:val="TAC"/>
            </w:pPr>
            <w:r>
              <w:t>138</w:t>
            </w:r>
          </w:p>
        </w:tc>
      </w:tr>
      <w:tr w:rsidR="009F7A98">
        <w:trPr>
          <w:jc w:val="center"/>
        </w:trPr>
        <w:tc>
          <w:tcPr>
            <w:tcW w:w="0" w:type="auto"/>
            <w:shd w:val="clear" w:color="auto" w:fill="E6E6E6"/>
          </w:tcPr>
          <w:p w:rsidR="009F7A98" w:rsidRDefault="009F7A98">
            <w:pPr>
              <w:pStyle w:val="TAC"/>
            </w:pPr>
            <w:r>
              <w:t>21</w:t>
            </w:r>
          </w:p>
        </w:tc>
        <w:tc>
          <w:tcPr>
            <w:tcW w:w="0" w:type="auto"/>
          </w:tcPr>
          <w:p w:rsidR="009F7A98" w:rsidRDefault="009F7A98">
            <w:pPr>
              <w:pStyle w:val="TAC"/>
            </w:pPr>
            <w:r>
              <w:t>200</w:t>
            </w:r>
          </w:p>
        </w:tc>
        <w:tc>
          <w:tcPr>
            <w:tcW w:w="0" w:type="auto"/>
          </w:tcPr>
          <w:p w:rsidR="009F7A98" w:rsidRDefault="009F7A98">
            <w:pPr>
              <w:pStyle w:val="TAC"/>
            </w:pPr>
            <w:r>
              <w:t>13</w:t>
            </w:r>
          </w:p>
        </w:tc>
        <w:tc>
          <w:tcPr>
            <w:tcW w:w="0" w:type="auto"/>
          </w:tcPr>
          <w:p w:rsidR="009F7A98" w:rsidRDefault="009F7A98">
            <w:pPr>
              <w:pStyle w:val="TAC"/>
            </w:pPr>
            <w:r>
              <w:t>50</w:t>
            </w:r>
          </w:p>
        </w:tc>
        <w:tc>
          <w:tcPr>
            <w:tcW w:w="0" w:type="auto"/>
            <w:shd w:val="clear" w:color="auto" w:fill="E6E6E6"/>
          </w:tcPr>
          <w:p w:rsidR="009F7A98" w:rsidRDefault="009F7A98">
            <w:pPr>
              <w:pStyle w:val="TAC"/>
            </w:pPr>
            <w:r>
              <w:t>68</w:t>
            </w:r>
          </w:p>
        </w:tc>
        <w:tc>
          <w:tcPr>
            <w:tcW w:w="0" w:type="auto"/>
          </w:tcPr>
          <w:p w:rsidR="009F7A98" w:rsidRDefault="009F7A98">
            <w:pPr>
              <w:pStyle w:val="TAC"/>
            </w:pPr>
            <w:r>
              <w:t>640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115</w:t>
            </w:r>
          </w:p>
        </w:tc>
        <w:tc>
          <w:tcPr>
            <w:tcW w:w="0" w:type="auto"/>
          </w:tcPr>
          <w:p w:rsidR="009F7A98" w:rsidRDefault="009F7A98">
            <w:pPr>
              <w:pStyle w:val="TAC"/>
            </w:pPr>
            <w:r>
              <w:t>1760</w:t>
            </w:r>
          </w:p>
        </w:tc>
        <w:tc>
          <w:tcPr>
            <w:tcW w:w="0" w:type="auto"/>
          </w:tcPr>
          <w:p w:rsidR="009F7A98" w:rsidRDefault="009F7A98">
            <w:pPr>
              <w:pStyle w:val="TAC"/>
            </w:pPr>
            <w:r>
              <w:t>27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162</w:t>
            </w:r>
          </w:p>
        </w:tc>
        <w:tc>
          <w:tcPr>
            <w:tcW w:w="0" w:type="auto"/>
          </w:tcPr>
          <w:p w:rsidR="009F7A98" w:rsidRDefault="009F7A98">
            <w:pPr>
              <w:pStyle w:val="TAC"/>
            </w:pPr>
            <w:r>
              <w:t>4480</w:t>
            </w:r>
          </w:p>
        </w:tc>
        <w:tc>
          <w:tcPr>
            <w:tcW w:w="0" w:type="auto"/>
          </w:tcPr>
          <w:p w:rsidR="009F7A98" w:rsidRDefault="009F7A98">
            <w:pPr>
              <w:pStyle w:val="TAC"/>
            </w:pPr>
            <w:r>
              <w:t>233</w:t>
            </w:r>
          </w:p>
        </w:tc>
        <w:tc>
          <w:tcPr>
            <w:tcW w:w="0" w:type="auto"/>
          </w:tcPr>
          <w:p w:rsidR="009F7A98" w:rsidRDefault="009F7A98">
            <w:pPr>
              <w:pStyle w:val="TAC"/>
            </w:pPr>
            <w:r>
              <w:t>280</w:t>
            </w:r>
          </w:p>
        </w:tc>
      </w:tr>
      <w:tr w:rsidR="009F7A98">
        <w:trPr>
          <w:jc w:val="center"/>
        </w:trPr>
        <w:tc>
          <w:tcPr>
            <w:tcW w:w="0" w:type="auto"/>
            <w:shd w:val="clear" w:color="auto" w:fill="E6E6E6"/>
          </w:tcPr>
          <w:p w:rsidR="009F7A98" w:rsidRDefault="009F7A98">
            <w:pPr>
              <w:pStyle w:val="TAC"/>
            </w:pPr>
            <w:r>
              <w:t>22</w:t>
            </w:r>
          </w:p>
        </w:tc>
        <w:tc>
          <w:tcPr>
            <w:tcW w:w="0" w:type="auto"/>
          </w:tcPr>
          <w:p w:rsidR="009F7A98" w:rsidRDefault="009F7A98">
            <w:pPr>
              <w:pStyle w:val="TAC"/>
            </w:pPr>
            <w:r>
              <w:t>208</w:t>
            </w:r>
          </w:p>
        </w:tc>
        <w:tc>
          <w:tcPr>
            <w:tcW w:w="0" w:type="auto"/>
          </w:tcPr>
          <w:p w:rsidR="009F7A98" w:rsidRDefault="009F7A98">
            <w:pPr>
              <w:pStyle w:val="TAC"/>
            </w:pPr>
            <w:r>
              <w:t>27</w:t>
            </w:r>
          </w:p>
        </w:tc>
        <w:tc>
          <w:tcPr>
            <w:tcW w:w="0" w:type="auto"/>
          </w:tcPr>
          <w:p w:rsidR="009F7A98" w:rsidRDefault="009F7A98">
            <w:pPr>
              <w:pStyle w:val="TAC"/>
            </w:pPr>
            <w:r>
              <w:t>52</w:t>
            </w:r>
          </w:p>
        </w:tc>
        <w:tc>
          <w:tcPr>
            <w:tcW w:w="0" w:type="auto"/>
            <w:shd w:val="clear" w:color="auto" w:fill="E6E6E6"/>
          </w:tcPr>
          <w:p w:rsidR="009F7A98" w:rsidRDefault="009F7A98">
            <w:pPr>
              <w:pStyle w:val="TAC"/>
            </w:pPr>
            <w:r>
              <w:t>69</w:t>
            </w:r>
          </w:p>
        </w:tc>
        <w:tc>
          <w:tcPr>
            <w:tcW w:w="0" w:type="auto"/>
          </w:tcPr>
          <w:p w:rsidR="009F7A98" w:rsidRDefault="009F7A98">
            <w:pPr>
              <w:pStyle w:val="TAC"/>
            </w:pPr>
            <w:r>
              <w:t>656</w:t>
            </w:r>
          </w:p>
        </w:tc>
        <w:tc>
          <w:tcPr>
            <w:tcW w:w="0" w:type="auto"/>
          </w:tcPr>
          <w:p w:rsidR="009F7A98" w:rsidRDefault="009F7A98">
            <w:pPr>
              <w:pStyle w:val="TAC"/>
            </w:pPr>
            <w:r>
              <w:t>185</w:t>
            </w:r>
          </w:p>
        </w:tc>
        <w:tc>
          <w:tcPr>
            <w:tcW w:w="0" w:type="auto"/>
          </w:tcPr>
          <w:p w:rsidR="009F7A98" w:rsidRDefault="009F7A98">
            <w:pPr>
              <w:pStyle w:val="TAC"/>
            </w:pPr>
            <w:r>
              <w:t>82</w:t>
            </w:r>
          </w:p>
        </w:tc>
        <w:tc>
          <w:tcPr>
            <w:tcW w:w="0" w:type="auto"/>
            <w:shd w:val="clear" w:color="auto" w:fill="E6E6E6"/>
          </w:tcPr>
          <w:p w:rsidR="009F7A98" w:rsidRDefault="009F7A98">
            <w:pPr>
              <w:pStyle w:val="TAC"/>
            </w:pPr>
            <w:r>
              <w:t>116</w:t>
            </w:r>
          </w:p>
        </w:tc>
        <w:tc>
          <w:tcPr>
            <w:tcW w:w="0" w:type="auto"/>
          </w:tcPr>
          <w:p w:rsidR="009F7A98" w:rsidRDefault="009F7A98">
            <w:pPr>
              <w:pStyle w:val="TAC"/>
            </w:pPr>
            <w:r>
              <w:t>1792</w:t>
            </w:r>
          </w:p>
        </w:tc>
        <w:tc>
          <w:tcPr>
            <w:tcW w:w="0" w:type="auto"/>
          </w:tcPr>
          <w:p w:rsidR="009F7A98" w:rsidRDefault="009F7A98">
            <w:pPr>
              <w:pStyle w:val="TAC"/>
            </w:pPr>
            <w:r>
              <w:t>29</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163</w:t>
            </w:r>
          </w:p>
        </w:tc>
        <w:tc>
          <w:tcPr>
            <w:tcW w:w="0" w:type="auto"/>
          </w:tcPr>
          <w:p w:rsidR="009F7A98" w:rsidRDefault="009F7A98">
            <w:pPr>
              <w:pStyle w:val="TAC"/>
            </w:pPr>
            <w:r>
              <w:t>4544</w:t>
            </w:r>
          </w:p>
        </w:tc>
        <w:tc>
          <w:tcPr>
            <w:tcW w:w="0" w:type="auto"/>
          </w:tcPr>
          <w:p w:rsidR="009F7A98" w:rsidRDefault="009F7A98">
            <w:pPr>
              <w:pStyle w:val="TAC"/>
            </w:pPr>
            <w:r>
              <w:t>357</w:t>
            </w:r>
          </w:p>
        </w:tc>
        <w:tc>
          <w:tcPr>
            <w:tcW w:w="0" w:type="auto"/>
          </w:tcPr>
          <w:p w:rsidR="009F7A98" w:rsidRDefault="009F7A98">
            <w:pPr>
              <w:pStyle w:val="TAC"/>
            </w:pPr>
            <w:r>
              <w:t>142</w:t>
            </w:r>
          </w:p>
        </w:tc>
      </w:tr>
      <w:tr w:rsidR="009F7A98">
        <w:trPr>
          <w:jc w:val="center"/>
        </w:trPr>
        <w:tc>
          <w:tcPr>
            <w:tcW w:w="0" w:type="auto"/>
            <w:shd w:val="clear" w:color="auto" w:fill="E6E6E6"/>
          </w:tcPr>
          <w:p w:rsidR="009F7A98" w:rsidRDefault="009F7A98">
            <w:pPr>
              <w:pStyle w:val="TAC"/>
            </w:pPr>
            <w:r>
              <w:t>23</w:t>
            </w:r>
          </w:p>
        </w:tc>
        <w:tc>
          <w:tcPr>
            <w:tcW w:w="0" w:type="auto"/>
          </w:tcPr>
          <w:p w:rsidR="009F7A98" w:rsidRDefault="009F7A98">
            <w:pPr>
              <w:pStyle w:val="TAC"/>
            </w:pPr>
            <w:r>
              <w:t>216</w:t>
            </w:r>
          </w:p>
        </w:tc>
        <w:tc>
          <w:tcPr>
            <w:tcW w:w="0" w:type="auto"/>
          </w:tcPr>
          <w:p w:rsidR="009F7A98" w:rsidRDefault="009F7A98">
            <w:pPr>
              <w:pStyle w:val="TAC"/>
            </w:pPr>
            <w:r>
              <w:t>11</w:t>
            </w:r>
          </w:p>
        </w:tc>
        <w:tc>
          <w:tcPr>
            <w:tcW w:w="0" w:type="auto"/>
          </w:tcPr>
          <w:p w:rsidR="009F7A98" w:rsidRDefault="009F7A98">
            <w:pPr>
              <w:pStyle w:val="TAC"/>
            </w:pPr>
            <w:r>
              <w:t>36</w:t>
            </w:r>
          </w:p>
        </w:tc>
        <w:tc>
          <w:tcPr>
            <w:tcW w:w="0" w:type="auto"/>
            <w:shd w:val="clear" w:color="auto" w:fill="E6E6E6"/>
          </w:tcPr>
          <w:p w:rsidR="009F7A98" w:rsidRDefault="009F7A98">
            <w:pPr>
              <w:pStyle w:val="TAC"/>
            </w:pPr>
            <w:r>
              <w:t>70</w:t>
            </w:r>
          </w:p>
        </w:tc>
        <w:tc>
          <w:tcPr>
            <w:tcW w:w="0" w:type="auto"/>
          </w:tcPr>
          <w:p w:rsidR="009F7A98" w:rsidRDefault="009F7A98">
            <w:pPr>
              <w:pStyle w:val="TAC"/>
            </w:pPr>
            <w:r>
              <w:t>672</w:t>
            </w:r>
          </w:p>
        </w:tc>
        <w:tc>
          <w:tcPr>
            <w:tcW w:w="0" w:type="auto"/>
          </w:tcPr>
          <w:p w:rsidR="009F7A98" w:rsidRDefault="009F7A98">
            <w:pPr>
              <w:pStyle w:val="TAC"/>
            </w:pPr>
            <w:r>
              <w:t>43</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117</w:t>
            </w:r>
          </w:p>
        </w:tc>
        <w:tc>
          <w:tcPr>
            <w:tcW w:w="0" w:type="auto"/>
          </w:tcPr>
          <w:p w:rsidR="009F7A98" w:rsidRDefault="009F7A98">
            <w:pPr>
              <w:pStyle w:val="TAC"/>
            </w:pPr>
            <w:r>
              <w:t>1824</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164</w:t>
            </w:r>
          </w:p>
        </w:tc>
        <w:tc>
          <w:tcPr>
            <w:tcW w:w="0" w:type="auto"/>
          </w:tcPr>
          <w:p w:rsidR="009F7A98" w:rsidRDefault="009F7A98">
            <w:pPr>
              <w:pStyle w:val="TAC"/>
            </w:pPr>
            <w:r>
              <w:t>4608</w:t>
            </w:r>
          </w:p>
        </w:tc>
        <w:tc>
          <w:tcPr>
            <w:tcW w:w="0" w:type="auto"/>
          </w:tcPr>
          <w:p w:rsidR="009F7A98" w:rsidRDefault="009F7A98">
            <w:pPr>
              <w:pStyle w:val="TAC"/>
            </w:pPr>
            <w:r>
              <w:t>337</w:t>
            </w:r>
          </w:p>
        </w:tc>
        <w:tc>
          <w:tcPr>
            <w:tcW w:w="0" w:type="auto"/>
          </w:tcPr>
          <w:p w:rsidR="009F7A98" w:rsidRDefault="009F7A98">
            <w:pPr>
              <w:pStyle w:val="TAC"/>
            </w:pPr>
            <w:r>
              <w:t>480</w:t>
            </w:r>
          </w:p>
        </w:tc>
      </w:tr>
      <w:tr w:rsidR="009F7A98">
        <w:trPr>
          <w:jc w:val="center"/>
        </w:trPr>
        <w:tc>
          <w:tcPr>
            <w:tcW w:w="0" w:type="auto"/>
            <w:shd w:val="clear" w:color="auto" w:fill="E6E6E6"/>
          </w:tcPr>
          <w:p w:rsidR="009F7A98" w:rsidRDefault="009F7A98">
            <w:pPr>
              <w:pStyle w:val="TAC"/>
            </w:pPr>
            <w:r>
              <w:t>24</w:t>
            </w:r>
          </w:p>
        </w:tc>
        <w:tc>
          <w:tcPr>
            <w:tcW w:w="0" w:type="auto"/>
          </w:tcPr>
          <w:p w:rsidR="009F7A98" w:rsidRDefault="009F7A98">
            <w:pPr>
              <w:pStyle w:val="TAC"/>
            </w:pPr>
            <w:r>
              <w:t>224</w:t>
            </w:r>
          </w:p>
        </w:tc>
        <w:tc>
          <w:tcPr>
            <w:tcW w:w="0" w:type="auto"/>
          </w:tcPr>
          <w:p w:rsidR="009F7A98" w:rsidRDefault="009F7A98">
            <w:pPr>
              <w:pStyle w:val="TAC"/>
            </w:pPr>
            <w:r>
              <w:t>27</w:t>
            </w:r>
          </w:p>
        </w:tc>
        <w:tc>
          <w:tcPr>
            <w:tcW w:w="0" w:type="auto"/>
          </w:tcPr>
          <w:p w:rsidR="009F7A98" w:rsidRDefault="009F7A98">
            <w:pPr>
              <w:pStyle w:val="TAC"/>
            </w:pPr>
            <w:r>
              <w:t>56</w:t>
            </w:r>
          </w:p>
        </w:tc>
        <w:tc>
          <w:tcPr>
            <w:tcW w:w="0" w:type="auto"/>
            <w:shd w:val="clear" w:color="auto" w:fill="E6E6E6"/>
          </w:tcPr>
          <w:p w:rsidR="009F7A98" w:rsidRDefault="009F7A98">
            <w:pPr>
              <w:pStyle w:val="TAC"/>
            </w:pPr>
            <w:r>
              <w:t>71</w:t>
            </w:r>
          </w:p>
        </w:tc>
        <w:tc>
          <w:tcPr>
            <w:tcW w:w="0" w:type="auto"/>
          </w:tcPr>
          <w:p w:rsidR="009F7A98" w:rsidRDefault="009F7A98">
            <w:pPr>
              <w:pStyle w:val="TAC"/>
            </w:pPr>
            <w:r>
              <w:t>688</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118</w:t>
            </w:r>
          </w:p>
        </w:tc>
        <w:tc>
          <w:tcPr>
            <w:tcW w:w="0" w:type="auto"/>
          </w:tcPr>
          <w:p w:rsidR="009F7A98" w:rsidRDefault="009F7A98">
            <w:pPr>
              <w:pStyle w:val="TAC"/>
            </w:pPr>
            <w:r>
              <w:t>1856</w:t>
            </w:r>
          </w:p>
        </w:tc>
        <w:tc>
          <w:tcPr>
            <w:tcW w:w="0" w:type="auto"/>
          </w:tcPr>
          <w:p w:rsidR="009F7A98" w:rsidRDefault="009F7A98">
            <w:pPr>
              <w:pStyle w:val="TAC"/>
            </w:pPr>
            <w:r>
              <w:t>57</w:t>
            </w:r>
          </w:p>
        </w:tc>
        <w:tc>
          <w:tcPr>
            <w:tcW w:w="0" w:type="auto"/>
          </w:tcPr>
          <w:p w:rsidR="009F7A98" w:rsidRDefault="009F7A98">
            <w:pPr>
              <w:pStyle w:val="TAC"/>
            </w:pPr>
            <w:r>
              <w:t>116</w:t>
            </w:r>
          </w:p>
        </w:tc>
        <w:tc>
          <w:tcPr>
            <w:tcW w:w="0" w:type="auto"/>
            <w:shd w:val="clear" w:color="auto" w:fill="E6E6E6"/>
          </w:tcPr>
          <w:p w:rsidR="009F7A98" w:rsidRDefault="009F7A98">
            <w:pPr>
              <w:pStyle w:val="TAC"/>
            </w:pPr>
            <w:r>
              <w:t>165</w:t>
            </w:r>
          </w:p>
        </w:tc>
        <w:tc>
          <w:tcPr>
            <w:tcW w:w="0" w:type="auto"/>
          </w:tcPr>
          <w:p w:rsidR="009F7A98" w:rsidRDefault="009F7A98">
            <w:pPr>
              <w:pStyle w:val="TAC"/>
            </w:pPr>
            <w:r>
              <w:t>4672</w:t>
            </w:r>
          </w:p>
        </w:tc>
        <w:tc>
          <w:tcPr>
            <w:tcW w:w="0" w:type="auto"/>
          </w:tcPr>
          <w:p w:rsidR="009F7A98" w:rsidRDefault="009F7A98">
            <w:pPr>
              <w:pStyle w:val="TAC"/>
            </w:pPr>
            <w:r>
              <w:t>37</w:t>
            </w:r>
          </w:p>
        </w:tc>
        <w:tc>
          <w:tcPr>
            <w:tcW w:w="0" w:type="auto"/>
          </w:tcPr>
          <w:p w:rsidR="009F7A98" w:rsidRDefault="009F7A98">
            <w:pPr>
              <w:pStyle w:val="TAC"/>
            </w:pPr>
            <w:r>
              <w:t>146</w:t>
            </w:r>
          </w:p>
        </w:tc>
      </w:tr>
      <w:tr w:rsidR="009F7A98">
        <w:trPr>
          <w:jc w:val="center"/>
        </w:trPr>
        <w:tc>
          <w:tcPr>
            <w:tcW w:w="0" w:type="auto"/>
            <w:shd w:val="clear" w:color="auto" w:fill="E6E6E6"/>
          </w:tcPr>
          <w:p w:rsidR="009F7A98" w:rsidRDefault="009F7A98">
            <w:pPr>
              <w:pStyle w:val="TAC"/>
            </w:pPr>
            <w:r>
              <w:t>25</w:t>
            </w:r>
          </w:p>
        </w:tc>
        <w:tc>
          <w:tcPr>
            <w:tcW w:w="0" w:type="auto"/>
          </w:tcPr>
          <w:p w:rsidR="009F7A98" w:rsidRDefault="009F7A98">
            <w:pPr>
              <w:pStyle w:val="TAC"/>
            </w:pPr>
            <w:r>
              <w:t>232</w:t>
            </w:r>
          </w:p>
        </w:tc>
        <w:tc>
          <w:tcPr>
            <w:tcW w:w="0" w:type="auto"/>
          </w:tcPr>
          <w:p w:rsidR="009F7A98" w:rsidRDefault="009F7A98">
            <w:pPr>
              <w:pStyle w:val="TAC"/>
            </w:pPr>
            <w:r>
              <w:t>85</w:t>
            </w:r>
          </w:p>
        </w:tc>
        <w:tc>
          <w:tcPr>
            <w:tcW w:w="0" w:type="auto"/>
          </w:tcPr>
          <w:p w:rsidR="009F7A98" w:rsidRDefault="009F7A98">
            <w:pPr>
              <w:pStyle w:val="TAC"/>
            </w:pPr>
            <w:r>
              <w:t>58</w:t>
            </w:r>
          </w:p>
        </w:tc>
        <w:tc>
          <w:tcPr>
            <w:tcW w:w="0" w:type="auto"/>
            <w:shd w:val="clear" w:color="auto" w:fill="E6E6E6"/>
          </w:tcPr>
          <w:p w:rsidR="009F7A98" w:rsidRDefault="009F7A98">
            <w:pPr>
              <w:pStyle w:val="TAC"/>
            </w:pPr>
            <w:r>
              <w:t>72</w:t>
            </w:r>
          </w:p>
        </w:tc>
        <w:tc>
          <w:tcPr>
            <w:tcW w:w="0" w:type="auto"/>
          </w:tcPr>
          <w:p w:rsidR="009F7A98" w:rsidRDefault="009F7A98">
            <w:pPr>
              <w:pStyle w:val="TAC"/>
            </w:pPr>
            <w:r>
              <w:t>704</w:t>
            </w:r>
          </w:p>
        </w:tc>
        <w:tc>
          <w:tcPr>
            <w:tcW w:w="0" w:type="auto"/>
          </w:tcPr>
          <w:p w:rsidR="009F7A98" w:rsidRDefault="009F7A98">
            <w:pPr>
              <w:pStyle w:val="TAC"/>
            </w:pPr>
            <w:r>
              <w:t>155</w:t>
            </w:r>
          </w:p>
        </w:tc>
        <w:tc>
          <w:tcPr>
            <w:tcW w:w="0" w:type="auto"/>
          </w:tcPr>
          <w:p w:rsidR="009F7A98" w:rsidRDefault="009F7A98">
            <w:pPr>
              <w:pStyle w:val="TAC"/>
            </w:pPr>
            <w:r>
              <w:t>44</w:t>
            </w:r>
          </w:p>
        </w:tc>
        <w:tc>
          <w:tcPr>
            <w:tcW w:w="0" w:type="auto"/>
            <w:shd w:val="clear" w:color="auto" w:fill="E6E6E6"/>
          </w:tcPr>
          <w:p w:rsidR="009F7A98" w:rsidRDefault="009F7A98">
            <w:pPr>
              <w:pStyle w:val="TAC"/>
            </w:pPr>
            <w:r>
              <w:t>119</w:t>
            </w:r>
          </w:p>
        </w:tc>
        <w:tc>
          <w:tcPr>
            <w:tcW w:w="0" w:type="auto"/>
          </w:tcPr>
          <w:p w:rsidR="009F7A98" w:rsidRDefault="009F7A98">
            <w:pPr>
              <w:pStyle w:val="TAC"/>
            </w:pPr>
            <w:r>
              <w:t>1888</w:t>
            </w:r>
          </w:p>
        </w:tc>
        <w:tc>
          <w:tcPr>
            <w:tcW w:w="0" w:type="auto"/>
          </w:tcPr>
          <w:p w:rsidR="009F7A98" w:rsidRDefault="009F7A98">
            <w:pPr>
              <w:pStyle w:val="TAC"/>
            </w:pPr>
            <w:r>
              <w:t>45</w:t>
            </w:r>
          </w:p>
        </w:tc>
        <w:tc>
          <w:tcPr>
            <w:tcW w:w="0" w:type="auto"/>
          </w:tcPr>
          <w:p w:rsidR="009F7A98" w:rsidRDefault="009F7A98">
            <w:pPr>
              <w:pStyle w:val="TAC"/>
            </w:pPr>
            <w:r>
              <w:t>354</w:t>
            </w:r>
          </w:p>
        </w:tc>
        <w:tc>
          <w:tcPr>
            <w:tcW w:w="0" w:type="auto"/>
            <w:shd w:val="clear" w:color="auto" w:fill="E6E6E6"/>
          </w:tcPr>
          <w:p w:rsidR="009F7A98" w:rsidRDefault="009F7A98">
            <w:pPr>
              <w:pStyle w:val="TAC"/>
            </w:pPr>
            <w:r>
              <w:t>166</w:t>
            </w:r>
          </w:p>
        </w:tc>
        <w:tc>
          <w:tcPr>
            <w:tcW w:w="0" w:type="auto"/>
          </w:tcPr>
          <w:p w:rsidR="009F7A98" w:rsidRDefault="009F7A98">
            <w:pPr>
              <w:pStyle w:val="TAC"/>
            </w:pPr>
            <w:r>
              <w:t>4736</w:t>
            </w:r>
          </w:p>
        </w:tc>
        <w:tc>
          <w:tcPr>
            <w:tcW w:w="0" w:type="auto"/>
          </w:tcPr>
          <w:p w:rsidR="009F7A98" w:rsidRDefault="009F7A98">
            <w:pPr>
              <w:pStyle w:val="TAC"/>
            </w:pPr>
            <w:r>
              <w:t>71</w:t>
            </w:r>
          </w:p>
        </w:tc>
        <w:tc>
          <w:tcPr>
            <w:tcW w:w="0" w:type="auto"/>
          </w:tcPr>
          <w:p w:rsidR="009F7A98" w:rsidRDefault="009F7A98">
            <w:pPr>
              <w:pStyle w:val="TAC"/>
            </w:pPr>
            <w:r>
              <w:t>444</w:t>
            </w:r>
          </w:p>
        </w:tc>
      </w:tr>
      <w:tr w:rsidR="009F7A98">
        <w:trPr>
          <w:jc w:val="center"/>
        </w:trPr>
        <w:tc>
          <w:tcPr>
            <w:tcW w:w="0" w:type="auto"/>
            <w:shd w:val="clear" w:color="auto" w:fill="E6E6E6"/>
          </w:tcPr>
          <w:p w:rsidR="009F7A98" w:rsidRDefault="009F7A98">
            <w:pPr>
              <w:pStyle w:val="TAC"/>
            </w:pPr>
            <w:r>
              <w:t>26</w:t>
            </w:r>
          </w:p>
        </w:tc>
        <w:tc>
          <w:tcPr>
            <w:tcW w:w="0" w:type="auto"/>
          </w:tcPr>
          <w:p w:rsidR="009F7A98" w:rsidRDefault="009F7A98">
            <w:pPr>
              <w:pStyle w:val="TAC"/>
            </w:pPr>
            <w:r>
              <w:t>240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73</w:t>
            </w:r>
          </w:p>
        </w:tc>
        <w:tc>
          <w:tcPr>
            <w:tcW w:w="0" w:type="auto"/>
          </w:tcPr>
          <w:p w:rsidR="009F7A98" w:rsidRDefault="009F7A98">
            <w:pPr>
              <w:pStyle w:val="TAC"/>
            </w:pPr>
            <w:r>
              <w:t>720</w:t>
            </w:r>
          </w:p>
        </w:tc>
        <w:tc>
          <w:tcPr>
            <w:tcW w:w="0" w:type="auto"/>
          </w:tcPr>
          <w:p w:rsidR="009F7A98" w:rsidRDefault="009F7A98">
            <w:pPr>
              <w:pStyle w:val="TAC"/>
            </w:pPr>
            <w:r>
              <w:t>79</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120</w:t>
            </w:r>
          </w:p>
        </w:tc>
        <w:tc>
          <w:tcPr>
            <w:tcW w:w="0" w:type="auto"/>
          </w:tcPr>
          <w:p w:rsidR="009F7A98" w:rsidRDefault="009F7A98">
            <w:pPr>
              <w:pStyle w:val="TAC"/>
            </w:pPr>
            <w:r>
              <w:t>1920</w:t>
            </w:r>
          </w:p>
        </w:tc>
        <w:tc>
          <w:tcPr>
            <w:tcW w:w="0" w:type="auto"/>
          </w:tcPr>
          <w:p w:rsidR="009F7A98" w:rsidRDefault="009F7A98">
            <w:pPr>
              <w:pStyle w:val="TAC"/>
            </w:pPr>
            <w:r>
              <w:t>31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167</w:t>
            </w:r>
          </w:p>
        </w:tc>
        <w:tc>
          <w:tcPr>
            <w:tcW w:w="0" w:type="auto"/>
          </w:tcPr>
          <w:p w:rsidR="009F7A98" w:rsidRDefault="009F7A98">
            <w:pPr>
              <w:pStyle w:val="TAC"/>
            </w:pPr>
            <w:r>
              <w:t>4800</w:t>
            </w:r>
          </w:p>
        </w:tc>
        <w:tc>
          <w:tcPr>
            <w:tcW w:w="0" w:type="auto"/>
          </w:tcPr>
          <w:p w:rsidR="009F7A98" w:rsidRDefault="009F7A98">
            <w:pPr>
              <w:pStyle w:val="TAC"/>
            </w:pPr>
            <w:r>
              <w:t>71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27</w:t>
            </w:r>
          </w:p>
        </w:tc>
        <w:tc>
          <w:tcPr>
            <w:tcW w:w="0" w:type="auto"/>
          </w:tcPr>
          <w:p w:rsidR="009F7A98" w:rsidRDefault="009F7A98">
            <w:pPr>
              <w:pStyle w:val="TAC"/>
            </w:pPr>
            <w:r>
              <w:t>248</w:t>
            </w:r>
          </w:p>
        </w:tc>
        <w:tc>
          <w:tcPr>
            <w:tcW w:w="0" w:type="auto"/>
          </w:tcPr>
          <w:p w:rsidR="009F7A98" w:rsidRDefault="009F7A98">
            <w:pPr>
              <w:pStyle w:val="TAC"/>
            </w:pPr>
            <w:r>
              <w:t>33</w:t>
            </w:r>
          </w:p>
        </w:tc>
        <w:tc>
          <w:tcPr>
            <w:tcW w:w="0" w:type="auto"/>
          </w:tcPr>
          <w:p w:rsidR="009F7A98" w:rsidRDefault="009F7A98">
            <w:pPr>
              <w:pStyle w:val="TAC"/>
            </w:pPr>
            <w:r>
              <w:t>62</w:t>
            </w:r>
          </w:p>
        </w:tc>
        <w:tc>
          <w:tcPr>
            <w:tcW w:w="0" w:type="auto"/>
            <w:shd w:val="clear" w:color="auto" w:fill="E6E6E6"/>
          </w:tcPr>
          <w:p w:rsidR="009F7A98" w:rsidRDefault="009F7A98">
            <w:pPr>
              <w:pStyle w:val="TAC"/>
            </w:pPr>
            <w:r>
              <w:t>74</w:t>
            </w:r>
          </w:p>
        </w:tc>
        <w:tc>
          <w:tcPr>
            <w:tcW w:w="0" w:type="auto"/>
          </w:tcPr>
          <w:p w:rsidR="009F7A98" w:rsidRDefault="009F7A98">
            <w:pPr>
              <w:pStyle w:val="TAC"/>
            </w:pPr>
            <w:r>
              <w:t>736</w:t>
            </w:r>
          </w:p>
        </w:tc>
        <w:tc>
          <w:tcPr>
            <w:tcW w:w="0" w:type="auto"/>
          </w:tcPr>
          <w:p w:rsidR="009F7A98" w:rsidRDefault="009F7A98">
            <w:pPr>
              <w:pStyle w:val="TAC"/>
            </w:pPr>
            <w:r>
              <w:t>139</w:t>
            </w:r>
          </w:p>
        </w:tc>
        <w:tc>
          <w:tcPr>
            <w:tcW w:w="0" w:type="auto"/>
          </w:tcPr>
          <w:p w:rsidR="009F7A98" w:rsidRDefault="009F7A98">
            <w:pPr>
              <w:pStyle w:val="TAC"/>
            </w:pPr>
            <w:r>
              <w:t>92</w:t>
            </w:r>
          </w:p>
        </w:tc>
        <w:tc>
          <w:tcPr>
            <w:tcW w:w="0" w:type="auto"/>
            <w:shd w:val="clear" w:color="auto" w:fill="E6E6E6"/>
          </w:tcPr>
          <w:p w:rsidR="009F7A98" w:rsidRDefault="009F7A98">
            <w:pPr>
              <w:pStyle w:val="TAC"/>
            </w:pPr>
            <w:r>
              <w:t>121</w:t>
            </w:r>
          </w:p>
        </w:tc>
        <w:tc>
          <w:tcPr>
            <w:tcW w:w="0" w:type="auto"/>
          </w:tcPr>
          <w:p w:rsidR="009F7A98" w:rsidRDefault="009F7A98">
            <w:pPr>
              <w:pStyle w:val="TAC"/>
            </w:pPr>
            <w:r>
              <w:t>1952</w:t>
            </w:r>
          </w:p>
        </w:tc>
        <w:tc>
          <w:tcPr>
            <w:tcW w:w="0" w:type="auto"/>
          </w:tcPr>
          <w:p w:rsidR="009F7A98" w:rsidRDefault="009F7A98">
            <w:pPr>
              <w:pStyle w:val="TAC"/>
            </w:pPr>
            <w:r>
              <w:t>59</w:t>
            </w:r>
          </w:p>
        </w:tc>
        <w:tc>
          <w:tcPr>
            <w:tcW w:w="0" w:type="auto"/>
          </w:tcPr>
          <w:p w:rsidR="009F7A98" w:rsidRDefault="009F7A98">
            <w:pPr>
              <w:pStyle w:val="TAC"/>
            </w:pPr>
            <w:r>
              <w:t>610</w:t>
            </w:r>
          </w:p>
        </w:tc>
        <w:tc>
          <w:tcPr>
            <w:tcW w:w="0" w:type="auto"/>
            <w:shd w:val="clear" w:color="auto" w:fill="E6E6E6"/>
          </w:tcPr>
          <w:p w:rsidR="009F7A98" w:rsidRDefault="009F7A98">
            <w:pPr>
              <w:pStyle w:val="TAC"/>
            </w:pPr>
            <w:r>
              <w:t>168</w:t>
            </w:r>
          </w:p>
        </w:tc>
        <w:tc>
          <w:tcPr>
            <w:tcW w:w="0" w:type="auto"/>
          </w:tcPr>
          <w:p w:rsidR="009F7A98" w:rsidRDefault="009F7A98">
            <w:pPr>
              <w:pStyle w:val="TAC"/>
            </w:pPr>
            <w:r>
              <w:t>4864</w:t>
            </w:r>
          </w:p>
        </w:tc>
        <w:tc>
          <w:tcPr>
            <w:tcW w:w="0" w:type="auto"/>
          </w:tcPr>
          <w:p w:rsidR="009F7A98" w:rsidRDefault="009F7A98">
            <w:pPr>
              <w:pStyle w:val="TAC"/>
            </w:pPr>
            <w:r>
              <w:t>37</w:t>
            </w:r>
          </w:p>
        </w:tc>
        <w:tc>
          <w:tcPr>
            <w:tcW w:w="0" w:type="auto"/>
          </w:tcPr>
          <w:p w:rsidR="009F7A98" w:rsidRDefault="009F7A98">
            <w:pPr>
              <w:pStyle w:val="TAC"/>
            </w:pPr>
            <w:r>
              <w:t>152</w:t>
            </w:r>
          </w:p>
        </w:tc>
      </w:tr>
      <w:tr w:rsidR="009F7A98">
        <w:trPr>
          <w:jc w:val="center"/>
        </w:trPr>
        <w:tc>
          <w:tcPr>
            <w:tcW w:w="0" w:type="auto"/>
            <w:shd w:val="clear" w:color="auto" w:fill="E6E6E6"/>
          </w:tcPr>
          <w:p w:rsidR="009F7A98" w:rsidRDefault="009F7A98">
            <w:pPr>
              <w:pStyle w:val="TAC"/>
            </w:pPr>
            <w:r>
              <w:t>28</w:t>
            </w:r>
          </w:p>
        </w:tc>
        <w:tc>
          <w:tcPr>
            <w:tcW w:w="0" w:type="auto"/>
          </w:tcPr>
          <w:p w:rsidR="009F7A98" w:rsidRDefault="009F7A98">
            <w:pPr>
              <w:pStyle w:val="TAC"/>
            </w:pPr>
            <w:r>
              <w:t>256</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75</w:t>
            </w:r>
          </w:p>
        </w:tc>
        <w:tc>
          <w:tcPr>
            <w:tcW w:w="0" w:type="auto"/>
          </w:tcPr>
          <w:p w:rsidR="009F7A98" w:rsidRDefault="009F7A98">
            <w:pPr>
              <w:pStyle w:val="TAC"/>
            </w:pPr>
            <w:r>
              <w:t>752</w:t>
            </w:r>
          </w:p>
        </w:tc>
        <w:tc>
          <w:tcPr>
            <w:tcW w:w="0" w:type="auto"/>
          </w:tcPr>
          <w:p w:rsidR="009F7A98" w:rsidRDefault="009F7A98">
            <w:pPr>
              <w:pStyle w:val="TAC"/>
            </w:pPr>
            <w:r>
              <w:t>23</w:t>
            </w:r>
          </w:p>
        </w:tc>
        <w:tc>
          <w:tcPr>
            <w:tcW w:w="0" w:type="auto"/>
          </w:tcPr>
          <w:p w:rsidR="009F7A98" w:rsidRDefault="009F7A98">
            <w:pPr>
              <w:pStyle w:val="TAC"/>
            </w:pPr>
            <w:r>
              <w:t>94</w:t>
            </w:r>
          </w:p>
        </w:tc>
        <w:tc>
          <w:tcPr>
            <w:tcW w:w="0" w:type="auto"/>
            <w:shd w:val="clear" w:color="auto" w:fill="E6E6E6"/>
          </w:tcPr>
          <w:p w:rsidR="009F7A98" w:rsidRDefault="009F7A98">
            <w:pPr>
              <w:pStyle w:val="TAC"/>
            </w:pPr>
            <w:r>
              <w:t>122</w:t>
            </w:r>
          </w:p>
        </w:tc>
        <w:tc>
          <w:tcPr>
            <w:tcW w:w="0" w:type="auto"/>
          </w:tcPr>
          <w:p w:rsidR="009F7A98" w:rsidRDefault="009F7A98">
            <w:pPr>
              <w:pStyle w:val="TAC"/>
            </w:pPr>
            <w:r>
              <w:t>1984</w:t>
            </w:r>
          </w:p>
        </w:tc>
        <w:tc>
          <w:tcPr>
            <w:tcW w:w="0" w:type="auto"/>
          </w:tcPr>
          <w:p w:rsidR="009F7A98" w:rsidRDefault="009F7A98">
            <w:pPr>
              <w:pStyle w:val="TAC"/>
            </w:pPr>
            <w:r>
              <w:t>185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169</w:t>
            </w:r>
          </w:p>
        </w:tc>
        <w:tc>
          <w:tcPr>
            <w:tcW w:w="0" w:type="auto"/>
          </w:tcPr>
          <w:p w:rsidR="009F7A98" w:rsidRDefault="009F7A98">
            <w:pPr>
              <w:pStyle w:val="TAC"/>
            </w:pPr>
            <w:r>
              <w:t>4928</w:t>
            </w:r>
          </w:p>
        </w:tc>
        <w:tc>
          <w:tcPr>
            <w:tcW w:w="0" w:type="auto"/>
          </w:tcPr>
          <w:p w:rsidR="009F7A98" w:rsidRDefault="009F7A98">
            <w:pPr>
              <w:pStyle w:val="TAC"/>
            </w:pPr>
            <w:r>
              <w:t>39</w:t>
            </w:r>
          </w:p>
        </w:tc>
        <w:tc>
          <w:tcPr>
            <w:tcW w:w="0" w:type="auto"/>
          </w:tcPr>
          <w:p w:rsidR="009F7A98" w:rsidRDefault="009F7A98">
            <w:pPr>
              <w:pStyle w:val="TAC"/>
            </w:pPr>
            <w:r>
              <w:t>462</w:t>
            </w:r>
          </w:p>
        </w:tc>
      </w:tr>
      <w:tr w:rsidR="009F7A98">
        <w:trPr>
          <w:jc w:val="center"/>
        </w:trPr>
        <w:tc>
          <w:tcPr>
            <w:tcW w:w="0" w:type="auto"/>
            <w:shd w:val="clear" w:color="auto" w:fill="E6E6E6"/>
          </w:tcPr>
          <w:p w:rsidR="009F7A98" w:rsidRDefault="009F7A98">
            <w:pPr>
              <w:pStyle w:val="TAC"/>
            </w:pPr>
            <w:r>
              <w:t>29</w:t>
            </w:r>
          </w:p>
        </w:tc>
        <w:tc>
          <w:tcPr>
            <w:tcW w:w="0" w:type="auto"/>
          </w:tcPr>
          <w:p w:rsidR="009F7A98" w:rsidRDefault="009F7A98">
            <w:pPr>
              <w:pStyle w:val="TAC"/>
            </w:pPr>
            <w:r>
              <w:t>264</w:t>
            </w:r>
          </w:p>
        </w:tc>
        <w:tc>
          <w:tcPr>
            <w:tcW w:w="0" w:type="auto"/>
          </w:tcPr>
          <w:p w:rsidR="009F7A98" w:rsidRDefault="009F7A98">
            <w:pPr>
              <w:pStyle w:val="TAC"/>
            </w:pPr>
            <w:r>
              <w:t>17</w:t>
            </w:r>
          </w:p>
        </w:tc>
        <w:tc>
          <w:tcPr>
            <w:tcW w:w="0" w:type="auto"/>
          </w:tcPr>
          <w:p w:rsidR="009F7A98" w:rsidRDefault="009F7A98">
            <w:pPr>
              <w:pStyle w:val="TAC"/>
            </w:pPr>
            <w:r>
              <w:t>198</w:t>
            </w:r>
          </w:p>
        </w:tc>
        <w:tc>
          <w:tcPr>
            <w:tcW w:w="0" w:type="auto"/>
            <w:shd w:val="clear" w:color="auto" w:fill="E6E6E6"/>
          </w:tcPr>
          <w:p w:rsidR="009F7A98" w:rsidRDefault="009F7A98">
            <w:pPr>
              <w:pStyle w:val="TAC"/>
            </w:pPr>
            <w:r>
              <w:t>76</w:t>
            </w:r>
          </w:p>
        </w:tc>
        <w:tc>
          <w:tcPr>
            <w:tcW w:w="0" w:type="auto"/>
          </w:tcPr>
          <w:p w:rsidR="009F7A98" w:rsidRDefault="009F7A98">
            <w:pPr>
              <w:pStyle w:val="TAC"/>
            </w:pPr>
            <w:r>
              <w:t>768</w:t>
            </w:r>
          </w:p>
        </w:tc>
        <w:tc>
          <w:tcPr>
            <w:tcW w:w="0" w:type="auto"/>
          </w:tcPr>
          <w:p w:rsidR="009F7A98" w:rsidRDefault="009F7A98">
            <w:pPr>
              <w:pStyle w:val="TAC"/>
            </w:pPr>
            <w:r>
              <w:t>217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123</w:t>
            </w:r>
          </w:p>
        </w:tc>
        <w:tc>
          <w:tcPr>
            <w:tcW w:w="0" w:type="auto"/>
          </w:tcPr>
          <w:p w:rsidR="009F7A98" w:rsidRDefault="009F7A98">
            <w:pPr>
              <w:pStyle w:val="TAC"/>
            </w:pPr>
            <w:r>
              <w:t>2016</w:t>
            </w:r>
          </w:p>
        </w:tc>
        <w:tc>
          <w:tcPr>
            <w:tcW w:w="0" w:type="auto"/>
          </w:tcPr>
          <w:p w:rsidR="009F7A98" w:rsidRDefault="009F7A98">
            <w:pPr>
              <w:pStyle w:val="TAC"/>
            </w:pPr>
            <w:r>
              <w:t>113</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170</w:t>
            </w:r>
          </w:p>
        </w:tc>
        <w:tc>
          <w:tcPr>
            <w:tcW w:w="0" w:type="auto"/>
          </w:tcPr>
          <w:p w:rsidR="009F7A98" w:rsidRDefault="009F7A98">
            <w:pPr>
              <w:pStyle w:val="TAC"/>
            </w:pPr>
            <w:r>
              <w:t>4992</w:t>
            </w:r>
          </w:p>
        </w:tc>
        <w:tc>
          <w:tcPr>
            <w:tcW w:w="0" w:type="auto"/>
          </w:tcPr>
          <w:p w:rsidR="009F7A98" w:rsidRDefault="009F7A98">
            <w:pPr>
              <w:pStyle w:val="TAC"/>
            </w:pPr>
            <w:r>
              <w:t>127</w:t>
            </w:r>
          </w:p>
        </w:tc>
        <w:tc>
          <w:tcPr>
            <w:tcW w:w="0" w:type="auto"/>
          </w:tcPr>
          <w:p w:rsidR="009F7A98" w:rsidRDefault="009F7A98">
            <w:pPr>
              <w:pStyle w:val="TAC"/>
            </w:pPr>
            <w:r>
              <w:t>234</w:t>
            </w:r>
          </w:p>
        </w:tc>
      </w:tr>
      <w:tr w:rsidR="009F7A98">
        <w:trPr>
          <w:jc w:val="center"/>
        </w:trPr>
        <w:tc>
          <w:tcPr>
            <w:tcW w:w="0" w:type="auto"/>
            <w:shd w:val="clear" w:color="auto" w:fill="E6E6E6"/>
          </w:tcPr>
          <w:p w:rsidR="009F7A98" w:rsidRDefault="009F7A98">
            <w:pPr>
              <w:pStyle w:val="TAC"/>
            </w:pPr>
            <w:r>
              <w:t>30</w:t>
            </w:r>
          </w:p>
        </w:tc>
        <w:tc>
          <w:tcPr>
            <w:tcW w:w="0" w:type="auto"/>
          </w:tcPr>
          <w:p w:rsidR="009F7A98" w:rsidRDefault="009F7A98">
            <w:pPr>
              <w:pStyle w:val="TAC"/>
            </w:pPr>
            <w:r>
              <w:t>272</w:t>
            </w:r>
          </w:p>
        </w:tc>
        <w:tc>
          <w:tcPr>
            <w:tcW w:w="0" w:type="auto"/>
          </w:tcPr>
          <w:p w:rsidR="009F7A98" w:rsidRDefault="009F7A98">
            <w:pPr>
              <w:pStyle w:val="TAC"/>
            </w:pPr>
            <w:r>
              <w:t>33</w:t>
            </w:r>
          </w:p>
        </w:tc>
        <w:tc>
          <w:tcPr>
            <w:tcW w:w="0" w:type="auto"/>
          </w:tcPr>
          <w:p w:rsidR="009F7A98" w:rsidRDefault="009F7A98">
            <w:pPr>
              <w:pStyle w:val="TAC"/>
            </w:pPr>
            <w:r>
              <w:t>68</w:t>
            </w:r>
          </w:p>
        </w:tc>
        <w:tc>
          <w:tcPr>
            <w:tcW w:w="0" w:type="auto"/>
            <w:shd w:val="clear" w:color="auto" w:fill="E6E6E6"/>
          </w:tcPr>
          <w:p w:rsidR="009F7A98" w:rsidRDefault="009F7A98">
            <w:pPr>
              <w:pStyle w:val="TAC"/>
            </w:pPr>
            <w:r>
              <w:t>77</w:t>
            </w:r>
          </w:p>
        </w:tc>
        <w:tc>
          <w:tcPr>
            <w:tcW w:w="0" w:type="auto"/>
          </w:tcPr>
          <w:p w:rsidR="009F7A98" w:rsidRDefault="009F7A98">
            <w:pPr>
              <w:pStyle w:val="TAC"/>
            </w:pPr>
            <w:r>
              <w:t>784</w:t>
            </w:r>
          </w:p>
        </w:tc>
        <w:tc>
          <w:tcPr>
            <w:tcW w:w="0" w:type="auto"/>
          </w:tcPr>
          <w:p w:rsidR="009F7A98" w:rsidRDefault="009F7A98">
            <w:pPr>
              <w:pStyle w:val="TAC"/>
            </w:pPr>
            <w:r>
              <w:t>25</w:t>
            </w:r>
          </w:p>
        </w:tc>
        <w:tc>
          <w:tcPr>
            <w:tcW w:w="0" w:type="auto"/>
          </w:tcPr>
          <w:p w:rsidR="009F7A98" w:rsidRDefault="009F7A98">
            <w:pPr>
              <w:pStyle w:val="TAC"/>
            </w:pPr>
            <w:r>
              <w:t>98</w:t>
            </w:r>
          </w:p>
        </w:tc>
        <w:tc>
          <w:tcPr>
            <w:tcW w:w="0" w:type="auto"/>
            <w:shd w:val="clear" w:color="auto" w:fill="E6E6E6"/>
          </w:tcPr>
          <w:p w:rsidR="009F7A98" w:rsidRDefault="009F7A98">
            <w:pPr>
              <w:pStyle w:val="TAC"/>
            </w:pPr>
            <w:r>
              <w:t>124</w:t>
            </w:r>
          </w:p>
        </w:tc>
        <w:tc>
          <w:tcPr>
            <w:tcW w:w="0" w:type="auto"/>
          </w:tcPr>
          <w:p w:rsidR="009F7A98" w:rsidRDefault="009F7A98">
            <w:pPr>
              <w:pStyle w:val="TAC"/>
            </w:pPr>
            <w:r>
              <w:t>2048</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171</w:t>
            </w:r>
          </w:p>
        </w:tc>
        <w:tc>
          <w:tcPr>
            <w:tcW w:w="0" w:type="auto"/>
          </w:tcPr>
          <w:p w:rsidR="009F7A98" w:rsidRDefault="009F7A98">
            <w:pPr>
              <w:pStyle w:val="TAC"/>
            </w:pPr>
            <w:r>
              <w:t>5056</w:t>
            </w:r>
          </w:p>
        </w:tc>
        <w:tc>
          <w:tcPr>
            <w:tcW w:w="0" w:type="auto"/>
          </w:tcPr>
          <w:p w:rsidR="009F7A98" w:rsidRDefault="009F7A98">
            <w:pPr>
              <w:pStyle w:val="TAC"/>
            </w:pPr>
            <w:r>
              <w:t>39</w:t>
            </w:r>
          </w:p>
        </w:tc>
        <w:tc>
          <w:tcPr>
            <w:tcW w:w="0" w:type="auto"/>
          </w:tcPr>
          <w:p w:rsidR="009F7A98" w:rsidRDefault="009F7A98">
            <w:pPr>
              <w:pStyle w:val="TAC"/>
            </w:pPr>
            <w:r>
              <w:t>158</w:t>
            </w:r>
          </w:p>
        </w:tc>
      </w:tr>
      <w:tr w:rsidR="009F7A98">
        <w:trPr>
          <w:jc w:val="center"/>
        </w:trPr>
        <w:tc>
          <w:tcPr>
            <w:tcW w:w="0" w:type="auto"/>
            <w:shd w:val="clear" w:color="auto" w:fill="E6E6E6"/>
          </w:tcPr>
          <w:p w:rsidR="009F7A98" w:rsidRDefault="009F7A98">
            <w:pPr>
              <w:pStyle w:val="TAC"/>
            </w:pPr>
            <w:r>
              <w:t>31</w:t>
            </w:r>
          </w:p>
        </w:tc>
        <w:tc>
          <w:tcPr>
            <w:tcW w:w="0" w:type="auto"/>
          </w:tcPr>
          <w:p w:rsidR="009F7A98" w:rsidRDefault="009F7A98">
            <w:pPr>
              <w:pStyle w:val="TAC"/>
            </w:pPr>
            <w:r>
              <w:t>280</w:t>
            </w:r>
          </w:p>
        </w:tc>
        <w:tc>
          <w:tcPr>
            <w:tcW w:w="0" w:type="auto"/>
          </w:tcPr>
          <w:p w:rsidR="009F7A98" w:rsidRDefault="009F7A98">
            <w:pPr>
              <w:pStyle w:val="TAC"/>
            </w:pPr>
            <w:r>
              <w:t>103</w:t>
            </w:r>
          </w:p>
        </w:tc>
        <w:tc>
          <w:tcPr>
            <w:tcW w:w="0" w:type="auto"/>
          </w:tcPr>
          <w:p w:rsidR="009F7A98" w:rsidRDefault="009F7A98">
            <w:pPr>
              <w:pStyle w:val="TAC"/>
            </w:pPr>
            <w:r>
              <w:t>210</w:t>
            </w:r>
          </w:p>
        </w:tc>
        <w:tc>
          <w:tcPr>
            <w:tcW w:w="0" w:type="auto"/>
            <w:shd w:val="clear" w:color="auto" w:fill="E6E6E6"/>
          </w:tcPr>
          <w:p w:rsidR="009F7A98" w:rsidRDefault="009F7A98">
            <w:pPr>
              <w:pStyle w:val="TAC"/>
            </w:pPr>
            <w:r>
              <w:t>78</w:t>
            </w:r>
          </w:p>
        </w:tc>
        <w:tc>
          <w:tcPr>
            <w:tcW w:w="0" w:type="auto"/>
          </w:tcPr>
          <w:p w:rsidR="009F7A98" w:rsidRDefault="009F7A98">
            <w:pPr>
              <w:pStyle w:val="TAC"/>
            </w:pPr>
            <w:r>
              <w:t>800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125</w:t>
            </w:r>
          </w:p>
        </w:tc>
        <w:tc>
          <w:tcPr>
            <w:tcW w:w="0" w:type="auto"/>
          </w:tcPr>
          <w:p w:rsidR="009F7A98" w:rsidRDefault="009F7A98">
            <w:pPr>
              <w:pStyle w:val="TAC"/>
            </w:pPr>
            <w:r>
              <w:t>2112</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172</w:t>
            </w:r>
          </w:p>
        </w:tc>
        <w:tc>
          <w:tcPr>
            <w:tcW w:w="0" w:type="auto"/>
          </w:tcPr>
          <w:p w:rsidR="009F7A98" w:rsidRDefault="009F7A98">
            <w:pPr>
              <w:pStyle w:val="TAC"/>
            </w:pPr>
            <w:r>
              <w:t>5120</w:t>
            </w:r>
          </w:p>
        </w:tc>
        <w:tc>
          <w:tcPr>
            <w:tcW w:w="0" w:type="auto"/>
          </w:tcPr>
          <w:p w:rsidR="009F7A98" w:rsidRDefault="009F7A98">
            <w:pPr>
              <w:pStyle w:val="TAC"/>
            </w:pPr>
            <w:r>
              <w:t>39</w:t>
            </w:r>
          </w:p>
        </w:tc>
        <w:tc>
          <w:tcPr>
            <w:tcW w:w="0" w:type="auto"/>
          </w:tcPr>
          <w:p w:rsidR="009F7A98" w:rsidRDefault="009F7A98">
            <w:pPr>
              <w:pStyle w:val="TAC"/>
            </w:pPr>
            <w:r>
              <w:t>80</w:t>
            </w:r>
          </w:p>
        </w:tc>
      </w:tr>
      <w:tr w:rsidR="009F7A98">
        <w:trPr>
          <w:jc w:val="center"/>
        </w:trPr>
        <w:tc>
          <w:tcPr>
            <w:tcW w:w="0" w:type="auto"/>
            <w:shd w:val="clear" w:color="auto" w:fill="E6E6E6"/>
          </w:tcPr>
          <w:p w:rsidR="009F7A98" w:rsidRDefault="009F7A98">
            <w:pPr>
              <w:pStyle w:val="TAC"/>
            </w:pPr>
            <w:r>
              <w:t>32</w:t>
            </w:r>
          </w:p>
        </w:tc>
        <w:tc>
          <w:tcPr>
            <w:tcW w:w="0" w:type="auto"/>
          </w:tcPr>
          <w:p w:rsidR="009F7A98" w:rsidRDefault="009F7A98">
            <w:pPr>
              <w:pStyle w:val="TAC"/>
            </w:pPr>
            <w:r>
              <w:t>288</w:t>
            </w:r>
          </w:p>
        </w:tc>
        <w:tc>
          <w:tcPr>
            <w:tcW w:w="0" w:type="auto"/>
          </w:tcPr>
          <w:p w:rsidR="009F7A98" w:rsidRDefault="009F7A98">
            <w:pPr>
              <w:pStyle w:val="TAC"/>
            </w:pPr>
            <w:r>
              <w:t>19</w:t>
            </w:r>
          </w:p>
        </w:tc>
        <w:tc>
          <w:tcPr>
            <w:tcW w:w="0" w:type="auto"/>
          </w:tcPr>
          <w:p w:rsidR="009F7A98" w:rsidRDefault="009F7A98">
            <w:pPr>
              <w:pStyle w:val="TAC"/>
            </w:pPr>
            <w:r>
              <w:t>36</w:t>
            </w:r>
          </w:p>
        </w:tc>
        <w:tc>
          <w:tcPr>
            <w:tcW w:w="0" w:type="auto"/>
            <w:shd w:val="clear" w:color="auto" w:fill="E6E6E6"/>
          </w:tcPr>
          <w:p w:rsidR="009F7A98" w:rsidRDefault="009F7A98">
            <w:pPr>
              <w:pStyle w:val="TAC"/>
            </w:pPr>
            <w:r>
              <w:t>79</w:t>
            </w:r>
          </w:p>
        </w:tc>
        <w:tc>
          <w:tcPr>
            <w:tcW w:w="0" w:type="auto"/>
          </w:tcPr>
          <w:p w:rsidR="009F7A98" w:rsidRDefault="009F7A98">
            <w:pPr>
              <w:pStyle w:val="TAC"/>
            </w:pPr>
            <w:r>
              <w:t>816</w:t>
            </w:r>
          </w:p>
        </w:tc>
        <w:tc>
          <w:tcPr>
            <w:tcW w:w="0" w:type="auto"/>
          </w:tcPr>
          <w:p w:rsidR="009F7A98" w:rsidRDefault="009F7A98">
            <w:pPr>
              <w:pStyle w:val="TAC"/>
            </w:pPr>
            <w:r>
              <w:t>127</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126</w:t>
            </w:r>
          </w:p>
        </w:tc>
        <w:tc>
          <w:tcPr>
            <w:tcW w:w="0" w:type="auto"/>
          </w:tcPr>
          <w:p w:rsidR="009F7A98" w:rsidRDefault="009F7A98">
            <w:pPr>
              <w:pStyle w:val="TAC"/>
            </w:pPr>
            <w:r>
              <w:t>2176</w:t>
            </w:r>
          </w:p>
        </w:tc>
        <w:tc>
          <w:tcPr>
            <w:tcW w:w="0" w:type="auto"/>
          </w:tcPr>
          <w:p w:rsidR="009F7A98" w:rsidRDefault="009F7A98">
            <w:pPr>
              <w:pStyle w:val="TAC"/>
            </w:pPr>
            <w:r>
              <w:t>171</w:t>
            </w:r>
          </w:p>
        </w:tc>
        <w:tc>
          <w:tcPr>
            <w:tcW w:w="0" w:type="auto"/>
          </w:tcPr>
          <w:p w:rsidR="009F7A98" w:rsidRDefault="009F7A98">
            <w:pPr>
              <w:pStyle w:val="TAC"/>
            </w:pPr>
            <w:r>
              <w:t>136</w:t>
            </w:r>
          </w:p>
        </w:tc>
        <w:tc>
          <w:tcPr>
            <w:tcW w:w="0" w:type="auto"/>
            <w:shd w:val="clear" w:color="auto" w:fill="E6E6E6"/>
          </w:tcPr>
          <w:p w:rsidR="009F7A98" w:rsidRDefault="009F7A98">
            <w:pPr>
              <w:pStyle w:val="TAC"/>
            </w:pPr>
            <w:r>
              <w:t>173</w:t>
            </w:r>
          </w:p>
        </w:tc>
        <w:tc>
          <w:tcPr>
            <w:tcW w:w="0" w:type="auto"/>
          </w:tcPr>
          <w:p w:rsidR="009F7A98" w:rsidRDefault="009F7A98">
            <w:pPr>
              <w:pStyle w:val="TAC"/>
            </w:pPr>
            <w:r>
              <w:t>5184</w:t>
            </w:r>
          </w:p>
        </w:tc>
        <w:tc>
          <w:tcPr>
            <w:tcW w:w="0" w:type="auto"/>
          </w:tcPr>
          <w:p w:rsidR="009F7A98" w:rsidRDefault="009F7A98">
            <w:pPr>
              <w:pStyle w:val="TAC"/>
            </w:pPr>
            <w:r>
              <w:t>31</w:t>
            </w:r>
          </w:p>
        </w:tc>
        <w:tc>
          <w:tcPr>
            <w:tcW w:w="0" w:type="auto"/>
          </w:tcPr>
          <w:p w:rsidR="009F7A98" w:rsidRDefault="009F7A98">
            <w:pPr>
              <w:pStyle w:val="TAC"/>
            </w:pPr>
            <w:r>
              <w:t>96</w:t>
            </w:r>
          </w:p>
        </w:tc>
      </w:tr>
      <w:tr w:rsidR="009F7A98">
        <w:trPr>
          <w:jc w:val="center"/>
        </w:trPr>
        <w:tc>
          <w:tcPr>
            <w:tcW w:w="0" w:type="auto"/>
            <w:shd w:val="clear" w:color="auto" w:fill="E6E6E6"/>
          </w:tcPr>
          <w:p w:rsidR="009F7A98" w:rsidRDefault="009F7A98">
            <w:pPr>
              <w:pStyle w:val="TAC"/>
            </w:pPr>
            <w:r>
              <w:t>33</w:t>
            </w:r>
          </w:p>
        </w:tc>
        <w:tc>
          <w:tcPr>
            <w:tcW w:w="0" w:type="auto"/>
          </w:tcPr>
          <w:p w:rsidR="009F7A98" w:rsidRDefault="009F7A98">
            <w:pPr>
              <w:pStyle w:val="TAC"/>
            </w:pPr>
            <w:r>
              <w:t>296</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80</w:t>
            </w:r>
          </w:p>
        </w:tc>
        <w:tc>
          <w:tcPr>
            <w:tcW w:w="0" w:type="auto"/>
          </w:tcPr>
          <w:p w:rsidR="009F7A98" w:rsidRDefault="009F7A98">
            <w:pPr>
              <w:pStyle w:val="TAC"/>
            </w:pPr>
            <w:r>
              <w:t>832</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127</w:t>
            </w:r>
          </w:p>
        </w:tc>
        <w:tc>
          <w:tcPr>
            <w:tcW w:w="0" w:type="auto"/>
          </w:tcPr>
          <w:p w:rsidR="009F7A98" w:rsidRDefault="009F7A98">
            <w:pPr>
              <w:pStyle w:val="TAC"/>
            </w:pPr>
            <w:r>
              <w:t>2240</w:t>
            </w:r>
          </w:p>
        </w:tc>
        <w:tc>
          <w:tcPr>
            <w:tcW w:w="0" w:type="auto"/>
          </w:tcPr>
          <w:p w:rsidR="009F7A98" w:rsidRDefault="009F7A98">
            <w:pPr>
              <w:pStyle w:val="TAC"/>
            </w:pPr>
            <w:r>
              <w:t>209</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174</w:t>
            </w:r>
          </w:p>
        </w:tc>
        <w:tc>
          <w:tcPr>
            <w:tcW w:w="0" w:type="auto"/>
          </w:tcPr>
          <w:p w:rsidR="009F7A98" w:rsidRDefault="009F7A98">
            <w:pPr>
              <w:pStyle w:val="TAC"/>
            </w:pPr>
            <w:r>
              <w:t>5248</w:t>
            </w:r>
          </w:p>
        </w:tc>
        <w:tc>
          <w:tcPr>
            <w:tcW w:w="0" w:type="auto"/>
          </w:tcPr>
          <w:p w:rsidR="009F7A98" w:rsidRDefault="009F7A98">
            <w:pPr>
              <w:pStyle w:val="TAC"/>
            </w:pPr>
            <w:r>
              <w:t>113</w:t>
            </w:r>
          </w:p>
        </w:tc>
        <w:tc>
          <w:tcPr>
            <w:tcW w:w="0" w:type="auto"/>
          </w:tcPr>
          <w:p w:rsidR="009F7A98" w:rsidRDefault="009F7A98">
            <w:pPr>
              <w:pStyle w:val="TAC"/>
            </w:pPr>
            <w:r>
              <w:t>902</w:t>
            </w:r>
          </w:p>
        </w:tc>
      </w:tr>
      <w:tr w:rsidR="009F7A98">
        <w:trPr>
          <w:jc w:val="center"/>
        </w:trPr>
        <w:tc>
          <w:tcPr>
            <w:tcW w:w="0" w:type="auto"/>
            <w:shd w:val="clear" w:color="auto" w:fill="E6E6E6"/>
          </w:tcPr>
          <w:p w:rsidR="009F7A98" w:rsidRDefault="009F7A98">
            <w:pPr>
              <w:pStyle w:val="TAC"/>
            </w:pPr>
            <w:r>
              <w:t>34</w:t>
            </w:r>
          </w:p>
        </w:tc>
        <w:tc>
          <w:tcPr>
            <w:tcW w:w="0" w:type="auto"/>
          </w:tcPr>
          <w:p w:rsidR="009F7A98" w:rsidRDefault="009F7A98">
            <w:pPr>
              <w:pStyle w:val="TAC"/>
            </w:pPr>
            <w:r>
              <w:t>304</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81</w:t>
            </w:r>
          </w:p>
        </w:tc>
        <w:tc>
          <w:tcPr>
            <w:tcW w:w="0" w:type="auto"/>
          </w:tcPr>
          <w:p w:rsidR="009F7A98" w:rsidRDefault="009F7A98">
            <w:pPr>
              <w:pStyle w:val="TAC"/>
            </w:pPr>
            <w:r>
              <w:t>848</w:t>
            </w:r>
          </w:p>
        </w:tc>
        <w:tc>
          <w:tcPr>
            <w:tcW w:w="0" w:type="auto"/>
          </w:tcPr>
          <w:p w:rsidR="009F7A98" w:rsidRDefault="009F7A98">
            <w:pPr>
              <w:pStyle w:val="TAC"/>
            </w:pPr>
            <w:r>
              <w:t>239</w:t>
            </w:r>
          </w:p>
        </w:tc>
        <w:tc>
          <w:tcPr>
            <w:tcW w:w="0" w:type="auto"/>
          </w:tcPr>
          <w:p w:rsidR="009F7A98" w:rsidRDefault="009F7A98">
            <w:pPr>
              <w:pStyle w:val="TAC"/>
            </w:pPr>
            <w:r>
              <w:t>106</w:t>
            </w:r>
          </w:p>
        </w:tc>
        <w:tc>
          <w:tcPr>
            <w:tcW w:w="0" w:type="auto"/>
            <w:shd w:val="clear" w:color="auto" w:fill="E6E6E6"/>
          </w:tcPr>
          <w:p w:rsidR="009F7A98" w:rsidRDefault="009F7A98">
            <w:pPr>
              <w:pStyle w:val="TAC"/>
            </w:pPr>
            <w:r>
              <w:t>128</w:t>
            </w:r>
          </w:p>
        </w:tc>
        <w:tc>
          <w:tcPr>
            <w:tcW w:w="0" w:type="auto"/>
          </w:tcPr>
          <w:p w:rsidR="009F7A98" w:rsidRDefault="009F7A98">
            <w:pPr>
              <w:pStyle w:val="TAC"/>
            </w:pPr>
            <w:r>
              <w:t>2304</w:t>
            </w:r>
          </w:p>
        </w:tc>
        <w:tc>
          <w:tcPr>
            <w:tcW w:w="0" w:type="auto"/>
          </w:tcPr>
          <w:p w:rsidR="009F7A98" w:rsidRDefault="009F7A98">
            <w:pPr>
              <w:pStyle w:val="TAC"/>
            </w:pPr>
            <w:r>
              <w:t>253</w:t>
            </w:r>
          </w:p>
        </w:tc>
        <w:tc>
          <w:tcPr>
            <w:tcW w:w="0" w:type="auto"/>
          </w:tcPr>
          <w:p w:rsidR="009F7A98" w:rsidRDefault="009F7A98">
            <w:pPr>
              <w:pStyle w:val="TAC"/>
            </w:pPr>
            <w:r>
              <w:t>216</w:t>
            </w:r>
          </w:p>
        </w:tc>
        <w:tc>
          <w:tcPr>
            <w:tcW w:w="0" w:type="auto"/>
            <w:shd w:val="clear" w:color="auto" w:fill="E6E6E6"/>
          </w:tcPr>
          <w:p w:rsidR="009F7A98" w:rsidRDefault="009F7A98">
            <w:pPr>
              <w:pStyle w:val="TAC"/>
            </w:pPr>
            <w:r>
              <w:t>175</w:t>
            </w:r>
          </w:p>
        </w:tc>
        <w:tc>
          <w:tcPr>
            <w:tcW w:w="0" w:type="auto"/>
          </w:tcPr>
          <w:p w:rsidR="009F7A98" w:rsidRDefault="009F7A98">
            <w:pPr>
              <w:pStyle w:val="TAC"/>
            </w:pPr>
            <w:r>
              <w:t>5312</w:t>
            </w:r>
          </w:p>
        </w:tc>
        <w:tc>
          <w:tcPr>
            <w:tcW w:w="0" w:type="auto"/>
          </w:tcPr>
          <w:p w:rsidR="009F7A98" w:rsidRDefault="009F7A98">
            <w:pPr>
              <w:pStyle w:val="TAC"/>
            </w:pPr>
            <w:r>
              <w:t>41</w:t>
            </w:r>
          </w:p>
        </w:tc>
        <w:tc>
          <w:tcPr>
            <w:tcW w:w="0" w:type="auto"/>
          </w:tcPr>
          <w:p w:rsidR="009F7A98" w:rsidRDefault="009F7A98">
            <w:pPr>
              <w:pStyle w:val="TAC"/>
            </w:pPr>
            <w:r>
              <w:t>166</w:t>
            </w:r>
          </w:p>
        </w:tc>
      </w:tr>
      <w:tr w:rsidR="009F7A98">
        <w:trPr>
          <w:jc w:val="center"/>
        </w:trPr>
        <w:tc>
          <w:tcPr>
            <w:tcW w:w="0" w:type="auto"/>
            <w:shd w:val="clear" w:color="auto" w:fill="E6E6E6"/>
          </w:tcPr>
          <w:p w:rsidR="009F7A98" w:rsidRDefault="009F7A98">
            <w:pPr>
              <w:pStyle w:val="TAC"/>
            </w:pPr>
            <w:r>
              <w:t>35</w:t>
            </w:r>
          </w:p>
        </w:tc>
        <w:tc>
          <w:tcPr>
            <w:tcW w:w="0" w:type="auto"/>
          </w:tcPr>
          <w:p w:rsidR="009F7A98" w:rsidRDefault="009F7A98">
            <w:pPr>
              <w:pStyle w:val="TAC"/>
            </w:pPr>
            <w:r>
              <w:t>312</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82</w:t>
            </w:r>
          </w:p>
        </w:tc>
        <w:tc>
          <w:tcPr>
            <w:tcW w:w="0" w:type="auto"/>
          </w:tcPr>
          <w:p w:rsidR="009F7A98" w:rsidRDefault="009F7A98">
            <w:pPr>
              <w:pStyle w:val="TAC"/>
            </w:pPr>
            <w:r>
              <w:t>864</w:t>
            </w:r>
          </w:p>
        </w:tc>
        <w:tc>
          <w:tcPr>
            <w:tcW w:w="0" w:type="auto"/>
          </w:tcPr>
          <w:p w:rsidR="009F7A98" w:rsidRDefault="009F7A98">
            <w:pPr>
              <w:pStyle w:val="TAC"/>
            </w:pPr>
            <w:r>
              <w:t>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129</w:t>
            </w:r>
          </w:p>
        </w:tc>
        <w:tc>
          <w:tcPr>
            <w:tcW w:w="0" w:type="auto"/>
          </w:tcPr>
          <w:p w:rsidR="009F7A98" w:rsidRDefault="009F7A98">
            <w:pPr>
              <w:pStyle w:val="TAC"/>
            </w:pPr>
            <w:r>
              <w:t>2368</w:t>
            </w:r>
          </w:p>
        </w:tc>
        <w:tc>
          <w:tcPr>
            <w:tcW w:w="0" w:type="auto"/>
          </w:tcPr>
          <w:p w:rsidR="009F7A98" w:rsidRDefault="009F7A98">
            <w:pPr>
              <w:pStyle w:val="TAC"/>
            </w:pPr>
            <w:r>
              <w:t>367</w:t>
            </w:r>
          </w:p>
        </w:tc>
        <w:tc>
          <w:tcPr>
            <w:tcW w:w="0" w:type="auto"/>
          </w:tcPr>
          <w:p w:rsidR="009F7A98" w:rsidRDefault="009F7A98">
            <w:pPr>
              <w:pStyle w:val="TAC"/>
            </w:pPr>
            <w:r>
              <w:t>444</w:t>
            </w:r>
          </w:p>
        </w:tc>
        <w:tc>
          <w:tcPr>
            <w:tcW w:w="0" w:type="auto"/>
            <w:shd w:val="clear" w:color="auto" w:fill="E6E6E6"/>
          </w:tcPr>
          <w:p w:rsidR="009F7A98" w:rsidRDefault="009F7A98">
            <w:pPr>
              <w:pStyle w:val="TAC"/>
            </w:pPr>
            <w:r>
              <w:t>176</w:t>
            </w:r>
          </w:p>
        </w:tc>
        <w:tc>
          <w:tcPr>
            <w:tcW w:w="0" w:type="auto"/>
          </w:tcPr>
          <w:p w:rsidR="009F7A98" w:rsidRDefault="009F7A98">
            <w:pPr>
              <w:pStyle w:val="TAC"/>
            </w:pPr>
            <w:r>
              <w:t>5376</w:t>
            </w:r>
          </w:p>
        </w:tc>
        <w:tc>
          <w:tcPr>
            <w:tcW w:w="0" w:type="auto"/>
          </w:tcPr>
          <w:p w:rsidR="009F7A98" w:rsidRDefault="009F7A98">
            <w:pPr>
              <w:pStyle w:val="TAC"/>
            </w:pPr>
            <w:r>
              <w:t>251</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36</w:t>
            </w:r>
          </w:p>
        </w:tc>
        <w:tc>
          <w:tcPr>
            <w:tcW w:w="0" w:type="auto"/>
          </w:tcPr>
          <w:p w:rsidR="009F7A98" w:rsidRDefault="009F7A98">
            <w:pPr>
              <w:pStyle w:val="TAC"/>
            </w:pPr>
            <w:r>
              <w:t>320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83</w:t>
            </w:r>
          </w:p>
        </w:tc>
        <w:tc>
          <w:tcPr>
            <w:tcW w:w="0" w:type="auto"/>
          </w:tcPr>
          <w:p w:rsidR="009F7A98" w:rsidRDefault="009F7A98">
            <w:pPr>
              <w:pStyle w:val="TAC"/>
            </w:pPr>
            <w:r>
              <w:t>880</w:t>
            </w:r>
          </w:p>
        </w:tc>
        <w:tc>
          <w:tcPr>
            <w:tcW w:w="0" w:type="auto"/>
          </w:tcPr>
          <w:p w:rsidR="009F7A98" w:rsidRDefault="009F7A98">
            <w:pPr>
              <w:pStyle w:val="TAC"/>
            </w:pPr>
            <w:r>
              <w:t>137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130</w:t>
            </w:r>
          </w:p>
        </w:tc>
        <w:tc>
          <w:tcPr>
            <w:tcW w:w="0" w:type="auto"/>
          </w:tcPr>
          <w:p w:rsidR="009F7A98" w:rsidRDefault="009F7A98">
            <w:pPr>
              <w:pStyle w:val="TAC"/>
            </w:pPr>
            <w:r>
              <w:t>2432</w:t>
            </w:r>
          </w:p>
        </w:tc>
        <w:tc>
          <w:tcPr>
            <w:tcW w:w="0" w:type="auto"/>
          </w:tcPr>
          <w:p w:rsidR="009F7A98" w:rsidRDefault="009F7A98">
            <w:pPr>
              <w:pStyle w:val="TAC"/>
            </w:pPr>
            <w:r>
              <w:t>265</w:t>
            </w:r>
          </w:p>
        </w:tc>
        <w:tc>
          <w:tcPr>
            <w:tcW w:w="0" w:type="auto"/>
          </w:tcPr>
          <w:p w:rsidR="009F7A98" w:rsidRDefault="009F7A98">
            <w:pPr>
              <w:pStyle w:val="TAC"/>
            </w:pPr>
            <w:r>
              <w:t>456</w:t>
            </w:r>
          </w:p>
        </w:tc>
        <w:tc>
          <w:tcPr>
            <w:tcW w:w="0" w:type="auto"/>
            <w:shd w:val="clear" w:color="auto" w:fill="E6E6E6"/>
          </w:tcPr>
          <w:p w:rsidR="009F7A98" w:rsidRDefault="009F7A98">
            <w:pPr>
              <w:pStyle w:val="TAC"/>
            </w:pPr>
            <w:r>
              <w:t>177</w:t>
            </w:r>
          </w:p>
        </w:tc>
        <w:tc>
          <w:tcPr>
            <w:tcW w:w="0" w:type="auto"/>
          </w:tcPr>
          <w:p w:rsidR="009F7A98" w:rsidRDefault="009F7A98">
            <w:pPr>
              <w:pStyle w:val="TAC"/>
            </w:pPr>
            <w:r>
              <w:t>5440</w:t>
            </w:r>
          </w:p>
        </w:tc>
        <w:tc>
          <w:tcPr>
            <w:tcW w:w="0" w:type="auto"/>
          </w:tcPr>
          <w:p w:rsidR="009F7A98" w:rsidRDefault="009F7A98">
            <w:pPr>
              <w:pStyle w:val="TAC"/>
            </w:pPr>
            <w:r>
              <w:t>43</w:t>
            </w:r>
          </w:p>
        </w:tc>
        <w:tc>
          <w:tcPr>
            <w:tcW w:w="0" w:type="auto"/>
          </w:tcPr>
          <w:p w:rsidR="009F7A98" w:rsidRDefault="009F7A98">
            <w:pPr>
              <w:pStyle w:val="TAC"/>
            </w:pPr>
            <w:r>
              <w:t>170</w:t>
            </w:r>
          </w:p>
        </w:tc>
      </w:tr>
      <w:tr w:rsidR="009F7A98">
        <w:trPr>
          <w:jc w:val="center"/>
        </w:trPr>
        <w:tc>
          <w:tcPr>
            <w:tcW w:w="0" w:type="auto"/>
            <w:shd w:val="clear" w:color="auto" w:fill="E6E6E6"/>
          </w:tcPr>
          <w:p w:rsidR="009F7A98" w:rsidRDefault="009F7A98">
            <w:pPr>
              <w:pStyle w:val="TAC"/>
            </w:pPr>
            <w:r>
              <w:t>37</w:t>
            </w:r>
          </w:p>
        </w:tc>
        <w:tc>
          <w:tcPr>
            <w:tcW w:w="0" w:type="auto"/>
          </w:tcPr>
          <w:p w:rsidR="009F7A98" w:rsidRDefault="009F7A98">
            <w:pPr>
              <w:pStyle w:val="TAC"/>
            </w:pPr>
            <w:r>
              <w:t>328</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84</w:t>
            </w:r>
          </w:p>
        </w:tc>
        <w:tc>
          <w:tcPr>
            <w:tcW w:w="0" w:type="auto"/>
          </w:tcPr>
          <w:p w:rsidR="009F7A98" w:rsidRDefault="009F7A98">
            <w:pPr>
              <w:pStyle w:val="TAC"/>
            </w:pPr>
            <w:r>
              <w:t>896</w:t>
            </w:r>
          </w:p>
        </w:tc>
        <w:tc>
          <w:tcPr>
            <w:tcW w:w="0" w:type="auto"/>
          </w:tcPr>
          <w:p w:rsidR="009F7A98" w:rsidRDefault="009F7A98">
            <w:pPr>
              <w:pStyle w:val="TAC"/>
            </w:pPr>
            <w:r>
              <w:t>215</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131</w:t>
            </w:r>
          </w:p>
        </w:tc>
        <w:tc>
          <w:tcPr>
            <w:tcW w:w="0" w:type="auto"/>
          </w:tcPr>
          <w:p w:rsidR="009F7A98" w:rsidRDefault="009F7A98">
            <w:pPr>
              <w:pStyle w:val="TAC"/>
            </w:pPr>
            <w:r>
              <w:t>2496</w:t>
            </w:r>
          </w:p>
        </w:tc>
        <w:tc>
          <w:tcPr>
            <w:tcW w:w="0" w:type="auto"/>
          </w:tcPr>
          <w:p w:rsidR="009F7A98" w:rsidRDefault="009F7A98">
            <w:pPr>
              <w:pStyle w:val="TAC"/>
            </w:pPr>
            <w:r>
              <w:t>181</w:t>
            </w:r>
          </w:p>
        </w:tc>
        <w:tc>
          <w:tcPr>
            <w:tcW w:w="0" w:type="auto"/>
          </w:tcPr>
          <w:p w:rsidR="009F7A98" w:rsidRDefault="009F7A98">
            <w:pPr>
              <w:pStyle w:val="TAC"/>
            </w:pPr>
            <w:r>
              <w:t>468</w:t>
            </w:r>
          </w:p>
        </w:tc>
        <w:tc>
          <w:tcPr>
            <w:tcW w:w="0" w:type="auto"/>
            <w:shd w:val="clear" w:color="auto" w:fill="E6E6E6"/>
          </w:tcPr>
          <w:p w:rsidR="009F7A98" w:rsidRDefault="009F7A98">
            <w:pPr>
              <w:pStyle w:val="TAC"/>
            </w:pPr>
            <w:r>
              <w:t>178</w:t>
            </w:r>
          </w:p>
        </w:tc>
        <w:tc>
          <w:tcPr>
            <w:tcW w:w="0" w:type="auto"/>
          </w:tcPr>
          <w:p w:rsidR="009F7A98" w:rsidRDefault="009F7A98">
            <w:pPr>
              <w:pStyle w:val="TAC"/>
            </w:pPr>
            <w:r>
              <w:t>5504</w:t>
            </w:r>
          </w:p>
        </w:tc>
        <w:tc>
          <w:tcPr>
            <w:tcW w:w="0" w:type="auto"/>
          </w:tcPr>
          <w:p w:rsidR="009F7A98" w:rsidRDefault="009F7A98">
            <w:pPr>
              <w:pStyle w:val="TAC"/>
            </w:pPr>
            <w:r>
              <w:t>21</w:t>
            </w:r>
          </w:p>
        </w:tc>
        <w:tc>
          <w:tcPr>
            <w:tcW w:w="0" w:type="auto"/>
          </w:tcPr>
          <w:p w:rsidR="009F7A98" w:rsidRDefault="009F7A98">
            <w:pPr>
              <w:pStyle w:val="TAC"/>
            </w:pPr>
            <w:r>
              <w:t>86</w:t>
            </w:r>
          </w:p>
        </w:tc>
      </w:tr>
      <w:tr w:rsidR="009F7A98">
        <w:trPr>
          <w:jc w:val="center"/>
        </w:trPr>
        <w:tc>
          <w:tcPr>
            <w:tcW w:w="0" w:type="auto"/>
            <w:shd w:val="clear" w:color="auto" w:fill="E6E6E6"/>
          </w:tcPr>
          <w:p w:rsidR="009F7A98" w:rsidRDefault="009F7A98">
            <w:pPr>
              <w:pStyle w:val="TAC"/>
            </w:pPr>
            <w:r>
              <w:t>38</w:t>
            </w:r>
          </w:p>
        </w:tc>
        <w:tc>
          <w:tcPr>
            <w:tcW w:w="0" w:type="auto"/>
          </w:tcPr>
          <w:p w:rsidR="009F7A98" w:rsidRDefault="009F7A98">
            <w:pPr>
              <w:pStyle w:val="TAC"/>
            </w:pPr>
            <w:r>
              <w:t>336</w:t>
            </w:r>
          </w:p>
        </w:tc>
        <w:tc>
          <w:tcPr>
            <w:tcW w:w="0" w:type="auto"/>
          </w:tcPr>
          <w:p w:rsidR="009F7A98" w:rsidRDefault="009F7A98">
            <w:pPr>
              <w:pStyle w:val="TAC"/>
            </w:pPr>
            <w:r>
              <w:t>115</w:t>
            </w:r>
          </w:p>
        </w:tc>
        <w:tc>
          <w:tcPr>
            <w:tcW w:w="0" w:type="auto"/>
          </w:tcPr>
          <w:p w:rsidR="009F7A98" w:rsidRDefault="009F7A98">
            <w:pPr>
              <w:pStyle w:val="TAC"/>
            </w:pPr>
            <w:r>
              <w:t>84</w:t>
            </w:r>
          </w:p>
        </w:tc>
        <w:tc>
          <w:tcPr>
            <w:tcW w:w="0" w:type="auto"/>
            <w:shd w:val="clear" w:color="auto" w:fill="E6E6E6"/>
          </w:tcPr>
          <w:p w:rsidR="009F7A98" w:rsidRDefault="009F7A98">
            <w:pPr>
              <w:pStyle w:val="TAC"/>
            </w:pPr>
            <w:r>
              <w:t>85</w:t>
            </w:r>
          </w:p>
        </w:tc>
        <w:tc>
          <w:tcPr>
            <w:tcW w:w="0" w:type="auto"/>
          </w:tcPr>
          <w:p w:rsidR="009F7A98" w:rsidRDefault="009F7A98">
            <w:pPr>
              <w:pStyle w:val="TAC"/>
            </w:pPr>
            <w:r>
              <w:t>912</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132</w:t>
            </w:r>
          </w:p>
        </w:tc>
        <w:tc>
          <w:tcPr>
            <w:tcW w:w="0" w:type="auto"/>
          </w:tcPr>
          <w:p w:rsidR="009F7A98" w:rsidRDefault="009F7A98">
            <w:pPr>
              <w:pStyle w:val="TAC"/>
            </w:pPr>
            <w:r>
              <w:t>2560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179</w:t>
            </w:r>
          </w:p>
        </w:tc>
        <w:tc>
          <w:tcPr>
            <w:tcW w:w="0" w:type="auto"/>
          </w:tcPr>
          <w:p w:rsidR="009F7A98" w:rsidRDefault="009F7A98">
            <w:pPr>
              <w:pStyle w:val="TAC"/>
            </w:pPr>
            <w:r>
              <w:t>5568</w:t>
            </w:r>
          </w:p>
        </w:tc>
        <w:tc>
          <w:tcPr>
            <w:tcW w:w="0" w:type="auto"/>
          </w:tcPr>
          <w:p w:rsidR="009F7A98" w:rsidRDefault="009F7A98">
            <w:pPr>
              <w:pStyle w:val="TAC"/>
            </w:pPr>
            <w:r>
              <w:t>43</w:t>
            </w:r>
          </w:p>
        </w:tc>
        <w:tc>
          <w:tcPr>
            <w:tcW w:w="0" w:type="auto"/>
          </w:tcPr>
          <w:p w:rsidR="009F7A98" w:rsidRDefault="009F7A98">
            <w:pPr>
              <w:pStyle w:val="TAC"/>
            </w:pPr>
            <w:r>
              <w:t>174</w:t>
            </w:r>
          </w:p>
        </w:tc>
      </w:tr>
      <w:tr w:rsidR="009F7A98">
        <w:trPr>
          <w:jc w:val="center"/>
        </w:trPr>
        <w:tc>
          <w:tcPr>
            <w:tcW w:w="0" w:type="auto"/>
            <w:shd w:val="clear" w:color="auto" w:fill="E6E6E6"/>
          </w:tcPr>
          <w:p w:rsidR="009F7A98" w:rsidRDefault="009F7A98">
            <w:pPr>
              <w:pStyle w:val="TAC"/>
            </w:pPr>
            <w:r>
              <w:t>39</w:t>
            </w:r>
          </w:p>
        </w:tc>
        <w:tc>
          <w:tcPr>
            <w:tcW w:w="0" w:type="auto"/>
          </w:tcPr>
          <w:p w:rsidR="009F7A98" w:rsidRDefault="009F7A98">
            <w:pPr>
              <w:pStyle w:val="TAC"/>
            </w:pPr>
            <w:r>
              <w:t>344</w:t>
            </w:r>
          </w:p>
        </w:tc>
        <w:tc>
          <w:tcPr>
            <w:tcW w:w="0" w:type="auto"/>
          </w:tcPr>
          <w:p w:rsidR="009F7A98" w:rsidRDefault="009F7A98">
            <w:pPr>
              <w:pStyle w:val="TAC"/>
            </w:pPr>
            <w:r>
              <w:t>193</w:t>
            </w:r>
          </w:p>
        </w:tc>
        <w:tc>
          <w:tcPr>
            <w:tcW w:w="0" w:type="auto"/>
          </w:tcPr>
          <w:p w:rsidR="009F7A98" w:rsidRDefault="009F7A98">
            <w:pPr>
              <w:pStyle w:val="TAC"/>
            </w:pPr>
            <w:r>
              <w:t>86</w:t>
            </w:r>
          </w:p>
        </w:tc>
        <w:tc>
          <w:tcPr>
            <w:tcW w:w="0" w:type="auto"/>
            <w:shd w:val="clear" w:color="auto" w:fill="E6E6E6"/>
          </w:tcPr>
          <w:p w:rsidR="009F7A98" w:rsidRDefault="009F7A98">
            <w:pPr>
              <w:pStyle w:val="TAC"/>
            </w:pPr>
            <w:r>
              <w:t>86</w:t>
            </w:r>
          </w:p>
        </w:tc>
        <w:tc>
          <w:tcPr>
            <w:tcW w:w="0" w:type="auto"/>
          </w:tcPr>
          <w:p w:rsidR="009F7A98" w:rsidRDefault="009F7A98">
            <w:pPr>
              <w:pStyle w:val="TAC"/>
            </w:pPr>
            <w:r>
              <w:t>928</w:t>
            </w:r>
          </w:p>
        </w:tc>
        <w:tc>
          <w:tcPr>
            <w:tcW w:w="0" w:type="auto"/>
          </w:tcPr>
          <w:p w:rsidR="009F7A98" w:rsidRDefault="009F7A98">
            <w:pPr>
              <w:pStyle w:val="TAC"/>
            </w:pPr>
            <w:r>
              <w:t>15</w:t>
            </w:r>
          </w:p>
        </w:tc>
        <w:tc>
          <w:tcPr>
            <w:tcW w:w="0" w:type="auto"/>
          </w:tcPr>
          <w:p w:rsidR="009F7A98" w:rsidRDefault="009F7A98">
            <w:pPr>
              <w:pStyle w:val="TAC"/>
            </w:pPr>
            <w:r>
              <w:t>58</w:t>
            </w:r>
          </w:p>
        </w:tc>
        <w:tc>
          <w:tcPr>
            <w:tcW w:w="0" w:type="auto"/>
            <w:shd w:val="clear" w:color="auto" w:fill="E6E6E6"/>
          </w:tcPr>
          <w:p w:rsidR="009F7A98" w:rsidRDefault="009F7A98">
            <w:pPr>
              <w:pStyle w:val="TAC"/>
            </w:pPr>
            <w:r>
              <w:t>133</w:t>
            </w:r>
          </w:p>
        </w:tc>
        <w:tc>
          <w:tcPr>
            <w:tcW w:w="0" w:type="auto"/>
          </w:tcPr>
          <w:p w:rsidR="009F7A98" w:rsidRDefault="009F7A98">
            <w:pPr>
              <w:pStyle w:val="TAC"/>
            </w:pPr>
            <w:r>
              <w:t>2624</w:t>
            </w:r>
          </w:p>
        </w:tc>
        <w:tc>
          <w:tcPr>
            <w:tcW w:w="0" w:type="auto"/>
          </w:tcPr>
          <w:p w:rsidR="009F7A98" w:rsidRDefault="009F7A98">
            <w:pPr>
              <w:pStyle w:val="TAC"/>
            </w:pPr>
            <w:r>
              <w:t>27</w:t>
            </w:r>
          </w:p>
        </w:tc>
        <w:tc>
          <w:tcPr>
            <w:tcW w:w="0" w:type="auto"/>
          </w:tcPr>
          <w:p w:rsidR="009F7A98" w:rsidRDefault="009F7A98">
            <w:pPr>
              <w:pStyle w:val="TAC"/>
            </w:pPr>
            <w:r>
              <w:t>164</w:t>
            </w:r>
          </w:p>
        </w:tc>
        <w:tc>
          <w:tcPr>
            <w:tcW w:w="0" w:type="auto"/>
            <w:shd w:val="clear" w:color="auto" w:fill="E6E6E6"/>
          </w:tcPr>
          <w:p w:rsidR="009F7A98" w:rsidRDefault="009F7A98">
            <w:pPr>
              <w:pStyle w:val="TAC"/>
            </w:pPr>
            <w:r>
              <w:t>180</w:t>
            </w:r>
          </w:p>
        </w:tc>
        <w:tc>
          <w:tcPr>
            <w:tcW w:w="0" w:type="auto"/>
          </w:tcPr>
          <w:p w:rsidR="009F7A98" w:rsidRDefault="009F7A98">
            <w:pPr>
              <w:pStyle w:val="TAC"/>
            </w:pPr>
            <w:r>
              <w:t>5632</w:t>
            </w:r>
          </w:p>
        </w:tc>
        <w:tc>
          <w:tcPr>
            <w:tcW w:w="0" w:type="auto"/>
          </w:tcPr>
          <w:p w:rsidR="009F7A98" w:rsidRDefault="009F7A98">
            <w:pPr>
              <w:pStyle w:val="TAC"/>
            </w:pPr>
            <w:r>
              <w:t>45</w:t>
            </w:r>
          </w:p>
        </w:tc>
        <w:tc>
          <w:tcPr>
            <w:tcW w:w="0" w:type="auto"/>
          </w:tcPr>
          <w:p w:rsidR="009F7A98" w:rsidRDefault="009F7A98">
            <w:pPr>
              <w:pStyle w:val="TAC"/>
            </w:pPr>
            <w:r>
              <w:t>176</w:t>
            </w:r>
          </w:p>
        </w:tc>
      </w:tr>
      <w:tr w:rsidR="009F7A98">
        <w:trPr>
          <w:jc w:val="center"/>
        </w:trPr>
        <w:tc>
          <w:tcPr>
            <w:tcW w:w="0" w:type="auto"/>
            <w:shd w:val="clear" w:color="auto" w:fill="E6E6E6"/>
          </w:tcPr>
          <w:p w:rsidR="009F7A98" w:rsidRDefault="009F7A98">
            <w:pPr>
              <w:pStyle w:val="TAC"/>
            </w:pPr>
            <w:r>
              <w:t>40</w:t>
            </w:r>
          </w:p>
        </w:tc>
        <w:tc>
          <w:tcPr>
            <w:tcW w:w="0" w:type="auto"/>
          </w:tcPr>
          <w:p w:rsidR="009F7A98" w:rsidRDefault="009F7A98">
            <w:pPr>
              <w:pStyle w:val="TAC"/>
            </w:pPr>
            <w:r>
              <w:t>352</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87</w:t>
            </w:r>
          </w:p>
        </w:tc>
        <w:tc>
          <w:tcPr>
            <w:tcW w:w="0" w:type="auto"/>
          </w:tcPr>
          <w:p w:rsidR="009F7A98" w:rsidRDefault="009F7A98">
            <w:pPr>
              <w:pStyle w:val="TAC"/>
            </w:pPr>
            <w:r>
              <w:t>944</w:t>
            </w:r>
          </w:p>
        </w:tc>
        <w:tc>
          <w:tcPr>
            <w:tcW w:w="0" w:type="auto"/>
          </w:tcPr>
          <w:p w:rsidR="009F7A98" w:rsidRDefault="009F7A98">
            <w:pPr>
              <w:pStyle w:val="TAC"/>
            </w:pPr>
            <w:r>
              <w:t>147</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134</w:t>
            </w:r>
          </w:p>
        </w:tc>
        <w:tc>
          <w:tcPr>
            <w:tcW w:w="0" w:type="auto"/>
          </w:tcPr>
          <w:p w:rsidR="009F7A98" w:rsidRDefault="009F7A98">
            <w:pPr>
              <w:pStyle w:val="TAC"/>
            </w:pPr>
            <w:r>
              <w:t>2688</w:t>
            </w:r>
          </w:p>
        </w:tc>
        <w:tc>
          <w:tcPr>
            <w:tcW w:w="0" w:type="auto"/>
          </w:tcPr>
          <w:p w:rsidR="009F7A98" w:rsidRDefault="009F7A98">
            <w:pPr>
              <w:pStyle w:val="TAC"/>
            </w:pPr>
            <w:r>
              <w:t>127</w:t>
            </w:r>
          </w:p>
        </w:tc>
        <w:tc>
          <w:tcPr>
            <w:tcW w:w="0" w:type="auto"/>
          </w:tcPr>
          <w:p w:rsidR="009F7A98" w:rsidRDefault="009F7A98">
            <w:pPr>
              <w:pStyle w:val="TAC"/>
            </w:pPr>
            <w:r>
              <w:t>504</w:t>
            </w:r>
          </w:p>
        </w:tc>
        <w:tc>
          <w:tcPr>
            <w:tcW w:w="0" w:type="auto"/>
            <w:shd w:val="clear" w:color="auto" w:fill="E6E6E6"/>
          </w:tcPr>
          <w:p w:rsidR="009F7A98" w:rsidRDefault="009F7A98">
            <w:pPr>
              <w:pStyle w:val="TAC"/>
            </w:pPr>
            <w:r>
              <w:t>181</w:t>
            </w:r>
          </w:p>
        </w:tc>
        <w:tc>
          <w:tcPr>
            <w:tcW w:w="0" w:type="auto"/>
          </w:tcPr>
          <w:p w:rsidR="009F7A98" w:rsidRDefault="009F7A98">
            <w:pPr>
              <w:pStyle w:val="TAC"/>
            </w:pPr>
            <w:r>
              <w:t>5696</w:t>
            </w:r>
          </w:p>
        </w:tc>
        <w:tc>
          <w:tcPr>
            <w:tcW w:w="0" w:type="auto"/>
          </w:tcPr>
          <w:p w:rsidR="009F7A98" w:rsidRDefault="009F7A98">
            <w:pPr>
              <w:pStyle w:val="TAC"/>
            </w:pPr>
            <w:r>
              <w:t>45</w:t>
            </w:r>
          </w:p>
        </w:tc>
        <w:tc>
          <w:tcPr>
            <w:tcW w:w="0" w:type="auto"/>
          </w:tcPr>
          <w:p w:rsidR="009F7A98" w:rsidRDefault="009F7A98">
            <w:pPr>
              <w:pStyle w:val="TAC"/>
            </w:pPr>
            <w:r>
              <w:t>178</w:t>
            </w:r>
          </w:p>
        </w:tc>
      </w:tr>
      <w:tr w:rsidR="009F7A98">
        <w:trPr>
          <w:jc w:val="center"/>
        </w:trPr>
        <w:tc>
          <w:tcPr>
            <w:tcW w:w="0" w:type="auto"/>
            <w:shd w:val="clear" w:color="auto" w:fill="E6E6E6"/>
          </w:tcPr>
          <w:p w:rsidR="009F7A98" w:rsidRDefault="009F7A98">
            <w:pPr>
              <w:pStyle w:val="TAC"/>
            </w:pPr>
            <w:r>
              <w:t>41</w:t>
            </w:r>
          </w:p>
        </w:tc>
        <w:tc>
          <w:tcPr>
            <w:tcW w:w="0" w:type="auto"/>
          </w:tcPr>
          <w:p w:rsidR="009F7A98" w:rsidRDefault="009F7A98">
            <w:pPr>
              <w:pStyle w:val="TAC"/>
            </w:pPr>
            <w:r>
              <w:t>360</w:t>
            </w:r>
          </w:p>
        </w:tc>
        <w:tc>
          <w:tcPr>
            <w:tcW w:w="0" w:type="auto"/>
          </w:tcPr>
          <w:p w:rsidR="009F7A98" w:rsidRDefault="009F7A98">
            <w:pPr>
              <w:pStyle w:val="TAC"/>
            </w:pPr>
            <w:r>
              <w:t>133</w:t>
            </w:r>
          </w:p>
        </w:tc>
        <w:tc>
          <w:tcPr>
            <w:tcW w:w="0" w:type="auto"/>
          </w:tcPr>
          <w:p w:rsidR="009F7A98" w:rsidRDefault="009F7A98">
            <w:pPr>
              <w:pStyle w:val="TAC"/>
            </w:pPr>
            <w:r>
              <w:t>90</w:t>
            </w:r>
          </w:p>
        </w:tc>
        <w:tc>
          <w:tcPr>
            <w:tcW w:w="0" w:type="auto"/>
            <w:shd w:val="clear" w:color="auto" w:fill="E6E6E6"/>
          </w:tcPr>
          <w:p w:rsidR="009F7A98" w:rsidRDefault="009F7A98">
            <w:pPr>
              <w:pStyle w:val="TAC"/>
            </w:pPr>
            <w:r>
              <w:t>88</w:t>
            </w:r>
          </w:p>
        </w:tc>
        <w:tc>
          <w:tcPr>
            <w:tcW w:w="0" w:type="auto"/>
          </w:tcPr>
          <w:p w:rsidR="009F7A98" w:rsidRDefault="009F7A98">
            <w:pPr>
              <w:pStyle w:val="TAC"/>
            </w:pPr>
            <w:r>
              <w:t>960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135</w:t>
            </w:r>
          </w:p>
        </w:tc>
        <w:tc>
          <w:tcPr>
            <w:tcW w:w="0" w:type="auto"/>
          </w:tcPr>
          <w:p w:rsidR="009F7A98" w:rsidRDefault="009F7A98">
            <w:pPr>
              <w:pStyle w:val="TAC"/>
            </w:pPr>
            <w:r>
              <w:t>2752</w:t>
            </w:r>
          </w:p>
        </w:tc>
        <w:tc>
          <w:tcPr>
            <w:tcW w:w="0" w:type="auto"/>
          </w:tcPr>
          <w:p w:rsidR="009F7A98" w:rsidRDefault="009F7A98">
            <w:pPr>
              <w:pStyle w:val="TAC"/>
            </w:pPr>
            <w:r>
              <w:t>143</w:t>
            </w:r>
          </w:p>
        </w:tc>
        <w:tc>
          <w:tcPr>
            <w:tcW w:w="0" w:type="auto"/>
          </w:tcPr>
          <w:p w:rsidR="009F7A98" w:rsidRDefault="009F7A98">
            <w:pPr>
              <w:pStyle w:val="TAC"/>
            </w:pPr>
            <w:r>
              <w:t>172</w:t>
            </w:r>
          </w:p>
        </w:tc>
        <w:tc>
          <w:tcPr>
            <w:tcW w:w="0" w:type="auto"/>
            <w:shd w:val="clear" w:color="auto" w:fill="E6E6E6"/>
          </w:tcPr>
          <w:p w:rsidR="009F7A98" w:rsidRDefault="009F7A98">
            <w:pPr>
              <w:pStyle w:val="TAC"/>
            </w:pPr>
            <w:r>
              <w:t>182</w:t>
            </w:r>
          </w:p>
        </w:tc>
        <w:tc>
          <w:tcPr>
            <w:tcW w:w="0" w:type="auto"/>
          </w:tcPr>
          <w:p w:rsidR="009F7A98" w:rsidRDefault="009F7A98">
            <w:pPr>
              <w:pStyle w:val="TAC"/>
            </w:pPr>
            <w:r>
              <w:t>5760</w:t>
            </w:r>
          </w:p>
        </w:tc>
        <w:tc>
          <w:tcPr>
            <w:tcW w:w="0" w:type="auto"/>
          </w:tcPr>
          <w:p w:rsidR="009F7A98" w:rsidRDefault="009F7A98">
            <w:pPr>
              <w:pStyle w:val="TAC"/>
            </w:pPr>
            <w:r>
              <w:t>161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42</w:t>
            </w:r>
          </w:p>
        </w:tc>
        <w:tc>
          <w:tcPr>
            <w:tcW w:w="0" w:type="auto"/>
          </w:tcPr>
          <w:p w:rsidR="009F7A98" w:rsidRDefault="009F7A98">
            <w:pPr>
              <w:pStyle w:val="TAC"/>
            </w:pPr>
            <w:r>
              <w:t>368</w:t>
            </w:r>
          </w:p>
        </w:tc>
        <w:tc>
          <w:tcPr>
            <w:tcW w:w="0" w:type="auto"/>
          </w:tcPr>
          <w:p w:rsidR="009F7A98" w:rsidRDefault="009F7A98">
            <w:pPr>
              <w:pStyle w:val="TAC"/>
            </w:pPr>
            <w:r>
              <w:t>81</w:t>
            </w:r>
          </w:p>
        </w:tc>
        <w:tc>
          <w:tcPr>
            <w:tcW w:w="0" w:type="auto"/>
          </w:tcPr>
          <w:p w:rsidR="009F7A98" w:rsidRDefault="009F7A98">
            <w:pPr>
              <w:pStyle w:val="TAC"/>
            </w:pPr>
            <w:r>
              <w:t>46</w:t>
            </w:r>
          </w:p>
        </w:tc>
        <w:tc>
          <w:tcPr>
            <w:tcW w:w="0" w:type="auto"/>
            <w:shd w:val="clear" w:color="auto" w:fill="E6E6E6"/>
          </w:tcPr>
          <w:p w:rsidR="009F7A98" w:rsidRDefault="009F7A98">
            <w:pPr>
              <w:pStyle w:val="TAC"/>
            </w:pPr>
            <w:r>
              <w:t>89</w:t>
            </w:r>
          </w:p>
        </w:tc>
        <w:tc>
          <w:tcPr>
            <w:tcW w:w="0" w:type="auto"/>
          </w:tcPr>
          <w:p w:rsidR="009F7A98" w:rsidRDefault="009F7A98">
            <w:pPr>
              <w:pStyle w:val="TAC"/>
            </w:pPr>
            <w:r>
              <w:t>976</w:t>
            </w:r>
          </w:p>
        </w:tc>
        <w:tc>
          <w:tcPr>
            <w:tcW w:w="0" w:type="auto"/>
          </w:tcPr>
          <w:p w:rsidR="009F7A98" w:rsidRDefault="009F7A98">
            <w:pPr>
              <w:pStyle w:val="TAC"/>
            </w:pPr>
            <w:r>
              <w:t>59</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136</w:t>
            </w:r>
          </w:p>
        </w:tc>
        <w:tc>
          <w:tcPr>
            <w:tcW w:w="0" w:type="auto"/>
          </w:tcPr>
          <w:p w:rsidR="009F7A98" w:rsidRDefault="009F7A98">
            <w:pPr>
              <w:pStyle w:val="TAC"/>
            </w:pPr>
            <w:r>
              <w:t>2816</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183</w:t>
            </w:r>
          </w:p>
        </w:tc>
        <w:tc>
          <w:tcPr>
            <w:tcW w:w="0" w:type="auto"/>
          </w:tcPr>
          <w:p w:rsidR="009F7A98" w:rsidRDefault="009F7A98">
            <w:pPr>
              <w:pStyle w:val="TAC"/>
            </w:pPr>
            <w:r>
              <w:t>5824</w:t>
            </w:r>
          </w:p>
        </w:tc>
        <w:tc>
          <w:tcPr>
            <w:tcW w:w="0" w:type="auto"/>
          </w:tcPr>
          <w:p w:rsidR="009F7A98" w:rsidRDefault="009F7A98">
            <w:pPr>
              <w:pStyle w:val="TAC"/>
            </w:pPr>
            <w:r>
              <w:t>89</w:t>
            </w:r>
          </w:p>
        </w:tc>
        <w:tc>
          <w:tcPr>
            <w:tcW w:w="0" w:type="auto"/>
          </w:tcPr>
          <w:p w:rsidR="009F7A98" w:rsidRDefault="009F7A98">
            <w:pPr>
              <w:pStyle w:val="TAC"/>
            </w:pPr>
            <w:r>
              <w:t>182</w:t>
            </w:r>
          </w:p>
        </w:tc>
      </w:tr>
      <w:tr w:rsidR="009F7A98">
        <w:trPr>
          <w:jc w:val="center"/>
        </w:trPr>
        <w:tc>
          <w:tcPr>
            <w:tcW w:w="0" w:type="auto"/>
            <w:shd w:val="clear" w:color="auto" w:fill="E6E6E6"/>
          </w:tcPr>
          <w:p w:rsidR="009F7A98" w:rsidRDefault="009F7A98">
            <w:pPr>
              <w:pStyle w:val="TAC"/>
            </w:pPr>
            <w:r>
              <w:t>43</w:t>
            </w:r>
          </w:p>
        </w:tc>
        <w:tc>
          <w:tcPr>
            <w:tcW w:w="0" w:type="auto"/>
          </w:tcPr>
          <w:p w:rsidR="009F7A98" w:rsidRDefault="009F7A98">
            <w:pPr>
              <w:pStyle w:val="TAC"/>
            </w:pPr>
            <w:r>
              <w:t>376</w:t>
            </w:r>
          </w:p>
        </w:tc>
        <w:tc>
          <w:tcPr>
            <w:tcW w:w="0" w:type="auto"/>
          </w:tcPr>
          <w:p w:rsidR="009F7A98" w:rsidRDefault="009F7A98">
            <w:pPr>
              <w:pStyle w:val="TAC"/>
            </w:pPr>
            <w:r>
              <w:t>45</w:t>
            </w:r>
          </w:p>
        </w:tc>
        <w:tc>
          <w:tcPr>
            <w:tcW w:w="0" w:type="auto"/>
          </w:tcPr>
          <w:p w:rsidR="009F7A98" w:rsidRDefault="009F7A98">
            <w:pPr>
              <w:pStyle w:val="TAC"/>
            </w:pPr>
            <w:r>
              <w:t>94</w:t>
            </w:r>
          </w:p>
        </w:tc>
        <w:tc>
          <w:tcPr>
            <w:tcW w:w="0" w:type="auto"/>
            <w:shd w:val="clear" w:color="auto" w:fill="E6E6E6"/>
          </w:tcPr>
          <w:p w:rsidR="009F7A98" w:rsidRDefault="009F7A98">
            <w:pPr>
              <w:pStyle w:val="TAC"/>
            </w:pPr>
            <w:r>
              <w:t>90</w:t>
            </w:r>
          </w:p>
        </w:tc>
        <w:tc>
          <w:tcPr>
            <w:tcW w:w="0" w:type="auto"/>
          </w:tcPr>
          <w:p w:rsidR="009F7A98" w:rsidRDefault="009F7A98">
            <w:pPr>
              <w:pStyle w:val="TAC"/>
            </w:pPr>
            <w:r>
              <w:t>992</w:t>
            </w:r>
          </w:p>
        </w:tc>
        <w:tc>
          <w:tcPr>
            <w:tcW w:w="0" w:type="auto"/>
          </w:tcPr>
          <w:p w:rsidR="009F7A98" w:rsidRDefault="009F7A98">
            <w:pPr>
              <w:pStyle w:val="TAC"/>
            </w:pPr>
            <w:r>
              <w:t>65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137</w:t>
            </w:r>
          </w:p>
        </w:tc>
        <w:tc>
          <w:tcPr>
            <w:tcW w:w="0" w:type="auto"/>
          </w:tcPr>
          <w:p w:rsidR="009F7A98" w:rsidRDefault="009F7A98">
            <w:pPr>
              <w:pStyle w:val="TAC"/>
            </w:pPr>
            <w:r>
              <w:t>2880</w:t>
            </w:r>
          </w:p>
        </w:tc>
        <w:tc>
          <w:tcPr>
            <w:tcW w:w="0" w:type="auto"/>
          </w:tcPr>
          <w:p w:rsidR="009F7A98" w:rsidRDefault="009F7A98">
            <w:pPr>
              <w:pStyle w:val="TAC"/>
            </w:pPr>
            <w:r>
              <w:t>29</w:t>
            </w:r>
          </w:p>
        </w:tc>
        <w:tc>
          <w:tcPr>
            <w:tcW w:w="0" w:type="auto"/>
          </w:tcPr>
          <w:p w:rsidR="009F7A98" w:rsidRDefault="009F7A98">
            <w:pPr>
              <w:pStyle w:val="TAC"/>
            </w:pPr>
            <w:r>
              <w:t>300</w:t>
            </w:r>
          </w:p>
        </w:tc>
        <w:tc>
          <w:tcPr>
            <w:tcW w:w="0" w:type="auto"/>
            <w:shd w:val="clear" w:color="auto" w:fill="E6E6E6"/>
          </w:tcPr>
          <w:p w:rsidR="009F7A98" w:rsidRDefault="009F7A98">
            <w:pPr>
              <w:pStyle w:val="TAC"/>
            </w:pPr>
            <w:r>
              <w:t>184</w:t>
            </w:r>
          </w:p>
        </w:tc>
        <w:tc>
          <w:tcPr>
            <w:tcW w:w="0" w:type="auto"/>
          </w:tcPr>
          <w:p w:rsidR="009F7A98" w:rsidRDefault="009F7A98">
            <w:pPr>
              <w:pStyle w:val="TAC"/>
            </w:pPr>
            <w:r>
              <w:t>5888</w:t>
            </w:r>
          </w:p>
        </w:tc>
        <w:tc>
          <w:tcPr>
            <w:tcW w:w="0" w:type="auto"/>
          </w:tcPr>
          <w:p w:rsidR="009F7A98" w:rsidRDefault="009F7A98">
            <w:pPr>
              <w:pStyle w:val="TAC"/>
            </w:pPr>
            <w:r>
              <w:t>323</w:t>
            </w:r>
          </w:p>
        </w:tc>
        <w:tc>
          <w:tcPr>
            <w:tcW w:w="0" w:type="auto"/>
          </w:tcPr>
          <w:p w:rsidR="009F7A98" w:rsidRDefault="009F7A98">
            <w:pPr>
              <w:pStyle w:val="TAC"/>
            </w:pPr>
            <w:r>
              <w:t>184</w:t>
            </w:r>
          </w:p>
        </w:tc>
      </w:tr>
      <w:tr w:rsidR="009F7A98">
        <w:trPr>
          <w:jc w:val="center"/>
        </w:trPr>
        <w:tc>
          <w:tcPr>
            <w:tcW w:w="0" w:type="auto"/>
            <w:shd w:val="clear" w:color="auto" w:fill="E6E6E6"/>
          </w:tcPr>
          <w:p w:rsidR="009F7A98" w:rsidRDefault="009F7A98">
            <w:pPr>
              <w:pStyle w:val="TAC"/>
            </w:pPr>
            <w:r>
              <w:t>44</w:t>
            </w:r>
          </w:p>
        </w:tc>
        <w:tc>
          <w:tcPr>
            <w:tcW w:w="0" w:type="auto"/>
          </w:tcPr>
          <w:p w:rsidR="009F7A98" w:rsidRDefault="009F7A98">
            <w:pPr>
              <w:pStyle w:val="TAC"/>
            </w:pPr>
            <w:r>
              <w:t>384</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91</w:t>
            </w:r>
          </w:p>
        </w:tc>
        <w:tc>
          <w:tcPr>
            <w:tcW w:w="0" w:type="auto"/>
          </w:tcPr>
          <w:p w:rsidR="009F7A98" w:rsidRDefault="009F7A98">
            <w:pPr>
              <w:pStyle w:val="TAC"/>
            </w:pPr>
            <w:r>
              <w:t>1008</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138</w:t>
            </w:r>
          </w:p>
        </w:tc>
        <w:tc>
          <w:tcPr>
            <w:tcW w:w="0" w:type="auto"/>
          </w:tcPr>
          <w:p w:rsidR="009F7A98" w:rsidRDefault="009F7A98">
            <w:pPr>
              <w:pStyle w:val="TAC"/>
            </w:pPr>
            <w:r>
              <w:t>2944</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185</w:t>
            </w:r>
          </w:p>
        </w:tc>
        <w:tc>
          <w:tcPr>
            <w:tcW w:w="0" w:type="auto"/>
          </w:tcPr>
          <w:p w:rsidR="009F7A98" w:rsidRDefault="009F7A98">
            <w:pPr>
              <w:pStyle w:val="TAC"/>
            </w:pPr>
            <w:r>
              <w:t>5952</w:t>
            </w:r>
          </w:p>
        </w:tc>
        <w:tc>
          <w:tcPr>
            <w:tcW w:w="0" w:type="auto"/>
          </w:tcPr>
          <w:p w:rsidR="009F7A98" w:rsidRDefault="009F7A98">
            <w:pPr>
              <w:pStyle w:val="TAC"/>
            </w:pPr>
            <w:r>
              <w:t>47</w:t>
            </w:r>
          </w:p>
        </w:tc>
        <w:tc>
          <w:tcPr>
            <w:tcW w:w="0" w:type="auto"/>
          </w:tcPr>
          <w:p w:rsidR="009F7A98" w:rsidRDefault="009F7A98">
            <w:pPr>
              <w:pStyle w:val="TAC"/>
            </w:pPr>
            <w:r>
              <w:t>186</w:t>
            </w:r>
          </w:p>
        </w:tc>
      </w:tr>
      <w:tr w:rsidR="009F7A98">
        <w:trPr>
          <w:jc w:val="center"/>
        </w:trPr>
        <w:tc>
          <w:tcPr>
            <w:tcW w:w="0" w:type="auto"/>
            <w:shd w:val="clear" w:color="auto" w:fill="E6E6E6"/>
          </w:tcPr>
          <w:p w:rsidR="009F7A98" w:rsidRDefault="009F7A98">
            <w:pPr>
              <w:pStyle w:val="TAC"/>
            </w:pPr>
            <w:r>
              <w:t>45</w:t>
            </w:r>
          </w:p>
        </w:tc>
        <w:tc>
          <w:tcPr>
            <w:tcW w:w="0" w:type="auto"/>
          </w:tcPr>
          <w:p w:rsidR="009F7A98" w:rsidRDefault="009F7A98">
            <w:pPr>
              <w:pStyle w:val="TAC"/>
            </w:pPr>
            <w:r>
              <w:t>392</w:t>
            </w:r>
          </w:p>
        </w:tc>
        <w:tc>
          <w:tcPr>
            <w:tcW w:w="0" w:type="auto"/>
          </w:tcPr>
          <w:p w:rsidR="009F7A98" w:rsidRDefault="009F7A98">
            <w:pPr>
              <w:pStyle w:val="TAC"/>
            </w:pPr>
            <w:r>
              <w:t>243</w:t>
            </w:r>
          </w:p>
        </w:tc>
        <w:tc>
          <w:tcPr>
            <w:tcW w:w="0" w:type="auto"/>
          </w:tcPr>
          <w:p w:rsidR="009F7A98" w:rsidRDefault="009F7A98">
            <w:pPr>
              <w:pStyle w:val="TAC"/>
            </w:pPr>
            <w:r>
              <w:t>98</w:t>
            </w:r>
          </w:p>
        </w:tc>
        <w:tc>
          <w:tcPr>
            <w:tcW w:w="0" w:type="auto"/>
            <w:shd w:val="clear" w:color="auto" w:fill="E6E6E6"/>
          </w:tcPr>
          <w:p w:rsidR="009F7A98" w:rsidRDefault="009F7A98">
            <w:pPr>
              <w:pStyle w:val="TAC"/>
            </w:pPr>
            <w:r>
              <w:t>92</w:t>
            </w:r>
          </w:p>
        </w:tc>
        <w:tc>
          <w:tcPr>
            <w:tcW w:w="0" w:type="auto"/>
          </w:tcPr>
          <w:p w:rsidR="009F7A98" w:rsidRDefault="009F7A98">
            <w:pPr>
              <w:pStyle w:val="TAC"/>
            </w:pPr>
            <w:r>
              <w:t>1024</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139</w:t>
            </w:r>
          </w:p>
        </w:tc>
        <w:tc>
          <w:tcPr>
            <w:tcW w:w="0" w:type="auto"/>
          </w:tcPr>
          <w:p w:rsidR="009F7A98" w:rsidRDefault="009F7A98">
            <w:pPr>
              <w:pStyle w:val="TAC"/>
            </w:pPr>
            <w:r>
              <w:t>3008</w:t>
            </w:r>
          </w:p>
        </w:tc>
        <w:tc>
          <w:tcPr>
            <w:tcW w:w="0" w:type="auto"/>
          </w:tcPr>
          <w:p w:rsidR="009F7A98" w:rsidRDefault="009F7A98">
            <w:pPr>
              <w:pStyle w:val="TAC"/>
            </w:pPr>
            <w:r>
              <w:t>157</w:t>
            </w:r>
          </w:p>
        </w:tc>
        <w:tc>
          <w:tcPr>
            <w:tcW w:w="0" w:type="auto"/>
          </w:tcPr>
          <w:p w:rsidR="009F7A98" w:rsidRDefault="009F7A98">
            <w:pPr>
              <w:pStyle w:val="TAC"/>
            </w:pPr>
            <w:r>
              <w:t>188</w:t>
            </w:r>
          </w:p>
        </w:tc>
        <w:tc>
          <w:tcPr>
            <w:tcW w:w="0" w:type="auto"/>
            <w:shd w:val="clear" w:color="auto" w:fill="E6E6E6"/>
          </w:tcPr>
          <w:p w:rsidR="009F7A98" w:rsidRDefault="009F7A98">
            <w:pPr>
              <w:pStyle w:val="TAC"/>
            </w:pPr>
            <w:r>
              <w:t>186</w:t>
            </w:r>
          </w:p>
        </w:tc>
        <w:tc>
          <w:tcPr>
            <w:tcW w:w="0" w:type="auto"/>
          </w:tcPr>
          <w:p w:rsidR="009F7A98" w:rsidRDefault="009F7A98">
            <w:pPr>
              <w:pStyle w:val="TAC"/>
            </w:pPr>
            <w:r>
              <w:t>6016</w:t>
            </w:r>
          </w:p>
        </w:tc>
        <w:tc>
          <w:tcPr>
            <w:tcW w:w="0" w:type="auto"/>
          </w:tcPr>
          <w:p w:rsidR="009F7A98" w:rsidRDefault="009F7A98">
            <w:pPr>
              <w:pStyle w:val="TAC"/>
            </w:pPr>
            <w:r>
              <w:t>23</w:t>
            </w:r>
          </w:p>
        </w:tc>
        <w:tc>
          <w:tcPr>
            <w:tcW w:w="0" w:type="auto"/>
          </w:tcPr>
          <w:p w:rsidR="009F7A98" w:rsidRDefault="009F7A98">
            <w:pPr>
              <w:pStyle w:val="TAC"/>
            </w:pPr>
            <w:r>
              <w:t>94</w:t>
            </w:r>
          </w:p>
        </w:tc>
      </w:tr>
      <w:tr w:rsidR="009F7A98">
        <w:trPr>
          <w:jc w:val="center"/>
        </w:trPr>
        <w:tc>
          <w:tcPr>
            <w:tcW w:w="0" w:type="auto"/>
            <w:shd w:val="clear" w:color="auto" w:fill="E6E6E6"/>
          </w:tcPr>
          <w:p w:rsidR="009F7A98" w:rsidRDefault="009F7A98">
            <w:pPr>
              <w:pStyle w:val="TAC"/>
            </w:pPr>
            <w:r>
              <w:t>46</w:t>
            </w:r>
          </w:p>
        </w:tc>
        <w:tc>
          <w:tcPr>
            <w:tcW w:w="0" w:type="auto"/>
          </w:tcPr>
          <w:p w:rsidR="009F7A98" w:rsidRDefault="009F7A98">
            <w:pPr>
              <w:pStyle w:val="TAC"/>
            </w:pPr>
            <w:r>
              <w:t>400</w:t>
            </w:r>
          </w:p>
        </w:tc>
        <w:tc>
          <w:tcPr>
            <w:tcW w:w="0" w:type="auto"/>
          </w:tcPr>
          <w:p w:rsidR="009F7A98" w:rsidRDefault="009F7A98">
            <w:pPr>
              <w:pStyle w:val="TAC"/>
            </w:pPr>
            <w:r>
              <w:t>151</w:t>
            </w:r>
          </w:p>
        </w:tc>
        <w:tc>
          <w:tcPr>
            <w:tcW w:w="0" w:type="auto"/>
          </w:tcPr>
          <w:p w:rsidR="009F7A98" w:rsidRDefault="009F7A98">
            <w:pPr>
              <w:pStyle w:val="TAC"/>
            </w:pPr>
            <w:r>
              <w:t>40</w:t>
            </w:r>
          </w:p>
        </w:tc>
        <w:tc>
          <w:tcPr>
            <w:tcW w:w="0" w:type="auto"/>
            <w:shd w:val="clear" w:color="auto" w:fill="E6E6E6"/>
          </w:tcPr>
          <w:p w:rsidR="009F7A98" w:rsidRDefault="009F7A98">
            <w:pPr>
              <w:pStyle w:val="TAC"/>
            </w:pPr>
            <w:r>
              <w:t>93</w:t>
            </w:r>
          </w:p>
        </w:tc>
        <w:tc>
          <w:tcPr>
            <w:tcW w:w="0" w:type="auto"/>
          </w:tcPr>
          <w:p w:rsidR="009F7A98" w:rsidRDefault="009F7A98">
            <w:pPr>
              <w:pStyle w:val="TAC"/>
            </w:pPr>
            <w:r>
              <w:t>1056</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140</w:t>
            </w:r>
          </w:p>
        </w:tc>
        <w:tc>
          <w:tcPr>
            <w:tcW w:w="0" w:type="auto"/>
          </w:tcPr>
          <w:p w:rsidR="009F7A98" w:rsidRDefault="009F7A98">
            <w:pPr>
              <w:pStyle w:val="TAC"/>
            </w:pPr>
            <w:r>
              <w:t>3072</w:t>
            </w:r>
          </w:p>
        </w:tc>
        <w:tc>
          <w:tcPr>
            <w:tcW w:w="0" w:type="auto"/>
          </w:tcPr>
          <w:p w:rsidR="009F7A98" w:rsidRDefault="009F7A98">
            <w:pPr>
              <w:pStyle w:val="TAC"/>
            </w:pPr>
            <w:r>
              <w:t>47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187</w:t>
            </w:r>
          </w:p>
        </w:tc>
        <w:tc>
          <w:tcPr>
            <w:tcW w:w="0" w:type="auto"/>
          </w:tcPr>
          <w:p w:rsidR="009F7A98" w:rsidRDefault="009F7A98">
            <w:pPr>
              <w:pStyle w:val="TAC"/>
            </w:pPr>
            <w:r>
              <w:t>6080</w:t>
            </w:r>
          </w:p>
        </w:tc>
        <w:tc>
          <w:tcPr>
            <w:tcW w:w="0" w:type="auto"/>
          </w:tcPr>
          <w:p w:rsidR="009F7A98" w:rsidRDefault="009F7A98">
            <w:pPr>
              <w:pStyle w:val="TAC"/>
            </w:pPr>
            <w:r>
              <w:t>47</w:t>
            </w:r>
          </w:p>
        </w:tc>
        <w:tc>
          <w:tcPr>
            <w:tcW w:w="0" w:type="auto"/>
          </w:tcPr>
          <w:p w:rsidR="009F7A98" w:rsidRDefault="009F7A98">
            <w:pPr>
              <w:pStyle w:val="TAC"/>
            </w:pPr>
            <w:r>
              <w:t>190</w:t>
            </w:r>
          </w:p>
        </w:tc>
      </w:tr>
      <w:tr w:rsidR="009F7A98">
        <w:trPr>
          <w:jc w:val="center"/>
        </w:trPr>
        <w:tc>
          <w:tcPr>
            <w:tcW w:w="0" w:type="auto"/>
            <w:shd w:val="clear" w:color="auto" w:fill="E6E6E6"/>
          </w:tcPr>
          <w:p w:rsidR="009F7A98" w:rsidRDefault="009F7A98">
            <w:pPr>
              <w:pStyle w:val="TAC"/>
            </w:pPr>
            <w:r>
              <w:t>47</w:t>
            </w:r>
          </w:p>
        </w:tc>
        <w:tc>
          <w:tcPr>
            <w:tcW w:w="0" w:type="auto"/>
          </w:tcPr>
          <w:p w:rsidR="009F7A98" w:rsidRDefault="009F7A98">
            <w:pPr>
              <w:pStyle w:val="TAC"/>
            </w:pPr>
            <w:r>
              <w:t>408</w:t>
            </w:r>
          </w:p>
        </w:tc>
        <w:tc>
          <w:tcPr>
            <w:tcW w:w="0" w:type="auto"/>
          </w:tcPr>
          <w:p w:rsidR="009F7A98" w:rsidRDefault="009F7A98">
            <w:pPr>
              <w:pStyle w:val="TAC"/>
            </w:pPr>
            <w:r>
              <w:t>155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94</w:t>
            </w:r>
          </w:p>
        </w:tc>
        <w:tc>
          <w:tcPr>
            <w:tcW w:w="0" w:type="auto"/>
          </w:tcPr>
          <w:p w:rsidR="009F7A98" w:rsidRDefault="009F7A98">
            <w:pPr>
              <w:pStyle w:val="TAC"/>
            </w:pPr>
            <w:r>
              <w:t>1088</w:t>
            </w:r>
          </w:p>
        </w:tc>
        <w:tc>
          <w:tcPr>
            <w:tcW w:w="0" w:type="auto"/>
          </w:tcPr>
          <w:p w:rsidR="009F7A98" w:rsidRDefault="009F7A98">
            <w:pPr>
              <w:pStyle w:val="TAC"/>
            </w:pPr>
            <w:r>
              <w:t>171</w:t>
            </w:r>
          </w:p>
        </w:tc>
        <w:tc>
          <w:tcPr>
            <w:tcW w:w="0" w:type="auto"/>
          </w:tcPr>
          <w:p w:rsidR="009F7A98" w:rsidRDefault="009F7A98">
            <w:pPr>
              <w:pStyle w:val="TAC"/>
            </w:pPr>
            <w:r>
              <w:t>204</w:t>
            </w:r>
          </w:p>
        </w:tc>
        <w:tc>
          <w:tcPr>
            <w:tcW w:w="0" w:type="auto"/>
            <w:shd w:val="clear" w:color="auto" w:fill="E6E6E6"/>
          </w:tcPr>
          <w:p w:rsidR="009F7A98" w:rsidRDefault="009F7A98">
            <w:pPr>
              <w:pStyle w:val="TAC"/>
            </w:pPr>
            <w:r>
              <w:t>141</w:t>
            </w:r>
          </w:p>
        </w:tc>
        <w:tc>
          <w:tcPr>
            <w:tcW w:w="0" w:type="auto"/>
          </w:tcPr>
          <w:p w:rsidR="009F7A98" w:rsidRDefault="009F7A98">
            <w:pPr>
              <w:pStyle w:val="TAC"/>
            </w:pPr>
            <w:r>
              <w:t>3136</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188</w:t>
            </w:r>
          </w:p>
        </w:tc>
        <w:tc>
          <w:tcPr>
            <w:tcW w:w="0" w:type="auto"/>
          </w:tcPr>
          <w:p w:rsidR="009F7A98" w:rsidRDefault="009F7A98">
            <w:pPr>
              <w:pStyle w:val="TAC"/>
            </w:pPr>
            <w:r>
              <w:t>6144</w:t>
            </w:r>
          </w:p>
        </w:tc>
        <w:tc>
          <w:tcPr>
            <w:tcW w:w="0" w:type="auto"/>
          </w:tcPr>
          <w:p w:rsidR="009F7A98" w:rsidRDefault="009F7A98">
            <w:pPr>
              <w:pStyle w:val="TAC"/>
            </w:pPr>
            <w:r>
              <w:t>263</w:t>
            </w:r>
          </w:p>
        </w:tc>
        <w:tc>
          <w:tcPr>
            <w:tcW w:w="0" w:type="auto"/>
          </w:tcPr>
          <w:p w:rsidR="009F7A98" w:rsidRDefault="009F7A98">
            <w:pPr>
              <w:pStyle w:val="TAC"/>
            </w:pPr>
            <w:r>
              <w:t>480</w:t>
            </w:r>
          </w:p>
        </w:tc>
      </w:tr>
    </w:tbl>
    <w:p w:rsidR="009F7A98" w:rsidRDefault="009F7A98"/>
    <w:p w:rsidR="009F7A98" w:rsidRDefault="009F7A98">
      <w:pPr>
        <w:pStyle w:val="Heading3"/>
      </w:pPr>
      <w:bookmarkStart w:id="153" w:name="_Toc10818719"/>
      <w:bookmarkStart w:id="154" w:name="_Toc20409129"/>
      <w:bookmarkStart w:id="155" w:name="_Toc29387670"/>
      <w:bookmarkStart w:id="156" w:name="_Toc29388699"/>
      <w:bookmarkStart w:id="157" w:name="_Toc35531574"/>
      <w:bookmarkStart w:id="158" w:name="_Toc44619912"/>
      <w:bookmarkStart w:id="159" w:name="_Toc51595650"/>
      <w:r>
        <w:lastRenderedPageBreak/>
        <w:t>5.1.4</w:t>
      </w:r>
      <w:r>
        <w:tab/>
        <w:t>Rate matching</w:t>
      </w:r>
      <w:bookmarkEnd w:id="153"/>
      <w:bookmarkEnd w:id="154"/>
      <w:bookmarkEnd w:id="155"/>
      <w:bookmarkEnd w:id="156"/>
      <w:bookmarkEnd w:id="157"/>
      <w:bookmarkEnd w:id="158"/>
      <w:bookmarkEnd w:id="159"/>
    </w:p>
    <w:p w:rsidR="009F7A98" w:rsidRDefault="009F7A98">
      <w:pPr>
        <w:pStyle w:val="Heading4"/>
      </w:pPr>
      <w:bookmarkStart w:id="160" w:name="_Toc10818720"/>
      <w:bookmarkStart w:id="161" w:name="_Toc20409130"/>
      <w:bookmarkStart w:id="162" w:name="_Toc29387671"/>
      <w:bookmarkStart w:id="163" w:name="_Toc29388700"/>
      <w:bookmarkStart w:id="164" w:name="_Toc35531575"/>
      <w:bookmarkStart w:id="165" w:name="_Toc44619913"/>
      <w:bookmarkStart w:id="166" w:name="_Toc51595651"/>
      <w:r>
        <w:t>5.1.4.1</w:t>
      </w:r>
      <w:r>
        <w:tab/>
        <w:t>Rate matching for turbo coded transport channels</w:t>
      </w:r>
      <w:bookmarkEnd w:id="160"/>
      <w:bookmarkEnd w:id="161"/>
      <w:bookmarkEnd w:id="162"/>
      <w:bookmarkEnd w:id="163"/>
      <w:bookmarkEnd w:id="164"/>
      <w:bookmarkEnd w:id="165"/>
      <w:bookmarkEnd w:id="166"/>
    </w:p>
    <w:p w:rsidR="009F7A98" w:rsidRDefault="009F7A98">
      <w:r>
        <w:t>The rate matching for turbo coded transport channels is defined per coded block and consists of interleaving the three information bit streams</w:t>
      </w:r>
      <w:r w:rsidR="00B97A85">
        <w:rPr>
          <w:position w:val="-12"/>
        </w:rPr>
        <w:pict>
          <v:shape id="_x0000_i1128" type="#_x0000_t75" style="width:19.25pt;height:19.25pt">
            <v:imagedata r:id="rId110" o:title=""/>
          </v:shape>
        </w:pict>
      </w:r>
      <w:r>
        <w:t xml:space="preserve">, </w:t>
      </w:r>
      <w:r w:rsidR="00B97A85">
        <w:rPr>
          <w:position w:val="-12"/>
        </w:rPr>
        <w:pict>
          <v:shape id="_x0000_i1129" type="#_x0000_t75" style="width:18.4pt;height:19.25pt">
            <v:imagedata r:id="rId111" o:title=""/>
          </v:shape>
        </w:pict>
      </w:r>
      <w:r>
        <w:t xml:space="preserve"> and</w:t>
      </w:r>
      <w:r w:rsidR="00B97A85">
        <w:rPr>
          <w:position w:val="-12"/>
        </w:rPr>
        <w:pict>
          <v:shape id="_x0000_i1130" type="#_x0000_t75" style="width:19.25pt;height:19.25pt">
            <v:imagedata r:id="rId112" o:title=""/>
          </v:shape>
        </w:pict>
      </w:r>
      <w:r>
        <w:t xml:space="preserve">, followed by the collection of bits and the generation of a circular buffer as depicted in Figure 5.1.4-1. The output bits for each code block are transmitted as described in </w:t>
      </w:r>
      <w:r w:rsidR="005E1580">
        <w:t>clause</w:t>
      </w:r>
      <w:r>
        <w:t xml:space="preserve"> 5.1.4.1.2.</w:t>
      </w:r>
      <w:r w:rsidR="00D054B0">
        <w:t xml:space="preserve"> </w:t>
      </w:r>
    </w:p>
    <w:p w:rsidR="009F7A98" w:rsidRDefault="009F7A98">
      <w:pPr>
        <w:jc w:val="center"/>
      </w:pPr>
    </w:p>
    <w:p w:rsidR="009F7A98" w:rsidRDefault="003D7C17">
      <w:pPr>
        <w:jc w:val="center"/>
      </w:pPr>
      <w:r>
        <w:pict>
          <v:shape id="_x0000_i1131" type="#_x0000_t75" style="width:321.5pt;height:147.35pt">
            <v:imagedata r:id="rId113" o:title=""/>
          </v:shape>
        </w:pict>
      </w:r>
    </w:p>
    <w:p w:rsidR="009F7A98" w:rsidRDefault="009F7A98">
      <w:pPr>
        <w:pStyle w:val="TF"/>
      </w:pPr>
      <w:r>
        <w:t>Figure 5.1.4-1. Rate matching for</w:t>
      </w:r>
      <w:r w:rsidR="00422414">
        <w:t xml:space="preserve"> turbo coded transport channels</w:t>
      </w:r>
    </w:p>
    <w:p w:rsidR="009F7A98" w:rsidRDefault="009F7A98">
      <w:r>
        <w:t xml:space="preserve">The bit stream </w:t>
      </w:r>
      <w:r w:rsidR="00B97A85">
        <w:rPr>
          <w:position w:val="-12"/>
        </w:rPr>
        <w:pict>
          <v:shape id="_x0000_i1132" type="#_x0000_t75" style="width:19.25pt;height:19.25pt">
            <v:imagedata r:id="rId110" o:title=""/>
          </v:shape>
        </w:pict>
      </w:r>
      <w:r>
        <w:t xml:space="preserve">is interleaved according to the sub-block interleaver defined in </w:t>
      </w:r>
      <w:r w:rsidR="005E1580">
        <w:t>clause</w:t>
      </w:r>
      <w:r>
        <w:t xml:space="preserve"> 5.1.4.1.1 with an output sequence defined as </w:t>
      </w:r>
      <w:r w:rsidR="00B97A85">
        <w:rPr>
          <w:position w:val="-16"/>
        </w:rPr>
        <w:pict>
          <v:shape id="_x0000_i1133" type="#_x0000_t75" style="width:96.3pt;height:20.95pt">
            <v:imagedata r:id="rId114" o:title=""/>
          </v:shape>
        </w:pict>
      </w:r>
      <w:r>
        <w:t>and where</w:t>
      </w:r>
      <w:r w:rsidR="00B97A85">
        <w:rPr>
          <w:position w:val="-10"/>
        </w:rPr>
        <w:pict>
          <v:shape id="_x0000_i1134" type="#_x0000_t75" style="width:18.4pt;height:15.05pt">
            <v:imagedata r:id="rId115" o:title=""/>
          </v:shape>
        </w:pict>
      </w:r>
      <w:r>
        <w:rPr>
          <w:rFonts w:ascii="Arial" w:hAnsi="Arial" w:cs="Arial"/>
        </w:rPr>
        <w:t xml:space="preserve"> </w:t>
      </w:r>
      <w:r>
        <w:t xml:space="preserve">is defined in </w:t>
      </w:r>
      <w:r w:rsidR="005E1580">
        <w:t>clause</w:t>
      </w:r>
      <w:r>
        <w:t xml:space="preserve"> 5.1.4.1.1.</w:t>
      </w:r>
    </w:p>
    <w:p w:rsidR="009F7A98" w:rsidRDefault="009F7A98">
      <w:pPr>
        <w:rPr>
          <w:lang w:val="en-US"/>
        </w:rPr>
      </w:pPr>
      <w:r>
        <w:t xml:space="preserve">The bit stream </w:t>
      </w:r>
      <w:r w:rsidR="00B97A85">
        <w:rPr>
          <w:position w:val="-12"/>
        </w:rPr>
        <w:pict>
          <v:shape id="_x0000_i1135" type="#_x0000_t75" style="width:18.4pt;height:19.25pt">
            <v:imagedata r:id="rId111" o:title=""/>
          </v:shape>
        </w:pict>
      </w:r>
      <w:r>
        <w:t xml:space="preserve"> is interleaved according to the sub-block interleaver defined in </w:t>
      </w:r>
      <w:r w:rsidR="005E1580">
        <w:t>clause</w:t>
      </w:r>
      <w:r>
        <w:t xml:space="preserve"> 5.1.4.1.1 with an output sequence defined as</w:t>
      </w:r>
      <w:r w:rsidR="00B97A85">
        <w:rPr>
          <w:position w:val="-16"/>
        </w:rPr>
        <w:pict>
          <v:shape id="_x0000_i1136" type="#_x0000_t75" style="width:91.25pt;height:20.95pt">
            <v:imagedata r:id="rId116" o:title=""/>
          </v:shape>
        </w:pict>
      </w:r>
      <w:r>
        <w:t>.</w:t>
      </w:r>
    </w:p>
    <w:p w:rsidR="009F7A98" w:rsidRDefault="009F7A98">
      <w:pPr>
        <w:rPr>
          <w:lang w:val="en-US"/>
        </w:rPr>
      </w:pPr>
      <w:r>
        <w:t xml:space="preserve">The bit stream </w:t>
      </w:r>
      <w:r w:rsidR="00B97A85">
        <w:rPr>
          <w:position w:val="-12"/>
        </w:rPr>
        <w:pict>
          <v:shape id="_x0000_i1137" type="#_x0000_t75" style="width:19.25pt;height:19.25pt">
            <v:imagedata r:id="rId112" o:title=""/>
          </v:shape>
        </w:pict>
      </w:r>
      <w:r>
        <w:t xml:space="preserve"> is interleaved according to the sub-block interleaver defined in </w:t>
      </w:r>
      <w:r w:rsidR="005E1580">
        <w:t>clause</w:t>
      </w:r>
      <w:r>
        <w:t xml:space="preserve"> 5.1.4.1.1 with an output sequence defined as</w:t>
      </w:r>
      <w:r w:rsidR="00B97A85">
        <w:rPr>
          <w:position w:val="-16"/>
        </w:rPr>
        <w:pict>
          <v:shape id="_x0000_i1138" type="#_x0000_t75" style="width:96.3pt;height:20.95pt">
            <v:imagedata r:id="rId117" o:title=""/>
          </v:shape>
        </w:pict>
      </w:r>
      <w:r>
        <w:t>.</w:t>
      </w:r>
    </w:p>
    <w:p w:rsidR="009F7A98" w:rsidRDefault="009F7A98">
      <w:r>
        <w:t xml:space="preserve">The sequence of bits </w:t>
      </w:r>
      <w:r w:rsidR="00B97A85">
        <w:rPr>
          <w:position w:val="-10"/>
        </w:rPr>
        <w:pict>
          <v:shape id="_x0000_i1139" type="#_x0000_t75" style="width:11.7pt;height:15.05pt">
            <v:imagedata r:id="rId118" o:title=""/>
          </v:shape>
        </w:pict>
      </w:r>
      <w:r>
        <w:t xml:space="preserve"> for transmission is generated according to </w:t>
      </w:r>
      <w:r w:rsidR="005E1580">
        <w:t>clause</w:t>
      </w:r>
      <w:r>
        <w:t xml:space="preserve"> 5.1.4.1.2.</w:t>
      </w:r>
    </w:p>
    <w:p w:rsidR="009F7A98" w:rsidRDefault="009F7A98">
      <w:pPr>
        <w:pStyle w:val="Heading5"/>
      </w:pPr>
      <w:bookmarkStart w:id="167" w:name="_Toc10818721"/>
      <w:bookmarkStart w:id="168" w:name="_Toc20409131"/>
      <w:bookmarkStart w:id="169" w:name="_Toc29387672"/>
      <w:bookmarkStart w:id="170" w:name="_Toc29388701"/>
      <w:bookmarkStart w:id="171" w:name="_Toc35531576"/>
      <w:bookmarkStart w:id="172" w:name="_Toc44619914"/>
      <w:bookmarkStart w:id="173" w:name="_Toc51595652"/>
      <w:r>
        <w:t>5.1.4.1.1</w:t>
      </w:r>
      <w:r>
        <w:tab/>
        <w:t>Sub-block interleaver</w:t>
      </w:r>
      <w:bookmarkEnd w:id="167"/>
      <w:bookmarkEnd w:id="168"/>
      <w:bookmarkEnd w:id="169"/>
      <w:bookmarkEnd w:id="170"/>
      <w:bookmarkEnd w:id="171"/>
      <w:bookmarkEnd w:id="172"/>
      <w:bookmarkEnd w:id="173"/>
    </w:p>
    <w:p w:rsidR="009F7A98" w:rsidRDefault="009F7A98">
      <w:r>
        <w:t xml:space="preserve">The bits input to the block interleaver are denoted by </w:t>
      </w:r>
      <w:r w:rsidR="00B97A85">
        <w:rPr>
          <w:position w:val="-10"/>
        </w:rPr>
        <w:pict>
          <v:shape id="_x0000_i1140" type="#_x0000_t75" style="width:88.75pt;height:16.75pt">
            <v:imagedata r:id="rId119"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 xml:space="preserve">Assign </w:t>
      </w:r>
      <w:r w:rsidR="00B97A85">
        <w:rPr>
          <w:position w:val="-10"/>
        </w:rPr>
        <w:pict>
          <v:shape id="_x0000_i1141" type="#_x0000_t75" style="width:58.6pt;height:16.75pt">
            <v:imagedata r:id="rId120" o:title=""/>
          </v:shape>
        </w:pict>
      </w:r>
      <w:r>
        <w:t>to be the number of columns of the matrix. The columns of the matrix are numbered 0, 1, 2,…,</w:t>
      </w:r>
      <w:r w:rsidR="00B97A85">
        <w:rPr>
          <w:position w:val="-10"/>
        </w:rPr>
        <w:pict>
          <v:shape id="_x0000_i1142" type="#_x0000_t75" style="width:49.4pt;height:16.75pt">
            <v:imagedata r:id="rId121" o:title=""/>
          </v:shape>
        </w:pict>
      </w:r>
      <w:r>
        <w:t>from left to right.</w:t>
      </w:r>
    </w:p>
    <w:p w:rsidR="009F7A98" w:rsidRDefault="009F7A98">
      <w:pPr>
        <w:pStyle w:val="B1"/>
      </w:pPr>
      <w:r>
        <w:t>(2)</w:t>
      </w:r>
      <w:r>
        <w:tab/>
        <w:t>Determine the number of rows of the matrix</w:t>
      </w:r>
      <w:r w:rsidR="00B97A85">
        <w:rPr>
          <w:position w:val="-10"/>
        </w:rPr>
        <w:pict>
          <v:shape id="_x0000_i1143" type="#_x0000_t75" style="width:36pt;height:16.75pt">
            <v:imagedata r:id="rId122" o:title=""/>
          </v:shape>
        </w:pict>
      </w:r>
      <w:r>
        <w:t xml:space="preserve">, by finding minimum integer </w:t>
      </w:r>
      <w:r w:rsidR="00B97A85">
        <w:rPr>
          <w:position w:val="-12"/>
        </w:rPr>
        <w:pict>
          <v:shape id="_x0000_i1144" type="#_x0000_t75" style="width:37.65pt;height:19.25pt">
            <v:imagedata r:id="rId123" o:title=""/>
          </v:shape>
        </w:pict>
      </w:r>
      <w:r>
        <w:rPr>
          <w:i/>
        </w:rPr>
        <w:t xml:space="preserve"> </w:t>
      </w:r>
      <w:r>
        <w:t>such that:</w:t>
      </w:r>
    </w:p>
    <w:p w:rsidR="009F7A98" w:rsidRDefault="00B97A85">
      <w:pPr>
        <w:pStyle w:val="EQ"/>
        <w:jc w:val="center"/>
      </w:pPr>
      <w:r>
        <w:rPr>
          <w:position w:val="-10"/>
        </w:rPr>
        <w:pict>
          <v:shape id="_x0000_i1145" type="#_x0000_t75" style="width:100.45pt;height:16.75pt">
            <v:imagedata r:id="rId124" o:title=""/>
          </v:shape>
        </w:pict>
      </w:r>
    </w:p>
    <w:p w:rsidR="009F7A98" w:rsidRDefault="009F7A98">
      <w:pPr>
        <w:pStyle w:val="B2"/>
        <w:rPr>
          <w:i/>
          <w:lang w:val="en-US"/>
        </w:rPr>
      </w:pPr>
      <w:r>
        <w:t>The rows of rectangular matrix are numbered 0, 1, 2,…,</w:t>
      </w:r>
      <w:r w:rsidR="00B97A85">
        <w:rPr>
          <w:position w:val="-10"/>
        </w:rPr>
        <w:pict>
          <v:shape id="_x0000_i1146" type="#_x0000_t75" style="width:49.4pt;height:16.75pt">
            <v:imagedata r:id="rId125" o:title=""/>
          </v:shape>
        </w:pict>
      </w:r>
      <w:r>
        <w:t>from top to bottom.</w:t>
      </w:r>
    </w:p>
    <w:p w:rsidR="009F7A98" w:rsidRDefault="009F7A98">
      <w:pPr>
        <w:pStyle w:val="B1"/>
      </w:pPr>
      <w:r>
        <w:rPr>
          <w:rFonts w:eastAsia="MS PMincho"/>
        </w:rPr>
        <w:t>(3)</w:t>
      </w:r>
      <w:r>
        <w:rPr>
          <w:rFonts w:eastAsia="MS PMincho"/>
        </w:rPr>
        <w:tab/>
      </w:r>
      <w:r>
        <w:rPr>
          <w:rFonts w:eastAsia="?? ??"/>
        </w:rPr>
        <w:t>If</w:t>
      </w:r>
      <w:r w:rsidR="00B97A85">
        <w:rPr>
          <w:i/>
          <w:position w:val="-10"/>
        </w:rPr>
        <w:pict>
          <v:shape id="_x0000_i1147" type="#_x0000_t75" style="width:100.45pt;height:16.75pt">
            <v:imagedata r:id="rId126" o:title=""/>
          </v:shape>
        </w:pict>
      </w:r>
      <w:r>
        <w:t xml:space="preserve">, then </w:t>
      </w:r>
      <w:r w:rsidR="00B97A85">
        <w:rPr>
          <w:i/>
          <w:position w:val="-10"/>
        </w:rPr>
        <w:pict>
          <v:shape id="_x0000_i1148" type="#_x0000_t75" style="width:124.75pt;height:16.7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B97A85">
        <w:rPr>
          <w:rFonts w:eastAsia="MS PMincho"/>
          <w:position w:val="-14"/>
        </w:rPr>
        <w:pict>
          <v:shape id="_x0000_i1149"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B97A85">
        <w:rPr>
          <w:i/>
          <w:position w:val="-10"/>
        </w:rPr>
        <w:pict>
          <v:shape id="_x0000_i1150" type="#_x0000_t75" style="width:85.4pt;height:16.7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B97A85">
      <w:pPr>
        <w:pStyle w:val="B1"/>
        <w:jc w:val="center"/>
      </w:pPr>
      <w:r>
        <w:rPr>
          <w:position w:val="-64"/>
        </w:rPr>
        <w:lastRenderedPageBreak/>
        <w:pict>
          <v:shape id="_x0000_i1151" type="#_x0000_t75" style="width:376.75pt;height:68.65pt">
            <v:imagedata r:id="rId130" o:title=""/>
          </v:shape>
        </w:pict>
      </w:r>
    </w:p>
    <w:p w:rsidR="009F7A98" w:rsidRDefault="009F7A98">
      <w:pPr>
        <w:pStyle w:val="B1"/>
      </w:pPr>
      <w:r>
        <w:t xml:space="preserve">For </w:t>
      </w:r>
      <w:r w:rsidR="00B97A85">
        <w:rPr>
          <w:position w:val="-12"/>
        </w:rPr>
        <w:pict>
          <v:shape id="_x0000_i1152" type="#_x0000_t75" style="width:19.25pt;height:19.25pt">
            <v:imagedata r:id="rId131" o:title=""/>
          </v:shape>
        </w:pict>
      </w:r>
      <w:r>
        <w:t>and</w:t>
      </w:r>
      <w:r w:rsidR="00B97A85">
        <w:rPr>
          <w:position w:val="-12"/>
        </w:rPr>
        <w:pict>
          <v:shape id="_x0000_i1153" type="#_x0000_t75" style="width:18.4pt;height:19.25pt">
            <v:imagedata r:id="rId132" o:title=""/>
          </v:shape>
        </w:pict>
      </w:r>
      <w:r>
        <w:t>:</w:t>
      </w:r>
    </w:p>
    <w:p w:rsidR="009F7A98" w:rsidRDefault="009F7A98">
      <w:pPr>
        <w:pStyle w:val="B1"/>
      </w:pPr>
      <w:r>
        <w:t>(4)</w:t>
      </w:r>
      <w:r>
        <w:tab/>
        <w:t>Perform the inter-column permutation for the matrix based on the pattern</w:t>
      </w:r>
      <w:r w:rsidR="00B97A85">
        <w:rPr>
          <w:position w:val="-18"/>
        </w:rPr>
        <w:pict>
          <v:shape id="_x0000_i1154" type="#_x0000_t75" style="width:90.4pt;height:19.2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B97A85">
        <w:rPr>
          <w:i/>
          <w:position w:val="-10"/>
        </w:rPr>
        <w:pict>
          <v:shape id="_x0000_i1155" type="#_x0000_t75" style="width:82.9pt;height:16.75pt">
            <v:imagedata r:id="rId134" o:title=""/>
          </v:shape>
        </w:pict>
      </w:r>
      <w:r>
        <w:t xml:space="preserve"> </w:t>
      </w:r>
      <w:r>
        <w:rPr>
          <w:rFonts w:eastAsia="MS PMincho"/>
        </w:rPr>
        <w:t>matrix</w:t>
      </w:r>
      <w:r>
        <w:t xml:space="preserve"> is equal to</w:t>
      </w:r>
    </w:p>
    <w:p w:rsidR="009F7A98" w:rsidRDefault="00B97A85">
      <w:pPr>
        <w:pStyle w:val="B1"/>
      </w:pPr>
      <w:r>
        <w:rPr>
          <w:position w:val="-64"/>
        </w:rPr>
        <w:pict>
          <v:shape id="_x0000_i1156" type="#_x0000_t75" style="width:461.3pt;height:68.65pt">
            <v:imagedata r:id="rId135" o:title=""/>
          </v:shape>
        </w:pict>
      </w:r>
      <w:r w:rsidR="009F7A98">
        <w:t xml:space="preserve"> </w:t>
      </w:r>
    </w:p>
    <w:p w:rsidR="009F7A98" w:rsidRDefault="009F7A98">
      <w:pPr>
        <w:pStyle w:val="B1"/>
        <w:rPr>
          <w:rFonts w:eastAsia="MS PMincho"/>
        </w:rPr>
      </w:pPr>
      <w:r>
        <w:t>(5)</w:t>
      </w:r>
      <w:r>
        <w:tab/>
        <w:t xml:space="preserve">The output of the block interleaver is the bit sequence read out column by column from the inter-column permuted </w:t>
      </w:r>
      <w:r w:rsidR="00B97A85">
        <w:rPr>
          <w:i/>
          <w:position w:val="-10"/>
        </w:rPr>
        <w:pict>
          <v:shape id="_x0000_i1157" type="#_x0000_t75" style="width:82.9pt;height:16.75pt">
            <v:imagedata r:id="rId136" o:title=""/>
          </v:shape>
        </w:pict>
      </w:r>
      <w:r>
        <w:t>matrix. The bits after sub-block interleaving are denoted by</w:t>
      </w:r>
      <w:r w:rsidR="00B97A85">
        <w:rPr>
          <w:position w:val="-16"/>
        </w:rPr>
        <w:pict>
          <v:shape id="_x0000_i1158" type="#_x0000_t75" style="width:91.25pt;height:20.95pt">
            <v:imagedata r:id="rId137" o:title=""/>
          </v:shape>
        </w:pict>
      </w:r>
      <w:r>
        <w:rPr>
          <w:rFonts w:eastAsia="MS PMincho"/>
        </w:rPr>
        <w:t xml:space="preserve">, where </w:t>
      </w:r>
      <w:r w:rsidR="00B97A85">
        <w:rPr>
          <w:rFonts w:eastAsia="MS PMincho"/>
          <w:position w:val="-12"/>
        </w:rPr>
        <w:pict>
          <v:shape id="_x0000_i1159" type="#_x0000_t75" style="width:16.75pt;height:19.25pt">
            <v:imagedata r:id="rId138" o:title=""/>
          </v:shape>
        </w:pict>
      </w:r>
      <w:r>
        <w:rPr>
          <w:rFonts w:eastAsia="MS PMincho"/>
        </w:rPr>
        <w:t xml:space="preserve"> corresponds to</w:t>
      </w:r>
      <w:r w:rsidR="00B97A85">
        <w:rPr>
          <w:rFonts w:eastAsia="MS PMincho"/>
          <w:position w:val="-14"/>
        </w:rPr>
        <w:pict>
          <v:shape id="_x0000_i1160" type="#_x0000_t75" style="width:22.6pt;height:16.75pt">
            <v:imagedata r:id="rId139" o:title=""/>
          </v:shape>
        </w:pict>
      </w:r>
      <w:r>
        <w:rPr>
          <w:rFonts w:eastAsia="MS PMincho"/>
        </w:rPr>
        <w:t>,</w:t>
      </w:r>
      <w:r w:rsidR="00B97A85">
        <w:rPr>
          <w:rFonts w:eastAsia="MS PMincho"/>
          <w:position w:val="-12"/>
        </w:rPr>
        <w:pict>
          <v:shape id="_x0000_i1161" type="#_x0000_t75" style="width:16.75pt;height:19.25pt">
            <v:imagedata r:id="rId140" o:title=""/>
          </v:shape>
        </w:pict>
      </w:r>
      <w:r>
        <w:rPr>
          <w:rFonts w:eastAsia="MS PMincho"/>
        </w:rPr>
        <w:t xml:space="preserve"> to</w:t>
      </w:r>
      <w:r w:rsidR="00B97A85">
        <w:rPr>
          <w:rFonts w:eastAsia="MS PMincho"/>
          <w:position w:val="-18"/>
        </w:rPr>
        <w:pict>
          <v:shape id="_x0000_i1162" type="#_x0000_t75" style="width:55.25pt;height:19.25pt">
            <v:imagedata r:id="rId141" o:title=""/>
          </v:shape>
        </w:pict>
      </w:r>
      <w:r>
        <w:rPr>
          <w:rFonts w:eastAsia="MS PMincho"/>
        </w:rPr>
        <w:t>… and</w:t>
      </w:r>
      <w:r w:rsidR="00B97A85">
        <w:rPr>
          <w:i/>
          <w:position w:val="-10"/>
        </w:rPr>
        <w:pict>
          <v:shape id="_x0000_i1163" type="#_x0000_t75" style="width:108pt;height:16.75pt">
            <v:imagedata r:id="rId142" o:title=""/>
          </v:shape>
        </w:pict>
      </w:r>
      <w:r>
        <w:rPr>
          <w:rFonts w:eastAsia="MS PMincho"/>
        </w:rPr>
        <w:t>.</w:t>
      </w:r>
    </w:p>
    <w:p w:rsidR="009F7A98" w:rsidRDefault="009F7A98">
      <w:pPr>
        <w:pStyle w:val="B1"/>
      </w:pPr>
      <w:r>
        <w:t>For</w:t>
      </w:r>
      <w:r w:rsidR="00B97A85">
        <w:rPr>
          <w:position w:val="-12"/>
        </w:rPr>
        <w:pict>
          <v:shape id="_x0000_i1164" type="#_x0000_t75" style="width:19.25pt;height:19.25pt">
            <v:imagedata r:id="rId143" o:title=""/>
          </v:shape>
        </w:pict>
      </w:r>
      <w:r>
        <w:t>:</w:t>
      </w:r>
    </w:p>
    <w:p w:rsidR="009F7A98" w:rsidRDefault="009F7A98">
      <w:pPr>
        <w:pStyle w:val="B1"/>
      </w:pPr>
      <w:r>
        <w:t>(4) The output of the sub-block interleaver is denoted by</w:t>
      </w:r>
      <w:r w:rsidR="00B97A85">
        <w:rPr>
          <w:position w:val="-16"/>
        </w:rPr>
        <w:pict>
          <v:shape id="_x0000_i1165" type="#_x0000_t75" style="width:96.3pt;height:20.95pt">
            <v:imagedata r:id="rId144" o:title=""/>
          </v:shape>
        </w:pict>
      </w:r>
      <w:r>
        <w:rPr>
          <w:rFonts w:eastAsia="MS PMincho"/>
        </w:rPr>
        <w:t xml:space="preserve">, where </w:t>
      </w:r>
      <w:r w:rsidR="00B97A85">
        <w:rPr>
          <w:rFonts w:eastAsia="MS PMincho"/>
          <w:position w:val="-14"/>
        </w:rPr>
        <w:pict>
          <v:shape id="_x0000_i1166" type="#_x0000_t75" style="width:49.4pt;height:19.25pt">
            <v:imagedata r:id="rId145" o:title=""/>
          </v:shape>
        </w:pict>
      </w:r>
      <w:r>
        <w:t xml:space="preserve"> and where</w:t>
      </w:r>
    </w:p>
    <w:p w:rsidR="009F7A98" w:rsidRDefault="00B97A85">
      <w:pPr>
        <w:pStyle w:val="EQ"/>
        <w:jc w:val="center"/>
      </w:pPr>
      <w:r>
        <w:rPr>
          <w:position w:val="-34"/>
        </w:rPr>
        <w:pict>
          <v:shape id="_x0000_i1167" type="#_x0000_t75" style="width:258.7pt;height:39.35pt">
            <v:imagedata r:id="rId146" o:title=""/>
          </v:shape>
        </w:pict>
      </w:r>
    </w:p>
    <w:p w:rsidR="009F7A98" w:rsidRDefault="009F7A98">
      <w:pPr>
        <w:ind w:left="284" w:firstLine="284"/>
        <w:jc w:val="both"/>
      </w:pPr>
      <w:r>
        <w:t xml:space="preserve">The permutation function </w:t>
      </w:r>
      <w:r>
        <w:rPr>
          <w:i/>
        </w:rPr>
        <w:t>P</w:t>
      </w:r>
      <w:r>
        <w:t xml:space="preserve"> is defined in Table 5.1.4-1.</w:t>
      </w:r>
    </w:p>
    <w:p w:rsidR="009F7A98" w:rsidRDefault="009F7A98">
      <w:pPr>
        <w:pStyle w:val="TH"/>
      </w:pPr>
      <w:bookmarkStart w:id="174" w:name="_Ref453093923"/>
      <w:r>
        <w:t xml:space="preserve">Table </w:t>
      </w:r>
      <w:bookmarkEnd w:id="174"/>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B97A85">
              <w:rPr>
                <w:position w:val="-10"/>
              </w:rPr>
              <w:pict>
                <v:shape id="_x0000_i1168" type="#_x0000_t75" style="width:36pt;height:16.75pt">
                  <v:imagedata r:id="rId147" o:title=""/>
                </v:shape>
              </w:pict>
            </w:r>
          </w:p>
        </w:tc>
        <w:tc>
          <w:tcPr>
            <w:tcW w:w="4678" w:type="dxa"/>
          </w:tcPr>
          <w:p w:rsidR="009F7A98" w:rsidRDefault="009F7A98">
            <w:pPr>
              <w:pStyle w:val="TAH"/>
            </w:pPr>
            <w:r>
              <w:t>Inter-column permutation pattern</w:t>
            </w:r>
          </w:p>
          <w:p w:rsidR="009F7A98" w:rsidRDefault="00B97A85">
            <w:pPr>
              <w:pStyle w:val="TAH"/>
            </w:pPr>
            <w:r>
              <w:rPr>
                <w:position w:val="-10"/>
                <w:sz w:val="22"/>
              </w:rPr>
              <w:pict>
                <v:shape id="_x0000_i1169" type="#_x0000_t75" style="width:133.1pt;height:16.75pt">
                  <v:imagedata r:id="rId148"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&lt; 0, 16, 8, 24, 4, 20, 12, 28, 2, 18, 10, 26, 6, 22, 14, 30, 1, 17, 9, 25, 5, 21, 13, 29, 3, 19, 11, 27, 7, 23, 15, 31 &gt;</w:t>
            </w:r>
          </w:p>
        </w:tc>
      </w:tr>
    </w:tbl>
    <w:p w:rsidR="009F7A98" w:rsidRDefault="009F7A98"/>
    <w:p w:rsidR="009F7A98" w:rsidRDefault="009F7A98">
      <w:pPr>
        <w:pStyle w:val="Heading5"/>
      </w:pPr>
      <w:bookmarkStart w:id="175" w:name="_Toc10818722"/>
      <w:bookmarkStart w:id="176" w:name="_Toc20409132"/>
      <w:bookmarkStart w:id="177" w:name="_Toc29387673"/>
      <w:bookmarkStart w:id="178" w:name="_Toc29388702"/>
      <w:bookmarkStart w:id="179" w:name="_Toc35531577"/>
      <w:bookmarkStart w:id="180" w:name="_Toc44619915"/>
      <w:bookmarkStart w:id="181" w:name="_Toc51595653"/>
      <w:r>
        <w:t>5.1.4.1.2</w:t>
      </w:r>
      <w:r>
        <w:tab/>
        <w:t>Bit collection, selection and transmission</w:t>
      </w:r>
      <w:bookmarkEnd w:id="175"/>
      <w:bookmarkEnd w:id="176"/>
      <w:bookmarkEnd w:id="177"/>
      <w:bookmarkEnd w:id="178"/>
      <w:bookmarkEnd w:id="179"/>
      <w:bookmarkEnd w:id="180"/>
      <w:bookmarkEnd w:id="181"/>
    </w:p>
    <w:p w:rsidR="009F7A98" w:rsidRDefault="009F7A98">
      <w:r>
        <w:t xml:space="preserve">The circular buffer of length </w:t>
      </w:r>
      <w:r w:rsidR="00B97A85">
        <w:rPr>
          <w:position w:val="-10"/>
        </w:rPr>
        <w:pict>
          <v:shape id="_x0000_i1170" type="#_x0000_t75" style="width:46.9pt;height:15.05pt">
            <v:imagedata r:id="rId149" o:title=""/>
          </v:shape>
        </w:pict>
      </w:r>
      <w:r>
        <w:t xml:space="preserve"> for the </w:t>
      </w:r>
      <w:r>
        <w:rPr>
          <w:i/>
        </w:rPr>
        <w:t>r</w:t>
      </w:r>
      <w:r>
        <w:t>-th coded block is generated as follows:</w:t>
      </w:r>
    </w:p>
    <w:p w:rsidR="009F7A98" w:rsidRDefault="00B97A85" w:rsidP="00312E83">
      <w:pPr>
        <w:pStyle w:val="B1"/>
        <w:rPr>
          <w:i/>
          <w:vertAlign w:val="subscript"/>
          <w:lang w:val="nb-NO"/>
        </w:rPr>
      </w:pPr>
      <w:r>
        <w:rPr>
          <w:position w:val="-12"/>
        </w:rPr>
        <w:pict>
          <v:shape id="_x0000_i1171"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2" type="#_x0000_t75" style="width:31.8pt;height:15.05pt">
            <v:imagedata r:id="rId151" o:title=""/>
          </v:shape>
        </w:pict>
      </w:r>
    </w:p>
    <w:p w:rsidR="009F7A98" w:rsidRDefault="00B97A85" w:rsidP="00312E83">
      <w:pPr>
        <w:pStyle w:val="B1"/>
        <w:rPr>
          <w:lang w:val="nb-NO"/>
        </w:rPr>
      </w:pPr>
      <w:r>
        <w:rPr>
          <w:position w:val="-14"/>
        </w:rPr>
        <w:pict>
          <v:shape id="_x0000_i1173" type="#_x0000_t75" style="width:58.6pt;height:19.2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4" type="#_x0000_t75" style="width:31.8pt;height:15.05pt">
            <v:imagedata r:id="rId151" o:title=""/>
          </v:shape>
        </w:pict>
      </w:r>
    </w:p>
    <w:p w:rsidR="009F7A98" w:rsidRDefault="00B97A85" w:rsidP="00312E83">
      <w:pPr>
        <w:pStyle w:val="B1"/>
        <w:rPr>
          <w:lang w:val="nb-NO"/>
        </w:rPr>
      </w:pPr>
      <w:r>
        <w:rPr>
          <w:position w:val="-14"/>
        </w:rPr>
        <w:pict>
          <v:shape id="_x0000_i1175" type="#_x0000_t75" style="width:67.8pt;height:19.2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6" type="#_x0000_t75" style="width:31.8pt;height:15.05pt">
            <v:imagedata r:id="rId151" o:title=""/>
          </v:shape>
        </w:pict>
      </w:r>
    </w:p>
    <w:p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5E1580">
        <w:t>clause</w:t>
      </w:r>
      <w:r>
        <w:t xml:space="preserve"> 5.1.2:</w:t>
      </w:r>
    </w:p>
    <w:p w:rsidR="00937CB1" w:rsidRDefault="00D819B8" w:rsidP="00D819B8">
      <w:pPr>
        <w:pStyle w:val="B1"/>
      </w:pPr>
      <w:r>
        <w:lastRenderedPageBreak/>
        <w:t xml:space="preserve">- </w:t>
      </w:r>
      <w:r w:rsidR="00B97A85">
        <w:rPr>
          <w:position w:val="-28"/>
        </w:rPr>
        <w:pict>
          <v:shape id="_x0000_i1177" type="#_x0000_t75" style="width:98.8pt;height:32.65pt">
            <v:imagedata r:id="rId154" o:title=""/>
          </v:shape>
        </w:pict>
      </w:r>
      <w:r w:rsidR="00D054B0">
        <w:tab/>
      </w:r>
      <w:r w:rsidR="009F7A98">
        <w:t>for DL-SCH and PCH transport channels</w:t>
      </w:r>
    </w:p>
    <w:p w:rsidR="00F93F9C" w:rsidRDefault="009F7A98" w:rsidP="00D819B8">
      <w:pPr>
        <w:pStyle w:val="B1"/>
        <w:rPr>
          <w:lang w:eastAsia="zh-CN"/>
        </w:rPr>
      </w:pPr>
      <w:r>
        <w:t xml:space="preserve">- </w:t>
      </w:r>
      <w:r w:rsidR="00B97A85">
        <w:rPr>
          <w:position w:val="-10"/>
        </w:rPr>
        <w:pict>
          <v:shape id="_x0000_i1178" type="#_x0000_t75" style="width:42.7pt;height:15.05pt">
            <v:imagedata r:id="rId155" o:title=""/>
          </v:shape>
        </w:pict>
      </w:r>
      <w:r w:rsidR="00D054B0">
        <w:tab/>
      </w:r>
      <w:r>
        <w:t>for UL-SCH</w:t>
      </w:r>
      <w:r w:rsidR="0003630B">
        <w:t>,</w:t>
      </w:r>
      <w:r>
        <w:t xml:space="preserve"> MCH</w:t>
      </w:r>
      <w:r w:rsidR="0003630B">
        <w:t>, SL-SCH and SL-DCH</w:t>
      </w:r>
      <w:r>
        <w:t xml:space="preserve"> transport channels</w:t>
      </w:r>
    </w:p>
    <w:p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rsidR="009F7A98" w:rsidRDefault="009F7A98">
      <w:pPr>
        <w:ind w:firstLine="284"/>
      </w:pPr>
    </w:p>
    <w:p w:rsidR="009F7A98" w:rsidRDefault="00312E83">
      <w:r>
        <w:t>W</w:t>
      </w:r>
      <w:r w:rsidR="009F7A98">
        <w:t xml:space="preserve">here </w:t>
      </w:r>
      <w:r w:rsidR="009F7A98">
        <w:rPr>
          <w:i/>
        </w:rPr>
        <w:t>N</w:t>
      </w:r>
      <w:r w:rsidR="009F7A98">
        <w:rPr>
          <w:vertAlign w:val="subscript"/>
        </w:rPr>
        <w:t>IR</w:t>
      </w:r>
      <w:r w:rsidR="009F7A98">
        <w:t xml:space="preserve"> is equal to:</w:t>
      </w:r>
    </w:p>
    <w:p w:rsidR="009F7A98" w:rsidRDefault="00B97A85">
      <w:pPr>
        <w:ind w:firstLine="720"/>
      </w:pPr>
      <w:r>
        <w:rPr>
          <w:position w:val="-34"/>
        </w:rPr>
        <w:pict>
          <v:shape id="_x0000_i1179" type="#_x0000_t75" style="width:208.45pt;height:40.2pt">
            <v:imagedata r:id="rId156" o:title=""/>
          </v:shape>
        </w:pict>
      </w:r>
    </w:p>
    <w:p w:rsidR="009F7A98" w:rsidRDefault="00312E83" w:rsidP="00007237">
      <w:r>
        <w:t>Where t</w:t>
      </w:r>
      <w:r w:rsidR="00007237">
        <w:t xml:space="preserve">he coefficient </w:t>
      </w:r>
      <w:r w:rsidR="00B97A85">
        <w:rPr>
          <w:position w:val="-6"/>
        </w:rPr>
        <w:pict>
          <v:shape id="_x0000_i1180" type="#_x0000_t75" style="width:10.9pt;height:10.9pt">
            <v:imagedata r:id="rId157" o:title=""/>
          </v:shape>
        </w:pict>
      </w:r>
      <w:r w:rsidR="00007237">
        <w:t xml:space="preserve"> is 1 for subframe duration, 0.5 for slot duration and </w:t>
      </w:r>
      <w:r w:rsidR="00B97A85">
        <w:rPr>
          <w:position w:val="-20"/>
        </w:rPr>
        <w:pict>
          <v:shape id="_x0000_i1181" type="#_x0000_t75" style="width:10.9pt;height:25.1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v:shape id="_x0000_i1182" type="#_x0000_t75" style="width:10.9pt;height:10.05pt" o:ole="">
            <v:imagedata r:id="rId157" o:title=""/>
          </v:shape>
          <o:OLEObject Type="Embed" ProgID="Equation.3" ShapeID="_x0000_i1182" DrawAspect="Content" ObjectID="_1662208547"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v:shape id="_x0000_i1183" type="#_x0000_t75" style="width:10.9pt;height:10.05pt" o:ole="">
            <v:imagedata r:id="rId157" o:title=""/>
          </v:shape>
          <o:OLEObject Type="Embed" ProgID="Equation.3" ShapeID="_x0000_i1183" DrawAspect="Content" ObjectID="_1662208548" r:id="rId160"/>
        </w:object>
      </w:r>
      <w:r w:rsidR="001A51AE">
        <w:t xml:space="preserve"> is 0.5 if the transport block has initially been transmitted with slot duration, and </w:t>
      </w:r>
      <w:r w:rsidR="001A51AE" w:rsidRPr="00DB2CD2">
        <w:rPr>
          <w:position w:val="-20"/>
        </w:rPr>
        <w:object w:dxaOrig="220" w:dyaOrig="520">
          <v:shape id="_x0000_i1184" type="#_x0000_t75" style="width:10.9pt;height:25.1pt" o:ole="">
            <v:imagedata r:id="rId158" o:title=""/>
          </v:shape>
          <o:OLEObject Type="Embed" ProgID="Equation.3" ShapeID="_x0000_i1184" DrawAspect="Content" ObjectID="_1662208549" r:id="rId161"/>
        </w:object>
      </w:r>
      <w:r w:rsidR="001A51AE">
        <w:t>if the transport block has initially been transmitted with subslot duration.</w:t>
      </w:r>
    </w:p>
    <w:p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rsidR="0019356A" w:rsidRDefault="0019356A" w:rsidP="00312E83">
      <w:pPr>
        <w:pStyle w:val="B1"/>
        <w:rPr>
          <w:lang w:val="en-US" w:eastAsia="zh-CN"/>
        </w:rPr>
      </w:pPr>
      <w:r>
        <w:rPr>
          <w:rFonts w:hint="eastAsia"/>
          <w:lang w:val="en-US" w:eastAsia="zh-CN"/>
        </w:rPr>
        <w:t>else</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rsidR="00940E7F" w:rsidRPr="00940E7F" w:rsidRDefault="00940E7F" w:rsidP="00357752">
      <w:pPr>
        <w:pStyle w:val="B1"/>
        <w:rPr>
          <w:rFonts w:eastAsia="SimSun"/>
          <w:lang w:val="en-US" w:eastAsia="zh-CN"/>
        </w:rPr>
      </w:pPr>
      <w:r w:rsidRPr="00940E7F">
        <w:rPr>
          <w:rFonts w:eastAsia="SimSun"/>
          <w:lang w:val="en-US" w:eastAsia="zh-CN"/>
        </w:rPr>
        <w:t>else</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rsidR="0019356A" w:rsidRDefault="00940E7F" w:rsidP="00940E7F">
      <w:pPr>
        <w:pStyle w:val="B1"/>
        <w:rPr>
          <w:lang w:val="en-US" w:eastAsia="zh-CN"/>
        </w:rPr>
      </w:pPr>
      <w:r w:rsidRPr="00940E7F">
        <w:rPr>
          <w:rFonts w:eastAsia="SimSun"/>
          <w:lang w:val="en-US" w:eastAsia="zh-CN"/>
        </w:rPr>
        <w:t>end if.</w:t>
      </w:r>
    </w:p>
    <w:p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rsidR="002C5161" w:rsidRDefault="002C5161" w:rsidP="002C5161">
      <w:pPr>
        <w:rPr>
          <w:lang w:val="en-US"/>
        </w:rPr>
      </w:pPr>
      <w:r>
        <w:rPr>
          <w:lang w:val="en-US"/>
        </w:rPr>
        <w:t xml:space="preserve">else </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rsidR="002C5161" w:rsidRPr="00CD4FD2" w:rsidRDefault="002C5161" w:rsidP="002C5161">
      <w:pPr>
        <w:rPr>
          <w:lang w:val="en-US" w:eastAsia="ja-JP"/>
        </w:rPr>
      </w:pPr>
      <w:r>
        <w:rPr>
          <w:lang w:val="en-US"/>
        </w:rPr>
        <w:t>End if</w:t>
      </w:r>
      <w:r>
        <w:rPr>
          <w:rFonts w:hint="eastAsia"/>
          <w:lang w:val="en-US" w:eastAsia="ja-JP"/>
        </w:rPr>
        <w:t>.</w:t>
      </w:r>
    </w:p>
    <w:p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5E1580">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rsidR="009F7A98" w:rsidRDefault="009F7A98">
      <w:r>
        <w:rPr>
          <w:i/>
        </w:rPr>
        <w:t>M</w:t>
      </w:r>
      <w:r>
        <w:rPr>
          <w:vertAlign w:val="subscript"/>
        </w:rPr>
        <w:t>limit</w:t>
      </w:r>
      <w:r>
        <w:t xml:space="preserve"> </w:t>
      </w:r>
      <w:r>
        <w:softHyphen/>
        <w:t>is a constant equal to 8.</w:t>
      </w:r>
    </w:p>
    <w:p w:rsidR="009F7A98" w:rsidRDefault="009F7A98">
      <w:r>
        <w:t xml:space="preserve">Denoting by </w:t>
      </w:r>
      <w:r>
        <w:rPr>
          <w:i/>
        </w:rPr>
        <w:t>E</w:t>
      </w:r>
      <w:r>
        <w:t xml:space="preserve"> the rate matching output sequence length for the </w:t>
      </w:r>
      <w:r>
        <w:rPr>
          <w:i/>
        </w:rPr>
        <w:t>r</w:t>
      </w:r>
      <w:r>
        <w:t xml:space="preserve">-th coded block, and </w:t>
      </w:r>
      <w:bookmarkStart w:id="182" w:name="OLE_LINK1"/>
      <w:bookmarkStart w:id="183" w:name="OLE_LINK2"/>
      <w:r>
        <w:rPr>
          <w:i/>
        </w:rPr>
        <w:t>rv</w:t>
      </w:r>
      <w:r>
        <w:rPr>
          <w:i/>
          <w:vertAlign w:val="subscript"/>
        </w:rPr>
        <w:t>idx</w:t>
      </w:r>
      <w:r>
        <w:t xml:space="preserve"> </w:t>
      </w:r>
      <w:bookmarkEnd w:id="182"/>
      <w:bookmarkEnd w:id="183"/>
      <w:r>
        <w:t>the redundancy version number for this transmission (</w:t>
      </w:r>
      <w:r>
        <w:rPr>
          <w:i/>
        </w:rPr>
        <w:t>rv</w:t>
      </w:r>
      <w:r>
        <w:rPr>
          <w:i/>
          <w:vertAlign w:val="subscript"/>
        </w:rPr>
        <w:t>idx</w:t>
      </w:r>
      <w:r>
        <w:rPr>
          <w:i/>
        </w:rPr>
        <w:t xml:space="preserve"> </w:t>
      </w:r>
      <w:r>
        <w:t xml:space="preserve">= 0, 1, 2 or 3), the rate matching output bit sequence is </w:t>
      </w:r>
      <w:r w:rsidR="00B97A85">
        <w:rPr>
          <w:position w:val="-10"/>
        </w:rPr>
        <w:pict>
          <v:shape id="_x0000_i1185" type="#_x0000_t75" style="width:11.7pt;height:15.05pt">
            <v:imagedata r:id="rId162" o:title=""/>
          </v:shape>
        </w:pict>
      </w:r>
      <w:r>
        <w:t xml:space="preserve">, </w:t>
      </w:r>
      <w:r>
        <w:rPr>
          <w:i/>
        </w:rPr>
        <w:t>k</w:t>
      </w:r>
      <w:r>
        <w:t xml:space="preserve"> = 0,1,..., </w:t>
      </w:r>
      <w:r w:rsidR="00B97A85">
        <w:rPr>
          <w:position w:val="-4"/>
        </w:rPr>
        <w:pict>
          <v:shape id="_x0000_i1186" type="#_x0000_t75" style="width:22.6pt;height:10.9pt">
            <v:imagedata r:id="rId163" o:title=""/>
          </v:shape>
        </w:pict>
      </w:r>
      <w:r>
        <w:t>.</w:t>
      </w:r>
    </w:p>
    <w:p w:rsidR="009F7A98" w:rsidRDefault="009F7A98">
      <w:r>
        <w:t xml:space="preserve">Define by </w:t>
      </w:r>
      <w:r>
        <w:rPr>
          <w:i/>
        </w:rPr>
        <w:t xml:space="preserve">G </w:t>
      </w:r>
      <w:r>
        <w:t>the total number of bits available for the transmission of one transport block.</w:t>
      </w:r>
    </w:p>
    <w:p w:rsidR="009F7A98" w:rsidRDefault="009F7A98">
      <w:r>
        <w:t>Set</w:t>
      </w:r>
      <w:r w:rsidR="00B97A85">
        <w:rPr>
          <w:position w:val="-10"/>
        </w:rPr>
        <w:pict>
          <v:shape id="_x0000_i1187" type="#_x0000_t75" style="width:73.65pt;height:15.0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rsidR="007048E7" w:rsidRDefault="007048E7" w:rsidP="007048E7">
      <w:pPr>
        <w:pStyle w:val="B1"/>
      </w:pPr>
      <w:r>
        <w:t>-</w:t>
      </w:r>
      <w:r>
        <w:tab/>
        <w:t>For transmit diversity:</w:t>
      </w:r>
    </w:p>
    <w:p w:rsidR="007048E7" w:rsidRDefault="007048E7" w:rsidP="007048E7">
      <w:pPr>
        <w:pStyle w:val="B2"/>
      </w:pPr>
      <w:r>
        <w:rPr>
          <w:i/>
        </w:rPr>
        <w:lastRenderedPageBreak/>
        <w:t>-</w:t>
      </w:r>
      <w:r>
        <w:rPr>
          <w:i/>
        </w:rPr>
        <w:tab/>
        <w:t>N</w:t>
      </w:r>
      <w:r>
        <w:rPr>
          <w:i/>
          <w:vertAlign w:val="subscript"/>
        </w:rPr>
        <w:t>L</w:t>
      </w:r>
      <w:r>
        <w:t xml:space="preserve"> is equal to 2,</w:t>
      </w:r>
    </w:p>
    <w:p w:rsidR="007048E7" w:rsidRDefault="007048E7" w:rsidP="007048E7">
      <w:pPr>
        <w:pStyle w:val="B1"/>
      </w:pPr>
      <w:r>
        <w:t>-</w:t>
      </w:r>
      <w:r>
        <w:tab/>
        <w:t>Otherwise:</w:t>
      </w:r>
    </w:p>
    <w:p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rsidR="009F7A98" w:rsidRDefault="009F7A98">
      <w:r>
        <w:t>Set</w:t>
      </w:r>
      <w:r w:rsidR="00B97A85">
        <w:rPr>
          <w:position w:val="-10"/>
        </w:rPr>
        <w:pict>
          <v:shape id="_x0000_i1188" type="#_x0000_t75" style="width:58.6pt;height:15.05pt">
            <v:imagedata r:id="rId165" o:title=""/>
          </v:shape>
        </w:pict>
      </w:r>
      <w:r>
        <w:t xml:space="preserve">, where </w:t>
      </w:r>
      <w:r>
        <w:rPr>
          <w:i/>
        </w:rPr>
        <w:t>C</w:t>
      </w:r>
      <w:r>
        <w:t xml:space="preserve"> is the number of code blocks computed in </w:t>
      </w:r>
      <w:r w:rsidR="005E1580">
        <w:t>clause</w:t>
      </w:r>
      <w:r>
        <w:t xml:space="preserve"> 5.1.2.</w:t>
      </w:r>
    </w:p>
    <w:p w:rsidR="009F7A98" w:rsidRDefault="009F7A98">
      <w:r>
        <w:t xml:space="preserve">if </w:t>
      </w:r>
      <w:r w:rsidR="00B97A85">
        <w:rPr>
          <w:position w:val="-10"/>
        </w:rPr>
        <w:pict>
          <v:shape id="_x0000_i1189" type="#_x0000_t75" style="width:52.75pt;height:13.4pt">
            <v:imagedata r:id="rId166" o:title=""/>
          </v:shape>
        </w:pict>
      </w:r>
    </w:p>
    <w:p w:rsidR="009F7A98" w:rsidRDefault="009F7A98" w:rsidP="00B423F0">
      <w:pPr>
        <w:pStyle w:val="B1"/>
      </w:pPr>
      <w:r>
        <w:t>set</w:t>
      </w:r>
      <w:r w:rsidR="00B97A85">
        <w:rPr>
          <w:position w:val="-10"/>
        </w:rPr>
        <w:pict>
          <v:shape id="_x0000_i1190" type="#_x0000_t75" style="width:90.4pt;height:15.05pt">
            <v:imagedata r:id="rId167" o:title=""/>
          </v:shape>
        </w:pict>
      </w:r>
    </w:p>
    <w:p w:rsidR="009F7A98" w:rsidRDefault="009F7A98">
      <w:r>
        <w:t>else</w:t>
      </w:r>
    </w:p>
    <w:p w:rsidR="009F7A98" w:rsidRDefault="009F7A98" w:rsidP="00B423F0">
      <w:pPr>
        <w:pStyle w:val="B1"/>
      </w:pPr>
      <w:r>
        <w:t>set</w:t>
      </w:r>
      <w:r w:rsidR="00B97A85">
        <w:rPr>
          <w:position w:val="-10"/>
        </w:rPr>
        <w:pict>
          <v:shape id="_x0000_i1191" type="#_x0000_t75" style="width:90.4pt;height:15.05pt">
            <v:imagedata r:id="rId168" o:title=""/>
          </v:shape>
        </w:pict>
      </w:r>
    </w:p>
    <w:p w:rsidR="009F7A98" w:rsidRDefault="009F7A98">
      <w:r>
        <w:t>end if</w:t>
      </w:r>
    </w:p>
    <w:p w:rsidR="009F7A98" w:rsidRDefault="009F7A98">
      <w:r>
        <w:t>Set</w:t>
      </w:r>
      <w:r w:rsidR="00B97A85">
        <w:rPr>
          <w:position w:val="-32"/>
        </w:rPr>
        <w:pict>
          <v:shape id="_x0000_i1192" type="#_x0000_t75" style="width:169.1pt;height:37.65pt">
            <v:imagedata r:id="rId169" o:title=""/>
          </v:shape>
        </w:pict>
      </w:r>
      <w:r>
        <w:t xml:space="preserve">, where </w:t>
      </w:r>
      <w:r w:rsidR="00B97A85">
        <w:rPr>
          <w:position w:val="-10"/>
        </w:rPr>
        <w:pict>
          <v:shape id="_x0000_i1193" type="#_x0000_t75" style="width:36pt;height:16.75pt">
            <v:imagedata r:id="rId170" o:title=""/>
          </v:shape>
        </w:pict>
      </w:r>
      <w:r>
        <w:t xml:space="preserve"> is the number of rows defined in </w:t>
      </w:r>
      <w:r w:rsidR="005E1580">
        <w:t>clause</w:t>
      </w:r>
      <w:r>
        <w:t xml:space="preserve"> 5.1.4.1.1.</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B97A85">
        <w:rPr>
          <w:position w:val="-14"/>
        </w:rPr>
        <w:pict>
          <v:shape id="_x0000_i1194" type="#_x0000_t75" style="width:106.35pt;height:16.75pt">
            <v:imagedata r:id="rId171" o:title=""/>
          </v:shape>
        </w:pict>
      </w:r>
    </w:p>
    <w:p w:rsidR="009F7A98" w:rsidRDefault="00B97A85" w:rsidP="00B423F0">
      <w:pPr>
        <w:pStyle w:val="B1"/>
      </w:pPr>
      <w:r>
        <w:rPr>
          <w:position w:val="-14"/>
        </w:rPr>
        <w:pict>
          <v:shape id="_x0000_i1195" type="#_x0000_t75" style="width:76.2pt;height:16.75pt">
            <v:imagedata r:id="rId172" o:title=""/>
          </v:shape>
        </w:pict>
      </w:r>
    </w:p>
    <w:p w:rsidR="009F7A98" w:rsidRDefault="009F7A98" w:rsidP="00B423F0">
      <w:pPr>
        <w:pStyle w:val="B1"/>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4"/>
      </w:pPr>
      <w:bookmarkStart w:id="184" w:name="_Toc10818723"/>
      <w:bookmarkStart w:id="185" w:name="_Toc20409133"/>
      <w:bookmarkStart w:id="186" w:name="_Toc29387674"/>
      <w:bookmarkStart w:id="187" w:name="_Toc29388703"/>
      <w:bookmarkStart w:id="188" w:name="_Toc35531578"/>
      <w:bookmarkStart w:id="189" w:name="_Toc44619916"/>
      <w:bookmarkStart w:id="190" w:name="_Toc51595654"/>
      <w:r>
        <w:t>5.1.4.2</w:t>
      </w:r>
      <w:r>
        <w:tab/>
        <w:t>Rate matching for convolutionally coded transport channels and control information</w:t>
      </w:r>
      <w:bookmarkEnd w:id="184"/>
      <w:bookmarkEnd w:id="185"/>
      <w:bookmarkEnd w:id="186"/>
      <w:bookmarkEnd w:id="187"/>
      <w:bookmarkEnd w:id="188"/>
      <w:bookmarkEnd w:id="189"/>
      <w:bookmarkEnd w:id="190"/>
    </w:p>
    <w:p w:rsidR="009F7A98" w:rsidRDefault="009F7A98">
      <w:r>
        <w:t xml:space="preserve">The rate matching for convolutionally coded transport channels and control information consists of interleaving the three bit streams, </w:t>
      </w:r>
      <w:r w:rsidR="00B97A85">
        <w:rPr>
          <w:position w:val="-12"/>
        </w:rPr>
        <w:pict>
          <v:shape id="_x0000_i1196" type="#_x0000_t75" style="width:19.25pt;height:19.25pt">
            <v:imagedata r:id="rId110" o:title=""/>
          </v:shape>
        </w:pict>
      </w:r>
      <w:r>
        <w:t xml:space="preserve">, </w:t>
      </w:r>
      <w:r w:rsidR="00B97A85">
        <w:rPr>
          <w:position w:val="-12"/>
        </w:rPr>
        <w:pict>
          <v:shape id="_x0000_i1197" type="#_x0000_t75" style="width:18.4pt;height:19.25pt">
            <v:imagedata r:id="rId111" o:title=""/>
          </v:shape>
        </w:pict>
      </w:r>
      <w:r>
        <w:t xml:space="preserve"> and </w:t>
      </w:r>
      <w:r w:rsidR="00B97A85">
        <w:rPr>
          <w:position w:val="-12"/>
        </w:rPr>
        <w:pict>
          <v:shape id="_x0000_i1198" type="#_x0000_t75" style="width:19.25pt;height:19.25pt">
            <v:imagedata r:id="rId112" o:title=""/>
          </v:shape>
        </w:pict>
      </w:r>
      <w:r>
        <w:t xml:space="preserve">, followed by the collection of bits and the generation of a circular buffer as depicted in Figure 5.1.4-2. The output bits are transmitted as described in </w:t>
      </w:r>
      <w:r w:rsidR="005E1580">
        <w:t>clause</w:t>
      </w:r>
      <w:r>
        <w:t xml:space="preserve"> 5.1.4.2.2.</w:t>
      </w:r>
    </w:p>
    <w:p w:rsidR="00B423F0" w:rsidRDefault="00B423F0"/>
    <w:p w:rsidR="009F7A98" w:rsidRDefault="003D7C17" w:rsidP="00B423F0">
      <w:pPr>
        <w:pStyle w:val="TH"/>
      </w:pPr>
      <w:r>
        <w:pict>
          <v:shape id="_x0000_i1199" type="#_x0000_t75" style="width:321.5pt;height:147.35pt">
            <v:imagedata r:id="rId113" o:title=""/>
          </v:shape>
        </w:pict>
      </w:r>
    </w:p>
    <w:p w:rsidR="009F7A98" w:rsidRDefault="009F7A98">
      <w:pPr>
        <w:pStyle w:val="TF"/>
      </w:pPr>
      <w:r>
        <w:t>Figure 5.1.4-2. Rate matching for convolutionally coded transport c</w:t>
      </w:r>
      <w:r w:rsidR="00422414">
        <w:t>hannels and control information</w:t>
      </w:r>
    </w:p>
    <w:p w:rsidR="009F7A98" w:rsidRDefault="009F7A98">
      <w:r>
        <w:lastRenderedPageBreak/>
        <w:t xml:space="preserve">The bit stream </w:t>
      </w:r>
      <w:r w:rsidR="00B97A85">
        <w:rPr>
          <w:position w:val="-12"/>
        </w:rPr>
        <w:pict>
          <v:shape id="_x0000_i1200" type="#_x0000_t75" style="width:19.25pt;height:19.25pt">
            <v:imagedata r:id="rId110" o:title=""/>
          </v:shape>
        </w:pict>
      </w:r>
      <w:r>
        <w:t xml:space="preserve"> is interleaved according to the sub-block interleaver defined in </w:t>
      </w:r>
      <w:r w:rsidR="005E1580">
        <w:t>clause</w:t>
      </w:r>
      <w:r>
        <w:t xml:space="preserve"> 5.1.4.2.1 with an output sequence defined as </w:t>
      </w:r>
      <w:r w:rsidR="00B97A85">
        <w:rPr>
          <w:position w:val="-16"/>
        </w:rPr>
        <w:pict>
          <v:shape id="_x0000_i1201" type="#_x0000_t75" style="width:96.3pt;height:20.95pt">
            <v:imagedata r:id="rId114" o:title=""/>
          </v:shape>
        </w:pict>
      </w:r>
      <w:r>
        <w:t xml:space="preserve"> and where </w:t>
      </w:r>
      <w:r w:rsidR="00B97A85">
        <w:rPr>
          <w:position w:val="-10"/>
        </w:rPr>
        <w:pict>
          <v:shape id="_x0000_i1202" type="#_x0000_t75" style="width:18.4pt;height:15.05pt">
            <v:imagedata r:id="rId115" o:title=""/>
          </v:shape>
        </w:pict>
      </w:r>
      <w:r>
        <w:rPr>
          <w:rFonts w:ascii="Arial" w:hAnsi="Arial" w:cs="Arial"/>
          <w:i/>
        </w:rPr>
        <w:t xml:space="preserve"> </w:t>
      </w:r>
      <w:r>
        <w:t xml:space="preserve">is defined in </w:t>
      </w:r>
      <w:r w:rsidR="005E1580">
        <w:t>clause</w:t>
      </w:r>
      <w:r>
        <w:t xml:space="preserve"> 5.1.4.2.1.</w:t>
      </w:r>
    </w:p>
    <w:p w:rsidR="009F7A98" w:rsidRDefault="009F7A98">
      <w:pPr>
        <w:rPr>
          <w:lang w:val="en-US"/>
        </w:rPr>
      </w:pPr>
      <w:r>
        <w:t xml:space="preserve">The bit stream </w:t>
      </w:r>
      <w:r w:rsidR="00B97A85">
        <w:rPr>
          <w:position w:val="-12"/>
        </w:rPr>
        <w:pict>
          <v:shape id="_x0000_i1203" type="#_x0000_t75" style="width:18.4pt;height:19.25pt">
            <v:imagedata r:id="rId111" o:title=""/>
          </v:shape>
        </w:pict>
      </w:r>
      <w:r>
        <w:t xml:space="preserve"> is interleaved according to the sub-block interleaver defined in </w:t>
      </w:r>
      <w:r w:rsidR="005E1580">
        <w:t>clause</w:t>
      </w:r>
      <w:r>
        <w:t xml:space="preserve"> 5.1.4.2.1 with an output sequence defined as</w:t>
      </w:r>
      <w:r w:rsidR="00B97A85">
        <w:rPr>
          <w:position w:val="-16"/>
        </w:rPr>
        <w:pict>
          <v:shape id="_x0000_i1204" type="#_x0000_t75" style="width:91.25pt;height:20.95pt">
            <v:imagedata r:id="rId116" o:title=""/>
          </v:shape>
        </w:pict>
      </w:r>
      <w:r>
        <w:t>.</w:t>
      </w:r>
    </w:p>
    <w:p w:rsidR="009F7A98" w:rsidRDefault="009F7A98">
      <w:pPr>
        <w:rPr>
          <w:lang w:val="en-US"/>
        </w:rPr>
      </w:pPr>
      <w:r>
        <w:t xml:space="preserve">The bit stream </w:t>
      </w:r>
      <w:r w:rsidR="00B97A85">
        <w:rPr>
          <w:position w:val="-12"/>
        </w:rPr>
        <w:pict>
          <v:shape id="_x0000_i1205" type="#_x0000_t75" style="width:19.25pt;height:19.25pt">
            <v:imagedata r:id="rId112" o:title=""/>
          </v:shape>
        </w:pict>
      </w:r>
      <w:r>
        <w:t xml:space="preserve"> is interleaved according to the sub-block interleaver defined in </w:t>
      </w:r>
      <w:r w:rsidR="005E1580">
        <w:t>clause</w:t>
      </w:r>
      <w:r>
        <w:t xml:space="preserve"> 5.1.4.2.1 with an output sequence defined as</w:t>
      </w:r>
      <w:r w:rsidR="00B97A85">
        <w:rPr>
          <w:position w:val="-16"/>
        </w:rPr>
        <w:pict>
          <v:shape id="_x0000_i1206" type="#_x0000_t75" style="width:96.3pt;height:20.95pt">
            <v:imagedata r:id="rId117" o:title=""/>
          </v:shape>
        </w:pict>
      </w:r>
      <w:r>
        <w:t>.</w:t>
      </w:r>
    </w:p>
    <w:p w:rsidR="009F7A98" w:rsidRDefault="009F7A98">
      <w:r>
        <w:t xml:space="preserve">The sequence of bits </w:t>
      </w:r>
      <w:r w:rsidR="00B97A85">
        <w:rPr>
          <w:position w:val="-10"/>
        </w:rPr>
        <w:pict>
          <v:shape id="_x0000_i1207" type="#_x0000_t75" style="width:11.7pt;height:15.05pt">
            <v:imagedata r:id="rId118" o:title=""/>
          </v:shape>
        </w:pict>
      </w:r>
      <w:r>
        <w:t xml:space="preserve"> for transmission is generated according to </w:t>
      </w:r>
      <w:r w:rsidR="005E1580">
        <w:t>clause</w:t>
      </w:r>
      <w:r>
        <w:t xml:space="preserve"> 5.1.4.2.2.</w:t>
      </w:r>
    </w:p>
    <w:p w:rsidR="009F7A98" w:rsidRDefault="009F7A98">
      <w:pPr>
        <w:pStyle w:val="Heading5"/>
      </w:pPr>
      <w:bookmarkStart w:id="191" w:name="_Toc10818724"/>
      <w:bookmarkStart w:id="192" w:name="_Toc20409134"/>
      <w:bookmarkStart w:id="193" w:name="_Toc29387675"/>
      <w:bookmarkStart w:id="194" w:name="_Toc29388704"/>
      <w:bookmarkStart w:id="195" w:name="_Toc35531579"/>
      <w:bookmarkStart w:id="196" w:name="_Toc44619917"/>
      <w:bookmarkStart w:id="197" w:name="_Toc51595655"/>
      <w:r>
        <w:t>5.1.4.2.1</w:t>
      </w:r>
      <w:r>
        <w:tab/>
        <w:t>Sub-block interleaver</w:t>
      </w:r>
      <w:bookmarkEnd w:id="191"/>
      <w:bookmarkEnd w:id="192"/>
      <w:bookmarkEnd w:id="193"/>
      <w:bookmarkEnd w:id="194"/>
      <w:bookmarkEnd w:id="195"/>
      <w:bookmarkEnd w:id="196"/>
      <w:bookmarkEnd w:id="197"/>
    </w:p>
    <w:p w:rsidR="009F7A98" w:rsidRDefault="009F7A98">
      <w:r>
        <w:t>The bits input to the block interleaver are denoted by</w:t>
      </w:r>
      <w:r w:rsidR="00B97A85">
        <w:rPr>
          <w:position w:val="-10"/>
        </w:rPr>
        <w:pict>
          <v:shape id="_x0000_i1208" type="#_x0000_t75" style="width:88.75pt;height:16.75pt">
            <v:imagedata r:id="rId173"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Assign</w:t>
      </w:r>
      <w:r w:rsidR="00B97A85">
        <w:rPr>
          <w:position w:val="-10"/>
        </w:rPr>
        <w:pict>
          <v:shape id="_x0000_i1209" type="#_x0000_t75" style="width:58.6pt;height:16.75pt">
            <v:imagedata r:id="rId174" o:title=""/>
          </v:shape>
        </w:pict>
      </w:r>
      <w:r>
        <w:t>to be the number of columns of the matrix. The columns of the matrix are numbered 0, 1, 2,…,</w:t>
      </w:r>
      <w:r w:rsidR="00B97A85">
        <w:rPr>
          <w:position w:val="-10"/>
        </w:rPr>
        <w:pict>
          <v:shape id="_x0000_i1210" type="#_x0000_t75" style="width:49.4pt;height:16.75pt">
            <v:imagedata r:id="rId175" o:title=""/>
          </v:shape>
        </w:pict>
      </w:r>
      <w:r>
        <w:t>from left to right.</w:t>
      </w:r>
    </w:p>
    <w:p w:rsidR="009F7A98" w:rsidRDefault="009F7A98">
      <w:pPr>
        <w:pStyle w:val="B1"/>
      </w:pPr>
      <w:r>
        <w:t>(2)</w:t>
      </w:r>
      <w:r>
        <w:tab/>
        <w:t>Determine the number of rows of the matrix</w:t>
      </w:r>
      <w:r w:rsidR="00B97A85">
        <w:rPr>
          <w:position w:val="-10"/>
        </w:rPr>
        <w:pict>
          <v:shape id="_x0000_i1211" type="#_x0000_t75" style="width:36pt;height:16.75pt">
            <v:imagedata r:id="rId176" o:title=""/>
          </v:shape>
        </w:pict>
      </w:r>
      <w:r>
        <w:t xml:space="preserve">, by finding minimum integer </w:t>
      </w:r>
      <w:r w:rsidR="00B97A85">
        <w:rPr>
          <w:position w:val="-10"/>
        </w:rPr>
        <w:pict>
          <v:shape id="_x0000_i1212" type="#_x0000_t75" style="width:36pt;height:16.75pt">
            <v:imagedata r:id="rId177" o:title=""/>
          </v:shape>
        </w:pict>
      </w:r>
      <w:r>
        <w:rPr>
          <w:i/>
        </w:rPr>
        <w:t xml:space="preserve"> </w:t>
      </w:r>
      <w:r>
        <w:t>such that:</w:t>
      </w:r>
    </w:p>
    <w:p w:rsidR="009F7A98" w:rsidRDefault="00B97A85">
      <w:pPr>
        <w:pStyle w:val="EQ"/>
        <w:jc w:val="center"/>
      </w:pPr>
      <w:r>
        <w:rPr>
          <w:position w:val="-10"/>
        </w:rPr>
        <w:pict>
          <v:shape id="_x0000_i1213" type="#_x0000_t75" style="width:103.8pt;height:16.75pt">
            <v:imagedata r:id="rId178" o:title=""/>
          </v:shape>
        </w:pict>
      </w:r>
    </w:p>
    <w:p w:rsidR="009F7A98" w:rsidRDefault="009F7A98">
      <w:pPr>
        <w:pStyle w:val="B2"/>
        <w:rPr>
          <w:i/>
          <w:lang w:val="en-US"/>
        </w:rPr>
      </w:pPr>
      <w:r>
        <w:t>The rows of rectangular matrix are numbered 0, 1, 2,…,</w:t>
      </w:r>
      <w:r w:rsidR="00B97A85">
        <w:rPr>
          <w:position w:val="-12"/>
        </w:rPr>
        <w:pict>
          <v:shape id="_x0000_i1214" type="#_x0000_t75" style="width:52.75pt;height:19.25pt">
            <v:imagedata r:id="rId179" o:title=""/>
          </v:shape>
        </w:pict>
      </w:r>
      <w:r>
        <w:t>from top to bottom.</w:t>
      </w:r>
    </w:p>
    <w:p w:rsidR="009F7A98" w:rsidRDefault="009F7A98">
      <w:pPr>
        <w:pStyle w:val="B1"/>
      </w:pPr>
      <w:r>
        <w:rPr>
          <w:rFonts w:eastAsia="MS PMincho"/>
        </w:rPr>
        <w:t>(3)</w:t>
      </w:r>
      <w:r>
        <w:rPr>
          <w:rFonts w:eastAsia="MS PMincho"/>
        </w:rPr>
        <w:tab/>
      </w:r>
      <w:r>
        <w:rPr>
          <w:rFonts w:eastAsia="?? ??"/>
        </w:rPr>
        <w:t>If</w:t>
      </w:r>
      <w:r w:rsidR="00B97A85">
        <w:rPr>
          <w:position w:val="-10"/>
        </w:rPr>
        <w:pict>
          <v:shape id="_x0000_i1215" type="#_x0000_t75" style="width:103.8pt;height:16.75pt">
            <v:imagedata r:id="rId180" o:title=""/>
          </v:shape>
        </w:pict>
      </w:r>
      <w:r>
        <w:t>, then</w:t>
      </w:r>
      <w:r w:rsidR="00B97A85">
        <w:rPr>
          <w:position w:val="-10"/>
        </w:rPr>
        <w:pict>
          <v:shape id="_x0000_i1216" type="#_x0000_t75" style="width:127.25pt;height:16.7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B97A85">
        <w:rPr>
          <w:rFonts w:eastAsia="MS PMincho"/>
          <w:position w:val="-14"/>
        </w:rPr>
        <w:pict>
          <v:shape id="_x0000_i1217"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B97A85">
        <w:rPr>
          <w:i/>
          <w:position w:val="-10"/>
        </w:rPr>
        <w:pict>
          <v:shape id="_x0000_i1218" type="#_x0000_t75" style="width:82.9pt;height:16.7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B423F0" w:rsidP="00B423F0">
      <w:pPr>
        <w:pStyle w:val="EQ"/>
      </w:pPr>
      <w:r>
        <w:tab/>
      </w:r>
      <w:r w:rsidR="00B97A85">
        <w:rPr>
          <w:position w:val="-66"/>
        </w:rPr>
        <w:pict>
          <v:shape id="_x0000_i1219" type="#_x0000_t75" style="width:391.8pt;height:70.35pt">
            <v:imagedata r:id="rId183" o:title=""/>
          </v:shape>
        </w:pict>
      </w:r>
    </w:p>
    <w:p w:rsidR="009F7A98" w:rsidRDefault="009F7A98">
      <w:pPr>
        <w:pStyle w:val="B1"/>
      </w:pPr>
      <w:r>
        <w:t>(4)</w:t>
      </w:r>
      <w:r w:rsidR="00D054B0">
        <w:tab/>
      </w:r>
      <w:r>
        <w:t>Perform the inter-column permutation for the matrix based on the pattern</w:t>
      </w:r>
      <w:r w:rsidR="00B97A85">
        <w:rPr>
          <w:position w:val="-18"/>
        </w:rPr>
        <w:pict>
          <v:shape id="_x0000_i1220" type="#_x0000_t75" style="width:90.4pt;height:19.2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B97A85">
        <w:rPr>
          <w:i/>
          <w:position w:val="-10"/>
        </w:rPr>
        <w:pict>
          <v:shape id="_x0000_i1221" type="#_x0000_t75" style="width:82.9pt;height:16.75pt">
            <v:imagedata r:id="rId185" o:title=""/>
          </v:shape>
        </w:pict>
      </w:r>
      <w:r>
        <w:t xml:space="preserve"> </w:t>
      </w:r>
      <w:r>
        <w:rPr>
          <w:rFonts w:eastAsia="MS PMincho"/>
        </w:rPr>
        <w:t>matrix</w:t>
      </w:r>
      <w:r>
        <w:t xml:space="preserve"> is equal to</w:t>
      </w:r>
    </w:p>
    <w:p w:rsidR="009F7A98" w:rsidRDefault="00B423F0" w:rsidP="00B423F0">
      <w:pPr>
        <w:pStyle w:val="EQ"/>
      </w:pPr>
      <w:r>
        <w:tab/>
      </w:r>
      <w:r w:rsidR="00B97A85">
        <w:rPr>
          <w:position w:val="-64"/>
        </w:rPr>
        <w:pict>
          <v:shape id="_x0000_i1222" type="#_x0000_t75" style="width:463pt;height:68.65pt">
            <v:imagedata r:id="rId186" o:title=""/>
          </v:shape>
        </w:pict>
      </w:r>
      <w:r w:rsidR="009F7A98">
        <w:t xml:space="preserve"> </w:t>
      </w:r>
    </w:p>
    <w:p w:rsidR="009F7A98" w:rsidRDefault="009F7A98">
      <w:pPr>
        <w:pStyle w:val="B1"/>
        <w:rPr>
          <w:rFonts w:eastAsia="MS PMincho"/>
        </w:rPr>
      </w:pPr>
      <w:r>
        <w:t>(5)</w:t>
      </w:r>
      <w:r>
        <w:tab/>
        <w:t>The output of the block interleaver is the bit sequence read out column by column from the inter-column permuted</w:t>
      </w:r>
      <w:r w:rsidR="00B97A85">
        <w:rPr>
          <w:i/>
          <w:position w:val="-10"/>
        </w:rPr>
        <w:pict>
          <v:shape id="_x0000_i1223" type="#_x0000_t75" style="width:82.9pt;height:16.75pt">
            <v:imagedata r:id="rId185" o:title=""/>
          </v:shape>
        </w:pict>
      </w:r>
      <w:r>
        <w:t>matrix. The bits after sub-block interleaving are denoted by</w:t>
      </w:r>
      <w:r w:rsidR="00B97A85">
        <w:rPr>
          <w:position w:val="-16"/>
        </w:rPr>
        <w:pict>
          <v:shape id="_x0000_i1224" type="#_x0000_t75" style="width:91.25pt;height:20.95pt">
            <v:imagedata r:id="rId137" o:title=""/>
          </v:shape>
        </w:pict>
      </w:r>
      <w:r>
        <w:rPr>
          <w:rFonts w:eastAsia="MS PMincho"/>
        </w:rPr>
        <w:t xml:space="preserve">, where </w:t>
      </w:r>
      <w:r w:rsidR="00B97A85">
        <w:rPr>
          <w:rFonts w:eastAsia="MS PMincho"/>
          <w:position w:val="-12"/>
        </w:rPr>
        <w:pict>
          <v:shape id="_x0000_i1225" type="#_x0000_t75" style="width:16.75pt;height:19.25pt">
            <v:imagedata r:id="rId138" o:title=""/>
          </v:shape>
        </w:pict>
      </w:r>
      <w:r>
        <w:rPr>
          <w:rFonts w:eastAsia="MS PMincho"/>
        </w:rPr>
        <w:t xml:space="preserve"> corresponds to</w:t>
      </w:r>
      <w:r w:rsidR="00B97A85">
        <w:rPr>
          <w:rFonts w:eastAsia="MS PMincho"/>
          <w:position w:val="-14"/>
        </w:rPr>
        <w:pict>
          <v:shape id="_x0000_i1226" type="#_x0000_t75" style="width:22.6pt;height:16.75pt">
            <v:imagedata r:id="rId187" o:title=""/>
          </v:shape>
        </w:pict>
      </w:r>
      <w:r>
        <w:rPr>
          <w:rFonts w:eastAsia="MS PMincho"/>
        </w:rPr>
        <w:t xml:space="preserve">, </w:t>
      </w:r>
      <w:r w:rsidR="00B97A85">
        <w:rPr>
          <w:rFonts w:eastAsia="MS PMincho"/>
          <w:position w:val="-12"/>
        </w:rPr>
        <w:pict>
          <v:shape id="_x0000_i1227" type="#_x0000_t75" style="width:16.75pt;height:19.25pt">
            <v:imagedata r:id="rId140" o:title=""/>
          </v:shape>
        </w:pict>
      </w:r>
      <w:r>
        <w:rPr>
          <w:rFonts w:eastAsia="MS PMincho"/>
        </w:rPr>
        <w:t xml:space="preserve"> to</w:t>
      </w:r>
      <w:r w:rsidR="00B97A85">
        <w:rPr>
          <w:rFonts w:eastAsia="MS PMincho"/>
          <w:position w:val="-18"/>
        </w:rPr>
        <w:pict>
          <v:shape id="_x0000_i1228" type="#_x0000_t75" style="width:55.25pt;height:19.25pt">
            <v:imagedata r:id="rId188" o:title=""/>
          </v:shape>
        </w:pict>
      </w:r>
      <w:r>
        <w:rPr>
          <w:rFonts w:eastAsia="MS PMincho"/>
        </w:rPr>
        <w:t xml:space="preserve">… and </w:t>
      </w:r>
      <w:r w:rsidR="00B97A85">
        <w:rPr>
          <w:i/>
          <w:position w:val="-10"/>
        </w:rPr>
        <w:pict>
          <v:shape id="_x0000_i1229" type="#_x0000_t75" style="width:108pt;height:16.75pt">
            <v:imagedata r:id="rId189" o:title=""/>
          </v:shape>
        </w:pict>
      </w:r>
      <w:r>
        <w:rPr>
          <w:rFonts w:eastAsia="MS PMincho"/>
        </w:rPr>
        <w:t xml:space="preserve"> </w:t>
      </w:r>
    </w:p>
    <w:p w:rsidR="009F7A98" w:rsidRDefault="009F7A98">
      <w:pPr>
        <w:pStyle w:val="TH"/>
      </w:pPr>
      <w:r>
        <w:lastRenderedPageBreak/>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B97A85">
              <w:rPr>
                <w:position w:val="-10"/>
              </w:rPr>
              <w:pict>
                <v:shape id="_x0000_i1230" type="#_x0000_t75" style="width:36pt;height:16.75pt">
                  <v:imagedata r:id="rId190" o:title=""/>
                </v:shape>
              </w:pict>
            </w:r>
          </w:p>
        </w:tc>
        <w:tc>
          <w:tcPr>
            <w:tcW w:w="4678" w:type="dxa"/>
          </w:tcPr>
          <w:p w:rsidR="009F7A98" w:rsidRDefault="009F7A98">
            <w:pPr>
              <w:pStyle w:val="TAH"/>
            </w:pPr>
            <w:r>
              <w:t>Inter-column permutation pattern</w:t>
            </w:r>
          </w:p>
          <w:p w:rsidR="009F7A98" w:rsidRDefault="00B97A85">
            <w:pPr>
              <w:pStyle w:val="TAH"/>
            </w:pPr>
            <w:r>
              <w:rPr>
                <w:position w:val="-10"/>
                <w:sz w:val="22"/>
              </w:rPr>
              <w:pict>
                <v:shape id="_x0000_i1231" type="#_x0000_t75" style="width:133.1pt;height:16.75pt">
                  <v:imagedata r:id="rId191"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rsidR="009F7A98" w:rsidRDefault="009F7A98"/>
    <w:p w:rsidR="009F7A98" w:rsidRDefault="009F7A98">
      <w:r>
        <w:t>This block interleaver is also used in interleaving PDCCH modulation symbols. In that case, the input bit sequence consists of PDCCH symbol quadruplets [2].</w:t>
      </w:r>
    </w:p>
    <w:p w:rsidR="009F7A98" w:rsidRDefault="009F7A98">
      <w:pPr>
        <w:pStyle w:val="Heading5"/>
      </w:pPr>
      <w:bookmarkStart w:id="198" w:name="_Toc10818725"/>
      <w:bookmarkStart w:id="199" w:name="_Toc20409135"/>
      <w:bookmarkStart w:id="200" w:name="_Toc29387676"/>
      <w:bookmarkStart w:id="201" w:name="_Toc29388705"/>
      <w:bookmarkStart w:id="202" w:name="_Toc35531580"/>
      <w:bookmarkStart w:id="203" w:name="_Toc44619918"/>
      <w:bookmarkStart w:id="204" w:name="_Toc51595656"/>
      <w:r>
        <w:t>5.1.4.2.2</w:t>
      </w:r>
      <w:r>
        <w:tab/>
        <w:t>Bit collection, selection and transmission</w:t>
      </w:r>
      <w:bookmarkEnd w:id="198"/>
      <w:bookmarkEnd w:id="199"/>
      <w:bookmarkEnd w:id="200"/>
      <w:bookmarkEnd w:id="201"/>
      <w:bookmarkEnd w:id="202"/>
      <w:bookmarkEnd w:id="203"/>
      <w:bookmarkEnd w:id="204"/>
    </w:p>
    <w:p w:rsidR="009F7A98" w:rsidRDefault="009F7A98">
      <w:r>
        <w:t xml:space="preserve">The circular buffer of length </w:t>
      </w:r>
      <w:r w:rsidR="00B97A85">
        <w:rPr>
          <w:position w:val="-10"/>
        </w:rPr>
        <w:pict>
          <v:shape id="_x0000_i1232" type="#_x0000_t75" style="width:46.9pt;height:15.05pt">
            <v:imagedata r:id="rId149" o:title=""/>
          </v:shape>
        </w:pict>
      </w:r>
      <w:r>
        <w:t xml:space="preserve"> is generated as follows:</w:t>
      </w:r>
    </w:p>
    <w:p w:rsidR="009F7A98" w:rsidRDefault="00B97A85" w:rsidP="00B423F0">
      <w:pPr>
        <w:pStyle w:val="B1"/>
        <w:rPr>
          <w:i/>
          <w:vertAlign w:val="subscript"/>
          <w:lang w:val="nb-NO"/>
        </w:rPr>
      </w:pPr>
      <w:r>
        <w:rPr>
          <w:position w:val="-12"/>
        </w:rPr>
        <w:pict>
          <v:shape id="_x0000_i1233"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4" type="#_x0000_t75" style="width:31.8pt;height:15.05pt">
            <v:imagedata r:id="rId151" o:title=""/>
          </v:shape>
        </w:pict>
      </w:r>
    </w:p>
    <w:p w:rsidR="009F7A98" w:rsidRDefault="00B97A85" w:rsidP="00B423F0">
      <w:pPr>
        <w:pStyle w:val="B1"/>
        <w:rPr>
          <w:lang w:val="nb-NO"/>
        </w:rPr>
      </w:pPr>
      <w:r>
        <w:rPr>
          <w:position w:val="-14"/>
        </w:rPr>
        <w:pict>
          <v:shape id="_x0000_i1235" type="#_x0000_t75" style="width:55.25pt;height:19.2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6" type="#_x0000_t75" style="width:31.8pt;height:15.05pt">
            <v:imagedata r:id="rId151" o:title=""/>
          </v:shape>
        </w:pict>
      </w:r>
    </w:p>
    <w:p w:rsidR="009F7A98" w:rsidRDefault="00B97A85" w:rsidP="00B423F0">
      <w:pPr>
        <w:pStyle w:val="B1"/>
        <w:rPr>
          <w:lang w:val="nb-NO"/>
        </w:rPr>
      </w:pPr>
      <w:r>
        <w:rPr>
          <w:position w:val="-14"/>
        </w:rPr>
        <w:pict>
          <v:shape id="_x0000_i1237" type="#_x0000_t75" style="width:60.3pt;height:19.2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8" type="#_x0000_t75" style="width:31.8pt;height:15.05pt">
            <v:imagedata r:id="rId151" o:title=""/>
          </v:shape>
        </w:pict>
      </w:r>
    </w:p>
    <w:p w:rsidR="009F7A98" w:rsidRDefault="009F7A98">
      <w:r>
        <w:t xml:space="preserve">Denoting by </w:t>
      </w:r>
      <w:r>
        <w:rPr>
          <w:i/>
        </w:rPr>
        <w:t>E</w:t>
      </w:r>
      <w:r>
        <w:t xml:space="preserve"> the rate matching output sequence length, the rate matching output bit sequence is </w:t>
      </w:r>
      <w:r w:rsidR="00B97A85">
        <w:rPr>
          <w:position w:val="-10"/>
        </w:rPr>
        <w:pict>
          <v:shape id="_x0000_i1239" type="#_x0000_t75" style="width:11.7pt;height:15.05pt">
            <v:imagedata r:id="rId162" o:title=""/>
          </v:shape>
        </w:pict>
      </w:r>
      <w:r>
        <w:t xml:space="preserve">, </w:t>
      </w:r>
      <w:r>
        <w:rPr>
          <w:i/>
        </w:rPr>
        <w:t>k</w:t>
      </w:r>
      <w:r>
        <w:t xml:space="preserve"> = 0,1,..., </w:t>
      </w:r>
      <w:r w:rsidR="00B97A85">
        <w:rPr>
          <w:position w:val="-4"/>
        </w:rPr>
        <w:pict>
          <v:shape id="_x0000_i1240" type="#_x0000_t75" style="width:22.6pt;height:10.9pt">
            <v:imagedata r:id="rId194" o:title=""/>
          </v:shape>
        </w:pict>
      </w:r>
      <w:r>
        <w:t>.</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B97A85">
        <w:rPr>
          <w:position w:val="-14"/>
        </w:rPr>
        <w:pict>
          <v:shape id="_x0000_i1241" type="#_x0000_t75" style="width:91.25pt;height:16.75pt">
            <v:imagedata r:id="rId195" o:title=""/>
          </v:shape>
        </w:pict>
      </w:r>
    </w:p>
    <w:p w:rsidR="009F7A98" w:rsidRDefault="00B97A85" w:rsidP="00B423F0">
      <w:pPr>
        <w:pStyle w:val="B2"/>
      </w:pPr>
      <w:r>
        <w:rPr>
          <w:position w:val="-14"/>
        </w:rPr>
        <w:pict>
          <v:shape id="_x0000_i1242" type="#_x0000_t75" style="width:58.6pt;height:16.75pt">
            <v:imagedata r:id="rId196" o:title=""/>
          </v:shape>
        </w:pict>
      </w:r>
    </w:p>
    <w:p w:rsidR="009F7A98" w:rsidRDefault="009F7A98" w:rsidP="00B423F0">
      <w:pPr>
        <w:pStyle w:val="B2"/>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3"/>
      </w:pPr>
      <w:bookmarkStart w:id="205" w:name="_Toc10818726"/>
      <w:bookmarkStart w:id="206" w:name="_Toc20409136"/>
      <w:bookmarkStart w:id="207" w:name="_Toc29387677"/>
      <w:bookmarkStart w:id="208" w:name="_Toc29388706"/>
      <w:bookmarkStart w:id="209" w:name="_Toc35531581"/>
      <w:bookmarkStart w:id="210" w:name="_Toc44619919"/>
      <w:bookmarkStart w:id="211" w:name="_Toc51595657"/>
      <w:r>
        <w:t>5.1.5</w:t>
      </w:r>
      <w:r>
        <w:tab/>
        <w:t>Code block concatenation</w:t>
      </w:r>
      <w:bookmarkEnd w:id="205"/>
      <w:bookmarkEnd w:id="206"/>
      <w:bookmarkEnd w:id="207"/>
      <w:bookmarkEnd w:id="208"/>
      <w:bookmarkEnd w:id="209"/>
      <w:bookmarkEnd w:id="210"/>
      <w:bookmarkEnd w:id="211"/>
    </w:p>
    <w:p w:rsidR="009F7A98" w:rsidRDefault="009F7A98">
      <w:r>
        <w:t xml:space="preserve">The input bit sequence for the code block concatenation block are the sequences </w:t>
      </w:r>
      <w:r w:rsidR="00B97A85">
        <w:rPr>
          <w:position w:val="-10"/>
        </w:rPr>
        <w:pict>
          <v:shape id="_x0000_i1243" type="#_x0000_t75" style="width:15.05pt;height:15.05pt">
            <v:imagedata r:id="rId197" o:title=""/>
          </v:shape>
        </w:pict>
      </w:r>
      <w:r>
        <w:t xml:space="preserve">, for </w:t>
      </w:r>
      <w:r w:rsidR="00B97A85">
        <w:rPr>
          <w:position w:val="-8"/>
        </w:rPr>
        <w:pict>
          <v:shape id="_x0000_i1244" type="#_x0000_t75" style="width:56.95pt;height:13.4pt">
            <v:imagedata r:id="rId198" o:title=""/>
          </v:shape>
        </w:pict>
      </w:r>
      <w:r>
        <w:t xml:space="preserve"> and </w:t>
      </w:r>
      <w:r w:rsidR="00B97A85">
        <w:rPr>
          <w:position w:val="-10"/>
        </w:rPr>
        <w:pict>
          <v:shape id="_x0000_i1245" type="#_x0000_t75" style="width:61.1pt;height:15.05pt">
            <v:imagedata r:id="rId199" o:title=""/>
          </v:shape>
        </w:pict>
      </w:r>
      <w:r>
        <w:t xml:space="preserve">. The output bit sequence from the code block concatenation block is the sequence </w:t>
      </w:r>
      <w:r w:rsidR="00B97A85">
        <w:rPr>
          <w:position w:val="-10"/>
        </w:rPr>
        <w:pict>
          <v:shape id="_x0000_i1246" type="#_x0000_t75" style="width:13.4pt;height:15.05pt">
            <v:imagedata r:id="rId200" o:title=""/>
          </v:shape>
        </w:pict>
      </w:r>
      <w:r>
        <w:t xml:space="preserve"> for </w:t>
      </w:r>
      <w:r w:rsidR="00B97A85">
        <w:rPr>
          <w:position w:val="-8"/>
        </w:rPr>
        <w:pict>
          <v:shape id="_x0000_i1247" type="#_x0000_t75" style="width:58.6pt;height:13.4pt">
            <v:imagedata r:id="rId201" o:title=""/>
          </v:shape>
        </w:pict>
      </w:r>
      <w:r>
        <w:t xml:space="preserve">. </w:t>
      </w:r>
    </w:p>
    <w:p w:rsidR="009F7A98" w:rsidRDefault="009F7A98">
      <w:r>
        <w:t xml:space="preserve">The code block concatenation consists of sequentially concatenating the rate matching outputs for the different code blocks. Therefore, </w:t>
      </w:r>
    </w:p>
    <w:p w:rsidR="009F7A98" w:rsidRDefault="009F7A98">
      <w:r>
        <w:t xml:space="preserve">Set </w:t>
      </w:r>
      <w:r w:rsidR="00B97A85">
        <w:rPr>
          <w:position w:val="-6"/>
        </w:rPr>
        <w:pict>
          <v:shape id="_x0000_i1248" type="#_x0000_t75" style="width:24.3pt;height:13.4pt">
            <v:imagedata r:id="rId202" o:title=""/>
          </v:shape>
        </w:pict>
      </w:r>
      <w:r>
        <w:t xml:space="preserve"> and </w:t>
      </w:r>
      <w:r w:rsidR="00B97A85">
        <w:rPr>
          <w:position w:val="-6"/>
        </w:rPr>
        <w:pict>
          <v:shape id="_x0000_i1249" type="#_x0000_t75" style="width:24.3pt;height:11.7pt">
            <v:imagedata r:id="rId203" o:title=""/>
          </v:shape>
        </w:pict>
      </w:r>
    </w:p>
    <w:p w:rsidR="009F7A98" w:rsidRDefault="009F7A98">
      <w:pPr>
        <w:rPr>
          <w:i/>
        </w:rPr>
      </w:pPr>
      <w:r>
        <w:t xml:space="preserve">while </w:t>
      </w:r>
      <w:r w:rsidR="00B97A85">
        <w:rPr>
          <w:position w:val="-6"/>
        </w:rPr>
        <w:pict>
          <v:shape id="_x0000_i1250" type="#_x0000_t75" style="width:25.1pt;height:11.7pt">
            <v:imagedata r:id="rId204" o:title=""/>
          </v:shape>
        </w:pict>
      </w:r>
    </w:p>
    <w:p w:rsidR="009F7A98" w:rsidRDefault="009F7A98" w:rsidP="00B423F0">
      <w:pPr>
        <w:pStyle w:val="B1"/>
        <w:rPr>
          <w:i/>
        </w:rPr>
      </w:pPr>
      <w:r>
        <w:t xml:space="preserve">Set </w:t>
      </w:r>
      <w:r w:rsidR="00B97A85">
        <w:rPr>
          <w:position w:val="-10"/>
        </w:rPr>
        <w:pict>
          <v:shape id="_x0000_i1251" type="#_x0000_t75" style="width:24.3pt;height:13.4pt">
            <v:imagedata r:id="rId205" o:title=""/>
          </v:shape>
        </w:pict>
      </w:r>
    </w:p>
    <w:p w:rsidR="009F7A98" w:rsidRDefault="009F7A98" w:rsidP="00B423F0">
      <w:pPr>
        <w:pStyle w:val="B1"/>
      </w:pPr>
      <w:r>
        <w:t xml:space="preserve">while </w:t>
      </w:r>
      <w:r w:rsidR="00B97A85">
        <w:rPr>
          <w:position w:val="-10"/>
        </w:rPr>
        <w:pict>
          <v:shape id="_x0000_i1252" type="#_x0000_t75" style="width:31pt;height:15.05pt">
            <v:imagedata r:id="rId206" o:title=""/>
          </v:shape>
        </w:pict>
      </w:r>
      <w:r>
        <w:t xml:space="preserve"> </w:t>
      </w:r>
    </w:p>
    <w:p w:rsidR="009F7A98" w:rsidRDefault="00B97A85" w:rsidP="00B423F0">
      <w:pPr>
        <w:pStyle w:val="B2"/>
      </w:pPr>
      <w:r>
        <w:rPr>
          <w:position w:val="-14"/>
        </w:rPr>
        <w:pict>
          <v:shape id="_x0000_i1253" type="#_x0000_t75" style="width:34.35pt;height:16.75pt">
            <v:imagedata r:id="rId207" o:title=""/>
          </v:shape>
        </w:pict>
      </w:r>
    </w:p>
    <w:p w:rsidR="009F7A98" w:rsidRDefault="00B97A85" w:rsidP="00B423F0">
      <w:pPr>
        <w:pStyle w:val="B2"/>
      </w:pPr>
      <w:r>
        <w:rPr>
          <w:position w:val="-6"/>
        </w:rPr>
        <w:pict>
          <v:shape id="_x0000_i1254" type="#_x0000_t75" style="width:37.65pt;height:13.4pt">
            <v:imagedata r:id="rId208" o:title=""/>
          </v:shape>
        </w:pict>
      </w:r>
    </w:p>
    <w:p w:rsidR="009F7A98" w:rsidRDefault="00B97A85" w:rsidP="00B423F0">
      <w:pPr>
        <w:pStyle w:val="B2"/>
      </w:pPr>
      <w:r>
        <w:rPr>
          <w:position w:val="-10"/>
        </w:rPr>
        <w:pict>
          <v:shape id="_x0000_i1255" type="#_x0000_t75" style="width:37.65pt;height:13.4pt">
            <v:imagedata r:id="rId209" o:title=""/>
          </v:shape>
        </w:pict>
      </w:r>
    </w:p>
    <w:p w:rsidR="009F7A98" w:rsidRDefault="009F7A98" w:rsidP="00B423F0">
      <w:pPr>
        <w:pStyle w:val="B1"/>
      </w:pPr>
      <w:r>
        <w:lastRenderedPageBreak/>
        <w:t>end while</w:t>
      </w:r>
    </w:p>
    <w:p w:rsidR="009F7A98" w:rsidRDefault="00B97A85" w:rsidP="00B423F0">
      <w:pPr>
        <w:pStyle w:val="B1"/>
      </w:pPr>
      <w:r>
        <w:rPr>
          <w:position w:val="-4"/>
        </w:rPr>
        <w:pict>
          <v:shape id="_x0000_i1256" type="#_x0000_t75" style="width:34.35pt;height:10.9pt">
            <v:imagedata r:id="rId210" o:title=""/>
          </v:shape>
        </w:pict>
      </w:r>
    </w:p>
    <w:p w:rsidR="009F7A98" w:rsidRDefault="009F7A98">
      <w:r>
        <w:t>end while</w:t>
      </w:r>
    </w:p>
    <w:p w:rsidR="009F7A98" w:rsidRDefault="009F7A98">
      <w:pPr>
        <w:pStyle w:val="Heading2"/>
      </w:pPr>
      <w:bookmarkStart w:id="212" w:name="_Toc10818727"/>
      <w:bookmarkStart w:id="213" w:name="_Toc20409137"/>
      <w:bookmarkStart w:id="214" w:name="_Toc29387678"/>
      <w:bookmarkStart w:id="215" w:name="_Toc29388707"/>
      <w:bookmarkStart w:id="216" w:name="_Toc35531582"/>
      <w:bookmarkStart w:id="217" w:name="_Toc44619920"/>
      <w:bookmarkStart w:id="218" w:name="_Toc51595658"/>
      <w:r>
        <w:t>5.2</w:t>
      </w:r>
      <w:r>
        <w:tab/>
        <w:t>Uplink transport channels and control information</w:t>
      </w:r>
      <w:bookmarkEnd w:id="212"/>
      <w:bookmarkEnd w:id="213"/>
      <w:bookmarkEnd w:id="214"/>
      <w:bookmarkEnd w:id="215"/>
      <w:bookmarkEnd w:id="216"/>
      <w:bookmarkEnd w:id="217"/>
      <w:bookmarkEnd w:id="218"/>
    </w:p>
    <w:p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219" w:name="_Toc10818728"/>
      <w:bookmarkStart w:id="220" w:name="_Toc20409138"/>
      <w:bookmarkStart w:id="221" w:name="_Toc29387679"/>
      <w:bookmarkStart w:id="222" w:name="_Toc29388708"/>
      <w:bookmarkStart w:id="223" w:name="_Toc35531583"/>
      <w:bookmarkStart w:id="224" w:name="_Toc44619921"/>
      <w:bookmarkStart w:id="225" w:name="_Toc51595659"/>
      <w:r>
        <w:t>5.2.1</w:t>
      </w:r>
      <w:r>
        <w:tab/>
        <w:t>Random access channel</w:t>
      </w:r>
      <w:bookmarkEnd w:id="219"/>
      <w:bookmarkEnd w:id="220"/>
      <w:bookmarkEnd w:id="221"/>
      <w:bookmarkEnd w:id="222"/>
      <w:bookmarkEnd w:id="223"/>
      <w:bookmarkEnd w:id="224"/>
      <w:bookmarkEnd w:id="225"/>
    </w:p>
    <w:p w:rsidR="009F7A98" w:rsidRDefault="009F7A98">
      <w:r>
        <w:t xml:space="preserve">The sequence index for the random access channel is received from higher layers and is processed according to [2]. </w:t>
      </w:r>
    </w:p>
    <w:p w:rsidR="009F7A98" w:rsidRDefault="009F7A98">
      <w:pPr>
        <w:pStyle w:val="Heading3"/>
      </w:pPr>
      <w:bookmarkStart w:id="226" w:name="_Toc10818729"/>
      <w:bookmarkStart w:id="227" w:name="_Toc20409139"/>
      <w:bookmarkStart w:id="228" w:name="_Toc29387680"/>
      <w:bookmarkStart w:id="229" w:name="_Toc29388709"/>
      <w:bookmarkStart w:id="230" w:name="_Toc35531584"/>
      <w:bookmarkStart w:id="231" w:name="_Toc44619922"/>
      <w:bookmarkStart w:id="232" w:name="_Toc51595660"/>
      <w:r>
        <w:t>5.2.2</w:t>
      </w:r>
      <w:r>
        <w:tab/>
        <w:t>Uplink shared channel</w:t>
      </w:r>
      <w:bookmarkEnd w:id="226"/>
      <w:bookmarkEnd w:id="227"/>
      <w:bookmarkEnd w:id="228"/>
      <w:bookmarkEnd w:id="229"/>
      <w:bookmarkEnd w:id="230"/>
      <w:bookmarkEnd w:id="231"/>
      <w:bookmarkEnd w:id="232"/>
    </w:p>
    <w:p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 of data and control information</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1B1658" w:rsidP="001B1658">
      <w:pPr>
        <w:pStyle w:val="B1"/>
      </w:pPr>
      <w:r>
        <w:t>-</w:t>
      </w:r>
      <w:r>
        <w:tab/>
      </w:r>
      <w:r w:rsidR="009F7A98">
        <w:t>Multiplexing of data and control information</w:t>
      </w:r>
    </w:p>
    <w:p w:rsidR="009F7A98" w:rsidRDefault="001B1658" w:rsidP="001B1658">
      <w:pPr>
        <w:pStyle w:val="B1"/>
      </w:pPr>
      <w:r>
        <w:t>-</w:t>
      </w:r>
      <w:r>
        <w:tab/>
      </w:r>
      <w:r w:rsidR="009F7A98">
        <w:t>Channel interleaver</w:t>
      </w:r>
    </w:p>
    <w:p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rsidR="009F7A98" w:rsidRDefault="00535058">
      <w:pPr>
        <w:jc w:val="center"/>
      </w:pPr>
      <w:bookmarkStart w:id="233" w:name="OLE_LINK3"/>
      <w:bookmarkStart w:id="234" w:name="OLE_LINK4"/>
      <w:r>
        <w:rPr>
          <w:noProof/>
          <w:lang w:eastAsia="en-GB"/>
        </w:rPr>
        <w:lastRenderedPageBreak/>
        <w:drawing>
          <wp:inline distT="0" distB="0" distL="0" distR="0" wp14:anchorId="45E2E1BD" wp14:editId="2BFAD831">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233"/>
      <w:bookmarkEnd w:id="234"/>
    </w:p>
    <w:p w:rsidR="009F7A98" w:rsidRDefault="009F7A98">
      <w:pPr>
        <w:pStyle w:val="TF"/>
      </w:pPr>
      <w:r>
        <w:t xml:space="preserve">Figure 5.2.2-1: Transport </w:t>
      </w:r>
      <w:r w:rsidR="007048E7">
        <w:t xml:space="preserve">block </w:t>
      </w:r>
      <w:r w:rsidR="00422414">
        <w:t>processing for UL-SCH</w:t>
      </w:r>
    </w:p>
    <w:p w:rsidR="009F7A98" w:rsidRDefault="009F7A98">
      <w:pPr>
        <w:pStyle w:val="Heading4"/>
      </w:pPr>
      <w:bookmarkStart w:id="235" w:name="_Toc10818730"/>
      <w:bookmarkStart w:id="236" w:name="_Toc20409140"/>
      <w:bookmarkStart w:id="237" w:name="_Toc29387681"/>
      <w:bookmarkStart w:id="238" w:name="_Toc29388710"/>
      <w:bookmarkStart w:id="239" w:name="_Toc35531585"/>
      <w:bookmarkStart w:id="240" w:name="_Toc44619923"/>
      <w:bookmarkStart w:id="241" w:name="_Toc51595661"/>
      <w:r>
        <w:t>5.2.2.1</w:t>
      </w:r>
      <w:r>
        <w:tab/>
        <w:t>Transport block CRC attachment</w:t>
      </w:r>
      <w:bookmarkEnd w:id="235"/>
      <w:bookmarkEnd w:id="236"/>
      <w:bookmarkEnd w:id="237"/>
      <w:bookmarkEnd w:id="238"/>
      <w:bookmarkEnd w:id="239"/>
      <w:bookmarkEnd w:id="240"/>
      <w:bookmarkEnd w:id="241"/>
    </w:p>
    <w:p w:rsidR="009F7A98" w:rsidRDefault="009F7A98">
      <w:r>
        <w:t xml:space="preserve">Error detection is provided on </w:t>
      </w:r>
      <w:r w:rsidR="007048E7">
        <w:t xml:space="preserve">each </w:t>
      </w:r>
      <w:r>
        <w:t xml:space="preserve">UL-SCH transport block through a Cyclic Redundancy Check (CRC). </w:t>
      </w:r>
    </w:p>
    <w:p w:rsidR="009F7A98" w:rsidRDefault="009F7A98">
      <w:r>
        <w:t>The entire transport block is used to calculate the CRC parity bits. Denote the bits in a transport block delivered to layer 1 by</w:t>
      </w:r>
      <w:r w:rsidR="00B97A85">
        <w:rPr>
          <w:position w:val="-10"/>
        </w:rPr>
        <w:pict>
          <v:shape id="_x0000_i1257" type="#_x0000_t75" style="width:88.75pt;height:15.05pt">
            <v:imagedata r:id="rId20" o:title=""/>
          </v:shape>
        </w:pict>
      </w:r>
      <w:r>
        <w:t>, and the parity bits by</w:t>
      </w:r>
      <w:r w:rsidR="00B97A85">
        <w:rPr>
          <w:position w:val="-10"/>
        </w:rPr>
        <w:pict>
          <v:shape id="_x0000_i1258"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rsidR="009F7A98" w:rsidRDefault="009F7A98">
      <w:r>
        <w:t xml:space="preserve">The parity bits are computed and attached to the UL-SCH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rsidR="009F7A98" w:rsidRDefault="009F7A98">
      <w:pPr>
        <w:pStyle w:val="Heading4"/>
      </w:pPr>
      <w:bookmarkStart w:id="242" w:name="_Toc10818731"/>
      <w:bookmarkStart w:id="243" w:name="_Toc20409141"/>
      <w:bookmarkStart w:id="244" w:name="_Toc29387682"/>
      <w:bookmarkStart w:id="245" w:name="_Toc29388711"/>
      <w:bookmarkStart w:id="246" w:name="_Toc35531586"/>
      <w:bookmarkStart w:id="247" w:name="_Toc44619924"/>
      <w:bookmarkStart w:id="248" w:name="_Toc51595662"/>
      <w:r>
        <w:t>5.2.2.2</w:t>
      </w:r>
      <w:r>
        <w:tab/>
        <w:t>Code block segmentation and code block CRC attachment</w:t>
      </w:r>
      <w:bookmarkEnd w:id="242"/>
      <w:bookmarkEnd w:id="243"/>
      <w:bookmarkEnd w:id="244"/>
      <w:bookmarkEnd w:id="245"/>
      <w:bookmarkEnd w:id="246"/>
      <w:bookmarkEnd w:id="247"/>
      <w:bookmarkEnd w:id="248"/>
    </w:p>
    <w:p w:rsidR="009F7A98" w:rsidRDefault="009F7A98">
      <w:r>
        <w:t xml:space="preserve">The bits input to the code block segmentation are denoted by </w:t>
      </w:r>
      <w:r w:rsidR="00B97A85">
        <w:rPr>
          <w:position w:val="-10"/>
        </w:rPr>
        <w:pict>
          <v:shape id="_x0000_i1259"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5E1580">
        <w:t>clause</w:t>
      </w:r>
      <w:r>
        <w:t xml:space="preserve"> 5.1.2. </w:t>
      </w:r>
    </w:p>
    <w:p w:rsidR="009F7A98" w:rsidRDefault="009F7A98">
      <w:r>
        <w:lastRenderedPageBreak/>
        <w:t>The bits after code block segmentation are denoted by</w:t>
      </w:r>
      <w:r w:rsidR="00B97A85">
        <w:rPr>
          <w:position w:val="-14"/>
        </w:rPr>
        <w:pict>
          <v:shape id="_x0000_i1260"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rsidR="009F7A98" w:rsidRDefault="009F7A98">
      <w:pPr>
        <w:pStyle w:val="Heading4"/>
      </w:pPr>
      <w:bookmarkStart w:id="249" w:name="_Toc10818732"/>
      <w:bookmarkStart w:id="250" w:name="_Toc20409142"/>
      <w:bookmarkStart w:id="251" w:name="_Toc29387683"/>
      <w:bookmarkStart w:id="252" w:name="_Toc29388712"/>
      <w:bookmarkStart w:id="253" w:name="_Toc35531587"/>
      <w:bookmarkStart w:id="254" w:name="_Toc44619925"/>
      <w:bookmarkStart w:id="255" w:name="_Toc51595663"/>
      <w:r>
        <w:t>5.2.2.3</w:t>
      </w:r>
      <w:r>
        <w:tab/>
        <w:t>Channel coding of UL-SCH</w:t>
      </w:r>
      <w:bookmarkEnd w:id="249"/>
      <w:bookmarkEnd w:id="250"/>
      <w:bookmarkEnd w:id="251"/>
      <w:bookmarkEnd w:id="252"/>
      <w:bookmarkEnd w:id="253"/>
      <w:bookmarkEnd w:id="254"/>
      <w:bookmarkEnd w:id="255"/>
    </w:p>
    <w:p w:rsidR="009F7A98" w:rsidRDefault="009F7A98">
      <w:r>
        <w:t xml:space="preserve">Code blocks are delivered to the channel coding block. The bits in a code block are denoted by </w:t>
      </w:r>
      <w:r w:rsidR="00B97A85">
        <w:rPr>
          <w:position w:val="-14"/>
        </w:rPr>
        <w:pict>
          <v:shape id="_x0000_i1261" type="#_x0000_t75" style="width:111.35pt;height:16.7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rsidR="009F7A98" w:rsidRDefault="009F7A98">
      <w:pPr>
        <w:rPr>
          <w:i/>
        </w:rPr>
      </w:pPr>
      <w:r>
        <w:t>After encoding the bits are denoted by</w:t>
      </w:r>
      <w:r w:rsidR="00B97A85">
        <w:rPr>
          <w:position w:val="-16"/>
        </w:rPr>
        <w:pict>
          <v:shape id="_x0000_i1262" type="#_x0000_t75" style="width:117.2pt;height:19.25pt">
            <v:imagedata r:id="rId214" o:title=""/>
          </v:shape>
        </w:pict>
      </w:r>
      <w:r>
        <w:t>, with</w:t>
      </w:r>
      <w:r w:rsidR="00B97A85">
        <w:rPr>
          <w:position w:val="-8"/>
        </w:rPr>
        <w:pict>
          <v:shape id="_x0000_i1263" type="#_x0000_t75" style="width:52.75pt;height:13.4pt">
            <v:imagedata r:id="rId215" o:title=""/>
          </v:shape>
        </w:pict>
      </w:r>
      <w:r>
        <w:t>and where</w:t>
      </w:r>
      <w:r w:rsidR="00B97A85">
        <w:rPr>
          <w:position w:val="-10"/>
        </w:rPr>
        <w:pict>
          <v:shape id="_x0000_i1264" type="#_x0000_t75" style="width:15.05pt;height:15.05pt">
            <v:imagedata r:id="rId216" o:title=""/>
          </v:shape>
        </w:pict>
      </w:r>
      <w:r>
        <w:t xml:space="preserve">is the number of bits on the </w:t>
      </w:r>
      <w:r>
        <w:rPr>
          <w:i/>
        </w:rPr>
        <w:t>i</w:t>
      </w:r>
      <w:r>
        <w:t xml:space="preserve">-th coded stream for code block number </w:t>
      </w:r>
      <w:r>
        <w:rPr>
          <w:i/>
        </w:rPr>
        <w:t>r</w:t>
      </w:r>
      <w:r>
        <w:t>, i.e.</w:t>
      </w:r>
      <w:r w:rsidR="00B97A85">
        <w:rPr>
          <w:position w:val="-10"/>
        </w:rPr>
        <w:pict>
          <v:shape id="_x0000_i1265" type="#_x0000_t75" style="width:52.75pt;height:15.05pt">
            <v:imagedata r:id="rId217" o:title=""/>
          </v:shape>
        </w:pict>
      </w:r>
      <w:r>
        <w:t xml:space="preserve">. </w:t>
      </w:r>
    </w:p>
    <w:p w:rsidR="009F7A98" w:rsidRDefault="009F7A98">
      <w:pPr>
        <w:pStyle w:val="Heading4"/>
      </w:pPr>
      <w:bookmarkStart w:id="256" w:name="_Toc10818733"/>
      <w:bookmarkStart w:id="257" w:name="_Toc20409143"/>
      <w:bookmarkStart w:id="258" w:name="_Toc29387684"/>
      <w:bookmarkStart w:id="259" w:name="_Toc29388713"/>
      <w:bookmarkStart w:id="260" w:name="_Toc35531588"/>
      <w:bookmarkStart w:id="261" w:name="_Toc44619926"/>
      <w:bookmarkStart w:id="262" w:name="_Toc51595664"/>
      <w:r>
        <w:t>5.2.2.4</w:t>
      </w:r>
      <w:r>
        <w:tab/>
        <w:t>Rate matching</w:t>
      </w:r>
      <w:bookmarkEnd w:id="256"/>
      <w:bookmarkEnd w:id="257"/>
      <w:bookmarkEnd w:id="258"/>
      <w:bookmarkEnd w:id="259"/>
      <w:bookmarkEnd w:id="260"/>
      <w:bookmarkEnd w:id="261"/>
      <w:bookmarkEnd w:id="262"/>
    </w:p>
    <w:p w:rsidR="009F7A98" w:rsidRDefault="009F7A98">
      <w:r>
        <w:t>Turbo coded blocks are delivered to the rate matching block. They are denoted by</w:t>
      </w:r>
      <w:r w:rsidR="00B97A85">
        <w:rPr>
          <w:position w:val="-16"/>
        </w:rPr>
        <w:pict>
          <v:shape id="_x0000_i1266" type="#_x0000_t75" style="width:117.2pt;height:19.25pt">
            <v:imagedata r:id="rId218" o:title=""/>
          </v:shape>
        </w:pict>
      </w:r>
      <w:r>
        <w:t>, with</w:t>
      </w:r>
      <w:r w:rsidR="00B97A85">
        <w:rPr>
          <w:position w:val="-8"/>
        </w:rPr>
        <w:pict>
          <v:shape id="_x0000_i1267"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B97A85">
        <w:rPr>
          <w:position w:val="-10"/>
        </w:rPr>
        <w:pict>
          <v:shape id="_x0000_i1268"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rsidR="009F7A98" w:rsidRDefault="009F7A98">
      <w:r>
        <w:t>After rate matching, the bits are denoted by</w:t>
      </w:r>
      <w:r w:rsidR="00B97A85">
        <w:rPr>
          <w:position w:val="-14"/>
        </w:rPr>
        <w:pict>
          <v:shape id="_x0000_i1269" type="#_x0000_t75" style="width:103.8pt;height:16.75pt">
            <v:imagedata r:id="rId220" o:title=""/>
          </v:shape>
        </w:pict>
      </w:r>
      <w:r>
        <w:t xml:space="preserve">, where </w:t>
      </w:r>
      <w:r>
        <w:rPr>
          <w:i/>
        </w:rPr>
        <w:t>r</w:t>
      </w:r>
      <w:r>
        <w:t xml:space="preserve"> is the coded block number, and where </w:t>
      </w:r>
      <w:r w:rsidR="00B97A85">
        <w:rPr>
          <w:position w:val="-10"/>
        </w:rPr>
        <w:pict>
          <v:shape id="_x0000_i1270" type="#_x0000_t75" style="width:13.4pt;height:15.05pt">
            <v:imagedata r:id="rId221" o:title=""/>
          </v:shape>
        </w:pict>
      </w:r>
      <w:r>
        <w:t xml:space="preserve"> is the number of rate matched bits for code block number </w:t>
      </w:r>
      <w:r>
        <w:rPr>
          <w:i/>
        </w:rPr>
        <w:t>r</w:t>
      </w:r>
      <w:r>
        <w:t xml:space="preserve">. </w:t>
      </w:r>
    </w:p>
    <w:p w:rsidR="009F7A98" w:rsidRDefault="009F7A98">
      <w:pPr>
        <w:pStyle w:val="Heading4"/>
        <w:rPr>
          <w:rStyle w:val="GuidanceChar"/>
          <w:i w:val="0"/>
          <w:color w:val="auto"/>
        </w:rPr>
      </w:pPr>
      <w:bookmarkStart w:id="263" w:name="_Toc10818734"/>
      <w:bookmarkStart w:id="264" w:name="_Toc20409144"/>
      <w:bookmarkStart w:id="265" w:name="_Toc29387685"/>
      <w:bookmarkStart w:id="266" w:name="_Toc29388714"/>
      <w:bookmarkStart w:id="267" w:name="_Toc35531589"/>
      <w:bookmarkStart w:id="268" w:name="_Toc44619927"/>
      <w:bookmarkStart w:id="269" w:name="_Toc51595665"/>
      <w:r>
        <w:t>5.2.2.5</w:t>
      </w:r>
      <w:r>
        <w:tab/>
        <w:t>Code block concatenation</w:t>
      </w:r>
      <w:bookmarkEnd w:id="263"/>
      <w:bookmarkEnd w:id="264"/>
      <w:bookmarkEnd w:id="265"/>
      <w:bookmarkEnd w:id="266"/>
      <w:bookmarkEnd w:id="267"/>
      <w:bookmarkEnd w:id="268"/>
      <w:bookmarkEnd w:id="269"/>
    </w:p>
    <w:p w:rsidR="009F7A98" w:rsidRDefault="009F7A98">
      <w:r>
        <w:t xml:space="preserve">The bits input to the code block concatenation block are denoted by </w:t>
      </w:r>
      <w:r w:rsidR="00B97A85">
        <w:rPr>
          <w:position w:val="-14"/>
        </w:rPr>
        <w:pict>
          <v:shape id="_x0000_i1271" type="#_x0000_t75" style="width:103.8pt;height:16.75pt">
            <v:imagedata r:id="rId220" o:title=""/>
          </v:shape>
        </w:pict>
      </w:r>
      <w:r>
        <w:t xml:space="preserve"> for </w:t>
      </w:r>
      <w:r w:rsidR="00B97A85">
        <w:rPr>
          <w:position w:val="-8"/>
        </w:rPr>
        <w:pict>
          <v:shape id="_x0000_i1272" type="#_x0000_t75" style="width:56.95pt;height:13.4pt">
            <v:imagedata r:id="rId222" o:title=""/>
          </v:shape>
        </w:pict>
      </w:r>
      <w:r>
        <w:t xml:space="preserve"> and where </w:t>
      </w:r>
      <w:r w:rsidR="00B97A85">
        <w:rPr>
          <w:position w:val="-10"/>
        </w:rPr>
        <w:pict>
          <v:shape id="_x0000_i1273"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5E1580">
        <w:t>clause</w:t>
      </w:r>
      <w:r>
        <w:t xml:space="preserve"> 5.1.5. </w:t>
      </w:r>
    </w:p>
    <w:p w:rsidR="009F7A98" w:rsidRDefault="009F7A98">
      <w:r>
        <w:t xml:space="preserve">The bits after code block concatenation are denoted by </w:t>
      </w:r>
      <w:r w:rsidR="00B97A85">
        <w:rPr>
          <w:position w:val="-10"/>
        </w:rPr>
        <w:pict>
          <v:shape id="_x0000_i1274" type="#_x0000_t75" style="width:83.7pt;height:15.05pt">
            <v:imagedata r:id="rId224" o:title=""/>
          </v:shape>
        </w:pict>
      </w:r>
      <w:r>
        <w:t xml:space="preserve">, where </w:t>
      </w:r>
      <w:r>
        <w:rPr>
          <w:i/>
        </w:rPr>
        <w:t>G</w:t>
      </w:r>
      <w:r>
        <w:t xml:space="preserve"> is the total number of coded bits for transmission</w:t>
      </w:r>
      <w:r w:rsidR="007048E7">
        <w:t xml:space="preserve"> of the given transport block over </w:t>
      </w:r>
      <w:r w:rsidR="00B97A85">
        <w:rPr>
          <w:position w:val="-10"/>
        </w:rPr>
        <w:pict>
          <v:shape id="_x0000_i1275" type="#_x0000_t75" style="width:16.75pt;height:15.05pt">
            <v:imagedata r:id="rId225" o:title=""/>
          </v:shape>
        </w:pict>
      </w:r>
      <w:r w:rsidR="007048E7">
        <w:t xml:space="preserve"> transmission layers</w:t>
      </w:r>
      <w:r>
        <w:t xml:space="preserve"> excluding the bits used for control transmission, when control information is multiplexed with the UL-SCH transmission. </w:t>
      </w:r>
    </w:p>
    <w:p w:rsidR="009F7A98" w:rsidRDefault="009F7A98">
      <w:pPr>
        <w:pStyle w:val="Heading4"/>
      </w:pPr>
      <w:bookmarkStart w:id="270" w:name="_Toc10818735"/>
      <w:bookmarkStart w:id="271" w:name="_Toc20409145"/>
      <w:bookmarkStart w:id="272" w:name="_Toc29387686"/>
      <w:bookmarkStart w:id="273" w:name="_Toc29388715"/>
      <w:bookmarkStart w:id="274" w:name="_Toc35531590"/>
      <w:bookmarkStart w:id="275" w:name="_Toc44619928"/>
      <w:bookmarkStart w:id="276" w:name="_Toc51595666"/>
      <w:r>
        <w:t>5.2.2.6</w:t>
      </w:r>
      <w:r w:rsidR="00D054B0">
        <w:tab/>
      </w:r>
      <w:r>
        <w:t>Channel coding of control information</w:t>
      </w:r>
      <w:bookmarkEnd w:id="270"/>
      <w:bookmarkEnd w:id="271"/>
      <w:bookmarkEnd w:id="272"/>
      <w:bookmarkEnd w:id="273"/>
      <w:bookmarkEnd w:id="274"/>
      <w:bookmarkEnd w:id="275"/>
      <w:bookmarkEnd w:id="276"/>
    </w:p>
    <w:p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B97A85">
        <w:rPr>
          <w:position w:val="-10"/>
        </w:rPr>
        <w:pict>
          <v:shape id="_x0000_i1276" type="#_x0000_t75" style="width:1in;height:15.05pt">
            <v:imagedata r:id="rId226" o:title=""/>
          </v:shape>
        </w:pict>
      </w:r>
      <w:r>
        <w:t xml:space="preserve"> is done independently. </w:t>
      </w:r>
      <w:r w:rsidR="00E915EE">
        <w:t xml:space="preserve">Parameters i1,1-1 , i1,2-1 , i1,1-2 , i1,2-2 , i1,p-2 correspond to parameters </w:t>
      </w:r>
      <w:r w:rsidR="00B97A85">
        <w:rPr>
          <w:position w:val="-14"/>
        </w:rPr>
        <w:pict>
          <v:shape id="_x0000_i1277" type="#_x0000_t75" style="width:13.4pt;height:19.25pt">
            <v:imagedata r:id="rId227" o:title=""/>
          </v:shape>
        </w:pict>
      </w:r>
      <w:r w:rsidR="00E915EE">
        <w:t>,</w:t>
      </w:r>
      <w:r w:rsidR="00E915EE" w:rsidRPr="00382276">
        <w:t xml:space="preserve"> </w:t>
      </w:r>
      <w:r w:rsidR="00B97A85">
        <w:rPr>
          <w:position w:val="-14"/>
        </w:rPr>
        <w:pict>
          <v:shape id="_x0000_i1278" type="#_x0000_t75" style="width:15.05pt;height:19.25pt">
            <v:imagedata r:id="rId228" o:title=""/>
          </v:shape>
        </w:pict>
      </w:r>
      <w:r w:rsidR="00E915EE">
        <w:t xml:space="preserve">, </w:t>
      </w:r>
      <w:r w:rsidR="00535058" w:rsidRPr="00E41C05">
        <w:rPr>
          <w:rFonts w:eastAsia="Calibri"/>
          <w:noProof/>
          <w:position w:val="-10"/>
          <w:lang w:eastAsia="en-GB"/>
        </w:rPr>
        <w:drawing>
          <wp:inline distT="0" distB="0" distL="0" distR="0" wp14:anchorId="5144A30C" wp14:editId="512FD5A1">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33236C43" wp14:editId="70FD19F5">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B97A85">
        <w:rPr>
          <w:position w:val="-14"/>
        </w:rPr>
        <w:pict>
          <v:shape id="_x0000_i1279" type="#_x0000_t75" style="width:13.4pt;height:17.6pt">
            <v:imagedata r:id="rId231" o:title=""/>
          </v:shape>
        </w:pict>
      </w:r>
      <w:r w:rsidR="00E915EE">
        <w:t xml:space="preserve"> in </w:t>
      </w:r>
      <w:r w:rsidR="005E1580">
        <w:t>clause</w:t>
      </w:r>
      <w:r w:rsidR="00E915EE">
        <w:t xml:space="preserve"> 7.2.4 of [3].</w:t>
      </w:r>
    </w:p>
    <w:p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5E1580">
        <w:t>clause</w:t>
      </w:r>
      <w:r>
        <w:t xml:space="preserve"> 7.3 of [3].</w:t>
      </w:r>
    </w:p>
    <w:p w:rsidR="009F7A98" w:rsidRDefault="009F7A98"/>
    <w:p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B97A85">
        <w:rPr>
          <w:position w:val="-10"/>
        </w:rPr>
        <w:pict>
          <v:shape id="_x0000_i1280" type="#_x0000_t75" style="width:15.05pt;height:16.7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B97A85" w:rsidP="0035185C">
      <w:pPr>
        <w:pStyle w:val="EQ"/>
        <w:jc w:val="center"/>
      </w:pPr>
      <w:r>
        <w:rPr>
          <w:position w:val="-64"/>
        </w:rPr>
        <w:lastRenderedPageBreak/>
        <w:pict>
          <v:shape id="_x0000_i1281" type="#_x0000_t75" style="width:320.65pt;height:70.35pt">
            <v:imagedata r:id="rId233" o:title=""/>
          </v:shape>
        </w:pict>
      </w:r>
    </w:p>
    <w:p w:rsidR="001F0314" w:rsidRDefault="007048E7" w:rsidP="007048E7">
      <w:r>
        <w:t xml:space="preserve">where </w:t>
      </w:r>
    </w:p>
    <w:p w:rsidR="00A85303" w:rsidRDefault="001F0314" w:rsidP="00A85303">
      <w:pPr>
        <w:pStyle w:val="B1"/>
      </w:pPr>
      <w:r>
        <w:t>-</w:t>
      </w:r>
      <w:r>
        <w:tab/>
      </w:r>
      <w:r w:rsidR="00B97A85">
        <w:rPr>
          <w:position w:val="-6"/>
        </w:rPr>
        <w:pict>
          <v:shape id="_x0000_i1282" type="#_x0000_t75" style="width:11.7pt;height:13.4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rsidR="00A85303" w:rsidRDefault="00A85303" w:rsidP="00A85303">
      <w:pPr>
        <w:pStyle w:val="B1"/>
      </w:pPr>
      <w:r>
        <w:t>-</w:t>
      </w:r>
      <w:r>
        <w:tab/>
      </w:r>
      <w:r w:rsidR="00B97A85">
        <w:rPr>
          <w:position w:val="-14"/>
        </w:rPr>
        <w:pict>
          <v:shape id="_x0000_i1283" type="#_x0000_t75" style="width:28.45pt;height:19.2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38D9C11E" wp14:editId="14D27225">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6871AB8A" wp14:editId="6BCEAC84">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rsidR="001F0314" w:rsidRDefault="001F0314" w:rsidP="00AA53C3">
      <w:pPr>
        <w:pStyle w:val="B1"/>
        <w:rPr>
          <w:lang w:eastAsia="ko-KR"/>
        </w:rPr>
      </w:pPr>
      <w:r>
        <w:t>-</w:t>
      </w:r>
      <w:r>
        <w:tab/>
      </w:r>
      <w:r w:rsidR="00B97A85">
        <w:rPr>
          <w:position w:val="-10"/>
        </w:rPr>
        <w:pict>
          <v:shape id="_x0000_i1284" type="#_x0000_t75" style="width:37.65pt;height:16.7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rsidR="001F0314" w:rsidRDefault="001F0314" w:rsidP="00AA53C3">
      <w:pPr>
        <w:pStyle w:val="B1"/>
        <w:rPr>
          <w:rFonts w:eastAsia="Malgun Gothic"/>
          <w:lang w:eastAsia="ko-KR"/>
        </w:rPr>
      </w:pPr>
      <w:r>
        <w:rPr>
          <w:rFonts w:eastAsia="Malgun Gothic"/>
        </w:rPr>
        <w:t>-</w:t>
      </w:r>
      <w:r>
        <w:rPr>
          <w:rFonts w:eastAsia="Malgun Gothic"/>
        </w:rPr>
        <w:tab/>
      </w:r>
      <w:r w:rsidR="00B97A85">
        <w:rPr>
          <w:rFonts w:eastAsia="Malgun Gothic"/>
          <w:position w:val="-14"/>
        </w:rPr>
        <w:pict>
          <v:shape id="_x0000_i1285" type="#_x0000_t75" style="width:55.25pt;height:19.2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v:shape id="_x0000_i1286" type="#_x0000_t75" style="width:268.75pt;height:21.75pt" o:ole="">
            <v:imagedata r:id="rId239" o:title=""/>
          </v:shape>
          <o:OLEObject Type="Embed" ProgID="Equation.DSMT4" ShapeID="_x0000_i1286" DrawAspect="Content" ObjectID="_1662208550" r:id="rId240"/>
        </w:object>
      </w:r>
      <w:r w:rsidR="007048E7">
        <w:rPr>
          <w:rFonts w:eastAsia="Malgun Gothic" w:hint="eastAsia"/>
          <w:lang w:eastAsia="ko-KR"/>
        </w:rPr>
        <w:t xml:space="preserve">, where </w:t>
      </w:r>
    </w:p>
    <w:p w:rsidR="0055342D" w:rsidRDefault="0055342D" w:rsidP="0055342D">
      <w:pPr>
        <w:pStyle w:val="B2"/>
        <w:rPr>
          <w:lang w:eastAsia="zh-CN"/>
        </w:rPr>
      </w:pPr>
      <w:r>
        <w:t>-</w:t>
      </w:r>
      <w:r>
        <w:tab/>
      </w:r>
      <w:r w:rsidR="00B97A85">
        <w:rPr>
          <w:position w:val="-14"/>
        </w:rPr>
        <w:pict>
          <v:shape id="_x0000_i1287"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rsidR="0055342D" w:rsidRDefault="0055342D" w:rsidP="0055342D">
      <w:pPr>
        <w:pStyle w:val="B2"/>
        <w:rPr>
          <w:lang w:eastAsia="zh-CN"/>
        </w:rPr>
      </w:pPr>
      <w:r>
        <w:t>-</w:t>
      </w:r>
      <w:r>
        <w:tab/>
      </w:r>
      <w:r w:rsidR="00B97A85">
        <w:rPr>
          <w:position w:val="-14"/>
        </w:rPr>
        <w:pict>
          <v:shape id="_x0000_i1288"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5342D" w:rsidRDefault="0055342D" w:rsidP="00761093">
      <w:pPr>
        <w:pStyle w:val="B3"/>
      </w:pPr>
      <w:r>
        <w:rPr>
          <w:lang w:eastAsia="zh-CN"/>
        </w:rPr>
        <w:t>-</w:t>
      </w:r>
      <w:r>
        <w:rPr>
          <w:lang w:eastAsia="zh-CN"/>
        </w:rPr>
        <w:tab/>
      </w:r>
      <w:r w:rsidR="00B97A85">
        <w:rPr>
          <w:position w:val="-14"/>
        </w:rPr>
        <w:pict>
          <v:shape id="_x0000_i1289"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rsidR="0055342D" w:rsidRDefault="0055342D" w:rsidP="00761093">
      <w:pPr>
        <w:pStyle w:val="B3"/>
      </w:pPr>
      <w:r>
        <w:rPr>
          <w:lang w:eastAsia="zh-CN"/>
        </w:rPr>
        <w:t>-</w:t>
      </w:r>
      <w:r>
        <w:rPr>
          <w:lang w:eastAsia="zh-CN"/>
        </w:rPr>
        <w:tab/>
      </w:r>
      <w:r w:rsidR="00B97A85">
        <w:rPr>
          <w:position w:val="-12"/>
        </w:rPr>
        <w:pict>
          <v:shape id="_x0000_i1290"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B97A85">
        <w:rPr>
          <w:position w:val="-14"/>
        </w:rPr>
        <w:pict>
          <v:shape id="_x0000_i1291" type="#_x0000_t75" style="width:92.95pt;height:20.95pt">
            <v:imagedata r:id="rId245" o:title=""/>
          </v:shape>
        </w:pict>
      </w:r>
      <w:r>
        <w:t>.</w:t>
      </w:r>
    </w:p>
    <w:p w:rsidR="001F0314" w:rsidRDefault="001F0314" w:rsidP="00AA53C3">
      <w:pPr>
        <w:pStyle w:val="B2"/>
        <w:rPr>
          <w:lang w:eastAsia="ko-KR"/>
        </w:rPr>
      </w:pPr>
      <w:r>
        <w:rPr>
          <w:rFonts w:eastAsia="Malgun Gothic"/>
        </w:rPr>
        <w:t>-</w:t>
      </w:r>
      <w:r>
        <w:rPr>
          <w:rFonts w:eastAsia="Malgun Gothic"/>
        </w:rPr>
        <w:tab/>
      </w:r>
      <w:r w:rsidR="00B97A85">
        <w:rPr>
          <w:position w:val="-12"/>
        </w:rPr>
        <w:pict>
          <v:shape id="_x0000_i1292" type="#_x0000_t75" style="width:25.1pt;height:18.4pt">
            <v:imagedata r:id="rId246" o:title=""/>
          </v:shape>
        </w:pict>
      </w:r>
      <w:r w:rsidR="007048E7">
        <w:t xml:space="preserve"> </w:t>
      </w:r>
      <w:r w:rsidR="007048E7">
        <w:rPr>
          <w:rFonts w:hint="eastAsia"/>
          <w:lang w:eastAsia="ko-KR"/>
        </w:rPr>
        <w:t xml:space="preserve">is equal to 1 </w:t>
      </w:r>
    </w:p>
    <w:p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5E1580">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5E1580">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B97A85">
        <w:rPr>
          <w:position w:val="-12"/>
        </w:rPr>
        <w:pict>
          <v:shape id="_x0000_i1293" type="#_x0000_t75" style="width:25.1pt;height:18.4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rsidR="006A07DB" w:rsidRDefault="006A07DB" w:rsidP="006A07DB">
      <w:pPr>
        <w:pStyle w:val="B1"/>
        <w:rPr>
          <w:lang w:eastAsia="zh-CN"/>
        </w:rPr>
      </w:pPr>
      <w:r>
        <w:lastRenderedPageBreak/>
        <w:t>-</w:t>
      </w:r>
      <w:r>
        <w:tab/>
      </w:r>
      <w:r w:rsidR="00B97A85">
        <w:rPr>
          <w:b/>
          <w:position w:val="-12"/>
        </w:rPr>
        <w:pict>
          <v:shape id="_x0000_i1294" type="#_x0000_t75" style="width:55.25pt;height:19.2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B97A85">
        <w:rPr>
          <w:b/>
          <w:position w:val="-12"/>
        </w:rPr>
        <w:pict>
          <v:shape id="_x0000_i1295" type="#_x0000_t75" style="width:55.25pt;height:19.2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B97A85">
        <w:rPr>
          <w:position w:val="-12"/>
        </w:rPr>
        <w:pict>
          <v:shape id="_x0000_i1296" type="#_x0000_t75" style="width:25.1pt;height:18.4pt">
            <v:imagedata r:id="rId246" o:title=""/>
          </v:shape>
        </w:pict>
      </w:r>
      <w:r>
        <w:rPr>
          <w:rFonts w:hint="eastAsia"/>
          <w:lang w:eastAsia="zh-CN"/>
        </w:rPr>
        <w:t xml:space="preserve"> is equal to 0, otherwise is equal to 0.</w:t>
      </w:r>
    </w:p>
    <w:p w:rsidR="007048E7" w:rsidRDefault="001F0314" w:rsidP="00AA53C3">
      <w:pPr>
        <w:pStyle w:val="B1"/>
      </w:pPr>
      <w:r>
        <w:t>-</w:t>
      </w:r>
      <w:r>
        <w:tab/>
      </w:r>
      <w:r w:rsidR="00B97A85">
        <w:rPr>
          <w:position w:val="-10"/>
        </w:rPr>
        <w:pict>
          <v:shape id="_x0000_i1297" type="#_x0000_t75" style="width:60.3pt;height:16.75pt">
            <v:imagedata r:id="rId249" o:title=""/>
          </v:shape>
        </w:pict>
      </w:r>
      <w:r w:rsidR="007048E7">
        <w:rPr>
          <w:rFonts w:hint="eastAsia"/>
          <w:lang w:eastAsia="ja-JP"/>
        </w:rPr>
        <w:t>,</w:t>
      </w:r>
      <w:r w:rsidR="007048E7">
        <w:t xml:space="preserve"> </w:t>
      </w:r>
      <w:r w:rsidR="00B97A85">
        <w:rPr>
          <w:position w:val="-6"/>
        </w:rPr>
        <w:pict>
          <v:shape id="_x0000_i1298" type="#_x0000_t75" style="width:11.7pt;height:13.4pt">
            <v:imagedata r:id="rId250" o:title=""/>
          </v:shape>
        </w:pict>
      </w:r>
      <w:r w:rsidR="007048E7">
        <w:t>,</w:t>
      </w:r>
      <w:r w:rsidR="007048E7">
        <w:rPr>
          <w:rFonts w:hint="eastAsia"/>
          <w:lang w:eastAsia="ja-JP"/>
        </w:rPr>
        <w:t xml:space="preserve"> and</w:t>
      </w:r>
      <w:r w:rsidR="007048E7">
        <w:rPr>
          <w:lang w:eastAsia="ja-JP"/>
        </w:rPr>
        <w:t xml:space="preserve"> </w:t>
      </w:r>
      <w:r w:rsidR="00B97A85">
        <w:rPr>
          <w:position w:val="-10"/>
        </w:rPr>
        <w:pict>
          <v:shape id="_x0000_i1299" type="#_x0000_t75" style="width:15.05pt;height:15.0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B97A85">
        <w:rPr>
          <w:position w:val="-10"/>
        </w:rPr>
        <w:pict>
          <v:shape id="_x0000_i1300" type="#_x0000_t75" style="width:60.3pt;height:16.75pt">
            <v:imagedata r:id="rId249" o:title=""/>
          </v:shape>
        </w:pict>
      </w:r>
      <w:r w:rsidR="007048E7">
        <w:rPr>
          <w:rFonts w:hint="eastAsia"/>
          <w:lang w:eastAsia="ja-JP"/>
        </w:rPr>
        <w:t>,</w:t>
      </w:r>
      <w:r w:rsidR="007048E7">
        <w:t xml:space="preserve"> </w:t>
      </w:r>
      <w:r w:rsidR="00B97A85">
        <w:rPr>
          <w:position w:val="-6"/>
        </w:rPr>
        <w:pict>
          <v:shape id="_x0000_i1301" type="#_x0000_t75" style="width:11.7pt;height:13.4pt">
            <v:imagedata r:id="rId250" o:title=""/>
          </v:shape>
        </w:pict>
      </w:r>
      <w:r w:rsidR="007048E7">
        <w:t>,</w:t>
      </w:r>
      <w:r w:rsidR="007048E7">
        <w:rPr>
          <w:rFonts w:hint="eastAsia"/>
          <w:lang w:eastAsia="ja-JP"/>
        </w:rPr>
        <w:t xml:space="preserve"> and</w:t>
      </w:r>
      <w:r w:rsidR="007048E7">
        <w:t xml:space="preserve"> </w:t>
      </w:r>
      <w:r w:rsidR="00B97A85">
        <w:rPr>
          <w:position w:val="-10"/>
        </w:rPr>
        <w:pict>
          <v:shape id="_x0000_i1302" type="#_x0000_t75" style="width:15.05pt;height:15.05pt">
            <v:imagedata r:id="rId252" o:title=""/>
          </v:shape>
        </w:pict>
      </w:r>
      <w:r w:rsidR="007048E7">
        <w:t xml:space="preserve"> shall be determined from:</w:t>
      </w:r>
    </w:p>
    <w:p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B97A85" w:rsidP="0035185C">
      <w:pPr>
        <w:pStyle w:val="EQ"/>
        <w:jc w:val="center"/>
      </w:pPr>
      <w:r>
        <w:rPr>
          <w:position w:val="-12"/>
        </w:rPr>
        <w:pict>
          <v:shape id="_x0000_i1303" type="#_x0000_t75" style="width:166.6pt;height:20.95pt">
            <v:imagedata r:id="rId253" o:title=""/>
          </v:shape>
        </w:pict>
      </w:r>
      <w:r w:rsidR="007048E7">
        <w:t>with</w:t>
      </w:r>
    </w:p>
    <w:p w:rsidR="007048E7" w:rsidRDefault="00B97A85" w:rsidP="0035185C">
      <w:pPr>
        <w:pStyle w:val="EQ"/>
        <w:jc w:val="center"/>
      </w:pPr>
      <w:r>
        <w:rPr>
          <w:position w:val="-64"/>
        </w:rPr>
        <w:pict>
          <v:shape id="_x0000_i1304" type="#_x0000_t75" style="width:401pt;height:68.65pt">
            <v:imagedata r:id="rId254" o:title=""/>
          </v:shape>
        </w:pict>
      </w:r>
    </w:p>
    <w:p w:rsidR="00250C8B" w:rsidRDefault="009F7A98">
      <w:r>
        <w:t xml:space="preserve">where </w:t>
      </w:r>
    </w:p>
    <w:p w:rsidR="00250C8B" w:rsidRDefault="00250C8B" w:rsidP="00AA53C3">
      <w:pPr>
        <w:pStyle w:val="B1"/>
      </w:pPr>
      <w:r>
        <w:t>-</w:t>
      </w:r>
      <w:r>
        <w:tab/>
      </w:r>
      <w:r w:rsidR="00B97A85">
        <w:rPr>
          <w:position w:val="-6"/>
        </w:rPr>
        <w:pict>
          <v:shape id="_x0000_i1305" type="#_x0000_t75" style="width:11.7pt;height:13.4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rsidR="00250C8B" w:rsidRDefault="00250C8B" w:rsidP="00AA53C3">
      <w:pPr>
        <w:pStyle w:val="B1"/>
      </w:pPr>
      <w:r>
        <w:t>-</w:t>
      </w:r>
      <w:r>
        <w:tab/>
      </w:r>
      <w:r w:rsidR="00B97A85">
        <w:rPr>
          <w:position w:val="-10"/>
        </w:rPr>
        <w:pict>
          <v:shape id="_x0000_i1306" type="#_x0000_t75" style="width:40.2pt;height:15.05pt">
            <v:imagedata r:id="rId255" o:title=""/>
          </v:shape>
        </w:pict>
      </w:r>
      <w:r w:rsidR="007048E7">
        <w:t xml:space="preserve"> if </w:t>
      </w:r>
      <w:r w:rsidR="00B97A85">
        <w:rPr>
          <w:position w:val="-6"/>
        </w:rPr>
        <w:pict>
          <v:shape id="_x0000_i1307" type="#_x0000_t75" style="width:25.1pt;height:11.7pt">
            <v:imagedata r:id="rId256" o:title=""/>
          </v:shape>
        </w:pict>
      </w:r>
      <w:r w:rsidR="00B3251B">
        <w:t>,</w:t>
      </w:r>
      <w:r w:rsidR="00B97A85">
        <w:rPr>
          <w:position w:val="-10"/>
        </w:rPr>
        <w:pict>
          <v:shape id="_x0000_i1308" type="#_x0000_t75" style="width:70.35pt;height:15.05pt">
            <v:imagedata r:id="rId257" o:title=""/>
          </v:shape>
        </w:pict>
      </w:r>
      <w:r w:rsidR="007048E7">
        <w:t xml:space="preserve"> </w:t>
      </w:r>
      <w:r w:rsidR="00B3251B">
        <w:t xml:space="preserve">if </w:t>
      </w:r>
      <w:r w:rsidR="00B97A85">
        <w:rPr>
          <w:position w:val="-6"/>
        </w:rPr>
        <w:pict>
          <v:shape id="_x0000_i1309" type="#_x0000_t75" style="width:43.55pt;height:11.7pt">
            <v:imagedata r:id="rId258" o:title=""/>
          </v:shape>
        </w:pict>
      </w:r>
      <w:r w:rsidR="007048E7">
        <w:t xml:space="preserve"> with </w:t>
      </w:r>
      <w:r w:rsidR="00B97A85">
        <w:rPr>
          <w:position w:val="-10"/>
        </w:rPr>
        <w:pict>
          <v:shape id="_x0000_i1310" type="#_x0000_t75" style="width:76.2pt;height:16.75pt">
            <v:imagedata r:id="rId259" o:title=""/>
          </v:shape>
        </w:pict>
      </w:r>
      <w:r w:rsidR="007048E7">
        <w:t xml:space="preserve"> where </w:t>
      </w:r>
      <w:r w:rsidR="00B97A85">
        <w:rPr>
          <w:position w:val="-10"/>
        </w:rPr>
        <w:pict>
          <v:shape id="_x0000_i1311" type="#_x0000_t75" style="width:54.4pt;height:16.7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B97A85">
        <w:rPr>
          <w:position w:val="-10"/>
        </w:rPr>
        <w:pict>
          <v:shape id="_x0000_i1312" type="#_x0000_t75" style="width:130.6pt;height:15.05pt">
            <v:imagedata r:id="rId261" o:title=""/>
          </v:shape>
        </w:pict>
      </w:r>
      <w:r w:rsidR="005E04EB">
        <w:t xml:space="preserve"> if </w:t>
      </w:r>
      <w:r w:rsidR="00B97A85">
        <w:rPr>
          <w:position w:val="-6"/>
        </w:rPr>
        <w:pict>
          <v:shape id="_x0000_i1313" type="#_x0000_t75" style="width:28.45pt;height:11.7pt">
            <v:imagedata r:id="rId262" o:title=""/>
          </v:shape>
        </w:pict>
      </w:r>
      <w:r w:rsidR="005E04EB">
        <w:t xml:space="preserve"> with </w:t>
      </w:r>
      <w:r w:rsidR="00B97A85">
        <w:rPr>
          <w:position w:val="-10"/>
        </w:rPr>
        <w:pict>
          <v:shape id="_x0000_i1314" type="#_x0000_t75" style="width:49.4pt;height:15.05pt">
            <v:imagedata r:id="rId263" o:title=""/>
          </v:shape>
        </w:pict>
      </w:r>
      <w:r w:rsidR="005E04EB">
        <w:t xml:space="preserve"> and </w:t>
      </w:r>
      <w:r w:rsidR="00B97A85">
        <w:rPr>
          <w:position w:val="-10"/>
        </w:rPr>
        <w:pict>
          <v:shape id="_x0000_i1315" type="#_x0000_t75" style="width:67.8pt;height:15.05pt">
            <v:imagedata r:id="rId264" o:title=""/>
          </v:shape>
        </w:pict>
      </w:r>
      <w:r w:rsidR="005E04EB">
        <w:t>.</w:t>
      </w:r>
      <w:r w:rsidR="009F7A98">
        <w:t xml:space="preserve"> </w:t>
      </w:r>
    </w:p>
    <w:p w:rsidR="00250C8B" w:rsidRDefault="00250C8B" w:rsidP="00AA53C3">
      <w:pPr>
        <w:pStyle w:val="B1"/>
        <w:rPr>
          <w:lang w:eastAsia="ko-KR"/>
        </w:rPr>
      </w:pPr>
      <w:r>
        <w:t>-</w:t>
      </w:r>
      <w:r>
        <w:tab/>
      </w:r>
      <w:r w:rsidR="00B97A85">
        <w:rPr>
          <w:position w:val="-10"/>
        </w:rPr>
        <w:pict>
          <v:shape id="_x0000_i1316" type="#_x0000_t75" style="width:104.65pt;height:16.7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rsidR="00250C8B" w:rsidRDefault="00250C8B" w:rsidP="00AA53C3">
      <w:pPr>
        <w:pStyle w:val="B1"/>
        <w:rPr>
          <w:rFonts w:eastAsia="Malgun Gothic"/>
          <w:lang w:eastAsia="ko-KR"/>
        </w:rPr>
      </w:pPr>
      <w:r>
        <w:rPr>
          <w:rFonts w:eastAsia="Malgun Gothic"/>
        </w:rPr>
        <w:t>-</w:t>
      </w:r>
      <w:r>
        <w:rPr>
          <w:rFonts w:eastAsia="Malgun Gothic"/>
        </w:rPr>
        <w:tab/>
      </w:r>
      <w:r w:rsidR="00B97A85">
        <w:rPr>
          <w:rFonts w:eastAsia="Malgun Gothic"/>
          <w:position w:val="-14"/>
        </w:rPr>
        <w:pict>
          <v:shape id="_x0000_i1317" type="#_x0000_t75" style="width:103.8pt;height:19.2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v:shape id="_x0000_i1318" type="#_x0000_t75" style="width:341.6pt;height:21.75pt" o:ole="">
            <v:imagedata r:id="rId267" o:title=""/>
          </v:shape>
          <o:OLEObject Type="Embed" ProgID="Equation.DSMT4" ShapeID="_x0000_i1318" DrawAspect="Content" ObjectID="_1662208551" r:id="rId268"/>
        </w:object>
      </w:r>
      <w:r w:rsidR="009F7A98">
        <w:rPr>
          <w:rFonts w:eastAsia="Malgun Gothic" w:hint="eastAsia"/>
          <w:lang w:eastAsia="ko-KR"/>
        </w:rPr>
        <w:t xml:space="preserve">, where </w:t>
      </w:r>
    </w:p>
    <w:p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v:shape id="_x0000_i1319" type="#_x0000_t75" style="width:87.9pt;height:20.95pt" o:ole="">
            <v:imagedata r:id="rId241" o:title=""/>
          </v:shape>
          <o:OLEObject Type="Embed" ProgID="Equation.3" ShapeID="_x0000_i1319" DrawAspect="Content" ObjectID="_1662208552"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v:shape id="_x0000_i1320" type="#_x0000_t75" style="width:97.95pt;height:21.75pt" o:ole="">
            <v:imagedata r:id="rId270" o:title=""/>
          </v:shape>
          <o:OLEObject Type="Embed" ProgID="Equation.DSMT4" ShapeID="_x0000_i1320" DrawAspect="Content" ObjectID="_1662208553" r:id="rId271"/>
        </w:object>
      </w:r>
      <w:r w:rsidRPr="0006003C">
        <w:rPr>
          <w:rFonts w:eastAsiaTheme="minorEastAsia"/>
        </w:rPr>
        <w:t>.</w:t>
      </w:r>
    </w:p>
    <w:p w:rsidR="00250C8B" w:rsidRDefault="00250C8B" w:rsidP="00AA53C3">
      <w:pPr>
        <w:pStyle w:val="B2"/>
      </w:pPr>
      <w:r>
        <w:t>-</w:t>
      </w:r>
      <w:r>
        <w:tab/>
      </w:r>
      <w:r w:rsidR="00B97A85">
        <w:rPr>
          <w:position w:val="-10"/>
        </w:rPr>
        <w:pict>
          <v:shape id="_x0000_i1321" type="#_x0000_t75" style="width:62.8pt;height:16.75pt">
            <v:imagedata r:id="rId272" o:title=""/>
          </v:shape>
        </w:pict>
      </w:r>
      <w:r w:rsidR="009F7A98">
        <w:t xml:space="preserve"> </w:t>
      </w:r>
      <w:r w:rsidR="009F7A98">
        <w:rPr>
          <w:rFonts w:hint="eastAsia"/>
          <w:lang w:eastAsia="ko-KR"/>
        </w:rPr>
        <w:t xml:space="preserve">is equal to 1 </w:t>
      </w:r>
    </w:p>
    <w:p w:rsidR="00250C8B" w:rsidRDefault="00250C8B" w:rsidP="00AA53C3">
      <w:pPr>
        <w:pStyle w:val="B3"/>
      </w:pPr>
      <w:r>
        <w:lastRenderedPageBreak/>
        <w:t>-</w:t>
      </w:r>
      <w:r>
        <w:tab/>
        <w:t>if UE configured with one UL cell is configured to send PUSCH and SRS in the same subframe for initial transmission, or</w:t>
      </w:r>
    </w:p>
    <w:p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5E1580">
        <w:rPr>
          <w:lang w:eastAsia="ko-KR"/>
        </w:rPr>
        <w:t>Clause</w:t>
      </w:r>
      <w:r w:rsidR="005E04EB">
        <w:rPr>
          <w:lang w:eastAsia="ko-KR"/>
        </w:rPr>
        <w:t xml:space="preserve"> 8.2 of [3]</w:t>
      </w:r>
      <w:r w:rsidR="0083380F">
        <w:rPr>
          <w:rFonts w:hint="eastAsia"/>
          <w:lang w:eastAsia="zh-CN"/>
        </w:rPr>
        <w:t xml:space="preserve">, or </w:t>
      </w:r>
    </w:p>
    <w:p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B97A85">
        <w:rPr>
          <w:position w:val="-12"/>
        </w:rPr>
        <w:pict>
          <v:shape id="_x0000_i1322" type="#_x0000_t75" style="width:62.8pt;height:18.4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rsidR="006A07DB" w:rsidRDefault="006A07DB" w:rsidP="006A07DB">
      <w:pPr>
        <w:pStyle w:val="B1"/>
        <w:rPr>
          <w:lang w:eastAsia="zh-CN"/>
        </w:rPr>
      </w:pPr>
      <w:r>
        <w:t>-</w:t>
      </w:r>
      <w:r>
        <w:tab/>
      </w:r>
      <w:r w:rsidR="00B97A85">
        <w:rPr>
          <w:position w:val="-12"/>
        </w:rPr>
        <w:pict>
          <v:shape id="_x0000_i1323" type="#_x0000_t75" style="width:111.35pt;height:19.2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B97A85">
        <w:rPr>
          <w:position w:val="-12"/>
        </w:rPr>
        <w:pict>
          <v:shape id="_x0000_i1324" type="#_x0000_t75" style="width:111.35pt;height:19.2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B97A85">
        <w:rPr>
          <w:position w:val="-10"/>
        </w:rPr>
        <w:pict>
          <v:shape id="_x0000_i1325" type="#_x0000_t75" style="width:62.8pt;height:16.75pt">
            <v:imagedata r:id="rId272" o:title=""/>
          </v:shape>
        </w:pict>
      </w:r>
      <w:r>
        <w:rPr>
          <w:rFonts w:hint="eastAsia"/>
          <w:lang w:eastAsia="zh-CN"/>
        </w:rPr>
        <w:t xml:space="preserve"> is equal to 0, otherwise is equal to 0.</w:t>
      </w:r>
    </w:p>
    <w:p w:rsidR="009F7A98" w:rsidRDefault="00250C8B" w:rsidP="00AA53C3">
      <w:pPr>
        <w:pStyle w:val="B1"/>
      </w:pPr>
      <w:r>
        <w:t>-</w:t>
      </w:r>
      <w:r>
        <w:tab/>
      </w:r>
      <w:r w:rsidR="00B97A85">
        <w:rPr>
          <w:position w:val="-10"/>
        </w:rPr>
        <w:pict>
          <v:shape id="_x0000_i1326" type="#_x0000_t75" style="width:106.35pt;height:16.75pt">
            <v:imagedata r:id="rId276" o:title=""/>
          </v:shape>
        </w:pict>
      </w:r>
      <w:r w:rsidR="009F7A98">
        <w:rPr>
          <w:rFonts w:hint="eastAsia"/>
          <w:lang w:eastAsia="ja-JP"/>
        </w:rPr>
        <w:t>,</w:t>
      </w:r>
      <w:r w:rsidR="009F7A98">
        <w:t xml:space="preserve"> </w:t>
      </w:r>
      <w:r w:rsidR="00B97A85">
        <w:rPr>
          <w:position w:val="-10"/>
        </w:rPr>
        <w:pict>
          <v:shape id="_x0000_i1327" type="#_x0000_t75" style="width:59.45pt;height:15.9pt">
            <v:imagedata r:id="rId277" o:title=""/>
          </v:shape>
        </w:pict>
      </w:r>
      <w:r w:rsidR="009F7A98">
        <w:t>,</w:t>
      </w:r>
      <w:r w:rsidR="009F7A98">
        <w:rPr>
          <w:rFonts w:hint="eastAsia"/>
          <w:lang w:eastAsia="ja-JP"/>
        </w:rPr>
        <w:t xml:space="preserve"> and</w:t>
      </w:r>
      <w:r w:rsidR="009F7A98">
        <w:t xml:space="preserve"> </w:t>
      </w:r>
      <w:r w:rsidR="00B97A85">
        <w:rPr>
          <w:position w:val="-10"/>
        </w:rPr>
        <w:pict>
          <v:shape id="_x0000_i1328" type="#_x0000_t75" style="width:61.1pt;height:16.7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rsidR="009F7A98" w:rsidRDefault="009F7A98">
      <w:pPr>
        <w:rPr>
          <w:lang w:eastAsia="ko-KR"/>
        </w:rPr>
      </w:pPr>
      <w:r>
        <w:t xml:space="preserve">For HARQ-ACK, </w:t>
      </w:r>
      <w:r w:rsidR="00B97A85">
        <w:rPr>
          <w:position w:val="-12"/>
        </w:rPr>
        <w:pict>
          <v:shape id="_x0000_i1329" type="#_x0000_t75" style="width:75.35pt;height:18.4pt">
            <v:imagedata r:id="rId279" o:title=""/>
          </v:shape>
        </w:pict>
      </w:r>
      <w:r>
        <w:t xml:space="preserve"> and </w:t>
      </w:r>
      <w:r w:rsidR="00B97A85">
        <w:rPr>
          <w:position w:val="-14"/>
        </w:rPr>
        <w:pict>
          <v:shape id="_x0000_i1330" type="#_x0000_t75" style="width:98.8pt;height:19.25pt">
            <v:imagedata r:id="rId280" o:title=""/>
          </v:shape>
        </w:pict>
      </w:r>
      <w:r>
        <w:t xml:space="preserve">, where </w:t>
      </w:r>
      <w:r w:rsidR="00B97A85">
        <w:rPr>
          <w:position w:val="-12"/>
        </w:rPr>
        <w:pict>
          <v:shape id="_x0000_i1331" type="#_x0000_t75" style="width:16.75pt;height:18.4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B97A85">
        <w:rPr>
          <w:position w:val="-14"/>
        </w:rPr>
        <w:pict>
          <v:shape id="_x0000_i1332" type="#_x0000_t75" style="width:52.75pt;height:19.2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B97A85">
        <w:rPr>
          <w:position w:val="-14"/>
          <w:lang w:eastAsia="zh-CN"/>
        </w:rPr>
        <w:pict>
          <v:shape id="_x0000_i1333" type="#_x0000_t75" style="width:52.75pt;height:19.2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rsidR="009F7A98" w:rsidRDefault="009F7A98">
      <w:r>
        <w:t>For rank indication</w:t>
      </w:r>
      <w:r w:rsidR="0096201F">
        <w:rPr>
          <w:rFonts w:hint="eastAsia"/>
          <w:lang w:eastAsia="zh-CN"/>
        </w:rPr>
        <w:t xml:space="preserve"> or CRI</w:t>
      </w:r>
      <w:r>
        <w:t xml:space="preserve">, </w:t>
      </w:r>
      <w:r w:rsidR="00B97A85">
        <w:rPr>
          <w:position w:val="-12"/>
        </w:rPr>
        <w:pict>
          <v:shape id="_x0000_i1334" type="#_x0000_t75" style="width:67.8pt;height:18.4pt">
            <v:imagedata r:id="rId284" o:title=""/>
          </v:shape>
        </w:pict>
      </w:r>
      <w:r w:rsidR="0096201F">
        <w:t>,</w:t>
      </w:r>
      <w:r>
        <w:t xml:space="preserve"> </w:t>
      </w:r>
      <w:r w:rsidR="00B97A85">
        <w:rPr>
          <w:position w:val="-12"/>
        </w:rPr>
        <w:pict>
          <v:shape id="_x0000_i1335" type="#_x0000_t75" style="width:73.65pt;height:18.4pt">
            <v:imagedata r:id="rId285" o:title=""/>
          </v:shape>
        </w:pict>
      </w:r>
      <w:r w:rsidR="0096201F">
        <w:t xml:space="preserve"> </w:t>
      </w:r>
      <w:r>
        <w:t xml:space="preserve">and </w:t>
      </w:r>
      <w:r w:rsidR="00B97A85">
        <w:rPr>
          <w:position w:val="-14"/>
        </w:rPr>
        <w:pict>
          <v:shape id="_x0000_i1336" type="#_x0000_t75" style="width:75.35pt;height:19.25pt">
            <v:imagedata r:id="rId286" o:title=""/>
          </v:shape>
        </w:pict>
      </w:r>
      <w:r>
        <w:t>, where</w:t>
      </w:r>
      <w:r w:rsidR="00B97A85">
        <w:rPr>
          <w:position w:val="-12"/>
        </w:rPr>
        <w:pict>
          <v:shape id="_x0000_i1337" type="#_x0000_t75" style="width:16.75pt;height:18.4pt">
            <v:imagedata r:id="rId281" o:title=""/>
          </v:shape>
        </w:pict>
      </w:r>
      <w:r w:rsidR="00DD607F" w:rsidRPr="00E54724">
        <w:t>is the modulation order of a given transport block, and</w:t>
      </w:r>
      <w:r>
        <w:t xml:space="preserve"> </w:t>
      </w:r>
      <w:r w:rsidR="00B97A85">
        <w:rPr>
          <w:position w:val="-14"/>
        </w:rPr>
        <w:pict>
          <v:shape id="_x0000_i1338" type="#_x0000_t75" style="width:26.8pt;height:19.2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rsidR="0096201F" w:rsidRDefault="0096201F"/>
    <w:p w:rsidR="009F7A98" w:rsidRDefault="009F7A98">
      <w:r>
        <w:t>For HARQ-ACK</w:t>
      </w:r>
    </w:p>
    <w:p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B97A85">
        <w:rPr>
          <w:position w:val="-10"/>
        </w:rPr>
        <w:pict>
          <v:shape id="_x0000_i1339" type="#_x0000_t75" style="width:31.8pt;height:16.75pt">
            <v:imagedata r:id="rId288" o:title=""/>
          </v:shape>
        </w:pict>
      </w:r>
      <w:r w:rsidR="009F7A98">
        <w:t>, it is first encoded according to Table 5.2.2.6-1.</w:t>
      </w:r>
    </w:p>
    <w:p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B97A85">
        <w:rPr>
          <w:position w:val="-12"/>
        </w:rPr>
        <w:pict>
          <v:shape id="_x0000_i1340" type="#_x0000_t75" style="width:61.1pt;height:19.25pt">
            <v:imagedata r:id="rId289" o:title=""/>
          </v:shape>
        </w:pict>
      </w:r>
      <w:r w:rsidR="009F7A98">
        <w:rPr>
          <w:rFonts w:hint="eastAsia"/>
          <w:lang w:eastAsia="ko-KR"/>
        </w:rPr>
        <w:t xml:space="preserve"> with </w:t>
      </w:r>
      <w:r w:rsidR="00B97A85">
        <w:rPr>
          <w:position w:val="-12"/>
        </w:rPr>
        <w:pict>
          <v:shape id="_x0000_i1341" type="#_x0000_t75" style="width:28.45pt;height:19.25pt">
            <v:imagedata r:id="rId290" o:title=""/>
          </v:shape>
        </w:pict>
      </w:r>
      <w:r w:rsidR="009F7A98">
        <w:rPr>
          <w:rFonts w:hint="eastAsia"/>
          <w:lang w:eastAsia="ko-KR"/>
        </w:rPr>
        <w:t xml:space="preserve"> corresponding to HARQ-ACK bit for codeword 0 and </w:t>
      </w:r>
      <w:r w:rsidR="00B97A85">
        <w:rPr>
          <w:position w:val="-10"/>
        </w:rPr>
        <w:pict>
          <v:shape id="_x0000_i1342" type="#_x0000_t75" style="width:25.1pt;height:18.4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B97A85">
        <w:rPr>
          <w:position w:val="-10"/>
        </w:rPr>
        <w:pict>
          <v:shape id="_x0000_i1343" type="#_x0000_t75" style="width:121.4pt;height:16.75pt">
            <v:imagedata r:id="rId292" o:title=""/>
          </v:shape>
        </w:pict>
      </w:r>
      <w:r w:rsidR="009F7A98">
        <w:t>.</w:t>
      </w:r>
    </w:p>
    <w:p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B97A85">
            <w:pPr>
              <w:pStyle w:val="TAC"/>
            </w:pPr>
            <w:r>
              <w:rPr>
                <w:position w:val="-12"/>
              </w:rPr>
              <w:pict>
                <v:shape id="_x0000_i1344" type="#_x0000_t75" style="width:37.65pt;height:16.75pt">
                  <v:imagedata r:id="rId293"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B97A85">
            <w:pPr>
              <w:pStyle w:val="TAC"/>
            </w:pPr>
            <w:r>
              <w:rPr>
                <w:position w:val="-12"/>
              </w:rPr>
              <w:pict>
                <v:shape id="_x0000_i1345" type="#_x0000_t75" style="width:54.4pt;height:16.75pt">
                  <v:imagedata r:id="rId294"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B97A85">
            <w:pPr>
              <w:pStyle w:val="TAC"/>
            </w:pPr>
            <w:r>
              <w:rPr>
                <w:position w:val="-12"/>
              </w:rPr>
              <w:pict>
                <v:shape id="_x0000_i1346" type="#_x0000_t75" style="width:73.65pt;height:16.75pt">
                  <v:imagedata r:id="rId295"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B97A85" w:rsidP="000458B7">
            <w:pPr>
              <w:pStyle w:val="TAC"/>
            </w:pPr>
            <w:r>
              <w:pict>
                <v:shape id="_x0000_i1347" type="#_x0000_t75" style="width:92.1pt;height:16.75pt">
                  <v:imagedata r:id="rId296" o:title=""/>
                </v:shape>
              </w:pict>
            </w:r>
          </w:p>
        </w:tc>
      </w:tr>
    </w:tbl>
    <w:p w:rsidR="009F7A98" w:rsidRDefault="009F7A98"/>
    <w:p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5776" w:type="dxa"/>
            <w:vAlign w:val="center"/>
          </w:tcPr>
          <w:p w:rsidR="009F7A98" w:rsidRDefault="00B97A85">
            <w:pPr>
              <w:pStyle w:val="TAC"/>
            </w:pPr>
            <w:r>
              <w:rPr>
                <w:position w:val="-12"/>
              </w:rPr>
              <w:pict>
                <v:shape id="_x0000_i1348" type="#_x0000_t75" style="width:166.6pt;height:19.25pt">
                  <v:imagedata r:id="rId297" o:title=""/>
                </v:shape>
              </w:pict>
            </w:r>
          </w:p>
        </w:tc>
      </w:tr>
      <w:tr w:rsidR="009F7A98" w:rsidTr="00382E1D">
        <w:trPr>
          <w:cantSplit/>
          <w:jc w:val="center"/>
        </w:trPr>
        <w:tc>
          <w:tcPr>
            <w:tcW w:w="1748" w:type="dxa"/>
            <w:vAlign w:val="center"/>
          </w:tcPr>
          <w:p w:rsidR="009F7A98" w:rsidRDefault="009F7A98">
            <w:pPr>
              <w:pStyle w:val="TAC"/>
            </w:pPr>
            <w:r>
              <w:t>4</w:t>
            </w:r>
          </w:p>
        </w:tc>
        <w:tc>
          <w:tcPr>
            <w:tcW w:w="5776" w:type="dxa"/>
            <w:vAlign w:val="center"/>
          </w:tcPr>
          <w:p w:rsidR="009F7A98" w:rsidRDefault="00B97A85">
            <w:pPr>
              <w:pStyle w:val="TAC"/>
            </w:pPr>
            <w:r>
              <w:rPr>
                <w:position w:val="-12"/>
              </w:rPr>
              <w:pict>
                <v:shape id="_x0000_i1349" type="#_x0000_t75" style="width:219.35pt;height:19.25pt">
                  <v:imagedata r:id="rId298" o:title=""/>
                </v:shape>
              </w:pict>
            </w:r>
          </w:p>
        </w:tc>
      </w:tr>
      <w:tr w:rsidR="009F7A98" w:rsidTr="00382E1D">
        <w:trPr>
          <w:cantSplit/>
          <w:jc w:val="center"/>
        </w:trPr>
        <w:tc>
          <w:tcPr>
            <w:tcW w:w="1748" w:type="dxa"/>
            <w:vAlign w:val="center"/>
          </w:tcPr>
          <w:p w:rsidR="009F7A98" w:rsidRDefault="009F7A98">
            <w:pPr>
              <w:pStyle w:val="TAC"/>
            </w:pPr>
            <w:r>
              <w:t>6</w:t>
            </w:r>
          </w:p>
        </w:tc>
        <w:tc>
          <w:tcPr>
            <w:tcW w:w="5776" w:type="dxa"/>
            <w:vAlign w:val="center"/>
          </w:tcPr>
          <w:p w:rsidR="009F7A98" w:rsidRDefault="00B97A85">
            <w:pPr>
              <w:pStyle w:val="TAC"/>
            </w:pPr>
            <w:r>
              <w:rPr>
                <w:position w:val="-12"/>
              </w:rPr>
              <w:pict>
                <v:shape id="_x0000_i1350" type="#_x0000_t75" style="width:244.45pt;height:18.4pt">
                  <v:imagedata r:id="rId299"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95E3C" w:rsidRDefault="00B97A85" w:rsidP="000458B7">
            <w:pPr>
              <w:pStyle w:val="TAC"/>
            </w:pPr>
            <w:r>
              <w:pict>
                <v:shape id="_x0000_i1351" type="#_x0000_t75" style="width:275.45pt;height:16.75pt">
                  <v:imagedata r:id="rId300" o:title=""/>
                </v:shape>
              </w:pict>
            </w:r>
          </w:p>
        </w:tc>
      </w:tr>
    </w:tbl>
    <w:p w:rsidR="009F7A98" w:rsidRDefault="009F7A98"/>
    <w:p w:rsidR="007B2537" w:rsidRDefault="00F65B22" w:rsidP="00F65B22">
      <w:pPr>
        <w:pStyle w:val="B1"/>
      </w:pPr>
      <w:r>
        <w:t>-</w:t>
      </w:r>
      <w:r>
        <w:tab/>
      </w:r>
      <w:r w:rsidR="007B2537">
        <w:t xml:space="preserve">If HARQ-ACK feedback consists of </w:t>
      </w:r>
      <w:r w:rsidR="00B97A85">
        <w:rPr>
          <w:position w:val="-14"/>
        </w:rPr>
        <w:pict>
          <v:shape id="_x0000_i1352" type="#_x0000_t75" style="width:61.1pt;height:19.2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B97A85">
        <w:rPr>
          <w:position w:val="-14"/>
        </w:rPr>
        <w:pict>
          <v:shape id="_x0000_i1353" type="#_x0000_t75" style="width:94.6pt;height:19.25pt">
            <v:imagedata r:id="rId302" o:title=""/>
          </v:shape>
        </w:pict>
      </w:r>
      <w:r w:rsidR="007B2537">
        <w:t xml:space="preserve">, then a coded bit sequence </w:t>
      </w:r>
      <w:r w:rsidR="00B97A85">
        <w:rPr>
          <w:position w:val="-10"/>
        </w:rPr>
        <w:pict>
          <v:shape id="_x0000_i1354" type="#_x0000_t75" style="width:88.75pt;height:16.75pt">
            <v:imagedata r:id="rId303" o:title=""/>
          </v:shape>
        </w:pict>
      </w:r>
      <w:r w:rsidR="007B2537">
        <w:t xml:space="preserve"> is obtained by using the bit sequence </w:t>
      </w:r>
      <w:r w:rsidR="00B97A85">
        <w:rPr>
          <w:position w:val="-14"/>
        </w:rPr>
        <w:pict>
          <v:shape id="_x0000_i1355" type="#_x0000_t75" style="width:94.6pt;height:19.25pt">
            <v:imagedata r:id="rId304" o:title=""/>
          </v:shape>
        </w:pict>
      </w:r>
      <w:r w:rsidR="007B2537">
        <w:t xml:space="preserve"> as the input to the channel coding block described in </w:t>
      </w:r>
      <w:r w:rsidR="005E1580">
        <w:t>clause</w:t>
      </w:r>
      <w:r w:rsidR="007B2537">
        <w:t xml:space="preserve"> 5.2.2.6.4. In turn, the bit sequence </w:t>
      </w:r>
      <w:r w:rsidR="00B97A85">
        <w:rPr>
          <w:position w:val="-14"/>
        </w:rPr>
        <w:pict>
          <v:shape id="_x0000_i1356" type="#_x0000_t75" style="width:124.75pt;height:19.25pt">
            <v:imagedata r:id="rId305" o:title=""/>
          </v:shape>
        </w:pict>
      </w:r>
      <w:r w:rsidR="007B2537">
        <w:t xml:space="preserve"> is obtained by the circular repetition of the bit sequence </w:t>
      </w:r>
      <w:r w:rsidR="00B97A85">
        <w:rPr>
          <w:position w:val="-10"/>
        </w:rPr>
        <w:pict>
          <v:shape id="_x0000_i1357" type="#_x0000_t75" style="width:88.75pt;height:16.75pt">
            <v:imagedata r:id="rId306" o:title=""/>
          </v:shape>
        </w:pict>
      </w:r>
      <w:r w:rsidR="007B2537" w:rsidRPr="007A114E">
        <w:t xml:space="preserve"> </w:t>
      </w:r>
      <w:r w:rsidR="007B2537">
        <w:t>so that the total bit sequence length is equal to</w:t>
      </w:r>
      <w:r w:rsidR="00B97A85">
        <w:rPr>
          <w:position w:val="-10"/>
        </w:rPr>
        <w:pict>
          <v:shape id="_x0000_i1358" type="#_x0000_t75" style="width:28.45pt;height:15.05pt">
            <v:imagedata r:id="rId307" o:title=""/>
          </v:shape>
        </w:pict>
      </w:r>
      <w:r w:rsidR="007B2537">
        <w:t>.</w:t>
      </w:r>
    </w:p>
    <w:p w:rsidR="00A856C1" w:rsidRDefault="00F65B22" w:rsidP="00F65B22">
      <w:pPr>
        <w:pStyle w:val="B1"/>
      </w:pPr>
      <w:r>
        <w:t>-</w:t>
      </w:r>
      <w:r>
        <w:tab/>
      </w:r>
      <w:r w:rsidR="007B2537">
        <w:t xml:space="preserve">If HARQ-ACK feedback consists of </w:t>
      </w:r>
      <w:r w:rsidR="00B97A85">
        <w:rPr>
          <w:position w:val="-12"/>
        </w:rPr>
        <w:pict>
          <v:shape id="_x0000_i1359" type="#_x0000_t75" style="width:62.8pt;height:16.7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B97A85">
        <w:rPr>
          <w:position w:val="-14"/>
        </w:rPr>
        <w:pict>
          <v:shape id="_x0000_i1360" type="#_x0000_t75" style="width:94.6pt;height:19.25pt">
            <v:imagedata r:id="rId309" o:title=""/>
          </v:shape>
        </w:pict>
      </w:r>
      <w:r w:rsidR="007B2537">
        <w:t xml:space="preserve">, then the coded bit sequence </w:t>
      </w:r>
      <w:r w:rsidR="00B97A85">
        <w:rPr>
          <w:position w:val="-14"/>
        </w:rPr>
        <w:pict>
          <v:shape id="_x0000_i1361" type="#_x0000_t75" style="width:124.75pt;height:19.25pt">
            <v:imagedata r:id="rId305" o:title=""/>
          </v:shape>
        </w:pict>
      </w:r>
      <w:r w:rsidR="007B2537">
        <w:t xml:space="preserve"> is obtained by using the bit sequence </w:t>
      </w:r>
      <w:r w:rsidR="00B97A85">
        <w:rPr>
          <w:position w:val="-14"/>
        </w:rPr>
        <w:pict>
          <v:shape id="_x0000_i1362" type="#_x0000_t75" style="width:94.6pt;height:19.25pt">
            <v:imagedata r:id="rId310" o:title=""/>
          </v:shape>
        </w:pict>
      </w:r>
      <w:r w:rsidR="007B2537">
        <w:t xml:space="preserve"> as the input to the channel coding block described in </w:t>
      </w:r>
      <w:r w:rsidR="005E1580">
        <w:t>clause</w:t>
      </w:r>
      <w:r w:rsidR="007B2537">
        <w:t xml:space="preserve"> 5.2.2.6.5.</w:t>
      </w:r>
      <w:r w:rsidR="00A856C1" w:rsidRPr="00A856C1">
        <w:t xml:space="preserve"> </w:t>
      </w:r>
    </w:p>
    <w:p w:rsidR="00A856C1" w:rsidRDefault="00F65B22" w:rsidP="00481070">
      <w:pPr>
        <w:pStyle w:val="B1"/>
      </w:pPr>
      <w:r>
        <w:t>-</w:t>
      </w:r>
      <w:r>
        <w:tab/>
      </w:r>
      <w:r w:rsidR="00A856C1">
        <w:t xml:space="preserve">If HARQ-ACK feedback consists of </w:t>
      </w:r>
      <w:r w:rsidR="00B97A85">
        <w:rPr>
          <w:position w:val="-12"/>
        </w:rPr>
        <w:pict>
          <v:shape id="_x0000_i1363" type="#_x0000_t75" style="width:42.7pt;height:18.4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B97A85">
        <w:rPr>
          <w:position w:val="-14"/>
        </w:rPr>
        <w:pict>
          <v:shape id="_x0000_i1364" type="#_x0000_t75" style="width:125.6pt;height:18.4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5E1580">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B97A85">
        <w:rPr>
          <w:position w:val="-14"/>
        </w:rPr>
        <w:pict>
          <v:shape id="_x0000_i1365" type="#_x0000_t75" style="width:93.75pt;height:18.4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B97A85">
        <w:rPr>
          <w:position w:val="-14"/>
        </w:rPr>
        <w:pict>
          <v:shape id="_x0000_i1366" type="#_x0000_t75" style="width:124.75pt;height:19.25pt">
            <v:imagedata r:id="rId305" o:title=""/>
          </v:shape>
        </w:pict>
      </w:r>
      <w:r>
        <w:t xml:space="preserve"> is obtained by concatenation of multiple encoded HARQ-ACK blocks where </w:t>
      </w:r>
      <w:r w:rsidR="00B97A85">
        <w:rPr>
          <w:position w:val="-10"/>
        </w:rPr>
        <w:pict>
          <v:shape id="_x0000_i1367"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B97A85">
        <w:rPr>
          <w:position w:val="-10"/>
        </w:rPr>
        <w:pict>
          <v:shape id="_x0000_i1368" type="#_x0000_t75" style="width:28.45pt;height:15.05pt">
            <v:imagedata r:id="rId307" o:title=""/>
          </v:shape>
        </w:pict>
      </w:r>
      <w:r>
        <w:t xml:space="preserve">. </w:t>
      </w:r>
    </w:p>
    <w:p w:rsidR="000251A7" w:rsidRDefault="000251A7" w:rsidP="000251A7">
      <w:r w:rsidRPr="00661F7D">
        <w:rPr>
          <w:rFonts w:hint="eastAsia"/>
          <w:lang w:eastAsia="zh-CN"/>
        </w:rPr>
        <w:lastRenderedPageBreak/>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B97A85">
        <w:rPr>
          <w:position w:val="-14"/>
        </w:rPr>
        <w:pict>
          <v:shape id="_x0000_i1369" type="#_x0000_t75" style="width:100.45pt;height:19.2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B97A85">
        <w:rPr>
          <w:position w:val="-14"/>
        </w:rPr>
        <w:pict>
          <v:shape id="_x0000_i1370" type="#_x0000_t75" style="width:100.45pt;height:19.25pt">
            <v:imagedata r:id="rId313" o:title=""/>
          </v:shape>
        </w:pict>
      </w:r>
      <w:r w:rsidRPr="00661F7D">
        <w:rPr>
          <w:rFonts w:hint="eastAsia"/>
          <w:lang w:eastAsia="zh-CN"/>
        </w:rPr>
        <w:t xml:space="preserve"> is determined as below.</w:t>
      </w:r>
    </w:p>
    <w:p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B97A85">
        <w:rPr>
          <w:position w:val="-14"/>
        </w:rPr>
        <w:pict>
          <v:shape id="_x0000_i1371" type="#_x0000_t75" style="width:100.45pt;height:19.2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B97A85">
        <w:rPr>
          <w:position w:val="-12"/>
        </w:rPr>
        <w:pict>
          <v:shape id="_x0000_i1372" type="#_x0000_t75" style="width:25.95pt;height:18.4pt">
            <v:imagedata r:id="rId314" o:title=""/>
          </v:shape>
        </w:pict>
      </w:r>
      <w:r w:rsidRPr="00E54724">
        <w:t xml:space="preserve"> as the number of cells configured </w:t>
      </w:r>
      <w:r>
        <w:t xml:space="preserve">with </w:t>
      </w:r>
      <w:r w:rsidR="008B4C77">
        <w:rPr>
          <w:i/>
        </w:rPr>
        <w:t>dl-STTI-Length</w:t>
      </w:r>
      <w:r w:rsidRPr="00E54724">
        <w:t xml:space="preserve"> for the UE and </w:t>
      </w:r>
      <w:r w:rsidR="00B97A85">
        <w:rPr>
          <w:position w:val="-12"/>
        </w:rPr>
        <w:pict>
          <v:shape id="_x0000_i1373"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B97A85">
        <w:rPr>
          <w:position w:val="-12"/>
        </w:rPr>
        <w:pict>
          <v:shape id="_x0000_i1374" type="#_x0000_t75" style="width:41pt;height:19.25pt">
            <v:imagedata r:id="rId316" o:title=""/>
          </v:shape>
        </w:pic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B97A85">
        <w:rPr>
          <w:position w:val="-12"/>
        </w:rPr>
        <w:pict>
          <v:shape id="_x0000_i1375" type="#_x0000_t75" style="width:43.55pt;height:19.25pt">
            <v:imagedata r:id="rId317" o:title=""/>
          </v:shape>
        </w:pict>
      </w:r>
      <w:r>
        <w:rPr>
          <w:rFonts w:hint="eastAsia"/>
          <w:lang w:eastAsia="zh-CN"/>
        </w:rPr>
        <w:t xml:space="preserve">. </w:t>
      </w:r>
      <w:r>
        <w:t xml:space="preserve">For </w:t>
      </w:r>
      <w:r>
        <w:rPr>
          <w:rFonts w:hint="eastAsia"/>
          <w:lang w:eastAsia="zh-CN"/>
        </w:rPr>
        <w:t xml:space="preserve">a cell using TDD, </w:t>
      </w:r>
      <w:r w:rsidR="00B97A85">
        <w:rPr>
          <w:position w:val="-12"/>
        </w:rPr>
        <w:pict>
          <v:shape id="_x0000_i1376" type="#_x0000_t75" style="width:41pt;height:19.2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B97A85">
        <w:rPr>
          <w:position w:val="-12"/>
        </w:rPr>
        <w:pict>
          <v:shape id="_x0000_i1377" type="#_x0000_t75" style="width:42.7pt;height:19.25pt">
            <v:imagedata r:id="rId318" o:title=""/>
          </v:shape>
        </w:pict>
      </w:r>
      <w:r>
        <w:rPr>
          <w:rFonts w:hint="eastAsia"/>
          <w:lang w:eastAsia="zh-CN"/>
        </w:rPr>
        <w:t xml:space="preserve"> otherwise. </w:t>
      </w:r>
    </w:p>
    <w:p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B97A85">
        <w:rPr>
          <w:position w:val="-14"/>
        </w:rPr>
        <w:pict>
          <v:shape id="_x0000_i1378" type="#_x0000_t75" style="width:97.95pt;height:19.25pt">
            <v:imagedata r:id="rId319" o:title=""/>
          </v:shape>
        </w:pict>
      </w:r>
      <w:r w:rsidRPr="00453F71">
        <w:t xml:space="preserve"> </w:t>
      </w:r>
      <w:r w:rsidRPr="00E54724">
        <w:t>is performed</w:t>
      </w:r>
      <w:r>
        <w:t xml:space="preserve"> according to the following pseudo-code:</w:t>
      </w:r>
    </w:p>
    <w:p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rsidR="000251A7" w:rsidRDefault="000251A7" w:rsidP="000251A7">
      <w:r>
        <w:t xml:space="preserve">Set </w:t>
      </w:r>
      <w:r w:rsidRPr="00A34C27">
        <w:rPr>
          <w:i/>
        </w:rPr>
        <w:t>j</w:t>
      </w:r>
      <w:r>
        <w:t xml:space="preserve"> = 0 – HARQ-ACK bit index</w:t>
      </w:r>
    </w:p>
    <w:p w:rsidR="000251A7" w:rsidRDefault="000251A7" w:rsidP="000251A7">
      <w:pPr>
        <w:rPr>
          <w:lang w:eastAsia="zh-CN"/>
        </w:rPr>
      </w:pPr>
      <w:r>
        <w:t xml:space="preserve">while </w:t>
      </w:r>
      <w:r>
        <w:rPr>
          <w:i/>
        </w:rPr>
        <w:t>c</w:t>
      </w:r>
      <w:r>
        <w:t xml:space="preserve"> &lt; </w:t>
      </w:r>
      <w:r w:rsidR="00B97A85">
        <w:rPr>
          <w:position w:val="-12"/>
        </w:rPr>
        <w:pict>
          <v:shape id="_x0000_i1379" type="#_x0000_t75" style="width:25.95pt;height:18.4pt">
            <v:imagedata r:id="rId320" o:title=""/>
          </v:shape>
        </w:pict>
      </w:r>
    </w:p>
    <w:p w:rsidR="000251A7" w:rsidRPr="00E54724" w:rsidRDefault="000251A7" w:rsidP="00B423F0">
      <w:pPr>
        <w:pStyle w:val="B1"/>
      </w:pPr>
      <w:r w:rsidRPr="00E54724">
        <w:t xml:space="preserve">set </w:t>
      </w:r>
      <w:r w:rsidRPr="00E54724">
        <w:rPr>
          <w:i/>
        </w:rPr>
        <w:t>l</w:t>
      </w:r>
      <w:r w:rsidRPr="00E54724">
        <w:t xml:space="preserve"> = 0;</w:t>
      </w:r>
    </w:p>
    <w:p w:rsidR="000251A7" w:rsidRDefault="000251A7" w:rsidP="00B423F0">
      <w:pPr>
        <w:pStyle w:val="B1"/>
      </w:pPr>
      <w:r w:rsidRPr="00E54724">
        <w:t xml:space="preserve">while </w:t>
      </w:r>
      <w:r w:rsidRPr="00E54724">
        <w:rPr>
          <w:i/>
        </w:rPr>
        <w:t>l</w:t>
      </w:r>
      <w:r w:rsidRPr="00E54724">
        <w:t xml:space="preserve"> &lt; </w:t>
      </w:r>
      <w:r w:rsidR="00B97A85">
        <w:rPr>
          <w:position w:val="-12"/>
        </w:rPr>
        <w:pict>
          <v:shape id="_x0000_i1380" type="#_x0000_t75" style="width:24.3pt;height:19.25pt">
            <v:imagedata r:id="rId321" o:title=""/>
          </v:shape>
        </w:pict>
      </w:r>
    </w:p>
    <w:p w:rsidR="000251A7" w:rsidRDefault="00B97A85" w:rsidP="00B423F0">
      <w:pPr>
        <w:pStyle w:val="B2"/>
      </w:pPr>
      <w:r>
        <w:rPr>
          <w:position w:val="-14"/>
        </w:rPr>
        <w:pict>
          <v:shape id="_x0000_i1381" type="#_x0000_t75" style="width:39.35pt;height:20.1pt">
            <v:imagedata r:id="rId322" o:title=""/>
          </v:shape>
        </w:pict>
      </w:r>
      <w:r w:rsidR="000251A7" w:rsidRPr="009F4DDB">
        <w:t xml:space="preserve"> </w:t>
      </w:r>
      <w:r w:rsidR="000251A7">
        <w:t>HARQ-ACK bit of this cell</w:t>
      </w:r>
    </w:p>
    <w:p w:rsidR="000251A7" w:rsidRDefault="000251A7" w:rsidP="00B423F0">
      <w:pPr>
        <w:pStyle w:val="B2"/>
      </w:pPr>
      <w:r>
        <w:rPr>
          <w:i/>
        </w:rPr>
        <w:t>j</w:t>
      </w:r>
      <w:r>
        <w:t xml:space="preserve"> = </w:t>
      </w:r>
      <w:r>
        <w:rPr>
          <w:i/>
        </w:rPr>
        <w:t>j</w:t>
      </w:r>
      <w:r>
        <w:t xml:space="preserve"> + 1</w:t>
      </w:r>
    </w:p>
    <w:p w:rsidR="000251A7" w:rsidRDefault="000251A7" w:rsidP="00B423F0">
      <w:pPr>
        <w:pStyle w:val="B2"/>
      </w:pPr>
      <w:r>
        <w:rPr>
          <w:i/>
        </w:rPr>
        <w:t>l=l+1</w:t>
      </w:r>
    </w:p>
    <w:p w:rsidR="000251A7" w:rsidRDefault="000251A7" w:rsidP="00B423F0">
      <w:pPr>
        <w:pStyle w:val="B1"/>
        <w:rPr>
          <w:i/>
          <w:lang w:eastAsia="zh-CN"/>
        </w:rPr>
      </w:pPr>
      <w:r>
        <w:t>end while</w:t>
      </w:r>
    </w:p>
    <w:p w:rsidR="000251A7" w:rsidRDefault="000251A7" w:rsidP="00B423F0">
      <w:pPr>
        <w:pStyle w:val="B1"/>
      </w:pPr>
      <w:r>
        <w:rPr>
          <w:i/>
        </w:rPr>
        <w:t>c</w:t>
      </w:r>
      <w:r>
        <w:t xml:space="preserve"> = </w:t>
      </w:r>
      <w:r>
        <w:rPr>
          <w:i/>
        </w:rPr>
        <w:t>c</w:t>
      </w:r>
      <w:r>
        <w:t xml:space="preserve"> + 1</w:t>
      </w:r>
    </w:p>
    <w:p w:rsidR="000251A7" w:rsidRDefault="000251A7" w:rsidP="000251A7">
      <w:pPr>
        <w:rPr>
          <w:lang w:eastAsia="zh-CN"/>
        </w:rPr>
      </w:pPr>
      <w:r>
        <w:t>end while</w:t>
      </w:r>
    </w:p>
    <w:p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B97A85">
        <w:rPr>
          <w:position w:val="-14"/>
        </w:rPr>
        <w:pict>
          <v:shape id="_x0000_i1382" type="#_x0000_t75" style="width:104.65pt;height:19.2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B97A85">
        <w:rPr>
          <w:position w:val="-14"/>
        </w:rPr>
        <w:pict>
          <v:shape id="_x0000_i1383" type="#_x0000_t75" style="width:104.65pt;height:19.25pt">
            <v:imagedata r:id="rId324" o:title=""/>
          </v:shape>
        </w:pict>
      </w:r>
      <w:r>
        <w:rPr>
          <w:rFonts w:hint="eastAsia"/>
          <w:lang w:eastAsia="zh-CN"/>
        </w:rPr>
        <w:t xml:space="preserve">is determined as below for bit sequence </w:t>
      </w:r>
      <w:r w:rsidR="00B97A85">
        <w:rPr>
          <w:position w:val="-14"/>
        </w:rPr>
        <w:pict>
          <v:shape id="_x0000_i1384" type="#_x0000_t75" style="width:99.65pt;height:19.2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rsidR="007B2537" w:rsidRDefault="007B2537" w:rsidP="007B2537"/>
    <w:p w:rsidR="00A856C1" w:rsidRDefault="00A856C1" w:rsidP="00A856C1">
      <w:pPr>
        <w:rPr>
          <w:lang w:eastAsia="zh-CN"/>
        </w:rPr>
      </w:pPr>
      <w:r>
        <w:rPr>
          <w:rFonts w:hint="eastAsia"/>
          <w:lang w:eastAsia="zh-CN"/>
        </w:rPr>
        <w:lastRenderedPageBreak/>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B97A85">
        <w:rPr>
          <w:position w:val="-14"/>
        </w:rPr>
        <w:pict>
          <v:shape id="_x0000_i1385" type="#_x0000_t75" style="width:99.65pt;height:19.2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B97A85">
        <w:rPr>
          <w:position w:val="-14"/>
        </w:rPr>
        <w:pict>
          <v:shape id="_x0000_i1386" type="#_x0000_t75" style="width:99.65pt;height:19.25pt">
            <v:imagedata r:id="rId325" o:title=""/>
          </v:shape>
        </w:pict>
      </w:r>
      <w:r>
        <w:rPr>
          <w:rFonts w:hint="eastAsia"/>
          <w:lang w:eastAsia="zh-CN"/>
        </w:rPr>
        <w:t xml:space="preserve"> is determined as below. </w:t>
      </w:r>
    </w:p>
    <w:p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B97A85">
        <w:rPr>
          <w:position w:val="-14"/>
        </w:rPr>
        <w:pict>
          <v:shape id="_x0000_i1387" type="#_x0000_t75" style="width:99.65pt;height:19.2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rsidR="007B2537" w:rsidRDefault="007B2537" w:rsidP="007B2537">
      <w:r>
        <w:t xml:space="preserve">Set </w:t>
      </w:r>
      <w:r w:rsidR="00B97A85">
        <w:rPr>
          <w:position w:val="-10"/>
        </w:rPr>
        <w:pict>
          <v:shape id="_x0000_i1388" type="#_x0000_t75" style="width:25.1pt;height:16.75pt">
            <v:imagedata r:id="rId326" o:title=""/>
          </v:shape>
        </w:pict>
      </w:r>
      <w:r>
        <w:t xml:space="preserve"> to the number of cells configured by higher layers for the UE</w:t>
      </w:r>
    </w:p>
    <w:p w:rsidR="007B2537" w:rsidRDefault="007B2537" w:rsidP="007B2537">
      <w:r>
        <w:t xml:space="preserve">while </w:t>
      </w:r>
      <w:r w:rsidR="00FE4E72">
        <w:rPr>
          <w:i/>
        </w:rPr>
        <w:t>c</w:t>
      </w:r>
      <w:r>
        <w:t xml:space="preserve"> &lt; </w:t>
      </w:r>
      <w:r w:rsidR="00B97A85">
        <w:rPr>
          <w:position w:val="-10"/>
        </w:rPr>
        <w:pict>
          <v:shape id="_x0000_i1389" type="#_x0000_t75" style="width:25.1pt;height:16.75pt">
            <v:imagedata r:id="rId327" o:title=""/>
          </v:shape>
        </w:pict>
      </w:r>
    </w:p>
    <w:p w:rsidR="007B2537" w:rsidRDefault="007B2537" w:rsidP="009F5BCF">
      <w:pPr>
        <w:pStyle w:val="B1"/>
      </w:pPr>
      <w:r>
        <w:t xml:space="preserve">if transmission mode configured in cell </w:t>
      </w:r>
      <w:r w:rsidR="00B97A85">
        <w:rPr>
          <w:position w:val="-10"/>
        </w:rPr>
        <w:pict>
          <v:shape id="_x0000_i1390" type="#_x0000_t75" style="width:64.45pt;height:15.05pt">
            <v:imagedata r:id="rId328" o:title=""/>
          </v:shape>
        </w:pict>
      </w:r>
      <w:r>
        <w:tab/>
      </w:r>
      <w:r w:rsidR="00FE4E72">
        <w:t>–</w:t>
      </w:r>
      <w:r w:rsidR="00D054B0">
        <w:t xml:space="preserve"> </w:t>
      </w:r>
      <w:r>
        <w:t>1 bit HARQ-ACK feedback for this cell</w:t>
      </w:r>
    </w:p>
    <w:p w:rsidR="007B2537" w:rsidRDefault="00B97A85" w:rsidP="009F5BCF">
      <w:pPr>
        <w:pStyle w:val="B2"/>
      </w:pPr>
      <w:r>
        <w:rPr>
          <w:position w:val="-14"/>
        </w:rPr>
        <w:pict>
          <v:shape id="_x0000_i1391" type="#_x0000_t75" style="width:35.15pt;height:19.25pt">
            <v:imagedata r:id="rId329" o:title=""/>
          </v:shape>
        </w:pict>
      </w:r>
      <w:r w:rsidR="007B2537" w:rsidRPr="009F4DDB">
        <w:t xml:space="preserve"> </w:t>
      </w:r>
      <w:r w:rsidR="007B2537">
        <w:t>HARQ-ACK bit of this cell</w:t>
      </w:r>
    </w:p>
    <w:p w:rsidR="007B2537" w:rsidRDefault="007B2537" w:rsidP="009F5BCF">
      <w:pPr>
        <w:pStyle w:val="B2"/>
      </w:pPr>
      <w:r>
        <w:rPr>
          <w:i/>
        </w:rPr>
        <w:t>j</w:t>
      </w:r>
      <w:r>
        <w:t xml:space="preserve"> = </w:t>
      </w:r>
      <w:r>
        <w:rPr>
          <w:i/>
        </w:rPr>
        <w:t>j</w:t>
      </w:r>
      <w:r>
        <w:t xml:space="preserve"> + 1</w:t>
      </w:r>
      <w:r>
        <w:tab/>
      </w:r>
    </w:p>
    <w:p w:rsidR="00A856C1" w:rsidRDefault="007B2537" w:rsidP="009F5BCF">
      <w:pPr>
        <w:pStyle w:val="B1"/>
        <w:rPr>
          <w:lang w:eastAsia="zh-CN"/>
        </w:rPr>
      </w:pPr>
      <w:r>
        <w:t>else</w:t>
      </w:r>
      <w:r w:rsidR="00A856C1">
        <w:rPr>
          <w:rFonts w:hint="eastAsia"/>
          <w:lang w:eastAsia="zh-CN"/>
        </w:rPr>
        <w:t xml:space="preserve"> </w:t>
      </w:r>
    </w:p>
    <w:p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rsidR="007B2537" w:rsidRDefault="00B97A85" w:rsidP="009F5BCF">
      <w:pPr>
        <w:pStyle w:val="B3"/>
      </w:pPr>
      <w:r>
        <w:rPr>
          <w:position w:val="-14"/>
        </w:rPr>
        <w:pict>
          <v:shape id="_x0000_i1392" type="#_x0000_t75" style="width:35.15pt;height:19.25pt">
            <v:imagedata r:id="rId330" o:title=""/>
          </v:shape>
        </w:pict>
      </w:r>
      <w:r w:rsidR="007B2537" w:rsidRPr="009F4DDB">
        <w:t xml:space="preserve"> </w:t>
      </w:r>
      <w:r w:rsidR="007B2537">
        <w:t>HARQ-ACK bit corresponding to the first codeword of this cell</w:t>
      </w:r>
    </w:p>
    <w:p w:rsidR="007B2537" w:rsidRDefault="007B2537" w:rsidP="009F5BCF">
      <w:pPr>
        <w:pStyle w:val="B3"/>
      </w:pPr>
      <w:r>
        <w:rPr>
          <w:i/>
        </w:rPr>
        <w:t>j</w:t>
      </w:r>
      <w:r>
        <w:t xml:space="preserve"> = </w:t>
      </w:r>
      <w:r>
        <w:rPr>
          <w:i/>
        </w:rPr>
        <w:t>j</w:t>
      </w:r>
      <w:r>
        <w:t xml:space="preserve"> + 1</w:t>
      </w:r>
      <w:r>
        <w:tab/>
      </w:r>
    </w:p>
    <w:p w:rsidR="007B2537" w:rsidRDefault="00B97A85" w:rsidP="009F5BCF">
      <w:pPr>
        <w:pStyle w:val="B3"/>
      </w:pPr>
      <w:r>
        <w:rPr>
          <w:position w:val="-14"/>
        </w:rPr>
        <w:pict>
          <v:shape id="_x0000_i1393" type="#_x0000_t75" style="width:35.15pt;height:19.25pt">
            <v:imagedata r:id="rId331" o:title=""/>
          </v:shape>
        </w:pict>
      </w:r>
      <w:r w:rsidR="007B2537" w:rsidRPr="009F4DDB">
        <w:t xml:space="preserve"> </w:t>
      </w:r>
      <w:r w:rsidR="007B2537">
        <w:t>HARQ-ACK bit corresponding to the second codeword of this cell</w:t>
      </w:r>
    </w:p>
    <w:p w:rsidR="00A856C1" w:rsidRDefault="007B2537" w:rsidP="009F5BCF">
      <w:pPr>
        <w:pStyle w:val="B3"/>
        <w:rPr>
          <w:lang w:eastAsia="zh-CN"/>
        </w:rPr>
      </w:pPr>
      <w:r>
        <w:rPr>
          <w:i/>
        </w:rPr>
        <w:t>j</w:t>
      </w:r>
      <w:r>
        <w:t xml:space="preserve"> = </w:t>
      </w:r>
      <w:r>
        <w:rPr>
          <w:i/>
        </w:rPr>
        <w:t>j</w:t>
      </w:r>
      <w:r>
        <w:t xml:space="preserve"> + 1</w:t>
      </w:r>
      <w:r>
        <w:tab/>
      </w:r>
    </w:p>
    <w:p w:rsidR="00A856C1" w:rsidRDefault="00A856C1" w:rsidP="00761093">
      <w:pPr>
        <w:pStyle w:val="B2"/>
        <w:rPr>
          <w:lang w:eastAsia="zh-CN"/>
        </w:rPr>
      </w:pPr>
      <w:r>
        <w:rPr>
          <w:rFonts w:hint="eastAsia"/>
          <w:lang w:eastAsia="zh-CN"/>
        </w:rPr>
        <w:t xml:space="preserve">else </w:t>
      </w:r>
    </w:p>
    <w:p w:rsidR="00A856C1" w:rsidRDefault="00B97A85" w:rsidP="00761093">
      <w:pPr>
        <w:pStyle w:val="B3"/>
        <w:rPr>
          <w:lang w:eastAsia="zh-CN"/>
        </w:rPr>
      </w:pPr>
      <w:r>
        <w:rPr>
          <w:position w:val="-14"/>
        </w:rPr>
        <w:pict>
          <v:shape id="_x0000_i1394" type="#_x0000_t75" style="width:35.15pt;height:19.25pt">
            <v:imagedata r:id="rId332"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2"/>
        <w:rPr>
          <w:lang w:eastAsia="zh-CN"/>
        </w:rPr>
      </w:pPr>
      <w:r>
        <w:rPr>
          <w:rFonts w:hint="eastAsia"/>
          <w:lang w:eastAsia="zh-CN"/>
        </w:rPr>
        <w:t>end if</w:t>
      </w:r>
    </w:p>
    <w:p w:rsidR="007B2537" w:rsidRDefault="007B2537" w:rsidP="00761093">
      <w:pPr>
        <w:pStyle w:val="B1"/>
      </w:pPr>
      <w:r>
        <w:t>end if</w:t>
      </w:r>
    </w:p>
    <w:p w:rsidR="007B2537" w:rsidRDefault="00FE4E72" w:rsidP="007B2537">
      <w:pPr>
        <w:ind w:firstLine="284"/>
      </w:pPr>
      <w:r>
        <w:rPr>
          <w:i/>
        </w:rPr>
        <w:t>c</w:t>
      </w:r>
      <w:r w:rsidR="007B2537">
        <w:t xml:space="preserve"> = </w:t>
      </w:r>
      <w:r>
        <w:rPr>
          <w:i/>
        </w:rPr>
        <w:t>c</w:t>
      </w:r>
      <w:r w:rsidR="007B2537">
        <w:t xml:space="preserve"> + 1</w:t>
      </w:r>
    </w:p>
    <w:p w:rsidR="00FE4E72" w:rsidRDefault="007B2537" w:rsidP="00FE4E72">
      <w:r>
        <w:t>end while</w:t>
      </w:r>
      <w:r w:rsidR="00FE4E72" w:rsidRPr="00FE4E72">
        <w:t xml:space="preserve"> </w:t>
      </w:r>
    </w:p>
    <w:p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6B4A5A">
        <w:rPr>
          <w:rFonts w:eastAsia="DengXian" w:cs="Arial"/>
          <w:i/>
          <w:color w:val="000000"/>
          <w:szCs w:val="18"/>
          <w:lang w:eastAsia="zh-CN"/>
        </w:rPr>
        <w:t>/subframeAssignment-r16</w:t>
      </w:r>
      <w:r>
        <w:t xml:space="preserve">, the bit sequence </w:t>
      </w:r>
      <w:r w:rsidR="00B97A85">
        <w:rPr>
          <w:position w:val="-14"/>
        </w:rPr>
        <w:pict>
          <v:shape id="_x0000_i1395" type="#_x0000_t75" style="width:99.65pt;height:19.2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B97A85">
        <w:rPr>
          <w:position w:val="-10"/>
        </w:rPr>
        <w:pict>
          <v:shape id="_x0000_i1396" type="#_x0000_t75" style="width:25.1pt;height:16.75pt">
            <v:imagedata r:id="rId326" o:title=""/>
          </v:shape>
        </w:pict>
      </w:r>
      <w:r w:rsidRPr="00E54724">
        <w:t xml:space="preserve"> as the number of cells configured by higher layers for the UE and </w:t>
      </w:r>
      <w:r w:rsidR="00B97A85">
        <w:rPr>
          <w:position w:val="-12"/>
        </w:rPr>
        <w:pict>
          <v:shape id="_x0000_i1397" type="#_x0000_t75" style="width:22.6pt;height:19.2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w:t>
      </w:r>
      <w:r>
        <w:rPr>
          <w:rFonts w:hint="eastAsia"/>
          <w:lang w:eastAsia="zh-CN"/>
        </w:rPr>
        <w:lastRenderedPageBreak/>
        <w:t xml:space="preserve">otherwise. For a cell using TDD, </w:t>
      </w:r>
      <w:r w:rsidR="00B97A85">
        <w:rPr>
          <w:position w:val="-12"/>
        </w:rPr>
        <w:pict>
          <v:shape id="_x0000_i1398" type="#_x0000_t75" style="width:39.35pt;height:19.2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B97A85">
        <w:rPr>
          <w:position w:val="-12"/>
        </w:rPr>
        <w:pict>
          <v:shape id="_x0000_i1399" type="#_x0000_t75" style="width:40.2pt;height:19.25pt">
            <v:imagedata r:id="rId335" o:title=""/>
          </v:shape>
        </w:pict>
      </w:r>
      <w:r>
        <w:rPr>
          <w:rFonts w:hint="eastAsia"/>
          <w:lang w:eastAsia="zh-CN"/>
        </w:rPr>
        <w:t xml:space="preserve"> otherwise. For a cell using FDD, </w:t>
      </w:r>
      <w:r w:rsidR="00B97A85">
        <w:rPr>
          <w:position w:val="-12"/>
        </w:rPr>
        <w:pict>
          <v:shape id="_x0000_i1400" type="#_x0000_t75" style="width:39.35pt;height:19.25pt">
            <v:imagedata r:id="rId334" o:title=""/>
          </v:shape>
        </w:pict>
      </w:r>
      <w:r>
        <w:rPr>
          <w:rFonts w:hint="eastAsia"/>
          <w:lang w:eastAsia="zh-CN"/>
        </w:rPr>
        <w:t>.</w:t>
      </w:r>
    </w:p>
    <w:p w:rsidR="002B51A7" w:rsidRDefault="002B51A7" w:rsidP="002B51A7">
      <w:r>
        <w:rPr>
          <w:rFonts w:hint="eastAsia"/>
          <w:lang w:eastAsia="zh-CN"/>
        </w:rPr>
        <w:t>T</w:t>
      </w:r>
      <w:r>
        <w:t xml:space="preserve">he bit sequence </w:t>
      </w:r>
      <w:r w:rsidR="00B97A85">
        <w:rPr>
          <w:position w:val="-14"/>
        </w:rPr>
        <w:pict>
          <v:shape id="_x0000_i1401" type="#_x0000_t75" style="width:99.65pt;height:19.25pt">
            <v:imagedata r:id="rId336" o:title=""/>
          </v:shape>
        </w:pict>
      </w:r>
      <w:r w:rsidRPr="00453F71">
        <w:t xml:space="preserve"> </w:t>
      </w:r>
      <w:r w:rsidRPr="00E54724">
        <w:t>is performed</w:t>
      </w:r>
      <w:r>
        <w:t xml:space="preserve"> according to the following pseudo-code: </w:t>
      </w:r>
    </w:p>
    <w:p w:rsidR="002B51A7" w:rsidRDefault="002B51A7" w:rsidP="002B51A7">
      <w:r>
        <w:t xml:space="preserve">Set </w:t>
      </w:r>
      <w:r>
        <w:rPr>
          <w:i/>
        </w:rPr>
        <w:t>c</w:t>
      </w:r>
      <w:r>
        <w:t xml:space="preserve"> = 0 – cell index: lower indices correspond to lower RRC indices of corresponding cell</w:t>
      </w:r>
    </w:p>
    <w:p w:rsidR="002B51A7" w:rsidRDefault="002B51A7" w:rsidP="002B51A7">
      <w:r>
        <w:t xml:space="preserve">Set </w:t>
      </w:r>
      <w:r w:rsidRPr="00A34C27">
        <w:rPr>
          <w:i/>
        </w:rPr>
        <w:t>j</w:t>
      </w:r>
      <w:r>
        <w:t xml:space="preserve"> = 0 – HARQ-ACK bit index</w:t>
      </w:r>
    </w:p>
    <w:p w:rsidR="002B51A7" w:rsidRDefault="002B51A7" w:rsidP="002B51A7">
      <w:pPr>
        <w:rPr>
          <w:lang w:eastAsia="zh-CN"/>
        </w:rPr>
      </w:pPr>
      <w:r>
        <w:t xml:space="preserve">while </w:t>
      </w:r>
      <w:r>
        <w:rPr>
          <w:i/>
        </w:rPr>
        <w:t>c</w:t>
      </w:r>
      <w:r>
        <w:t xml:space="preserve"> &lt; </w:t>
      </w:r>
      <w:r w:rsidR="00B97A85">
        <w:rPr>
          <w:position w:val="-10"/>
        </w:rPr>
        <w:pict>
          <v:shape id="_x0000_i1402" type="#_x0000_t75" style="width:25.1pt;height:18.4pt">
            <v:imagedata r:id="rId337" o:title=""/>
          </v:shape>
        </w:pict>
      </w:r>
    </w:p>
    <w:p w:rsidR="002B51A7" w:rsidRDefault="002B51A7" w:rsidP="00761093">
      <w:pPr>
        <w:pStyle w:val="B1"/>
        <w:rPr>
          <w:lang w:eastAsia="zh-CN"/>
        </w:rPr>
      </w:pPr>
      <w:r>
        <w:rPr>
          <w:rFonts w:hint="eastAsia"/>
          <w:lang w:eastAsia="zh-CN"/>
        </w:rPr>
        <w:t xml:space="preserve">if </w:t>
      </w:r>
      <w:r w:rsidR="00B97A85">
        <w:pict>
          <v:shape id="_x0000_i1403" type="#_x0000_t75" style="width:37.65pt;height:18.4pt">
            <v:imagedata r:id="rId338" o:title=""/>
          </v:shape>
        </w:pict>
      </w:r>
      <w:r>
        <w:rPr>
          <w:rFonts w:hint="eastAsia"/>
          <w:lang w:eastAsia="zh-CN"/>
        </w:rPr>
        <w:t xml:space="preserve"> </w:t>
      </w:r>
    </w:p>
    <w:p w:rsidR="002B51A7" w:rsidRDefault="002B51A7" w:rsidP="00761093">
      <w:pPr>
        <w:pStyle w:val="B2"/>
      </w:pPr>
      <w:r>
        <w:t xml:space="preserve">if transmission mode configured in cell </w:t>
      </w:r>
      <w:r w:rsidR="00B97A85">
        <w:rPr>
          <w:position w:val="-10"/>
        </w:rPr>
        <w:pict>
          <v:shape id="_x0000_i1404" type="#_x0000_t75" style="width:60.3pt;height:14.25pt">
            <v:imagedata r:id="rId339" o:title=""/>
          </v:shape>
        </w:pict>
      </w:r>
      <w:r>
        <w:t xml:space="preserve"> –</w:t>
      </w:r>
      <w:r w:rsidR="00D054B0">
        <w:t xml:space="preserve"> </w:t>
      </w:r>
      <w:r>
        <w:t>1 bit HARQ-ACK feedback for this cell</w:t>
      </w:r>
    </w:p>
    <w:p w:rsidR="002B51A7" w:rsidRDefault="00B97A85" w:rsidP="00761093">
      <w:pPr>
        <w:pStyle w:val="B3"/>
      </w:pPr>
      <w:r>
        <w:rPr>
          <w:position w:val="-14"/>
        </w:rPr>
        <w:pict>
          <v:shape id="_x0000_i1405" type="#_x0000_t75" style="width:35.15pt;height:19.25pt">
            <v:imagedata r:id="rId340" o:title=""/>
          </v:shape>
        </w:pict>
      </w:r>
      <w:r w:rsidR="002B51A7" w:rsidRPr="009F4DDB">
        <w:t xml:space="preserve"> </w:t>
      </w:r>
      <w:r w:rsidR="002B51A7">
        <w:t>HARQ-ACK bit of this cell</w:t>
      </w:r>
    </w:p>
    <w:p w:rsidR="002B51A7" w:rsidRDefault="002B51A7" w:rsidP="00761093">
      <w:pPr>
        <w:pStyle w:val="B3"/>
      </w:pPr>
      <w:r>
        <w:rPr>
          <w:i/>
        </w:rPr>
        <w:t>j</w:t>
      </w:r>
      <w:r>
        <w:t xml:space="preserve"> = </w:t>
      </w:r>
      <w:r>
        <w:rPr>
          <w:i/>
        </w:rPr>
        <w:t>j</w:t>
      </w:r>
      <w:r>
        <w:t xml:space="preserve"> + 1</w:t>
      </w:r>
    </w:p>
    <w:p w:rsidR="00A856C1" w:rsidRDefault="002B51A7" w:rsidP="00761093">
      <w:pPr>
        <w:pStyle w:val="B2"/>
        <w:rPr>
          <w:lang w:eastAsia="zh-CN"/>
        </w:rPr>
      </w:pPr>
      <w:r>
        <w:t>else</w:t>
      </w:r>
      <w:r w:rsidR="00A856C1" w:rsidRPr="00A856C1">
        <w:rPr>
          <w:lang w:eastAsia="zh-CN"/>
        </w:rPr>
        <w:t xml:space="preserve"> </w:t>
      </w:r>
    </w:p>
    <w:p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rsidR="002B51A7" w:rsidRDefault="00B97A85" w:rsidP="00761093">
      <w:pPr>
        <w:pStyle w:val="B3"/>
      </w:pPr>
      <w:r>
        <w:rPr>
          <w:position w:val="-14"/>
        </w:rPr>
        <w:pict>
          <v:shape id="_x0000_i1406" type="#_x0000_t75" style="width:35.15pt;height:19.25pt">
            <v:imagedata r:id="rId341" o:title=""/>
          </v:shape>
        </w:pict>
      </w:r>
      <w:r w:rsidR="002B51A7" w:rsidRPr="009F4DDB">
        <w:t xml:space="preserve"> </w:t>
      </w:r>
      <w:r w:rsidR="002B51A7">
        <w:t>HARQ-ACK bit corresponding to the first codeword of this cell</w:t>
      </w:r>
    </w:p>
    <w:p w:rsidR="002B51A7" w:rsidRDefault="002B51A7" w:rsidP="00761093">
      <w:pPr>
        <w:pStyle w:val="B3"/>
      </w:pPr>
      <w:r>
        <w:rPr>
          <w:i/>
        </w:rPr>
        <w:t>j</w:t>
      </w:r>
      <w:r>
        <w:t xml:space="preserve"> = </w:t>
      </w:r>
      <w:r>
        <w:rPr>
          <w:i/>
        </w:rPr>
        <w:t>j</w:t>
      </w:r>
      <w:r>
        <w:t xml:space="preserve"> + 1</w:t>
      </w:r>
    </w:p>
    <w:p w:rsidR="002B51A7" w:rsidRDefault="00B97A85" w:rsidP="00761093">
      <w:pPr>
        <w:pStyle w:val="B3"/>
      </w:pPr>
      <w:r>
        <w:rPr>
          <w:position w:val="-14"/>
        </w:rPr>
        <w:pict>
          <v:shape id="_x0000_i1407" type="#_x0000_t75" style="width:35.15pt;height:19.25pt">
            <v:imagedata r:id="rId342" o:title=""/>
          </v:shape>
        </w:pict>
      </w:r>
      <w:r w:rsidR="002B51A7" w:rsidRPr="009F4DDB">
        <w:t xml:space="preserve"> </w:t>
      </w:r>
      <w:r w:rsidR="002B51A7">
        <w:t>HARQ-ACK bit corresponding to the second codeword of this cell</w:t>
      </w:r>
    </w:p>
    <w:p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rsidR="00A856C1" w:rsidRDefault="00A856C1" w:rsidP="00761093">
      <w:pPr>
        <w:pStyle w:val="B3"/>
        <w:rPr>
          <w:lang w:eastAsia="zh-CN"/>
        </w:rPr>
      </w:pPr>
      <w:r>
        <w:rPr>
          <w:rFonts w:hint="eastAsia"/>
          <w:lang w:eastAsia="zh-CN"/>
        </w:rPr>
        <w:t>else</w:t>
      </w:r>
    </w:p>
    <w:p w:rsidR="00A856C1" w:rsidRDefault="00B97A85" w:rsidP="00761093">
      <w:pPr>
        <w:pStyle w:val="B3"/>
        <w:rPr>
          <w:lang w:eastAsia="zh-CN"/>
        </w:rPr>
      </w:pPr>
      <w:r>
        <w:rPr>
          <w:position w:val="-14"/>
        </w:rPr>
        <w:pict>
          <v:shape id="_x0000_i1408" type="#_x0000_t75" style="width:35.15pt;height:19.25pt">
            <v:imagedata r:id="rId343"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3"/>
        <w:rPr>
          <w:lang w:eastAsia="zh-CN"/>
        </w:rPr>
      </w:pPr>
      <w:r>
        <w:rPr>
          <w:rFonts w:hint="eastAsia"/>
          <w:lang w:eastAsia="zh-CN"/>
        </w:rPr>
        <w:t>end if</w:t>
      </w:r>
    </w:p>
    <w:p w:rsidR="002B51A7" w:rsidRDefault="002B51A7" w:rsidP="00761093">
      <w:pPr>
        <w:pStyle w:val="B2"/>
        <w:rPr>
          <w:lang w:eastAsia="zh-CN"/>
        </w:rPr>
      </w:pPr>
      <w:r>
        <w:t>end if</w:t>
      </w:r>
    </w:p>
    <w:p w:rsidR="002B51A7" w:rsidRDefault="002B51A7" w:rsidP="00761093">
      <w:pPr>
        <w:pStyle w:val="B1"/>
        <w:rPr>
          <w:i/>
          <w:lang w:eastAsia="zh-CN"/>
        </w:rPr>
      </w:pPr>
      <w:r>
        <w:t>end if</w:t>
      </w:r>
    </w:p>
    <w:p w:rsidR="002B51A7" w:rsidRDefault="002B51A7" w:rsidP="00761093">
      <w:pPr>
        <w:pStyle w:val="B1"/>
      </w:pPr>
      <w:r>
        <w:rPr>
          <w:i/>
        </w:rPr>
        <w:t>c</w:t>
      </w:r>
      <w:r>
        <w:t xml:space="preserve"> = </w:t>
      </w:r>
      <w:r>
        <w:rPr>
          <w:i/>
        </w:rPr>
        <w:t>c</w:t>
      </w:r>
      <w:r>
        <w:t xml:space="preserve"> + 1</w:t>
      </w:r>
    </w:p>
    <w:p w:rsidR="002B51A7" w:rsidRDefault="002B51A7" w:rsidP="002B51A7">
      <w:pPr>
        <w:rPr>
          <w:lang w:eastAsia="zh-CN"/>
        </w:rPr>
      </w:pPr>
      <w:r>
        <w:t>end while</w:t>
      </w:r>
    </w:p>
    <w:p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B97A85">
        <w:rPr>
          <w:position w:val="-14"/>
        </w:rPr>
        <w:pict>
          <v:shape id="_x0000_i1409" type="#_x0000_t75" style="width:99.65pt;height:19.2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rsidR="00FE4E72" w:rsidRPr="00E54724" w:rsidRDefault="00FE4E72" w:rsidP="00FE4E72">
      <w:r w:rsidRPr="00E54724">
        <w:t xml:space="preserve">Define </w:t>
      </w:r>
      <w:r w:rsidR="00B97A85">
        <w:rPr>
          <w:position w:val="-10"/>
        </w:rPr>
        <w:pict>
          <v:shape id="_x0000_i1410" type="#_x0000_t75" style="width:25.1pt;height:16.75pt">
            <v:imagedata r:id="rId326" o:title=""/>
          </v:shape>
        </w:pict>
      </w:r>
      <w:r w:rsidRPr="00E54724">
        <w:t xml:space="preserve"> as the number of cells configured by higher layers for the UE and </w:t>
      </w:r>
      <w:r w:rsidR="00B97A85">
        <w:rPr>
          <w:position w:val="-12"/>
        </w:rPr>
        <w:pict>
          <v:shape id="_x0000_i1411" type="#_x0000_t75" style="width:22.6pt;height:19.2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5E1580">
        <w:t>Clause</w:t>
      </w:r>
      <w:r w:rsidRPr="00E54724">
        <w:t xml:space="preserve"> 7.3 of [3].</w:t>
      </w:r>
    </w:p>
    <w:p w:rsidR="00FE4E72" w:rsidRPr="00E54724" w:rsidRDefault="00FE4E72" w:rsidP="00FE4E72">
      <w:r w:rsidRPr="00E54724">
        <w:lastRenderedPageBreak/>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rsidR="00FE4E72" w:rsidRPr="00E54724" w:rsidRDefault="00FE4E72" w:rsidP="00FE4E72">
      <w:r w:rsidRPr="00E54724">
        <w:t xml:space="preserve">Set </w:t>
      </w:r>
      <w:r w:rsidRPr="00E54724">
        <w:rPr>
          <w:i/>
        </w:rPr>
        <w:t>k</w:t>
      </w:r>
      <w:r w:rsidRPr="00E54724">
        <w:t xml:space="preserve"> = 0 – counter of HARQ-ACK bits</w:t>
      </w:r>
    </w:p>
    <w:p w:rsidR="00FE4E72" w:rsidRPr="00E54724" w:rsidRDefault="00FE4E72" w:rsidP="00FE4E72">
      <w:r w:rsidRPr="00E54724">
        <w:t>Set c=0 – cell index: lower indices correspond to lower RRC indices of corresponding cell</w:t>
      </w:r>
    </w:p>
    <w:p w:rsidR="00FE4E72" w:rsidRPr="00E54724" w:rsidRDefault="00FE4E72" w:rsidP="00FE4E72">
      <w:r w:rsidRPr="00E54724">
        <w:t xml:space="preserve">while c &lt; </w:t>
      </w:r>
      <w:r w:rsidR="00B97A85">
        <w:rPr>
          <w:position w:val="-10"/>
        </w:rPr>
        <w:pict>
          <v:shape id="_x0000_i1412"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B97A85">
        <w:rPr>
          <w:position w:val="-12"/>
        </w:rPr>
        <w:pict>
          <v:shape id="_x0000_i1413"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B97A85">
        <w:rPr>
          <w:position w:val="-10"/>
        </w:rPr>
        <w:pict>
          <v:shape id="_x0000_i1414" type="#_x0000_t75" style="width:58.6pt;height:15.05pt">
            <v:imagedata r:id="rId345" o:title=""/>
          </v:shape>
        </w:pict>
      </w:r>
      <w:r w:rsidRPr="00E54724">
        <w:t xml:space="preserve"> -- 1 bit HARQ-ACK feedback for this cell</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rsidR="00FE4E72" w:rsidRPr="00054EC5" w:rsidRDefault="00FE4E72" w:rsidP="00761093">
      <w:pPr>
        <w:pStyle w:val="B2"/>
        <w:rPr>
          <w:lang w:val="da-DK"/>
        </w:rPr>
      </w:pPr>
      <w:r w:rsidRPr="00054EC5">
        <w:rPr>
          <w:lang w:val="da-DK"/>
        </w:rPr>
        <w:t>else</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rsidR="00FE4E72" w:rsidRPr="00054EC5" w:rsidRDefault="00FE4E72" w:rsidP="00761093">
      <w:pPr>
        <w:pStyle w:val="B2"/>
        <w:rPr>
          <w:lang w:val="da-DK"/>
        </w:rPr>
      </w:pPr>
      <w:r w:rsidRPr="00054EC5">
        <w:rPr>
          <w:lang w:val="da-DK"/>
        </w:rPr>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B97A85">
        <w:rPr>
          <w:position w:val="-10"/>
        </w:rPr>
        <w:pict>
          <v:shape id="_x0000_i1415"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B97A85">
        <w:rPr>
          <w:position w:val="-12"/>
        </w:rPr>
        <w:pict>
          <v:shape id="_x0000_i1416"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B97A85">
        <w:rPr>
          <w:position w:val="-10"/>
        </w:rPr>
        <w:pict>
          <v:shape id="_x0000_i1417" type="#_x0000_t75" style="width:58.6pt;height:15.05pt">
            <v:imagedata r:id="rId345" o:title=""/>
          </v:shape>
        </w:pict>
      </w:r>
      <w:r w:rsidRPr="00E54724">
        <w:t xml:space="preserve"> -- 1 bit HARQ-ACK feedback for this cell</w:t>
      </w:r>
    </w:p>
    <w:p w:rsidR="00FE4E72" w:rsidRPr="00E54724" w:rsidRDefault="00B97A85" w:rsidP="00761093">
      <w:pPr>
        <w:pStyle w:val="B3"/>
      </w:pPr>
      <w:r>
        <w:rPr>
          <w:position w:val="-14"/>
        </w:rPr>
        <w:pict>
          <v:shape id="_x0000_i1418" type="#_x0000_t75" style="width:61.1pt;height:20.1pt">
            <v:imagedata r:id="rId346" o:title=""/>
          </v:shape>
        </w:pict>
      </w:r>
      <w:r w:rsidR="00FE4E72" w:rsidRPr="00E54724">
        <w:t xml:space="preserve"> HARQ-ACK bit of this cell as defined in </w:t>
      </w:r>
      <w:r w:rsidR="005E1580">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B97A85" w:rsidP="00761093">
      <w:pPr>
        <w:pStyle w:val="B3"/>
      </w:pPr>
      <w:r>
        <w:rPr>
          <w:position w:val="-14"/>
        </w:rPr>
        <w:pict>
          <v:shape id="_x0000_i1419" type="#_x0000_t75" style="width:133.1pt;height:19.25pt">
            <v:imagedata r:id="rId347" o:title=""/>
          </v:shape>
        </w:pict>
      </w:r>
      <w:r w:rsidR="00FE4E72" w:rsidRPr="00E54724">
        <w:t xml:space="preserve"> HARQ-ACK bits of this cell as defined in </w:t>
      </w:r>
      <w:r w:rsidR="005E1580">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lastRenderedPageBreak/>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B97A85">
        <w:rPr>
          <w:position w:val="-10"/>
        </w:rPr>
        <w:pict>
          <v:shape id="_x0000_i1420"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B97A85">
        <w:rPr>
          <w:position w:val="-12"/>
        </w:rPr>
        <w:pict>
          <v:shape id="_x0000_i1421" type="#_x0000_t75" style="width:22.6pt;height:19.25pt">
            <v:imagedata r:id="rId344" o:title=""/>
          </v:shape>
        </w:pict>
      </w:r>
      <w:r w:rsidRPr="00E54724">
        <w:tab/>
      </w:r>
    </w:p>
    <w:p w:rsidR="00FE4E72" w:rsidRPr="00E54724" w:rsidRDefault="00FE4E72" w:rsidP="00761093">
      <w:pPr>
        <w:pStyle w:val="B2"/>
      </w:pPr>
      <w:r w:rsidRPr="00E54724">
        <w:t xml:space="preserve">if transmission mode configured in cell </w:t>
      </w:r>
      <w:r w:rsidR="00B97A85">
        <w:rPr>
          <w:position w:val="-10"/>
        </w:rPr>
        <w:pict>
          <v:shape id="_x0000_i1422" type="#_x0000_t75" style="width:58.6pt;height:15.05pt">
            <v:imagedata r:id="rId345" o:title=""/>
          </v:shape>
        </w:pict>
      </w:r>
      <w:r w:rsidRPr="00E54724">
        <w:t xml:space="preserve"> – 1 bit HARQ-ACK feedback for this cell</w:t>
      </w:r>
    </w:p>
    <w:p w:rsidR="00FE4E72" w:rsidRPr="00E54724" w:rsidRDefault="00B97A85" w:rsidP="00761093">
      <w:pPr>
        <w:pStyle w:val="B3"/>
      </w:pPr>
      <w:r>
        <w:rPr>
          <w:position w:val="-14"/>
        </w:rPr>
        <w:pict>
          <v:shape id="_x0000_i1423" type="#_x0000_t75" style="width:61.1pt;height:20.1pt">
            <v:imagedata r:id="rId346" o:title=""/>
          </v:shape>
        </w:pict>
      </w:r>
      <w:r w:rsidR="00FE4E72" w:rsidRPr="00E54724">
        <w:t xml:space="preserve">HARQ-ACK bit of this cell as defined in </w:t>
      </w:r>
      <w:r w:rsidR="005E1580">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B97A85" w:rsidP="00761093">
      <w:pPr>
        <w:pStyle w:val="B3"/>
      </w:pPr>
      <w:r>
        <w:rPr>
          <w:position w:val="-14"/>
        </w:rPr>
        <w:pict>
          <v:shape id="_x0000_i1424" type="#_x0000_t75" style="width:61.1pt;height:20.1pt">
            <v:imagedata r:id="rId346" o:title=""/>
          </v:shape>
        </w:pict>
      </w:r>
      <w:r w:rsidR="00FE4E72" w:rsidRPr="00E54724">
        <w:t xml:space="preserve"> binary AND operation of the HARQ-ACK bits corresponding to the first and second codewords of this cell as defined in </w:t>
      </w:r>
      <w:r w:rsidR="005E1580">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A003E1" w:rsidRDefault="00FE4E72" w:rsidP="00A003E1">
      <w:r w:rsidRPr="00E54724">
        <w:t>end while</w:t>
      </w:r>
      <w:r w:rsidR="00A003E1" w:rsidRPr="00A003E1">
        <w:t xml:space="preserve"> </w:t>
      </w:r>
    </w:p>
    <w:p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B97A85">
        <w:rPr>
          <w:position w:val="-14"/>
        </w:rPr>
        <w:pict>
          <v:shape id="_x0000_i1425" type="#_x0000_t75" style="width:99.65pt;height:19.25pt">
            <v:imagedata r:id="rId336" o:title=""/>
          </v:shape>
        </w:pict>
      </w:r>
      <w:r>
        <w:rPr>
          <w:rFonts w:hint="eastAsia"/>
          <w:lang w:eastAsia="zh-CN"/>
        </w:rPr>
        <w:t>i</w:t>
      </w:r>
      <w:r>
        <w:t>s obtained by concatenation of the bit sequence</w:t>
      </w:r>
      <w:r>
        <w:rPr>
          <w:rFonts w:hint="eastAsia"/>
          <w:lang w:eastAsia="zh-CN"/>
        </w:rPr>
        <w:t xml:space="preserve"> </w:t>
      </w:r>
      <w:r w:rsidR="00B97A85">
        <w:rPr>
          <w:position w:val="-14"/>
        </w:rPr>
        <w:pict>
          <v:shape id="_x0000_i1426" type="#_x0000_t75" style="width:100.45pt;height:19.25pt">
            <v:imagedata r:id="rId348" o:title=""/>
          </v:shape>
        </w:pict>
      </w:r>
      <w:r>
        <w:rPr>
          <w:rFonts w:hint="eastAsia"/>
          <w:lang w:eastAsia="zh-CN"/>
        </w:rPr>
        <w:t xml:space="preserve"> and </w:t>
      </w:r>
      <w:r w:rsidR="00B97A85">
        <w:rPr>
          <w:position w:val="-14"/>
        </w:rPr>
        <w:pict>
          <v:shape id="_x0000_i1427" type="#_x0000_t75" style="width:104.65pt;height:19.25pt">
            <v:imagedata r:id="rId324" o:title=""/>
          </v:shape>
        </w:pict>
      </w:r>
      <w:r>
        <w:rPr>
          <w:rFonts w:hint="eastAsia"/>
          <w:lang w:eastAsia="zh-CN"/>
        </w:rPr>
        <w:t xml:space="preserve">, where </w:t>
      </w:r>
      <w:r w:rsidR="00B97A85">
        <w:rPr>
          <w:position w:val="-6"/>
        </w:rPr>
        <w:pict>
          <v:shape id="_x0000_i1428" type="#_x0000_t75" style="width:84.55pt;height:11.7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5E1580">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v:shape id="_x0000_i1429" type="#_x0000_t75" style="width:100.45pt;height:19.25pt" o:ole="">
            <v:imagedata r:id="rId336" o:title=""/>
          </v:shape>
          <o:OLEObject Type="Embed" ProgID="Equation.DSMT4" ShapeID="_x0000_i1429" DrawAspect="Content" ObjectID="_1662208554" r:id="rId350"/>
        </w:object>
      </w:r>
      <w:r w:rsidR="001A51AE">
        <w:t xml:space="preserve"> </w:t>
      </w:r>
      <w:r w:rsidR="001A51AE" w:rsidRPr="001F5FC6">
        <w:rPr>
          <w:rFonts w:eastAsia="Malgun Gothic"/>
        </w:rPr>
        <w:t>is given by</w:t>
      </w:r>
      <w:r w:rsidR="001A51AE" w:rsidRPr="001F5FC6">
        <w:rPr>
          <w:position w:val="-14"/>
        </w:rPr>
        <w:object w:dxaOrig="2060" w:dyaOrig="400">
          <v:shape id="_x0000_i1430" type="#_x0000_t75" style="width:100.45pt;height:19.25pt" o:ole="">
            <v:imagedata r:id="rId351" o:title=""/>
          </v:shape>
          <o:OLEObject Type="Embed" ProgID="Equation.3" ShapeID="_x0000_i1430" DrawAspect="Content" ObjectID="_1662208555"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B97A85">
        <w:rPr>
          <w:position w:val="-14"/>
        </w:rPr>
        <w:pict>
          <v:shape id="_x0000_i1431" type="#_x0000_t75" style="width:99.65pt;height:19.25pt">
            <v:imagedata r:id="rId325" o:title=""/>
          </v:shape>
        </w:pict>
      </w:r>
      <w:r w:rsidRPr="00E54724">
        <w:t xml:space="preserve"> </w:t>
      </w:r>
      <w:r>
        <w:rPr>
          <w:rFonts w:hint="eastAsia"/>
          <w:lang w:eastAsia="zh-CN"/>
        </w:rPr>
        <w:t xml:space="preserve">is </w:t>
      </w:r>
      <w:r>
        <w:t>as defined in [3]</w:t>
      </w:r>
      <w:r w:rsidRPr="00E54724">
        <w:t>.</w:t>
      </w:r>
    </w:p>
    <w:p w:rsidR="00FE4E72" w:rsidRPr="00E54724" w:rsidRDefault="00FE4E72" w:rsidP="00FE4E72">
      <w:r w:rsidRPr="00E54724">
        <w:t xml:space="preserve">For </w:t>
      </w:r>
      <w:r w:rsidR="00B97A85">
        <w:rPr>
          <w:position w:val="-6"/>
        </w:rPr>
        <w:pict>
          <v:shape id="_x0000_i1432" type="#_x0000_t75" style="width:40.2pt;height:13.4pt">
            <v:imagedata r:id="rId353" o:title=""/>
          </v:shape>
        </w:pict>
      </w:r>
      <w:r w:rsidR="007F47EE">
        <w:rPr>
          <w:rFonts w:hint="eastAsia"/>
          <w:lang w:eastAsia="zh-CN"/>
        </w:rPr>
        <w:t xml:space="preserve"> or</w:t>
      </w:r>
      <w:r w:rsidR="007F47EE">
        <w:rPr>
          <w:lang w:eastAsia="zh-CN"/>
        </w:rPr>
        <w:t xml:space="preserve"> </w:t>
      </w:r>
      <w:r w:rsidR="00B97A85">
        <w:rPr>
          <w:position w:val="-6"/>
        </w:rPr>
        <w:pict>
          <v:shape id="_x0000_i1433" type="#_x0000_t75" style="width:42.7pt;height:13.4pt">
            <v:imagedata r:id="rId354" o:title=""/>
          </v:shape>
        </w:pict>
      </w:r>
      <w:r w:rsidRPr="00E54724">
        <w:t xml:space="preserve">, the bit sequence </w:t>
      </w:r>
      <w:r w:rsidR="00B97A85">
        <w:rPr>
          <w:position w:val="-14"/>
        </w:rPr>
        <w:pict>
          <v:shape id="_x0000_i1434" type="#_x0000_t75" style="width:96.3pt;height:19.25pt">
            <v:imagedata r:id="rId355" o:title=""/>
          </v:shape>
        </w:pict>
      </w:r>
      <w:r w:rsidRPr="00E54724">
        <w:t xml:space="preserve"> is obtained by setting </w:t>
      </w:r>
      <w:r w:rsidR="00B97A85">
        <w:rPr>
          <w:kern w:val="2"/>
          <w:position w:val="-12"/>
          <w:lang w:val="en-US" w:eastAsia="zh-CN"/>
        </w:rPr>
        <w:pict>
          <v:shape id="_x0000_i1435" type="#_x0000_t75" style="width:61.1pt;height:19.25pt">
            <v:imagedata r:id="rId356" o:title=""/>
          </v:shape>
        </w:pict>
      </w:r>
      <w:r w:rsidRPr="00E54724">
        <w:t>.</w:t>
      </w:r>
    </w:p>
    <w:p w:rsidR="00DF0FDC" w:rsidRDefault="00FE4E72" w:rsidP="00DF0FDC">
      <w:pPr>
        <w:rPr>
          <w:lang w:eastAsia="zh-CN"/>
        </w:rPr>
      </w:pPr>
      <w:r w:rsidRPr="00E54724">
        <w:lastRenderedPageBreak/>
        <w:t xml:space="preserve">For </w:t>
      </w:r>
      <w:r w:rsidR="00B97A85">
        <w:rPr>
          <w:position w:val="-12"/>
        </w:rPr>
        <w:pict>
          <v:shape id="_x0000_i1436" type="#_x0000_t75" style="width:67pt;height:18.4pt">
            <v:imagedata r:id="rId357" o:title=""/>
          </v:shape>
        </w:pict>
      </w:r>
      <w:r w:rsidRPr="00E54724">
        <w:t xml:space="preserve">, the bit sequence </w:t>
      </w:r>
      <w:r w:rsidR="00B97A85">
        <w:rPr>
          <w:position w:val="-14"/>
        </w:rPr>
        <w:pict>
          <v:shape id="_x0000_i1437" type="#_x0000_t75" style="width:96.3pt;height:19.25pt">
            <v:imagedata r:id="rId355" o:title=""/>
          </v:shape>
        </w:pict>
      </w:r>
      <w:r w:rsidRPr="00E54724">
        <w:t xml:space="preserve"> is obtained by setting </w:t>
      </w:r>
      <w:r w:rsidR="00B97A85">
        <w:rPr>
          <w:kern w:val="2"/>
          <w:position w:val="-12"/>
          <w:lang w:val="en-US" w:eastAsia="zh-CN"/>
        </w:rPr>
        <w:pict>
          <v:shape id="_x0000_i1438" type="#_x0000_t75" style="width:61.1pt;height:19.25pt">
            <v:imagedata r:id="rId358" o:title=""/>
          </v:shape>
        </w:pict>
      </w:r>
      <w:r w:rsidRPr="00E54724">
        <w:t xml:space="preserve"> if </w:t>
      </w:r>
      <w:r w:rsidRPr="00E54724">
        <w:rPr>
          <w:i/>
        </w:rPr>
        <w:t>i</w:t>
      </w:r>
      <w:r w:rsidRPr="00E54724">
        <w:t xml:space="preserve"> is even and </w:t>
      </w:r>
      <w:r w:rsidR="00B97A85">
        <w:rPr>
          <w:kern w:val="2"/>
          <w:position w:val="-24"/>
          <w:sz w:val="21"/>
          <w:szCs w:val="24"/>
          <w:lang w:val="en-US" w:eastAsia="zh-CN"/>
        </w:rPr>
        <w:pict>
          <v:shape id="_x0000_i1439" type="#_x0000_t75" style="width:94.6pt;height:23.45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B97A85">
        <w:rPr>
          <w:position w:val="-14"/>
        </w:rPr>
        <w:pict>
          <v:shape id="_x0000_i1440" type="#_x0000_t75" style="width:96.3pt;height:19.25pt">
            <v:imagedata r:id="rId355" o:title=""/>
          </v:shape>
        </w:pict>
      </w:r>
      <w:r>
        <w:t xml:space="preserve"> is obtained as described in </w:t>
      </w:r>
      <w:r w:rsidR="005E1580">
        <w:t>clause</w:t>
      </w:r>
      <w:r>
        <w:t xml:space="preserve"> 7.3 of [3].</w:t>
      </w:r>
    </w:p>
    <w:p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B97A85">
        <w:rPr>
          <w:position w:val="-14"/>
        </w:rPr>
        <w:pict>
          <v:shape id="_x0000_i1441" type="#_x0000_t75" style="width:128.95pt;height:19.25pt">
            <v:imagedata r:id="rId360" o:title=""/>
          </v:shape>
        </w:pict>
      </w:r>
      <w:r>
        <w:t xml:space="preserve"> is obtained by concatenation of multiple encoded HARQ-ACK blocks where </w:t>
      </w:r>
      <w:r w:rsidR="00B97A85">
        <w:rPr>
          <w:position w:val="-10"/>
        </w:rPr>
        <w:pict>
          <v:shape id="_x0000_i1442"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B97A85">
        <w:rPr>
          <w:position w:val="-10"/>
        </w:rPr>
        <w:pict>
          <v:shape id="_x0000_i1443" type="#_x0000_t75" style="width:28.45pt;height:15.05pt">
            <v:imagedata r:id="rId307" o:title=""/>
          </v:shape>
        </w:pict>
      </w:r>
      <w:r>
        <w:t xml:space="preserve">. A scrambling sequence </w:t>
      </w:r>
      <w:r w:rsidR="00B97A85">
        <w:rPr>
          <w:position w:val="-10"/>
        </w:rPr>
        <w:pict>
          <v:shape id="_x0000_i1444" type="#_x0000_t75" style="width:106.35pt;height:19.25pt">
            <v:imagedata r:id="rId361" o:title=""/>
          </v:shape>
        </w:pict>
      </w:r>
      <w:r w:rsidR="00D054B0">
        <w:t xml:space="preserve"> </w:t>
      </w:r>
      <w:r>
        <w:t xml:space="preserve">is then selected from Table 5.2.2.6-A with index </w:t>
      </w:r>
      <w:r w:rsidR="00B97A85">
        <w:rPr>
          <w:position w:val="-12"/>
        </w:rPr>
        <w:pict>
          <v:shape id="_x0000_i1445" type="#_x0000_t75" style="width:106.35pt;height:18.4pt">
            <v:imagedata r:id="rId362" o:title=""/>
          </v:shape>
        </w:pict>
      </w:r>
      <w:r>
        <w:t xml:space="preserve">, where </w:t>
      </w:r>
      <w:r w:rsidR="00B97A85">
        <w:rPr>
          <w:position w:val="-12"/>
        </w:rPr>
        <w:pict>
          <v:shape id="_x0000_i1446" type="#_x0000_t75" style="width:36pt;height:19.25pt">
            <v:imagedata r:id="rId363" o:title=""/>
          </v:shape>
        </w:pict>
      </w:r>
      <w:r>
        <w:t xml:space="preserve"> is determined as described in </w:t>
      </w:r>
      <w:r w:rsidR="005E1580">
        <w:t>clause</w:t>
      </w:r>
      <w:r>
        <w:t xml:space="preserve"> 7.3 of [3]. The bit sequence </w:t>
      </w:r>
      <w:r w:rsidR="00B97A85">
        <w:rPr>
          <w:position w:val="-14"/>
        </w:rPr>
        <w:pict>
          <v:shape id="_x0000_i1447" type="#_x0000_t75" style="width:124.75pt;height:19.25pt">
            <v:imagedata r:id="rId305" o:title=""/>
          </v:shape>
        </w:pict>
      </w:r>
      <w:r>
        <w:t xml:space="preserve"> is then generated by setting </w:t>
      </w:r>
      <w:r w:rsidR="00B97A85">
        <w:rPr>
          <w:position w:val="-6"/>
        </w:rPr>
        <w:pict>
          <v:shape id="_x0000_i1448" type="#_x0000_t75" style="width:28.45pt;height:13.4pt">
            <v:imagedata r:id="rId364" o:title=""/>
          </v:shape>
        </w:pict>
      </w:r>
      <w:r>
        <w:t xml:space="preserve"> if HARQ-ACK consists of 1-bit and </w:t>
      </w:r>
      <w:r w:rsidR="00B97A85">
        <w:rPr>
          <w:position w:val="-6"/>
        </w:rPr>
        <w:pict>
          <v:shape id="_x0000_i1449" type="#_x0000_t75" style="width:31pt;height:13.4pt">
            <v:imagedata r:id="rId365" o:title=""/>
          </v:shape>
        </w:pict>
      </w:r>
      <w:r>
        <w:t xml:space="preserve"> if HARQ-ACK consists of 2-bits and then scrambling </w:t>
      </w:r>
      <w:r w:rsidR="00B97A85">
        <w:rPr>
          <w:position w:val="-14"/>
        </w:rPr>
        <w:pict>
          <v:shape id="_x0000_i1450" type="#_x0000_t75" style="width:128.95pt;height:19.25pt">
            <v:imagedata r:id="rId360" o:title=""/>
          </v:shape>
        </w:pict>
      </w:r>
      <w:r w:rsidR="00D054B0">
        <w:t xml:space="preserve"> </w:t>
      </w:r>
      <w:r>
        <w:t>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B97A85">
        <w:rPr>
          <w:position w:val="-10"/>
        </w:rPr>
        <w:pict>
          <v:shape id="_x0000_i1451" type="#_x0000_t75" style="width:37.65pt;height:14.25pt">
            <v:imagedata r:id="rId366" o:title=""/>
          </v:shape>
        </w:pict>
      </w:r>
      <w:r>
        <w:t xml:space="preserve"> </w:t>
      </w:r>
    </w:p>
    <w:p w:rsidR="009F7A98" w:rsidRDefault="009F7A98" w:rsidP="00761093">
      <w:pPr>
        <w:pStyle w:val="B1"/>
      </w:pPr>
      <w:r>
        <w:t xml:space="preserve">if </w:t>
      </w:r>
      <w:r w:rsidR="00B97A85">
        <w:rPr>
          <w:position w:val="-12"/>
        </w:rPr>
        <w:pict>
          <v:shape id="_x0000_i1452" type="#_x0000_t75" style="width:47.7pt;height:19.25pt">
            <v:imagedata r:id="rId367" o:title=""/>
          </v:shape>
        </w:pict>
      </w:r>
      <w:r w:rsidR="00D054B0">
        <w:tab/>
      </w:r>
      <w:r>
        <w:t>//</w:t>
      </w:r>
      <w:r w:rsidR="00D054B0">
        <w:t xml:space="preserve"> </w:t>
      </w:r>
      <w:r>
        <w:t>place-holder repetition bit</w:t>
      </w:r>
    </w:p>
    <w:p w:rsidR="009F7A98" w:rsidRDefault="00B97A85" w:rsidP="00761093">
      <w:pPr>
        <w:pStyle w:val="B2"/>
      </w:pPr>
      <w:r>
        <w:rPr>
          <w:position w:val="-14"/>
        </w:rPr>
        <w:pict>
          <v:shape id="_x0000_i1453" type="#_x0000_t75" style="width:139.8pt;height:19.25pt">
            <v:imagedata r:id="rId368" o:title=""/>
          </v:shape>
        </w:pict>
      </w:r>
    </w:p>
    <w:p w:rsidR="009F7A98" w:rsidRDefault="00B97A85" w:rsidP="00761093">
      <w:pPr>
        <w:pStyle w:val="B2"/>
      </w:pPr>
      <w:r>
        <w:rPr>
          <w:position w:val="-10"/>
        </w:rPr>
        <w:pict>
          <v:shape id="_x0000_i1454" type="#_x0000_t75" style="width:91.25pt;height:16.75pt">
            <v:imagedata r:id="rId369" o:title=""/>
          </v:shape>
        </w:pict>
      </w:r>
    </w:p>
    <w:p w:rsidR="009F7A98" w:rsidRDefault="009F7A98" w:rsidP="00761093">
      <w:pPr>
        <w:pStyle w:val="B1"/>
      </w:pPr>
      <w:r>
        <w:t>else</w:t>
      </w:r>
    </w:p>
    <w:p w:rsidR="009F7A98" w:rsidRDefault="009F7A98" w:rsidP="00761093">
      <w:pPr>
        <w:pStyle w:val="B2"/>
      </w:pPr>
      <w:r>
        <w:t xml:space="preserve">if </w:t>
      </w:r>
      <w:r w:rsidR="00B97A85">
        <w:rPr>
          <w:position w:val="-12"/>
        </w:rPr>
        <w:pict>
          <v:shape id="_x0000_i1455" type="#_x0000_t75" style="width:46.9pt;height:19.25pt">
            <v:imagedata r:id="rId370" o:title=""/>
          </v:shape>
        </w:pict>
      </w:r>
      <w:r w:rsidR="00D054B0">
        <w:tab/>
      </w:r>
      <w:r>
        <w:t>// a place-holder bit</w:t>
      </w:r>
      <w:r>
        <w:tab/>
      </w:r>
    </w:p>
    <w:p w:rsidR="009F7A98" w:rsidRDefault="00B97A85" w:rsidP="00761093">
      <w:pPr>
        <w:pStyle w:val="B3"/>
      </w:pPr>
      <w:r>
        <w:rPr>
          <w:position w:val="-12"/>
        </w:rPr>
        <w:pict>
          <v:shape id="_x0000_i1456" type="#_x0000_t75" style="width:62.8pt;height:19.25pt">
            <v:imagedata r:id="rId371" o:title=""/>
          </v:shape>
        </w:pict>
      </w:r>
    </w:p>
    <w:p w:rsidR="009F7A98" w:rsidRDefault="009F7A98" w:rsidP="00761093">
      <w:pPr>
        <w:pStyle w:val="B2"/>
      </w:pPr>
      <w:r>
        <w:t>else</w:t>
      </w:r>
      <w:r w:rsidR="00D054B0">
        <w:tab/>
      </w:r>
      <w:r>
        <w:t>// coded bit</w:t>
      </w:r>
    </w:p>
    <w:p w:rsidR="009F7A98" w:rsidRDefault="00B97A85" w:rsidP="00761093">
      <w:pPr>
        <w:pStyle w:val="B3"/>
      </w:pPr>
      <w:r>
        <w:rPr>
          <w:position w:val="-14"/>
        </w:rPr>
        <w:pict>
          <v:shape id="_x0000_i1457" type="#_x0000_t75" style="width:139.8pt;height:19.25pt">
            <v:imagedata r:id="rId372" o:title=""/>
          </v:shape>
        </w:pict>
      </w:r>
    </w:p>
    <w:p w:rsidR="009F7A98" w:rsidRDefault="00B97A85" w:rsidP="00761093">
      <w:pPr>
        <w:pStyle w:val="B3"/>
      </w:pPr>
      <w:r>
        <w:rPr>
          <w:position w:val="-10"/>
        </w:rPr>
        <w:pict>
          <v:shape id="_x0000_i1458" type="#_x0000_t75" style="width:91.25pt;height:16.75pt">
            <v:imagedata r:id="rId369" o:title=""/>
          </v:shape>
        </w:pict>
      </w:r>
    </w:p>
    <w:p w:rsidR="009F7A98" w:rsidRDefault="009F7A98" w:rsidP="00761093">
      <w:pPr>
        <w:pStyle w:val="B2"/>
      </w:pPr>
      <w:r>
        <w:t>end if</w:t>
      </w:r>
    </w:p>
    <w:p w:rsidR="009F7A98" w:rsidRDefault="00B97A85" w:rsidP="00761093">
      <w:pPr>
        <w:pStyle w:val="B1"/>
      </w:pPr>
      <w:r>
        <w:rPr>
          <w:position w:val="-6"/>
        </w:rPr>
        <w:pict>
          <v:shape id="_x0000_i1459" type="#_x0000_t75" style="width:37.65pt;height:13.4pt">
            <v:imagedata r:id="rId373" o:title=""/>
          </v:shape>
        </w:pict>
      </w:r>
    </w:p>
    <w:p w:rsidR="009F7A98" w:rsidRDefault="009F7A98" w:rsidP="00761093">
      <w:r>
        <w:t>end while</w:t>
      </w:r>
    </w:p>
    <w:p w:rsidR="009F7A98" w:rsidRDefault="009F7A98" w:rsidP="00473E5A"/>
    <w:p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
        <w:gridCol w:w="2309"/>
      </w:tblGrid>
      <w:tr w:rsidR="009F7A98">
        <w:trPr>
          <w:cantSplit/>
          <w:jc w:val="center"/>
        </w:trPr>
        <w:tc>
          <w:tcPr>
            <w:tcW w:w="0" w:type="auto"/>
          </w:tcPr>
          <w:p w:rsidR="009F7A98" w:rsidRDefault="00B97A85">
            <w:pPr>
              <w:pStyle w:val="TAH"/>
              <w:rPr>
                <w:rFonts w:ascii="Times New Roman" w:hAnsi="Times New Roman"/>
                <w:i/>
              </w:rPr>
            </w:pPr>
            <w:r>
              <w:rPr>
                <w:position w:val="-6"/>
              </w:rPr>
              <w:pict>
                <v:shape id="_x0000_i1460" type="#_x0000_t75" style="width:7.55pt;height:13.4pt">
                  <v:imagedata r:id="rId374" o:title=""/>
                </v:shape>
              </w:pict>
            </w:r>
          </w:p>
        </w:tc>
        <w:tc>
          <w:tcPr>
            <w:tcW w:w="0" w:type="auto"/>
          </w:tcPr>
          <w:p w:rsidR="009F7A98" w:rsidRDefault="00B97A85">
            <w:pPr>
              <w:pStyle w:val="TAH"/>
            </w:pPr>
            <w:r>
              <w:rPr>
                <w:position w:val="-12"/>
              </w:rPr>
              <w:pict>
                <v:shape id="_x0000_i1461" type="#_x0000_t75" style="width:104.65pt;height:19.25pt">
                  <v:imagedata r:id="rId375" o:title=""/>
                </v:shape>
              </w:pict>
            </w:r>
          </w:p>
        </w:tc>
      </w:tr>
      <w:tr w:rsidR="009F7A98">
        <w:trPr>
          <w:cantSplit/>
          <w:jc w:val="center"/>
        </w:trPr>
        <w:tc>
          <w:tcPr>
            <w:tcW w:w="0" w:type="auto"/>
          </w:tcPr>
          <w:p w:rsidR="009F7A98" w:rsidRDefault="009F7A98">
            <w:pPr>
              <w:pStyle w:val="TAC"/>
            </w:pPr>
            <w:r>
              <w:t>0</w:t>
            </w:r>
          </w:p>
        </w:tc>
        <w:tc>
          <w:tcPr>
            <w:tcW w:w="0" w:type="auto"/>
          </w:tcPr>
          <w:p w:rsidR="009F7A98" w:rsidRDefault="009F7A98">
            <w:pPr>
              <w:pStyle w:val="TAC"/>
            </w:pPr>
            <w:r>
              <w:t>[1 1 1 1]</w:t>
            </w:r>
          </w:p>
        </w:tc>
      </w:tr>
      <w:tr w:rsidR="009F7A98">
        <w:trPr>
          <w:cantSplit/>
          <w:jc w:val="center"/>
        </w:trPr>
        <w:tc>
          <w:tcPr>
            <w:tcW w:w="0" w:type="auto"/>
          </w:tcPr>
          <w:p w:rsidR="009F7A98" w:rsidRDefault="009F7A98">
            <w:pPr>
              <w:pStyle w:val="TAC"/>
            </w:pPr>
            <w:r>
              <w:t>1</w:t>
            </w:r>
          </w:p>
        </w:tc>
        <w:tc>
          <w:tcPr>
            <w:tcW w:w="0" w:type="auto"/>
          </w:tcPr>
          <w:p w:rsidR="009F7A98" w:rsidRDefault="009F7A98">
            <w:pPr>
              <w:pStyle w:val="TAC"/>
            </w:pPr>
            <w:r>
              <w:t>[1 0 1 0]</w:t>
            </w:r>
          </w:p>
        </w:tc>
      </w:tr>
      <w:tr w:rsidR="009F7A98">
        <w:trPr>
          <w:cantSplit/>
          <w:jc w:val="center"/>
        </w:trPr>
        <w:tc>
          <w:tcPr>
            <w:tcW w:w="0" w:type="auto"/>
          </w:tcPr>
          <w:p w:rsidR="009F7A98" w:rsidRDefault="009F7A98">
            <w:pPr>
              <w:pStyle w:val="TAC"/>
            </w:pPr>
            <w:r>
              <w:t>2</w:t>
            </w:r>
          </w:p>
        </w:tc>
        <w:tc>
          <w:tcPr>
            <w:tcW w:w="0" w:type="auto"/>
          </w:tcPr>
          <w:p w:rsidR="009F7A98" w:rsidRDefault="009F7A98">
            <w:pPr>
              <w:pStyle w:val="TAC"/>
            </w:pPr>
            <w:r>
              <w:t>[1 1 0 0]</w:t>
            </w:r>
          </w:p>
        </w:tc>
      </w:tr>
      <w:tr w:rsidR="009F7A98">
        <w:trPr>
          <w:cantSplit/>
          <w:jc w:val="center"/>
        </w:trPr>
        <w:tc>
          <w:tcPr>
            <w:tcW w:w="0" w:type="auto"/>
          </w:tcPr>
          <w:p w:rsidR="009F7A98" w:rsidRDefault="009F7A98">
            <w:pPr>
              <w:pStyle w:val="TAC"/>
            </w:pPr>
            <w:r>
              <w:t>3</w:t>
            </w:r>
          </w:p>
        </w:tc>
        <w:tc>
          <w:tcPr>
            <w:tcW w:w="0" w:type="auto"/>
          </w:tcPr>
          <w:p w:rsidR="009F7A98" w:rsidRDefault="009F7A98">
            <w:pPr>
              <w:pStyle w:val="TAC"/>
            </w:pPr>
            <w:r>
              <w:t>[1 0 0 1]</w:t>
            </w:r>
          </w:p>
        </w:tc>
      </w:tr>
    </w:tbl>
    <w:p w:rsidR="009F7A98" w:rsidRDefault="009F7A98"/>
    <w:p w:rsidR="009F7A98" w:rsidRDefault="007B2537">
      <w:r>
        <w:lastRenderedPageBreak/>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B97A85">
        <w:rPr>
          <w:position w:val="-20"/>
        </w:rPr>
        <w:pict>
          <v:shape id="_x0000_i1462" type="#_x0000_t75" style="width:94.6pt;height:22.6pt">
            <v:imagedata r:id="rId376" o:title=""/>
          </v:shape>
        </w:pict>
      </w:r>
      <w:r w:rsidR="009F7A98">
        <w:t xml:space="preserve">, where </w:t>
      </w:r>
      <w:r w:rsidR="00B97A85">
        <w:rPr>
          <w:position w:val="-16"/>
        </w:rPr>
        <w:pict>
          <v:shape id="_x0000_i1463" type="#_x0000_t75" style="width:25.1pt;height:20.95pt">
            <v:imagedata r:id="rId377" o:title=""/>
          </v:shape>
        </w:pict>
      </w:r>
      <w:r>
        <w:t xml:space="preserve">, </w:t>
      </w:r>
      <w:r w:rsidR="00B97A85">
        <w:rPr>
          <w:position w:val="-10"/>
        </w:rPr>
        <w:pict>
          <v:shape id="_x0000_i1464" type="#_x0000_t75" style="width:70.35pt;height:15.05pt">
            <v:imagedata r:id="rId378" o:title=""/>
          </v:shape>
        </w:pict>
      </w:r>
      <w:r>
        <w:t xml:space="preserve"> are column vectors of length </w:t>
      </w:r>
      <w:r w:rsidR="00B97A85">
        <w:rPr>
          <w:position w:val="-10"/>
        </w:rPr>
        <w:pict>
          <v:shape id="_x0000_i1465" type="#_x0000_t75" style="width:42.7pt;height:15.05pt">
            <v:imagedata r:id="rId379" o:title=""/>
          </v:shape>
        </w:pict>
      </w:r>
      <w:r>
        <w:t xml:space="preserve"> and where </w:t>
      </w:r>
      <w:r w:rsidR="00B97A85">
        <w:rPr>
          <w:position w:val="-10"/>
        </w:rPr>
        <w:pict>
          <v:shape id="_x0000_i1466" type="#_x0000_t75" style="width:81.2pt;height:15.05pt">
            <v:imagedata r:id="rId380" o:title=""/>
          </v:shape>
        </w:pict>
      </w:r>
      <w:r>
        <w:t xml:space="preserve"> </w:t>
      </w:r>
      <w:r w:rsidR="009F7A98">
        <w:t>is obtained 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B97A85">
        <w:rPr>
          <w:position w:val="-10"/>
        </w:rPr>
        <w:pict>
          <v:shape id="_x0000_i1467" type="#_x0000_t75" style="width:37.65pt;height:14.25pt">
            <v:imagedata r:id="rId366" o:title=""/>
          </v:shape>
        </w:pict>
      </w:r>
    </w:p>
    <w:p w:rsidR="007B2537" w:rsidRDefault="00B97A85" w:rsidP="00B423F0">
      <w:pPr>
        <w:pStyle w:val="B1"/>
      </w:pPr>
      <w:r>
        <w:rPr>
          <w:position w:val="-16"/>
        </w:rPr>
        <w:pict>
          <v:shape id="_x0000_i1468" type="#_x0000_t75" style="width:100.45pt;height:20.95pt">
            <v:imagedata r:id="rId381" o:title=""/>
          </v:shape>
        </w:pict>
      </w:r>
      <w:r w:rsidR="007B2537">
        <w:t xml:space="preserve"> -- temporary row vector </w:t>
      </w:r>
    </w:p>
    <w:p w:rsidR="007B2537" w:rsidRDefault="00B97A85" w:rsidP="00B423F0">
      <w:pPr>
        <w:pStyle w:val="B1"/>
      </w:pPr>
      <w:r>
        <w:rPr>
          <w:position w:val="-16"/>
        </w:rPr>
        <w:pict>
          <v:shape id="_x0000_i1469" type="#_x0000_t75" style="width:100.45pt;height:34.35pt">
            <v:imagedata r:id="rId382" o:title=""/>
          </v:shape>
        </w:pict>
      </w:r>
      <w:r w:rsidR="007B2537">
        <w:t xml:space="preserve"> -- replicating the row vector </w:t>
      </w:r>
      <w:r>
        <w:rPr>
          <w:position w:val="-16"/>
        </w:rPr>
        <w:pict>
          <v:shape id="_x0000_i1470" type="#_x0000_t75" style="width:25.1pt;height:20.95pt">
            <v:imagedata r:id="rId383" o:title=""/>
          </v:shape>
        </w:pict>
      </w:r>
      <w:r w:rsidR="007B2537" w:rsidRPr="00037583">
        <w:rPr>
          <w:i/>
        </w:rPr>
        <w:t>N</w:t>
      </w:r>
      <w:r w:rsidR="007B2537" w:rsidRPr="00037583">
        <w:rPr>
          <w:i/>
          <w:vertAlign w:val="subscript"/>
        </w:rPr>
        <w:t>L</w:t>
      </w:r>
      <w:r w:rsidR="007B2537">
        <w:t xml:space="preserve"> times and transposing into a column vector</w:t>
      </w:r>
    </w:p>
    <w:p w:rsidR="009F7A98" w:rsidRDefault="00B97A85" w:rsidP="00B423F0">
      <w:pPr>
        <w:pStyle w:val="B1"/>
      </w:pPr>
      <w:r>
        <w:rPr>
          <w:position w:val="-10"/>
        </w:rPr>
        <w:pict>
          <v:shape id="_x0000_i1471" type="#_x0000_t75" style="width:40.2pt;height:15.05pt">
            <v:imagedata r:id="rId384" o:title=""/>
          </v:shape>
        </w:pict>
      </w:r>
    </w:p>
    <w:p w:rsidR="009F7A98" w:rsidRDefault="00B97A85" w:rsidP="00B423F0">
      <w:pPr>
        <w:pStyle w:val="B1"/>
      </w:pPr>
      <w:r>
        <w:rPr>
          <w:position w:val="-6"/>
        </w:rPr>
        <w:pict>
          <v:shape id="_x0000_i1472" type="#_x0000_t75" style="width:37.65pt;height:13.4pt">
            <v:imagedata r:id="rId385" o:title=""/>
          </v:shape>
        </w:pict>
      </w:r>
    </w:p>
    <w:p w:rsidR="009F7A98" w:rsidRDefault="009F7A98">
      <w:r>
        <w:t>end while</w:t>
      </w:r>
    </w:p>
    <w:p w:rsidR="007B2537" w:rsidRDefault="007B2537" w:rsidP="007B2537">
      <w:r>
        <w:t xml:space="preserve">where </w:t>
      </w:r>
      <w:r w:rsidR="00B97A85">
        <w:rPr>
          <w:position w:val="-10"/>
        </w:rPr>
        <w:pict>
          <v:shape id="_x0000_i1473" type="#_x0000_t75" style="width:16.75pt;height:15.05pt">
            <v:imagedata r:id="rId386" o:title=""/>
          </v:shape>
        </w:pict>
      </w:r>
      <w:r>
        <w:t xml:space="preserve"> is the number of layers onto which the UL-SCH transport block is mapped.</w:t>
      </w:r>
    </w:p>
    <w:p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rsidR="00C1297B" w:rsidRPr="00783544" w:rsidRDefault="0096201F" w:rsidP="00C85571">
      <w:pPr>
        <w:pStyle w:val="B2"/>
      </w:pPr>
      <w:r>
        <w:t>-</w:t>
      </w:r>
      <w:r>
        <w:tab/>
      </w:r>
      <w:r w:rsidR="00C1297B" w:rsidRPr="00783544">
        <w:t>Else,</w:t>
      </w:r>
    </w:p>
    <w:p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9F7A98" w:rsidRDefault="0096201F" w:rsidP="00C85571">
      <w:pPr>
        <w:pStyle w:val="B1"/>
      </w:pPr>
      <w:r>
        <w:t>-</w:t>
      </w:r>
      <w:r>
        <w:tab/>
      </w:r>
      <w:r w:rsidR="009F7A98">
        <w:t xml:space="preserve">If RI feedback consists of 1-bit of information, i.e., </w:t>
      </w:r>
      <w:r w:rsidR="00B97A85">
        <w:rPr>
          <w:position w:val="-10"/>
        </w:rPr>
        <w:pict>
          <v:shape id="_x0000_i1474" type="#_x0000_t75" style="width:25.1pt;height:18.4pt">
            <v:imagedata r:id="rId387" o:title=""/>
          </v:shape>
        </w:pict>
      </w:r>
      <w:r w:rsidR="009F7A98">
        <w:t xml:space="preserve">, it is first encoded according to Table 5.2.2.6-3. The </w:t>
      </w:r>
      <w:r w:rsidR="00B97A85">
        <w:rPr>
          <w:position w:val="-10"/>
        </w:rPr>
        <w:pict>
          <v:shape id="_x0000_i1475" type="#_x0000_t75" style="width:25.1pt;height:18.4pt">
            <v:imagedata r:id="rId387" o:title=""/>
          </v:shape>
        </w:pict>
      </w:r>
      <w:r w:rsidR="009F7A98">
        <w:t xml:space="preserve"> to RI mapping is given by Table 5.2.2.6-5.</w:t>
      </w:r>
    </w:p>
    <w:p w:rsidR="009F7A98" w:rsidRDefault="0096201F" w:rsidP="00C85571">
      <w:pPr>
        <w:pStyle w:val="B1"/>
      </w:pPr>
      <w:r>
        <w:t>-</w:t>
      </w:r>
      <w:r>
        <w:tab/>
      </w:r>
      <w:r w:rsidR="009F7A98">
        <w:t xml:space="preserve">If RI feedback consists of 2-bits of information, i.e., </w:t>
      </w:r>
      <w:r w:rsidR="00B97A85">
        <w:rPr>
          <w:position w:val="-10"/>
        </w:rPr>
        <w:pict>
          <v:shape id="_x0000_i1476" type="#_x0000_t75" style="width:43.55pt;height:18.4pt">
            <v:imagedata r:id="rId388" o:title=""/>
          </v:shape>
        </w:pict>
      </w:r>
      <w:r w:rsidR="009F7A98">
        <w:rPr>
          <w:rFonts w:hint="eastAsia"/>
          <w:lang w:eastAsia="ko-KR"/>
        </w:rPr>
        <w:t xml:space="preserve"> with </w:t>
      </w:r>
      <w:r w:rsidR="00B97A85">
        <w:rPr>
          <w:position w:val="-12"/>
        </w:rPr>
        <w:pict>
          <v:shape id="_x0000_i1477" type="#_x0000_t75" style="width:18.4pt;height:19.25pt">
            <v:imagedata r:id="rId389" o:title=""/>
          </v:shape>
        </w:pict>
      </w:r>
      <w:r w:rsidR="009F7A98">
        <w:rPr>
          <w:rFonts w:hint="eastAsia"/>
          <w:lang w:eastAsia="ko-KR"/>
        </w:rPr>
        <w:t xml:space="preserve"> corresponding to MSB of 2-bit input and </w:t>
      </w:r>
      <w:r w:rsidR="00B97A85">
        <w:rPr>
          <w:position w:val="-10"/>
        </w:rPr>
        <w:pict>
          <v:shape id="_x0000_i1478" type="#_x0000_t75" style="width:18.4pt;height:18.4pt">
            <v:imagedata r:id="rId390" o:title=""/>
          </v:shape>
        </w:pict>
      </w:r>
      <w:r w:rsidR="009F7A98">
        <w:rPr>
          <w:rFonts w:hint="eastAsia"/>
          <w:lang w:eastAsia="ko-KR"/>
        </w:rPr>
        <w:t xml:space="preserve"> corresponding to LSB</w:t>
      </w:r>
      <w:r w:rsidR="009F7A98">
        <w:t xml:space="preserve">, it is first encoded according to Table 5.2.2.6-4 where </w:t>
      </w:r>
      <w:r w:rsidR="00B97A85">
        <w:rPr>
          <w:position w:val="-10"/>
        </w:rPr>
        <w:pict>
          <v:shape id="_x0000_i1479" type="#_x0000_t75" style="width:103pt;height:16.75pt">
            <v:imagedata r:id="rId391" o:title=""/>
          </v:shape>
        </w:pict>
      </w:r>
      <w:r w:rsidR="009F7A98">
        <w:t xml:space="preserve">. The </w:t>
      </w:r>
      <w:r w:rsidR="00B97A85">
        <w:rPr>
          <w:position w:val="-10"/>
        </w:rPr>
        <w:pict>
          <v:shape id="_x0000_i1480" type="#_x0000_t75" style="width:43.55pt;height:18.4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B97A85">
            <w:pPr>
              <w:pStyle w:val="TAC"/>
            </w:pPr>
            <w:r>
              <w:rPr>
                <w:position w:val="-12"/>
              </w:rPr>
              <w:pict>
                <v:shape id="_x0000_i1481" type="#_x0000_t75" style="width:31.8pt;height:16.75pt">
                  <v:imagedata r:id="rId392"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B97A85">
            <w:pPr>
              <w:pStyle w:val="TAC"/>
            </w:pPr>
            <w:r>
              <w:rPr>
                <w:position w:val="-12"/>
              </w:rPr>
              <w:pict>
                <v:shape id="_x0000_i1482" type="#_x0000_t75" style="width:47.7pt;height:16.75pt">
                  <v:imagedata r:id="rId393"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B97A85">
            <w:pPr>
              <w:pStyle w:val="TAC"/>
            </w:pPr>
            <w:r>
              <w:rPr>
                <w:position w:val="-12"/>
              </w:rPr>
              <w:pict>
                <v:shape id="_x0000_i1483" type="#_x0000_t75" style="width:67.8pt;height:16.75pt">
                  <v:imagedata r:id="rId394"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B97A85" w:rsidP="000458B7">
            <w:pPr>
              <w:pStyle w:val="TAC"/>
            </w:pPr>
            <w:r>
              <w:pict>
                <v:shape id="_x0000_i1484" type="#_x0000_t75" style="width:84.55pt;height:16.75pt">
                  <v:imagedata r:id="rId395" o:title=""/>
                </v:shape>
              </w:pict>
            </w:r>
          </w:p>
        </w:tc>
      </w:tr>
    </w:tbl>
    <w:p w:rsidR="009F7A98" w:rsidRDefault="009F7A98"/>
    <w:p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5521" w:type="dxa"/>
            <w:vAlign w:val="center"/>
          </w:tcPr>
          <w:p w:rsidR="009F7A98" w:rsidRDefault="00B97A85">
            <w:pPr>
              <w:pStyle w:val="TAC"/>
            </w:pPr>
            <w:r>
              <w:rPr>
                <w:position w:val="-10"/>
              </w:rPr>
              <w:pict>
                <v:shape id="_x0000_i1485" type="#_x0000_t75" style="width:117.2pt;height:18.4pt">
                  <v:imagedata r:id="rId396" o:title=""/>
                </v:shape>
              </w:pict>
            </w:r>
          </w:p>
        </w:tc>
      </w:tr>
      <w:tr w:rsidR="009F7A98" w:rsidTr="00382E1D">
        <w:trPr>
          <w:cantSplit/>
          <w:jc w:val="center"/>
        </w:trPr>
        <w:tc>
          <w:tcPr>
            <w:tcW w:w="1748" w:type="dxa"/>
            <w:vAlign w:val="center"/>
          </w:tcPr>
          <w:p w:rsidR="009F7A98" w:rsidRDefault="009F7A98">
            <w:pPr>
              <w:pStyle w:val="TAC"/>
            </w:pPr>
            <w:r>
              <w:t>4</w:t>
            </w:r>
          </w:p>
        </w:tc>
        <w:tc>
          <w:tcPr>
            <w:tcW w:w="5521" w:type="dxa"/>
            <w:vAlign w:val="center"/>
          </w:tcPr>
          <w:p w:rsidR="009F7A98" w:rsidRDefault="00B97A85">
            <w:pPr>
              <w:pStyle w:val="TAC"/>
            </w:pPr>
            <w:r>
              <w:rPr>
                <w:position w:val="-10"/>
              </w:rPr>
              <w:pict>
                <v:shape id="_x0000_i1486" type="#_x0000_t75" style="width:163.25pt;height:18.4pt">
                  <v:imagedata r:id="rId397" o:title=""/>
                </v:shape>
              </w:pict>
            </w:r>
          </w:p>
        </w:tc>
      </w:tr>
      <w:tr w:rsidR="009F7A98" w:rsidTr="00382E1D">
        <w:trPr>
          <w:cantSplit/>
          <w:jc w:val="center"/>
        </w:trPr>
        <w:tc>
          <w:tcPr>
            <w:tcW w:w="1748" w:type="dxa"/>
            <w:vAlign w:val="center"/>
          </w:tcPr>
          <w:p w:rsidR="009F7A98" w:rsidRDefault="009F7A98">
            <w:pPr>
              <w:pStyle w:val="TAC"/>
            </w:pPr>
            <w:r>
              <w:t>6</w:t>
            </w:r>
          </w:p>
        </w:tc>
        <w:tc>
          <w:tcPr>
            <w:tcW w:w="5521" w:type="dxa"/>
            <w:vAlign w:val="center"/>
          </w:tcPr>
          <w:p w:rsidR="009F7A98" w:rsidRDefault="00B97A85">
            <w:pPr>
              <w:pStyle w:val="TAC"/>
            </w:pPr>
            <w:r>
              <w:rPr>
                <w:position w:val="-10"/>
              </w:rPr>
              <w:pict>
                <v:shape id="_x0000_i1487" type="#_x0000_t75" style="width:211.8pt;height:18.4pt">
                  <v:imagedata r:id="rId398"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rsidR="00C95E3C" w:rsidRDefault="00B97A85" w:rsidP="000458B7">
            <w:pPr>
              <w:pStyle w:val="TAC"/>
            </w:pPr>
            <w:r>
              <w:pict>
                <v:shape id="_x0000_i1488" type="#_x0000_t75" style="width:253.65pt;height:16.75pt">
                  <v:imagedata r:id="rId399" o:title=""/>
                </v:shape>
              </w:pict>
            </w:r>
          </w:p>
        </w:tc>
      </w:tr>
    </w:tbl>
    <w:p w:rsidR="009F7A98" w:rsidRDefault="009F7A98">
      <w:pPr>
        <w:rPr>
          <w:lang w:eastAsia="ko-KR"/>
        </w:rPr>
      </w:pPr>
    </w:p>
    <w:p w:rsidR="009F7A98" w:rsidRDefault="009F7A98">
      <w:pPr>
        <w:pStyle w:val="TH"/>
      </w:pPr>
      <w:r>
        <w:t xml:space="preserve">Table 5.2.2.6-5: </w:t>
      </w:r>
      <w:r w:rsidR="00B97A85">
        <w:rPr>
          <w:position w:val="-12"/>
        </w:rPr>
        <w:pict>
          <v:shape id="_x0000_i1489" type="#_x0000_t75" style="width:18.4pt;height:19.2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B97A85">
            <w:pPr>
              <w:pStyle w:val="TAH"/>
              <w:rPr>
                <w:rFonts w:ascii="Times New Roman" w:hAnsi="Times New Roman"/>
                <w:i/>
              </w:rPr>
            </w:pPr>
            <w:r>
              <w:rPr>
                <w:position w:val="-12"/>
              </w:rPr>
              <w:pict>
                <v:shape id="_x0000_i1490" type="#_x0000_t75" style="width:18.4pt;height:19.25pt">
                  <v:imagedata r:id="rId401"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1</w:t>
            </w:r>
          </w:p>
        </w:tc>
        <w:tc>
          <w:tcPr>
            <w:tcW w:w="2070" w:type="dxa"/>
            <w:vAlign w:val="center"/>
          </w:tcPr>
          <w:p w:rsidR="009F7A98" w:rsidRDefault="009F7A98">
            <w:pPr>
              <w:pStyle w:val="TAC"/>
            </w:pPr>
            <w:r>
              <w:t>2</w:t>
            </w:r>
          </w:p>
        </w:tc>
      </w:tr>
    </w:tbl>
    <w:p w:rsidR="009F7A98" w:rsidRDefault="009F7A98"/>
    <w:p w:rsidR="009F7A98" w:rsidRDefault="009F7A98">
      <w:pPr>
        <w:pStyle w:val="TH"/>
      </w:pPr>
      <w:r>
        <w:t xml:space="preserve">Table 5.2.2.6-6: </w:t>
      </w:r>
      <w:r w:rsidR="00B97A85">
        <w:rPr>
          <w:position w:val="-12"/>
        </w:rPr>
        <w:pict>
          <v:shape id="_x0000_i1491" type="#_x0000_t75" style="width:18.4pt;height:19.25pt">
            <v:imagedata r:id="rId402" o:title=""/>
          </v:shape>
        </w:pict>
      </w:r>
      <w:r>
        <w:t xml:space="preserve">, </w:t>
      </w:r>
      <w:r w:rsidR="00B97A85">
        <w:rPr>
          <w:position w:val="-10"/>
        </w:rPr>
        <w:pict>
          <v:shape id="_x0000_i1492" type="#_x0000_t75" style="width:18.4pt;height:18.4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B97A85">
            <w:pPr>
              <w:pStyle w:val="TAH"/>
              <w:rPr>
                <w:rFonts w:ascii="Times New Roman" w:hAnsi="Times New Roman"/>
                <w:i/>
              </w:rPr>
            </w:pPr>
            <w:r>
              <w:rPr>
                <w:position w:val="-12"/>
              </w:rPr>
              <w:pict>
                <v:shape id="_x0000_i1493" type="#_x0000_t75" style="width:18.4pt;height:19.25pt">
                  <v:imagedata r:id="rId404" o:title=""/>
                </v:shape>
              </w:pict>
            </w:r>
            <w:r w:rsidR="009F7A98">
              <w:t xml:space="preserve">, </w:t>
            </w:r>
            <w:r>
              <w:rPr>
                <w:position w:val="-10"/>
              </w:rPr>
              <w:pict>
                <v:shape id="_x0000_i1494" type="#_x0000_t75" style="width:18.4pt;height:18.4pt">
                  <v:imagedata r:id="rId403"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0, 0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0, 1</w:t>
            </w:r>
          </w:p>
        </w:tc>
        <w:tc>
          <w:tcPr>
            <w:tcW w:w="2070" w:type="dxa"/>
            <w:vAlign w:val="center"/>
          </w:tcPr>
          <w:p w:rsidR="009F7A98" w:rsidRDefault="009F7A98">
            <w:pPr>
              <w:pStyle w:val="TAC"/>
            </w:pPr>
            <w:r>
              <w:t>2</w:t>
            </w:r>
          </w:p>
        </w:tc>
      </w:tr>
      <w:tr w:rsidR="009F7A98" w:rsidTr="00382E1D">
        <w:trPr>
          <w:cantSplit/>
          <w:jc w:val="center"/>
        </w:trPr>
        <w:tc>
          <w:tcPr>
            <w:tcW w:w="1748" w:type="dxa"/>
            <w:vAlign w:val="center"/>
          </w:tcPr>
          <w:p w:rsidR="009F7A98" w:rsidRDefault="009F7A98">
            <w:pPr>
              <w:pStyle w:val="TAC"/>
            </w:pPr>
            <w:r>
              <w:t>1, 0</w:t>
            </w:r>
          </w:p>
        </w:tc>
        <w:tc>
          <w:tcPr>
            <w:tcW w:w="2070" w:type="dxa"/>
            <w:vAlign w:val="center"/>
          </w:tcPr>
          <w:p w:rsidR="009F7A98" w:rsidRDefault="009F7A98">
            <w:pPr>
              <w:pStyle w:val="TAC"/>
            </w:pPr>
            <w:r>
              <w:t>3</w:t>
            </w:r>
          </w:p>
        </w:tc>
      </w:tr>
      <w:tr w:rsidR="009F7A98" w:rsidTr="00382E1D">
        <w:trPr>
          <w:cantSplit/>
          <w:jc w:val="center"/>
        </w:trPr>
        <w:tc>
          <w:tcPr>
            <w:tcW w:w="1748" w:type="dxa"/>
            <w:vAlign w:val="center"/>
          </w:tcPr>
          <w:p w:rsidR="009F7A98" w:rsidRDefault="009F7A98">
            <w:pPr>
              <w:pStyle w:val="TAC"/>
            </w:pPr>
            <w:r>
              <w:t>1, 1</w:t>
            </w:r>
          </w:p>
        </w:tc>
        <w:tc>
          <w:tcPr>
            <w:tcW w:w="2070" w:type="dxa"/>
            <w:vAlign w:val="center"/>
          </w:tcPr>
          <w:p w:rsidR="009F7A98" w:rsidRDefault="009F7A98">
            <w:pPr>
              <w:pStyle w:val="TAC"/>
            </w:pPr>
            <w:r>
              <w:t>4</w:t>
            </w:r>
          </w:p>
        </w:tc>
      </w:tr>
    </w:tbl>
    <w:p w:rsidR="003F61E9" w:rsidRPr="003F61E9" w:rsidRDefault="003F61E9" w:rsidP="00E91B67"/>
    <w:p w:rsidR="003F61E9" w:rsidRPr="003F61E9" w:rsidRDefault="003F61E9" w:rsidP="00E91B67">
      <w:pPr>
        <w:pStyle w:val="TH"/>
      </w:pPr>
      <w:r w:rsidRPr="003F61E9">
        <w:t>Table 5.2.2.6-6</w:t>
      </w:r>
      <w:r w:rsidRPr="003F61E9">
        <w:rPr>
          <w:rFonts w:hint="eastAsia"/>
        </w:rPr>
        <w:t>A</w:t>
      </w:r>
      <w:r w:rsidRPr="003F61E9">
        <w:t xml:space="preserve">: </w:t>
      </w:r>
      <w:r w:rsidR="00B97A85">
        <w:rPr>
          <w:position w:val="-12"/>
        </w:rPr>
        <w:pict>
          <v:shape id="_x0000_i1495" type="#_x0000_t75" style="width:18.4pt;height:19.25pt">
            <v:imagedata r:id="rId402" o:title=""/>
          </v:shape>
        </w:pict>
      </w:r>
      <w:r w:rsidRPr="003F61E9">
        <w:t xml:space="preserve">, </w:t>
      </w:r>
      <w:r w:rsidR="00B97A85">
        <w:rPr>
          <w:position w:val="-10"/>
        </w:rPr>
        <w:pict>
          <v:shape id="_x0000_i1496" type="#_x0000_t75" style="width:18.4pt;height:18.4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rsidTr="00344661">
        <w:trPr>
          <w:cantSplit/>
          <w:trHeight w:val="622"/>
          <w:jc w:val="center"/>
        </w:trPr>
        <w:tc>
          <w:tcPr>
            <w:tcW w:w="2058" w:type="dxa"/>
            <w:vAlign w:val="center"/>
          </w:tcPr>
          <w:p w:rsidR="003F61E9" w:rsidRPr="003F61E9" w:rsidRDefault="00B97A85" w:rsidP="00E91B67">
            <w:pPr>
              <w:pStyle w:val="TAH"/>
              <w:rPr>
                <w:i/>
              </w:rPr>
            </w:pPr>
            <w:r>
              <w:rPr>
                <w:position w:val="-12"/>
              </w:rPr>
              <w:pict>
                <v:shape id="_x0000_i1497" type="#_x0000_t75" style="width:18.4pt;height:19.25pt">
                  <v:imagedata r:id="rId404" o:title=""/>
                </v:shape>
              </w:pict>
            </w:r>
            <w:r w:rsidR="003F61E9" w:rsidRPr="003F61E9">
              <w:t xml:space="preserve">, </w:t>
            </w:r>
            <w:r>
              <w:rPr>
                <w:position w:val="-10"/>
              </w:rPr>
              <w:pict>
                <v:shape id="_x0000_i1498" type="#_x0000_t75" style="width:18.4pt;height:18.4pt">
                  <v:imagedata r:id="rId403" o:title=""/>
                </v:shape>
              </w:pict>
            </w:r>
          </w:p>
        </w:tc>
        <w:tc>
          <w:tcPr>
            <w:tcW w:w="2438" w:type="dxa"/>
          </w:tcPr>
          <w:p w:rsidR="003F61E9" w:rsidRPr="003F61E9" w:rsidRDefault="003F61E9" w:rsidP="00E91B67">
            <w:pPr>
              <w:pStyle w:val="TAH"/>
            </w:pPr>
          </w:p>
          <w:p w:rsidR="003F61E9" w:rsidRPr="003F61E9" w:rsidRDefault="003F61E9" w:rsidP="00E91B67">
            <w:pPr>
              <w:pStyle w:val="TAH"/>
            </w:pPr>
            <w:r w:rsidRPr="003F61E9">
              <w:rPr>
                <w:rFonts w:hint="eastAsia"/>
              </w:rPr>
              <w:t>RI (CRI = 0 or 1)</w:t>
            </w:r>
          </w:p>
        </w:tc>
        <w:tc>
          <w:tcPr>
            <w:tcW w:w="2438"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0, 0</w:t>
            </w:r>
          </w:p>
        </w:tc>
        <w:tc>
          <w:tcPr>
            <w:tcW w:w="2438" w:type="dxa"/>
          </w:tcPr>
          <w:p w:rsidR="003F61E9" w:rsidRPr="003F61E9" w:rsidRDefault="003F61E9" w:rsidP="00E91B67">
            <w:pPr>
              <w:pStyle w:val="TAC"/>
            </w:pPr>
            <w:r w:rsidRPr="003F61E9">
              <w:rPr>
                <w:rFonts w:hint="eastAsia"/>
              </w:rPr>
              <w:t>1</w:t>
            </w:r>
          </w:p>
        </w:tc>
        <w:tc>
          <w:tcPr>
            <w:tcW w:w="2438"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0, 1</w:t>
            </w:r>
          </w:p>
        </w:tc>
        <w:tc>
          <w:tcPr>
            <w:tcW w:w="2438" w:type="dxa"/>
          </w:tcPr>
          <w:p w:rsidR="003F61E9" w:rsidRPr="003F61E9" w:rsidRDefault="003F61E9" w:rsidP="00E91B67">
            <w:pPr>
              <w:pStyle w:val="TAC"/>
            </w:pPr>
            <w:r w:rsidRPr="003F61E9">
              <w:rPr>
                <w:rFonts w:hint="eastAsia"/>
              </w:rPr>
              <w:t>2</w:t>
            </w:r>
          </w:p>
        </w:tc>
        <w:tc>
          <w:tcPr>
            <w:tcW w:w="2438" w:type="dxa"/>
            <w:vAlign w:val="center"/>
          </w:tcPr>
          <w:p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1, 0</w:t>
            </w:r>
          </w:p>
        </w:tc>
        <w:tc>
          <w:tcPr>
            <w:tcW w:w="2438" w:type="dxa"/>
          </w:tcPr>
          <w:p w:rsidR="003F61E9" w:rsidRPr="003F61E9" w:rsidRDefault="003F61E9" w:rsidP="00E91B67">
            <w:pPr>
              <w:pStyle w:val="TAC"/>
            </w:pPr>
            <w:r w:rsidRPr="003F61E9">
              <w:rPr>
                <w:rFonts w:hint="eastAsia"/>
              </w:rPr>
              <w:t>3</w:t>
            </w:r>
          </w:p>
        </w:tc>
        <w:tc>
          <w:tcPr>
            <w:tcW w:w="2438" w:type="dxa"/>
            <w:vAlign w:val="center"/>
          </w:tcPr>
          <w:p w:rsidR="003F61E9" w:rsidRPr="003F61E9" w:rsidRDefault="003F61E9" w:rsidP="00E91B67">
            <w:pPr>
              <w:pStyle w:val="TAC"/>
            </w:pPr>
            <w:r w:rsidRPr="003F61E9">
              <w:rPr>
                <w:rFonts w:hint="eastAsia"/>
              </w:rPr>
              <w:t>{2,1}</w:t>
            </w:r>
          </w:p>
        </w:tc>
      </w:tr>
      <w:tr w:rsidR="003F61E9" w:rsidRPr="003F61E9" w:rsidTr="00344661">
        <w:trPr>
          <w:cantSplit/>
          <w:trHeight w:val="199"/>
          <w:jc w:val="center"/>
        </w:trPr>
        <w:tc>
          <w:tcPr>
            <w:tcW w:w="2058" w:type="dxa"/>
            <w:vAlign w:val="center"/>
          </w:tcPr>
          <w:p w:rsidR="003F61E9" w:rsidRPr="003F61E9" w:rsidRDefault="003F61E9" w:rsidP="00E91B67">
            <w:pPr>
              <w:pStyle w:val="TAC"/>
            </w:pPr>
            <w:r w:rsidRPr="003F61E9">
              <w:t>1, 1</w:t>
            </w:r>
          </w:p>
        </w:tc>
        <w:tc>
          <w:tcPr>
            <w:tcW w:w="2438" w:type="dxa"/>
          </w:tcPr>
          <w:p w:rsidR="003F61E9" w:rsidRPr="003F61E9" w:rsidRDefault="003F61E9" w:rsidP="00E91B67">
            <w:pPr>
              <w:pStyle w:val="TAC"/>
            </w:pPr>
            <w:r w:rsidRPr="003F61E9">
              <w:rPr>
                <w:rFonts w:hint="eastAsia"/>
              </w:rPr>
              <w:t>4</w:t>
            </w:r>
          </w:p>
        </w:tc>
        <w:tc>
          <w:tcPr>
            <w:tcW w:w="2438" w:type="dxa"/>
            <w:vAlign w:val="center"/>
          </w:tcPr>
          <w:p w:rsidR="003F61E9" w:rsidRPr="003F61E9" w:rsidRDefault="003F61E9" w:rsidP="00E91B67">
            <w:pPr>
              <w:pStyle w:val="TAC"/>
            </w:pPr>
            <w:r w:rsidRPr="003F61E9">
              <w:rPr>
                <w:rFonts w:hint="eastAsia"/>
              </w:rPr>
              <w:t>{2,2}</w:t>
            </w:r>
          </w:p>
        </w:tc>
      </w:tr>
    </w:tbl>
    <w:p w:rsidR="009F7A98" w:rsidRDefault="009F7A98"/>
    <w:p w:rsidR="009F7A98" w:rsidRDefault="009F7A98" w:rsidP="00473E5A">
      <w:pPr>
        <w:pStyle w:val="TH"/>
      </w:pPr>
      <w:r>
        <w:t xml:space="preserve">Table 5.2.2.6-7: </w:t>
      </w:r>
      <w:r w:rsidR="00B97A85">
        <w:rPr>
          <w:position w:val="-10"/>
        </w:rPr>
        <w:pict>
          <v:shape id="_x0000_i1499" type="#_x0000_t75" style="width:16.75pt;height:16.75pt">
            <v:imagedata r:id="rId405" o:title=""/>
          </v:shape>
        </w:pict>
      </w:r>
      <w:r>
        <w:t xml:space="preserve">, </w:t>
      </w:r>
      <w:r w:rsidR="00B97A85">
        <w:rPr>
          <w:position w:val="-10"/>
        </w:rPr>
        <w:pict>
          <v:shape id="_x0000_i1500" type="#_x0000_t75" style="width:16.75pt;height:16.75pt">
            <v:imagedata r:id="rId406" o:title=""/>
          </v:shape>
        </w:pict>
      </w:r>
      <w:r>
        <w:t xml:space="preserve">, </w:t>
      </w:r>
      <w:r w:rsidR="00B97A85">
        <w:rPr>
          <w:position w:val="-10"/>
        </w:rPr>
        <w:pict>
          <v:shape id="_x0000_i1501" type="#_x0000_t75" style="width:16.75pt;height:16.7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8F13E3">
        <w:trPr>
          <w:cantSplit/>
          <w:jc w:val="center"/>
        </w:trPr>
        <w:tc>
          <w:tcPr>
            <w:tcW w:w="1748" w:type="dxa"/>
            <w:vAlign w:val="center"/>
          </w:tcPr>
          <w:p w:rsidR="009F7A98" w:rsidRDefault="00B97A85" w:rsidP="009F7A98">
            <w:pPr>
              <w:pStyle w:val="TAH"/>
              <w:rPr>
                <w:rFonts w:ascii="Times New Roman" w:hAnsi="Times New Roman"/>
                <w:i/>
              </w:rPr>
            </w:pPr>
            <w:r>
              <w:rPr>
                <w:position w:val="-10"/>
              </w:rPr>
              <w:pict>
                <v:shape id="_x0000_i1502" type="#_x0000_t75" style="width:16.75pt;height:16.75pt">
                  <v:imagedata r:id="rId408" o:title=""/>
                </v:shape>
              </w:pict>
            </w:r>
            <w:r w:rsidR="009F7A98">
              <w:t xml:space="preserve">, </w:t>
            </w:r>
            <w:r>
              <w:rPr>
                <w:position w:val="-10"/>
              </w:rPr>
              <w:pict>
                <v:shape id="_x0000_i1503" type="#_x0000_t75" style="width:16.75pt;height:16.75pt">
                  <v:imagedata r:id="rId409" o:title=""/>
                </v:shape>
              </w:pict>
            </w:r>
            <w:r w:rsidR="009F7A98">
              <w:t xml:space="preserve">, </w:t>
            </w:r>
            <w:r>
              <w:rPr>
                <w:position w:val="-10"/>
              </w:rPr>
              <w:pict>
                <v:shape id="_x0000_i1504" type="#_x0000_t75" style="width:16.75pt;height:16.75pt">
                  <v:imagedata r:id="rId410" o:title=""/>
                </v:shape>
              </w:pict>
            </w:r>
          </w:p>
        </w:tc>
        <w:tc>
          <w:tcPr>
            <w:tcW w:w="2070" w:type="dxa"/>
            <w:vAlign w:val="center"/>
          </w:tcPr>
          <w:p w:rsidR="009F7A98" w:rsidRDefault="009F7A98" w:rsidP="009F7A98">
            <w:pPr>
              <w:pStyle w:val="TAH"/>
            </w:pPr>
            <w:r>
              <w:t>RI</w:t>
            </w:r>
          </w:p>
        </w:tc>
      </w:tr>
      <w:tr w:rsidR="009F7A98" w:rsidTr="008F13E3">
        <w:trPr>
          <w:cantSplit/>
          <w:jc w:val="center"/>
        </w:trPr>
        <w:tc>
          <w:tcPr>
            <w:tcW w:w="1748" w:type="dxa"/>
            <w:vAlign w:val="center"/>
          </w:tcPr>
          <w:p w:rsidR="009F7A98" w:rsidRDefault="009F7A98" w:rsidP="009F7A98">
            <w:pPr>
              <w:pStyle w:val="TAC"/>
            </w:pPr>
            <w:r>
              <w:t>0, 0, 0</w:t>
            </w:r>
          </w:p>
        </w:tc>
        <w:tc>
          <w:tcPr>
            <w:tcW w:w="2070" w:type="dxa"/>
            <w:vAlign w:val="center"/>
          </w:tcPr>
          <w:p w:rsidR="009F7A98" w:rsidRDefault="009F7A98" w:rsidP="009F7A98">
            <w:pPr>
              <w:pStyle w:val="TAC"/>
            </w:pPr>
            <w:r>
              <w:t>1</w:t>
            </w:r>
          </w:p>
        </w:tc>
      </w:tr>
      <w:tr w:rsidR="009F7A98" w:rsidTr="008F13E3">
        <w:trPr>
          <w:cantSplit/>
          <w:jc w:val="center"/>
        </w:trPr>
        <w:tc>
          <w:tcPr>
            <w:tcW w:w="1748" w:type="dxa"/>
            <w:vAlign w:val="center"/>
          </w:tcPr>
          <w:p w:rsidR="009F7A98" w:rsidRDefault="009F7A98" w:rsidP="009F7A98">
            <w:pPr>
              <w:pStyle w:val="TAC"/>
            </w:pPr>
            <w:r>
              <w:t>0, 0, 1</w:t>
            </w:r>
          </w:p>
        </w:tc>
        <w:tc>
          <w:tcPr>
            <w:tcW w:w="2070" w:type="dxa"/>
            <w:vAlign w:val="center"/>
          </w:tcPr>
          <w:p w:rsidR="009F7A98" w:rsidRDefault="009F7A98" w:rsidP="009F7A98">
            <w:pPr>
              <w:pStyle w:val="TAC"/>
            </w:pPr>
            <w:r>
              <w:t>2</w:t>
            </w:r>
          </w:p>
        </w:tc>
      </w:tr>
      <w:tr w:rsidR="009F7A98" w:rsidTr="008F13E3">
        <w:trPr>
          <w:cantSplit/>
          <w:jc w:val="center"/>
        </w:trPr>
        <w:tc>
          <w:tcPr>
            <w:tcW w:w="1748" w:type="dxa"/>
            <w:vAlign w:val="center"/>
          </w:tcPr>
          <w:p w:rsidR="009F7A98" w:rsidRDefault="009F7A98" w:rsidP="009F7A98">
            <w:pPr>
              <w:pStyle w:val="TAC"/>
            </w:pPr>
            <w:r>
              <w:t>0, 1, 0</w:t>
            </w:r>
          </w:p>
        </w:tc>
        <w:tc>
          <w:tcPr>
            <w:tcW w:w="2070" w:type="dxa"/>
            <w:vAlign w:val="center"/>
          </w:tcPr>
          <w:p w:rsidR="009F7A98" w:rsidRDefault="009F7A98" w:rsidP="009F7A98">
            <w:pPr>
              <w:pStyle w:val="TAC"/>
            </w:pPr>
            <w:r>
              <w:t>3</w:t>
            </w:r>
          </w:p>
        </w:tc>
      </w:tr>
      <w:tr w:rsidR="009F7A98" w:rsidTr="008F13E3">
        <w:trPr>
          <w:cantSplit/>
          <w:jc w:val="center"/>
        </w:trPr>
        <w:tc>
          <w:tcPr>
            <w:tcW w:w="1748" w:type="dxa"/>
            <w:vAlign w:val="center"/>
          </w:tcPr>
          <w:p w:rsidR="009F7A98" w:rsidRDefault="009F7A98" w:rsidP="009F7A98">
            <w:pPr>
              <w:pStyle w:val="TAC"/>
            </w:pPr>
            <w:r>
              <w:t>0, 1, 1</w:t>
            </w:r>
          </w:p>
        </w:tc>
        <w:tc>
          <w:tcPr>
            <w:tcW w:w="2070" w:type="dxa"/>
            <w:vAlign w:val="center"/>
          </w:tcPr>
          <w:p w:rsidR="009F7A98" w:rsidRDefault="009F7A98" w:rsidP="009F7A98">
            <w:pPr>
              <w:pStyle w:val="TAC"/>
            </w:pPr>
            <w:r>
              <w:t>4</w:t>
            </w:r>
          </w:p>
        </w:tc>
      </w:tr>
      <w:tr w:rsidR="009F7A98" w:rsidTr="008F13E3">
        <w:trPr>
          <w:cantSplit/>
          <w:jc w:val="center"/>
        </w:trPr>
        <w:tc>
          <w:tcPr>
            <w:tcW w:w="1748" w:type="dxa"/>
            <w:vAlign w:val="center"/>
          </w:tcPr>
          <w:p w:rsidR="009F7A98" w:rsidRDefault="009F7A98" w:rsidP="009F7A98">
            <w:pPr>
              <w:pStyle w:val="TAC"/>
            </w:pPr>
            <w:r>
              <w:t>1, 0, 0</w:t>
            </w:r>
          </w:p>
        </w:tc>
        <w:tc>
          <w:tcPr>
            <w:tcW w:w="2070" w:type="dxa"/>
            <w:vAlign w:val="center"/>
          </w:tcPr>
          <w:p w:rsidR="009F7A98" w:rsidRDefault="009F7A98" w:rsidP="009F7A98">
            <w:pPr>
              <w:pStyle w:val="TAC"/>
            </w:pPr>
            <w:r>
              <w:t>5</w:t>
            </w:r>
          </w:p>
        </w:tc>
      </w:tr>
      <w:tr w:rsidR="009F7A98" w:rsidTr="008F13E3">
        <w:trPr>
          <w:cantSplit/>
          <w:jc w:val="center"/>
        </w:trPr>
        <w:tc>
          <w:tcPr>
            <w:tcW w:w="1748" w:type="dxa"/>
            <w:vAlign w:val="center"/>
          </w:tcPr>
          <w:p w:rsidR="009F7A98" w:rsidRDefault="009F7A98" w:rsidP="009F7A98">
            <w:pPr>
              <w:pStyle w:val="TAC"/>
            </w:pPr>
            <w:r>
              <w:t>1, 0, 1</w:t>
            </w:r>
          </w:p>
        </w:tc>
        <w:tc>
          <w:tcPr>
            <w:tcW w:w="2070" w:type="dxa"/>
            <w:vAlign w:val="center"/>
          </w:tcPr>
          <w:p w:rsidR="009F7A98" w:rsidRDefault="009F7A98" w:rsidP="009F7A98">
            <w:pPr>
              <w:pStyle w:val="TAC"/>
            </w:pPr>
            <w:r>
              <w:t>6</w:t>
            </w:r>
          </w:p>
        </w:tc>
      </w:tr>
      <w:tr w:rsidR="009F7A98" w:rsidTr="008F13E3">
        <w:trPr>
          <w:cantSplit/>
          <w:jc w:val="center"/>
        </w:trPr>
        <w:tc>
          <w:tcPr>
            <w:tcW w:w="1748" w:type="dxa"/>
            <w:vAlign w:val="center"/>
          </w:tcPr>
          <w:p w:rsidR="009F7A98" w:rsidRDefault="009F7A98" w:rsidP="009F7A98">
            <w:pPr>
              <w:pStyle w:val="TAC"/>
            </w:pPr>
            <w:r>
              <w:t>1, 1, 0</w:t>
            </w:r>
          </w:p>
        </w:tc>
        <w:tc>
          <w:tcPr>
            <w:tcW w:w="2070" w:type="dxa"/>
            <w:vAlign w:val="center"/>
          </w:tcPr>
          <w:p w:rsidR="009F7A98" w:rsidRDefault="009F7A98" w:rsidP="009F7A98">
            <w:pPr>
              <w:pStyle w:val="TAC"/>
            </w:pPr>
            <w:r>
              <w:t>7</w:t>
            </w:r>
          </w:p>
        </w:tc>
      </w:tr>
      <w:tr w:rsidR="009F7A98" w:rsidTr="008F13E3">
        <w:trPr>
          <w:cantSplit/>
          <w:jc w:val="center"/>
        </w:trPr>
        <w:tc>
          <w:tcPr>
            <w:tcW w:w="1748" w:type="dxa"/>
            <w:vAlign w:val="center"/>
          </w:tcPr>
          <w:p w:rsidR="009F7A98" w:rsidRDefault="009F7A98" w:rsidP="009F7A98">
            <w:pPr>
              <w:pStyle w:val="TAC"/>
            </w:pPr>
            <w:r>
              <w:t>1, 1, 1</w:t>
            </w:r>
          </w:p>
        </w:tc>
        <w:tc>
          <w:tcPr>
            <w:tcW w:w="2070" w:type="dxa"/>
            <w:vAlign w:val="center"/>
          </w:tcPr>
          <w:p w:rsidR="009F7A98" w:rsidRDefault="009F7A98" w:rsidP="009F7A98">
            <w:pPr>
              <w:pStyle w:val="TAC"/>
            </w:pPr>
            <w:r>
              <w:t>8</w:t>
            </w:r>
          </w:p>
        </w:tc>
      </w:tr>
    </w:tbl>
    <w:p w:rsidR="003F61E9" w:rsidRPr="003F61E9" w:rsidRDefault="003F61E9" w:rsidP="003F61E9"/>
    <w:p w:rsidR="003F61E9" w:rsidRPr="003F61E9" w:rsidRDefault="003F61E9" w:rsidP="00E91B67">
      <w:pPr>
        <w:pStyle w:val="TH"/>
      </w:pPr>
      <w:r w:rsidRPr="003F61E9">
        <w:t>Table 5.2.2.6-</w:t>
      </w:r>
      <w:r w:rsidRPr="003F61E9">
        <w:rPr>
          <w:rFonts w:hint="eastAsia"/>
        </w:rPr>
        <w:t>8</w:t>
      </w:r>
      <w:r w:rsidRPr="003F61E9">
        <w:t xml:space="preserve">: </w:t>
      </w:r>
      <w:r w:rsidR="00B97A85">
        <w:rPr>
          <w:position w:val="-10"/>
        </w:rPr>
        <w:pict>
          <v:shape id="_x0000_i1505" type="#_x0000_t75" style="width:16.75pt;height:16.75pt">
            <v:imagedata r:id="rId405" o:title=""/>
          </v:shape>
        </w:pict>
      </w:r>
      <w:r w:rsidRPr="003F61E9">
        <w:t xml:space="preserve">, </w:t>
      </w:r>
      <w:r w:rsidR="00B97A85">
        <w:rPr>
          <w:position w:val="-10"/>
        </w:rPr>
        <w:pict>
          <v:shape id="_x0000_i1506" type="#_x0000_t75" style="width:16.75pt;height:16.75pt">
            <v:imagedata r:id="rId406" o:title=""/>
          </v:shape>
        </w:pict>
      </w:r>
      <w:r w:rsidRPr="003F61E9">
        <w:t xml:space="preserve">, </w:t>
      </w:r>
      <w:r w:rsidR="00B97A85">
        <w:rPr>
          <w:position w:val="-10"/>
        </w:rPr>
        <w:pict>
          <v:shape id="_x0000_i1507" type="#_x0000_t75" style="width:16.75pt;height:16.75pt">
            <v:imagedata r:id="rId407" o:title=""/>
          </v:shape>
        </w:pict>
      </w:r>
      <w:r w:rsidRPr="003F61E9">
        <w:rPr>
          <w:rFonts w:hint="eastAsia"/>
          <w:lang w:eastAsia="zh-CN"/>
        </w:rPr>
        <w:t>,</w:t>
      </w:r>
      <w:r w:rsidR="00B97A85">
        <w:rPr>
          <w:position w:val="-12"/>
          <w:sz w:val="18"/>
        </w:rPr>
        <w:pict>
          <v:shape id="_x0000_i1508" type="#_x0000_t75" style="width:18.4pt;height:19.2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rsidTr="00344661">
        <w:trPr>
          <w:cantSplit/>
          <w:jc w:val="center"/>
        </w:trPr>
        <w:tc>
          <w:tcPr>
            <w:tcW w:w="2653" w:type="dxa"/>
            <w:vAlign w:val="center"/>
          </w:tcPr>
          <w:p w:rsidR="003F61E9" w:rsidRPr="003F61E9" w:rsidRDefault="00B97A85" w:rsidP="00E91B67">
            <w:pPr>
              <w:pStyle w:val="TAH"/>
              <w:rPr>
                <w:i/>
                <w:lang w:eastAsia="zh-CN"/>
              </w:rPr>
            </w:pPr>
            <w:r>
              <w:rPr>
                <w:position w:val="-10"/>
              </w:rPr>
              <w:pict>
                <v:shape id="_x0000_i1509" type="#_x0000_t75" style="width:16.75pt;height:16.75pt">
                  <v:imagedata r:id="rId408" o:title=""/>
                </v:shape>
              </w:pict>
            </w:r>
            <w:r w:rsidR="003F61E9" w:rsidRPr="003F61E9">
              <w:t xml:space="preserve">, </w:t>
            </w:r>
            <w:r>
              <w:rPr>
                <w:position w:val="-10"/>
              </w:rPr>
              <w:pict>
                <v:shape id="_x0000_i1510" type="#_x0000_t75" style="width:16.75pt;height:16.75pt">
                  <v:imagedata r:id="rId409" o:title=""/>
                </v:shape>
              </w:pict>
            </w:r>
            <w:r w:rsidR="003F61E9" w:rsidRPr="003F61E9">
              <w:t xml:space="preserve">, </w:t>
            </w:r>
            <w:r>
              <w:rPr>
                <w:position w:val="-10"/>
              </w:rPr>
              <w:pict>
                <v:shape id="_x0000_i1511" type="#_x0000_t75" style="width:16.75pt;height:16.75pt">
                  <v:imagedata r:id="rId410" o:title=""/>
                </v:shape>
              </w:pict>
            </w:r>
            <w:r w:rsidR="003F61E9" w:rsidRPr="003F61E9">
              <w:rPr>
                <w:rFonts w:hint="eastAsia"/>
                <w:lang w:eastAsia="zh-CN"/>
              </w:rPr>
              <w:t>,</w:t>
            </w:r>
            <w:r>
              <w:rPr>
                <w:position w:val="-12"/>
              </w:rPr>
              <w:pict>
                <v:shape id="_x0000_i1512" type="#_x0000_t75" style="width:18.4pt;height:19.25pt">
                  <v:imagedata r:id="rId411" o:title=""/>
                </v:shape>
              </w:pict>
            </w:r>
          </w:p>
        </w:tc>
        <w:tc>
          <w:tcPr>
            <w:tcW w:w="2402" w:type="dxa"/>
            <w:vAlign w:val="center"/>
          </w:tcPr>
          <w:p w:rsidR="003F61E9" w:rsidRPr="003F61E9" w:rsidRDefault="003F61E9" w:rsidP="00E91B67">
            <w:pPr>
              <w:pStyle w:val="TAH"/>
            </w:pPr>
            <w:r w:rsidRPr="003F61E9">
              <w:rPr>
                <w:rFonts w:hint="eastAsia"/>
              </w:rPr>
              <w:t>RI (CRI = 0 or 1)</w:t>
            </w:r>
          </w:p>
        </w:tc>
        <w:tc>
          <w:tcPr>
            <w:tcW w:w="2402"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0, 0, 0, 0</w:t>
            </w:r>
          </w:p>
        </w:tc>
        <w:tc>
          <w:tcPr>
            <w:tcW w:w="2402" w:type="dxa"/>
            <w:vAlign w:val="center"/>
          </w:tcPr>
          <w:p w:rsidR="003F61E9" w:rsidRPr="003F61E9" w:rsidRDefault="003F61E9" w:rsidP="00E91B67">
            <w:pPr>
              <w:pStyle w:val="TAC"/>
            </w:pPr>
            <w:r w:rsidRPr="003F61E9">
              <w:rPr>
                <w:rFonts w:hint="eastAsia"/>
              </w:rPr>
              <w:t>1</w:t>
            </w:r>
          </w:p>
        </w:tc>
        <w:tc>
          <w:tcPr>
            <w:tcW w:w="2402"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0, 0, 0, 1</w:t>
            </w:r>
          </w:p>
        </w:tc>
        <w:tc>
          <w:tcPr>
            <w:tcW w:w="2402" w:type="dxa"/>
            <w:vAlign w:val="center"/>
          </w:tcPr>
          <w:p w:rsidR="003F61E9" w:rsidRPr="003F61E9" w:rsidRDefault="003F61E9" w:rsidP="00E91B67">
            <w:pPr>
              <w:pStyle w:val="TAC"/>
            </w:pPr>
            <w:r w:rsidRPr="003F61E9">
              <w:rPr>
                <w:rFonts w:hint="eastAsia"/>
              </w:rPr>
              <w:t>2</w:t>
            </w:r>
          </w:p>
        </w:tc>
        <w:tc>
          <w:tcPr>
            <w:tcW w:w="2402" w:type="dxa"/>
            <w:vAlign w:val="center"/>
          </w:tcPr>
          <w:p w:rsidR="003F61E9" w:rsidRPr="003F61E9" w:rsidRDefault="003F61E9" w:rsidP="00E91B67">
            <w:pPr>
              <w:pStyle w:val="TAC"/>
            </w:pPr>
            <w:r w:rsidRPr="003F61E9">
              <w:t>{1,2}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0, 0, 1, 0</w:t>
            </w:r>
          </w:p>
        </w:tc>
        <w:tc>
          <w:tcPr>
            <w:tcW w:w="2402" w:type="dxa"/>
            <w:vAlign w:val="center"/>
          </w:tcPr>
          <w:p w:rsidR="003F61E9" w:rsidRPr="003F61E9" w:rsidRDefault="003F61E9" w:rsidP="00E91B67">
            <w:pPr>
              <w:pStyle w:val="TAC"/>
            </w:pPr>
            <w:r w:rsidRPr="003F61E9">
              <w:rPr>
                <w:rFonts w:hint="eastAsia"/>
              </w:rPr>
              <w:t>3</w:t>
            </w:r>
          </w:p>
        </w:tc>
        <w:tc>
          <w:tcPr>
            <w:tcW w:w="2402" w:type="dxa"/>
            <w:vAlign w:val="center"/>
          </w:tcPr>
          <w:p w:rsidR="003F61E9" w:rsidRPr="003F61E9" w:rsidRDefault="003F61E9" w:rsidP="00E91B67">
            <w:pPr>
              <w:pStyle w:val="TAC"/>
            </w:pPr>
            <w:r w:rsidRPr="003F61E9">
              <w:t>{2,1}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0, 0, 1, 1</w:t>
            </w:r>
          </w:p>
        </w:tc>
        <w:tc>
          <w:tcPr>
            <w:tcW w:w="2402" w:type="dxa"/>
            <w:vAlign w:val="center"/>
          </w:tcPr>
          <w:p w:rsidR="003F61E9" w:rsidRPr="003F61E9" w:rsidRDefault="003F61E9" w:rsidP="00E91B67">
            <w:pPr>
              <w:pStyle w:val="TAC"/>
            </w:pPr>
            <w:r w:rsidRPr="003F61E9">
              <w:rPr>
                <w:rFonts w:hint="eastAsia"/>
              </w:rPr>
              <w:t>4</w:t>
            </w:r>
          </w:p>
        </w:tc>
        <w:tc>
          <w:tcPr>
            <w:tcW w:w="2402" w:type="dxa"/>
            <w:vAlign w:val="center"/>
          </w:tcPr>
          <w:p w:rsidR="003F61E9" w:rsidRPr="003F61E9" w:rsidRDefault="003F61E9" w:rsidP="00E91B67">
            <w:pPr>
              <w:pStyle w:val="TAC"/>
            </w:pPr>
            <w:r w:rsidRPr="003F61E9">
              <w:t>{2,2}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0, 1, 0, 0</w:t>
            </w:r>
          </w:p>
        </w:tc>
        <w:tc>
          <w:tcPr>
            <w:tcW w:w="2402" w:type="dxa"/>
            <w:vAlign w:val="center"/>
          </w:tcPr>
          <w:p w:rsidR="003F61E9" w:rsidRPr="003F61E9" w:rsidRDefault="003F61E9" w:rsidP="00E91B67">
            <w:pPr>
              <w:pStyle w:val="TAC"/>
            </w:pPr>
            <w:r w:rsidRPr="003F61E9">
              <w:rPr>
                <w:rFonts w:hint="eastAsia"/>
              </w:rPr>
              <w:t>5</w:t>
            </w:r>
          </w:p>
        </w:tc>
        <w:tc>
          <w:tcPr>
            <w:tcW w:w="2402" w:type="dxa"/>
            <w:vAlign w:val="center"/>
          </w:tcPr>
          <w:p w:rsidR="003F61E9" w:rsidRPr="003F61E9" w:rsidRDefault="003F61E9" w:rsidP="00E91B67">
            <w:pPr>
              <w:pStyle w:val="TAC"/>
            </w:pPr>
            <w:r w:rsidRPr="003F61E9">
              <w:t>{2,3}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0, 1, 0, 1</w:t>
            </w:r>
          </w:p>
        </w:tc>
        <w:tc>
          <w:tcPr>
            <w:tcW w:w="2402" w:type="dxa"/>
            <w:vAlign w:val="center"/>
          </w:tcPr>
          <w:p w:rsidR="003F61E9" w:rsidRPr="003F61E9" w:rsidRDefault="003F61E9" w:rsidP="00E91B67">
            <w:pPr>
              <w:pStyle w:val="TAC"/>
            </w:pPr>
            <w:r w:rsidRPr="003F61E9">
              <w:rPr>
                <w:rFonts w:hint="eastAsia"/>
              </w:rPr>
              <w:t>6</w:t>
            </w:r>
          </w:p>
        </w:tc>
        <w:tc>
          <w:tcPr>
            <w:tcW w:w="2402" w:type="dxa"/>
            <w:vAlign w:val="center"/>
          </w:tcPr>
          <w:p w:rsidR="003F61E9" w:rsidRPr="003F61E9" w:rsidRDefault="003F61E9" w:rsidP="00E91B67">
            <w:pPr>
              <w:pStyle w:val="TAC"/>
            </w:pPr>
            <w:r w:rsidRPr="003F61E9">
              <w:t>{3,2}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0, 1, 1, 0</w:t>
            </w:r>
          </w:p>
        </w:tc>
        <w:tc>
          <w:tcPr>
            <w:tcW w:w="2402" w:type="dxa"/>
            <w:vAlign w:val="center"/>
          </w:tcPr>
          <w:p w:rsidR="003F61E9" w:rsidRPr="003F61E9" w:rsidRDefault="003F61E9" w:rsidP="00E91B67">
            <w:pPr>
              <w:pStyle w:val="TAC"/>
            </w:pPr>
            <w:r w:rsidRPr="003F61E9">
              <w:rPr>
                <w:rFonts w:hint="eastAsia"/>
              </w:rPr>
              <w:t>7</w:t>
            </w:r>
          </w:p>
        </w:tc>
        <w:tc>
          <w:tcPr>
            <w:tcW w:w="2402" w:type="dxa"/>
            <w:vAlign w:val="center"/>
          </w:tcPr>
          <w:p w:rsidR="003F61E9" w:rsidRPr="003F61E9" w:rsidRDefault="003F61E9" w:rsidP="00E91B67">
            <w:pPr>
              <w:pStyle w:val="TAC"/>
            </w:pPr>
            <w:r w:rsidRPr="003F61E9">
              <w:t>{3,3}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0, 1, 1, 1</w:t>
            </w:r>
          </w:p>
        </w:tc>
        <w:tc>
          <w:tcPr>
            <w:tcW w:w="2402" w:type="dxa"/>
            <w:vAlign w:val="center"/>
          </w:tcPr>
          <w:p w:rsidR="003F61E9" w:rsidRPr="003F61E9" w:rsidRDefault="003F61E9" w:rsidP="00E91B67">
            <w:pPr>
              <w:pStyle w:val="TAC"/>
            </w:pPr>
            <w:r w:rsidRPr="003F61E9">
              <w:rPr>
                <w:rFonts w:hint="eastAsia"/>
              </w:rPr>
              <w:t>8</w:t>
            </w:r>
          </w:p>
        </w:tc>
        <w:tc>
          <w:tcPr>
            <w:tcW w:w="2402" w:type="dxa"/>
            <w:vAlign w:val="center"/>
          </w:tcPr>
          <w:p w:rsidR="003F61E9" w:rsidRPr="003F61E9" w:rsidRDefault="003F61E9" w:rsidP="00E91B67">
            <w:pPr>
              <w:pStyle w:val="TAC"/>
            </w:pPr>
            <w:r w:rsidRPr="003F61E9">
              <w:t>{3,4}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bl>
    <w:p w:rsidR="009F7A98" w:rsidRDefault="009F7A98" w:rsidP="009F7A98"/>
    <w:p w:rsidR="003F61E9" w:rsidRDefault="007377EB" w:rsidP="003F61E9">
      <w:pPr>
        <w:ind w:left="568" w:hanging="284"/>
      </w:pPr>
      <w:r>
        <w:t>-</w:t>
      </w:r>
      <w:r>
        <w:tab/>
      </w:r>
      <w:r w:rsidR="009F7A98">
        <w:t xml:space="preserve">If RI feedback for a given DL cell consists of 3-bits of information, i.e., </w:t>
      </w:r>
      <w:r w:rsidR="00B97A85">
        <w:rPr>
          <w:position w:val="-10"/>
        </w:rPr>
        <w:pict>
          <v:shape id="_x0000_i1513" type="#_x0000_t75" style="width:56.95pt;height:16.75pt">
            <v:imagedata r:id="rId412" o:title=""/>
          </v:shape>
        </w:pict>
      </w:r>
      <w:r w:rsidR="009F7A98">
        <w:rPr>
          <w:rFonts w:hint="eastAsia"/>
          <w:lang w:eastAsia="ko-KR"/>
        </w:rPr>
        <w:t xml:space="preserve"> with </w:t>
      </w:r>
      <w:r w:rsidR="00B97A85">
        <w:rPr>
          <w:position w:val="-12"/>
        </w:rPr>
        <w:pict>
          <v:shape id="_x0000_i1514" type="#_x0000_t75" style="width:18.4pt;height:19.2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B97A85">
        <w:rPr>
          <w:position w:val="-10"/>
        </w:rPr>
        <w:pict>
          <v:shape id="_x0000_i1515" type="#_x0000_t75" style="width:16.75pt;height:16.75pt">
            <v:imagedata r:id="rId413" o:title=""/>
          </v:shape>
        </w:pict>
      </w:r>
      <w:r w:rsidR="009F7A98">
        <w:rPr>
          <w:rFonts w:hint="eastAsia"/>
          <w:lang w:eastAsia="ko-KR"/>
        </w:rPr>
        <w:t xml:space="preserve"> corresponding to LSB</w:t>
      </w:r>
      <w:r w:rsidR="009F7A98">
        <w:t xml:space="preserve">. The </w:t>
      </w:r>
      <w:r w:rsidR="00B97A85">
        <w:rPr>
          <w:position w:val="-10"/>
        </w:rPr>
        <w:pict>
          <v:shape id="_x0000_i1516" type="#_x0000_t75" style="width:56.95pt;height:16.75pt">
            <v:imagedata r:id="rId414" o:title=""/>
          </v:shape>
        </w:pict>
      </w:r>
      <w:r w:rsidR="009F7A98">
        <w:t xml:space="preserve"> to RI mapping is given by Table 5.2.2.6-7. </w:t>
      </w:r>
    </w:p>
    <w:p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277" w:name="OLE_LINK296"/>
      <w:bookmarkStart w:id="278" w:name="OLE_LINK297"/>
      <w:r w:rsidR="00B97A85">
        <w:rPr>
          <w:position w:val="-12"/>
        </w:rPr>
        <w:pict>
          <v:shape id="_x0000_i1517" type="#_x0000_t75" style="width:82.9pt;height:19.25pt">
            <v:imagedata r:id="rId415" o:title=""/>
          </v:shape>
        </w:pict>
      </w:r>
      <w:bookmarkEnd w:id="277"/>
      <w:bookmarkEnd w:id="278"/>
      <w:r w:rsidRPr="00EE323E">
        <w:rPr>
          <w:rFonts w:hint="eastAsia"/>
          <w:lang w:eastAsia="ko-KR"/>
        </w:rPr>
        <w:t xml:space="preserve"> with </w:t>
      </w:r>
      <w:r w:rsidR="00B97A85">
        <w:rPr>
          <w:position w:val="-12"/>
        </w:rPr>
        <w:pict>
          <v:shape id="_x0000_i1518" type="#_x0000_t75" style="width:18.4pt;height:19.2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B97A85">
        <w:rPr>
          <w:position w:val="-12"/>
        </w:rPr>
        <w:pict>
          <v:shape id="_x0000_i1519" type="#_x0000_t75" style="width:18.4pt;height:19.2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B97A85">
        <w:rPr>
          <w:position w:val="-12"/>
        </w:rPr>
        <w:pict>
          <v:shape id="_x0000_i1520" type="#_x0000_t75" style="width:82.9pt;height:19.2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rsidR="00FE4E72" w:rsidRDefault="007377EB" w:rsidP="007377EB">
      <w:pPr>
        <w:pStyle w:val="B1"/>
      </w:pPr>
      <w:r>
        <w:t>-</w:t>
      </w:r>
      <w:r>
        <w:tab/>
      </w:r>
      <w:r w:rsidR="009F7A98">
        <w:t xml:space="preserve">If RI feedback consists of </w:t>
      </w:r>
      <w:r w:rsidR="00B97A85">
        <w:rPr>
          <w:position w:val="-14"/>
        </w:rPr>
        <w:pict>
          <v:shape id="_x0000_i1521" type="#_x0000_t75" style="width:49.4pt;height:15.9pt">
            <v:imagedata r:id="rId417" o:title=""/>
          </v:shape>
        </w:pict>
      </w:r>
      <w:r w:rsidR="009F7A98">
        <w:t xml:space="preserve"> bits of information, i.e., </w:t>
      </w:r>
      <w:r w:rsidR="00B97A85">
        <w:rPr>
          <w:position w:val="-14"/>
        </w:rPr>
        <w:pict>
          <v:shape id="_x0000_i1522" type="#_x0000_t75" style="width:79.55pt;height:19.25pt">
            <v:imagedata r:id="rId418" o:title=""/>
          </v:shape>
        </w:pict>
      </w:r>
      <w:r w:rsidR="009F7A98">
        <w:t xml:space="preserve">, then a coded bit sequence </w:t>
      </w:r>
      <w:r w:rsidR="00B97A85">
        <w:rPr>
          <w:position w:val="-10"/>
        </w:rPr>
        <w:pict>
          <v:shape id="_x0000_i1523" type="#_x0000_t75" style="width:1in;height:16.75pt">
            <v:imagedata r:id="rId419" o:title=""/>
          </v:shape>
        </w:pict>
      </w:r>
      <w:r w:rsidR="009F7A98">
        <w:t xml:space="preserve"> is obtained by using the bit sequence </w:t>
      </w:r>
      <w:r w:rsidR="00B97A85">
        <w:rPr>
          <w:position w:val="-14"/>
        </w:rPr>
        <w:pict>
          <v:shape id="_x0000_i1524" type="#_x0000_t75" style="width:79.55pt;height:19.25pt">
            <v:imagedata r:id="rId420" o:title=""/>
          </v:shape>
        </w:pict>
      </w:r>
      <w:r w:rsidR="009F7A98">
        <w:t xml:space="preserve"> as the input to the channel coding block described in </w:t>
      </w:r>
      <w:r w:rsidR="005E1580">
        <w:t>clause</w:t>
      </w:r>
      <w:r w:rsidR="009F7A98">
        <w:t xml:space="preserve"> 5.2.2.6.4.</w:t>
      </w:r>
      <w:r w:rsidR="00FE4E72" w:rsidRPr="00E54724">
        <w:t xml:space="preserve"> </w:t>
      </w:r>
    </w:p>
    <w:p w:rsidR="009F7A98" w:rsidRDefault="007377EB" w:rsidP="007377EB">
      <w:pPr>
        <w:pStyle w:val="B1"/>
      </w:pPr>
      <w:r>
        <w:t>-</w:t>
      </w:r>
      <w:r>
        <w:tab/>
      </w:r>
      <w:r w:rsidR="00FE4E72" w:rsidRPr="00E54724">
        <w:t xml:space="preserve">If RI feedback consists of </w:t>
      </w:r>
      <w:r w:rsidR="00B97A85">
        <w:rPr>
          <w:position w:val="-14"/>
        </w:rPr>
        <w:pict>
          <v:shape id="_x0000_i1525" type="#_x0000_t75" style="width:55.25pt;height:16.7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B97A85">
        <w:rPr>
          <w:position w:val="-14"/>
        </w:rPr>
        <w:pict>
          <v:shape id="_x0000_i1526" type="#_x0000_t75" style="width:79.55pt;height:19.25pt">
            <v:imagedata r:id="rId418" o:title=""/>
          </v:shape>
        </w:pict>
      </w:r>
      <w:r w:rsidR="00FE4E72" w:rsidRPr="00E54724">
        <w:t xml:space="preserve">, then the coded bit sequence </w:t>
      </w:r>
      <w:r w:rsidR="00B97A85">
        <w:rPr>
          <w:position w:val="-14"/>
        </w:rPr>
        <w:pict>
          <v:shape id="_x0000_i1527" type="#_x0000_t75" style="width:97.1pt;height:19.25pt">
            <v:imagedata r:id="rId422" o:title=""/>
          </v:shape>
        </w:pict>
      </w:r>
      <w:r w:rsidR="00FE4E72" w:rsidRPr="00E54724">
        <w:t xml:space="preserve"> is obtained by using the bit sequence </w:t>
      </w:r>
      <w:r w:rsidR="00B97A85">
        <w:rPr>
          <w:position w:val="-14"/>
        </w:rPr>
        <w:pict>
          <v:shape id="_x0000_i1528" type="#_x0000_t75" style="width:79.55pt;height:19.25pt">
            <v:imagedata r:id="rId420" o:title=""/>
          </v:shape>
        </w:pict>
      </w:r>
      <w:r w:rsidR="00FE4E72" w:rsidRPr="00E54724">
        <w:t xml:space="preserve"> as the input to the channel coding block described in </w:t>
      </w:r>
      <w:r w:rsidR="005E1580">
        <w:t>clause</w:t>
      </w:r>
      <w:r w:rsidR="00FE4E72" w:rsidRPr="00E54724">
        <w:t xml:space="preserve"> 5.2.2.6.5.</w:t>
      </w:r>
    </w:p>
    <w:p w:rsidR="001A36D5" w:rsidRDefault="007377EB" w:rsidP="00BF2B9C">
      <w:pPr>
        <w:pStyle w:val="B1"/>
      </w:pPr>
      <w:r>
        <w:t>-</w:t>
      </w:r>
      <w:r>
        <w:tab/>
      </w:r>
      <w:r w:rsidR="001A36D5" w:rsidRPr="00E54724">
        <w:t xml:space="preserve">If RI feedback consists of </w:t>
      </w:r>
      <w:r w:rsidR="00B97A85">
        <w:rPr>
          <w:position w:val="-12"/>
        </w:rPr>
        <w:pict>
          <v:shape id="_x0000_i1529" type="#_x0000_t75" style="width:36.85pt;height:15.0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B97A85">
        <w:rPr>
          <w:position w:val="-14"/>
        </w:rPr>
        <w:pict>
          <v:shape id="_x0000_i1530" type="#_x0000_t75" style="width:78.7pt;height:18.4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B97A85">
        <w:rPr>
          <w:position w:val="-14"/>
        </w:rPr>
        <w:pict>
          <v:shape id="_x0000_i1531" type="#_x0000_t75" style="width:97.1pt;height:18.4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5E1580">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B97A85">
        <w:rPr>
          <w:position w:val="-14"/>
        </w:rPr>
        <w:pict>
          <v:shape id="_x0000_i1532" type="#_x0000_t75" style="width:78.7pt;height:18.4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rsidR="009F7A98" w:rsidRDefault="009F7A98" w:rsidP="009F7A98">
      <w:r>
        <w:t xml:space="preserve">For the case where RI feedback consists of one or two bits of information the bit sequence </w:t>
      </w:r>
      <w:r w:rsidR="00B97A85">
        <w:rPr>
          <w:position w:val="-18"/>
        </w:rPr>
        <w:pict>
          <v:shape id="_x0000_i1533" type="#_x0000_t75" style="width:103pt;height:22.6pt">
            <v:imagedata r:id="rId424" o:title=""/>
          </v:shape>
        </w:pict>
      </w:r>
      <w:r>
        <w:t xml:space="preserve"> is obtained by concatenation of multiple encoded RI blocks where </w:t>
      </w:r>
      <w:r w:rsidR="00B97A85">
        <w:rPr>
          <w:position w:val="-10"/>
        </w:rPr>
        <w:pict>
          <v:shape id="_x0000_i1534" type="#_x0000_t75" style="width:19.25pt;height:15.0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B97A85">
        <w:rPr>
          <w:position w:val="-10"/>
        </w:rPr>
        <w:pict>
          <v:shape id="_x0000_i1535" type="#_x0000_t75" style="width:18.4pt;height:15.05pt">
            <v:imagedata r:id="rId426" o:title=""/>
          </v:shape>
        </w:pict>
      </w:r>
      <w:r>
        <w:t xml:space="preserve">. </w:t>
      </w:r>
    </w:p>
    <w:p w:rsidR="009F7A98" w:rsidRDefault="009F7A98" w:rsidP="00B505B5">
      <w:r>
        <w:t xml:space="preserve">For the case where RI feedback consists of </w:t>
      </w:r>
      <w:r w:rsidR="00B97A85">
        <w:rPr>
          <w:position w:val="-14"/>
        </w:rPr>
        <w:pict>
          <v:shape id="_x0000_i1536" type="#_x0000_t75" style="width:49.4pt;height:16.75pt">
            <v:imagedata r:id="rId427" o:title=""/>
          </v:shape>
        </w:pict>
      </w:r>
      <w:r>
        <w:t xml:space="preserve">bits of information, the bit sequence </w:t>
      </w:r>
      <w:r w:rsidR="00B97A85">
        <w:rPr>
          <w:position w:val="-14"/>
        </w:rPr>
        <w:pict>
          <v:shape id="_x0000_i1537" type="#_x0000_t75" style="width:97.1pt;height:19.25pt">
            <v:imagedata r:id="rId422" o:title=""/>
          </v:shape>
        </w:pict>
      </w:r>
      <w:r>
        <w:t xml:space="preserve"> is obtained by the circular repetition of the bit sequence </w:t>
      </w:r>
      <w:r w:rsidR="00B97A85">
        <w:rPr>
          <w:position w:val="-10"/>
        </w:rPr>
        <w:pict>
          <v:shape id="_x0000_i1538" type="#_x0000_t75" style="width:67.8pt;height:16.75pt">
            <v:imagedata r:id="rId428" o:title=""/>
          </v:shape>
        </w:pict>
      </w:r>
      <w:r w:rsidRPr="007A114E">
        <w:t xml:space="preserve"> </w:t>
      </w:r>
      <w:r>
        <w:t>so that the total bit sequence length is equal to</w:t>
      </w:r>
      <w:r w:rsidR="00B97A85">
        <w:rPr>
          <w:position w:val="-10"/>
        </w:rPr>
        <w:pict>
          <v:shape id="_x0000_i1539" type="#_x0000_t75" style="width:19.25pt;height:15.05pt">
            <v:imagedata r:id="rId429" o:title=""/>
          </v:shape>
        </w:pict>
      </w:r>
      <w:r>
        <w:t>.</w:t>
      </w:r>
    </w:p>
    <w:p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B97A85">
        <w:rPr>
          <w:position w:val="-20"/>
        </w:rPr>
        <w:pict>
          <v:shape id="_x0000_i1540" type="#_x0000_t75" style="width:78.7pt;height:22.6pt">
            <v:imagedata r:id="rId430" o:title=""/>
          </v:shape>
        </w:pict>
      </w:r>
      <w:r w:rsidR="009F7A98">
        <w:t xml:space="preserve">, where </w:t>
      </w:r>
      <w:r w:rsidR="00B97A85">
        <w:rPr>
          <w:position w:val="-16"/>
        </w:rPr>
        <w:pict>
          <v:shape id="_x0000_i1541" type="#_x0000_t75" style="width:18.4pt;height:20.95pt">
            <v:imagedata r:id="rId431" o:title=""/>
          </v:shape>
        </w:pict>
      </w:r>
      <w:r w:rsidR="00A0648B">
        <w:t xml:space="preserve">, </w:t>
      </w:r>
      <w:r w:rsidR="00B97A85">
        <w:rPr>
          <w:position w:val="-10"/>
        </w:rPr>
        <w:pict>
          <v:shape id="_x0000_i1542" type="#_x0000_t75" style="width:62.8pt;height:15.05pt">
            <v:imagedata r:id="rId432" o:title=""/>
          </v:shape>
        </w:pict>
      </w:r>
      <w:r w:rsidR="00A0648B">
        <w:t xml:space="preserve"> are column vectors of length </w:t>
      </w:r>
      <w:r w:rsidR="00B97A85">
        <w:rPr>
          <w:position w:val="-10"/>
        </w:rPr>
        <w:pict>
          <v:shape id="_x0000_i1543" type="#_x0000_t75" style="width:42.7pt;height:15.05pt">
            <v:imagedata r:id="rId379" o:title=""/>
          </v:shape>
        </w:pict>
      </w:r>
      <w:r w:rsidR="00A0648B">
        <w:t xml:space="preserve"> and where </w:t>
      </w:r>
      <w:r w:rsidR="00B97A85">
        <w:rPr>
          <w:position w:val="-10"/>
        </w:rPr>
        <w:pict>
          <v:shape id="_x0000_i1544" type="#_x0000_t75" style="width:67pt;height:15.05pt">
            <v:imagedata r:id="rId433" o:title=""/>
          </v:shape>
        </w:pict>
      </w:r>
      <w:r w:rsidR="00A0648B">
        <w:t>. The vector sequence</w:t>
      </w:r>
      <w:r w:rsidR="009F7A98">
        <w:t xml:space="preserve"> is obtained as follows:</w:t>
      </w:r>
    </w:p>
    <w:p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rsidR="009F7A98" w:rsidRDefault="009F7A98">
      <w:r>
        <w:t xml:space="preserve">while </w:t>
      </w:r>
      <w:r w:rsidR="00B97A85">
        <w:rPr>
          <w:position w:val="-10"/>
        </w:rPr>
        <w:pict>
          <v:shape id="_x0000_i1545" type="#_x0000_t75" style="width:31.8pt;height:14.25pt">
            <v:imagedata r:id="rId434" o:title=""/>
          </v:shape>
        </w:pict>
      </w:r>
    </w:p>
    <w:p w:rsidR="00A0648B" w:rsidRDefault="00B97A85" w:rsidP="00B423F0">
      <w:pPr>
        <w:pStyle w:val="B1"/>
      </w:pPr>
      <w:r>
        <w:rPr>
          <w:position w:val="-16"/>
        </w:rPr>
        <w:pict>
          <v:shape id="_x0000_i1546" type="#_x0000_t75" style="width:87.05pt;height:20.95pt">
            <v:imagedata r:id="rId435" o:title=""/>
          </v:shape>
        </w:pict>
      </w:r>
      <w:r w:rsidR="00A0648B">
        <w:t xml:space="preserve"> -- temporary row vector</w:t>
      </w:r>
    </w:p>
    <w:p w:rsidR="00A0648B" w:rsidRDefault="00B97A85" w:rsidP="00B423F0">
      <w:pPr>
        <w:pStyle w:val="B1"/>
      </w:pPr>
      <w:r>
        <w:rPr>
          <w:position w:val="-16"/>
        </w:rPr>
        <w:pict>
          <v:shape id="_x0000_i1547" type="#_x0000_t75" style="width:79.55pt;height:34.35pt">
            <v:imagedata r:id="rId436" o:title=""/>
          </v:shape>
        </w:pict>
      </w:r>
      <w:r w:rsidR="00A0648B">
        <w:t xml:space="preserve"> -- replicating the row vector </w:t>
      </w:r>
      <w:r>
        <w:rPr>
          <w:position w:val="-16"/>
        </w:rPr>
        <w:pict>
          <v:shape id="_x0000_i1548" type="#_x0000_t75" style="width:18.4pt;height:20.95pt">
            <v:imagedata r:id="rId437" o:title=""/>
          </v:shape>
        </w:pict>
      </w:r>
      <w:r w:rsidR="00A0648B" w:rsidRPr="00037583">
        <w:rPr>
          <w:i/>
        </w:rPr>
        <w:t>N</w:t>
      </w:r>
      <w:r w:rsidR="00A0648B" w:rsidRPr="00037583">
        <w:rPr>
          <w:i/>
          <w:vertAlign w:val="subscript"/>
        </w:rPr>
        <w:t>L</w:t>
      </w:r>
      <w:r w:rsidR="00A0648B">
        <w:t xml:space="preserve"> times and transposing into a column vector</w:t>
      </w:r>
    </w:p>
    <w:p w:rsidR="00F566E0" w:rsidRDefault="00B97A85" w:rsidP="00B423F0">
      <w:pPr>
        <w:pStyle w:val="B1"/>
        <w:rPr>
          <w:position w:val="-6"/>
        </w:rPr>
      </w:pPr>
      <w:r>
        <w:rPr>
          <w:position w:val="-10"/>
        </w:rPr>
        <w:pict>
          <v:shape id="_x0000_i1549" type="#_x0000_t75" style="width:40.2pt;height:15.05pt">
            <v:imagedata r:id="rId384" o:title=""/>
          </v:shape>
        </w:pict>
      </w:r>
      <w:r w:rsidR="009F7A98">
        <w:tab/>
      </w:r>
    </w:p>
    <w:p w:rsidR="009F7A98" w:rsidRDefault="00B97A85" w:rsidP="00B423F0">
      <w:pPr>
        <w:pStyle w:val="B1"/>
      </w:pPr>
      <w:r>
        <w:rPr>
          <w:position w:val="-6"/>
        </w:rPr>
        <w:pict>
          <v:shape id="_x0000_i1550" type="#_x0000_t75" style="width:36.85pt;height:12.55pt">
            <v:imagedata r:id="rId385" o:title=""/>
          </v:shape>
        </w:pict>
      </w:r>
    </w:p>
    <w:p w:rsidR="009F7A98" w:rsidRDefault="009F7A98">
      <w:r>
        <w:t>end while</w:t>
      </w:r>
    </w:p>
    <w:p w:rsidR="00A0648B" w:rsidRDefault="00A0648B" w:rsidP="00A0648B">
      <w:r>
        <w:t xml:space="preserve">where </w:t>
      </w:r>
      <w:r w:rsidR="00B97A85">
        <w:rPr>
          <w:position w:val="-10"/>
        </w:rPr>
        <w:pict>
          <v:shape id="_x0000_i1551" type="#_x0000_t75" style="width:16.75pt;height:15.05pt">
            <v:imagedata r:id="rId386" o:title=""/>
          </v:shape>
        </w:pict>
      </w:r>
      <w:r>
        <w:t xml:space="preserve"> is the number of layers onto which the UL-SCH transport block is mapped.</w:t>
      </w:r>
    </w:p>
    <w:p w:rsidR="0096201F" w:rsidRDefault="0096201F">
      <w:pPr>
        <w:rPr>
          <w:lang w:eastAsia="zh-CN"/>
        </w:rPr>
      </w:pPr>
      <w:bookmarkStart w:id="279" w:name="OLE_LINK109"/>
      <w:bookmarkStart w:id="280"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279"/>
      <w:bookmarkEnd w:id="280"/>
    </w:p>
    <w:p w:rsidR="009F7A98" w:rsidRDefault="009F7A98">
      <w:r>
        <w:t>For channel quality control information (CQI and/or PMI denoted as CQI/PMI)</w:t>
      </w:r>
      <w:r w:rsidR="0096201F">
        <w:t>;</w:t>
      </w:r>
    </w:p>
    <w:p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B97A85">
        <w:rPr>
          <w:position w:val="-10"/>
        </w:rPr>
        <w:pict>
          <v:shape id="_x0000_i1552" type="#_x0000_t75" style="width:15.05pt;height:16.75pt">
            <v:imagedata r:id="rId232" o:title=""/>
          </v:shape>
        </w:pict>
      </w:r>
      <w:r>
        <w:t xml:space="preserve"> for channel quality information</w:t>
      </w:r>
      <w:r>
        <w:rPr>
          <w:bCs/>
          <w:color w:val="0070C0"/>
        </w:rPr>
        <w:t xml:space="preserve"> </w:t>
      </w:r>
      <w:r>
        <w:t xml:space="preserve">as </w:t>
      </w:r>
    </w:p>
    <w:p w:rsidR="00A0648B" w:rsidRDefault="00B97A85" w:rsidP="0035185C">
      <w:pPr>
        <w:pStyle w:val="EQ"/>
        <w:jc w:val="center"/>
      </w:pPr>
      <w:r>
        <w:rPr>
          <w:position w:val="-68"/>
        </w:rPr>
        <w:pict>
          <v:shape id="_x0000_i1553" type="#_x0000_t75" style="width:357.5pt;height:63.65pt">
            <v:imagedata r:id="rId438" o:title=""/>
          </v:shape>
        </w:pict>
      </w:r>
    </w:p>
    <w:p w:rsidR="00250C8B" w:rsidRDefault="009F7A98" w:rsidP="00A0648B">
      <w:r>
        <w:t xml:space="preserve">where </w:t>
      </w:r>
    </w:p>
    <w:p w:rsidR="00250C8B" w:rsidRDefault="00341F63" w:rsidP="00AA53C3">
      <w:pPr>
        <w:pStyle w:val="B1"/>
      </w:pPr>
      <w:r>
        <w:t>-</w:t>
      </w:r>
      <w:r>
        <w:tab/>
      </w:r>
      <w:r w:rsidR="00B97A85">
        <w:rPr>
          <w:position w:val="-6"/>
        </w:rPr>
        <w:pict>
          <v:shape id="_x0000_i1554" type="#_x0000_t75" style="width:11.7pt;height:13.4pt">
            <v:imagedata r:id="rId439" o:title=""/>
          </v:shape>
        </w:pict>
      </w:r>
      <w:r w:rsidR="009F7A98">
        <w:t xml:space="preserve"> is the number of CQI/PMI bits, </w:t>
      </w:r>
      <w:r w:rsidR="00250C8B">
        <w:t>and</w:t>
      </w:r>
    </w:p>
    <w:p w:rsidR="00341F63" w:rsidRDefault="00341F63" w:rsidP="00AA53C3">
      <w:pPr>
        <w:pStyle w:val="B1"/>
      </w:pPr>
      <w:r>
        <w:t>-</w:t>
      </w:r>
      <w:r>
        <w:tab/>
      </w:r>
      <w:r w:rsidR="00B97A85">
        <w:rPr>
          <w:position w:val="-4"/>
        </w:rPr>
        <w:pict>
          <v:shape id="_x0000_i1555" type="#_x0000_t75" style="width:10.9pt;height:13.4pt">
            <v:imagedata r:id="rId440" o:title=""/>
          </v:shape>
        </w:pict>
      </w:r>
      <w:r w:rsidR="009F7A98">
        <w:rPr>
          <w:rFonts w:eastAsia="SimSun" w:hint="eastAsia"/>
          <w:lang w:eastAsia="zh-CN"/>
        </w:rPr>
        <w:t xml:space="preserve"> is the number of CRC bits given by</w:t>
      </w:r>
      <w:r w:rsidR="009F7A98">
        <w:t xml:space="preserve"> </w:t>
      </w:r>
      <w:r w:rsidR="00B97A85">
        <w:rPr>
          <w:position w:val="-30"/>
        </w:rPr>
        <w:pict>
          <v:shape id="_x0000_i1556" type="#_x0000_t75" style="width:82.9pt;height:32.65pt">
            <v:imagedata r:id="rId441" o:title=""/>
          </v:shape>
        </w:pict>
      </w:r>
      <w:r w:rsidR="009F7A98">
        <w:t>,</w:t>
      </w:r>
      <w:r w:rsidR="00D054B0">
        <w:t xml:space="preserve"> </w:t>
      </w:r>
      <w:r>
        <w:t>and</w:t>
      </w:r>
    </w:p>
    <w:p w:rsidR="00341F63" w:rsidRDefault="00341F63" w:rsidP="00AA53C3">
      <w:pPr>
        <w:pStyle w:val="B1"/>
        <w:rPr>
          <w:lang w:eastAsia="ko-KR"/>
        </w:rPr>
      </w:pPr>
      <w:r>
        <w:t>-</w:t>
      </w:r>
      <w:r>
        <w:tab/>
      </w:r>
      <w:r w:rsidR="00B97A85">
        <w:rPr>
          <w:position w:val="-14"/>
        </w:rPr>
        <w:pict>
          <v:shape id="_x0000_i1557" type="#_x0000_t75" style="width:71.15pt;height:18.4pt">
            <v:imagedata r:id="rId442" o:title=""/>
          </v:shape>
        </w:pict>
      </w:r>
      <w:r w:rsidR="009F7A98">
        <w:t xml:space="preserve">and </w:t>
      </w:r>
      <w:r w:rsidR="00B97A85">
        <w:rPr>
          <w:position w:val="-14"/>
        </w:rPr>
        <w:pict>
          <v:shape id="_x0000_i1558" type="#_x0000_t75" style="width:75.35pt;height:19.25pt">
            <v:imagedata r:id="rId443" o:title=""/>
          </v:shape>
        </w:pict>
      </w:r>
      <w:r w:rsidR="009F7A98">
        <w:t xml:space="preserve">, where </w:t>
      </w:r>
      <w:r w:rsidR="00B97A85">
        <w:rPr>
          <w:position w:val="-14"/>
        </w:rPr>
        <w:pict>
          <v:shape id="_x0000_i1559" type="#_x0000_t75" style="width:26.8pt;height:19.2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B97A85">
        <w:rPr>
          <w:position w:val="-10"/>
        </w:rPr>
        <w:pict>
          <v:shape id="_x0000_i1560" type="#_x0000_t75" style="width:39.35pt;height:16.75pt">
            <v:imagedata r:id="rId445" o:title=""/>
          </v:shape>
        </w:pict>
      </w:r>
      <w:r w:rsidR="00A0648B">
        <w:t>.</w:t>
      </w:r>
    </w:p>
    <w:p w:rsidR="009F7A98" w:rsidRDefault="00A0648B">
      <w:r>
        <w:t xml:space="preserve">The variable </w:t>
      </w:r>
      <w:r w:rsidR="00D054B0">
        <w:t>"</w:t>
      </w:r>
      <w:r w:rsidRPr="009E3EE6">
        <w:rPr>
          <w:i/>
        </w:rPr>
        <w:t>x</w:t>
      </w:r>
      <w:r w:rsidR="00D054B0">
        <w:t>"</w:t>
      </w:r>
      <w:r>
        <w:t xml:space="preserve"> in </w:t>
      </w:r>
      <w:r w:rsidR="00B97A85">
        <w:rPr>
          <w:position w:val="-10"/>
        </w:rPr>
        <w:pict>
          <v:shape id="_x0000_i1561" type="#_x0000_t75" style="width:20.95pt;height:16.7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B97A85">
        <w:rPr>
          <w:position w:val="-12"/>
        </w:rPr>
        <w:pict>
          <v:shape id="_x0000_i1562" type="#_x0000_t75" style="width:70.35pt;height:19.25pt">
            <v:imagedata r:id="rId447" o:title=""/>
          </v:shape>
        </w:pict>
      </w:r>
      <w:r w:rsidR="009F7A98">
        <w:t xml:space="preserve">, </w:t>
      </w:r>
      <w:r w:rsidR="00B97A85">
        <w:rPr>
          <w:position w:val="-6"/>
        </w:rPr>
        <w:pict>
          <v:shape id="_x0000_i1563" type="#_x0000_t75" style="width:22.6pt;height:16.7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72BD268E" wp14:editId="5D7D1749">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B97A85">
        <w:rPr>
          <w:position w:val="-12"/>
        </w:rPr>
        <w:pict>
          <v:shape id="_x0000_i1564" type="#_x0000_t75" style="width:70.35pt;height:19.25pt">
            <v:imagedata r:id="rId447" o:title=""/>
          </v:shape>
        </w:pict>
      </w:r>
      <w:r w:rsidR="009F7A98">
        <w:rPr>
          <w:rFonts w:hint="eastAsia"/>
          <w:lang w:eastAsia="ja-JP"/>
        </w:rPr>
        <w:t>,</w:t>
      </w:r>
      <w:r w:rsidR="009F7A98">
        <w:t xml:space="preserve"> </w:t>
      </w:r>
      <w:r w:rsidR="00B97A85">
        <w:rPr>
          <w:position w:val="-6"/>
        </w:rPr>
        <w:pict>
          <v:shape id="_x0000_i1565" type="#_x0000_t75" style="width:22.6pt;height:16.7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22F3358C" wp14:editId="6759F028">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rsidR="009F7A98" w:rsidRDefault="00B97A85">
      <w:r>
        <w:rPr>
          <w:position w:val="-14"/>
        </w:rPr>
        <w:pict>
          <v:shape id="_x0000_i1566" type="#_x0000_t75" style="width:68.65pt;height:19.2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rsidR="00C06377" w:rsidRDefault="009F7A98">
      <w:pPr>
        <w:rPr>
          <w:rFonts w:eastAsia="Malgun Gothic"/>
          <w:lang w:eastAsia="ko-KR"/>
        </w:rPr>
      </w:pPr>
      <w:r>
        <w:rPr>
          <w:rFonts w:hint="eastAsia"/>
          <w:lang w:eastAsia="ko-KR"/>
        </w:rPr>
        <w:t xml:space="preserve">For UL-SCH data information </w:t>
      </w:r>
      <w:r w:rsidR="00B97A85">
        <w:rPr>
          <w:position w:val="-14"/>
        </w:rPr>
        <w:pict>
          <v:shape id="_x0000_i1567" type="#_x0000_t75" style="width:195.9pt;height:17.6pt">
            <v:imagedata r:id="rId452" o:title=""/>
          </v:shape>
        </w:pict>
      </w:r>
      <w:r>
        <w:rPr>
          <w:rFonts w:eastAsia="Malgun Gothic" w:hint="eastAsia"/>
          <w:lang w:eastAsia="ko-KR"/>
        </w:rPr>
        <w:t xml:space="preserve">, where </w:t>
      </w:r>
    </w:p>
    <w:p w:rsidR="00C06377" w:rsidRDefault="00C06377" w:rsidP="00AA53C3">
      <w:pPr>
        <w:pStyle w:val="B1"/>
      </w:pPr>
      <w:r>
        <w:t>-</w:t>
      </w:r>
      <w:r>
        <w:tab/>
      </w:r>
      <w:r w:rsidR="00B97A85">
        <w:rPr>
          <w:position w:val="-10"/>
        </w:rPr>
        <w:pict>
          <v:shape id="_x0000_i1568" type="#_x0000_t75" style="width:21.75pt;height:16.75pt">
            <v:imagedata r:id="rId453" o:title=""/>
          </v:shape>
        </w:pict>
      </w:r>
      <w:r w:rsidR="00A0648B">
        <w:rPr>
          <w:rFonts w:eastAsia="Malgun Gothic"/>
        </w:rPr>
        <w:t xml:space="preserve"> is the number of layers the corresponding UL-SCH transport block is mapped onto,</w:t>
      </w:r>
      <w:r w:rsidR="009F7A98">
        <w:t xml:space="preserve"> </w:t>
      </w:r>
      <w:r>
        <w:t>and</w:t>
      </w:r>
    </w:p>
    <w:p w:rsidR="00C06377" w:rsidRDefault="00C06377" w:rsidP="00AA53C3">
      <w:pPr>
        <w:pStyle w:val="B1"/>
        <w:rPr>
          <w:lang w:eastAsia="ko-KR"/>
        </w:rPr>
      </w:pPr>
      <w:r>
        <w:t>-</w:t>
      </w:r>
      <w:r>
        <w:tab/>
      </w:r>
      <w:r w:rsidR="00B97A85">
        <w:rPr>
          <w:position w:val="-10"/>
        </w:rPr>
        <w:pict>
          <v:shape id="_x0000_i1569" type="#_x0000_t75" style="width:37.65pt;height:16.7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rsidR="0087620F" w:rsidRDefault="00C06377" w:rsidP="0087620F">
      <w:pPr>
        <w:pStyle w:val="B1"/>
        <w:rPr>
          <w:rFonts w:eastAsia="Malgun Gothic"/>
          <w:lang w:eastAsia="ko-KR"/>
        </w:rPr>
      </w:pPr>
      <w:r>
        <w:t>-</w:t>
      </w:r>
      <w:r>
        <w:tab/>
      </w:r>
      <w:r w:rsidR="00B97A85">
        <w:rPr>
          <w:position w:val="-14"/>
        </w:rPr>
        <w:pict>
          <v:shape id="_x0000_i1570" type="#_x0000_t75" style="width:36pt;height:19.2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v:shape id="_x0000_i1571" type="#_x0000_t75" style="width:210.15pt;height:21.75pt" o:ole="">
            <v:imagedata r:id="rId456" o:title=""/>
          </v:shape>
          <o:OLEObject Type="Embed" ProgID="Equation.DSMT4" ShapeID="_x0000_i1571" DrawAspect="Content" ObjectID="_1662208556" r:id="rId457"/>
        </w:object>
      </w:r>
      <w:r w:rsidR="009F7A98">
        <w:rPr>
          <w:rFonts w:eastAsia="Malgun Gothic" w:hint="eastAsia"/>
          <w:lang w:eastAsia="ko-KR"/>
        </w:rPr>
        <w:t xml:space="preserve">, where </w:t>
      </w:r>
    </w:p>
    <w:p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B97A85">
        <w:rPr>
          <w:position w:val="-14"/>
        </w:rPr>
        <w:pict>
          <v:shape id="_x0000_i1572"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rsidR="0087620F" w:rsidRDefault="0087620F" w:rsidP="0087620F">
      <w:pPr>
        <w:pStyle w:val="B2"/>
        <w:rPr>
          <w:lang w:eastAsia="zh-CN"/>
        </w:rPr>
      </w:pPr>
      <w:r w:rsidRPr="00486858">
        <w:rPr>
          <w:rFonts w:hint="eastAsia"/>
          <w:lang w:eastAsia="zh-CN"/>
        </w:rPr>
        <w:t>-</w:t>
      </w:r>
      <w:r w:rsidRPr="00486858">
        <w:rPr>
          <w:rFonts w:hint="eastAsia"/>
          <w:lang w:eastAsia="zh-CN"/>
        </w:rPr>
        <w:tab/>
      </w:r>
      <w:r w:rsidR="00B97A85">
        <w:rPr>
          <w:position w:val="-14"/>
        </w:rPr>
        <w:pict>
          <v:shape id="_x0000_i1573"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87620F" w:rsidRDefault="0087620F" w:rsidP="00761093">
      <w:pPr>
        <w:pStyle w:val="B3"/>
      </w:pPr>
      <w:r>
        <w:rPr>
          <w:lang w:eastAsia="zh-CN"/>
        </w:rPr>
        <w:t>-</w:t>
      </w:r>
      <w:r>
        <w:rPr>
          <w:lang w:eastAsia="zh-CN"/>
        </w:rPr>
        <w:tab/>
      </w:r>
      <w:r w:rsidR="00B97A85">
        <w:rPr>
          <w:position w:val="-14"/>
        </w:rPr>
        <w:pict>
          <v:shape id="_x0000_i1574"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rsidR="0087620F" w:rsidRDefault="0087620F" w:rsidP="00761093">
      <w:pPr>
        <w:pStyle w:val="B3"/>
      </w:pPr>
      <w:r>
        <w:rPr>
          <w:lang w:eastAsia="zh-CN"/>
        </w:rPr>
        <w:t>-</w:t>
      </w:r>
      <w:r>
        <w:rPr>
          <w:lang w:eastAsia="zh-CN"/>
        </w:rPr>
        <w:tab/>
      </w:r>
      <w:r w:rsidR="00B97A85">
        <w:rPr>
          <w:position w:val="-12"/>
        </w:rPr>
        <w:pict>
          <v:shape id="_x0000_i1575"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rsidR="00C06377" w:rsidRPr="00761093" w:rsidRDefault="0087620F" w:rsidP="00761093">
      <w:pPr>
        <w:pStyle w:val="B2"/>
        <w:rPr>
          <w:lang w:eastAsia="zh-CN"/>
        </w:rPr>
      </w:pPr>
      <w:r>
        <w:t>-</w:t>
      </w:r>
      <w:r>
        <w:tab/>
      </w:r>
      <w:r>
        <w:rPr>
          <w:rFonts w:hint="eastAsia"/>
          <w:lang w:eastAsia="zh-CN"/>
        </w:rPr>
        <w:t>otherwise</w:t>
      </w:r>
      <w:r>
        <w:t xml:space="preserve"> </w:t>
      </w:r>
      <w:r w:rsidR="00B97A85">
        <w:rPr>
          <w:position w:val="-14"/>
        </w:rPr>
        <w:pict>
          <v:shape id="_x0000_i1576" type="#_x0000_t75" style="width:92.95pt;height:20.95pt">
            <v:imagedata r:id="rId245" o:title=""/>
          </v:shape>
        </w:pict>
      </w:r>
      <w:r>
        <w:t>.</w:t>
      </w:r>
    </w:p>
    <w:p w:rsidR="00C06377" w:rsidRDefault="00C06377" w:rsidP="00AA53C3">
      <w:pPr>
        <w:pStyle w:val="B2"/>
        <w:rPr>
          <w:lang w:eastAsia="ko-KR"/>
        </w:rPr>
      </w:pPr>
      <w:r>
        <w:t>-</w:t>
      </w:r>
      <w:r>
        <w:tab/>
      </w:r>
      <w:r w:rsidR="00B97A85">
        <w:rPr>
          <w:position w:val="-12"/>
        </w:rPr>
        <w:pict>
          <v:shape id="_x0000_i1577" type="#_x0000_t75" style="width:23.45pt;height:16.7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5E1580">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B97A85">
        <w:rPr>
          <w:position w:val="-12"/>
        </w:rPr>
        <w:pict>
          <v:shape id="_x0000_i1578" type="#_x0000_t75" style="width:23.45pt;height:16.7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rsidR="006A07DB" w:rsidRDefault="006A07DB" w:rsidP="006A07DB">
      <w:pPr>
        <w:pStyle w:val="B1"/>
        <w:rPr>
          <w:lang w:eastAsia="zh-CN"/>
        </w:rPr>
      </w:pPr>
      <w:r>
        <w:t>-</w:t>
      </w:r>
      <w:r>
        <w:tab/>
      </w:r>
      <w:r w:rsidR="00B97A85">
        <w:rPr>
          <w:position w:val="-12"/>
        </w:rPr>
        <w:pict>
          <v:shape id="_x0000_i1579" type="#_x0000_t75" style="width:37.65pt;height:19.2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rsidR="006A07DB" w:rsidRPr="001F1578" w:rsidRDefault="006A07DB" w:rsidP="001F1578">
      <w:pPr>
        <w:pStyle w:val="B1"/>
        <w:rPr>
          <w:lang w:eastAsia="zh-CN"/>
        </w:rPr>
      </w:pPr>
      <w:r>
        <w:t>-</w:t>
      </w:r>
      <w:r>
        <w:tab/>
      </w:r>
      <w:r w:rsidR="00B97A85">
        <w:rPr>
          <w:position w:val="-12"/>
        </w:rPr>
        <w:pict>
          <v:shape id="_x0000_i1580" type="#_x0000_t75" style="width:37.65pt;height:19.2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B97A85">
        <w:rPr>
          <w:position w:val="-12"/>
        </w:rPr>
        <w:pict>
          <v:shape id="_x0000_i1581" type="#_x0000_t75" style="width:25.1pt;height:18.4pt">
            <v:imagedata r:id="rId246" o:title=""/>
          </v:shape>
        </w:pict>
      </w:r>
      <w:r>
        <w:rPr>
          <w:rFonts w:hint="eastAsia"/>
          <w:lang w:eastAsia="zh-CN"/>
        </w:rPr>
        <w:t xml:space="preserve"> is equal to 0, otherwise is equal to 0.</w:t>
      </w:r>
    </w:p>
    <w:p w:rsidR="00C3244A" w:rsidRDefault="00C3244A">
      <w:pPr>
        <w:rPr>
          <w:lang w:eastAsia="ko-KR"/>
        </w:rPr>
      </w:pPr>
      <w:r w:rsidRPr="00E54724">
        <w:t xml:space="preserve">In case of CQI/PMI report for more than one DL cell, </w:t>
      </w:r>
      <w:r w:rsidR="00B97A85">
        <w:rPr>
          <w:position w:val="-10"/>
        </w:rPr>
        <w:pict>
          <v:shape id="_x0000_i1582" type="#_x0000_t75" style="width:73.65pt;height:15.0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B97A85">
        <w:rPr>
          <w:position w:val="-10"/>
        </w:rPr>
        <w:pict>
          <v:shape id="_x0000_i1583" type="#_x0000_t75" style="width:72.85pt;height:15.0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5E1580">
        <w:t>clause</w:t>
      </w:r>
      <w:r w:rsidR="009F7A98">
        <w:t xml:space="preserve"> 5.2.2.6.4 with input sequence </w:t>
      </w:r>
      <w:r w:rsidR="00B97A85">
        <w:rPr>
          <w:position w:val="-10"/>
        </w:rPr>
        <w:pict>
          <v:shape id="_x0000_i1584" type="#_x0000_t75" style="width:73.65pt;height:15.05pt">
            <v:imagedata r:id="rId461" o:title=""/>
          </v:shape>
        </w:pict>
      </w:r>
      <w:r w:rsidR="009F7A98">
        <w:t>.</w:t>
      </w:r>
    </w:p>
    <w:p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5E1580">
        <w:t>clause</w:t>
      </w:r>
      <w:r w:rsidR="009F7A98">
        <w:t xml:space="preserve">s 5.1.1, 5.1.3.1 and 5.1.4.2, respectively. The input bit sequence to the CRC attachment </w:t>
      </w:r>
      <w:r w:rsidR="006673D4" w:rsidRPr="00E54724">
        <w:t xml:space="preserve">operation </w:t>
      </w:r>
      <w:r w:rsidR="009F7A98">
        <w:t xml:space="preserve">is </w:t>
      </w:r>
      <w:r w:rsidR="00B97A85">
        <w:rPr>
          <w:position w:val="-10"/>
        </w:rPr>
        <w:pict>
          <v:shape id="_x0000_i1585" type="#_x0000_t75" style="width:73.65pt;height:15.05pt">
            <v:imagedata r:id="rId460"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Default="009F7A98">
      <w:r>
        <w:t xml:space="preserve">The output sequence for the channel coding of channel quality information is denoted by </w:t>
      </w:r>
      <w:r w:rsidR="00B97A85">
        <w:rPr>
          <w:position w:val="-16"/>
        </w:rPr>
        <w:pict>
          <v:shape id="_x0000_i1586" type="#_x0000_t75" style="width:112.2pt;height:18.4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B97A85">
        <w:rPr>
          <w:rFonts w:eastAsia="Malgun Gothic"/>
          <w:position w:val="-10"/>
        </w:rPr>
        <w:pict>
          <v:shape id="_x0000_i1587" type="#_x0000_t75" style="width:14.25pt;height:13.4pt">
            <v:imagedata r:id="rId463" o:title=""/>
          </v:shape>
        </w:pict>
      </w:r>
      <w:r w:rsidR="00D45BC1">
        <w:rPr>
          <w:rFonts w:eastAsia="Malgun Gothic"/>
        </w:rPr>
        <w:t xml:space="preserve"> is the number of layers the corresponding UL-SCH transport block is mapped onto</w:t>
      </w:r>
      <w:r w:rsidR="00D45BC1">
        <w:t>.</w:t>
      </w:r>
    </w:p>
    <w:p w:rsidR="009F7A98" w:rsidRDefault="009F7A98">
      <w:pPr>
        <w:pStyle w:val="Heading5"/>
      </w:pPr>
      <w:bookmarkStart w:id="281" w:name="_Toc10818736"/>
      <w:bookmarkStart w:id="282" w:name="_Toc20409146"/>
      <w:bookmarkStart w:id="283" w:name="_Toc29387687"/>
      <w:bookmarkStart w:id="284" w:name="_Toc29388716"/>
      <w:bookmarkStart w:id="285" w:name="_Toc35531591"/>
      <w:bookmarkStart w:id="286" w:name="_Toc44619929"/>
      <w:bookmarkStart w:id="287" w:name="_Toc51595667"/>
      <w:r>
        <w:t>5.2.2.6.1</w:t>
      </w:r>
      <w:r>
        <w:tab/>
        <w:t>Channel quality information formats for wideband CQI reports</w:t>
      </w:r>
      <w:bookmarkEnd w:id="281"/>
      <w:bookmarkEnd w:id="282"/>
      <w:bookmarkEnd w:id="283"/>
      <w:bookmarkEnd w:id="284"/>
      <w:bookmarkEnd w:id="285"/>
      <w:bookmarkEnd w:id="286"/>
      <w:bookmarkEnd w:id="287"/>
    </w:p>
    <w:p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288" w:name="OLE_LINK270"/>
      <w:bookmarkStart w:id="289" w:name="OLE_LINK306"/>
      <w:bookmarkStart w:id="290" w:name="OLE_LINK323"/>
      <w:r w:rsidR="008342A6">
        <w:rPr>
          <w:rFonts w:hint="eastAsia"/>
          <w:lang w:eastAsia="zh-CN"/>
        </w:rPr>
        <w:t xml:space="preserve">except </w:t>
      </w:r>
      <w:bookmarkStart w:id="291" w:name="OLE_LINK123"/>
      <w:bookmarkStart w:id="292" w:name="OLE_LINK124"/>
      <w:r w:rsidR="008342A6">
        <w:rPr>
          <w:rFonts w:hint="eastAsia"/>
          <w:lang w:eastAsia="zh-CN"/>
        </w:rPr>
        <w:t xml:space="preserve">with </w:t>
      </w:r>
      <w:bookmarkStart w:id="293" w:name="OLE_LINK243"/>
      <w:bookmarkStart w:id="294" w:name="OLE_LINK244"/>
      <w:r w:rsidR="008342A6" w:rsidRPr="00F84586">
        <w:rPr>
          <w:i/>
        </w:rPr>
        <w:t>advancedCodebookEnabled</w:t>
      </w:r>
      <w:r w:rsidR="008342A6">
        <w:rPr>
          <w:i/>
        </w:rPr>
        <w:t>=TRUE</w:t>
      </w:r>
      <w:bookmarkEnd w:id="288"/>
      <w:bookmarkEnd w:id="289"/>
      <w:bookmarkEnd w:id="290"/>
      <w:bookmarkEnd w:id="291"/>
      <w:bookmarkEnd w:id="292"/>
      <w:bookmarkEnd w:id="293"/>
      <w:bookmarkEnd w:id="294"/>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rsidR="003F61E9" w:rsidRDefault="008342A6" w:rsidP="003F61E9">
      <w:pPr>
        <w:rPr>
          <w:i/>
          <w:lang w:eastAsia="zh-CN"/>
        </w:rPr>
      </w:pPr>
      <w:bookmarkStart w:id="295" w:name="OLE_LINK325"/>
      <w:bookmarkStart w:id="296" w:name="OLE_LINK326"/>
      <w:r>
        <w:t>Table 5.2.2.6.1-1</w:t>
      </w:r>
      <w:r>
        <w:rPr>
          <w:rFonts w:hint="eastAsia"/>
          <w:lang w:eastAsia="zh-CN"/>
        </w:rPr>
        <w:t xml:space="preserve">B-1 </w:t>
      </w:r>
      <w:r>
        <w:t xml:space="preserve">and </w:t>
      </w:r>
      <w:bookmarkStart w:id="297" w:name="OLE_LINK322"/>
      <w:r>
        <w:t>Table 5.2.2.6.1-1B</w:t>
      </w:r>
      <w:r>
        <w:rPr>
          <w:rFonts w:hint="eastAsia"/>
          <w:lang w:eastAsia="zh-CN"/>
        </w:rPr>
        <w:t>-2</w:t>
      </w:r>
      <w:r>
        <w:t xml:space="preserve"> </w:t>
      </w:r>
      <w:bookmarkEnd w:id="297"/>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295"/>
      <w:bookmarkEnd w:id="296"/>
      <w:r>
        <w:rPr>
          <w:rFonts w:hint="eastAsia"/>
          <w:i/>
          <w:lang w:eastAsia="zh-CN"/>
        </w:rPr>
        <w:t>.</w:t>
      </w:r>
    </w:p>
    <w:p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298" w:name="OLE_LINK414"/>
      <w:bookmarkStart w:id="299"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300" w:name="OLE_LINK402"/>
      <w:bookmarkStart w:id="301" w:name="OLE_LINK403"/>
      <w:bookmarkStart w:id="302"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300"/>
      <w:bookmarkEnd w:id="301"/>
      <w:bookmarkEnd w:id="302"/>
      <w:r w:rsidRPr="00C53A08">
        <w:rPr>
          <w:rFonts w:hint="eastAsia"/>
        </w:rPr>
        <w:t>with</w:t>
      </w:r>
      <w:r w:rsidRPr="00C53A08">
        <w:t xml:space="preserve"> </w:t>
      </w:r>
      <w:r w:rsidRPr="00C53A08">
        <w:rPr>
          <w:i/>
        </w:rPr>
        <w:t>alternativeCodeBookEnabledFor4TX-r12=TRUE</w:t>
      </w:r>
      <w:bookmarkEnd w:id="298"/>
      <w:bookmarkEnd w:id="299"/>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303" w:name="OLE_LINK5"/>
      <w:bookmarkStart w:id="304" w:name="OLE_LINK6"/>
      <w:bookmarkStart w:id="305" w:name="OLE_LINK13"/>
      <w:bookmarkStart w:id="306" w:name="OLE_LINK14"/>
      <w:bookmarkStart w:id="307"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303"/>
      <w:bookmarkEnd w:id="304"/>
    </w:p>
    <w:p w:rsidR="0096201F" w:rsidRPr="0007501B" w:rsidRDefault="008342A6" w:rsidP="008342A6">
      <w:pPr>
        <w:rPr>
          <w:lang w:eastAsia="zh-CN"/>
        </w:rPr>
      </w:pPr>
      <w:bookmarkStart w:id="308"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309" w:name="OLE_LINK17"/>
      <w:bookmarkStart w:id="310" w:name="OLE_LINK21"/>
      <w:r w:rsidRPr="0007501B">
        <w:rPr>
          <w:rFonts w:hint="eastAsia"/>
          <w:lang w:eastAsia="zh-CN"/>
        </w:rPr>
        <w:t>8</w:t>
      </w:r>
      <w:r>
        <w:rPr>
          <w:rFonts w:hint="eastAsia"/>
          <w:lang w:eastAsia="zh-CN"/>
        </w:rPr>
        <w:t>/12/16</w:t>
      </w:r>
      <w:bookmarkStart w:id="311" w:name="OLE_LINK89"/>
      <w:bookmarkStart w:id="312" w:name="OLE_LINK98"/>
      <w:r>
        <w:rPr>
          <w:rFonts w:hint="eastAsia"/>
          <w:lang w:eastAsia="zh-CN"/>
        </w:rPr>
        <w:t>/20/24/28/32</w:t>
      </w:r>
      <w:bookmarkEnd w:id="309"/>
      <w:bookmarkEnd w:id="310"/>
      <w:r w:rsidRPr="0007501B">
        <w:rPr>
          <w:rFonts w:hint="eastAsia"/>
        </w:rPr>
        <w:t xml:space="preserve"> </w:t>
      </w:r>
      <w:bookmarkEnd w:id="311"/>
      <w:bookmarkEnd w:id="312"/>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308"/>
      <w:r w:rsidR="008F13E3">
        <w:rPr>
          <w:lang w:eastAsia="zh-CN"/>
        </w:rPr>
        <w:t>.</w:t>
      </w:r>
      <w:r>
        <w:rPr>
          <w:rFonts w:hint="eastAsia"/>
          <w:lang w:eastAsia="zh-CN"/>
        </w:rPr>
        <w:t xml:space="preserve"> </w:t>
      </w:r>
    </w:p>
    <w:bookmarkEnd w:id="305"/>
    <w:bookmarkEnd w:id="306"/>
    <w:bookmarkEnd w:id="307"/>
    <w:p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313" w:name="OLE_LINK240"/>
      <w:r w:rsidR="008342A6">
        <w:t>Table 5.2.2.6.1-1B</w:t>
      </w:r>
      <w:r w:rsidR="008342A6">
        <w:rPr>
          <w:rFonts w:hint="eastAsia"/>
          <w:lang w:eastAsia="zh-CN"/>
        </w:rPr>
        <w:t>-1</w:t>
      </w:r>
      <w:bookmarkEnd w:id="313"/>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B97A85">
        <w:rPr>
          <w:position w:val="-6"/>
        </w:rPr>
        <w:pict>
          <v:shape id="_x0000_i1588" type="#_x0000_t75" style="width:11.7pt;height:11.7pt">
            <v:imagedata r:id="rId464" o:title=""/>
          </v:shape>
        </w:pict>
      </w:r>
      <w:r>
        <w:t xml:space="preserve"> </w:t>
      </w:r>
      <w:r w:rsidR="009F7A98">
        <w:t xml:space="preserve">is defined in </w:t>
      </w:r>
      <w:r w:rsidR="005E1580">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B97A85">
        <w:rPr>
          <w:position w:val="-14"/>
          <w:lang w:eastAsia="zh-CN"/>
        </w:rPr>
        <w:pict>
          <v:shape id="_x0000_i1589" type="#_x0000_t75" style="width:76.2pt;height:19.2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B97A85">
        <w:rPr>
          <w:position w:val="-10"/>
          <w:lang w:eastAsia="zh-CN"/>
        </w:rPr>
        <w:pict>
          <v:shape id="_x0000_i1590" type="#_x0000_t75" style="width:37.65pt;height:16.75pt">
            <v:imagedata r:id="rId466" o:title=""/>
          </v:shape>
        </w:pict>
      </w:r>
      <w:r>
        <w:rPr>
          <w:rFonts w:hint="eastAsia"/>
          <w:lang w:eastAsia="zh-CN"/>
        </w:rPr>
        <w:t xml:space="preserve"> in rank 3 and 4 are defined as </w:t>
      </w:r>
      <w:r w:rsidR="00B97A85">
        <w:rPr>
          <w:position w:val="-10"/>
          <w:lang w:eastAsia="zh-CN"/>
        </w:rPr>
        <w:pict>
          <v:shape id="_x0000_i1591"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B97A85">
        <w:rPr>
          <w:position w:val="-30"/>
          <w:lang w:eastAsia="zh-CN"/>
        </w:rPr>
        <w:pict>
          <v:shape id="_x0000_i1592" type="#_x0000_t75" style="width:98.8pt;height:36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B97A85">
        <w:rPr>
          <w:position w:val="-30"/>
          <w:lang w:eastAsia="zh-CN"/>
        </w:rPr>
        <w:pict>
          <v:shape id="_x0000_i1593" type="#_x0000_t75" style="width:94.6pt;height:36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B97A85">
        <w:rPr>
          <w:position w:val="-30"/>
          <w:lang w:eastAsia="zh-CN"/>
        </w:rPr>
        <w:pict>
          <v:shape id="_x0000_i1594" type="#_x0000_t75" style="width:94.6pt;height:36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B97A85">
        <w:rPr>
          <w:position w:val="-10"/>
          <w:lang w:eastAsia="zh-CN"/>
        </w:rPr>
        <w:pict>
          <v:shape id="_x0000_i1595"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B97A85">
        <w:rPr>
          <w:position w:val="-10"/>
          <w:lang w:eastAsia="zh-CN"/>
        </w:rPr>
        <w:pict>
          <v:shape id="_x0000_i1596"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B97A85">
        <w:rPr>
          <w:position w:val="-30"/>
          <w:lang w:eastAsia="zh-CN"/>
        </w:rPr>
        <w:pict>
          <v:shape id="_x0000_i1597" type="#_x0000_t75" style="width:98.8pt;height:36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B97A85">
        <w:rPr>
          <w:position w:val="-10"/>
          <w:lang w:eastAsia="zh-CN"/>
        </w:rPr>
        <w:pict>
          <v:shape id="_x0000_i1598" type="#_x0000_t75" style="width:36pt;height:16.75pt">
            <v:imagedata r:id="rId472" o:title=""/>
          </v:shape>
        </w:pict>
      </w:r>
      <w:r w:rsidR="008342A6">
        <w:rPr>
          <w:rFonts w:hint="eastAsia"/>
          <w:lang w:eastAsia="zh-CN"/>
        </w:rPr>
        <w:t xml:space="preserve"> are defined as </w:t>
      </w:r>
      <w:r w:rsidR="00B97A85">
        <w:rPr>
          <w:position w:val="-10"/>
          <w:lang w:eastAsia="zh-CN"/>
        </w:rPr>
        <w:pict>
          <v:shape id="_x0000_i1599" type="#_x0000_t75" style="width:75.35pt;height:16.75pt">
            <v:imagedata r:id="rId473" o:title=""/>
          </v:shape>
        </w:pict>
      </w:r>
      <w:r w:rsidR="008342A6">
        <w:rPr>
          <w:rFonts w:hint="eastAsia"/>
          <w:lang w:eastAsia="zh-CN"/>
        </w:rPr>
        <w:t xml:space="preserve"> and </w:t>
      </w:r>
      <w:r w:rsidR="00B97A85">
        <w:rPr>
          <w:position w:val="-10"/>
          <w:lang w:eastAsia="zh-CN"/>
        </w:rPr>
        <w:pict>
          <v:shape id="_x0000_i1600" type="#_x0000_t75" style="width:34.35pt;height:16.75pt">
            <v:imagedata r:id="rId474" o:title=""/>
          </v:shape>
        </w:pict>
      </w:r>
      <w:r w:rsidR="008342A6">
        <w:rPr>
          <w:lang w:eastAsia="zh-CN"/>
        </w:rPr>
        <w:t xml:space="preserve"> for </w:t>
      </w:r>
      <w:r w:rsidR="00B97A85">
        <w:rPr>
          <w:position w:val="-10"/>
          <w:lang w:eastAsia="zh-CN"/>
        </w:rPr>
        <w:pict>
          <v:shape id="_x0000_i1601" type="#_x0000_t75" style="width:40.2pt;height:16.75pt">
            <v:imagedata r:id="rId475" o:title=""/>
          </v:shape>
        </w:pict>
      </w:r>
      <w:r w:rsidR="008342A6">
        <w:rPr>
          <w:lang w:eastAsia="zh-CN"/>
        </w:rPr>
        <w:t xml:space="preserve"> </w:t>
      </w:r>
      <w:r w:rsidR="008342A6">
        <w:rPr>
          <w:rFonts w:hint="eastAsia"/>
          <w:lang w:eastAsia="zh-CN"/>
        </w:rPr>
        <w:t xml:space="preserve">and </w:t>
      </w:r>
      <w:r w:rsidR="00B97A85">
        <w:rPr>
          <w:position w:val="-10"/>
          <w:lang w:eastAsia="zh-CN"/>
        </w:rPr>
        <w:pict>
          <v:shape id="_x0000_i1602" type="#_x0000_t75" style="width:34.35pt;height:16.75pt">
            <v:imagedata r:id="rId476" o:title=""/>
          </v:shape>
        </w:pict>
      </w:r>
      <w:r w:rsidR="008342A6">
        <w:rPr>
          <w:lang w:eastAsia="zh-CN"/>
        </w:rPr>
        <w:t xml:space="preserve">, </w:t>
      </w:r>
      <w:r w:rsidR="00B97A85">
        <w:rPr>
          <w:position w:val="-10"/>
          <w:lang w:eastAsia="zh-CN"/>
        </w:rPr>
        <w:pict>
          <v:shape id="_x0000_i1603" type="#_x0000_t75" style="width:34.35pt;height:16.75pt">
            <v:imagedata r:id="rId477" o:title=""/>
          </v:shape>
        </w:pict>
      </w:r>
      <w:r w:rsidR="008342A6">
        <w:rPr>
          <w:rFonts w:hint="eastAsia"/>
          <w:lang w:eastAsia="zh-CN"/>
        </w:rPr>
        <w:t xml:space="preserve"> and </w:t>
      </w:r>
      <w:r w:rsidR="00B97A85">
        <w:rPr>
          <w:position w:val="-10"/>
          <w:lang w:eastAsia="zh-CN"/>
        </w:rPr>
        <w:pict>
          <v:shape id="_x0000_i1604" type="#_x0000_t75" style="width:78.7pt;height:16.75pt">
            <v:imagedata r:id="rId478" o:title=""/>
          </v:shape>
        </w:pict>
      </w:r>
      <w:r w:rsidR="008342A6">
        <w:rPr>
          <w:lang w:eastAsia="zh-CN"/>
        </w:rPr>
        <w:t xml:space="preserve"> for </w:t>
      </w:r>
      <w:r w:rsidR="00B97A85">
        <w:rPr>
          <w:position w:val="-10"/>
          <w:lang w:eastAsia="zh-CN"/>
        </w:rPr>
        <w:pict>
          <v:shape id="_x0000_i1605" type="#_x0000_t75" style="width:40.2pt;height:16.75pt">
            <v:imagedata r:id="rId479" o:title=""/>
          </v:shape>
        </w:pict>
      </w:r>
      <w:r w:rsidR="008342A6">
        <w:rPr>
          <w:rFonts w:hint="eastAsia"/>
          <w:lang w:eastAsia="zh-CN"/>
        </w:rPr>
        <w:t xml:space="preserve"> and </w:t>
      </w:r>
      <w:r w:rsidR="00B97A85">
        <w:rPr>
          <w:position w:val="-10"/>
          <w:lang w:eastAsia="zh-CN"/>
        </w:rPr>
        <w:pict>
          <v:shape id="_x0000_i1606" type="#_x0000_t75" style="width:32.65pt;height:16.75pt">
            <v:imagedata r:id="rId480" o:title=""/>
          </v:shape>
        </w:pict>
      </w:r>
      <w:r w:rsidR="008342A6">
        <w:rPr>
          <w:lang w:eastAsia="zh-CN"/>
        </w:rPr>
        <w:t xml:space="preserve">, and </w:t>
      </w:r>
      <w:r w:rsidR="00B97A85">
        <w:rPr>
          <w:position w:val="-10"/>
          <w:lang w:eastAsia="zh-CN"/>
        </w:rPr>
        <w:pict>
          <v:shape id="_x0000_i1607" type="#_x0000_t75" style="width:75.35pt;height:16.75pt">
            <v:imagedata r:id="rId481" o:title=""/>
          </v:shape>
        </w:pict>
      </w:r>
      <w:r w:rsidR="008342A6">
        <w:rPr>
          <w:rFonts w:hint="eastAsia"/>
          <w:lang w:eastAsia="zh-CN"/>
        </w:rPr>
        <w:t xml:space="preserve"> and </w:t>
      </w:r>
      <w:r w:rsidR="00B97A85">
        <w:rPr>
          <w:position w:val="-10"/>
          <w:lang w:eastAsia="zh-CN"/>
        </w:rPr>
        <w:pict>
          <v:shape id="_x0000_i1608" type="#_x0000_t75" style="width:31.8pt;height:16.75pt">
            <v:imagedata r:id="rId482" o:title=""/>
          </v:shape>
        </w:pict>
      </w:r>
      <w:r w:rsidR="008342A6">
        <w:rPr>
          <w:lang w:eastAsia="zh-CN"/>
        </w:rPr>
        <w:t xml:space="preserve"> for </w:t>
      </w:r>
      <w:r w:rsidR="00B97A85">
        <w:rPr>
          <w:position w:val="-10"/>
          <w:lang w:eastAsia="zh-CN"/>
        </w:rPr>
        <w:pict>
          <v:shape id="_x0000_i1609" type="#_x0000_t75" style="width:34.35pt;height:16.75pt">
            <v:imagedata r:id="rId483" o:title=""/>
          </v:shape>
        </w:pict>
      </w:r>
      <w:r w:rsidR="008342A6">
        <w:rPr>
          <w:lang w:eastAsia="zh-CN"/>
        </w:rPr>
        <w:t>.</w:t>
      </w:r>
    </w:p>
    <w:p w:rsidR="0096201F" w:rsidRDefault="0096201F"/>
    <w:p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314" w:name="OLE_LINK271"/>
      <w:bookmarkStart w:id="315" w:name="OLE_LINK272"/>
      <w:r w:rsidR="00111428">
        <w:rPr>
          <w:rFonts w:hint="eastAsia"/>
          <w:lang w:eastAsia="zh-CN"/>
        </w:rPr>
        <w:t xml:space="preserve">or </w:t>
      </w:r>
      <w:bookmarkStart w:id="316" w:name="OLE_LINK275"/>
      <w:bookmarkStart w:id="317" w:name="OLE_LINK276"/>
      <w:r w:rsidR="00111428" w:rsidRPr="00F84586">
        <w:rPr>
          <w:i/>
        </w:rPr>
        <w:t>advancedCodebookEnabled</w:t>
      </w:r>
      <w:r w:rsidR="00111428">
        <w:rPr>
          <w:i/>
        </w:rPr>
        <w:t>=TRUE</w:t>
      </w:r>
      <w:bookmarkEnd w:id="314"/>
      <w:bookmarkEnd w:id="315"/>
      <w:bookmarkEnd w:id="316"/>
      <w:bookmarkEnd w:id="317"/>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rsidTr="008F13E3">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rPr>
                <w:lang w:val="de-DE"/>
              </w:rPr>
            </w:pPr>
            <w:r>
              <w:rPr>
                <w:lang w:val="de-DE"/>
              </w:rPr>
              <w:t>Rank = 2</w:t>
            </w:r>
          </w:p>
        </w:tc>
        <w:tc>
          <w:tcPr>
            <w:tcW w:w="0" w:type="auto"/>
            <w:shd w:val="clear" w:color="auto" w:fill="E0E0E0"/>
            <w:vAlign w:val="center"/>
          </w:tcPr>
          <w:p w:rsidR="009F7A98" w:rsidRDefault="009F7A98">
            <w:pPr>
              <w:pStyle w:val="TAH"/>
              <w:rPr>
                <w:lang w:val="de-DE"/>
              </w:rPr>
            </w:pPr>
            <w:r>
              <w:rPr>
                <w:lang w:val="de-DE"/>
              </w:rPr>
              <w:t>Rank = 1</w:t>
            </w:r>
          </w:p>
        </w:tc>
        <w:tc>
          <w:tcPr>
            <w:tcW w:w="0" w:type="auto"/>
            <w:shd w:val="clear" w:color="auto" w:fill="E0E0E0"/>
            <w:vAlign w:val="center"/>
          </w:tcPr>
          <w:p w:rsidR="009F7A98" w:rsidRDefault="009F7A98">
            <w:pPr>
              <w:pStyle w:val="TAH"/>
              <w:rPr>
                <w:lang w:val="de-DE"/>
              </w:rPr>
            </w:pPr>
            <w:r>
              <w:rPr>
                <w:lang w:val="de-DE"/>
              </w:rPr>
              <w:t>Rank &gt; 1</w:t>
            </w:r>
          </w:p>
        </w:tc>
      </w:tr>
      <w:tr w:rsidR="009F7A98" w:rsidTr="008F13E3">
        <w:trPr>
          <w:jc w:val="center"/>
        </w:trPr>
        <w:tc>
          <w:tcPr>
            <w:tcW w:w="0" w:type="auto"/>
            <w:vAlign w:val="center"/>
          </w:tcPr>
          <w:p w:rsidR="009F7A98" w:rsidRDefault="009F7A98">
            <w:pPr>
              <w:pStyle w:val="TAC"/>
              <w:rPr>
                <w:lang w:val="de-DE"/>
              </w:rPr>
            </w:pPr>
            <w:r>
              <w:rPr>
                <w:lang w:val="de-DE"/>
              </w:rPr>
              <w:t>Wideband CQI codeword 0</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r>
      <w:tr w:rsidR="009F7A98" w:rsidTr="008F13E3">
        <w:trPr>
          <w:jc w:val="center"/>
        </w:trPr>
        <w:tc>
          <w:tcPr>
            <w:tcW w:w="0" w:type="auto"/>
            <w:vAlign w:val="center"/>
          </w:tcPr>
          <w:p w:rsidR="009F7A98" w:rsidRDefault="009F7A98">
            <w:pPr>
              <w:pStyle w:val="TAC"/>
              <w:rPr>
                <w:lang w:val="de-DE"/>
              </w:rPr>
            </w:pPr>
            <w:r>
              <w:rPr>
                <w:lang w:val="de-DE"/>
              </w:rP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8F13E3">
        <w:trPr>
          <w:jc w:val="center"/>
        </w:trPr>
        <w:tc>
          <w:tcPr>
            <w:tcW w:w="0" w:type="auto"/>
            <w:vAlign w:val="center"/>
          </w:tcPr>
          <w:p w:rsidR="009F7A98" w:rsidRDefault="009F7A98">
            <w:pPr>
              <w:pStyle w:val="TAC"/>
            </w:pPr>
            <w:r>
              <w:t>Precoding matrix indicator</w:t>
            </w:r>
          </w:p>
        </w:tc>
        <w:tc>
          <w:tcPr>
            <w:tcW w:w="0" w:type="auto"/>
            <w:vAlign w:val="center"/>
          </w:tcPr>
          <w:p w:rsidR="009F7A98" w:rsidRDefault="00B97A85">
            <w:pPr>
              <w:pStyle w:val="TAC"/>
            </w:pPr>
            <w:r>
              <w:rPr>
                <w:position w:val="-6"/>
              </w:rPr>
              <w:pict>
                <v:shape id="_x0000_i1610" type="#_x0000_t75" style="width:16.75pt;height:11.7pt">
                  <v:imagedata r:id="rId484" o:title=""/>
                </v:shape>
              </w:pict>
            </w:r>
          </w:p>
        </w:tc>
        <w:tc>
          <w:tcPr>
            <w:tcW w:w="0" w:type="auto"/>
            <w:vAlign w:val="center"/>
          </w:tcPr>
          <w:p w:rsidR="009F7A98" w:rsidRDefault="00B97A85">
            <w:pPr>
              <w:pStyle w:val="TAC"/>
            </w:pPr>
            <w:r>
              <w:rPr>
                <w:position w:val="-6"/>
              </w:rPr>
              <w:pict>
                <v:shape id="_x0000_i1611" type="#_x0000_t75" style="width:11.7pt;height:11.7pt">
                  <v:imagedata r:id="rId464" o:title=""/>
                </v:shape>
              </w:pict>
            </w:r>
          </w:p>
        </w:tc>
        <w:tc>
          <w:tcPr>
            <w:tcW w:w="0" w:type="auto"/>
            <w:vAlign w:val="center"/>
          </w:tcPr>
          <w:p w:rsidR="009F7A98" w:rsidRDefault="00B97A85">
            <w:pPr>
              <w:pStyle w:val="TAC"/>
            </w:pPr>
            <w:r>
              <w:rPr>
                <w:position w:val="-6"/>
              </w:rPr>
              <w:pict>
                <v:shape id="_x0000_i1612" type="#_x0000_t75" style="width:16.75pt;height:11.7pt">
                  <v:imagedata r:id="rId485" o:title=""/>
                </v:shape>
              </w:pict>
            </w:r>
          </w:p>
        </w:tc>
        <w:tc>
          <w:tcPr>
            <w:tcW w:w="0" w:type="auto"/>
            <w:vAlign w:val="center"/>
          </w:tcPr>
          <w:p w:rsidR="009F7A98" w:rsidRDefault="00B97A85">
            <w:pPr>
              <w:pStyle w:val="TAC"/>
            </w:pPr>
            <w:r>
              <w:rPr>
                <w:position w:val="-6"/>
              </w:rPr>
              <w:pict>
                <v:shape id="_x0000_i1613" type="#_x0000_t75" style="width:16.75pt;height:11.7pt">
                  <v:imagedata r:id="rId485" o:title=""/>
                </v:shape>
              </w:pict>
            </w:r>
          </w:p>
        </w:tc>
      </w:tr>
    </w:tbl>
    <w:p w:rsidR="00473E5A" w:rsidRDefault="00473E5A" w:rsidP="00473E5A"/>
    <w:p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318" w:name="OLE_LINK381"/>
      <w:bookmarkStart w:id="319"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318"/>
      <w:bookmarkEnd w:id="319"/>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320" w:name="OLE_LINK387"/>
            <w:bookmarkStart w:id="321" w:name="OLE_LINK388"/>
            <w:r w:rsidRPr="00B0717E">
              <w:rPr>
                <w:rFonts w:ascii="Arial" w:hAnsi="Arial" w:hint="eastAsia"/>
                <w:b/>
                <w:sz w:val="18"/>
                <w:lang w:eastAsia="zh-CN"/>
              </w:rPr>
              <w:t>for CRI=0 or 1</w:t>
            </w:r>
            <w:bookmarkEnd w:id="320"/>
            <w:bookmarkEnd w:id="321"/>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rsidR="00B0717E" w:rsidRPr="00B0717E" w:rsidRDefault="00B97A85" w:rsidP="00B0717E">
            <w:pPr>
              <w:keepNext/>
              <w:keepLines/>
              <w:spacing w:after="0"/>
              <w:jc w:val="center"/>
              <w:rPr>
                <w:rFonts w:ascii="Arial" w:hAnsi="Arial"/>
                <w:sz w:val="18"/>
              </w:rPr>
            </w:pPr>
            <w:r>
              <w:rPr>
                <w:rFonts w:ascii="Arial" w:hAnsi="Arial"/>
                <w:position w:val="-6"/>
                <w:sz w:val="18"/>
              </w:rPr>
              <w:pict>
                <v:shape id="_x0000_i1614" type="#_x0000_t75" style="width:16.75pt;height:11.7pt">
                  <v:imagedata r:id="rId484" o:title=""/>
                </v:shape>
              </w:pict>
            </w:r>
          </w:p>
        </w:tc>
        <w:tc>
          <w:tcPr>
            <w:tcW w:w="0" w:type="auto"/>
            <w:vAlign w:val="center"/>
          </w:tcPr>
          <w:p w:rsidR="00B0717E" w:rsidRPr="00B0717E" w:rsidRDefault="00B97A85" w:rsidP="00B0717E">
            <w:pPr>
              <w:keepNext/>
              <w:keepLines/>
              <w:spacing w:after="0"/>
              <w:jc w:val="center"/>
              <w:rPr>
                <w:rFonts w:ascii="Arial" w:hAnsi="Arial"/>
                <w:sz w:val="18"/>
              </w:rPr>
            </w:pPr>
            <w:r>
              <w:rPr>
                <w:rFonts w:ascii="Arial" w:hAnsi="Arial"/>
                <w:position w:val="-6"/>
                <w:sz w:val="18"/>
              </w:rPr>
              <w:pict>
                <v:shape id="_x0000_i1615" type="#_x0000_t75" style="width:11.7pt;height:11.7pt">
                  <v:imagedata r:id="rId464" o:title=""/>
                </v:shape>
              </w:pict>
            </w:r>
          </w:p>
        </w:tc>
        <w:tc>
          <w:tcPr>
            <w:tcW w:w="0" w:type="auto"/>
            <w:vAlign w:val="center"/>
          </w:tcPr>
          <w:p w:rsidR="00B0717E" w:rsidRPr="00B0717E" w:rsidRDefault="00B97A85" w:rsidP="00B0717E">
            <w:pPr>
              <w:keepNext/>
              <w:keepLines/>
              <w:spacing w:after="0"/>
              <w:jc w:val="center"/>
              <w:rPr>
                <w:rFonts w:ascii="Arial" w:hAnsi="Arial"/>
                <w:sz w:val="18"/>
              </w:rPr>
            </w:pPr>
            <w:r>
              <w:rPr>
                <w:rFonts w:ascii="Arial" w:hAnsi="Arial"/>
                <w:position w:val="-6"/>
                <w:sz w:val="18"/>
              </w:rPr>
              <w:pict>
                <v:shape id="_x0000_i1616" type="#_x0000_t75" style="width:16.75pt;height:11.7pt">
                  <v:imagedata r:id="rId485" o:title=""/>
                </v:shape>
              </w:pict>
            </w:r>
          </w:p>
        </w:tc>
        <w:tc>
          <w:tcPr>
            <w:tcW w:w="0" w:type="auto"/>
            <w:vAlign w:val="center"/>
          </w:tcPr>
          <w:p w:rsidR="00B0717E" w:rsidRPr="00B0717E" w:rsidRDefault="00B97A85" w:rsidP="00B0717E">
            <w:pPr>
              <w:keepNext/>
              <w:keepLines/>
              <w:spacing w:after="0"/>
              <w:jc w:val="center"/>
              <w:rPr>
                <w:rFonts w:ascii="Arial" w:hAnsi="Arial"/>
                <w:sz w:val="18"/>
              </w:rPr>
            </w:pPr>
            <w:r>
              <w:rPr>
                <w:rFonts w:ascii="Arial" w:hAnsi="Arial"/>
                <w:position w:val="-6"/>
                <w:sz w:val="18"/>
              </w:rPr>
              <w:pict>
                <v:shape id="_x0000_i1617" type="#_x0000_t75" style="width:16.75pt;height:11.7pt">
                  <v:imagedata r:id="rId485" o:title=""/>
                </v:shape>
              </w:pict>
            </w:r>
          </w:p>
        </w:tc>
      </w:tr>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rsidR="00B0717E" w:rsidRPr="00B0717E" w:rsidRDefault="00B97A85" w:rsidP="00B0717E">
            <w:pPr>
              <w:keepNext/>
              <w:keepLines/>
              <w:spacing w:after="0"/>
              <w:jc w:val="center"/>
              <w:rPr>
                <w:rFonts w:ascii="Arial" w:hAnsi="Arial"/>
                <w:sz w:val="18"/>
              </w:rPr>
            </w:pPr>
            <w:r>
              <w:rPr>
                <w:rFonts w:ascii="Arial" w:hAnsi="Arial"/>
                <w:position w:val="-6"/>
                <w:sz w:val="18"/>
              </w:rPr>
              <w:pict>
                <v:shape id="_x0000_i1618" type="#_x0000_t75" style="width:16.75pt;height:11.7pt">
                  <v:imagedata r:id="rId484" o:title=""/>
                </v:shape>
              </w:pict>
            </w:r>
          </w:p>
        </w:tc>
        <w:tc>
          <w:tcPr>
            <w:tcW w:w="0" w:type="auto"/>
            <w:vAlign w:val="center"/>
          </w:tcPr>
          <w:p w:rsidR="00B0717E" w:rsidRPr="00B0717E" w:rsidRDefault="00B97A85" w:rsidP="00B0717E">
            <w:pPr>
              <w:keepNext/>
              <w:keepLines/>
              <w:spacing w:after="0"/>
              <w:jc w:val="center"/>
              <w:rPr>
                <w:rFonts w:ascii="Arial" w:hAnsi="Arial"/>
                <w:sz w:val="18"/>
              </w:rPr>
            </w:pPr>
            <w:r>
              <w:rPr>
                <w:rFonts w:ascii="Arial" w:hAnsi="Arial"/>
                <w:position w:val="-6"/>
                <w:sz w:val="18"/>
              </w:rPr>
              <w:pict>
                <v:shape id="_x0000_i1619" type="#_x0000_t75" style="width:11.7pt;height:11.7pt">
                  <v:imagedata r:id="rId464" o:title=""/>
                </v:shape>
              </w:pict>
            </w:r>
          </w:p>
        </w:tc>
        <w:tc>
          <w:tcPr>
            <w:tcW w:w="0" w:type="auto"/>
            <w:vAlign w:val="center"/>
          </w:tcPr>
          <w:p w:rsidR="00B0717E" w:rsidRPr="00B0717E" w:rsidRDefault="00B97A85" w:rsidP="00B0717E">
            <w:pPr>
              <w:keepNext/>
              <w:keepLines/>
              <w:spacing w:after="0"/>
              <w:jc w:val="center"/>
              <w:rPr>
                <w:rFonts w:ascii="Arial" w:hAnsi="Arial"/>
                <w:sz w:val="18"/>
              </w:rPr>
            </w:pPr>
            <w:r>
              <w:rPr>
                <w:rFonts w:ascii="Arial" w:hAnsi="Arial"/>
                <w:position w:val="-6"/>
                <w:sz w:val="18"/>
              </w:rPr>
              <w:pict>
                <v:shape id="_x0000_i1620" type="#_x0000_t75" style="width:16.75pt;height:11.7pt">
                  <v:imagedata r:id="rId485" o:title=""/>
                </v:shape>
              </w:pict>
            </w:r>
          </w:p>
        </w:tc>
        <w:tc>
          <w:tcPr>
            <w:tcW w:w="0" w:type="auto"/>
            <w:vAlign w:val="center"/>
          </w:tcPr>
          <w:p w:rsidR="00B0717E" w:rsidRPr="00B0717E" w:rsidRDefault="00B97A85" w:rsidP="00B0717E">
            <w:pPr>
              <w:keepNext/>
              <w:keepLines/>
              <w:spacing w:after="0"/>
              <w:jc w:val="center"/>
              <w:rPr>
                <w:rFonts w:ascii="Arial" w:hAnsi="Arial"/>
                <w:sz w:val="18"/>
              </w:rPr>
            </w:pPr>
            <w:r>
              <w:rPr>
                <w:rFonts w:ascii="Arial" w:hAnsi="Arial"/>
                <w:position w:val="-6"/>
                <w:sz w:val="18"/>
              </w:rPr>
              <w:pict>
                <v:shape id="_x0000_i1621" type="#_x0000_t75" style="width:16.75pt;height:11.7pt">
                  <v:imagedata r:id="rId485" o:title=""/>
                </v:shape>
              </w:pic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rsidR="00B0717E" w:rsidRPr="00B0717E" w:rsidRDefault="00B97A85" w:rsidP="00B0717E">
            <w:pPr>
              <w:keepNext/>
              <w:keepLines/>
              <w:spacing w:after="0"/>
              <w:jc w:val="center"/>
              <w:rPr>
                <w:rFonts w:ascii="Arial" w:hAnsi="Arial"/>
                <w:sz w:val="18"/>
              </w:rPr>
            </w:pPr>
            <w:r>
              <w:rPr>
                <w:rFonts w:ascii="Arial" w:hAnsi="Arial"/>
                <w:position w:val="-6"/>
                <w:sz w:val="18"/>
              </w:rPr>
              <w:pict>
                <v:shape id="_x0000_i1622" type="#_x0000_t75" style="width:16.75pt;height:11.7pt">
                  <v:imagedata r:id="rId484" o:title=""/>
                </v:shape>
              </w:pict>
            </w:r>
          </w:p>
        </w:tc>
        <w:tc>
          <w:tcPr>
            <w:tcW w:w="0" w:type="auto"/>
            <w:vAlign w:val="center"/>
          </w:tcPr>
          <w:p w:rsidR="00B0717E" w:rsidRPr="00B0717E" w:rsidRDefault="00B97A85" w:rsidP="00B0717E">
            <w:pPr>
              <w:keepNext/>
              <w:keepLines/>
              <w:spacing w:after="0"/>
              <w:jc w:val="center"/>
              <w:rPr>
                <w:rFonts w:ascii="Arial" w:hAnsi="Arial"/>
                <w:sz w:val="18"/>
              </w:rPr>
            </w:pPr>
            <w:r>
              <w:rPr>
                <w:rFonts w:ascii="Arial" w:hAnsi="Arial"/>
                <w:position w:val="-6"/>
                <w:sz w:val="18"/>
              </w:rPr>
              <w:pict>
                <v:shape id="_x0000_i1623" type="#_x0000_t75" style="width:11.7pt;height:11.7pt">
                  <v:imagedata r:id="rId464" o:title=""/>
                </v:shape>
              </w:pict>
            </w:r>
          </w:p>
        </w:tc>
        <w:tc>
          <w:tcPr>
            <w:tcW w:w="0" w:type="auto"/>
            <w:vAlign w:val="center"/>
          </w:tcPr>
          <w:p w:rsidR="00B0717E" w:rsidRPr="00B0717E" w:rsidRDefault="00B97A85" w:rsidP="00B0717E">
            <w:pPr>
              <w:keepNext/>
              <w:keepLines/>
              <w:spacing w:after="0"/>
              <w:jc w:val="center"/>
              <w:rPr>
                <w:rFonts w:ascii="Arial" w:hAnsi="Arial"/>
                <w:sz w:val="18"/>
              </w:rPr>
            </w:pPr>
            <w:r>
              <w:rPr>
                <w:rFonts w:ascii="Arial" w:hAnsi="Arial"/>
                <w:position w:val="-6"/>
                <w:sz w:val="18"/>
              </w:rPr>
              <w:pict>
                <v:shape id="_x0000_i1624" type="#_x0000_t75" style="width:16.75pt;height:11.7pt">
                  <v:imagedata r:id="rId485" o:title=""/>
                </v:shape>
              </w:pict>
            </w:r>
          </w:p>
        </w:tc>
        <w:tc>
          <w:tcPr>
            <w:tcW w:w="0" w:type="auto"/>
            <w:vAlign w:val="center"/>
          </w:tcPr>
          <w:p w:rsidR="00B0717E" w:rsidRPr="00B0717E" w:rsidRDefault="00B97A85" w:rsidP="00B0717E">
            <w:pPr>
              <w:keepNext/>
              <w:keepLines/>
              <w:spacing w:after="0"/>
              <w:jc w:val="center"/>
              <w:rPr>
                <w:rFonts w:ascii="Arial" w:hAnsi="Arial"/>
                <w:sz w:val="18"/>
              </w:rPr>
            </w:pPr>
            <w:r>
              <w:rPr>
                <w:rFonts w:ascii="Arial" w:hAnsi="Arial"/>
                <w:position w:val="-6"/>
                <w:sz w:val="18"/>
              </w:rPr>
              <w:pict>
                <v:shape id="_x0000_i1625" type="#_x0000_t75" style="width:16.75pt;height:11.7pt">
                  <v:imagedata r:id="rId485" o:title=""/>
                </v:shape>
              </w:pict>
            </w:r>
          </w:p>
        </w:tc>
      </w:tr>
    </w:tbl>
    <w:p w:rsidR="00B0717E" w:rsidRDefault="00B0717E" w:rsidP="00473E5A"/>
    <w:p w:rsidR="00D45BC1" w:rsidRPr="00B7584F" w:rsidRDefault="00D45BC1" w:rsidP="00850804">
      <w:pPr>
        <w:pStyle w:val="TH"/>
      </w:pPr>
      <w:r w:rsidRPr="00B7584F">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322" w:name="OLE_LINK277"/>
      <w:bookmarkStart w:id="323" w:name="OLE_LINK278"/>
      <w:bookmarkStart w:id="324" w:name="OLE_LINK280"/>
      <w:r w:rsidR="00977881">
        <w:rPr>
          <w:rFonts w:hint="eastAsia"/>
          <w:lang w:eastAsia="zh-CN"/>
        </w:rPr>
        <w:t xml:space="preserve">except with </w:t>
      </w:r>
      <w:r w:rsidR="00977881" w:rsidRPr="00F84586">
        <w:rPr>
          <w:i/>
        </w:rPr>
        <w:t>advancedCodebookEnabled</w:t>
      </w:r>
      <w:r w:rsidR="00977881">
        <w:rPr>
          <w:i/>
        </w:rPr>
        <w:t>=TRUE</w:t>
      </w:r>
      <w:bookmarkEnd w:id="322"/>
      <w:bookmarkEnd w:id="323"/>
      <w:bookmarkEnd w:id="324"/>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D45BC1" w:rsidRDefault="00D45BC1" w:rsidP="00D45BC1"/>
    <w:p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325" w:name="OLE_LINK412"/>
      <w:bookmarkStart w:id="326"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327" w:name="OLE_LINK395"/>
      <w:bookmarkStart w:id="328" w:name="OLE_LINK396"/>
      <w:bookmarkStart w:id="329" w:name="OLE_LINK397"/>
      <w:r w:rsidRPr="00B0717E">
        <w:rPr>
          <w:rFonts w:hint="eastAsia"/>
          <w:lang w:eastAsia="zh-CN"/>
        </w:rPr>
        <w:t xml:space="preserve">and </w:t>
      </w:r>
      <w:r w:rsidRPr="00B0717E">
        <w:t xml:space="preserve">higher layer parameter </w:t>
      </w:r>
      <w:bookmarkEnd w:id="325"/>
      <w:bookmarkEnd w:id="326"/>
      <w:bookmarkEnd w:id="327"/>
      <w:bookmarkEnd w:id="328"/>
      <w:bookmarkEnd w:id="329"/>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rPr>
                <w:rFonts w:ascii="Arial" w:eastAsia="MS LineDraw" w:hAnsi="Arial" w:cs="Arial"/>
                <w:b/>
                <w:bCs/>
                <w:sz w:val="18"/>
                <w:szCs w:val="18"/>
              </w:rPr>
            </w:pPr>
            <w:bookmarkStart w:id="330"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bookmarkStart w:id="331" w:name="_Hlk496103515"/>
            <w:bookmarkEnd w:id="330"/>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331"/>
      <w:tr w:rsidR="00B0717E" w:rsidRPr="00B0717E"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rsidR="00B0717E" w:rsidRDefault="00B0717E" w:rsidP="00D45BC1"/>
    <w:p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Bit width</w:t>
            </w:r>
          </w:p>
        </w:tc>
      </w:tr>
      <w:tr w:rsidR="00850804" w:rsidRPr="00B7584F"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B97A85" w:rsidP="00C70A30">
            <w:pPr>
              <w:pStyle w:val="tac0"/>
              <w:rPr>
                <w:lang w:val="en-GB"/>
              </w:rPr>
            </w:pPr>
            <w:r>
              <w:rPr>
                <w:position w:val="-6"/>
              </w:rPr>
              <w:pict>
                <v:shape id="_x0000_i162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B97A85" w:rsidP="00C70A30">
            <w:pPr>
              <w:pStyle w:val="tac0"/>
              <w:rPr>
                <w:lang w:val="en-GB"/>
              </w:rPr>
            </w:pPr>
            <w:r>
              <w:rPr>
                <w:position w:val="-6"/>
              </w:rPr>
              <w:pict>
                <v:shape id="_x0000_i162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B97A85" w:rsidP="00C70A30">
            <w:pPr>
              <w:pStyle w:val="tac0"/>
              <w:rPr>
                <w:lang w:val="en-GB"/>
              </w:rPr>
            </w:pPr>
            <w:r>
              <w:rPr>
                <w:position w:val="-6"/>
              </w:rPr>
              <w:pict>
                <v:shape id="_x0000_i162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B97A85" w:rsidP="00C70A30">
            <w:pPr>
              <w:pStyle w:val="tac0"/>
              <w:rPr>
                <w:lang w:val="en-GB"/>
              </w:rPr>
            </w:pPr>
            <w:r>
              <w:rPr>
                <w:position w:val="-6"/>
              </w:rPr>
              <w:pict>
                <v:shape id="_x0000_i1629" type="#_x0000_t75" style="width:15.05pt;height:10.9pt">
                  <v:imagedata r:id="rId486" o:title=""/>
                </v:shape>
              </w:pict>
            </w:r>
          </w:p>
        </w:tc>
      </w:tr>
    </w:tbl>
    <w:p w:rsidR="00977881" w:rsidRDefault="00977881" w:rsidP="00977881">
      <w:pPr>
        <w:rPr>
          <w:lang w:eastAsia="zh-CN"/>
        </w:rPr>
      </w:pPr>
    </w:p>
    <w:p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332" w:name="OLE_LINK261"/>
      <w:bookmarkStart w:id="333"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332"/>
      <w:bookmarkEnd w:id="333"/>
      <w:r>
        <w:t>)</w:t>
      </w:r>
      <w:bookmarkStart w:id="334"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rsidTr="00166C20">
        <w:trPr>
          <w:jc w:val="center"/>
        </w:trPr>
        <w:tc>
          <w:tcPr>
            <w:tcW w:w="0" w:type="auto"/>
            <w:vMerge w:val="restart"/>
            <w:shd w:val="clear" w:color="auto" w:fill="E0E0E0"/>
          </w:tcPr>
          <w:bookmarkEnd w:id="334"/>
          <w:p w:rsidR="00977881" w:rsidRPr="00466738" w:rsidRDefault="00977881" w:rsidP="00166C20">
            <w:pPr>
              <w:pStyle w:val="TAH"/>
            </w:pPr>
            <w:r w:rsidRPr="00466738">
              <w:t>Field</w:t>
            </w:r>
          </w:p>
        </w:tc>
        <w:tc>
          <w:tcPr>
            <w:tcW w:w="0" w:type="auto"/>
            <w:gridSpan w:val="4"/>
            <w:shd w:val="clear" w:color="auto" w:fill="E0E0E0"/>
          </w:tcPr>
          <w:p w:rsidR="00977881" w:rsidRPr="00466738" w:rsidRDefault="00977881" w:rsidP="00166C20">
            <w:pPr>
              <w:pStyle w:val="TAH"/>
            </w:pPr>
            <w:r w:rsidRPr="00466738">
              <w:t xml:space="preserve"> Bit width</w:t>
            </w:r>
          </w:p>
        </w:tc>
      </w:tr>
      <w:tr w:rsidR="00977881" w:rsidRPr="00466738" w:rsidTr="00166C20">
        <w:trPr>
          <w:jc w:val="center"/>
        </w:trPr>
        <w:tc>
          <w:tcPr>
            <w:tcW w:w="0" w:type="auto"/>
            <w:vMerge/>
            <w:shd w:val="clear" w:color="auto" w:fill="E0E0E0"/>
          </w:tcPr>
          <w:p w:rsidR="00977881" w:rsidRPr="00466738" w:rsidRDefault="00977881" w:rsidP="00166C20">
            <w:pPr>
              <w:pStyle w:val="TAH"/>
            </w:pPr>
          </w:p>
        </w:tc>
        <w:tc>
          <w:tcPr>
            <w:tcW w:w="0" w:type="auto"/>
            <w:shd w:val="clear" w:color="auto" w:fill="E0E0E0"/>
          </w:tcPr>
          <w:p w:rsidR="00977881" w:rsidRPr="00466738" w:rsidRDefault="00977881" w:rsidP="00166C20">
            <w:pPr>
              <w:pStyle w:val="TAH"/>
            </w:pPr>
            <w:r w:rsidRPr="00466738">
              <w:t>Rank = 1</w:t>
            </w:r>
          </w:p>
        </w:tc>
        <w:tc>
          <w:tcPr>
            <w:tcW w:w="0" w:type="auto"/>
            <w:shd w:val="clear" w:color="auto" w:fill="E0E0E0"/>
          </w:tcPr>
          <w:p w:rsidR="00977881" w:rsidRPr="00466738" w:rsidRDefault="00977881" w:rsidP="00166C20">
            <w:pPr>
              <w:pStyle w:val="TAH"/>
              <w:rPr>
                <w:lang w:val="de-DE"/>
              </w:rPr>
            </w:pPr>
            <w:r w:rsidRPr="00466738">
              <w:rPr>
                <w:lang w:val="de-DE"/>
              </w:rPr>
              <w:t>Rank = 2</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rsidTr="00166C20">
        <w:trPr>
          <w:jc w:val="center"/>
        </w:trPr>
        <w:tc>
          <w:tcPr>
            <w:tcW w:w="0" w:type="auto"/>
          </w:tcPr>
          <w:p w:rsidR="00977881" w:rsidRPr="00466738" w:rsidRDefault="00977881" w:rsidP="00166C20">
            <w:pPr>
              <w:pStyle w:val="TAC"/>
              <w:rPr>
                <w:lang w:val="de-DE"/>
              </w:rPr>
            </w:pPr>
            <w:r w:rsidRPr="00466738">
              <w:rPr>
                <w:lang w:val="de-DE"/>
              </w:rPr>
              <w:t>Wideband CQI codeword 0</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eastAsia="zh-CN"/>
              </w:rPr>
            </w:pPr>
            <w:r>
              <w:rPr>
                <w:rFonts w:hint="eastAsia"/>
                <w:lang w:val="de-DE" w:eastAsia="zh-CN"/>
              </w:rPr>
              <w:t>4</w:t>
            </w:r>
          </w:p>
        </w:tc>
        <w:tc>
          <w:tcPr>
            <w:tcW w:w="0" w:type="auto"/>
          </w:tcPr>
          <w:p w:rsidR="00977881" w:rsidRPr="00466738" w:rsidRDefault="00977881" w:rsidP="00166C20">
            <w:pPr>
              <w:pStyle w:val="TAC"/>
              <w:rPr>
                <w:lang w:val="de-DE" w:eastAsia="zh-CN"/>
              </w:rPr>
            </w:pPr>
            <w:r>
              <w:rPr>
                <w:rFonts w:hint="eastAsia"/>
                <w:lang w:val="de-DE" w:eastAsia="zh-CN"/>
              </w:rPr>
              <w:t>4</w:t>
            </w:r>
          </w:p>
        </w:tc>
      </w:tr>
      <w:tr w:rsidR="00977881" w:rsidRPr="00972916" w:rsidTr="00166C20">
        <w:trPr>
          <w:jc w:val="center"/>
        </w:trPr>
        <w:tc>
          <w:tcPr>
            <w:tcW w:w="0" w:type="auto"/>
          </w:tcPr>
          <w:p w:rsidR="00977881" w:rsidRPr="00466738" w:rsidRDefault="00977881" w:rsidP="00166C20">
            <w:pPr>
              <w:pStyle w:val="TAC"/>
              <w:rPr>
                <w:lang w:val="de-DE"/>
              </w:rPr>
            </w:pPr>
            <w:r w:rsidRPr="00466738">
              <w:rPr>
                <w:lang w:val="de-DE"/>
              </w:rPr>
              <w:t>Wideband CQI codeword 1</w:t>
            </w:r>
          </w:p>
        </w:tc>
        <w:tc>
          <w:tcPr>
            <w:tcW w:w="0" w:type="auto"/>
          </w:tcPr>
          <w:p w:rsidR="00977881" w:rsidRPr="00466738" w:rsidRDefault="00977881" w:rsidP="00166C20">
            <w:pPr>
              <w:pStyle w:val="TAC"/>
            </w:pPr>
            <w:r w:rsidRPr="00466738">
              <w:t>0</w:t>
            </w:r>
          </w:p>
        </w:tc>
        <w:tc>
          <w:tcPr>
            <w:tcW w:w="0" w:type="auto"/>
          </w:tcPr>
          <w:p w:rsidR="00977881" w:rsidRPr="00466738" w:rsidRDefault="00977881" w:rsidP="00166C20">
            <w:pPr>
              <w:pStyle w:val="TAC"/>
            </w:pPr>
            <w:r w:rsidRPr="00466738">
              <w:t>4</w:t>
            </w:r>
          </w:p>
        </w:tc>
        <w:tc>
          <w:tcPr>
            <w:tcW w:w="0" w:type="auto"/>
          </w:tcPr>
          <w:p w:rsidR="00977881" w:rsidRPr="00466738" w:rsidRDefault="00977881" w:rsidP="00166C20">
            <w:pPr>
              <w:pStyle w:val="TAC"/>
              <w:rPr>
                <w:lang w:eastAsia="zh-CN"/>
              </w:rPr>
            </w:pPr>
            <w:r>
              <w:rPr>
                <w:rFonts w:hint="eastAsia"/>
                <w:lang w:eastAsia="zh-CN"/>
              </w:rPr>
              <w:t>4</w:t>
            </w:r>
          </w:p>
        </w:tc>
        <w:tc>
          <w:tcPr>
            <w:tcW w:w="0" w:type="auto"/>
          </w:tcPr>
          <w:p w:rsidR="00977881" w:rsidRPr="00466738" w:rsidRDefault="00977881" w:rsidP="00166C20">
            <w:pPr>
              <w:pStyle w:val="TAC"/>
              <w:rPr>
                <w:lang w:eastAsia="zh-CN"/>
              </w:rPr>
            </w:pPr>
            <w:r>
              <w:rPr>
                <w:rFonts w:hint="eastAsia"/>
                <w:lang w:eastAsia="zh-CN"/>
              </w:rPr>
              <w:t>4</w:t>
            </w:r>
          </w:p>
        </w:tc>
      </w:tr>
      <w:tr w:rsidR="00977881" w:rsidRPr="008462B9" w:rsidTr="00166C20">
        <w:trPr>
          <w:jc w:val="center"/>
        </w:trPr>
        <w:tc>
          <w:tcPr>
            <w:tcW w:w="0" w:type="auto"/>
          </w:tcPr>
          <w:p w:rsidR="00977881" w:rsidRPr="00466738" w:rsidRDefault="00977881" w:rsidP="00166C20">
            <w:pPr>
              <w:pStyle w:val="TAC"/>
              <w:rPr>
                <w:lang w:eastAsia="zh-CN"/>
              </w:rPr>
            </w:pPr>
            <w:bookmarkStart w:id="335" w:name="OLE_LINK254"/>
            <w:bookmarkStart w:id="336" w:name="OLE_LINK255"/>
            <w:bookmarkStart w:id="337" w:name="OLE_LINK291"/>
            <w:bookmarkStart w:id="338" w:name="OLE_LINK292"/>
            <w:bookmarkStart w:id="339" w:name="_Hlk475467137"/>
            <w:r>
              <w:t xml:space="preserve">Wideband first PMI </w:t>
            </w:r>
            <w:r>
              <w:rPr>
                <w:iCs/>
              </w:rPr>
              <w:t>i</w:t>
            </w:r>
            <w:r>
              <w:t>1</w:t>
            </w:r>
            <w:bookmarkEnd w:id="335"/>
            <w:bookmarkEnd w:id="336"/>
            <w:r>
              <w:rPr>
                <w:rFonts w:hint="eastAsia"/>
                <w:lang w:eastAsia="zh-CN"/>
              </w:rPr>
              <w:t>,1</w:t>
            </w:r>
            <w:bookmarkEnd w:id="337"/>
            <w:bookmarkEnd w:id="338"/>
            <w:r>
              <w:rPr>
                <w:rFonts w:hint="eastAsia"/>
                <w:lang w:eastAsia="zh-CN"/>
              </w:rPr>
              <w:t>-1</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,2-1</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,1-2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bookmarkEnd w:id="339"/>
      <w:tr w:rsidR="00977881" w:rsidRPr="00466738"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,p-2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Default="00977881" w:rsidP="00166C20">
            <w:pPr>
              <w:pStyle w:val="TAC"/>
              <w:rPr>
                <w:lang w:eastAsia="zh-CN"/>
              </w:rPr>
            </w:pPr>
            <w:r>
              <w:rPr>
                <w:rFonts w:hint="eastAsia"/>
                <w:lang w:eastAsia="zh-CN"/>
              </w:rPr>
              <w:t>0</w:t>
            </w:r>
          </w:p>
        </w:tc>
        <w:tc>
          <w:tcPr>
            <w:tcW w:w="0" w:type="auto"/>
          </w:tcPr>
          <w:p w:rsidR="00977881" w:rsidRDefault="00977881" w:rsidP="00166C20">
            <w:pPr>
              <w:pStyle w:val="TAC"/>
              <w:rPr>
                <w:lang w:eastAsia="zh-CN"/>
              </w:rPr>
            </w:pPr>
            <w:r>
              <w:rPr>
                <w:rFonts w:hint="eastAsia"/>
                <w:lang w:eastAsia="zh-CN"/>
              </w:rPr>
              <w:t>0</w:t>
            </w:r>
          </w:p>
        </w:tc>
      </w:tr>
      <w:tr w:rsidR="00977881" w:rsidRPr="00466738" w:rsidTr="00166C20">
        <w:trPr>
          <w:jc w:val="center"/>
        </w:trPr>
        <w:tc>
          <w:tcPr>
            <w:tcW w:w="0" w:type="auto"/>
          </w:tcPr>
          <w:p w:rsidR="00977881" w:rsidRPr="00466738" w:rsidRDefault="00977881" w:rsidP="00166C20">
            <w:pPr>
              <w:pStyle w:val="TAC"/>
            </w:pPr>
            <w:bookmarkStart w:id="340" w:name="OLE_LINK343"/>
            <w:r w:rsidRPr="00064EEE">
              <w:t xml:space="preserve">Subband second PMI </w:t>
            </w:r>
            <w:r w:rsidRPr="00064EEE">
              <w:rPr>
                <w:iCs/>
              </w:rPr>
              <w:t>i</w:t>
            </w:r>
            <w:r w:rsidRPr="00064EEE">
              <w:t>2</w:t>
            </w:r>
          </w:p>
        </w:tc>
        <w:tc>
          <w:tcPr>
            <w:tcW w:w="0" w:type="auto"/>
          </w:tcPr>
          <w:p w:rsidR="00977881" w:rsidRPr="00466738" w:rsidRDefault="00B97A85" w:rsidP="00166C20">
            <w:pPr>
              <w:pStyle w:val="TAC"/>
              <w:rPr>
                <w:lang w:eastAsia="zh-CN"/>
              </w:rPr>
            </w:pPr>
            <w:bookmarkStart w:id="341" w:name="OLE_LINK299"/>
            <w:bookmarkStart w:id="342" w:name="OLE_LINK300"/>
            <w:r>
              <w:rPr>
                <w:rFonts w:ascii="Times New Roman" w:hAnsi="Times New Roman"/>
                <w:position w:val="-6"/>
                <w:sz w:val="20"/>
              </w:rPr>
              <w:pict>
                <v:shape id="_x0000_i1630" type="#_x0000_t75" style="width:15.05pt;height:10.9pt">
                  <v:imagedata r:id="rId487" o:title=""/>
                </v:shape>
              </w:pict>
            </w:r>
            <w:bookmarkEnd w:id="341"/>
            <w:bookmarkEnd w:id="342"/>
          </w:p>
        </w:tc>
        <w:tc>
          <w:tcPr>
            <w:tcW w:w="0" w:type="auto"/>
          </w:tcPr>
          <w:p w:rsidR="00977881" w:rsidRPr="00466738" w:rsidRDefault="00B97A85" w:rsidP="00166C20">
            <w:pPr>
              <w:pStyle w:val="TAC"/>
              <w:rPr>
                <w:lang w:eastAsia="zh-CN"/>
              </w:rPr>
            </w:pPr>
            <w:bookmarkStart w:id="343" w:name="OLE_LINK301"/>
            <w:bookmarkStart w:id="344" w:name="OLE_LINK302"/>
            <w:r>
              <w:rPr>
                <w:rFonts w:ascii="Times New Roman" w:hAnsi="Times New Roman"/>
                <w:position w:val="-6"/>
                <w:sz w:val="20"/>
              </w:rPr>
              <w:pict>
                <v:shape id="_x0000_i1631" type="#_x0000_t75" style="width:18.4pt;height:10.9pt">
                  <v:imagedata r:id="rId488" o:title=""/>
                </v:shape>
              </w:pict>
            </w:r>
            <w:bookmarkEnd w:id="343"/>
            <w:bookmarkEnd w:id="344"/>
          </w:p>
        </w:tc>
        <w:tc>
          <w:tcPr>
            <w:tcW w:w="0" w:type="auto"/>
          </w:tcPr>
          <w:p w:rsidR="00977881" w:rsidRDefault="00B97A85" w:rsidP="00166C20">
            <w:pPr>
              <w:pStyle w:val="TAC"/>
              <w:rPr>
                <w:rFonts w:ascii="Times New Roman" w:hAnsi="Times New Roman"/>
                <w:sz w:val="20"/>
              </w:rPr>
            </w:pPr>
            <w:r>
              <w:rPr>
                <w:rFonts w:ascii="Times New Roman" w:hAnsi="Times New Roman"/>
                <w:position w:val="-6"/>
                <w:sz w:val="20"/>
              </w:rPr>
              <w:pict>
                <v:shape id="_x0000_i1632" type="#_x0000_t75" style="width:15.05pt;height:10.9pt">
                  <v:imagedata r:id="rId489" o:title=""/>
                </v:shape>
              </w:pict>
            </w:r>
          </w:p>
        </w:tc>
        <w:tc>
          <w:tcPr>
            <w:tcW w:w="0" w:type="auto"/>
          </w:tcPr>
          <w:p w:rsidR="00977881" w:rsidRDefault="00B97A85" w:rsidP="00166C20">
            <w:pPr>
              <w:pStyle w:val="TAC"/>
              <w:rPr>
                <w:rFonts w:ascii="Times New Roman" w:hAnsi="Times New Roman"/>
                <w:sz w:val="20"/>
              </w:rPr>
            </w:pPr>
            <w:r>
              <w:rPr>
                <w:rFonts w:ascii="Times New Roman" w:hAnsi="Times New Roman"/>
                <w:position w:val="-6"/>
                <w:sz w:val="20"/>
              </w:rPr>
              <w:pict>
                <v:shape id="_x0000_i1633" type="#_x0000_t75" style="width:15.05pt;height:10.9pt">
                  <v:imagedata r:id="rId489" o:title=""/>
                </v:shape>
              </w:pict>
            </w:r>
          </w:p>
        </w:tc>
      </w:tr>
      <w:bookmarkEnd w:id="340"/>
    </w:tbl>
    <w:p w:rsidR="00977881" w:rsidRDefault="00977881" w:rsidP="00977881">
      <w:pPr>
        <w:rPr>
          <w:lang w:eastAsia="zh-CN"/>
        </w:rPr>
      </w:pPr>
    </w:p>
    <w:p w:rsidR="00977881" w:rsidRDefault="00977881" w:rsidP="00977881">
      <w:pPr>
        <w:pStyle w:val="TH"/>
        <w:rPr>
          <w:lang w:eastAsia="zh-CN"/>
        </w:rPr>
      </w:pPr>
      <w:r>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402"/>
        <w:gridCol w:w="1572"/>
        <w:gridCol w:w="1571"/>
        <w:gridCol w:w="971"/>
        <w:gridCol w:w="971"/>
      </w:tblGrid>
      <w:tr w:rsidR="00977881" w:rsidRPr="00E44F6C"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Bit width</w:t>
            </w:r>
          </w:p>
        </w:tc>
      </w:tr>
      <w:tr w:rsidR="00977881" w:rsidRPr="00E44F6C"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B97A85" w:rsidP="00166C20">
            <w:pPr>
              <w:pStyle w:val="tac0"/>
              <w:rPr>
                <w:lang w:val="en-GB"/>
              </w:rPr>
            </w:pPr>
            <w:r>
              <w:rPr>
                <w:noProof/>
                <w:position w:val="-12"/>
                <w:lang w:eastAsia="zh-CN"/>
              </w:rPr>
              <w:pict>
                <v:shape id="_x0000_i1634"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B97A85" w:rsidP="00166C20">
            <w:pPr>
              <w:pStyle w:val="tac0"/>
              <w:rPr>
                <w:lang w:val="en-GB"/>
              </w:rPr>
            </w:pPr>
            <w:r>
              <w:rPr>
                <w:noProof/>
                <w:position w:val="-12"/>
                <w:lang w:eastAsia="zh-CN"/>
              </w:rPr>
              <w:pict>
                <v:shape id="_x0000_i1635"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B97A85" w:rsidP="00166C20">
            <w:pPr>
              <w:pStyle w:val="tac0"/>
              <w:rPr>
                <w:lang w:val="en-GB"/>
              </w:rPr>
            </w:pPr>
            <w:r>
              <w:rPr>
                <w:noProof/>
                <w:position w:val="-12"/>
                <w:lang w:eastAsia="zh-CN"/>
              </w:rPr>
              <w:pict>
                <v:shape id="_x0000_i1636"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B97A85" w:rsidP="00166C20">
            <w:pPr>
              <w:pStyle w:val="tac0"/>
              <w:rPr>
                <w:lang w:val="en-GB"/>
              </w:rPr>
            </w:pPr>
            <w:r>
              <w:rPr>
                <w:noProof/>
                <w:position w:val="-12"/>
                <w:lang w:eastAsia="zh-CN"/>
              </w:rPr>
              <w:pict>
                <v:shape id="_x0000_i1637"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B97A85" w:rsidP="00166C20">
            <w:pPr>
              <w:pStyle w:val="tac0"/>
              <w:rPr>
                <w:lang w:val="en-GB"/>
              </w:rPr>
            </w:pPr>
            <w:r>
              <w:rPr>
                <w:rFonts w:ascii="Times New Roman" w:hAnsi="Times New Roman"/>
                <w:position w:val="-6"/>
                <w:sz w:val="20"/>
                <w:lang w:val="en-GB"/>
              </w:rPr>
              <w:pict>
                <v:shape id="_x0000_i1638" type="#_x0000_t75" style="width:15.05pt;height:10.9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B97A85" w:rsidP="00166C20">
            <w:pPr>
              <w:pStyle w:val="tac0"/>
              <w:rPr>
                <w:lang w:val="en-GB"/>
              </w:rPr>
            </w:pPr>
            <w:r>
              <w:rPr>
                <w:rFonts w:ascii="Times New Roman" w:hAnsi="Times New Roman"/>
                <w:position w:val="-6"/>
                <w:sz w:val="20"/>
                <w:lang w:val="en-GB"/>
              </w:rPr>
              <w:pict>
                <v:shape id="_x0000_i1639" type="#_x0000_t75" style="width:18.4pt;height:10.9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B97A85" w:rsidP="00166C20">
            <w:pPr>
              <w:pStyle w:val="tac0"/>
              <w:rPr>
                <w:lang w:val="en-GB"/>
              </w:rPr>
            </w:pPr>
            <w:r>
              <w:rPr>
                <w:rFonts w:ascii="Times New Roman" w:hAnsi="Times New Roman"/>
                <w:position w:val="-6"/>
                <w:sz w:val="20"/>
                <w:lang w:val="en-GB"/>
              </w:rPr>
              <w:pict>
                <v:shape id="_x0000_i1640" type="#_x0000_t75" style="width:15.05pt;height:10.9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B97A85" w:rsidP="00166C20">
            <w:pPr>
              <w:pStyle w:val="tac0"/>
              <w:rPr>
                <w:lang w:val="en-GB"/>
              </w:rPr>
            </w:pPr>
            <w:r>
              <w:rPr>
                <w:rFonts w:ascii="Times New Roman" w:hAnsi="Times New Roman"/>
                <w:position w:val="-6"/>
                <w:sz w:val="20"/>
                <w:lang w:val="en-GB"/>
              </w:rPr>
              <w:pict>
                <v:shape id="_x0000_i1641" type="#_x0000_t75" style="width:14.25pt;height:10.9pt">
                  <v:imagedata r:id="rId494" o:title=""/>
                </v:shape>
              </w:pict>
            </w:r>
          </w:p>
        </w:tc>
      </w:tr>
      <w:tr w:rsidR="00977881" w:rsidRPr="00466738"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977881" w:rsidRPr="00064EEE" w:rsidRDefault="00977881" w:rsidP="00166C20">
            <w:pPr>
              <w:pStyle w:val="tac0"/>
              <w:rPr>
                <w:lang w:val="en-GB"/>
              </w:rPr>
            </w:pPr>
          </w:p>
        </w:tc>
      </w:tr>
      <w:tr w:rsidR="00977881" w:rsidRPr="00466738"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Bit width</w:t>
            </w:r>
          </w:p>
        </w:tc>
      </w:tr>
      <w:tr w:rsidR="00977881" w:rsidRPr="00466738"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8</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bl>
    <w:p w:rsidR="0096201F" w:rsidRDefault="0096201F" w:rsidP="0096201F">
      <w:pPr>
        <w:rPr>
          <w:lang w:eastAsia="zh-CN"/>
        </w:rPr>
      </w:pPr>
    </w:p>
    <w:p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97A8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97A8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3"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97A8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4"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97A8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5" type="#_x0000_t75" style="width:15.05pt;height:10.9pt">
                  <v:imagedata r:id="rId486" o:title=""/>
                </v:shape>
              </w:pict>
            </w:r>
          </w:p>
        </w:tc>
      </w:tr>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97A8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97A8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97A8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97A8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9" type="#_x0000_t75" style="width:15.05pt;height:10.9pt">
                  <v:imagedata r:id="rId486" o:title=""/>
                </v:shape>
              </w:pic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97A8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0"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97A8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1"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97A8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97A85"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3" type="#_x0000_t75" style="width:15.05pt;height:10.9pt">
                  <v:imagedata r:id="rId486" o:title=""/>
                </v:shape>
              </w:pict>
            </w:r>
          </w:p>
        </w:tc>
      </w:tr>
    </w:tbl>
    <w:p w:rsidR="00B0717E" w:rsidRDefault="00B0717E" w:rsidP="0096201F">
      <w:pPr>
        <w:rPr>
          <w:lang w:eastAsia="zh-CN"/>
        </w:rPr>
      </w:pPr>
    </w:p>
    <w:p w:rsidR="0096201F" w:rsidRPr="00B7584F" w:rsidRDefault="0096201F" w:rsidP="00747424">
      <w:pPr>
        <w:pStyle w:val="TH"/>
        <w:rPr>
          <w:lang w:eastAsia="zh-CN"/>
        </w:rPr>
      </w:pPr>
      <w:r w:rsidRPr="00B7584F">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345" w:name="OLE_LINK245"/>
      <w:bookmarkStart w:id="346" w:name="OLE_LINK246"/>
      <w:bookmarkStart w:id="347"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B97A85">
        <w:rPr>
          <w:rFonts w:ascii="Times New Roman" w:hAnsi="Times New Roman"/>
          <w:position w:val="-10"/>
          <w:lang w:eastAsia="zh-CN"/>
        </w:rPr>
        <w:pict>
          <v:shape id="_x0000_i1654" type="#_x0000_t75" style="width:51.9pt;height:14.25pt">
            <v:imagedata r:id="rId495" o:title=""/>
          </v:shape>
        </w:pict>
      </w:r>
      <w:r>
        <w:rPr>
          <w:rFonts w:hint="eastAsia"/>
          <w:lang w:eastAsia="zh-CN"/>
        </w:rPr>
        <w:t xml:space="preserve"> and </w:t>
      </w:r>
      <w:bookmarkStart w:id="348" w:name="OLE_LINK202"/>
      <w:bookmarkStart w:id="349"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1958"/>
        <w:gridCol w:w="1752"/>
        <w:gridCol w:w="2565"/>
        <w:gridCol w:w="2120"/>
      </w:tblGrid>
      <w:tr w:rsidR="0096201F" w:rsidRPr="00290CB4"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345"/>
          <w:bookmarkEnd w:id="346"/>
          <w:bookmarkEnd w:id="347"/>
          <w:bookmarkEnd w:id="348"/>
          <w:bookmarkEnd w:id="349"/>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trHeight w:val="20"/>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bookmarkStart w:id="350" w:name="OLE_LINK28"/>
            <w:bookmarkStart w:id="351" w:name="OLE_LINK29"/>
            <w:r w:rsidRPr="00064EEE">
              <w:rPr>
                <w:lang w:val="de-DE"/>
              </w:rPr>
              <w:t xml:space="preserve">Rank </w:t>
            </w:r>
            <w:r>
              <w:rPr>
                <w:rFonts w:eastAsia="SimSun" w:hint="eastAsia"/>
                <w:lang w:val="de-DE" w:eastAsia="zh-CN"/>
              </w:rPr>
              <w:t>=3</w:t>
            </w:r>
            <w:bookmarkEnd w:id="350"/>
            <w:bookmarkEnd w:id="351"/>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0</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352" w:name="OLE_LINK37"/>
            <w:bookmarkStart w:id="353" w:name="OLE_LINK38"/>
            <w:r w:rsidRPr="00D05D5A">
              <w:rPr>
                <w:noProof/>
                <w:position w:val="-10"/>
                <w:lang w:val="en-GB" w:eastAsia="en-GB"/>
              </w:rPr>
              <w:drawing>
                <wp:inline distT="0" distB="0" distL="0" distR="0" wp14:anchorId="005F267F" wp14:editId="5D548231">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352"/>
            <w:bookmarkEnd w:id="353"/>
          </w:p>
        </w:tc>
        <w:tc>
          <w:tcPr>
            <w:tcW w:w="1374" w:type="dxa"/>
            <w:vAlign w:val="center"/>
          </w:tcPr>
          <w:p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0E138A84" wp14:editId="1EB59D5B">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B97A85" w:rsidP="00D4059F">
            <w:pPr>
              <w:pStyle w:val="tac0"/>
              <w:rPr>
                <w:lang w:val="en-GB"/>
              </w:rPr>
            </w:pPr>
            <w:r>
              <w:rPr>
                <w:position w:val="-32"/>
                <w:lang w:eastAsia="zh-CN"/>
              </w:rPr>
              <w:pict>
                <v:shape id="_x0000_i1655" type="#_x0000_t75" style="width:105.5pt;height:28.45pt">
                  <v:imagedata r:id="rId498" o:title=""/>
                </v:shape>
              </w:pict>
            </w:r>
          </w:p>
        </w:tc>
        <w:tc>
          <w:tcPr>
            <w:tcW w:w="0" w:type="auto"/>
            <w:vAlign w:val="center"/>
          </w:tcPr>
          <w:p w:rsidR="0096201F" w:rsidRDefault="00B97A85" w:rsidP="00D4059F">
            <w:pPr>
              <w:pStyle w:val="tac0"/>
              <w:rPr>
                <w:rFonts w:eastAsia="SimSun"/>
                <w:lang w:val="de-DE" w:eastAsia="zh-CN"/>
              </w:rPr>
            </w:pPr>
            <w:r>
              <w:rPr>
                <w:position w:val="-32"/>
                <w:lang w:eastAsia="zh-CN"/>
              </w:rPr>
              <w:pict>
                <v:shape id="_x0000_i1656" type="#_x0000_t75" style="width:105.5pt;height:28.45pt">
                  <v:imagedata r:id="rId498"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354" w:name="OLE_LINK39"/>
            <w:bookmarkStart w:id="355" w:name="OLE_LINK40"/>
            <w:r w:rsidRPr="00D05D5A">
              <w:rPr>
                <w:noProof/>
                <w:position w:val="-10"/>
                <w:lang w:val="en-GB" w:eastAsia="en-GB"/>
              </w:rPr>
              <w:drawing>
                <wp:inline distT="0" distB="0" distL="0" distR="0" wp14:anchorId="386276C3" wp14:editId="3472F45A">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354"/>
            <w:bookmarkEnd w:id="355"/>
          </w:p>
        </w:tc>
        <w:tc>
          <w:tcPr>
            <w:tcW w:w="1374" w:type="dxa"/>
            <w:vAlign w:val="center"/>
          </w:tcPr>
          <w:p w:rsidR="0096201F" w:rsidRDefault="00535058" w:rsidP="00D4059F">
            <w:pPr>
              <w:pStyle w:val="tac0"/>
              <w:rPr>
                <w:rFonts w:eastAsia="SimSun"/>
                <w:lang w:val="de-DE" w:eastAsia="zh-CN"/>
              </w:rPr>
            </w:pPr>
            <w:bookmarkStart w:id="356" w:name="OLE_LINK41"/>
            <w:bookmarkStart w:id="357" w:name="OLE_LINK42"/>
            <w:bookmarkStart w:id="358" w:name="OLE_LINK45"/>
            <w:bookmarkStart w:id="359" w:name="OLE_LINK46"/>
            <w:bookmarkStart w:id="360" w:name="OLE_LINK47"/>
            <w:bookmarkStart w:id="361" w:name="OLE_LINK48"/>
            <w:bookmarkStart w:id="362" w:name="OLE_LINK49"/>
            <w:r w:rsidRPr="00D05D5A">
              <w:rPr>
                <w:noProof/>
                <w:position w:val="-10"/>
                <w:lang w:val="en-GB" w:eastAsia="en-GB"/>
              </w:rPr>
              <w:drawing>
                <wp:inline distT="0" distB="0" distL="0" distR="0" wp14:anchorId="3914EE8C" wp14:editId="73104021">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356"/>
            <w:bookmarkEnd w:id="357"/>
            <w:bookmarkEnd w:id="358"/>
            <w:bookmarkEnd w:id="359"/>
            <w:bookmarkEnd w:id="360"/>
            <w:bookmarkEnd w:id="361"/>
            <w:bookmarkEnd w:id="362"/>
          </w:p>
        </w:tc>
        <w:tc>
          <w:tcPr>
            <w:tcW w:w="2805" w:type="dxa"/>
            <w:tcMar>
              <w:top w:w="0" w:type="dxa"/>
              <w:left w:w="108" w:type="dxa"/>
              <w:bottom w:w="0" w:type="dxa"/>
              <w:right w:w="108" w:type="dxa"/>
            </w:tcMar>
            <w:vAlign w:val="center"/>
          </w:tcPr>
          <w:p w:rsidR="0096201F" w:rsidRPr="00064EEE" w:rsidRDefault="00B97A85" w:rsidP="00D4059F">
            <w:pPr>
              <w:pStyle w:val="tac0"/>
              <w:rPr>
                <w:lang w:val="en-GB"/>
              </w:rPr>
            </w:pPr>
            <w:r>
              <w:rPr>
                <w:position w:val="-14"/>
                <w:lang w:eastAsia="zh-CN"/>
              </w:rPr>
              <w:pict>
                <v:shape id="_x0000_i1657" type="#_x0000_t75" style="width:67.8pt;height:20.1pt">
                  <v:imagedata r:id="rId501" o:title=""/>
                </v:shape>
              </w:pict>
            </w:r>
          </w:p>
        </w:tc>
        <w:tc>
          <w:tcPr>
            <w:tcW w:w="0" w:type="auto"/>
            <w:vAlign w:val="center"/>
          </w:tcPr>
          <w:p w:rsidR="0096201F" w:rsidRDefault="00B97A85" w:rsidP="00D4059F">
            <w:pPr>
              <w:pStyle w:val="tac0"/>
              <w:rPr>
                <w:rFonts w:eastAsia="SimSun"/>
                <w:lang w:val="de-DE" w:eastAsia="zh-CN"/>
              </w:rPr>
            </w:pPr>
            <w:r>
              <w:rPr>
                <w:position w:val="-14"/>
                <w:lang w:eastAsia="zh-CN"/>
              </w:rPr>
              <w:pict>
                <v:shape id="_x0000_i1658" type="#_x0000_t75" style="width:67.8pt;height:20.1pt">
                  <v:imagedata r:id="rId502"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064EEE" w:rsidRDefault="00535058" w:rsidP="00D4059F">
            <w:pPr>
              <w:pStyle w:val="tac0"/>
              <w:rPr>
                <w:lang w:val="en-GB"/>
              </w:rPr>
            </w:pPr>
            <w:r w:rsidRPr="00D05D5A">
              <w:rPr>
                <w:noProof/>
                <w:position w:val="-6"/>
                <w:lang w:val="en-GB" w:eastAsia="en-GB"/>
              </w:rPr>
              <w:drawing>
                <wp:inline distT="0" distB="0" distL="0" distR="0" wp14:anchorId="517938EF" wp14:editId="328A07E9">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745E3C60" wp14:editId="5E3F1AB2">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B97A85" w:rsidP="00D4059F">
            <w:pPr>
              <w:pStyle w:val="tac0"/>
              <w:rPr>
                <w:lang w:val="en-GB"/>
              </w:rPr>
            </w:pPr>
            <w:r>
              <w:rPr>
                <w:rFonts w:eastAsia="SimSun"/>
                <w:position w:val="-6"/>
                <w:lang w:val="de-DE" w:eastAsia="zh-CN"/>
              </w:rPr>
              <w:pict>
                <v:shape id="_x0000_i1659" type="#_x0000_t75" style="width:11.7pt;height:11.7pt">
                  <v:imagedata r:id="rId504" o:title=""/>
                </v:shape>
              </w:pict>
            </w:r>
          </w:p>
        </w:tc>
        <w:tc>
          <w:tcPr>
            <w:tcW w:w="0" w:type="auto"/>
            <w:vAlign w:val="center"/>
          </w:tcPr>
          <w:p w:rsidR="0096201F" w:rsidRPr="00DE0ACB" w:rsidRDefault="00B97A85" w:rsidP="00D4059F">
            <w:pPr>
              <w:pStyle w:val="tac0"/>
              <w:rPr>
                <w:rFonts w:eastAsia="SimSun"/>
                <w:lang w:val="de-DE" w:eastAsia="zh-CN"/>
              </w:rPr>
            </w:pPr>
            <w:r>
              <w:rPr>
                <w:rFonts w:eastAsia="SimSun"/>
                <w:position w:val="-6"/>
                <w:lang w:val="de-DE" w:eastAsia="zh-CN"/>
              </w:rPr>
              <w:pict>
                <v:shape id="_x0000_i1660" type="#_x0000_t75" style="width:11.7pt;height:11.7pt">
                  <v:imagedata r:id="rId504" o:title=""/>
                </v:shape>
              </w:pict>
            </w:r>
          </w:p>
        </w:tc>
      </w:tr>
      <w:tr w:rsidR="0096201F" w:rsidRPr="00290CB4" w:rsidTr="00747424">
        <w:trPr>
          <w:cantSplit/>
          <w:jc w:val="center"/>
        </w:trPr>
        <w:tc>
          <w:tcPr>
            <w:tcW w:w="1444" w:type="dxa"/>
            <w:vMerge w:val="restart"/>
            <w:shd w:val="clear" w:color="auto" w:fill="E0E0E0"/>
            <w:tcMar>
              <w:top w:w="0" w:type="dxa"/>
              <w:left w:w="108" w:type="dxa"/>
              <w:bottom w:w="0" w:type="dxa"/>
              <w:right w:w="108" w:type="dxa"/>
            </w:tcMar>
            <w:vAlign w:val="center"/>
          </w:tcPr>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bookmarkStart w:id="363" w:name="_Hlk435983109"/>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0" w:type="auto"/>
            <w:vAlign w:val="center"/>
          </w:tcPr>
          <w:p w:rsidR="0096201F" w:rsidRDefault="0096201F" w:rsidP="00D4059F">
            <w:pPr>
              <w:pStyle w:val="tac0"/>
              <w:rPr>
                <w:rFonts w:eastAsia="SimSun"/>
                <w:lang w:val="de-DE" w:eastAsia="zh-CN"/>
              </w:rPr>
            </w:pPr>
            <w:r w:rsidRPr="00064EEE">
              <w:rPr>
                <w:lang w:val="de-DE"/>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en-GB"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B97A85" w:rsidP="00D4059F">
            <w:pPr>
              <w:pStyle w:val="tac0"/>
              <w:rPr>
                <w:rFonts w:eastAsia="SimSun"/>
                <w:lang w:val="en-GB" w:eastAsia="zh-CN"/>
              </w:rPr>
            </w:pPr>
            <w:r>
              <w:rPr>
                <w:position w:val="-14"/>
                <w:lang w:eastAsia="zh-CN"/>
              </w:rPr>
              <w:pict>
                <v:shape id="_x0000_i1661" type="#_x0000_t75" style="width:83.7pt;height:19.25pt">
                  <v:imagedata r:id="rId505" o:title=""/>
                </v:shape>
              </w:pict>
            </w:r>
          </w:p>
        </w:tc>
        <w:tc>
          <w:tcPr>
            <w:tcW w:w="1374" w:type="dxa"/>
            <w:vAlign w:val="center"/>
          </w:tcPr>
          <w:p w:rsidR="0096201F" w:rsidRDefault="00B97A85" w:rsidP="00D4059F">
            <w:pPr>
              <w:pStyle w:val="tac0"/>
              <w:rPr>
                <w:rFonts w:eastAsia="SimSun"/>
                <w:lang w:val="de-DE" w:eastAsia="zh-CN"/>
              </w:rPr>
            </w:pPr>
            <w:r>
              <w:rPr>
                <w:position w:val="-14"/>
                <w:lang w:eastAsia="zh-CN"/>
              </w:rPr>
              <w:pict>
                <v:shape id="_x0000_i1662" type="#_x0000_t75" style="width:83.7pt;height:19.25pt">
                  <v:imagedata r:id="rId505" o:title=""/>
                </v:shape>
              </w:pict>
            </w:r>
          </w:p>
        </w:tc>
        <w:tc>
          <w:tcPr>
            <w:tcW w:w="2805" w:type="dxa"/>
            <w:tcMar>
              <w:top w:w="0" w:type="dxa"/>
              <w:left w:w="108" w:type="dxa"/>
              <w:bottom w:w="0" w:type="dxa"/>
              <w:right w:w="108" w:type="dxa"/>
            </w:tcMar>
            <w:vAlign w:val="center"/>
          </w:tcPr>
          <w:p w:rsidR="0096201F" w:rsidRPr="00064EEE" w:rsidRDefault="00B97A85" w:rsidP="00D4059F">
            <w:pPr>
              <w:pStyle w:val="tac0"/>
              <w:rPr>
                <w:lang w:val="en-GB"/>
              </w:rPr>
            </w:pPr>
            <w:r>
              <w:rPr>
                <w:position w:val="-14"/>
                <w:lang w:eastAsia="zh-CN"/>
              </w:rPr>
              <w:pict>
                <v:shape id="_x0000_i1663" type="#_x0000_t75" style="width:83.7pt;height:19.25pt">
                  <v:imagedata r:id="rId505" o:title=""/>
                </v:shape>
              </w:pict>
            </w:r>
          </w:p>
        </w:tc>
        <w:tc>
          <w:tcPr>
            <w:tcW w:w="0" w:type="auto"/>
            <w:vAlign w:val="center"/>
          </w:tcPr>
          <w:p w:rsidR="0096201F" w:rsidRDefault="00B97A85" w:rsidP="00D4059F">
            <w:pPr>
              <w:pStyle w:val="tac0"/>
              <w:rPr>
                <w:rFonts w:eastAsia="SimSun"/>
                <w:lang w:val="de-DE" w:eastAsia="zh-CN"/>
              </w:rPr>
            </w:pPr>
            <w:r>
              <w:rPr>
                <w:position w:val="-14"/>
                <w:lang w:eastAsia="zh-CN"/>
              </w:rPr>
              <w:pict>
                <v:shape id="_x0000_i1664" type="#_x0000_t75" style="width:83.7pt;height:19.25pt">
                  <v:imagedata r:id="rId505"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EE5965" w:rsidRDefault="00B97A85" w:rsidP="00D4059F">
            <w:pPr>
              <w:pStyle w:val="tac0"/>
              <w:rPr>
                <w:rFonts w:eastAsia="SimSun"/>
                <w:lang w:val="en-GB" w:eastAsia="zh-CN"/>
              </w:rPr>
            </w:pPr>
            <w:r>
              <w:rPr>
                <w:position w:val="-14"/>
                <w:lang w:eastAsia="zh-CN"/>
              </w:rPr>
              <w:pict>
                <v:shape id="_x0000_i1665" type="#_x0000_t75" style="width:87.05pt;height:19.25pt">
                  <v:imagedata r:id="rId506" o:title=""/>
                </v:shape>
              </w:pict>
            </w:r>
          </w:p>
        </w:tc>
        <w:tc>
          <w:tcPr>
            <w:tcW w:w="1374" w:type="dxa"/>
            <w:vAlign w:val="center"/>
          </w:tcPr>
          <w:p w:rsidR="0096201F" w:rsidRDefault="00B97A85" w:rsidP="00D4059F">
            <w:pPr>
              <w:pStyle w:val="tac0"/>
              <w:rPr>
                <w:rFonts w:eastAsia="SimSun"/>
                <w:lang w:val="de-DE" w:eastAsia="zh-CN"/>
              </w:rPr>
            </w:pPr>
            <w:r>
              <w:rPr>
                <w:position w:val="-14"/>
                <w:lang w:eastAsia="zh-CN"/>
              </w:rPr>
              <w:pict>
                <v:shape id="_x0000_i1666" type="#_x0000_t75" style="width:87.05pt;height:19.25pt">
                  <v:imagedata r:id="rId506" o:title=""/>
                </v:shape>
              </w:pict>
            </w:r>
          </w:p>
        </w:tc>
        <w:tc>
          <w:tcPr>
            <w:tcW w:w="2805" w:type="dxa"/>
            <w:tcMar>
              <w:top w:w="0" w:type="dxa"/>
              <w:left w:w="108" w:type="dxa"/>
              <w:bottom w:w="0" w:type="dxa"/>
              <w:right w:w="108" w:type="dxa"/>
            </w:tcMar>
            <w:vAlign w:val="center"/>
          </w:tcPr>
          <w:p w:rsidR="0096201F" w:rsidRPr="00064EEE" w:rsidRDefault="00B97A85" w:rsidP="00D4059F">
            <w:pPr>
              <w:pStyle w:val="tac0"/>
              <w:rPr>
                <w:lang w:val="en-GB"/>
              </w:rPr>
            </w:pPr>
            <w:r>
              <w:rPr>
                <w:position w:val="-14"/>
                <w:lang w:eastAsia="zh-CN"/>
              </w:rPr>
              <w:pict>
                <v:shape id="_x0000_i1667" type="#_x0000_t75" style="width:87.05pt;height:19.25pt">
                  <v:imagedata r:id="rId506" o:title=""/>
                </v:shape>
              </w:pict>
            </w:r>
          </w:p>
        </w:tc>
        <w:tc>
          <w:tcPr>
            <w:tcW w:w="0" w:type="auto"/>
            <w:vAlign w:val="center"/>
          </w:tcPr>
          <w:p w:rsidR="0096201F" w:rsidRDefault="00B97A85" w:rsidP="00D4059F">
            <w:pPr>
              <w:pStyle w:val="tac0"/>
              <w:rPr>
                <w:rFonts w:eastAsia="SimSun"/>
                <w:lang w:val="de-DE" w:eastAsia="zh-CN"/>
              </w:rPr>
            </w:pPr>
            <w:r>
              <w:rPr>
                <w:position w:val="-14"/>
                <w:lang w:eastAsia="zh-CN"/>
              </w:rPr>
              <w:pict>
                <v:shape id="_x0000_i1668" type="#_x0000_t75" style="width:87.05pt;height:19.25pt">
                  <v:imagedata r:id="rId506"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eastAsia="zh-CN"/>
              </w:rPr>
              <w:t>0</w:t>
            </w:r>
          </w:p>
        </w:tc>
        <w:tc>
          <w:tcPr>
            <w:tcW w:w="0" w:type="auto"/>
            <w:vAlign w:val="center"/>
          </w:tcPr>
          <w:p w:rsidR="0096201F" w:rsidRDefault="0096201F" w:rsidP="00D4059F">
            <w:pPr>
              <w:pStyle w:val="tac0"/>
              <w:rPr>
                <w:rFonts w:eastAsia="SimSun"/>
                <w:lang w:val="de-DE" w:eastAsia="zh-CN"/>
              </w:rPr>
            </w:pPr>
            <w:r>
              <w:rPr>
                <w:rFonts w:eastAsia="SimSun" w:hint="eastAsia"/>
                <w:lang w:eastAsia="zh-CN"/>
              </w:rPr>
              <w:t>0</w:t>
            </w:r>
          </w:p>
        </w:tc>
      </w:tr>
      <w:bookmarkEnd w:id="363"/>
    </w:tbl>
    <w:p w:rsidR="0096201F" w:rsidRDefault="0096201F" w:rsidP="0096201F">
      <w:pPr>
        <w:rPr>
          <w:lang w:eastAsia="zh-CN"/>
        </w:rPr>
      </w:pPr>
    </w:p>
    <w:p w:rsidR="0096201F" w:rsidRDefault="0096201F" w:rsidP="0096201F">
      <w:pPr>
        <w:pStyle w:val="TH"/>
        <w:rPr>
          <w:lang w:eastAsia="zh-CN"/>
        </w:rPr>
      </w:pPr>
      <w:r w:rsidRPr="00B7584F">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B97A85">
        <w:rPr>
          <w:rFonts w:ascii="Times New Roman" w:hAnsi="Times New Roman"/>
          <w:position w:val="-10"/>
          <w:lang w:eastAsia="zh-CN"/>
        </w:rPr>
        <w:pict>
          <v:shape id="_x0000_i1669" type="#_x0000_t75" style="width:51.9pt;height:14.2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8"/>
        <w:gridCol w:w="1760"/>
        <w:gridCol w:w="2339"/>
        <w:gridCol w:w="2349"/>
      </w:tblGrid>
      <w:tr w:rsidR="00747424" w:rsidRPr="00A569D4"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trHeight w:val="33"/>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8"/>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0</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6"/>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5F00731" wp14:editId="5450A530">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34DDF9BB" wp14:editId="42C245DD">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B97A85" w:rsidP="008051E8">
            <w:pPr>
              <w:pStyle w:val="tac0"/>
              <w:rPr>
                <w:lang w:val="en-GB"/>
              </w:rPr>
            </w:pPr>
            <w:r>
              <w:rPr>
                <w:position w:val="-32"/>
                <w:lang w:eastAsia="zh-CN"/>
              </w:rPr>
              <w:pict>
                <v:shape id="_x0000_i1670" type="#_x0000_t75" style="width:105.5pt;height:28.45pt">
                  <v:imagedata r:id="rId509" o:title=""/>
                </v:shape>
              </w:pict>
            </w:r>
          </w:p>
        </w:tc>
        <w:tc>
          <w:tcPr>
            <w:tcW w:w="1251" w:type="pct"/>
            <w:vAlign w:val="center"/>
          </w:tcPr>
          <w:p w:rsidR="00747424" w:rsidRDefault="00B97A85" w:rsidP="008051E8">
            <w:pPr>
              <w:pStyle w:val="tac0"/>
              <w:rPr>
                <w:rFonts w:eastAsia="SimSun"/>
                <w:lang w:val="de-DE" w:eastAsia="zh-CN"/>
              </w:rPr>
            </w:pPr>
            <w:r>
              <w:rPr>
                <w:position w:val="-32"/>
                <w:lang w:eastAsia="zh-CN"/>
              </w:rPr>
              <w:pict>
                <v:shape id="_x0000_i1671" type="#_x0000_t75" style="width:105.5pt;height:28.45pt">
                  <v:imagedata r:id="rId509"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1FEFB57" wp14:editId="1DFCFA18">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0D133B1F" wp14:editId="35CFC3EB">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B97A85" w:rsidP="008051E8">
            <w:pPr>
              <w:pStyle w:val="tac0"/>
              <w:rPr>
                <w:lang w:val="en-GB"/>
              </w:rPr>
            </w:pPr>
            <w:r>
              <w:rPr>
                <w:position w:val="-30"/>
                <w:lang w:eastAsia="zh-CN"/>
              </w:rPr>
              <w:pict>
                <v:shape id="_x0000_i1672" type="#_x0000_t75" style="width:68.65pt;height:36.85pt">
                  <v:imagedata r:id="rId512" o:title=""/>
                </v:shape>
              </w:pict>
            </w:r>
          </w:p>
        </w:tc>
        <w:tc>
          <w:tcPr>
            <w:tcW w:w="1251" w:type="pct"/>
            <w:vAlign w:val="center"/>
          </w:tcPr>
          <w:p w:rsidR="00747424" w:rsidRDefault="00B97A85" w:rsidP="008051E8">
            <w:pPr>
              <w:pStyle w:val="tac0"/>
              <w:rPr>
                <w:rFonts w:eastAsia="SimSun"/>
                <w:lang w:val="de-DE" w:eastAsia="zh-CN"/>
              </w:rPr>
            </w:pPr>
            <w:r>
              <w:rPr>
                <w:position w:val="-30"/>
                <w:lang w:eastAsia="zh-CN"/>
              </w:rPr>
              <w:pict>
                <v:shape id="_x0000_i1673" type="#_x0000_t75" style="width:68.65pt;height:36.85pt">
                  <v:imagedata r:id="rId512"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064EEE" w:rsidRDefault="00535058" w:rsidP="008051E8">
            <w:pPr>
              <w:pStyle w:val="tac0"/>
              <w:rPr>
                <w:lang w:val="en-GB"/>
              </w:rPr>
            </w:pPr>
            <w:r w:rsidRPr="00910DE2">
              <w:rPr>
                <w:noProof/>
                <w:position w:val="-6"/>
                <w:lang w:val="en-GB" w:eastAsia="en-GB"/>
              </w:rPr>
              <w:drawing>
                <wp:inline distT="0" distB="0" distL="0" distR="0" wp14:anchorId="7E9BD5ED" wp14:editId="3B6AD0D8">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0BDAD01B" wp14:editId="646E42E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B97A85" w:rsidP="008051E8">
            <w:pPr>
              <w:pStyle w:val="tac0"/>
              <w:rPr>
                <w:lang w:val="en-GB"/>
              </w:rPr>
            </w:pPr>
            <w:r>
              <w:rPr>
                <w:rFonts w:eastAsia="SimSun"/>
                <w:position w:val="-6"/>
                <w:lang w:val="de-DE" w:eastAsia="zh-CN"/>
              </w:rPr>
              <w:pict>
                <v:shape id="_x0000_i1674" type="#_x0000_t75" style="width:16.75pt;height:11.7pt">
                  <v:imagedata r:id="rId514" o:title=""/>
                </v:shape>
              </w:pict>
            </w:r>
          </w:p>
        </w:tc>
        <w:tc>
          <w:tcPr>
            <w:tcW w:w="1251" w:type="pct"/>
            <w:vAlign w:val="center"/>
          </w:tcPr>
          <w:p w:rsidR="00747424" w:rsidRDefault="00B97A85" w:rsidP="008051E8">
            <w:pPr>
              <w:pStyle w:val="tac0"/>
              <w:rPr>
                <w:rFonts w:eastAsia="SimSun"/>
                <w:lang w:val="de-DE" w:eastAsia="zh-CN"/>
              </w:rPr>
            </w:pPr>
            <w:r>
              <w:rPr>
                <w:rFonts w:eastAsia="SimSun"/>
                <w:position w:val="-6"/>
                <w:lang w:val="de-DE" w:eastAsia="zh-CN"/>
              </w:rPr>
              <w:pict>
                <v:shape id="_x0000_i1675" type="#_x0000_t75" style="width:16.75pt;height:11.7pt">
                  <v:imagedata r:id="rId515" o:title=""/>
                </v:shape>
              </w:pict>
            </w:r>
          </w:p>
        </w:tc>
      </w:tr>
      <w:tr w:rsidR="00747424" w:rsidRPr="00A569D4" w:rsidTr="00747424">
        <w:trPr>
          <w:cantSplit/>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B97A85" w:rsidP="008051E8">
            <w:pPr>
              <w:pStyle w:val="tac0"/>
              <w:rPr>
                <w:rFonts w:eastAsia="SimSun"/>
                <w:lang w:val="en-GB" w:eastAsia="zh-CN"/>
              </w:rPr>
            </w:pPr>
            <w:r>
              <w:rPr>
                <w:position w:val="-14"/>
                <w:lang w:eastAsia="zh-CN"/>
              </w:rPr>
              <w:pict>
                <v:shape id="_x0000_i1676" type="#_x0000_t75" style="width:83.7pt;height:19.25pt">
                  <v:imagedata r:id="rId505" o:title=""/>
                </v:shape>
              </w:pict>
            </w:r>
          </w:p>
        </w:tc>
        <w:tc>
          <w:tcPr>
            <w:tcW w:w="939" w:type="pct"/>
            <w:vAlign w:val="center"/>
          </w:tcPr>
          <w:p w:rsidR="00747424" w:rsidRDefault="00B97A85" w:rsidP="008051E8">
            <w:pPr>
              <w:pStyle w:val="tac0"/>
              <w:rPr>
                <w:rFonts w:eastAsia="SimSun"/>
                <w:lang w:val="de-DE" w:eastAsia="zh-CN"/>
              </w:rPr>
            </w:pPr>
            <w:r>
              <w:rPr>
                <w:position w:val="-14"/>
                <w:lang w:eastAsia="zh-CN"/>
              </w:rPr>
              <w:pict>
                <v:shape id="_x0000_i1677" type="#_x0000_t75" style="width:83.7pt;height:19.25pt">
                  <v:imagedata r:id="rId505" o:title=""/>
                </v:shape>
              </w:pict>
            </w:r>
          </w:p>
        </w:tc>
        <w:tc>
          <w:tcPr>
            <w:tcW w:w="1246" w:type="pct"/>
            <w:tcMar>
              <w:top w:w="0" w:type="dxa"/>
              <w:left w:w="108" w:type="dxa"/>
              <w:bottom w:w="0" w:type="dxa"/>
              <w:right w:w="108" w:type="dxa"/>
            </w:tcMar>
            <w:vAlign w:val="center"/>
          </w:tcPr>
          <w:p w:rsidR="00747424" w:rsidRPr="00064EEE" w:rsidRDefault="00B97A85" w:rsidP="008051E8">
            <w:pPr>
              <w:pStyle w:val="tac0"/>
              <w:rPr>
                <w:lang w:val="en-GB"/>
              </w:rPr>
            </w:pPr>
            <w:r>
              <w:rPr>
                <w:position w:val="-14"/>
                <w:lang w:eastAsia="zh-CN"/>
              </w:rPr>
              <w:pict>
                <v:shape id="_x0000_i1678" type="#_x0000_t75" style="width:83.7pt;height:19.25pt">
                  <v:imagedata r:id="rId505" o:title=""/>
                </v:shape>
              </w:pict>
            </w:r>
          </w:p>
        </w:tc>
        <w:tc>
          <w:tcPr>
            <w:tcW w:w="1251" w:type="pct"/>
            <w:vAlign w:val="center"/>
          </w:tcPr>
          <w:p w:rsidR="00747424" w:rsidRDefault="00B97A85" w:rsidP="008051E8">
            <w:pPr>
              <w:pStyle w:val="tac0"/>
              <w:rPr>
                <w:rFonts w:eastAsia="SimSun"/>
                <w:lang w:val="de-DE" w:eastAsia="zh-CN"/>
              </w:rPr>
            </w:pPr>
            <w:r>
              <w:rPr>
                <w:position w:val="-14"/>
                <w:lang w:eastAsia="zh-CN"/>
              </w:rPr>
              <w:pict>
                <v:shape id="_x0000_i1679" type="#_x0000_t75" style="width:83.7pt;height:19.25pt">
                  <v:imagedata r:id="rId505"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B97A85" w:rsidP="008051E8">
            <w:pPr>
              <w:pStyle w:val="tac0"/>
              <w:rPr>
                <w:rFonts w:eastAsia="SimSun"/>
                <w:lang w:val="en-GB" w:eastAsia="zh-CN"/>
              </w:rPr>
            </w:pPr>
            <w:r>
              <w:rPr>
                <w:position w:val="-14"/>
                <w:lang w:eastAsia="zh-CN"/>
              </w:rPr>
              <w:pict>
                <v:shape id="_x0000_i1680" type="#_x0000_t75" style="width:87.05pt;height:19.25pt">
                  <v:imagedata r:id="rId516" o:title=""/>
                </v:shape>
              </w:pict>
            </w:r>
          </w:p>
        </w:tc>
        <w:tc>
          <w:tcPr>
            <w:tcW w:w="939" w:type="pct"/>
            <w:vAlign w:val="center"/>
          </w:tcPr>
          <w:p w:rsidR="00747424" w:rsidRDefault="00B97A85" w:rsidP="008051E8">
            <w:pPr>
              <w:pStyle w:val="tac0"/>
              <w:rPr>
                <w:rFonts w:eastAsia="SimSun"/>
                <w:lang w:val="de-DE" w:eastAsia="zh-CN"/>
              </w:rPr>
            </w:pPr>
            <w:r>
              <w:rPr>
                <w:position w:val="-14"/>
                <w:lang w:eastAsia="zh-CN"/>
              </w:rPr>
              <w:pict>
                <v:shape id="_x0000_i1681" type="#_x0000_t75" style="width:87.05pt;height:19.25pt">
                  <v:imagedata r:id="rId516" o:title=""/>
                </v:shape>
              </w:pict>
            </w:r>
          </w:p>
        </w:tc>
        <w:tc>
          <w:tcPr>
            <w:tcW w:w="1246" w:type="pct"/>
            <w:tcMar>
              <w:top w:w="0" w:type="dxa"/>
              <w:left w:w="108" w:type="dxa"/>
              <w:bottom w:w="0" w:type="dxa"/>
              <w:right w:w="108" w:type="dxa"/>
            </w:tcMar>
            <w:vAlign w:val="center"/>
          </w:tcPr>
          <w:p w:rsidR="00747424" w:rsidRPr="00064EEE" w:rsidRDefault="00B97A85" w:rsidP="008051E8">
            <w:pPr>
              <w:pStyle w:val="tac0"/>
              <w:rPr>
                <w:lang w:val="en-GB"/>
              </w:rPr>
            </w:pPr>
            <w:r>
              <w:rPr>
                <w:position w:val="-14"/>
                <w:lang w:eastAsia="zh-CN"/>
              </w:rPr>
              <w:pict>
                <v:shape id="_x0000_i1682" type="#_x0000_t75" style="width:87.05pt;height:19.25pt">
                  <v:imagedata r:id="rId516" o:title=""/>
                </v:shape>
              </w:pict>
            </w:r>
          </w:p>
        </w:tc>
        <w:tc>
          <w:tcPr>
            <w:tcW w:w="1251" w:type="pct"/>
            <w:vAlign w:val="center"/>
          </w:tcPr>
          <w:p w:rsidR="00747424" w:rsidRDefault="00B97A85" w:rsidP="008051E8">
            <w:pPr>
              <w:pStyle w:val="tac0"/>
              <w:rPr>
                <w:rFonts w:eastAsia="SimSun"/>
                <w:lang w:val="de-DE" w:eastAsia="zh-CN"/>
              </w:rPr>
            </w:pPr>
            <w:r>
              <w:rPr>
                <w:position w:val="-14"/>
                <w:lang w:eastAsia="zh-CN"/>
              </w:rPr>
              <w:pict>
                <v:shape id="_x0000_i1683" type="#_x0000_t75" style="width:87.05pt;height:19.25pt">
                  <v:imagedata r:id="rId516"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0</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0</w:t>
            </w:r>
          </w:p>
        </w:tc>
      </w:tr>
    </w:tbl>
    <w:p w:rsidR="00747424" w:rsidRDefault="00747424" w:rsidP="00551280">
      <w:pPr>
        <w:rPr>
          <w:lang w:eastAsia="zh-CN"/>
        </w:rPr>
      </w:pPr>
    </w:p>
    <w:p w:rsidR="00551280" w:rsidRPr="00CE5390" w:rsidRDefault="00551280" w:rsidP="00551280">
      <w:pPr>
        <w:pStyle w:val="TH"/>
        <w:rPr>
          <w:lang w:eastAsia="zh-CN"/>
        </w:rPr>
      </w:pPr>
      <w:r w:rsidRPr="00B7584F">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364" w:name="OLE_LINK7"/>
      <w:bookmarkStart w:id="365" w:name="OLE_LINK8"/>
      <w:r w:rsidRPr="00F84586">
        <w:rPr>
          <w:i/>
        </w:rPr>
        <w:t>advancedCodebookEnabled</w:t>
      </w:r>
      <w:r w:rsidRPr="00550271">
        <w:rPr>
          <w:rFonts w:hint="eastAsia"/>
          <w:i/>
          <w:lang w:eastAsia="zh-CN"/>
        </w:rPr>
        <w:t>=</w:t>
      </w:r>
      <w:bookmarkEnd w:id="364"/>
      <w:bookmarkEnd w:id="365"/>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B97A85">
        <w:rPr>
          <w:rFonts w:ascii="Times New Roman" w:hAnsi="Times New Roman"/>
          <w:position w:val="-10"/>
          <w:lang w:eastAsia="zh-CN"/>
        </w:rPr>
        <w:pict>
          <v:shape id="_x0000_i1684"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8"/>
        <w:gridCol w:w="1762"/>
        <w:gridCol w:w="2744"/>
        <w:gridCol w:w="213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466738"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50A2A87" wp14:editId="220E723C">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F411E92" wp14:editId="203E986A">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B97A85" w:rsidP="00F34805">
            <w:pPr>
              <w:pStyle w:val="tac0"/>
              <w:rPr>
                <w:rFonts w:eastAsia="SimSun"/>
                <w:lang w:val="en-GB" w:eastAsia="zh-CN"/>
              </w:rPr>
            </w:pPr>
            <w:r>
              <w:rPr>
                <w:position w:val="-32"/>
                <w:lang w:eastAsia="zh-CN"/>
              </w:rPr>
              <w:pict>
                <v:shape id="_x0000_i1685" type="#_x0000_t75" style="width:105.5pt;height:28.45pt">
                  <v:imagedata r:id="rId509" o:title=""/>
                </v:shape>
              </w:pict>
            </w:r>
          </w:p>
        </w:tc>
        <w:tc>
          <w:tcPr>
            <w:tcW w:w="1202" w:type="pct"/>
            <w:vAlign w:val="center"/>
          </w:tcPr>
          <w:p w:rsidR="00551280" w:rsidRDefault="00B97A85" w:rsidP="00F34805">
            <w:pPr>
              <w:pStyle w:val="tac0"/>
              <w:rPr>
                <w:rFonts w:eastAsia="SimSun"/>
                <w:lang w:val="de-DE" w:eastAsia="zh-CN"/>
              </w:rPr>
            </w:pPr>
            <w:r>
              <w:rPr>
                <w:position w:val="-32"/>
                <w:lang w:eastAsia="zh-CN"/>
              </w:rPr>
              <w:pict>
                <v:shape id="_x0000_i1686" type="#_x0000_t75" style="width:105.5pt;height:28.45pt">
                  <v:imagedata r:id="rId509"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1C69D807" wp14:editId="23913CE4">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5D9C116" wp14:editId="5DD11CB1">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B97A85" w:rsidP="00F34805">
            <w:pPr>
              <w:pStyle w:val="tac0"/>
              <w:rPr>
                <w:lang w:val="en-GB"/>
              </w:rPr>
            </w:pPr>
            <w:r>
              <w:rPr>
                <w:position w:val="-14"/>
                <w:lang w:eastAsia="zh-CN"/>
              </w:rPr>
              <w:pict>
                <v:shape id="_x0000_i1687" type="#_x0000_t75" style="width:67.8pt;height:20.1pt">
                  <v:imagedata r:id="rId501" o:title=""/>
                </v:shape>
              </w:pict>
            </w:r>
          </w:p>
        </w:tc>
        <w:tc>
          <w:tcPr>
            <w:tcW w:w="1202" w:type="pct"/>
            <w:vAlign w:val="center"/>
          </w:tcPr>
          <w:p w:rsidR="00551280" w:rsidRDefault="00B97A85" w:rsidP="00F34805">
            <w:pPr>
              <w:pStyle w:val="tac0"/>
              <w:rPr>
                <w:rFonts w:eastAsia="SimSun"/>
                <w:lang w:val="de-DE" w:eastAsia="zh-CN"/>
              </w:rPr>
            </w:pPr>
            <w:r>
              <w:rPr>
                <w:position w:val="-14"/>
                <w:lang w:eastAsia="zh-CN"/>
              </w:rPr>
              <w:pict>
                <v:shape id="_x0000_i1688" type="#_x0000_t75" style="width:67.8pt;height:20.1pt">
                  <v:imagedata r:id="rId50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B97A85" w:rsidP="00F34805">
            <w:pPr>
              <w:pStyle w:val="tac0"/>
              <w:rPr>
                <w:position w:val="-6"/>
                <w:lang w:eastAsia="zh-CN"/>
              </w:rPr>
            </w:pPr>
            <w:r>
              <w:rPr>
                <w:noProof/>
                <w:position w:val="-12"/>
                <w:lang w:eastAsia="zh-CN"/>
              </w:rPr>
              <w:pict>
                <v:shape id="_x0000_i1689" type="#_x0000_t75" style="width:51.05pt;height:18.4pt">
                  <v:imagedata r:id="rId491" o:title=""/>
                </v:shape>
              </w:pict>
            </w:r>
          </w:p>
        </w:tc>
        <w:tc>
          <w:tcPr>
            <w:tcW w:w="837" w:type="pct"/>
            <w:vAlign w:val="center"/>
          </w:tcPr>
          <w:p w:rsidR="00551280" w:rsidRPr="00D05D5A" w:rsidRDefault="00B97A85" w:rsidP="00F34805">
            <w:pPr>
              <w:pStyle w:val="tac0"/>
              <w:rPr>
                <w:position w:val="-6"/>
                <w:lang w:eastAsia="zh-CN"/>
              </w:rPr>
            </w:pPr>
            <w:r>
              <w:rPr>
                <w:noProof/>
                <w:position w:val="-12"/>
                <w:lang w:eastAsia="zh-CN"/>
              </w:rPr>
              <w:pict>
                <v:shape id="_x0000_i1690"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B97A85" w:rsidP="00F34805">
            <w:pPr>
              <w:pStyle w:val="tac0"/>
              <w:rPr>
                <w:position w:val="-6"/>
                <w:lang w:eastAsia="zh-CN"/>
              </w:rPr>
            </w:pPr>
            <w:r>
              <w:rPr>
                <w:noProof/>
                <w:position w:val="-12"/>
                <w:lang w:eastAsia="zh-CN"/>
              </w:rPr>
              <w:pict>
                <v:shape id="_x0000_i1691" type="#_x0000_t75" style="width:52.75pt;height:18.4pt">
                  <v:imagedata r:id="rId517" o:title=""/>
                </v:shape>
              </w:pict>
            </w:r>
          </w:p>
        </w:tc>
        <w:tc>
          <w:tcPr>
            <w:tcW w:w="837" w:type="pct"/>
            <w:vAlign w:val="center"/>
          </w:tcPr>
          <w:p w:rsidR="00551280" w:rsidRPr="00D05D5A" w:rsidRDefault="00B97A85" w:rsidP="00F34805">
            <w:pPr>
              <w:pStyle w:val="tac0"/>
              <w:rPr>
                <w:position w:val="-6"/>
                <w:lang w:eastAsia="zh-CN"/>
              </w:rPr>
            </w:pPr>
            <w:r>
              <w:rPr>
                <w:noProof/>
                <w:position w:val="-12"/>
                <w:lang w:eastAsia="zh-CN"/>
              </w:rPr>
              <w:pict>
                <v:shape id="_x0000_i1692"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B97A85" w:rsidP="00F34805">
            <w:pPr>
              <w:pStyle w:val="tac0"/>
              <w:rPr>
                <w:lang w:val="en-GB"/>
              </w:rPr>
            </w:pPr>
            <w:r>
              <w:rPr>
                <w:position w:val="-6"/>
                <w:lang w:val="en-GB"/>
              </w:rPr>
              <w:pict>
                <v:shape id="_x0000_i1693" type="#_x0000_t75" style="width:19.25pt;height:13.4pt">
                  <v:imagedata r:id="rId518" o:title=""/>
                </v:shape>
              </w:pict>
            </w:r>
          </w:p>
        </w:tc>
        <w:tc>
          <w:tcPr>
            <w:tcW w:w="837" w:type="pct"/>
            <w:vAlign w:val="center"/>
          </w:tcPr>
          <w:p w:rsidR="00551280" w:rsidRDefault="00B97A85" w:rsidP="00F34805">
            <w:pPr>
              <w:pStyle w:val="tac0"/>
              <w:rPr>
                <w:rFonts w:eastAsia="SimSun"/>
                <w:lang w:val="de-DE" w:eastAsia="zh-CN"/>
              </w:rPr>
            </w:pPr>
            <w:r>
              <w:rPr>
                <w:position w:val="-6"/>
                <w:lang w:val="en-GB"/>
              </w:rPr>
              <w:pict>
                <v:shape id="_x0000_i1694"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B97A85" w:rsidP="00F34805">
            <w:pPr>
              <w:pStyle w:val="tac0"/>
              <w:rPr>
                <w:lang w:val="en-GB"/>
              </w:rPr>
            </w:pPr>
            <w:r>
              <w:rPr>
                <w:rFonts w:eastAsia="SimSun"/>
                <w:position w:val="-6"/>
                <w:lang w:val="de-DE" w:eastAsia="zh-CN"/>
              </w:rPr>
              <w:pict>
                <v:shape id="_x0000_i1695" type="#_x0000_t75" style="width:11.7pt;height:11.7pt">
                  <v:imagedata r:id="rId504" o:title=""/>
                </v:shape>
              </w:pict>
            </w:r>
          </w:p>
        </w:tc>
        <w:tc>
          <w:tcPr>
            <w:tcW w:w="1202" w:type="pct"/>
            <w:vAlign w:val="center"/>
          </w:tcPr>
          <w:p w:rsidR="00551280" w:rsidRPr="00DE0ACB" w:rsidRDefault="00B97A85" w:rsidP="00F34805">
            <w:pPr>
              <w:pStyle w:val="tac0"/>
              <w:rPr>
                <w:rFonts w:eastAsia="SimSun"/>
                <w:lang w:val="de-DE" w:eastAsia="zh-CN"/>
              </w:rPr>
            </w:pPr>
            <w:r>
              <w:rPr>
                <w:rFonts w:eastAsia="SimSun"/>
                <w:position w:val="-6"/>
                <w:lang w:val="de-DE" w:eastAsia="zh-CN"/>
              </w:rPr>
              <w:pict>
                <v:shape id="_x0000_i1696" type="#_x0000_t75" style="width:11.7pt;height:11.7pt">
                  <v:imagedata r:id="rId504"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B97A85" w:rsidP="00F34805">
            <w:pPr>
              <w:pStyle w:val="tac0"/>
              <w:rPr>
                <w:rFonts w:eastAsia="SimSun"/>
                <w:lang w:val="en-GB" w:eastAsia="zh-CN"/>
              </w:rPr>
            </w:pPr>
            <w:r>
              <w:rPr>
                <w:position w:val="-14"/>
                <w:lang w:eastAsia="zh-CN"/>
              </w:rPr>
              <w:pict>
                <v:shape id="_x0000_i1697" type="#_x0000_t75" style="width:83.7pt;height:19.25pt">
                  <v:imagedata r:id="rId505" o:title=""/>
                </v:shape>
              </w:pict>
            </w:r>
          </w:p>
        </w:tc>
        <w:tc>
          <w:tcPr>
            <w:tcW w:w="837" w:type="pct"/>
            <w:vAlign w:val="center"/>
          </w:tcPr>
          <w:p w:rsidR="00551280" w:rsidRDefault="00B97A85" w:rsidP="00F34805">
            <w:pPr>
              <w:pStyle w:val="tac0"/>
              <w:rPr>
                <w:rFonts w:eastAsia="SimSun"/>
                <w:lang w:val="de-DE" w:eastAsia="zh-CN"/>
              </w:rPr>
            </w:pPr>
            <w:r>
              <w:rPr>
                <w:position w:val="-14"/>
                <w:lang w:eastAsia="zh-CN"/>
              </w:rPr>
              <w:pict>
                <v:shape id="_x0000_i1698"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B97A85" w:rsidP="00F34805">
            <w:pPr>
              <w:pStyle w:val="tac0"/>
              <w:rPr>
                <w:lang w:val="en-GB"/>
              </w:rPr>
            </w:pPr>
            <w:r>
              <w:rPr>
                <w:position w:val="-14"/>
                <w:lang w:eastAsia="zh-CN"/>
              </w:rPr>
              <w:pict>
                <v:shape id="_x0000_i1699" type="#_x0000_t75" style="width:83.7pt;height:19.25pt">
                  <v:imagedata r:id="rId505" o:title=""/>
                </v:shape>
              </w:pict>
            </w:r>
          </w:p>
        </w:tc>
        <w:tc>
          <w:tcPr>
            <w:tcW w:w="1202" w:type="pct"/>
            <w:vAlign w:val="center"/>
          </w:tcPr>
          <w:p w:rsidR="00551280" w:rsidRDefault="00B97A85" w:rsidP="00F34805">
            <w:pPr>
              <w:pStyle w:val="tac0"/>
              <w:rPr>
                <w:rFonts w:eastAsia="SimSun"/>
                <w:lang w:val="de-DE" w:eastAsia="zh-CN"/>
              </w:rPr>
            </w:pPr>
            <w:r>
              <w:rPr>
                <w:position w:val="-14"/>
                <w:lang w:eastAsia="zh-CN"/>
              </w:rPr>
              <w:pict>
                <v:shape id="_x0000_i1700"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B97A85" w:rsidP="00F34805">
            <w:pPr>
              <w:pStyle w:val="tac0"/>
              <w:rPr>
                <w:rFonts w:eastAsia="SimSun"/>
                <w:lang w:val="en-GB" w:eastAsia="zh-CN"/>
              </w:rPr>
            </w:pPr>
            <w:r>
              <w:rPr>
                <w:position w:val="-14"/>
                <w:lang w:eastAsia="zh-CN"/>
              </w:rPr>
              <w:pict>
                <v:shape id="_x0000_i1701" type="#_x0000_t75" style="width:87.05pt;height:19.25pt">
                  <v:imagedata r:id="rId506" o:title=""/>
                </v:shape>
              </w:pict>
            </w:r>
          </w:p>
        </w:tc>
        <w:tc>
          <w:tcPr>
            <w:tcW w:w="837" w:type="pct"/>
            <w:vAlign w:val="center"/>
          </w:tcPr>
          <w:p w:rsidR="00551280" w:rsidRDefault="00B97A85" w:rsidP="00F34805">
            <w:pPr>
              <w:pStyle w:val="tac0"/>
              <w:rPr>
                <w:rFonts w:eastAsia="SimSun"/>
                <w:lang w:val="de-DE" w:eastAsia="zh-CN"/>
              </w:rPr>
            </w:pPr>
            <w:r>
              <w:rPr>
                <w:position w:val="-14"/>
                <w:lang w:eastAsia="zh-CN"/>
              </w:rPr>
              <w:pict>
                <v:shape id="_x0000_i1702"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B97A85" w:rsidP="00F34805">
            <w:pPr>
              <w:pStyle w:val="tac0"/>
              <w:rPr>
                <w:lang w:val="en-GB"/>
              </w:rPr>
            </w:pPr>
            <w:r>
              <w:rPr>
                <w:position w:val="-14"/>
                <w:lang w:eastAsia="zh-CN"/>
              </w:rPr>
              <w:pict>
                <v:shape id="_x0000_i1703" type="#_x0000_t75" style="width:87.05pt;height:19.25pt">
                  <v:imagedata r:id="rId506" o:title=""/>
                </v:shape>
              </w:pict>
            </w:r>
          </w:p>
        </w:tc>
        <w:tc>
          <w:tcPr>
            <w:tcW w:w="1202" w:type="pct"/>
            <w:vAlign w:val="center"/>
          </w:tcPr>
          <w:p w:rsidR="00551280" w:rsidRDefault="00B97A85" w:rsidP="00F34805">
            <w:pPr>
              <w:pStyle w:val="tac0"/>
              <w:rPr>
                <w:rFonts w:eastAsia="SimSun"/>
                <w:lang w:val="de-DE" w:eastAsia="zh-CN"/>
              </w:rPr>
            </w:pPr>
            <w:r>
              <w:rPr>
                <w:position w:val="-14"/>
                <w:lang w:eastAsia="zh-CN"/>
              </w:rPr>
              <w:pict>
                <v:shape id="_x0000_i1704"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551280" w:rsidRDefault="00551280" w:rsidP="00551280">
      <w:pPr>
        <w:rPr>
          <w:lang w:eastAsia="zh-CN"/>
        </w:rPr>
      </w:pPr>
    </w:p>
    <w:p w:rsidR="00551280" w:rsidRPr="00BD261D" w:rsidRDefault="00551280" w:rsidP="00551280">
      <w:pPr>
        <w:pStyle w:val="TH"/>
        <w:rPr>
          <w:lang w:eastAsia="zh-CN"/>
        </w:rPr>
      </w:pPr>
      <w:r w:rsidRPr="00B7584F">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B97A85">
        <w:rPr>
          <w:rFonts w:ascii="Times New Roman" w:hAnsi="Times New Roman"/>
          <w:position w:val="-10"/>
          <w:lang w:eastAsia="zh-CN"/>
        </w:rPr>
        <w:pict>
          <v:shape id="_x0000_i1705"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2"/>
        <w:gridCol w:w="1696"/>
        <w:gridCol w:w="2616"/>
        <w:gridCol w:w="242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BD261D"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3A4698E1" wp14:editId="4163BCC4">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2A4D7A8E" wp14:editId="79635AC5">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B97A85" w:rsidP="00F34805">
            <w:pPr>
              <w:pStyle w:val="tac0"/>
              <w:rPr>
                <w:rFonts w:eastAsia="SimSun"/>
                <w:lang w:val="en-GB" w:eastAsia="zh-CN"/>
              </w:rPr>
            </w:pPr>
            <w:r>
              <w:rPr>
                <w:position w:val="-34"/>
                <w:lang w:eastAsia="zh-CN"/>
              </w:rPr>
              <w:pict>
                <v:shape id="_x0000_i1706" type="#_x0000_t75" style="width:124.75pt;height:31.8pt">
                  <v:imagedata r:id="rId520" o:title=""/>
                </v:shape>
              </w:pict>
            </w:r>
          </w:p>
        </w:tc>
        <w:tc>
          <w:tcPr>
            <w:tcW w:w="1202" w:type="pct"/>
            <w:vAlign w:val="center"/>
          </w:tcPr>
          <w:p w:rsidR="00551280" w:rsidRPr="001D0528" w:rsidRDefault="00B97A85" w:rsidP="00F34805">
            <w:pPr>
              <w:pStyle w:val="tac0"/>
              <w:rPr>
                <w:rFonts w:eastAsia="SimSun"/>
                <w:lang w:val="de-DE" w:eastAsia="zh-CN"/>
              </w:rPr>
            </w:pPr>
            <w:r>
              <w:rPr>
                <w:position w:val="-34"/>
                <w:lang w:eastAsia="zh-CN"/>
              </w:rPr>
              <w:pict>
                <v:shape id="_x0000_i1707" type="#_x0000_t75" style="width:124.75pt;height:31.8pt">
                  <v:imagedata r:id="rId520"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39E38D1" wp14:editId="17F69081">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691271F6" wp14:editId="03AAE70D">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B97A85" w:rsidP="00F34805">
            <w:pPr>
              <w:pStyle w:val="tac0"/>
              <w:rPr>
                <w:lang w:val="en-GB"/>
              </w:rPr>
            </w:pPr>
            <w:r>
              <w:rPr>
                <w:position w:val="-30"/>
                <w:lang w:eastAsia="zh-CN"/>
              </w:rPr>
              <w:pict>
                <v:shape id="_x0000_i1708" type="#_x0000_t75" style="width:68.65pt;height:36.85pt">
                  <v:imagedata r:id="rId512" o:title=""/>
                </v:shape>
              </w:pict>
            </w:r>
          </w:p>
        </w:tc>
        <w:tc>
          <w:tcPr>
            <w:tcW w:w="1202" w:type="pct"/>
            <w:vAlign w:val="center"/>
          </w:tcPr>
          <w:p w:rsidR="00551280" w:rsidRDefault="00B97A85" w:rsidP="00F34805">
            <w:pPr>
              <w:pStyle w:val="tac0"/>
              <w:rPr>
                <w:rFonts w:eastAsia="SimSun"/>
                <w:lang w:val="de-DE" w:eastAsia="zh-CN"/>
              </w:rPr>
            </w:pPr>
            <w:r>
              <w:rPr>
                <w:position w:val="-30"/>
                <w:lang w:eastAsia="zh-CN"/>
              </w:rPr>
              <w:pict>
                <v:shape id="_x0000_i1709" type="#_x0000_t75" style="width:68.65pt;height:36.85pt">
                  <v:imagedata r:id="rId51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B97A85" w:rsidP="00F34805">
            <w:pPr>
              <w:pStyle w:val="tac0"/>
              <w:rPr>
                <w:position w:val="-6"/>
                <w:lang w:eastAsia="zh-CN"/>
              </w:rPr>
            </w:pPr>
            <w:r>
              <w:rPr>
                <w:noProof/>
                <w:position w:val="-12"/>
                <w:lang w:eastAsia="zh-CN"/>
              </w:rPr>
              <w:pict>
                <v:shape id="_x0000_i1710" type="#_x0000_t75" style="width:51.05pt;height:18.4pt">
                  <v:imagedata r:id="rId491" o:title=""/>
                </v:shape>
              </w:pict>
            </w:r>
          </w:p>
        </w:tc>
        <w:tc>
          <w:tcPr>
            <w:tcW w:w="837" w:type="pct"/>
            <w:vAlign w:val="center"/>
          </w:tcPr>
          <w:p w:rsidR="00551280" w:rsidRPr="00D05D5A" w:rsidRDefault="00B97A85" w:rsidP="00F34805">
            <w:pPr>
              <w:pStyle w:val="tac0"/>
              <w:rPr>
                <w:position w:val="-6"/>
                <w:lang w:eastAsia="zh-CN"/>
              </w:rPr>
            </w:pPr>
            <w:r>
              <w:rPr>
                <w:noProof/>
                <w:position w:val="-12"/>
                <w:lang w:eastAsia="zh-CN"/>
              </w:rPr>
              <w:pict>
                <v:shape id="_x0000_i1711"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B97A85" w:rsidP="00F34805">
            <w:pPr>
              <w:pStyle w:val="tac0"/>
              <w:rPr>
                <w:position w:val="-6"/>
                <w:lang w:eastAsia="zh-CN"/>
              </w:rPr>
            </w:pPr>
            <w:r>
              <w:rPr>
                <w:noProof/>
                <w:position w:val="-12"/>
                <w:lang w:eastAsia="zh-CN"/>
              </w:rPr>
              <w:pict>
                <v:shape id="_x0000_i1712" type="#_x0000_t75" style="width:52.75pt;height:18.4pt">
                  <v:imagedata r:id="rId517" o:title=""/>
                </v:shape>
              </w:pict>
            </w:r>
          </w:p>
        </w:tc>
        <w:tc>
          <w:tcPr>
            <w:tcW w:w="837" w:type="pct"/>
            <w:vAlign w:val="center"/>
          </w:tcPr>
          <w:p w:rsidR="00551280" w:rsidRPr="00D05D5A" w:rsidRDefault="00B97A85" w:rsidP="00F34805">
            <w:pPr>
              <w:pStyle w:val="tac0"/>
              <w:rPr>
                <w:position w:val="-6"/>
                <w:lang w:eastAsia="zh-CN"/>
              </w:rPr>
            </w:pPr>
            <w:r>
              <w:rPr>
                <w:noProof/>
                <w:position w:val="-12"/>
                <w:lang w:eastAsia="zh-CN"/>
              </w:rPr>
              <w:pict>
                <v:shape id="_x0000_i1713"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B97A85" w:rsidP="00F34805">
            <w:pPr>
              <w:pStyle w:val="tac0"/>
              <w:rPr>
                <w:lang w:val="en-GB"/>
              </w:rPr>
            </w:pPr>
            <w:r>
              <w:rPr>
                <w:position w:val="-6"/>
                <w:lang w:val="en-GB"/>
              </w:rPr>
              <w:pict>
                <v:shape id="_x0000_i1714" type="#_x0000_t75" style="width:19.25pt;height:13.4pt">
                  <v:imagedata r:id="rId518" o:title=""/>
                </v:shape>
              </w:pict>
            </w:r>
          </w:p>
        </w:tc>
        <w:tc>
          <w:tcPr>
            <w:tcW w:w="837" w:type="pct"/>
            <w:vAlign w:val="center"/>
          </w:tcPr>
          <w:p w:rsidR="00551280" w:rsidRDefault="00B97A85" w:rsidP="00F34805">
            <w:pPr>
              <w:pStyle w:val="tac0"/>
              <w:rPr>
                <w:rFonts w:eastAsia="SimSun"/>
                <w:lang w:val="de-DE" w:eastAsia="zh-CN"/>
              </w:rPr>
            </w:pPr>
            <w:r>
              <w:rPr>
                <w:position w:val="-6"/>
                <w:lang w:val="en-GB"/>
              </w:rPr>
              <w:pict>
                <v:shape id="_x0000_i1715"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B97A85" w:rsidP="00F34805">
            <w:pPr>
              <w:pStyle w:val="tac0"/>
              <w:rPr>
                <w:lang w:val="en-GB"/>
              </w:rPr>
            </w:pPr>
            <w:r>
              <w:rPr>
                <w:rFonts w:eastAsia="SimSun"/>
                <w:position w:val="-6"/>
                <w:lang w:val="de-DE" w:eastAsia="zh-CN"/>
              </w:rPr>
              <w:pict>
                <v:shape id="_x0000_i1716" type="#_x0000_t75" style="width:16.75pt;height:11.7pt">
                  <v:imagedata r:id="rId514" o:title=""/>
                </v:shape>
              </w:pict>
            </w:r>
          </w:p>
        </w:tc>
        <w:tc>
          <w:tcPr>
            <w:tcW w:w="1202" w:type="pct"/>
            <w:vAlign w:val="center"/>
          </w:tcPr>
          <w:p w:rsidR="00551280" w:rsidRPr="00DE0ACB" w:rsidRDefault="00B97A85" w:rsidP="00F34805">
            <w:pPr>
              <w:pStyle w:val="tac0"/>
              <w:rPr>
                <w:rFonts w:eastAsia="SimSun"/>
                <w:lang w:val="de-DE" w:eastAsia="zh-CN"/>
              </w:rPr>
            </w:pPr>
            <w:r>
              <w:rPr>
                <w:rFonts w:eastAsia="SimSun"/>
                <w:position w:val="-6"/>
                <w:lang w:val="de-DE" w:eastAsia="zh-CN"/>
              </w:rPr>
              <w:pict>
                <v:shape id="_x0000_i1717" type="#_x0000_t75" style="width:16.75pt;height:11.7pt">
                  <v:imagedata r:id="rId515"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B97A85" w:rsidP="00F34805">
            <w:pPr>
              <w:pStyle w:val="tac0"/>
              <w:rPr>
                <w:rFonts w:eastAsia="SimSun"/>
                <w:lang w:val="en-GB" w:eastAsia="zh-CN"/>
              </w:rPr>
            </w:pPr>
            <w:r>
              <w:rPr>
                <w:position w:val="-14"/>
                <w:lang w:eastAsia="zh-CN"/>
              </w:rPr>
              <w:pict>
                <v:shape id="_x0000_i1718" type="#_x0000_t75" style="width:83.7pt;height:19.25pt">
                  <v:imagedata r:id="rId505" o:title=""/>
                </v:shape>
              </w:pict>
            </w:r>
          </w:p>
        </w:tc>
        <w:tc>
          <w:tcPr>
            <w:tcW w:w="837" w:type="pct"/>
            <w:vAlign w:val="center"/>
          </w:tcPr>
          <w:p w:rsidR="00551280" w:rsidRDefault="00B97A85" w:rsidP="00F34805">
            <w:pPr>
              <w:pStyle w:val="tac0"/>
              <w:rPr>
                <w:rFonts w:eastAsia="SimSun"/>
                <w:lang w:val="de-DE" w:eastAsia="zh-CN"/>
              </w:rPr>
            </w:pPr>
            <w:r>
              <w:rPr>
                <w:position w:val="-14"/>
                <w:lang w:eastAsia="zh-CN"/>
              </w:rPr>
              <w:pict>
                <v:shape id="_x0000_i1719"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B97A85" w:rsidP="00F34805">
            <w:pPr>
              <w:pStyle w:val="tac0"/>
              <w:rPr>
                <w:lang w:val="en-GB"/>
              </w:rPr>
            </w:pPr>
            <w:r>
              <w:rPr>
                <w:position w:val="-14"/>
                <w:lang w:eastAsia="zh-CN"/>
              </w:rPr>
              <w:pict>
                <v:shape id="_x0000_i1720" type="#_x0000_t75" style="width:83.7pt;height:19.25pt">
                  <v:imagedata r:id="rId505" o:title=""/>
                </v:shape>
              </w:pict>
            </w:r>
          </w:p>
        </w:tc>
        <w:tc>
          <w:tcPr>
            <w:tcW w:w="1202" w:type="pct"/>
            <w:vAlign w:val="center"/>
          </w:tcPr>
          <w:p w:rsidR="00551280" w:rsidRDefault="00B97A85" w:rsidP="00F34805">
            <w:pPr>
              <w:pStyle w:val="tac0"/>
              <w:rPr>
                <w:rFonts w:eastAsia="SimSun"/>
                <w:lang w:val="de-DE" w:eastAsia="zh-CN"/>
              </w:rPr>
            </w:pPr>
            <w:r>
              <w:rPr>
                <w:position w:val="-14"/>
                <w:lang w:eastAsia="zh-CN"/>
              </w:rPr>
              <w:pict>
                <v:shape id="_x0000_i1721"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B97A85" w:rsidP="00F34805">
            <w:pPr>
              <w:pStyle w:val="tac0"/>
              <w:rPr>
                <w:rFonts w:eastAsia="SimSun"/>
                <w:lang w:val="en-GB" w:eastAsia="zh-CN"/>
              </w:rPr>
            </w:pPr>
            <w:r>
              <w:rPr>
                <w:position w:val="-14"/>
                <w:lang w:eastAsia="zh-CN"/>
              </w:rPr>
              <w:pict>
                <v:shape id="_x0000_i1722" type="#_x0000_t75" style="width:87.05pt;height:19.25pt">
                  <v:imagedata r:id="rId506" o:title=""/>
                </v:shape>
              </w:pict>
            </w:r>
          </w:p>
        </w:tc>
        <w:tc>
          <w:tcPr>
            <w:tcW w:w="837" w:type="pct"/>
            <w:vAlign w:val="center"/>
          </w:tcPr>
          <w:p w:rsidR="00551280" w:rsidRDefault="00B97A85" w:rsidP="00F34805">
            <w:pPr>
              <w:pStyle w:val="tac0"/>
              <w:rPr>
                <w:rFonts w:eastAsia="SimSun"/>
                <w:lang w:val="de-DE" w:eastAsia="zh-CN"/>
              </w:rPr>
            </w:pPr>
            <w:r>
              <w:rPr>
                <w:position w:val="-14"/>
                <w:lang w:eastAsia="zh-CN"/>
              </w:rPr>
              <w:pict>
                <v:shape id="_x0000_i1723"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B97A85" w:rsidP="00F34805">
            <w:pPr>
              <w:pStyle w:val="tac0"/>
              <w:rPr>
                <w:lang w:val="en-GB"/>
              </w:rPr>
            </w:pPr>
            <w:r>
              <w:rPr>
                <w:position w:val="-14"/>
                <w:lang w:eastAsia="zh-CN"/>
              </w:rPr>
              <w:pict>
                <v:shape id="_x0000_i1724" type="#_x0000_t75" style="width:87.05pt;height:19.25pt">
                  <v:imagedata r:id="rId506" o:title=""/>
                </v:shape>
              </w:pict>
            </w:r>
          </w:p>
        </w:tc>
        <w:tc>
          <w:tcPr>
            <w:tcW w:w="1202" w:type="pct"/>
            <w:vAlign w:val="center"/>
          </w:tcPr>
          <w:p w:rsidR="00551280" w:rsidRDefault="00B97A85" w:rsidP="00F34805">
            <w:pPr>
              <w:pStyle w:val="tac0"/>
              <w:rPr>
                <w:rFonts w:eastAsia="SimSun"/>
                <w:lang w:val="de-DE" w:eastAsia="zh-CN"/>
              </w:rPr>
            </w:pPr>
            <w:r>
              <w:rPr>
                <w:position w:val="-14"/>
                <w:lang w:eastAsia="zh-CN"/>
              </w:rPr>
              <w:pict>
                <v:shape id="_x0000_i1725"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96201F" w:rsidRDefault="0096201F" w:rsidP="00C85571">
      <w:pPr>
        <w:rPr>
          <w:lang w:eastAsia="zh-CN"/>
        </w:rPr>
      </w:pPr>
    </w:p>
    <w:p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2"/>
            <w:shd w:val="clear" w:color="auto" w:fill="E0E0E0"/>
            <w:vAlign w:val="center"/>
          </w:tcPr>
          <w:p w:rsidR="0096201F" w:rsidRPr="00255015" w:rsidRDefault="0096201F" w:rsidP="00D4059F">
            <w:pPr>
              <w:pStyle w:val="TAH"/>
            </w:pPr>
            <w:r w:rsidRPr="00255015">
              <w:t>2 antenna ports</w:t>
            </w:r>
          </w:p>
        </w:tc>
        <w:tc>
          <w:tcPr>
            <w:tcW w:w="0" w:type="auto"/>
            <w:gridSpan w:val="4"/>
            <w:shd w:val="clear" w:color="auto" w:fill="E0E0E0"/>
            <w:vAlign w:val="center"/>
          </w:tcPr>
          <w:p w:rsidR="0096201F" w:rsidRPr="00255015" w:rsidRDefault="0096201F" w:rsidP="00D4059F">
            <w:pPr>
              <w:pStyle w:val="TAH"/>
              <w:rPr>
                <w:lang w:eastAsia="zh-CN"/>
              </w:rPr>
            </w:pPr>
            <w:bookmarkStart w:id="366" w:name="OLE_LINK92"/>
            <w:bookmarkStart w:id="367" w:name="OLE_LINK93"/>
            <w:r w:rsidRPr="00255015">
              <w:t>4 antenna ports</w:t>
            </w:r>
            <w:bookmarkEnd w:id="366"/>
            <w:bookmarkEnd w:id="367"/>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rsidR="0096201F" w:rsidRPr="00290CB4" w:rsidRDefault="0096201F" w:rsidP="00D4059F">
            <w:pPr>
              <w:pStyle w:val="TAH"/>
              <w:rPr>
                <w:lang w:val="de-DE"/>
              </w:rPr>
            </w:pPr>
            <w:bookmarkStart w:id="368" w:name="OLE_LINK94"/>
            <w:r>
              <w:rPr>
                <w:lang w:val="de-DE"/>
              </w:rPr>
              <w:t xml:space="preserve">Rank </w:t>
            </w:r>
            <w:r>
              <w:rPr>
                <w:rFonts w:hint="eastAsia"/>
                <w:lang w:val="de-DE" w:eastAsia="zh-CN"/>
              </w:rPr>
              <w:t>=2</w:t>
            </w:r>
            <w:bookmarkEnd w:id="368"/>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E6E9ACA" wp14:editId="043512A6">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31926ED" wp14:editId="76F7038C">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7D500D91" wp14:editId="03256040">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BEA325E" wp14:editId="729B260D">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50FB2C3" wp14:editId="0649CE5E">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587E925C" wp14:editId="0AC1C5B1">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6"/>
            <w:shd w:val="clear" w:color="auto" w:fill="E0E0E0"/>
            <w:vAlign w:val="center"/>
          </w:tcPr>
          <w:p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gridSpan w:val="2"/>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6C9CADA" wp14:editId="4677E5D6">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0B91804" wp14:editId="57DAF9B0">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6A9C389" wp14:editId="39BF219B">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rPr>
                <w:lang w:eastAsia="zh-CN"/>
              </w:rPr>
            </w:pPr>
            <w:r w:rsidRPr="00D81EC5">
              <w:rPr>
                <w:noProof/>
                <w:position w:val="-6"/>
                <w:lang w:eastAsia="en-GB"/>
              </w:rPr>
              <w:drawing>
                <wp:inline distT="0" distB="0" distL="0" distR="0" wp14:anchorId="7479120B" wp14:editId="63B62EEC">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0</w:t>
            </w:r>
          </w:p>
        </w:tc>
      </w:tr>
    </w:tbl>
    <w:p w:rsidR="00850804" w:rsidRDefault="00850804" w:rsidP="00D45BC1"/>
    <w:p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rsidR="00F23E3F" w:rsidRDefault="00B0717E" w:rsidP="00B0717E">
      <w:pPr>
        <w:rPr>
          <w:lang w:eastAsia="zh-CN"/>
        </w:rPr>
      </w:pPr>
      <w:r>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rsidR="00B0717E" w:rsidRDefault="00B0717E" w:rsidP="00B0717E">
      <w:pPr>
        <w:rPr>
          <w:lang w:eastAsia="zh-CN"/>
        </w:rPr>
      </w:pPr>
      <w:bookmarkStart w:id="369" w:name="OLE_LINK765"/>
      <w:r>
        <w:t>Table 5.2.2.6.1-1</w:t>
      </w:r>
      <w:r>
        <w:rPr>
          <w:lang w:eastAsia="zh-CN"/>
        </w:rPr>
        <w:t>G</w:t>
      </w:r>
      <w:r>
        <w:rPr>
          <w:rFonts w:hint="eastAsia"/>
          <w:lang w:eastAsia="zh-CN"/>
        </w:rPr>
        <w:t>-</w:t>
      </w:r>
      <w:bookmarkEnd w:id="369"/>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rsidR="00F23E3F" w:rsidRDefault="00F23E3F" w:rsidP="00F23E3F">
      <w:pPr>
        <w:rPr>
          <w:lang w:eastAsia="zh-CN"/>
        </w:rPr>
      </w:pPr>
    </w:p>
    <w:p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rsidTr="00747424">
        <w:trPr>
          <w:trHeight w:val="20"/>
          <w:jc w:val="center"/>
        </w:trPr>
        <w:tc>
          <w:tcPr>
            <w:tcW w:w="0" w:type="auto"/>
            <w:shd w:val="clear" w:color="auto" w:fill="E0E0E0"/>
            <w:vAlign w:val="center"/>
          </w:tcPr>
          <w:p w:rsidR="00F23E3F" w:rsidRDefault="00F23E3F" w:rsidP="007226C5">
            <w:pPr>
              <w:pStyle w:val="TAH"/>
            </w:pPr>
            <w:r>
              <w:t>Field</w:t>
            </w:r>
          </w:p>
        </w:tc>
        <w:tc>
          <w:tcPr>
            <w:tcW w:w="0" w:type="auto"/>
            <w:shd w:val="clear" w:color="auto" w:fill="E0E0E0"/>
            <w:vAlign w:val="center"/>
          </w:tcPr>
          <w:p w:rsidR="00F23E3F" w:rsidRDefault="00F23E3F" w:rsidP="007226C5">
            <w:pPr>
              <w:pStyle w:val="TAH"/>
            </w:pPr>
            <w:r>
              <w:t>Bit width</w:t>
            </w:r>
          </w:p>
        </w:tc>
      </w:tr>
      <w:tr w:rsidR="00F23E3F" w:rsidTr="00747424">
        <w:trPr>
          <w:trHeight w:val="20"/>
          <w:jc w:val="center"/>
        </w:trPr>
        <w:tc>
          <w:tcPr>
            <w:tcW w:w="0" w:type="auto"/>
            <w:vAlign w:val="center"/>
          </w:tcPr>
          <w:p w:rsidR="00F23E3F" w:rsidRDefault="00F23E3F" w:rsidP="007226C5">
            <w:pPr>
              <w:pStyle w:val="TAC"/>
            </w:pPr>
            <w:r>
              <w:t xml:space="preserve">Wide-band CQI </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370"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370"/>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rsidTr="00747424">
        <w:trPr>
          <w:jc w:val="center"/>
        </w:trPr>
        <w:tc>
          <w:tcPr>
            <w:tcW w:w="0" w:type="auto"/>
            <w:vMerge w:val="restart"/>
            <w:shd w:val="clear" w:color="auto" w:fill="E0E0E0"/>
            <w:vAlign w:val="center"/>
          </w:tcPr>
          <w:p w:rsidR="00F23E3F" w:rsidRPr="00290CB4" w:rsidRDefault="00F23E3F" w:rsidP="007226C5">
            <w:pPr>
              <w:pStyle w:val="TAH"/>
            </w:pPr>
            <w:r w:rsidRPr="00290CB4">
              <w:t>Field</w:t>
            </w:r>
          </w:p>
        </w:tc>
        <w:tc>
          <w:tcPr>
            <w:tcW w:w="0" w:type="auto"/>
            <w:gridSpan w:val="2"/>
            <w:shd w:val="clear" w:color="auto" w:fill="E0E0E0"/>
            <w:vAlign w:val="center"/>
          </w:tcPr>
          <w:p w:rsidR="00F23E3F" w:rsidRPr="00290CB4" w:rsidRDefault="00F23E3F" w:rsidP="007226C5">
            <w:pPr>
              <w:pStyle w:val="TAH"/>
            </w:pPr>
            <w:r w:rsidRPr="00290CB4">
              <w:t>Bit width</w:t>
            </w:r>
          </w:p>
        </w:tc>
      </w:tr>
      <w:tr w:rsidR="00F23E3F" w:rsidRPr="00290CB4" w:rsidTr="00747424">
        <w:trPr>
          <w:jc w:val="center"/>
        </w:trPr>
        <w:tc>
          <w:tcPr>
            <w:tcW w:w="0" w:type="auto"/>
            <w:vMerge/>
            <w:shd w:val="clear" w:color="auto" w:fill="E0E0E0"/>
            <w:vAlign w:val="center"/>
          </w:tcPr>
          <w:p w:rsidR="00F23E3F" w:rsidRPr="00290CB4" w:rsidRDefault="00F23E3F" w:rsidP="007226C5">
            <w:pPr>
              <w:pStyle w:val="TAH"/>
              <w:rPr>
                <w:b w:val="0"/>
                <w:bCs/>
              </w:rPr>
            </w:pPr>
          </w:p>
        </w:tc>
        <w:tc>
          <w:tcPr>
            <w:tcW w:w="0" w:type="auto"/>
            <w:shd w:val="clear" w:color="auto" w:fill="E0E0E0"/>
            <w:vAlign w:val="center"/>
          </w:tcPr>
          <w:p w:rsidR="00F23E3F" w:rsidRPr="00290CB4" w:rsidRDefault="00F23E3F" w:rsidP="007226C5">
            <w:pPr>
              <w:pStyle w:val="TAH"/>
            </w:pPr>
            <w:r w:rsidRPr="00290CB4">
              <w:t>Rank = 1</w:t>
            </w:r>
          </w:p>
        </w:tc>
        <w:tc>
          <w:tcPr>
            <w:tcW w:w="0" w:type="auto"/>
            <w:shd w:val="clear" w:color="auto" w:fill="E0E0E0"/>
            <w:vAlign w:val="center"/>
          </w:tcPr>
          <w:p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0</w:t>
            </w:r>
          </w:p>
        </w:tc>
        <w:tc>
          <w:tcPr>
            <w:tcW w:w="0" w:type="auto"/>
            <w:vAlign w:val="center"/>
          </w:tcPr>
          <w:p w:rsidR="00F23E3F" w:rsidRPr="00290CB4" w:rsidRDefault="00F23E3F" w:rsidP="007226C5">
            <w:pPr>
              <w:pStyle w:val="TAC"/>
            </w:pPr>
            <w:r w:rsidRPr="00290CB4">
              <w:t>4</w:t>
            </w:r>
          </w:p>
        </w:tc>
        <w:tc>
          <w:tcPr>
            <w:tcW w:w="0" w:type="auto"/>
            <w:vAlign w:val="center"/>
          </w:tcPr>
          <w:p w:rsidR="00F23E3F" w:rsidRPr="00290CB4" w:rsidRDefault="00F23E3F" w:rsidP="007226C5">
            <w:pPr>
              <w:pStyle w:val="TAC"/>
            </w:pPr>
            <w:r w:rsidRPr="00290CB4">
              <w:t>4</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1</w:t>
            </w:r>
          </w:p>
        </w:tc>
        <w:tc>
          <w:tcPr>
            <w:tcW w:w="0" w:type="auto"/>
            <w:vAlign w:val="center"/>
          </w:tcPr>
          <w:p w:rsidR="00F23E3F" w:rsidRPr="00290CB4" w:rsidRDefault="00F23E3F" w:rsidP="007226C5">
            <w:pPr>
              <w:pStyle w:val="TAC"/>
            </w:pPr>
            <w:r w:rsidRPr="00290CB4">
              <w:t>0</w:t>
            </w:r>
          </w:p>
        </w:tc>
        <w:tc>
          <w:tcPr>
            <w:tcW w:w="0" w:type="auto"/>
            <w:vAlign w:val="center"/>
          </w:tcPr>
          <w:p w:rsidR="00F23E3F" w:rsidRPr="00290CB4" w:rsidRDefault="00F23E3F" w:rsidP="007226C5">
            <w:pPr>
              <w:pStyle w:val="TAC"/>
            </w:pPr>
            <w:r w:rsidRPr="00290CB4">
              <w:t>4</w:t>
            </w:r>
          </w:p>
        </w:tc>
      </w:tr>
    </w:tbl>
    <w:p w:rsidR="007177D2" w:rsidRPr="007177D2" w:rsidRDefault="007177D2" w:rsidP="00E91B67"/>
    <w:p w:rsidR="007177D2" w:rsidRPr="007177D2" w:rsidRDefault="007177D2" w:rsidP="00E91B67">
      <w:pPr>
        <w:pStyle w:val="TH"/>
        <w:rPr>
          <w:lang w:eastAsia="zh-CN"/>
        </w:rPr>
      </w:pPr>
      <w:r w:rsidRPr="007177D2">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371" w:name="OLE_LINK441"/>
      <w:bookmarkStart w:id="372" w:name="OLE_LINK442"/>
      <w:r w:rsidRPr="007177D2">
        <w:rPr>
          <w:rFonts w:hint="eastAsia"/>
          <w:lang w:eastAsia="zh-CN"/>
        </w:rPr>
        <w:t xml:space="preserve"> </w:t>
      </w:r>
      <w:bookmarkStart w:id="373" w:name="OLE_LINK445"/>
      <w:bookmarkStart w:id="374" w:name="OLE_LINK446"/>
      <w:r w:rsidRPr="007177D2">
        <w:rPr>
          <w:lang w:eastAsia="zh-CN"/>
        </w:rPr>
        <w:t xml:space="preserve">and </w:t>
      </w:r>
      <w:r w:rsidRPr="007177D2">
        <w:t xml:space="preserve">higher layer parameter </w:t>
      </w:r>
      <w:bookmarkEnd w:id="371"/>
      <w:bookmarkEnd w:id="372"/>
      <w:bookmarkEnd w:id="373"/>
      <w:bookmarkEnd w:id="374"/>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375" w:name="OLE_LINK439"/>
            <w:bookmarkStart w:id="376" w:name="OLE_LINK440"/>
            <w:r w:rsidRPr="007177D2">
              <w:rPr>
                <w:rFonts w:ascii="Arial" w:hAnsi="Arial" w:hint="eastAsia"/>
                <w:b/>
                <w:sz w:val="18"/>
                <w:lang w:eastAsia="zh-CN"/>
              </w:rPr>
              <w:t xml:space="preserve"> for CRI=0 or 1</w:t>
            </w:r>
            <w:bookmarkEnd w:id="375"/>
            <w:bookmarkEnd w:id="376"/>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B97A85">
        <w:rPr>
          <w:position w:val="-10"/>
          <w:lang w:eastAsia="zh-CN"/>
        </w:rPr>
        <w:pict>
          <v:shape id="_x0000_i1726" type="#_x0000_t75" style="width:55.25pt;height:14.25pt">
            <v:imagedata r:id="rId530" o:title=""/>
          </v:shape>
        </w:pict>
      </w:r>
      <w:r w:rsidR="00F23E3F">
        <w:rPr>
          <w:lang w:eastAsia="zh-CN"/>
        </w:rPr>
        <w:t>.</w:t>
      </w:r>
    </w:p>
    <w:p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B97A85">
        <w:rPr>
          <w:position w:val="-6"/>
        </w:rPr>
        <w:pict>
          <v:shape id="_x0000_i1727" type="#_x0000_t75" style="width:11.7pt;height:11.7pt">
            <v:imagedata r:id="rId464" o:title=""/>
          </v:shape>
        </w:pict>
      </w:r>
      <w:r>
        <w:t xml:space="preserve">is defined in </w:t>
      </w:r>
      <w:r w:rsidR="005E1580">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B97A85">
        <w:rPr>
          <w:position w:val="-14"/>
          <w:lang w:eastAsia="zh-CN"/>
        </w:rPr>
        <w:pict>
          <v:shape id="_x0000_i1728"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B97A85">
        <w:rPr>
          <w:position w:val="-10"/>
          <w:lang w:eastAsia="zh-CN"/>
        </w:rPr>
        <w:pict>
          <v:shape id="_x0000_i1729" type="#_x0000_t75" style="width:37.65pt;height:16.75pt">
            <v:imagedata r:id="rId466" o:title=""/>
          </v:shape>
        </w:pict>
      </w:r>
      <w:r w:rsidR="00D054B0">
        <w:rPr>
          <w:rFonts w:hint="eastAsia"/>
          <w:lang w:eastAsia="zh-CN"/>
        </w:rPr>
        <w:t xml:space="preserve"> </w:t>
      </w:r>
      <w:r w:rsidR="00551280">
        <w:rPr>
          <w:lang w:eastAsia="zh-CN"/>
        </w:rPr>
        <w:t xml:space="preserve">in rank 1 and rank 2 are defined as </w:t>
      </w:r>
      <w:r w:rsidR="00B97A85">
        <w:rPr>
          <w:position w:val="-10"/>
          <w:lang w:eastAsia="zh-CN"/>
        </w:rPr>
        <w:pict>
          <v:shape id="_x0000_i1730" type="#_x0000_t75" style="width:70.35pt;height:16.7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B97A85">
        <w:rPr>
          <w:position w:val="-10"/>
          <w:lang w:eastAsia="zh-CN"/>
        </w:rPr>
        <w:pict>
          <v:shape id="_x0000_i1731" type="#_x0000_t75" style="width:73.65pt;height:16.7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B97A85">
        <w:rPr>
          <w:position w:val="-10"/>
          <w:lang w:eastAsia="zh-CN"/>
        </w:rPr>
        <w:pict>
          <v:shape id="_x0000_i1732" type="#_x0000_t75" style="width:37.65pt;height:16.75pt">
            <v:imagedata r:id="rId466" o:title=""/>
          </v:shape>
        </w:pict>
      </w:r>
      <w:r>
        <w:rPr>
          <w:rFonts w:hint="eastAsia"/>
          <w:lang w:eastAsia="zh-CN"/>
        </w:rPr>
        <w:t xml:space="preserve"> in rank 3 and 4 are defined as </w:t>
      </w:r>
      <w:r w:rsidR="00B97A85">
        <w:rPr>
          <w:position w:val="-10"/>
          <w:lang w:eastAsia="zh-CN"/>
        </w:rPr>
        <w:pict>
          <v:shape id="_x0000_i1733"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B97A85">
        <w:rPr>
          <w:position w:val="-30"/>
          <w:lang w:eastAsia="zh-CN"/>
        </w:rPr>
        <w:pict>
          <v:shape id="_x0000_i1734" type="#_x0000_t75" style="width:98.8pt;height:36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B97A85">
        <w:rPr>
          <w:position w:val="-30"/>
          <w:lang w:eastAsia="zh-CN"/>
        </w:rPr>
        <w:pict>
          <v:shape id="_x0000_i1735" type="#_x0000_t75" style="width:94.6pt;height:36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B97A85">
        <w:rPr>
          <w:position w:val="-30"/>
          <w:lang w:eastAsia="zh-CN"/>
        </w:rPr>
        <w:pict>
          <v:shape id="_x0000_i1736" type="#_x0000_t75" style="width:94.6pt;height:36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B97A85">
        <w:rPr>
          <w:position w:val="-10"/>
          <w:lang w:eastAsia="zh-CN"/>
        </w:rPr>
        <w:pict>
          <v:shape id="_x0000_i1737" type="#_x0000_t75" style="width:37.65pt;height:16.75pt">
            <v:imagedata r:id="rId466" o:title=""/>
          </v:shape>
        </w:pict>
      </w:r>
      <w:r>
        <w:rPr>
          <w:rFonts w:hint="eastAsia"/>
          <w:lang w:eastAsia="zh-CN"/>
        </w:rPr>
        <w:t xml:space="preserve"> in rank 5 to 8 are defined as </w:t>
      </w:r>
      <w:r w:rsidR="00B97A85">
        <w:rPr>
          <w:position w:val="-10"/>
          <w:lang w:eastAsia="zh-CN"/>
        </w:rPr>
        <w:pict>
          <v:shape id="_x0000_i1738"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B97A85">
        <w:rPr>
          <w:position w:val="-30"/>
          <w:lang w:eastAsia="zh-CN"/>
        </w:rPr>
        <w:pict>
          <v:shape id="_x0000_i1739" type="#_x0000_t75" style="width:98.8pt;height:36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rsidR="00F23E3F" w:rsidRDefault="00F23E3F" w:rsidP="00F23E3F"/>
    <w:p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rsidTr="00747424">
        <w:trPr>
          <w:jc w:val="center"/>
        </w:trPr>
        <w:tc>
          <w:tcPr>
            <w:tcW w:w="0" w:type="auto"/>
            <w:vMerge w:val="restart"/>
            <w:shd w:val="clear" w:color="auto" w:fill="E0E0E0"/>
            <w:vAlign w:val="center"/>
          </w:tcPr>
          <w:p w:rsidR="00F23E3F" w:rsidRDefault="00F23E3F" w:rsidP="007226C5">
            <w:pPr>
              <w:pStyle w:val="TAH"/>
            </w:pPr>
            <w:r>
              <w:t>Field</w:t>
            </w:r>
          </w:p>
        </w:tc>
        <w:tc>
          <w:tcPr>
            <w:tcW w:w="0" w:type="auto"/>
            <w:gridSpan w:val="4"/>
            <w:shd w:val="clear" w:color="auto" w:fill="E0E0E0"/>
            <w:vAlign w:val="center"/>
          </w:tcPr>
          <w:p w:rsidR="00F23E3F" w:rsidRDefault="00F23E3F" w:rsidP="007226C5">
            <w:pPr>
              <w:pStyle w:val="TAH"/>
            </w:pPr>
            <w:r>
              <w:t>Bit width</w:t>
            </w:r>
          </w:p>
        </w:tc>
      </w:tr>
      <w:tr w:rsidR="00F23E3F" w:rsidTr="00747424">
        <w:trPr>
          <w:jc w:val="center"/>
        </w:trPr>
        <w:tc>
          <w:tcPr>
            <w:tcW w:w="0" w:type="auto"/>
            <w:vMerge/>
            <w:shd w:val="clear" w:color="auto" w:fill="E0E0E0"/>
            <w:vAlign w:val="center"/>
          </w:tcPr>
          <w:p w:rsidR="00F23E3F" w:rsidRDefault="00F23E3F" w:rsidP="007226C5">
            <w:pPr>
              <w:pStyle w:val="TAH"/>
            </w:pPr>
          </w:p>
        </w:tc>
        <w:tc>
          <w:tcPr>
            <w:tcW w:w="0" w:type="auto"/>
            <w:gridSpan w:val="2"/>
            <w:shd w:val="clear" w:color="auto" w:fill="E0E0E0"/>
            <w:vAlign w:val="center"/>
          </w:tcPr>
          <w:p w:rsidR="00F23E3F" w:rsidRDefault="00F23E3F" w:rsidP="007226C5">
            <w:pPr>
              <w:pStyle w:val="TAH"/>
            </w:pPr>
            <w:r>
              <w:t>2 antenna ports</w:t>
            </w:r>
          </w:p>
        </w:tc>
        <w:tc>
          <w:tcPr>
            <w:tcW w:w="0" w:type="auto"/>
            <w:gridSpan w:val="2"/>
            <w:shd w:val="clear" w:color="auto" w:fill="E0E0E0"/>
            <w:vAlign w:val="center"/>
          </w:tcPr>
          <w:p w:rsidR="00F23E3F" w:rsidRDefault="00F23E3F" w:rsidP="007226C5">
            <w:pPr>
              <w:pStyle w:val="TAH"/>
            </w:pPr>
            <w:r>
              <w:t>4 antenna ports</w:t>
            </w:r>
          </w:p>
        </w:tc>
      </w:tr>
      <w:tr w:rsidR="00F23E3F" w:rsidTr="00747424">
        <w:trPr>
          <w:jc w:val="center"/>
        </w:trPr>
        <w:tc>
          <w:tcPr>
            <w:tcW w:w="0" w:type="auto"/>
            <w:vMerge/>
            <w:shd w:val="clear" w:color="auto" w:fill="E0E0E0"/>
            <w:vAlign w:val="center"/>
          </w:tcPr>
          <w:p w:rsidR="00F23E3F" w:rsidRDefault="00F23E3F" w:rsidP="007226C5">
            <w:pPr>
              <w:pStyle w:val="TAH"/>
              <w:rPr>
                <w:b w:val="0"/>
                <w:bCs/>
              </w:rPr>
            </w:pP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 2</w:t>
            </w: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&gt; 1</w:t>
            </w:r>
          </w:p>
        </w:tc>
      </w:tr>
      <w:tr w:rsidR="00F23E3F" w:rsidTr="00747424">
        <w:trPr>
          <w:jc w:val="center"/>
        </w:trPr>
        <w:tc>
          <w:tcPr>
            <w:tcW w:w="0" w:type="auto"/>
            <w:vAlign w:val="center"/>
          </w:tcPr>
          <w:p w:rsidR="00F23E3F" w:rsidRDefault="00F23E3F" w:rsidP="007226C5">
            <w:pPr>
              <w:pStyle w:val="TAC"/>
            </w:pPr>
            <w:r>
              <w:t>Wide-band CQI codeword 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Wide-band CQI codeword 1</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Precoding matrix indicator</w:t>
            </w:r>
          </w:p>
        </w:tc>
        <w:tc>
          <w:tcPr>
            <w:tcW w:w="0" w:type="auto"/>
            <w:vAlign w:val="center"/>
          </w:tcPr>
          <w:p w:rsidR="00F23E3F" w:rsidRDefault="00F23E3F" w:rsidP="007226C5">
            <w:pPr>
              <w:pStyle w:val="TAC"/>
            </w:pPr>
            <w:r>
              <w:t>2</w:t>
            </w:r>
          </w:p>
        </w:tc>
        <w:tc>
          <w:tcPr>
            <w:tcW w:w="0" w:type="auto"/>
            <w:vAlign w:val="center"/>
          </w:tcPr>
          <w:p w:rsidR="00F23E3F" w:rsidRDefault="00F23E3F" w:rsidP="007226C5">
            <w:pPr>
              <w:pStyle w:val="TAC"/>
            </w:pPr>
            <w:r>
              <w:t>1</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377" w:name="OLE_LINK471"/>
      <w:bookmarkStart w:id="378"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377"/>
      <w:bookmarkEnd w:id="378"/>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rsidTr="005F347E">
        <w:trPr>
          <w:trHeight w:val="224"/>
          <w:jc w:val="center"/>
        </w:trPr>
        <w:tc>
          <w:tcPr>
            <w:tcW w:w="4464"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3</w:t>
            </w:r>
          </w:p>
        </w:tc>
      </w:tr>
      <w:tr w:rsidR="00F23E3F" w:rsidRPr="00B7584F" w:rsidTr="00747424">
        <w:trPr>
          <w:trHeight w:val="238"/>
          <w:jc w:val="center"/>
        </w:trPr>
        <w:tc>
          <w:tcPr>
            <w:tcW w:w="8313" w:type="dxa"/>
            <w:gridSpan w:val="5"/>
            <w:shd w:val="clear" w:color="auto" w:fill="B3B3B3"/>
            <w:tcMar>
              <w:top w:w="0" w:type="dxa"/>
              <w:left w:w="108" w:type="dxa"/>
              <w:bottom w:w="0" w:type="dxa"/>
              <w:right w:w="108" w:type="dxa"/>
            </w:tcMar>
            <w:vAlign w:val="center"/>
          </w:tcPr>
          <w:p w:rsidR="00F23E3F" w:rsidRPr="00064EEE" w:rsidRDefault="00F23E3F" w:rsidP="007226C5">
            <w:pPr>
              <w:pStyle w:val="tac0"/>
              <w:rPr>
                <w:lang w:val="en-GB"/>
              </w:rPr>
            </w:pP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Bitwidth</w:t>
            </w: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8</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bl>
    <w:p w:rsidR="005F347E" w:rsidRPr="005F347E" w:rsidRDefault="005F347E" w:rsidP="00344661">
      <w:pPr>
        <w:rPr>
          <w:rFonts w:eastAsia="MS LineDraw"/>
          <w:lang w:val="en-US"/>
        </w:rPr>
      </w:pPr>
    </w:p>
    <w:p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379" w:name="OLE_LINK473"/>
      <w:bookmarkStart w:id="380"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381" w:name="OLE_LINK462"/>
      <w:bookmarkStart w:id="382" w:name="OLE_LINK463"/>
      <w:r w:rsidRPr="005F347E">
        <w:rPr>
          <w:rFonts w:hint="eastAsia"/>
          <w:lang w:eastAsia="zh-CN"/>
        </w:rPr>
        <w:t xml:space="preserve"> </w:t>
      </w:r>
      <w:r w:rsidRPr="005F347E">
        <w:rPr>
          <w:lang w:eastAsia="zh-CN"/>
        </w:rPr>
        <w:t xml:space="preserve">and </w:t>
      </w:r>
      <w:r w:rsidRPr="005F347E">
        <w:t xml:space="preserve">higher layer parameter </w:t>
      </w:r>
      <w:bookmarkEnd w:id="379"/>
      <w:bookmarkEnd w:id="380"/>
      <w:bookmarkEnd w:id="381"/>
      <w:bookmarkEnd w:id="382"/>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383" w:name="OLE_LINK451"/>
            <w:bookmarkStart w:id="384" w:name="OLE_LINK452"/>
            <w:r w:rsidRPr="005F347E">
              <w:rPr>
                <w:rFonts w:ascii="Arial" w:hAnsi="Arial" w:cs="Arial" w:hint="eastAsia"/>
                <w:b/>
                <w:bCs/>
                <w:sz w:val="18"/>
                <w:szCs w:val="18"/>
                <w:lang w:eastAsia="zh-CN"/>
              </w:rPr>
              <w:t xml:space="preserve"> for CRI=0 or 1</w:t>
            </w:r>
            <w:bookmarkEnd w:id="383"/>
            <w:bookmarkEnd w:id="384"/>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8313" w:type="dxa"/>
            <w:gridSpan w:val="5"/>
            <w:shd w:val="clear" w:color="auto" w:fill="B3B3B3"/>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bookmarkStart w:id="385"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385"/>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rsidR="00F23E3F" w:rsidRDefault="00F23E3F" w:rsidP="00F23E3F">
      <w:pPr>
        <w:rPr>
          <w:rFonts w:ascii="Calibri" w:eastAsia="Calibri" w:hAnsi="Calibri"/>
          <w:sz w:val="22"/>
          <w:szCs w:val="22"/>
          <w:lang w:val="en-US"/>
        </w:rPr>
      </w:pPr>
    </w:p>
    <w:p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rsidTr="00747424">
        <w:trPr>
          <w:trHeight w:val="224"/>
          <w:jc w:val="center"/>
        </w:trPr>
        <w:tc>
          <w:tcPr>
            <w:tcW w:w="4441" w:type="dxa"/>
            <w:vMerge w:val="restart"/>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r>
    </w:tbl>
    <w:p w:rsidR="00F23E3F" w:rsidRDefault="00F23E3F" w:rsidP="00F23E3F"/>
    <w:p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B97A85">
        <w:rPr>
          <w:rFonts w:ascii="Times New Roman" w:eastAsia="SimSun" w:hAnsi="Times New Roman"/>
          <w:position w:val="-10"/>
          <w:lang w:eastAsia="zh-CN"/>
        </w:rPr>
        <w:pict>
          <v:shape id="_x0000_i1740"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5F33088C" wp14:editId="43DBC384">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60E884EE" wp14:editId="53408077">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B97A85" w:rsidP="007226C5">
            <w:pPr>
              <w:pStyle w:val="tac0"/>
              <w:rPr>
                <w:lang w:val="en-GB"/>
              </w:rPr>
            </w:pPr>
            <w:r>
              <w:rPr>
                <w:position w:val="-32"/>
                <w:lang w:eastAsia="zh-CN"/>
              </w:rPr>
              <w:pict>
                <v:shape id="_x0000_i1741" type="#_x0000_t75" style="width:105.5pt;height:28.45pt">
                  <v:imagedata r:id="rId509" o:title=""/>
                </v:shape>
              </w:pict>
            </w:r>
          </w:p>
        </w:tc>
        <w:tc>
          <w:tcPr>
            <w:tcW w:w="2232" w:type="dxa"/>
            <w:vAlign w:val="center"/>
          </w:tcPr>
          <w:p w:rsidR="00F23E3F" w:rsidRDefault="00B97A85" w:rsidP="007226C5">
            <w:pPr>
              <w:pStyle w:val="tac0"/>
              <w:rPr>
                <w:rFonts w:eastAsia="SimSun"/>
                <w:lang w:val="de-DE" w:eastAsia="zh-CN"/>
              </w:rPr>
            </w:pPr>
            <w:r>
              <w:rPr>
                <w:position w:val="-32"/>
                <w:lang w:eastAsia="zh-CN"/>
              </w:rPr>
              <w:pict>
                <v:shape id="_x0000_i1742" type="#_x0000_t75" style="width:105.5pt;height:28.45pt">
                  <v:imagedata r:id="rId509"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6C8D458C" wp14:editId="02B1F06B">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7F60E35A" wp14:editId="42FEF387">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B97A85" w:rsidP="007226C5">
            <w:pPr>
              <w:pStyle w:val="tac0"/>
              <w:rPr>
                <w:lang w:val="en-GB"/>
              </w:rPr>
            </w:pPr>
            <w:r>
              <w:rPr>
                <w:position w:val="-14"/>
                <w:lang w:eastAsia="zh-CN"/>
              </w:rPr>
              <w:pict>
                <v:shape id="_x0000_i1743" type="#_x0000_t75" style="width:76.2pt;height:18.4pt">
                  <v:imagedata r:id="rId533" o:title=""/>
                </v:shape>
              </w:pict>
            </w:r>
          </w:p>
        </w:tc>
        <w:tc>
          <w:tcPr>
            <w:tcW w:w="2232" w:type="dxa"/>
            <w:vAlign w:val="center"/>
          </w:tcPr>
          <w:p w:rsidR="00F23E3F" w:rsidRDefault="00B97A85" w:rsidP="007226C5">
            <w:pPr>
              <w:pStyle w:val="tac0"/>
              <w:rPr>
                <w:rFonts w:eastAsia="SimSun"/>
                <w:lang w:val="de-DE" w:eastAsia="zh-CN"/>
              </w:rPr>
            </w:pPr>
            <w:r>
              <w:rPr>
                <w:position w:val="-14"/>
                <w:lang w:eastAsia="zh-CN"/>
              </w:rPr>
              <w:pict>
                <v:shape id="_x0000_i1744" type="#_x0000_t75" style="width:76.2pt;height:18.4pt">
                  <v:imagedata r:id="rId533"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32"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B97A85" w:rsidP="007226C5">
            <w:pPr>
              <w:pStyle w:val="tac0"/>
              <w:rPr>
                <w:rFonts w:eastAsia="SimSun"/>
                <w:lang w:val="en-GB" w:eastAsia="zh-CN"/>
              </w:rPr>
            </w:pPr>
            <w:r>
              <w:rPr>
                <w:position w:val="-14"/>
                <w:lang w:eastAsia="zh-CN"/>
              </w:rPr>
              <w:pict>
                <v:shape id="_x0000_i1745" type="#_x0000_t75" style="width:83.7pt;height:19.25pt">
                  <v:imagedata r:id="rId534" o:title=""/>
                </v:shape>
              </w:pict>
            </w:r>
          </w:p>
        </w:tc>
        <w:tc>
          <w:tcPr>
            <w:tcW w:w="1754" w:type="dxa"/>
            <w:vAlign w:val="center"/>
          </w:tcPr>
          <w:p w:rsidR="00F23E3F" w:rsidRDefault="00B97A85" w:rsidP="007226C5">
            <w:pPr>
              <w:pStyle w:val="tac0"/>
              <w:rPr>
                <w:rFonts w:eastAsia="SimSun"/>
                <w:lang w:val="de-DE" w:eastAsia="zh-CN"/>
              </w:rPr>
            </w:pPr>
            <w:r>
              <w:rPr>
                <w:position w:val="-14"/>
                <w:lang w:eastAsia="zh-CN"/>
              </w:rPr>
              <w:pict>
                <v:shape id="_x0000_i1746" type="#_x0000_t75" style="width:83.7pt;height:19.25pt">
                  <v:imagedata r:id="rId534" o:title=""/>
                </v:shape>
              </w:pict>
            </w:r>
          </w:p>
        </w:tc>
        <w:tc>
          <w:tcPr>
            <w:tcW w:w="2428" w:type="dxa"/>
            <w:tcMar>
              <w:top w:w="0" w:type="dxa"/>
              <w:left w:w="108" w:type="dxa"/>
              <w:bottom w:w="0" w:type="dxa"/>
              <w:right w:w="108" w:type="dxa"/>
            </w:tcMar>
            <w:vAlign w:val="center"/>
          </w:tcPr>
          <w:p w:rsidR="00F23E3F" w:rsidRPr="00064EEE" w:rsidRDefault="00B97A85" w:rsidP="007226C5">
            <w:pPr>
              <w:pStyle w:val="tac0"/>
              <w:rPr>
                <w:lang w:val="en-GB"/>
              </w:rPr>
            </w:pPr>
            <w:r>
              <w:rPr>
                <w:position w:val="-14"/>
                <w:lang w:eastAsia="zh-CN"/>
              </w:rPr>
              <w:pict>
                <v:shape id="_x0000_i1747" type="#_x0000_t75" style="width:83.7pt;height:19.25pt">
                  <v:imagedata r:id="rId534" o:title=""/>
                </v:shape>
              </w:pict>
            </w:r>
          </w:p>
        </w:tc>
        <w:tc>
          <w:tcPr>
            <w:tcW w:w="2232" w:type="dxa"/>
            <w:vAlign w:val="center"/>
          </w:tcPr>
          <w:p w:rsidR="00F23E3F" w:rsidRDefault="00B97A85" w:rsidP="007226C5">
            <w:pPr>
              <w:pStyle w:val="tac0"/>
              <w:rPr>
                <w:rFonts w:eastAsia="SimSun"/>
                <w:lang w:val="de-DE" w:eastAsia="zh-CN"/>
              </w:rPr>
            </w:pPr>
            <w:r>
              <w:rPr>
                <w:position w:val="-14"/>
                <w:lang w:eastAsia="zh-CN"/>
              </w:rPr>
              <w:pict>
                <v:shape id="_x0000_i1748" type="#_x0000_t75" style="width:83.7pt;height:19.25pt">
                  <v:imagedata r:id="rId534"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B97A85" w:rsidP="007226C5">
            <w:pPr>
              <w:pStyle w:val="tac0"/>
              <w:rPr>
                <w:rFonts w:eastAsia="SimSun"/>
                <w:lang w:val="en-GB" w:eastAsia="zh-CN"/>
              </w:rPr>
            </w:pPr>
            <w:r>
              <w:rPr>
                <w:position w:val="-14"/>
                <w:lang w:eastAsia="zh-CN"/>
              </w:rPr>
              <w:pict>
                <v:shape id="_x0000_i1749" type="#_x0000_t75" style="width:87.05pt;height:19.25pt">
                  <v:imagedata r:id="rId535" o:title=""/>
                </v:shape>
              </w:pict>
            </w:r>
          </w:p>
        </w:tc>
        <w:tc>
          <w:tcPr>
            <w:tcW w:w="1754" w:type="dxa"/>
            <w:vAlign w:val="center"/>
          </w:tcPr>
          <w:p w:rsidR="00F23E3F" w:rsidRDefault="00B97A85" w:rsidP="007226C5">
            <w:pPr>
              <w:pStyle w:val="tac0"/>
              <w:rPr>
                <w:rFonts w:eastAsia="SimSun"/>
                <w:lang w:val="de-DE" w:eastAsia="zh-CN"/>
              </w:rPr>
            </w:pPr>
            <w:r>
              <w:rPr>
                <w:position w:val="-14"/>
                <w:lang w:eastAsia="zh-CN"/>
              </w:rPr>
              <w:pict>
                <v:shape id="_x0000_i1750" type="#_x0000_t75" style="width:87.05pt;height:19.25pt">
                  <v:imagedata r:id="rId535" o:title=""/>
                </v:shape>
              </w:pict>
            </w:r>
          </w:p>
        </w:tc>
        <w:tc>
          <w:tcPr>
            <w:tcW w:w="2428" w:type="dxa"/>
            <w:tcMar>
              <w:top w:w="0" w:type="dxa"/>
              <w:left w:w="108" w:type="dxa"/>
              <w:bottom w:w="0" w:type="dxa"/>
              <w:right w:w="108" w:type="dxa"/>
            </w:tcMar>
            <w:vAlign w:val="center"/>
          </w:tcPr>
          <w:p w:rsidR="00F23E3F" w:rsidRPr="00064EEE" w:rsidRDefault="00B97A85" w:rsidP="007226C5">
            <w:pPr>
              <w:pStyle w:val="tac0"/>
              <w:rPr>
                <w:lang w:val="en-GB"/>
              </w:rPr>
            </w:pPr>
            <w:r>
              <w:rPr>
                <w:position w:val="-14"/>
                <w:lang w:eastAsia="zh-CN"/>
              </w:rPr>
              <w:pict>
                <v:shape id="_x0000_i1751" type="#_x0000_t75" style="width:87.05pt;height:19.25pt">
                  <v:imagedata r:id="rId535" o:title=""/>
                </v:shape>
              </w:pict>
            </w:r>
          </w:p>
        </w:tc>
        <w:tc>
          <w:tcPr>
            <w:tcW w:w="2232" w:type="dxa"/>
            <w:vAlign w:val="center"/>
          </w:tcPr>
          <w:p w:rsidR="00F23E3F" w:rsidRDefault="00B97A85" w:rsidP="007226C5">
            <w:pPr>
              <w:pStyle w:val="tac0"/>
              <w:rPr>
                <w:rFonts w:eastAsia="SimSun"/>
                <w:lang w:val="de-DE" w:eastAsia="zh-CN"/>
              </w:rPr>
            </w:pPr>
            <w:r>
              <w:rPr>
                <w:position w:val="-14"/>
                <w:lang w:eastAsia="zh-CN"/>
              </w:rPr>
              <w:pict>
                <v:shape id="_x0000_i1752" type="#_x0000_t75" style="width:87.05pt;height:19.25pt">
                  <v:imagedata r:id="rId535"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32"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Pr="00BC2B3C" w:rsidRDefault="00F23E3F" w:rsidP="00F23E3F">
      <w:pPr>
        <w:pStyle w:val="TH"/>
        <w:rPr>
          <w:rFonts w:eastAsia="SimSun"/>
          <w:lang w:eastAsia="zh-CN"/>
        </w:rPr>
      </w:pPr>
      <w:r>
        <w:rPr>
          <w:rFonts w:eastAsia="SimSun" w:hint="eastAsia"/>
          <w:lang w:eastAsia="zh-CN"/>
        </w:rPr>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B97A85">
        <w:rPr>
          <w:position w:val="-10"/>
          <w:lang w:eastAsia="zh-CN"/>
        </w:rPr>
        <w:pict>
          <v:shape id="_x0000_i1753" type="#_x0000_t75" style="width:51.9pt;height:14.2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B97A85"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v:shape id="_x0000_i1754" type="#_x0000_t75" style="width:75.35pt;height:18.4pt">
                  <v:imagedata r:id="rId536" o:title=""/>
                </v:shape>
              </w:pict>
            </w:r>
          </w:p>
        </w:tc>
        <w:tc>
          <w:tcPr>
            <w:tcW w:w="1754" w:type="dxa"/>
            <w:vAlign w:val="center"/>
          </w:tcPr>
          <w:p w:rsidR="00F23E3F" w:rsidRDefault="00B97A85"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5" type="#_x0000_t75" style="width:75.35pt;height:18.4pt">
                  <v:imagedata r:id="rId536" o:title=""/>
                </v:shape>
              </w:pict>
            </w:r>
          </w:p>
        </w:tc>
        <w:tc>
          <w:tcPr>
            <w:tcW w:w="2420" w:type="dxa"/>
            <w:tcMar>
              <w:top w:w="0" w:type="dxa"/>
              <w:left w:w="108" w:type="dxa"/>
              <w:bottom w:w="0" w:type="dxa"/>
              <w:right w:w="108" w:type="dxa"/>
            </w:tcMar>
            <w:vAlign w:val="center"/>
          </w:tcPr>
          <w:p w:rsidR="00F23E3F" w:rsidRPr="00064EEE" w:rsidRDefault="00B97A85" w:rsidP="007226C5">
            <w:pPr>
              <w:pStyle w:val="tac0"/>
              <w:rPr>
                <w:lang w:val="en-GB"/>
              </w:rPr>
            </w:pPr>
            <w:r>
              <w:rPr>
                <w:position w:val="-32"/>
                <w:lang w:eastAsia="zh-CN"/>
              </w:rPr>
              <w:pict>
                <v:shape id="_x0000_i1756" type="#_x0000_t75" style="width:105.5pt;height:28.45pt">
                  <v:imagedata r:id="rId509" o:title=""/>
                </v:shape>
              </w:pict>
            </w:r>
          </w:p>
        </w:tc>
        <w:tc>
          <w:tcPr>
            <w:tcW w:w="2248" w:type="dxa"/>
            <w:vAlign w:val="center"/>
          </w:tcPr>
          <w:p w:rsidR="00F23E3F" w:rsidRDefault="00B97A85" w:rsidP="007226C5">
            <w:pPr>
              <w:pStyle w:val="tac0"/>
              <w:rPr>
                <w:rFonts w:eastAsia="SimSun"/>
                <w:lang w:val="de-DE" w:eastAsia="zh-CN"/>
              </w:rPr>
            </w:pPr>
            <w:r>
              <w:rPr>
                <w:position w:val="-32"/>
                <w:lang w:eastAsia="zh-CN"/>
              </w:rPr>
              <w:pict>
                <v:shape id="_x0000_i1757" type="#_x0000_t75" style="width:105.5pt;height:28.45pt">
                  <v:imagedata r:id="rId50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D14E50" w:rsidRDefault="00B97A85" w:rsidP="007226C5">
            <w:pPr>
              <w:pStyle w:val="tac0"/>
              <w:rPr>
                <w:rFonts w:eastAsia="SimSun"/>
                <w:lang w:val="en-GB" w:eastAsia="zh-CN"/>
              </w:rPr>
            </w:pPr>
            <w:r>
              <w:rPr>
                <w:rFonts w:eastAsia="SimSun"/>
                <w:position w:val="-12"/>
                <w:lang w:val="en-GB" w:eastAsia="zh-CN"/>
              </w:rPr>
              <w:pict>
                <v:shape id="_x0000_i1758" type="#_x0000_t75" style="width:78.7pt;height:18.4pt">
                  <v:imagedata r:id="rId537" o:title=""/>
                </v:shape>
              </w:pict>
            </w:r>
          </w:p>
        </w:tc>
        <w:tc>
          <w:tcPr>
            <w:tcW w:w="1754" w:type="dxa"/>
            <w:vAlign w:val="center"/>
          </w:tcPr>
          <w:p w:rsidR="00F23E3F" w:rsidRDefault="00B97A85"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9" type="#_x0000_t75" style="width:78.7pt;height:18.4pt">
                  <v:imagedata r:id="rId537" o:title=""/>
                </v:shape>
              </w:pict>
            </w:r>
          </w:p>
        </w:tc>
        <w:tc>
          <w:tcPr>
            <w:tcW w:w="2420" w:type="dxa"/>
            <w:tcMar>
              <w:top w:w="0" w:type="dxa"/>
              <w:left w:w="108" w:type="dxa"/>
              <w:bottom w:w="0" w:type="dxa"/>
              <w:right w:w="108" w:type="dxa"/>
            </w:tcMar>
            <w:vAlign w:val="center"/>
          </w:tcPr>
          <w:p w:rsidR="00F23E3F" w:rsidRPr="00064EEE" w:rsidRDefault="00B97A85" w:rsidP="007226C5">
            <w:pPr>
              <w:pStyle w:val="tac0"/>
              <w:rPr>
                <w:lang w:val="en-GB"/>
              </w:rPr>
            </w:pPr>
            <w:r>
              <w:rPr>
                <w:position w:val="-32"/>
                <w:lang w:eastAsia="zh-CN"/>
              </w:rPr>
              <w:pict>
                <v:shape id="_x0000_i1760" type="#_x0000_t75" style="width:67pt;height:33.5pt">
                  <v:imagedata r:id="rId538" o:title=""/>
                </v:shape>
              </w:pict>
            </w:r>
          </w:p>
        </w:tc>
        <w:tc>
          <w:tcPr>
            <w:tcW w:w="2248" w:type="dxa"/>
            <w:vAlign w:val="center"/>
          </w:tcPr>
          <w:p w:rsidR="00F23E3F" w:rsidRDefault="00B97A85" w:rsidP="007226C5">
            <w:pPr>
              <w:pStyle w:val="tac0"/>
              <w:rPr>
                <w:rFonts w:eastAsia="SimSun"/>
                <w:lang w:val="de-DE" w:eastAsia="zh-CN"/>
              </w:rPr>
            </w:pPr>
            <w:r>
              <w:rPr>
                <w:position w:val="-32"/>
                <w:lang w:eastAsia="zh-CN"/>
              </w:rPr>
              <w:pict>
                <v:shape id="_x0000_i1761" type="#_x0000_t75" style="width:67pt;height:33.5pt">
                  <v:imagedata r:id="rId538"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48"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B97A85" w:rsidP="007226C5">
            <w:pPr>
              <w:pStyle w:val="tac0"/>
              <w:rPr>
                <w:rFonts w:eastAsia="SimSun"/>
                <w:lang w:val="en-GB" w:eastAsia="zh-CN"/>
              </w:rPr>
            </w:pPr>
            <w:r>
              <w:rPr>
                <w:position w:val="-14"/>
                <w:lang w:eastAsia="zh-CN"/>
              </w:rPr>
              <w:pict>
                <v:shape id="_x0000_i1762" type="#_x0000_t75" style="width:83.7pt;height:19.25pt">
                  <v:imagedata r:id="rId539" o:title=""/>
                </v:shape>
              </w:pict>
            </w:r>
          </w:p>
        </w:tc>
        <w:tc>
          <w:tcPr>
            <w:tcW w:w="1754" w:type="dxa"/>
            <w:vAlign w:val="center"/>
          </w:tcPr>
          <w:p w:rsidR="00F23E3F" w:rsidRDefault="00B97A85" w:rsidP="007226C5">
            <w:pPr>
              <w:pStyle w:val="tac0"/>
              <w:rPr>
                <w:rFonts w:eastAsia="SimSun"/>
                <w:lang w:val="de-DE" w:eastAsia="zh-CN"/>
              </w:rPr>
            </w:pPr>
            <w:r>
              <w:rPr>
                <w:position w:val="-14"/>
                <w:lang w:eastAsia="zh-CN"/>
              </w:rPr>
              <w:pict>
                <v:shape id="_x0000_i1763" type="#_x0000_t75" style="width:83.7pt;height:19.25pt">
                  <v:imagedata r:id="rId539" o:title=""/>
                </v:shape>
              </w:pict>
            </w:r>
          </w:p>
        </w:tc>
        <w:tc>
          <w:tcPr>
            <w:tcW w:w="2420" w:type="dxa"/>
            <w:tcMar>
              <w:top w:w="0" w:type="dxa"/>
              <w:left w:w="108" w:type="dxa"/>
              <w:bottom w:w="0" w:type="dxa"/>
              <w:right w:w="108" w:type="dxa"/>
            </w:tcMar>
            <w:vAlign w:val="center"/>
          </w:tcPr>
          <w:p w:rsidR="00F23E3F" w:rsidRPr="00064EEE" w:rsidRDefault="00B97A85" w:rsidP="007226C5">
            <w:pPr>
              <w:pStyle w:val="tac0"/>
              <w:rPr>
                <w:lang w:val="en-GB"/>
              </w:rPr>
            </w:pPr>
            <w:r>
              <w:rPr>
                <w:position w:val="-14"/>
                <w:lang w:eastAsia="zh-CN"/>
              </w:rPr>
              <w:pict>
                <v:shape id="_x0000_i1764" type="#_x0000_t75" style="width:83.7pt;height:19.25pt">
                  <v:imagedata r:id="rId539" o:title=""/>
                </v:shape>
              </w:pict>
            </w:r>
          </w:p>
        </w:tc>
        <w:tc>
          <w:tcPr>
            <w:tcW w:w="2248" w:type="dxa"/>
            <w:vAlign w:val="center"/>
          </w:tcPr>
          <w:p w:rsidR="00F23E3F" w:rsidRDefault="00B97A85" w:rsidP="007226C5">
            <w:pPr>
              <w:pStyle w:val="tac0"/>
              <w:rPr>
                <w:rFonts w:eastAsia="SimSun"/>
                <w:lang w:val="de-DE" w:eastAsia="zh-CN"/>
              </w:rPr>
            </w:pPr>
            <w:r>
              <w:rPr>
                <w:position w:val="-14"/>
                <w:lang w:eastAsia="zh-CN"/>
              </w:rPr>
              <w:pict>
                <v:shape id="_x0000_i1765" type="#_x0000_t75" style="width:83.7pt;height:19.25pt">
                  <v:imagedata r:id="rId53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B97A85" w:rsidP="007226C5">
            <w:pPr>
              <w:pStyle w:val="tac0"/>
              <w:rPr>
                <w:rFonts w:eastAsia="SimSun"/>
                <w:lang w:val="en-GB" w:eastAsia="zh-CN"/>
              </w:rPr>
            </w:pPr>
            <w:r>
              <w:rPr>
                <w:position w:val="-14"/>
                <w:lang w:eastAsia="zh-CN"/>
              </w:rPr>
              <w:pict>
                <v:shape id="_x0000_i1766" type="#_x0000_t75" style="width:87.05pt;height:19.25pt">
                  <v:imagedata r:id="rId516" o:title=""/>
                </v:shape>
              </w:pict>
            </w:r>
          </w:p>
        </w:tc>
        <w:tc>
          <w:tcPr>
            <w:tcW w:w="1754" w:type="dxa"/>
            <w:vAlign w:val="center"/>
          </w:tcPr>
          <w:p w:rsidR="00F23E3F" w:rsidRDefault="00B97A85" w:rsidP="007226C5">
            <w:pPr>
              <w:pStyle w:val="tac0"/>
              <w:rPr>
                <w:rFonts w:eastAsia="SimSun"/>
                <w:lang w:val="de-DE" w:eastAsia="zh-CN"/>
              </w:rPr>
            </w:pPr>
            <w:r>
              <w:rPr>
                <w:position w:val="-14"/>
                <w:lang w:eastAsia="zh-CN"/>
              </w:rPr>
              <w:pict>
                <v:shape id="_x0000_i1767" type="#_x0000_t75" style="width:87.05pt;height:19.25pt">
                  <v:imagedata r:id="rId516" o:title=""/>
                </v:shape>
              </w:pict>
            </w:r>
          </w:p>
        </w:tc>
        <w:tc>
          <w:tcPr>
            <w:tcW w:w="2420" w:type="dxa"/>
            <w:tcMar>
              <w:top w:w="0" w:type="dxa"/>
              <w:left w:w="108" w:type="dxa"/>
              <w:bottom w:w="0" w:type="dxa"/>
              <w:right w:w="108" w:type="dxa"/>
            </w:tcMar>
            <w:vAlign w:val="center"/>
          </w:tcPr>
          <w:p w:rsidR="00F23E3F" w:rsidRPr="00064EEE" w:rsidRDefault="00B97A85" w:rsidP="007226C5">
            <w:pPr>
              <w:pStyle w:val="tac0"/>
              <w:rPr>
                <w:lang w:val="en-GB"/>
              </w:rPr>
            </w:pPr>
            <w:r>
              <w:rPr>
                <w:position w:val="-14"/>
                <w:lang w:eastAsia="zh-CN"/>
              </w:rPr>
              <w:pict>
                <v:shape id="_x0000_i1768" type="#_x0000_t75" style="width:87.05pt;height:19.25pt">
                  <v:imagedata r:id="rId516" o:title=""/>
                </v:shape>
              </w:pict>
            </w:r>
          </w:p>
        </w:tc>
        <w:tc>
          <w:tcPr>
            <w:tcW w:w="2248" w:type="dxa"/>
            <w:vAlign w:val="center"/>
          </w:tcPr>
          <w:p w:rsidR="00F23E3F" w:rsidRDefault="00B97A85" w:rsidP="007226C5">
            <w:pPr>
              <w:pStyle w:val="tac0"/>
              <w:rPr>
                <w:rFonts w:eastAsia="SimSun"/>
                <w:lang w:val="de-DE" w:eastAsia="zh-CN"/>
              </w:rPr>
            </w:pPr>
            <w:r>
              <w:rPr>
                <w:position w:val="-14"/>
                <w:lang w:eastAsia="zh-CN"/>
              </w:rPr>
              <w:pict>
                <v:shape id="_x0000_i1769" type="#_x0000_t75" style="width:87.05pt;height:19.25pt">
                  <v:imagedata r:id="rId516"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48"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2"/>
            <w:shd w:val="clear" w:color="auto" w:fill="E0E0E0"/>
          </w:tcPr>
          <w:p w:rsidR="00F23E3F" w:rsidRPr="00031463" w:rsidRDefault="00F23E3F" w:rsidP="007226C5">
            <w:pPr>
              <w:pStyle w:val="TAH"/>
            </w:pPr>
            <w:r w:rsidRPr="00031463">
              <w:t>2 antenna ports</w:t>
            </w:r>
          </w:p>
        </w:tc>
        <w:tc>
          <w:tcPr>
            <w:tcW w:w="0" w:type="auto"/>
            <w:gridSpan w:val="4"/>
            <w:shd w:val="clear" w:color="auto" w:fill="E0E0E0"/>
          </w:tcPr>
          <w:p w:rsidR="00F23E3F" w:rsidRPr="00031463" w:rsidRDefault="00F23E3F" w:rsidP="007226C5">
            <w:pPr>
              <w:pStyle w:val="TAH"/>
              <w:rPr>
                <w:lang w:eastAsia="zh-CN"/>
              </w:rPr>
            </w:pPr>
            <w:r w:rsidRPr="00031463">
              <w:t>4 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rPr>
            </w:pPr>
            <w:r w:rsidRPr="00290CB4">
              <w:rPr>
                <w:lang w:val="de-DE"/>
              </w:rPr>
              <w:t>Rank = 1</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eastAsia="zh-CN"/>
              </w:rPr>
            </w:pPr>
            <w:r>
              <w:rPr>
                <w:rFonts w:hint="eastAsia"/>
                <w:lang w:val="de-DE" w:eastAsia="zh-CN"/>
              </w:rPr>
              <w:t>4</w:t>
            </w:r>
          </w:p>
        </w:tc>
        <w:tc>
          <w:tcPr>
            <w:tcW w:w="0" w:type="auto"/>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r>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6"/>
            <w:shd w:val="clear" w:color="auto" w:fill="E0E0E0"/>
          </w:tcPr>
          <w:p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gridSpan w:val="2"/>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Pr>
                <w:rFonts w:hint="eastAsia"/>
                <w:lang w:eastAsia="zh-CN"/>
              </w:rPr>
              <w:t>4</w:t>
            </w:r>
          </w:p>
        </w:tc>
        <w:tc>
          <w:tcPr>
            <w:tcW w:w="0" w:type="auto"/>
          </w:tcPr>
          <w:p w:rsidR="00F23E3F" w:rsidRPr="00031463" w:rsidRDefault="00F23E3F" w:rsidP="007226C5">
            <w:pPr>
              <w:pStyle w:val="TAC"/>
            </w:pPr>
            <w:r w:rsidRPr="00031463">
              <w:t>4</w:t>
            </w:r>
          </w:p>
        </w:tc>
        <w:tc>
          <w:tcPr>
            <w:tcW w:w="0" w:type="auto"/>
            <w:gridSpan w:val="2"/>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gridSpan w:val="2"/>
          </w:tcPr>
          <w:p w:rsidR="00F23E3F" w:rsidRPr="00031463" w:rsidRDefault="00F23E3F" w:rsidP="007226C5">
            <w:pPr>
              <w:pStyle w:val="TAC"/>
              <w:rPr>
                <w:lang w:eastAsia="zh-CN"/>
              </w:rPr>
            </w:pPr>
            <w:r w:rsidRPr="00031463">
              <w:rPr>
                <w:rFonts w:hint="eastAsia"/>
                <w:lang w:eastAsia="zh-CN"/>
              </w:rPr>
              <w:t>0</w:t>
            </w:r>
          </w:p>
        </w:tc>
      </w:tr>
    </w:tbl>
    <w:p w:rsidR="005F347E" w:rsidRPr="005F347E" w:rsidRDefault="005F347E" w:rsidP="005F347E"/>
    <w:p w:rsidR="005F347E" w:rsidRPr="005F347E" w:rsidRDefault="005F347E" w:rsidP="00E91B67">
      <w:pPr>
        <w:pStyle w:val="TH"/>
      </w:pPr>
      <w:r w:rsidRPr="005F347E">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386" w:name="OLE_LINK475"/>
      <w:bookmarkStart w:id="387"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386"/>
      <w:bookmarkEnd w:id="387"/>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rsidR="00F23E3F" w:rsidRDefault="00F23E3F" w:rsidP="00D45BC1"/>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rsidTr="00E757BA">
        <w:trPr>
          <w:jc w:val="center"/>
        </w:trPr>
        <w:tc>
          <w:tcPr>
            <w:tcW w:w="0" w:type="auto"/>
            <w:vMerge w:val="restart"/>
            <w:shd w:val="clear" w:color="auto" w:fill="E0E0E0"/>
            <w:vAlign w:val="center"/>
          </w:tcPr>
          <w:p w:rsidR="00551280" w:rsidRPr="00466738" w:rsidRDefault="00551280" w:rsidP="00F34805">
            <w:pPr>
              <w:pStyle w:val="TAH"/>
            </w:pPr>
            <w:r w:rsidRPr="00466738">
              <w:t>Field</w:t>
            </w:r>
          </w:p>
        </w:tc>
        <w:tc>
          <w:tcPr>
            <w:tcW w:w="0" w:type="auto"/>
            <w:gridSpan w:val="2"/>
            <w:shd w:val="clear" w:color="auto" w:fill="E0E0E0"/>
            <w:vAlign w:val="center"/>
          </w:tcPr>
          <w:p w:rsidR="00551280" w:rsidRPr="00466738" w:rsidRDefault="00551280" w:rsidP="00F34805">
            <w:pPr>
              <w:pStyle w:val="TAH"/>
            </w:pPr>
            <w:r w:rsidRPr="00466738">
              <w:t>Bit width</w:t>
            </w:r>
          </w:p>
        </w:tc>
      </w:tr>
      <w:tr w:rsidR="00551280" w:rsidRPr="006B248A" w:rsidTr="00E757BA">
        <w:trPr>
          <w:jc w:val="center"/>
        </w:trPr>
        <w:tc>
          <w:tcPr>
            <w:tcW w:w="0" w:type="auto"/>
            <w:vMerge/>
            <w:shd w:val="clear" w:color="auto" w:fill="E0E0E0"/>
            <w:vAlign w:val="center"/>
          </w:tcPr>
          <w:p w:rsidR="00551280" w:rsidRPr="00466738" w:rsidRDefault="00551280" w:rsidP="00F34805">
            <w:pPr>
              <w:pStyle w:val="TAH"/>
              <w:rPr>
                <w:b w:val="0"/>
                <w:bCs/>
              </w:rPr>
            </w:pPr>
          </w:p>
        </w:tc>
        <w:tc>
          <w:tcPr>
            <w:tcW w:w="0" w:type="auto"/>
            <w:shd w:val="clear" w:color="auto" w:fill="E0E0E0"/>
            <w:vAlign w:val="center"/>
          </w:tcPr>
          <w:p w:rsidR="00551280" w:rsidRPr="00466738" w:rsidRDefault="00551280" w:rsidP="00F34805">
            <w:pPr>
              <w:pStyle w:val="TAH"/>
            </w:pPr>
            <w:r w:rsidRPr="00466738">
              <w:t>Rank = 1</w:t>
            </w:r>
          </w:p>
        </w:tc>
        <w:tc>
          <w:tcPr>
            <w:tcW w:w="0" w:type="auto"/>
            <w:shd w:val="clear" w:color="auto" w:fill="E0E0E0"/>
            <w:vAlign w:val="center"/>
          </w:tcPr>
          <w:p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rsidTr="00E757BA">
        <w:trPr>
          <w:jc w:val="center"/>
        </w:trPr>
        <w:tc>
          <w:tcPr>
            <w:tcW w:w="0" w:type="auto"/>
            <w:vAlign w:val="center"/>
          </w:tcPr>
          <w:p w:rsidR="00551280" w:rsidRPr="00466738" w:rsidRDefault="00551280" w:rsidP="00F34805">
            <w:pPr>
              <w:pStyle w:val="TAC"/>
            </w:pPr>
            <w:r w:rsidRPr="00466738">
              <w:t>Wide-band CQI codeword 0</w:t>
            </w:r>
          </w:p>
        </w:tc>
        <w:tc>
          <w:tcPr>
            <w:tcW w:w="0" w:type="auto"/>
            <w:vAlign w:val="center"/>
          </w:tcPr>
          <w:p w:rsidR="00551280" w:rsidRPr="00466738" w:rsidRDefault="00551280" w:rsidP="00F34805">
            <w:pPr>
              <w:pStyle w:val="TAC"/>
            </w:pPr>
            <w:r w:rsidRPr="00466738">
              <w:t>4</w:t>
            </w:r>
          </w:p>
        </w:tc>
        <w:tc>
          <w:tcPr>
            <w:tcW w:w="0" w:type="auto"/>
            <w:vAlign w:val="center"/>
          </w:tcPr>
          <w:p w:rsidR="00551280" w:rsidRPr="00466738" w:rsidRDefault="00551280" w:rsidP="00F34805">
            <w:pPr>
              <w:pStyle w:val="TAC"/>
            </w:pPr>
            <w:r w:rsidRPr="00466738">
              <w:t>4</w:t>
            </w:r>
          </w:p>
        </w:tc>
      </w:tr>
      <w:tr w:rsidR="00551280" w:rsidRPr="006B248A" w:rsidTr="00E757BA">
        <w:trPr>
          <w:jc w:val="center"/>
        </w:trPr>
        <w:tc>
          <w:tcPr>
            <w:tcW w:w="0" w:type="auto"/>
            <w:vAlign w:val="center"/>
          </w:tcPr>
          <w:p w:rsidR="00551280" w:rsidRPr="00466738" w:rsidRDefault="00551280" w:rsidP="00F34805">
            <w:pPr>
              <w:pStyle w:val="TAC"/>
            </w:pPr>
            <w:r w:rsidRPr="00466738">
              <w:t>Wide-band CQI codeword 1</w:t>
            </w:r>
          </w:p>
        </w:tc>
        <w:tc>
          <w:tcPr>
            <w:tcW w:w="0" w:type="auto"/>
            <w:vAlign w:val="center"/>
          </w:tcPr>
          <w:p w:rsidR="00551280" w:rsidRPr="00466738" w:rsidRDefault="00551280" w:rsidP="00F34805">
            <w:pPr>
              <w:pStyle w:val="TAC"/>
            </w:pPr>
            <w:r w:rsidRPr="00466738">
              <w:t>0</w:t>
            </w:r>
          </w:p>
        </w:tc>
        <w:tc>
          <w:tcPr>
            <w:tcW w:w="0" w:type="auto"/>
            <w:vAlign w:val="center"/>
          </w:tcPr>
          <w:p w:rsidR="00551280" w:rsidRPr="00466738" w:rsidRDefault="00551280" w:rsidP="00F34805">
            <w:pPr>
              <w:pStyle w:val="TAC"/>
            </w:pPr>
            <w:r w:rsidRPr="00466738">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rsidTr="00E757BA">
        <w:trPr>
          <w:trHeight w:val="224"/>
          <w:jc w:val="center"/>
        </w:trPr>
        <w:tc>
          <w:tcPr>
            <w:tcW w:w="4441" w:type="dxa"/>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Bitwidth</w:t>
            </w:r>
          </w:p>
        </w:tc>
      </w:tr>
      <w:tr w:rsidR="00551280" w:rsidRPr="00466738" w:rsidTr="00E757BA">
        <w:trPr>
          <w:trHeight w:val="171"/>
          <w:jc w:val="center"/>
        </w:trPr>
        <w:tc>
          <w:tcPr>
            <w:tcW w:w="0" w:type="auto"/>
            <w:vMerge/>
            <w:shd w:val="clear" w:color="auto" w:fill="E0E0E0"/>
            <w:vAlign w:val="center"/>
          </w:tcPr>
          <w:p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en-GB"/>
              </w:rPr>
              <w:t>Rank = 2</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B97A85">
        <w:rPr>
          <w:position w:val="-10"/>
          <w:lang w:eastAsia="zh-CN"/>
        </w:rPr>
        <w:pict>
          <v:shape id="_x0000_i1770"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73"/>
        <w:gridCol w:w="1367"/>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8462B9"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B97A85" w:rsidP="00F34805">
            <w:pPr>
              <w:pStyle w:val="tac0"/>
              <w:rPr>
                <w:rFonts w:eastAsia="SimSun"/>
                <w:lang w:val="en-GB" w:eastAsia="zh-CN"/>
              </w:rPr>
            </w:pPr>
            <w:r>
              <w:rPr>
                <w:position w:val="-12"/>
              </w:rPr>
              <w:pict>
                <v:shape id="_x0000_i1771" type="#_x0000_t75" style="width:64.45pt;height:18.4pt">
                  <v:imagedata r:id="rId540" o:title=""/>
                </v:shape>
              </w:pict>
            </w:r>
          </w:p>
        </w:tc>
        <w:tc>
          <w:tcPr>
            <w:tcW w:w="0" w:type="auto"/>
            <w:vAlign w:val="center"/>
          </w:tcPr>
          <w:p w:rsidR="00551280" w:rsidRDefault="00B97A85" w:rsidP="00F34805">
            <w:pPr>
              <w:pStyle w:val="tac0"/>
              <w:rPr>
                <w:rFonts w:eastAsia="SimSun"/>
                <w:lang w:val="de-DE" w:eastAsia="zh-CN"/>
              </w:rPr>
            </w:pPr>
            <w:r>
              <w:rPr>
                <w:position w:val="-12"/>
              </w:rPr>
              <w:pict>
                <v:shape id="_x0000_i1772" type="#_x0000_t75" style="width:64.45pt;height:18.4pt">
                  <v:imagedata r:id="rId541"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B97A85" w:rsidP="00F34805">
            <w:pPr>
              <w:pStyle w:val="tac0"/>
              <w:rPr>
                <w:rFonts w:eastAsia="SimSun"/>
                <w:lang w:val="en-GB" w:eastAsia="zh-CN"/>
              </w:rPr>
            </w:pPr>
            <w:r>
              <w:rPr>
                <w:position w:val="-12"/>
              </w:rPr>
              <w:pict>
                <v:shape id="_x0000_i1773" type="#_x0000_t75" style="width:67.8pt;height:18.4pt">
                  <v:imagedata r:id="rId542" o:title=""/>
                </v:shape>
              </w:pict>
            </w:r>
          </w:p>
        </w:tc>
        <w:tc>
          <w:tcPr>
            <w:tcW w:w="0" w:type="auto"/>
            <w:vAlign w:val="center"/>
          </w:tcPr>
          <w:p w:rsidR="00551280" w:rsidRDefault="00B97A85" w:rsidP="00F34805">
            <w:pPr>
              <w:pStyle w:val="tac0"/>
              <w:rPr>
                <w:rFonts w:eastAsia="SimSun"/>
                <w:lang w:val="de-DE" w:eastAsia="zh-CN"/>
              </w:rPr>
            </w:pPr>
            <w:r>
              <w:rPr>
                <w:position w:val="-12"/>
              </w:rPr>
              <w:pict>
                <v:shape id="_x0000_i1774" type="#_x0000_t75" style="width:67.8pt;height:18.4pt">
                  <v:imagedata r:id="rId543" o:title=""/>
                </v:shape>
              </w:pic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B97A85">
        <w:rPr>
          <w:position w:val="-10"/>
          <w:lang w:eastAsia="zh-CN"/>
        </w:rPr>
        <w:pict>
          <v:shape id="_x0000_i1775"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8"/>
        <w:gridCol w:w="1602"/>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B97A85" w:rsidP="00F34805">
            <w:pPr>
              <w:pStyle w:val="tac0"/>
              <w:rPr>
                <w:rFonts w:eastAsia="SimSun"/>
                <w:lang w:val="en-GB" w:eastAsia="zh-CN"/>
              </w:rPr>
            </w:pPr>
            <w:r>
              <w:rPr>
                <w:position w:val="-12"/>
              </w:rPr>
              <w:pict>
                <v:shape id="_x0000_i1776" type="#_x0000_t75" style="width:78.7pt;height:18.4pt">
                  <v:imagedata r:id="rId544" o:title=""/>
                </v:shape>
              </w:pict>
            </w:r>
          </w:p>
        </w:tc>
        <w:tc>
          <w:tcPr>
            <w:tcW w:w="0" w:type="auto"/>
            <w:vAlign w:val="center"/>
          </w:tcPr>
          <w:p w:rsidR="00551280" w:rsidRDefault="00B97A85" w:rsidP="00F34805">
            <w:pPr>
              <w:pStyle w:val="tac0"/>
              <w:rPr>
                <w:rFonts w:eastAsia="SimSun"/>
                <w:lang w:val="de-DE" w:eastAsia="zh-CN"/>
              </w:rPr>
            </w:pPr>
            <w:r>
              <w:rPr>
                <w:position w:val="-12"/>
              </w:rPr>
              <w:pict>
                <v:shape id="_x0000_i1777" type="#_x0000_t75" style="width:78.7pt;height:18.4pt">
                  <v:imagedata r:id="rId545"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B97A85" w:rsidP="00F34805">
            <w:pPr>
              <w:pStyle w:val="tac0"/>
              <w:rPr>
                <w:rFonts w:eastAsia="SimSun"/>
                <w:lang w:val="en-GB" w:eastAsia="zh-CN"/>
              </w:rPr>
            </w:pPr>
            <w:r>
              <w:rPr>
                <w:position w:val="-12"/>
              </w:rPr>
              <w:pict>
                <v:shape id="_x0000_i1778" type="#_x0000_t75" style="width:79.55pt;height:18.4pt">
                  <v:imagedata r:id="rId546" o:title=""/>
                </v:shape>
              </w:pict>
            </w:r>
          </w:p>
        </w:tc>
        <w:tc>
          <w:tcPr>
            <w:tcW w:w="0" w:type="auto"/>
            <w:vAlign w:val="center"/>
          </w:tcPr>
          <w:p w:rsidR="00551280" w:rsidRDefault="00B97A85" w:rsidP="00F34805">
            <w:pPr>
              <w:pStyle w:val="tac0"/>
              <w:rPr>
                <w:rFonts w:eastAsia="SimSun"/>
                <w:lang w:val="de-DE" w:eastAsia="zh-CN"/>
              </w:rPr>
            </w:pPr>
            <w:r>
              <w:rPr>
                <w:position w:val="-12"/>
              </w:rPr>
              <w:pict>
                <v:shape id="_x0000_i1779" type="#_x0000_t75" style="width:79.55pt;height:18.4pt">
                  <v:imagedata r:id="rId547" o:title=""/>
                </v:shape>
              </w:pict>
            </w:r>
          </w:p>
        </w:tc>
      </w:tr>
    </w:tbl>
    <w:p w:rsidR="005E6DF3" w:rsidRDefault="005E6DF3" w:rsidP="005E6DF3">
      <w:pPr>
        <w:rPr>
          <w:lang w:eastAsia="zh-CN"/>
        </w:rPr>
      </w:pPr>
    </w:p>
    <w:p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B97A85">
        <w:rPr>
          <w:rFonts w:cs="Arial"/>
          <w:position w:val="-10"/>
          <w:lang w:eastAsia="zh-CN"/>
        </w:rPr>
        <w:pict>
          <v:shape id="_x0000_i1780" type="#_x0000_t75" style="width:51.9pt;height:14.2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rsidR="005E6DF3" w:rsidRPr="00064EEE" w:rsidRDefault="005E6DF3" w:rsidP="00F34805">
            <w:pPr>
              <w:pStyle w:val="tah0"/>
              <w:rPr>
                <w:lang w:val="en-GB"/>
              </w:rPr>
            </w:pPr>
            <w:r w:rsidRPr="00064EEE">
              <w:rPr>
                <w:lang w:val="en-GB"/>
              </w:rPr>
              <w:t>Bit width</w:t>
            </w:r>
          </w:p>
        </w:tc>
      </w:tr>
      <w:tr w:rsidR="005E6DF3" w:rsidRPr="00290CB4" w:rsidTr="00E757BA">
        <w:trPr>
          <w:cantSplit/>
          <w:trHeight w:val="20"/>
          <w:jc w:val="center"/>
        </w:trPr>
        <w:tc>
          <w:tcPr>
            <w:tcW w:w="1027" w:type="dxa"/>
            <w:vMerge/>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p>
        </w:tc>
        <w:tc>
          <w:tcPr>
            <w:tcW w:w="2851" w:type="dxa"/>
            <w:shd w:val="clear" w:color="auto" w:fill="E0E0E0"/>
          </w:tcPr>
          <w:p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rsidTr="00E757BA">
        <w:trPr>
          <w:cantSplit/>
          <w:trHeight w:val="20"/>
          <w:jc w:val="center"/>
        </w:trPr>
        <w:tc>
          <w:tcPr>
            <w:tcW w:w="1027" w:type="dxa"/>
            <w:vMerge/>
            <w:shd w:val="clear" w:color="auto" w:fill="E0E0E0"/>
            <w:vAlign w:val="center"/>
          </w:tcPr>
          <w:p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E6DF3" w:rsidRDefault="00B97A85" w:rsidP="00F34805">
            <w:pPr>
              <w:pStyle w:val="tac0"/>
              <w:rPr>
                <w:rFonts w:eastAsia="SimSun"/>
                <w:lang w:val="de-DE" w:eastAsia="zh-CN"/>
              </w:rPr>
            </w:pPr>
            <w:r>
              <w:rPr>
                <w:position w:val="-12"/>
                <w:lang w:eastAsia="zh-CN"/>
              </w:rPr>
              <w:pict>
                <v:shape id="_x0000_i1781" type="#_x0000_t75" style="width:72.85pt;height:15.9pt">
                  <v:imagedata r:id="rId548" o:title=""/>
                </v:shape>
              </w:pict>
            </w:r>
          </w:p>
        </w:tc>
        <w:tc>
          <w:tcPr>
            <w:tcW w:w="3453" w:type="dxa"/>
            <w:tcMar>
              <w:top w:w="0" w:type="dxa"/>
              <w:left w:w="108" w:type="dxa"/>
              <w:bottom w:w="0" w:type="dxa"/>
              <w:right w:w="108" w:type="dxa"/>
            </w:tcMar>
            <w:vAlign w:val="center"/>
          </w:tcPr>
          <w:p w:rsidR="005E6DF3" w:rsidRDefault="00B97A85" w:rsidP="00F34805">
            <w:pPr>
              <w:pStyle w:val="tac0"/>
              <w:rPr>
                <w:rFonts w:eastAsia="SimSun"/>
                <w:lang w:val="de-DE" w:eastAsia="zh-CN"/>
              </w:rPr>
            </w:pPr>
            <w:r>
              <w:rPr>
                <w:position w:val="-12"/>
                <w:lang w:eastAsia="zh-CN"/>
              </w:rPr>
              <w:pict>
                <v:shape id="_x0000_i1782" type="#_x0000_t75" style="width:72.85pt;height:15.9pt">
                  <v:imagedata r:id="rId548" o:title=""/>
                </v:shape>
              </w:pict>
            </w:r>
          </w:p>
        </w:tc>
        <w:tc>
          <w:tcPr>
            <w:tcW w:w="2428" w:type="dxa"/>
            <w:vAlign w:val="center"/>
          </w:tcPr>
          <w:p w:rsidR="005E6DF3" w:rsidRPr="00E537D4" w:rsidRDefault="00B97A85" w:rsidP="00F34805">
            <w:pPr>
              <w:pStyle w:val="tac0"/>
              <w:rPr>
                <w:rFonts w:eastAsia="SimSun"/>
                <w:lang w:eastAsia="zh-CN"/>
              </w:rPr>
            </w:pPr>
            <w:r>
              <w:rPr>
                <w:position w:val="-32"/>
                <w:lang w:eastAsia="zh-CN"/>
              </w:rPr>
              <w:pict>
                <v:shape id="_x0000_i1783" type="#_x0000_t75" style="width:105.5pt;height:28.45pt">
                  <v:imagedata r:id="rId509" o:title=""/>
                </v:shape>
              </w:pic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E6DF3" w:rsidRDefault="00B97A85" w:rsidP="00F34805">
            <w:pPr>
              <w:pStyle w:val="tac0"/>
              <w:rPr>
                <w:rFonts w:eastAsia="SimSun"/>
                <w:lang w:val="de-DE" w:eastAsia="zh-CN"/>
              </w:rPr>
            </w:pPr>
            <w:r>
              <w:rPr>
                <w:position w:val="-12"/>
                <w:lang w:eastAsia="zh-CN"/>
              </w:rPr>
              <w:pict>
                <v:shape id="_x0000_i1784" type="#_x0000_t75" style="width:76.2pt;height:15.9pt">
                  <v:imagedata r:id="rId549" o:title=""/>
                </v:shape>
              </w:pict>
            </w:r>
          </w:p>
        </w:tc>
        <w:tc>
          <w:tcPr>
            <w:tcW w:w="3453" w:type="dxa"/>
            <w:tcMar>
              <w:top w:w="0" w:type="dxa"/>
              <w:left w:w="108" w:type="dxa"/>
              <w:bottom w:w="0" w:type="dxa"/>
              <w:right w:w="108" w:type="dxa"/>
            </w:tcMar>
            <w:vAlign w:val="center"/>
          </w:tcPr>
          <w:p w:rsidR="005E6DF3" w:rsidRDefault="00B97A85" w:rsidP="00F34805">
            <w:pPr>
              <w:pStyle w:val="tac0"/>
              <w:rPr>
                <w:rFonts w:eastAsia="SimSun"/>
                <w:lang w:val="de-DE" w:eastAsia="zh-CN"/>
              </w:rPr>
            </w:pPr>
            <w:r>
              <w:rPr>
                <w:position w:val="-12"/>
                <w:lang w:eastAsia="zh-CN"/>
              </w:rPr>
              <w:pict>
                <v:shape id="_x0000_i1785" type="#_x0000_t75" style="width:76.2pt;height:15.9pt">
                  <v:imagedata r:id="rId549" o:title=""/>
                </v:shape>
              </w:pict>
            </w:r>
          </w:p>
        </w:tc>
        <w:tc>
          <w:tcPr>
            <w:tcW w:w="2428" w:type="dxa"/>
            <w:vAlign w:val="center"/>
          </w:tcPr>
          <w:p w:rsidR="005E6DF3" w:rsidRDefault="00B97A85" w:rsidP="00F34805">
            <w:pPr>
              <w:pStyle w:val="tac0"/>
              <w:rPr>
                <w:lang w:eastAsia="zh-CN"/>
              </w:rPr>
            </w:pPr>
            <w:r>
              <w:rPr>
                <w:position w:val="-12"/>
                <w:lang w:eastAsia="zh-CN"/>
              </w:rPr>
              <w:pict>
                <v:shape id="_x0000_i1786" type="#_x0000_t75" style="width:76.2pt;height:15.9pt">
                  <v:imagedata r:id="rId549" o:title=""/>
                </v:shape>
              </w:pict>
            </w:r>
          </w:p>
        </w:tc>
      </w:tr>
    </w:tbl>
    <w:p w:rsidR="00551280" w:rsidRDefault="00551280" w:rsidP="00D45BC1"/>
    <w:p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rsidR="0096201F" w:rsidRDefault="0096201F" w:rsidP="0096201F">
      <w:r>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rsidR="00344661" w:rsidRDefault="00344661" w:rsidP="00344661">
      <w:pPr>
        <w:rPr>
          <w:lang w:eastAsia="zh-CN"/>
        </w:rPr>
      </w:pPr>
      <w:bookmarkStart w:id="388" w:name="OLE_LINK685"/>
      <w:bookmarkStart w:id="389" w:name="OLE_LINK686"/>
      <w:bookmarkStart w:id="390"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391" w:name="OLE_LINK483"/>
      <w:bookmarkStart w:id="392"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391"/>
      <w:bookmarkEnd w:id="392"/>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393" w:name="OLE_LINK481"/>
      <w:bookmarkStart w:id="394"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388"/>
      <w:bookmarkEnd w:id="389"/>
      <w:bookmarkEnd w:id="390"/>
      <w:bookmarkEnd w:id="393"/>
      <w:bookmarkEnd w:id="394"/>
    </w:p>
    <w:p w:rsidR="009F7A98" w:rsidRDefault="009F7A98"/>
    <w:p w:rsidR="009F7A98" w:rsidRDefault="009F7A98" w:rsidP="0053548E">
      <w:pPr>
        <w:pStyle w:val="TH"/>
      </w:pPr>
      <w:r>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rsidTr="00E757B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E757BA">
        <w:trPr>
          <w:jc w:val="center"/>
        </w:trPr>
        <w:tc>
          <w:tcPr>
            <w:tcW w:w="0" w:type="auto"/>
            <w:shd w:val="clear" w:color="auto" w:fill="auto"/>
            <w:vAlign w:val="center"/>
          </w:tcPr>
          <w:p w:rsidR="00D45BC1" w:rsidRDefault="00D45BC1" w:rsidP="00B35138">
            <w:pPr>
              <w:pStyle w:val="TAC"/>
            </w:pPr>
            <w:r>
              <w:t>Rank indication</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3</w:t>
            </w:r>
          </w:p>
        </w:tc>
      </w:tr>
    </w:tbl>
    <w:p w:rsidR="00867244" w:rsidRDefault="00867244" w:rsidP="00867244"/>
    <w:p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rsidTr="00E757BA">
        <w:trPr>
          <w:trHeight w:val="229"/>
          <w:jc w:val="center"/>
        </w:trPr>
        <w:tc>
          <w:tcPr>
            <w:tcW w:w="0" w:type="auto"/>
            <w:vMerge w:val="restart"/>
            <w:shd w:val="clear" w:color="auto" w:fill="E0E0E0"/>
            <w:vAlign w:val="center"/>
          </w:tcPr>
          <w:p w:rsidR="00CA2687" w:rsidRPr="00255015" w:rsidRDefault="00CA2687" w:rsidP="00876C09">
            <w:pPr>
              <w:pStyle w:val="TAH"/>
            </w:pPr>
            <w:r w:rsidRPr="00255015">
              <w:t>Field</w:t>
            </w:r>
          </w:p>
        </w:tc>
        <w:tc>
          <w:tcPr>
            <w:tcW w:w="6483" w:type="dxa"/>
            <w:gridSpan w:val="3"/>
            <w:shd w:val="clear" w:color="auto" w:fill="E0E0E0"/>
            <w:vAlign w:val="center"/>
          </w:tcPr>
          <w:p w:rsidR="00CA2687" w:rsidRPr="00255015" w:rsidRDefault="00CA2687" w:rsidP="00876C09">
            <w:pPr>
              <w:pStyle w:val="TAH"/>
            </w:pPr>
            <w:r w:rsidRPr="00255015">
              <w:t>Bit width</w:t>
            </w:r>
          </w:p>
        </w:tc>
      </w:tr>
      <w:tr w:rsidR="00CA2687" w:rsidRPr="000B0C86" w:rsidTr="00E757BA">
        <w:trPr>
          <w:trHeight w:val="105"/>
          <w:jc w:val="center"/>
        </w:trPr>
        <w:tc>
          <w:tcPr>
            <w:tcW w:w="0" w:type="auto"/>
            <w:vMerge/>
            <w:shd w:val="clear" w:color="auto" w:fill="E0E0E0"/>
            <w:vAlign w:val="center"/>
          </w:tcPr>
          <w:p w:rsidR="00CA2687" w:rsidRPr="00255015" w:rsidRDefault="00CA2687" w:rsidP="00876C09">
            <w:pPr>
              <w:pStyle w:val="TAH"/>
            </w:pPr>
          </w:p>
        </w:tc>
        <w:tc>
          <w:tcPr>
            <w:tcW w:w="1365" w:type="dxa"/>
            <w:shd w:val="clear" w:color="auto" w:fill="E0E0E0"/>
            <w:vAlign w:val="center"/>
          </w:tcPr>
          <w:p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rsidR="00CA2687" w:rsidRPr="00255015" w:rsidRDefault="00CA2687" w:rsidP="00876C09">
            <w:pPr>
              <w:pStyle w:val="TAH"/>
              <w:rPr>
                <w:lang w:eastAsia="zh-CN"/>
              </w:rPr>
            </w:pPr>
            <w:r>
              <w:rPr>
                <w:rFonts w:hint="eastAsia"/>
                <w:lang w:eastAsia="zh-CN"/>
              </w:rPr>
              <w:t>K=5 to K=8</w:t>
            </w:r>
          </w:p>
        </w:tc>
      </w:tr>
      <w:tr w:rsidR="00CA2687" w:rsidRPr="000B0C86" w:rsidTr="00E757BA">
        <w:trPr>
          <w:jc w:val="center"/>
        </w:trPr>
        <w:tc>
          <w:tcPr>
            <w:tcW w:w="0" w:type="auto"/>
            <w:vAlign w:val="center"/>
          </w:tcPr>
          <w:p w:rsidR="00CA2687" w:rsidRPr="00255015" w:rsidRDefault="00CA2687" w:rsidP="00876C09">
            <w:pPr>
              <w:pStyle w:val="TAC"/>
            </w:pPr>
            <w:r>
              <w:rPr>
                <w:rFonts w:hint="eastAsia"/>
                <w:lang w:eastAsia="zh-CN"/>
              </w:rPr>
              <w:t>CRI</w:t>
            </w:r>
          </w:p>
        </w:tc>
        <w:tc>
          <w:tcPr>
            <w:tcW w:w="1365" w:type="dxa"/>
            <w:vAlign w:val="center"/>
          </w:tcPr>
          <w:p w:rsidR="00CA2687" w:rsidRPr="00176A2D" w:rsidRDefault="00CA2687" w:rsidP="00E757BA">
            <w:pPr>
              <w:pStyle w:val="TAC"/>
              <w:rPr>
                <w:lang w:eastAsia="zh-CN"/>
              </w:rPr>
            </w:pPr>
            <w:r w:rsidRPr="00176A2D">
              <w:rPr>
                <w:rFonts w:hint="eastAsia"/>
                <w:lang w:eastAsia="zh-CN"/>
              </w:rPr>
              <w:t>1</w:t>
            </w:r>
          </w:p>
        </w:tc>
        <w:tc>
          <w:tcPr>
            <w:tcW w:w="2631" w:type="dxa"/>
            <w:vAlign w:val="center"/>
          </w:tcPr>
          <w:p w:rsidR="00CA2687" w:rsidRPr="00176A2D" w:rsidRDefault="00CA2687" w:rsidP="00E757BA">
            <w:pPr>
              <w:pStyle w:val="TAC"/>
              <w:rPr>
                <w:lang w:eastAsia="zh-CN"/>
              </w:rPr>
            </w:pPr>
            <w:r w:rsidRPr="00176A2D">
              <w:rPr>
                <w:rFonts w:hint="eastAsia"/>
                <w:lang w:eastAsia="zh-CN"/>
              </w:rPr>
              <w:t>2</w:t>
            </w:r>
          </w:p>
        </w:tc>
        <w:tc>
          <w:tcPr>
            <w:tcW w:w="0" w:type="auto"/>
            <w:vAlign w:val="center"/>
          </w:tcPr>
          <w:p w:rsidR="00CA2687" w:rsidRPr="00255015" w:rsidRDefault="00CA2687" w:rsidP="00E757BA">
            <w:pPr>
              <w:pStyle w:val="TAC"/>
            </w:pPr>
            <w:r w:rsidRPr="00176A2D">
              <w:rPr>
                <w:rFonts w:hint="eastAsia"/>
                <w:lang w:eastAsia="zh-CN"/>
              </w:rPr>
              <w:t>3</w:t>
            </w:r>
          </w:p>
        </w:tc>
      </w:tr>
    </w:tbl>
    <w:p w:rsidR="00CA2687" w:rsidRDefault="00CA2687" w:rsidP="0096201F"/>
    <w:p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E757BA">
        <w:trPr>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vAlign w:val="center"/>
          </w:tcPr>
          <w:p w:rsidR="007377EB" w:rsidRPr="00290CB4" w:rsidRDefault="007377EB" w:rsidP="006D2BB3">
            <w:pPr>
              <w:pStyle w:val="TAH"/>
            </w:pPr>
            <w:r w:rsidRPr="00290CB4">
              <w:t>8 antenna ports</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E757BA">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9D147F3" wp14:editId="7CC2212C">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3E7F8467" wp14:editId="3D074127">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A5B57EC" wp14:editId="7D48E201">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013486E" wp14:editId="2ECE9EC5">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7ADBA51" wp14:editId="6ED18B97">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7E51BB5" wp14:editId="2B64F8B3">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E757BA">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7377EB" w:rsidRDefault="007377EB" w:rsidP="0096201F">
      <w:pPr>
        <w:rPr>
          <w:lang w:eastAsia="zh-CN"/>
        </w:rPr>
      </w:pPr>
    </w:p>
    <w:p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rsidTr="00E757BA">
        <w:trPr>
          <w:trHeight w:val="106"/>
          <w:jc w:val="center"/>
        </w:trPr>
        <w:tc>
          <w:tcPr>
            <w:tcW w:w="3407" w:type="dxa"/>
            <w:vMerge w:val="restart"/>
            <w:shd w:val="clear" w:color="auto" w:fill="E0E0E0"/>
            <w:vAlign w:val="center"/>
          </w:tcPr>
          <w:p w:rsidR="00034952" w:rsidRPr="00D3085C" w:rsidRDefault="00034952" w:rsidP="00027682">
            <w:pPr>
              <w:pStyle w:val="TAH"/>
            </w:pPr>
            <w:r w:rsidRPr="00D3085C">
              <w:t>Field</w:t>
            </w:r>
          </w:p>
        </w:tc>
        <w:tc>
          <w:tcPr>
            <w:tcW w:w="4683" w:type="dxa"/>
            <w:gridSpan w:val="2"/>
            <w:shd w:val="clear" w:color="auto" w:fill="E0E0E0"/>
            <w:vAlign w:val="center"/>
          </w:tcPr>
          <w:p w:rsidR="00034952" w:rsidRPr="00D3085C" w:rsidRDefault="00034952" w:rsidP="00027682">
            <w:pPr>
              <w:pStyle w:val="TAH"/>
            </w:pPr>
            <w:r w:rsidRPr="00D3085C">
              <w:t>Bit width</w:t>
            </w:r>
          </w:p>
        </w:tc>
      </w:tr>
      <w:tr w:rsidR="00034952" w:rsidRPr="00D3085C" w:rsidTr="00E757BA">
        <w:trPr>
          <w:trHeight w:val="106"/>
          <w:jc w:val="center"/>
        </w:trPr>
        <w:tc>
          <w:tcPr>
            <w:tcW w:w="3407" w:type="dxa"/>
            <w:vMerge/>
            <w:shd w:val="clear" w:color="auto" w:fill="E0E0E0"/>
            <w:vAlign w:val="center"/>
          </w:tcPr>
          <w:p w:rsidR="00034952" w:rsidRPr="00D3085C" w:rsidRDefault="00034952" w:rsidP="00027682">
            <w:pPr>
              <w:pStyle w:val="TAH"/>
            </w:pPr>
          </w:p>
        </w:tc>
        <w:tc>
          <w:tcPr>
            <w:tcW w:w="1598"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rsidTr="00E757BA">
        <w:trPr>
          <w:trHeight w:val="224"/>
          <w:jc w:val="center"/>
        </w:trPr>
        <w:tc>
          <w:tcPr>
            <w:tcW w:w="3407" w:type="dxa"/>
            <w:shd w:val="clear" w:color="auto" w:fill="auto"/>
            <w:vAlign w:val="center"/>
          </w:tcPr>
          <w:p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rsidR="00034952" w:rsidRPr="00D3085C" w:rsidRDefault="00034952" w:rsidP="00027682">
            <w:pPr>
              <w:pStyle w:val="TAC"/>
              <w:rPr>
                <w:lang w:eastAsia="zh-CN"/>
              </w:rPr>
            </w:pPr>
            <w:r>
              <w:rPr>
                <w:rFonts w:hint="eastAsia"/>
                <w:lang w:eastAsia="zh-CN"/>
              </w:rPr>
              <w:t>2</w:t>
            </w:r>
          </w:p>
        </w:tc>
      </w:tr>
    </w:tbl>
    <w:p w:rsidR="00034952" w:rsidRDefault="00034952" w:rsidP="00034952">
      <w:pPr>
        <w:rPr>
          <w:lang w:eastAsia="zh-CN"/>
        </w:rPr>
      </w:pPr>
    </w:p>
    <w:p w:rsidR="00034952" w:rsidRPr="007A3B27" w:rsidRDefault="00034952" w:rsidP="00034952">
      <w:pPr>
        <w:pStyle w:val="TH"/>
        <w:rPr>
          <w:lang w:val="en-US" w:eastAsia="zh-CN"/>
        </w:rPr>
      </w:pPr>
      <w:r>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034952" w:rsidRPr="00466738" w:rsidTr="00EF272F">
        <w:trPr>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6"/>
            <w:shd w:val="clear" w:color="auto" w:fill="E0E0E0"/>
            <w:vAlign w:val="center"/>
          </w:tcPr>
          <w:p w:rsidR="00034952" w:rsidRPr="00466738" w:rsidRDefault="00034952" w:rsidP="00027682">
            <w:pPr>
              <w:pStyle w:val="TAH"/>
            </w:pPr>
            <w:r w:rsidRPr="00466738">
              <w:t>Bit width</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val="restart"/>
            <w:shd w:val="clear" w:color="auto" w:fill="E0E0E0"/>
            <w:vAlign w:val="center"/>
          </w:tcPr>
          <w:p w:rsidR="00034952" w:rsidRPr="00466738" w:rsidRDefault="00034952" w:rsidP="00027682">
            <w:pPr>
              <w:pStyle w:val="TAH"/>
            </w:pPr>
            <w:r w:rsidRPr="00466738">
              <w:t>2 antenna ports</w:t>
            </w:r>
          </w:p>
        </w:tc>
        <w:tc>
          <w:tcPr>
            <w:tcW w:w="0" w:type="auto"/>
            <w:gridSpan w:val="2"/>
            <w:shd w:val="clear" w:color="auto" w:fill="E0E0E0"/>
            <w:vAlign w:val="center"/>
          </w:tcPr>
          <w:p w:rsidR="00034952" w:rsidRPr="00466738" w:rsidRDefault="00034952" w:rsidP="00027682">
            <w:pPr>
              <w:pStyle w:val="TAH"/>
            </w:pPr>
            <w:r w:rsidRPr="00466738">
              <w:t>4 antenna ports</w:t>
            </w:r>
          </w:p>
        </w:tc>
        <w:tc>
          <w:tcPr>
            <w:tcW w:w="0" w:type="auto"/>
            <w:gridSpan w:val="3"/>
            <w:shd w:val="clear" w:color="auto" w:fill="E0E0E0"/>
            <w:vAlign w:val="center"/>
          </w:tcPr>
          <w:p w:rsidR="00034952" w:rsidRPr="00466738" w:rsidRDefault="00034952" w:rsidP="00027682">
            <w:pPr>
              <w:pStyle w:val="TAH"/>
            </w:pPr>
            <w:r w:rsidRPr="00466738">
              <w:t>8 antenna ports</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shd w:val="clear" w:color="auto" w:fill="E0E0E0"/>
            <w:vAlign w:val="center"/>
          </w:tcPr>
          <w:p w:rsidR="00034952" w:rsidRPr="00466738" w:rsidRDefault="00034952" w:rsidP="00027682">
            <w:pPr>
              <w:pStyle w:val="TAH"/>
            </w:pP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rsidTr="00EF272F">
        <w:trPr>
          <w:jc w:val="center"/>
        </w:trPr>
        <w:tc>
          <w:tcPr>
            <w:tcW w:w="0" w:type="auto"/>
            <w:vAlign w:val="center"/>
          </w:tcPr>
          <w:p w:rsidR="00034952" w:rsidRPr="00466738" w:rsidRDefault="00034952" w:rsidP="00027682">
            <w:pPr>
              <w:pStyle w:val="TAC"/>
            </w:pPr>
            <w:r w:rsidRPr="00466738">
              <w:t>CRI</w:t>
            </w:r>
          </w:p>
        </w:tc>
        <w:tc>
          <w:tcPr>
            <w:tcW w:w="0" w:type="auto"/>
            <w:vAlign w:val="center"/>
          </w:tcPr>
          <w:p w:rsidR="00034952" w:rsidRPr="00466738" w:rsidRDefault="00B97A85" w:rsidP="00027682">
            <w:pPr>
              <w:pStyle w:val="TAC"/>
            </w:pPr>
            <w:r>
              <w:rPr>
                <w:position w:val="-12"/>
              </w:rPr>
              <w:pict>
                <v:shape id="_x0000_i1787" type="#_x0000_t75" style="width:46.9pt;height:16.75pt">
                  <v:imagedata r:id="rId551" o:title=""/>
                </v:shape>
              </w:pict>
            </w:r>
          </w:p>
        </w:tc>
        <w:tc>
          <w:tcPr>
            <w:tcW w:w="0" w:type="auto"/>
            <w:vAlign w:val="center"/>
          </w:tcPr>
          <w:p w:rsidR="00034952" w:rsidRPr="00466738" w:rsidRDefault="00B97A85" w:rsidP="00027682">
            <w:pPr>
              <w:pStyle w:val="TAC"/>
            </w:pPr>
            <w:r>
              <w:rPr>
                <w:position w:val="-12"/>
              </w:rPr>
              <w:pict>
                <v:shape id="_x0000_i1788" type="#_x0000_t75" style="width:46.9pt;height:16.75pt">
                  <v:imagedata r:id="rId551" o:title=""/>
                </v:shape>
              </w:pict>
            </w:r>
          </w:p>
        </w:tc>
        <w:tc>
          <w:tcPr>
            <w:tcW w:w="0" w:type="auto"/>
            <w:vAlign w:val="center"/>
          </w:tcPr>
          <w:p w:rsidR="00034952" w:rsidRPr="00466738" w:rsidRDefault="00B97A85" w:rsidP="00027682">
            <w:pPr>
              <w:pStyle w:val="TAC"/>
            </w:pPr>
            <w:r>
              <w:rPr>
                <w:position w:val="-12"/>
              </w:rPr>
              <w:pict>
                <v:shape id="_x0000_i1789" type="#_x0000_t75" style="width:46.9pt;height:16.75pt">
                  <v:imagedata r:id="rId551" o:title=""/>
                </v:shape>
              </w:pict>
            </w:r>
          </w:p>
        </w:tc>
        <w:tc>
          <w:tcPr>
            <w:tcW w:w="0" w:type="auto"/>
            <w:vAlign w:val="center"/>
          </w:tcPr>
          <w:p w:rsidR="00034952" w:rsidRPr="00466738" w:rsidRDefault="00B97A85" w:rsidP="00027682">
            <w:pPr>
              <w:pStyle w:val="TAC"/>
            </w:pPr>
            <w:r>
              <w:rPr>
                <w:position w:val="-12"/>
              </w:rPr>
              <w:pict>
                <v:shape id="_x0000_i1790" type="#_x0000_t75" style="width:46.9pt;height:16.75pt">
                  <v:imagedata r:id="rId551" o:title=""/>
                </v:shape>
              </w:pict>
            </w:r>
          </w:p>
        </w:tc>
        <w:tc>
          <w:tcPr>
            <w:tcW w:w="0" w:type="auto"/>
            <w:vAlign w:val="center"/>
          </w:tcPr>
          <w:p w:rsidR="00034952" w:rsidRPr="00466738" w:rsidRDefault="00B97A85" w:rsidP="00027682">
            <w:pPr>
              <w:pStyle w:val="TAC"/>
            </w:pPr>
            <w:r>
              <w:rPr>
                <w:position w:val="-12"/>
              </w:rPr>
              <w:pict>
                <v:shape id="_x0000_i1791" type="#_x0000_t75" style="width:46.9pt;height:16.75pt">
                  <v:imagedata r:id="rId551" o:title=""/>
                </v:shape>
              </w:pict>
            </w:r>
          </w:p>
        </w:tc>
        <w:tc>
          <w:tcPr>
            <w:tcW w:w="0" w:type="auto"/>
            <w:vAlign w:val="center"/>
          </w:tcPr>
          <w:p w:rsidR="00034952" w:rsidRPr="00466738" w:rsidRDefault="00B97A85" w:rsidP="00027682">
            <w:pPr>
              <w:pStyle w:val="TAC"/>
            </w:pPr>
            <w:r>
              <w:rPr>
                <w:position w:val="-12"/>
              </w:rPr>
              <w:pict>
                <v:shape id="_x0000_i1792" type="#_x0000_t75" style="width:46.9pt;height:16.75pt">
                  <v:imagedata r:id="rId551" o:title=""/>
                </v:shape>
              </w:pict>
            </w:r>
          </w:p>
        </w:tc>
      </w:tr>
      <w:tr w:rsidR="00034952" w:rsidRPr="00466738" w:rsidTr="00EF272F">
        <w:trPr>
          <w:jc w:val="center"/>
        </w:trPr>
        <w:tc>
          <w:tcPr>
            <w:tcW w:w="0" w:type="auto"/>
            <w:vAlign w:val="center"/>
          </w:tcPr>
          <w:p w:rsidR="00034952" w:rsidRPr="00466738" w:rsidRDefault="00034952" w:rsidP="00027682">
            <w:pPr>
              <w:pStyle w:val="TAC"/>
            </w:pPr>
            <w:r w:rsidRPr="00466738">
              <w:t>Rank indication</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2</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rPr>
                <w:lang w:eastAsia="zh-CN"/>
              </w:rPr>
            </w:pPr>
            <w:r>
              <w:rPr>
                <w:rFonts w:hint="eastAsia"/>
                <w:lang w:eastAsia="zh-CN"/>
              </w:rPr>
              <w:t>2</w:t>
            </w:r>
          </w:p>
        </w:tc>
        <w:tc>
          <w:tcPr>
            <w:tcW w:w="0" w:type="auto"/>
            <w:vAlign w:val="center"/>
          </w:tcPr>
          <w:p w:rsidR="00034952" w:rsidRPr="00466738" w:rsidRDefault="00034952" w:rsidP="00027682">
            <w:pPr>
              <w:pStyle w:val="TAC"/>
              <w:rPr>
                <w:lang w:eastAsia="zh-CN"/>
              </w:rPr>
            </w:pPr>
            <w:r>
              <w:rPr>
                <w:rFonts w:hint="eastAsia"/>
                <w:lang w:eastAsia="zh-CN"/>
              </w:rPr>
              <w:t>3</w:t>
            </w:r>
          </w:p>
        </w:tc>
      </w:tr>
    </w:tbl>
    <w:p w:rsidR="00034952" w:rsidRDefault="00034952" w:rsidP="00034952">
      <w:pPr>
        <w:rPr>
          <w:lang w:eastAsia="zh-CN"/>
        </w:rPr>
      </w:pPr>
    </w:p>
    <w:p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rsidTr="00027682">
        <w:trPr>
          <w:cantSplit/>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2"/>
            <w:shd w:val="clear" w:color="auto" w:fill="E0E0E0"/>
            <w:vAlign w:val="center"/>
          </w:tcPr>
          <w:p w:rsidR="00034952" w:rsidRPr="00466738" w:rsidRDefault="00034952" w:rsidP="00027682">
            <w:pPr>
              <w:pStyle w:val="TAH"/>
            </w:pPr>
            <w:r w:rsidRPr="00466738">
              <w:t>Bit width</w:t>
            </w:r>
          </w:p>
        </w:tc>
      </w:tr>
      <w:tr w:rsidR="00034952" w:rsidRPr="00466738" w:rsidTr="00027682">
        <w:trPr>
          <w:cantSplit/>
          <w:trHeight w:val="105"/>
          <w:jc w:val="center"/>
        </w:trPr>
        <w:tc>
          <w:tcPr>
            <w:tcW w:w="0" w:type="auto"/>
            <w:vMerge/>
            <w:shd w:val="clear" w:color="auto" w:fill="E0E0E0"/>
            <w:vAlign w:val="center"/>
          </w:tcPr>
          <w:p w:rsidR="00034952" w:rsidRPr="00466738" w:rsidRDefault="00034952" w:rsidP="00027682">
            <w:pPr>
              <w:pStyle w:val="TAH"/>
            </w:pPr>
          </w:p>
        </w:tc>
        <w:tc>
          <w:tcPr>
            <w:tcW w:w="0" w:type="auto"/>
            <w:gridSpan w:val="2"/>
            <w:shd w:val="clear" w:color="auto" w:fill="E0E0E0"/>
          </w:tcPr>
          <w:p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rsidTr="00027682">
        <w:trPr>
          <w:cantSplit/>
          <w:trHeight w:val="105"/>
          <w:jc w:val="center"/>
        </w:trPr>
        <w:tc>
          <w:tcPr>
            <w:tcW w:w="0" w:type="auto"/>
            <w:vMerge/>
            <w:tcBorders>
              <w:bottom w:val="single" w:sz="4" w:space="0" w:color="auto"/>
            </w:tcBorders>
            <w:shd w:val="clear" w:color="auto" w:fill="E0E0E0"/>
            <w:vAlign w:val="center"/>
          </w:tcPr>
          <w:p w:rsidR="00034952" w:rsidRPr="00466738" w:rsidRDefault="00034952" w:rsidP="00027682">
            <w:pPr>
              <w:pStyle w:val="TAH"/>
            </w:pPr>
          </w:p>
        </w:tc>
        <w:tc>
          <w:tcPr>
            <w:tcW w:w="0" w:type="auto"/>
            <w:tcBorders>
              <w:bottom w:val="single" w:sz="4" w:space="0" w:color="auto"/>
            </w:tcBorders>
            <w:shd w:val="clear" w:color="auto" w:fill="E0E0E0"/>
          </w:tcPr>
          <w:p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rsidR="00034952" w:rsidRPr="00466738" w:rsidRDefault="00034952" w:rsidP="00027682">
            <w:pPr>
              <w:pStyle w:val="TAH"/>
            </w:pPr>
            <w:r w:rsidRPr="00466738">
              <w:t>Max 4</w:t>
            </w:r>
            <w:r>
              <w:t xml:space="preserve"> or 8</w:t>
            </w:r>
            <w:r w:rsidRPr="00466738">
              <w:t xml:space="preserve"> layers</w:t>
            </w:r>
          </w:p>
        </w:tc>
      </w:tr>
      <w:tr w:rsidR="00034952" w:rsidRPr="008462B9" w:rsidTr="00027682">
        <w:trPr>
          <w:jc w:val="center"/>
        </w:trPr>
        <w:tc>
          <w:tcPr>
            <w:tcW w:w="0" w:type="auto"/>
            <w:shd w:val="clear" w:color="auto" w:fill="auto"/>
            <w:vAlign w:val="center"/>
          </w:tcPr>
          <w:p w:rsidR="00034952" w:rsidRPr="00466738" w:rsidRDefault="00034952" w:rsidP="00027682">
            <w:pPr>
              <w:pStyle w:val="TAC"/>
            </w:pPr>
            <w:r w:rsidRPr="00466738">
              <w:t>Rank indication</w:t>
            </w:r>
          </w:p>
        </w:tc>
        <w:tc>
          <w:tcPr>
            <w:tcW w:w="0" w:type="auto"/>
            <w:shd w:val="clear" w:color="auto" w:fill="auto"/>
          </w:tcPr>
          <w:p w:rsidR="00034952" w:rsidRPr="00466738" w:rsidRDefault="00034952" w:rsidP="00027682">
            <w:pPr>
              <w:pStyle w:val="TAC"/>
            </w:pPr>
            <w:r>
              <w:t>0</w:t>
            </w:r>
          </w:p>
        </w:tc>
        <w:tc>
          <w:tcPr>
            <w:tcW w:w="0" w:type="auto"/>
            <w:shd w:val="clear" w:color="auto" w:fill="auto"/>
          </w:tcPr>
          <w:p w:rsidR="00034952" w:rsidRPr="00466738" w:rsidRDefault="00034952" w:rsidP="00027682">
            <w:pPr>
              <w:pStyle w:val="TAC"/>
            </w:pPr>
            <w:r>
              <w:t>1</w:t>
            </w:r>
          </w:p>
        </w:tc>
      </w:tr>
    </w:tbl>
    <w:p w:rsidR="00E91B67" w:rsidRDefault="00E91B67" w:rsidP="00E91B67">
      <w:bookmarkStart w:id="395" w:name="OLE_LINK26"/>
      <w:bookmarkStart w:id="396" w:name="OLE_LINK27"/>
      <w:bookmarkStart w:id="397" w:name="OLE_LINK693"/>
      <w:bookmarkStart w:id="398" w:name="OLE_LINK694"/>
      <w:bookmarkStart w:id="399" w:name="OLE_LINK695"/>
    </w:p>
    <w:p w:rsidR="00E965AC" w:rsidRPr="00E965AC" w:rsidRDefault="00E965AC" w:rsidP="00E91B67">
      <w:pPr>
        <w:pStyle w:val="TH"/>
        <w:rPr>
          <w:lang w:val="en-US"/>
        </w:rPr>
      </w:pPr>
      <w:r w:rsidRPr="00E965AC">
        <w:t>Table 5.2.2.6.1-2</w:t>
      </w:r>
      <w:r w:rsidRPr="00E965AC">
        <w:rPr>
          <w:rFonts w:hint="eastAsia"/>
          <w:lang w:eastAsia="zh-CN"/>
        </w:rPr>
        <w:t>F</w:t>
      </w:r>
      <w:bookmarkEnd w:id="395"/>
      <w:bookmarkEnd w:id="396"/>
      <w:r w:rsidRPr="00E965AC">
        <w:t xml:space="preserve">: </w:t>
      </w:r>
      <w:bookmarkStart w:id="400" w:name="OLE_LINK477"/>
      <w:bookmarkStart w:id="401" w:name="OLE_LINK478"/>
      <w:r w:rsidRPr="00E965AC">
        <w:t xml:space="preserve">Fields for </w:t>
      </w:r>
      <w:r w:rsidRPr="00E965AC">
        <w:rPr>
          <w:rFonts w:hint="eastAsia"/>
          <w:lang w:eastAsia="zh-CN"/>
        </w:rPr>
        <w:t xml:space="preserve">joint CRI and RI </w:t>
      </w:r>
      <w:r w:rsidRPr="00E965AC">
        <w:t>feedback for wideband CQI reports (</w:t>
      </w:r>
      <w:bookmarkEnd w:id="400"/>
      <w:bookmarkEnd w:id="401"/>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402" w:name="OLE_LINK495"/>
      <w:bookmarkStart w:id="403" w:name="OLE_LINK496"/>
      <w:r w:rsidRPr="00E965AC">
        <w:t xml:space="preserve">and higher layer parameter </w:t>
      </w:r>
      <w:bookmarkEnd w:id="402"/>
      <w:bookmarkEnd w:id="403"/>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rsidTr="001D60F5">
        <w:trPr>
          <w:trHeight w:val="105"/>
          <w:jc w:val="center"/>
        </w:trPr>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bookmarkStart w:id="404" w:name="OLE_LINK32"/>
            <w:bookmarkStart w:id="405" w:name="OLE_LINK33"/>
            <w:bookmarkEnd w:id="397"/>
            <w:bookmarkEnd w:id="398"/>
            <w:r w:rsidRPr="00E965AC">
              <w:rPr>
                <w:rFonts w:ascii="Arial" w:hAnsi="Arial"/>
                <w:b/>
                <w:sz w:val="18"/>
              </w:rPr>
              <w:t>Field</w:t>
            </w:r>
          </w:p>
        </w:tc>
        <w:tc>
          <w:tcPr>
            <w:tcW w:w="0" w:type="auto"/>
            <w:gridSpan w:val="6"/>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bookmarkStart w:id="406" w:name="OLE_LINK228"/>
            <w:bookmarkStart w:id="407" w:name="OLE_LINK229"/>
            <w:bookmarkStart w:id="408" w:name="OLE_LINK230"/>
            <w:r w:rsidRPr="00E965AC">
              <w:rPr>
                <w:rFonts w:ascii="Arial" w:hAnsi="Arial"/>
                <w:sz w:val="18"/>
              </w:rPr>
              <w:t>CRI</w:t>
            </w:r>
            <w:bookmarkEnd w:id="406"/>
            <w:bookmarkEnd w:id="407"/>
            <w:bookmarkEnd w:id="408"/>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404"/>
      <w:bookmarkEnd w:id="405"/>
    </w:tbl>
    <w:p w:rsidR="00E965AC" w:rsidRPr="00E965AC" w:rsidRDefault="00E965AC" w:rsidP="00E965AC">
      <w:pPr>
        <w:rPr>
          <w:lang w:val="en-US" w:eastAsia="zh-CN"/>
        </w:rPr>
      </w:pPr>
    </w:p>
    <w:p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rsidTr="001D60F5">
        <w:trPr>
          <w:cantSplit/>
          <w:trHeight w:val="129"/>
          <w:jc w:val="center"/>
        </w:trPr>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269"/>
          <w:jc w:val="center"/>
        </w:trPr>
        <w:tc>
          <w:tcPr>
            <w:tcW w:w="0" w:type="auto"/>
            <w:shd w:val="clear" w:color="auto" w:fill="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399"/>
    </w:tbl>
    <w:p w:rsidR="00034952" w:rsidRDefault="00034952" w:rsidP="0096201F">
      <w:pPr>
        <w:rPr>
          <w:lang w:eastAsia="zh-CN"/>
        </w:rPr>
      </w:pPr>
    </w:p>
    <w:p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B97A85">
        <w:rPr>
          <w:position w:val="-10"/>
        </w:rPr>
        <w:pict>
          <v:shape id="_x0000_i1793" type="#_x0000_t75" style="width:73.65pt;height:15.05pt">
            <v:imagedata r:id="rId552" o:title=""/>
          </v:shape>
        </w:pict>
      </w:r>
      <w:r>
        <w:t xml:space="preserve"> with </w:t>
      </w:r>
      <w:r w:rsidR="00B97A85">
        <w:rPr>
          <w:position w:val="-10"/>
        </w:rPr>
        <w:pict>
          <v:shape id="_x0000_i1794" type="#_x0000_t75" style="width:11.7pt;height:15.05pt">
            <v:imagedata r:id="rId553" o:title=""/>
          </v:shape>
        </w:pict>
      </w:r>
      <w:r>
        <w:t xml:space="preserve"> corresponding to the first bit of the first field in the table, </w:t>
      </w:r>
      <w:r w:rsidR="00B97A85">
        <w:rPr>
          <w:position w:val="-10"/>
        </w:rPr>
        <w:pict>
          <v:shape id="_x0000_i1795" type="#_x0000_t75" style="width:10.9pt;height:15.05pt">
            <v:imagedata r:id="rId554" o:title=""/>
          </v:shape>
        </w:pict>
      </w:r>
      <w:r>
        <w:t xml:space="preserve"> corresponding to the second bit of the first field in the table, and </w:t>
      </w:r>
      <w:r w:rsidR="00B97A85">
        <w:rPr>
          <w:position w:val="-10"/>
        </w:rPr>
        <w:pict>
          <v:shape id="_x0000_i1796" type="#_x0000_t75" style="width:20.95pt;height:15.0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5E1580">
        <w:t>clause</w:t>
      </w:r>
      <w:r>
        <w:t xml:space="preserve"> 5.2.2.6.</w:t>
      </w:r>
      <w:r w:rsidR="007377EB" w:rsidRPr="007377EB">
        <w:t xml:space="preserve"> </w:t>
      </w:r>
    </w:p>
    <w:p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rsidR="009F7A98" w:rsidRDefault="009F7A98">
      <w:pPr>
        <w:pStyle w:val="Heading5"/>
      </w:pPr>
      <w:bookmarkStart w:id="409" w:name="_Toc10818737"/>
      <w:bookmarkStart w:id="410" w:name="_Toc20409147"/>
      <w:bookmarkStart w:id="411" w:name="_Toc29387688"/>
      <w:bookmarkStart w:id="412" w:name="_Toc29388717"/>
      <w:bookmarkStart w:id="413" w:name="_Toc35531592"/>
      <w:bookmarkStart w:id="414" w:name="_Toc44619930"/>
      <w:bookmarkStart w:id="415" w:name="_Toc51595668"/>
      <w:r>
        <w:t>5.2.2.6.2</w:t>
      </w:r>
      <w:r>
        <w:tab/>
        <w:t>Channel quality information formats for higher layer configured subband CQI reports</w:t>
      </w:r>
      <w:bookmarkEnd w:id="409"/>
      <w:bookmarkEnd w:id="410"/>
      <w:bookmarkEnd w:id="411"/>
      <w:bookmarkEnd w:id="412"/>
      <w:bookmarkEnd w:id="413"/>
      <w:bookmarkEnd w:id="414"/>
      <w:bookmarkEnd w:id="415"/>
    </w:p>
    <w:p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B97A85">
        <w:rPr>
          <w:position w:val="-6"/>
        </w:rPr>
        <w:pict>
          <v:shape id="_x0000_i1797" type="#_x0000_t75" style="width:11.7pt;height:11.7pt">
            <v:imagedata r:id="rId464" o:title=""/>
          </v:shape>
        </w:pict>
      </w:r>
      <w:r>
        <w:t xml:space="preserve"> in Table 5.2.2.6.2-1 is defined in </w:t>
      </w:r>
      <w:r w:rsidR="005E1580">
        <w:t>clause</w:t>
      </w:r>
      <w:r>
        <w:t xml:space="preserve"> 7.2 of [3].</w:t>
      </w:r>
      <w:r w:rsidR="00732142" w:rsidRPr="00732142">
        <w:rPr>
          <w:rFonts w:hint="eastAsia"/>
          <w:lang w:eastAsia="zh-CN"/>
        </w:rPr>
        <w:t xml:space="preserve"> </w:t>
      </w:r>
    </w:p>
    <w:p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rsidR="00374E4C" w:rsidRDefault="00374E4C" w:rsidP="00374E4C">
      <w:bookmarkStart w:id="416" w:name="OLE_LINK505"/>
      <w:bookmarkStart w:id="417" w:name="OLE_LINK506"/>
      <w:bookmarkStart w:id="418" w:name="OLE_LINK595"/>
      <w:bookmarkStart w:id="419" w:name="OLE_LINK596"/>
      <w:bookmarkStart w:id="420" w:name="OLE_LINK597"/>
      <w:r w:rsidRPr="00310D5A">
        <w:t>Table 5.2.2.6.</w:t>
      </w:r>
      <w:bookmarkStart w:id="421" w:name="OLE_LINK574"/>
      <w:bookmarkStart w:id="422" w:name="OLE_LINK575"/>
      <w:bookmarkStart w:id="423" w:name="OLE_LINK576"/>
      <w:r w:rsidRPr="00310D5A">
        <w:t>2-1</w:t>
      </w:r>
      <w:r>
        <w:rPr>
          <w:rFonts w:hint="eastAsia"/>
          <w:lang w:eastAsia="zh-CN"/>
        </w:rPr>
        <w:t>B</w:t>
      </w:r>
      <w:bookmarkEnd w:id="416"/>
      <w:bookmarkEnd w:id="417"/>
      <w:bookmarkEnd w:id="421"/>
      <w:bookmarkEnd w:id="422"/>
      <w:bookmarkEnd w:id="423"/>
      <w:r>
        <w:rPr>
          <w:rFonts w:hint="eastAsia"/>
          <w:lang w:eastAsia="zh-CN"/>
        </w:rPr>
        <w:t xml:space="preserve"> </w:t>
      </w:r>
      <w:bookmarkEnd w:id="418"/>
      <w:bookmarkEnd w:id="419"/>
      <w:bookmarkEnd w:id="420"/>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B97A85">
        <w:rPr>
          <w:position w:val="-6"/>
        </w:rPr>
        <w:pict>
          <v:shape id="_x0000_i1798" type="#_x0000_t75" style="width:11.7pt;height:11.7pt">
            <v:imagedata r:id="rId464" o:title=""/>
          </v:shape>
        </w:pict>
      </w:r>
      <w:r w:rsidRPr="00310D5A">
        <w:t xml:space="preserve"> in Table 5.2.2.6.2-1</w:t>
      </w:r>
      <w:r>
        <w:rPr>
          <w:rFonts w:hint="eastAsia"/>
          <w:lang w:eastAsia="zh-CN"/>
        </w:rPr>
        <w:t xml:space="preserve">B </w:t>
      </w:r>
      <w:r w:rsidRPr="00310D5A">
        <w:t xml:space="preserve">is defined in </w:t>
      </w:r>
      <w:r w:rsidR="005E1580">
        <w:t>clause</w:t>
      </w:r>
      <w:r w:rsidRPr="00310D5A">
        <w:t xml:space="preserve"> 7.2 of [3].</w:t>
      </w:r>
    </w:p>
    <w:p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B97A85">
        <w:rPr>
          <w:position w:val="-6"/>
        </w:rPr>
        <w:pict>
          <v:shape id="_x0000_i1799" type="#_x0000_t75" style="width:11.7pt;height:11.7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5E1580">
        <w:t>clause</w:t>
      </w:r>
      <w:r w:rsidRPr="00310D5A">
        <w:t xml:space="preserve"> 7.2 of [3].</w:t>
      </w:r>
    </w:p>
    <w:p w:rsidR="009F7A98" w:rsidRDefault="00374E4C" w:rsidP="00732142">
      <w:pPr>
        <w:rPr>
          <w:lang w:eastAsia="zh-CN"/>
        </w:rPr>
      </w:pPr>
      <w:bookmarkStart w:id="424"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425" w:name="OLE_LINK36"/>
      <w:bookmarkStart w:id="426" w:name="OLE_LINK50"/>
      <w:r>
        <w:rPr>
          <w:lang w:eastAsia="zh-CN"/>
        </w:rPr>
        <w:t>in the case of CRI=2</w:t>
      </w:r>
      <w:bookmarkEnd w:id="425"/>
      <w:bookmarkEnd w:id="426"/>
      <w:r>
        <w:rPr>
          <w:rFonts w:hint="eastAsia"/>
          <w:lang w:eastAsia="zh-CN"/>
        </w:rPr>
        <w:t>, the rank value corresponds to RI0 for codeword 0 and RI1 for codeword 1</w:t>
      </w:r>
      <w:r>
        <w:rPr>
          <w:rFonts w:hint="eastAsia"/>
          <w:iCs/>
          <w:lang w:val="en-US" w:eastAsia="zh-CN"/>
        </w:rPr>
        <w:t>.</w:t>
      </w:r>
      <w:bookmarkEnd w:id="424"/>
    </w:p>
    <w:p w:rsidR="00732142" w:rsidRDefault="00732142" w:rsidP="00732142"/>
    <w:p w:rsidR="009F7A98" w:rsidRDefault="009F7A98" w:rsidP="00473E5A">
      <w:pPr>
        <w:pStyle w:val="TH"/>
      </w:pPr>
      <w:r>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rsidTr="00E013D3">
        <w:trPr>
          <w:trHeight w:val="20"/>
          <w:jc w:val="center"/>
        </w:trPr>
        <w:tc>
          <w:tcPr>
            <w:tcW w:w="0" w:type="auto"/>
            <w:shd w:val="clear" w:color="auto" w:fill="E0E0E0"/>
          </w:tcPr>
          <w:p w:rsidR="009F7A98" w:rsidRDefault="009F7A98" w:rsidP="00850804">
            <w:pPr>
              <w:pStyle w:val="TAH"/>
            </w:pPr>
            <w:r>
              <w:t>Field</w:t>
            </w:r>
          </w:p>
        </w:tc>
        <w:tc>
          <w:tcPr>
            <w:tcW w:w="0" w:type="auto"/>
            <w:shd w:val="clear" w:color="auto" w:fill="E0E0E0"/>
          </w:tcPr>
          <w:p w:rsidR="009F7A98" w:rsidRDefault="009F7A98" w:rsidP="00850804">
            <w:pPr>
              <w:pStyle w:val="TAH"/>
            </w:pPr>
            <w:r>
              <w:t>Bit width</w:t>
            </w:r>
          </w:p>
        </w:tc>
      </w:tr>
      <w:tr w:rsidR="009F7A98" w:rsidTr="00E013D3">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E013D3">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B97A85">
            <w:pPr>
              <w:pStyle w:val="TAC"/>
            </w:pPr>
            <w:r>
              <w:rPr>
                <w:position w:val="-6"/>
              </w:rPr>
              <w:pict>
                <v:shape id="_x0000_i1800" type="#_x0000_t75" style="width:16.75pt;height:11.7pt">
                  <v:imagedata r:id="rId484" o:title=""/>
                </v:shape>
              </w:pict>
            </w:r>
          </w:p>
        </w:tc>
      </w:tr>
    </w:tbl>
    <w:p w:rsidR="0043402F" w:rsidRDefault="0043402F" w:rsidP="0043402F"/>
    <w:p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rsidTr="00E013D3">
        <w:trPr>
          <w:jc w:val="center"/>
        </w:trPr>
        <w:tc>
          <w:tcPr>
            <w:tcW w:w="0" w:type="auto"/>
            <w:vMerge w:val="restart"/>
            <w:shd w:val="clear" w:color="auto" w:fill="E0E0E0"/>
          </w:tcPr>
          <w:p w:rsidR="00732142" w:rsidRPr="00290CB4" w:rsidRDefault="00732142" w:rsidP="001A1D89">
            <w:pPr>
              <w:pStyle w:val="TAH"/>
            </w:pPr>
            <w:r w:rsidRPr="00290CB4">
              <w:t>Field</w:t>
            </w:r>
          </w:p>
        </w:tc>
        <w:tc>
          <w:tcPr>
            <w:tcW w:w="0" w:type="auto"/>
            <w:gridSpan w:val="2"/>
            <w:shd w:val="clear" w:color="auto" w:fill="E0E0E0"/>
          </w:tcPr>
          <w:p w:rsidR="00732142" w:rsidRPr="00290CB4" w:rsidRDefault="00732142" w:rsidP="001A1D89">
            <w:pPr>
              <w:pStyle w:val="TAH"/>
            </w:pPr>
            <w:r w:rsidRPr="00290CB4">
              <w:t>Bit width</w:t>
            </w:r>
          </w:p>
        </w:tc>
      </w:tr>
      <w:tr w:rsidR="00732142" w:rsidRPr="00290CB4" w:rsidTr="00E013D3">
        <w:trPr>
          <w:jc w:val="center"/>
        </w:trPr>
        <w:tc>
          <w:tcPr>
            <w:tcW w:w="0" w:type="auto"/>
            <w:vMerge/>
            <w:shd w:val="clear" w:color="auto" w:fill="E0E0E0"/>
          </w:tcPr>
          <w:p w:rsidR="00732142" w:rsidRPr="00290CB4" w:rsidRDefault="00732142" w:rsidP="001A1D89">
            <w:pPr>
              <w:pStyle w:val="TAH"/>
              <w:rPr>
                <w:b w:val="0"/>
                <w:bCs/>
              </w:rPr>
            </w:pPr>
          </w:p>
        </w:tc>
        <w:tc>
          <w:tcPr>
            <w:tcW w:w="0" w:type="auto"/>
            <w:shd w:val="clear" w:color="auto" w:fill="E0E0E0"/>
          </w:tcPr>
          <w:p w:rsidR="00732142" w:rsidRPr="00290CB4" w:rsidRDefault="00732142" w:rsidP="001A1D89">
            <w:pPr>
              <w:pStyle w:val="TAH"/>
            </w:pPr>
            <w:r w:rsidRPr="00290CB4">
              <w:t>Rank = 1</w:t>
            </w:r>
          </w:p>
        </w:tc>
        <w:tc>
          <w:tcPr>
            <w:tcW w:w="0" w:type="auto"/>
            <w:shd w:val="clear" w:color="auto" w:fill="E0E0E0"/>
          </w:tcPr>
          <w:p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rsidTr="00E013D3">
        <w:trPr>
          <w:jc w:val="center"/>
        </w:trPr>
        <w:tc>
          <w:tcPr>
            <w:tcW w:w="0" w:type="auto"/>
          </w:tcPr>
          <w:p w:rsidR="00732142" w:rsidRPr="00290CB4" w:rsidRDefault="00732142" w:rsidP="001A1D89">
            <w:pPr>
              <w:pStyle w:val="TAC"/>
            </w:pPr>
            <w:r w:rsidRPr="00290CB4">
              <w:t>Wide-band CQI codeword 0</w:t>
            </w:r>
          </w:p>
        </w:tc>
        <w:tc>
          <w:tcPr>
            <w:tcW w:w="0" w:type="auto"/>
          </w:tcPr>
          <w:p w:rsidR="00732142" w:rsidRPr="00290CB4" w:rsidRDefault="00732142" w:rsidP="001A1D89">
            <w:pPr>
              <w:pStyle w:val="TAC"/>
            </w:pPr>
            <w:r w:rsidRPr="00290CB4">
              <w:t>4</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0</w:t>
            </w:r>
          </w:p>
        </w:tc>
        <w:tc>
          <w:tcPr>
            <w:tcW w:w="0" w:type="auto"/>
          </w:tcPr>
          <w:p w:rsidR="00732142" w:rsidRPr="00290CB4" w:rsidRDefault="00B97A85" w:rsidP="001A1D89">
            <w:pPr>
              <w:pStyle w:val="TAC"/>
            </w:pPr>
            <w:r>
              <w:rPr>
                <w:position w:val="-6"/>
              </w:rPr>
              <w:pict>
                <v:shape id="_x0000_i1801" type="#_x0000_t75" style="width:16.75pt;height:11.7pt">
                  <v:imagedata r:id="rId484" o:title=""/>
                </v:shape>
              </w:pict>
            </w:r>
          </w:p>
        </w:tc>
        <w:tc>
          <w:tcPr>
            <w:tcW w:w="0" w:type="auto"/>
          </w:tcPr>
          <w:p w:rsidR="00732142" w:rsidRPr="00290CB4" w:rsidRDefault="00B97A85" w:rsidP="001A1D89">
            <w:pPr>
              <w:pStyle w:val="TAC"/>
            </w:pPr>
            <w:r>
              <w:rPr>
                <w:position w:val="-6"/>
              </w:rPr>
              <w:pict>
                <v:shape id="_x0000_i1802" type="#_x0000_t75" style="width:16.75pt;height:11.7pt">
                  <v:imagedata r:id="rId484" o:title=""/>
                </v:shape>
              </w:pict>
            </w:r>
          </w:p>
        </w:tc>
      </w:tr>
      <w:tr w:rsidR="00732142" w:rsidRPr="00290CB4" w:rsidTr="00E013D3">
        <w:trPr>
          <w:jc w:val="center"/>
        </w:trPr>
        <w:tc>
          <w:tcPr>
            <w:tcW w:w="0" w:type="auto"/>
          </w:tcPr>
          <w:p w:rsidR="00732142" w:rsidRPr="00290CB4" w:rsidRDefault="00732142" w:rsidP="001A1D89">
            <w:pPr>
              <w:pStyle w:val="TAC"/>
            </w:pPr>
            <w:r w:rsidRPr="00290CB4">
              <w:t>Wide-band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B97A85" w:rsidP="001A1D89">
            <w:pPr>
              <w:pStyle w:val="TAC"/>
            </w:pPr>
            <w:r>
              <w:rPr>
                <w:position w:val="-6"/>
              </w:rPr>
              <w:pict>
                <v:shape id="_x0000_i1803" type="#_x0000_t75" style="width:16.75pt;height:11.7pt">
                  <v:imagedata r:id="rId484" o:title=""/>
                </v:shape>
              </w:pict>
            </w:r>
          </w:p>
        </w:tc>
      </w:tr>
    </w:tbl>
    <w:p w:rsidR="00042DDF" w:rsidRPr="00042DDF" w:rsidRDefault="00042DDF" w:rsidP="00042DDF"/>
    <w:p w:rsidR="00042DDF" w:rsidRPr="00042DDF" w:rsidRDefault="00042DDF" w:rsidP="00E91B67">
      <w:pPr>
        <w:pStyle w:val="TH"/>
      </w:pPr>
      <w:bookmarkStart w:id="427" w:name="OLE_LINK491"/>
      <w:bookmarkStart w:id="428"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429" w:name="OLE_LINK507"/>
      <w:bookmarkStart w:id="430"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429"/>
      <w:bookmarkEnd w:id="430"/>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rsidR="00042DDF" w:rsidRPr="00042DDF" w:rsidRDefault="00B97A85" w:rsidP="00042DDF">
            <w:pPr>
              <w:keepNext/>
              <w:keepLines/>
              <w:spacing w:after="0"/>
              <w:jc w:val="center"/>
              <w:rPr>
                <w:rFonts w:ascii="Arial" w:hAnsi="Arial"/>
                <w:sz w:val="18"/>
              </w:rPr>
            </w:pPr>
            <w:r>
              <w:rPr>
                <w:rFonts w:ascii="Arial" w:hAnsi="Arial"/>
                <w:position w:val="-6"/>
                <w:sz w:val="18"/>
              </w:rPr>
              <w:pict>
                <v:shape id="_x0000_i1804" type="#_x0000_t75" style="width:16.75pt;height:11.7pt">
                  <v:imagedata r:id="rId484" o:title=""/>
                </v:shape>
              </w:pict>
            </w:r>
          </w:p>
        </w:tc>
      </w:tr>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rsidR="00042DDF" w:rsidRPr="00042DDF" w:rsidRDefault="00B97A85" w:rsidP="00042DDF">
            <w:pPr>
              <w:keepNext/>
              <w:keepLines/>
              <w:spacing w:after="0"/>
              <w:jc w:val="center"/>
              <w:rPr>
                <w:rFonts w:ascii="Arial" w:hAnsi="Arial"/>
                <w:sz w:val="18"/>
              </w:rPr>
            </w:pPr>
            <w:r>
              <w:rPr>
                <w:rFonts w:ascii="Arial" w:hAnsi="Arial"/>
                <w:position w:val="-6"/>
                <w:sz w:val="18"/>
              </w:rPr>
              <w:pict>
                <v:shape id="_x0000_i1805" type="#_x0000_t75" style="width:16.75pt;height:11.7pt">
                  <v:imagedata r:id="rId484" o:title=""/>
                </v:shape>
              </w:pic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rsidR="00042DDF" w:rsidRPr="00042DDF" w:rsidRDefault="00B97A85" w:rsidP="00042DDF">
            <w:pPr>
              <w:keepNext/>
              <w:keepLines/>
              <w:spacing w:after="0"/>
              <w:jc w:val="center"/>
              <w:rPr>
                <w:rFonts w:ascii="Arial" w:hAnsi="Arial"/>
                <w:sz w:val="18"/>
              </w:rPr>
            </w:pPr>
            <w:r>
              <w:rPr>
                <w:rFonts w:ascii="Arial" w:hAnsi="Arial"/>
                <w:position w:val="-6"/>
                <w:sz w:val="18"/>
              </w:rPr>
              <w:pict>
                <v:shape id="_x0000_i1806" type="#_x0000_t75" style="width:16.75pt;height:11.7pt">
                  <v:imagedata r:id="rId484" o:title=""/>
                </v:shape>
              </w:pict>
            </w:r>
          </w:p>
        </w:tc>
      </w:tr>
      <w:bookmarkEnd w:id="427"/>
      <w:bookmarkEnd w:id="428"/>
    </w:tbl>
    <w:p w:rsidR="00042DDF" w:rsidRPr="00042DDF" w:rsidRDefault="00042DDF" w:rsidP="00042DDF"/>
    <w:p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431" w:name="OLE_LINK509"/>
      <w:bookmarkStart w:id="432"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431"/>
      <w:bookmarkEnd w:id="432"/>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rsidR="00042DDF" w:rsidRPr="00042DDF" w:rsidRDefault="00B97A85" w:rsidP="00042DDF">
            <w:pPr>
              <w:keepNext/>
              <w:keepLines/>
              <w:spacing w:after="0"/>
              <w:jc w:val="center"/>
              <w:rPr>
                <w:rFonts w:ascii="Arial" w:hAnsi="Arial"/>
                <w:sz w:val="18"/>
              </w:rPr>
            </w:pPr>
            <w:r>
              <w:rPr>
                <w:rFonts w:ascii="Arial" w:hAnsi="Arial"/>
                <w:position w:val="-6"/>
                <w:sz w:val="18"/>
              </w:rPr>
              <w:pict>
                <v:shape id="_x0000_i1807" type="#_x0000_t75" style="width:16.75pt;height:11.7pt">
                  <v:imagedata r:id="rId484" o:title=""/>
                </v:shape>
              </w:pict>
            </w:r>
          </w:p>
        </w:tc>
        <w:tc>
          <w:tcPr>
            <w:tcW w:w="0" w:type="auto"/>
          </w:tcPr>
          <w:p w:rsidR="00042DDF" w:rsidRPr="00042DDF" w:rsidRDefault="00B97A85" w:rsidP="00042DDF">
            <w:pPr>
              <w:keepNext/>
              <w:keepLines/>
              <w:spacing w:after="0"/>
              <w:jc w:val="center"/>
              <w:rPr>
                <w:rFonts w:ascii="Arial" w:hAnsi="Arial"/>
                <w:sz w:val="18"/>
              </w:rPr>
            </w:pPr>
            <w:r>
              <w:rPr>
                <w:rFonts w:ascii="Arial" w:hAnsi="Arial"/>
                <w:position w:val="-6"/>
                <w:sz w:val="18"/>
              </w:rPr>
              <w:pict>
                <v:shape id="_x0000_i1808" type="#_x0000_t75" style="width:16.75pt;height:11.7pt">
                  <v:imagedata r:id="rId484" o:title=""/>
                </v:shape>
              </w:pic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B97A85" w:rsidP="00042DDF">
            <w:pPr>
              <w:keepNext/>
              <w:keepLines/>
              <w:spacing w:after="0"/>
              <w:jc w:val="center"/>
              <w:rPr>
                <w:rFonts w:ascii="Arial" w:hAnsi="Arial"/>
                <w:sz w:val="18"/>
              </w:rPr>
            </w:pPr>
            <w:r>
              <w:rPr>
                <w:rFonts w:ascii="Arial" w:hAnsi="Arial"/>
                <w:position w:val="-6"/>
                <w:sz w:val="18"/>
              </w:rPr>
              <w:pict>
                <v:shape id="_x0000_i1809" type="#_x0000_t75" style="width:16.75pt;height:11.7pt">
                  <v:imagedata r:id="rId484" o:title=""/>
                </v:shape>
              </w:pict>
            </w:r>
          </w:p>
        </w:tc>
      </w:tr>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bookmarkStart w:id="433" w:name="_Hlk496111689"/>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rsidR="00042DDF" w:rsidRPr="00042DDF" w:rsidRDefault="00B97A85" w:rsidP="00042DDF">
            <w:pPr>
              <w:keepNext/>
              <w:keepLines/>
              <w:spacing w:after="0"/>
              <w:jc w:val="center"/>
              <w:rPr>
                <w:rFonts w:ascii="Arial" w:hAnsi="Arial"/>
                <w:sz w:val="18"/>
              </w:rPr>
            </w:pPr>
            <w:r>
              <w:rPr>
                <w:rFonts w:ascii="Arial" w:hAnsi="Arial"/>
                <w:position w:val="-6"/>
                <w:sz w:val="18"/>
              </w:rPr>
              <w:pict>
                <v:shape id="_x0000_i1810" type="#_x0000_t75" style="width:16.75pt;height:11.7pt">
                  <v:imagedata r:id="rId484" o:title=""/>
                </v:shape>
              </w:pict>
            </w:r>
          </w:p>
        </w:tc>
        <w:tc>
          <w:tcPr>
            <w:tcW w:w="0" w:type="auto"/>
          </w:tcPr>
          <w:p w:rsidR="00042DDF" w:rsidRPr="00042DDF" w:rsidRDefault="00B97A85" w:rsidP="00042DDF">
            <w:pPr>
              <w:keepNext/>
              <w:keepLines/>
              <w:spacing w:after="0"/>
              <w:jc w:val="center"/>
              <w:rPr>
                <w:rFonts w:ascii="Arial" w:hAnsi="Arial"/>
                <w:sz w:val="18"/>
              </w:rPr>
            </w:pPr>
            <w:r>
              <w:rPr>
                <w:rFonts w:ascii="Arial" w:hAnsi="Arial"/>
                <w:position w:val="-6"/>
                <w:sz w:val="18"/>
              </w:rPr>
              <w:pict>
                <v:shape id="_x0000_i1811" type="#_x0000_t75" style="width:16.75pt;height:11.7pt">
                  <v:imagedata r:id="rId484" o:title=""/>
                </v:shape>
              </w:pict>
            </w:r>
          </w:p>
        </w:tc>
      </w:tr>
      <w:bookmarkEnd w:id="433"/>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5BA5ADF0" wp14:editId="7E0EB1E4">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042DDF" w:rsidRPr="00042DDF" w:rsidRDefault="00B97A85" w:rsidP="00042DDF">
            <w:pPr>
              <w:keepNext/>
              <w:keepLines/>
              <w:spacing w:after="0"/>
              <w:jc w:val="center"/>
              <w:rPr>
                <w:rFonts w:ascii="Arial" w:hAnsi="Arial"/>
                <w:sz w:val="18"/>
              </w:rPr>
            </w:pPr>
            <w:r>
              <w:rPr>
                <w:rFonts w:ascii="Arial" w:hAnsi="Arial"/>
                <w:position w:val="-6"/>
                <w:sz w:val="18"/>
              </w:rPr>
              <w:pict>
                <v:shape id="_x0000_i1812" type="#_x0000_t75" style="width:16.75pt;height:11.7pt">
                  <v:imagedata r:id="rId484" o:title=""/>
                </v:shape>
              </w:pict>
            </w:r>
          </w:p>
        </w:tc>
      </w:tr>
    </w:tbl>
    <w:p w:rsidR="00732142" w:rsidRDefault="00732142"/>
    <w:p w:rsidR="00454629" w:rsidRDefault="009F7A98" w:rsidP="00454629">
      <w:r>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434" w:name="OLE_LINK329"/>
      <w:bookmarkStart w:id="435" w:name="OLE_LINK330"/>
      <w:r w:rsidR="00F80C78">
        <w:rPr>
          <w:rFonts w:hint="eastAsia"/>
          <w:lang w:eastAsia="zh-CN"/>
        </w:rPr>
        <w:t xml:space="preserve">except with </w:t>
      </w:r>
      <w:r w:rsidR="00F80C78" w:rsidRPr="00F84586">
        <w:rPr>
          <w:i/>
        </w:rPr>
        <w:t>advancedCodebookEnabled</w:t>
      </w:r>
      <w:r w:rsidR="00F80C78">
        <w:rPr>
          <w:i/>
        </w:rPr>
        <w:t>=TRUE</w:t>
      </w:r>
      <w:bookmarkEnd w:id="434"/>
      <w:bookmarkEnd w:id="435"/>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436" w:name="OLE_LINK579"/>
      <w:bookmarkStart w:id="437" w:name="OLE_LINK580"/>
      <w:r w:rsidRPr="00310D5A">
        <w:t>Table 5.2.2.6.2-2</w:t>
      </w:r>
      <w:r>
        <w:rPr>
          <w:lang w:eastAsia="zh-CN"/>
        </w:rPr>
        <w:t>A</w:t>
      </w:r>
      <w:r>
        <w:rPr>
          <w:rFonts w:hint="eastAsia"/>
          <w:lang w:eastAsia="zh-CN"/>
        </w:rPr>
        <w:t>-1</w:t>
      </w:r>
      <w:bookmarkEnd w:id="436"/>
      <w:bookmarkEnd w:id="437"/>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438" w:name="OLE_LINK43"/>
      <w:bookmarkStart w:id="439"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438"/>
      <w:bookmarkEnd w:id="439"/>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rsidR="00F80C78" w:rsidRDefault="00F80C78" w:rsidP="00F80C78">
      <w:pPr>
        <w:rPr>
          <w:lang w:eastAsia="zh-CN"/>
        </w:rPr>
      </w:pPr>
      <w:bookmarkStart w:id="440" w:name="OLE_LINK159"/>
      <w:bookmarkStart w:id="441"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440"/>
      <w:bookmarkEnd w:id="441"/>
    </w:p>
    <w:p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9F7A98" w:rsidRDefault="00732142">
      <w:pPr>
        <w:rPr>
          <w:lang w:eastAsia="zh-CN"/>
        </w:rPr>
      </w:pPr>
      <w:r>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B97A85">
        <w:rPr>
          <w:position w:val="-6"/>
        </w:rPr>
        <w:pict>
          <v:shape id="_x0000_i1813" type="#_x0000_t75" style="width:11.7pt;height:11.7pt">
            <v:imagedata r:id="rId464" o:title=""/>
          </v:shape>
        </w:pict>
      </w:r>
      <w:r w:rsidR="009F7A98">
        <w:t xml:space="preserve">is defined in </w:t>
      </w:r>
      <w:r w:rsidR="005E1580">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B97A85">
        <w:rPr>
          <w:position w:val="-14"/>
          <w:lang w:eastAsia="zh-CN"/>
        </w:rPr>
        <w:pict>
          <v:shape id="_x0000_i1814"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B97A85">
        <w:rPr>
          <w:position w:val="-10"/>
          <w:lang w:eastAsia="zh-CN"/>
        </w:rPr>
        <w:pict>
          <v:shape id="_x0000_i1815" type="#_x0000_t75" style="width:37.65pt;height:16.75pt">
            <v:imagedata r:id="rId466" o:title=""/>
          </v:shape>
        </w:pict>
      </w:r>
      <w:r>
        <w:rPr>
          <w:rFonts w:hint="eastAsia"/>
          <w:lang w:eastAsia="zh-CN"/>
        </w:rPr>
        <w:t xml:space="preserve"> in rank 3 and 4 are defined as </w:t>
      </w:r>
      <w:r w:rsidR="00B97A85">
        <w:rPr>
          <w:position w:val="-10"/>
          <w:lang w:eastAsia="zh-CN"/>
        </w:rPr>
        <w:pict>
          <v:shape id="_x0000_i1816"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B97A85">
        <w:rPr>
          <w:position w:val="-30"/>
          <w:lang w:eastAsia="zh-CN"/>
        </w:rPr>
        <w:pict>
          <v:shape id="_x0000_i1817"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B97A85">
        <w:rPr>
          <w:position w:val="-30"/>
          <w:lang w:eastAsia="zh-CN"/>
        </w:rPr>
        <w:pict>
          <v:shape id="_x0000_i1818"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B97A85">
        <w:rPr>
          <w:position w:val="-30"/>
          <w:lang w:eastAsia="zh-CN"/>
        </w:rPr>
        <w:pict>
          <v:shape id="_x0000_i1819"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B97A85">
        <w:rPr>
          <w:position w:val="-10"/>
          <w:lang w:eastAsia="zh-CN"/>
        </w:rPr>
        <w:pict>
          <v:shape id="_x0000_i1820"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B97A85">
        <w:rPr>
          <w:position w:val="-10"/>
          <w:lang w:eastAsia="zh-CN"/>
        </w:rPr>
        <w:pict>
          <v:shape id="_x0000_i1821"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B97A85">
        <w:rPr>
          <w:position w:val="-30"/>
          <w:lang w:eastAsia="zh-CN"/>
        </w:rPr>
        <w:pict>
          <v:shape id="_x0000_i1822"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B97A85">
        <w:rPr>
          <w:position w:val="-10"/>
          <w:lang w:eastAsia="zh-CN"/>
        </w:rPr>
        <w:pict>
          <v:shape id="_x0000_i1823" type="#_x0000_t75" style="width:36pt;height:16.75pt">
            <v:imagedata r:id="rId472" o:title=""/>
          </v:shape>
        </w:pict>
      </w:r>
      <w:r w:rsidR="00F80C78">
        <w:rPr>
          <w:rFonts w:hint="eastAsia"/>
          <w:lang w:eastAsia="zh-CN"/>
        </w:rPr>
        <w:t xml:space="preserve"> are defined as </w:t>
      </w:r>
      <w:r w:rsidR="00B97A85">
        <w:rPr>
          <w:position w:val="-10"/>
          <w:lang w:eastAsia="zh-CN"/>
        </w:rPr>
        <w:pict>
          <v:shape id="_x0000_i1824" type="#_x0000_t75" style="width:75.35pt;height:16.75pt">
            <v:imagedata r:id="rId473" o:title=""/>
          </v:shape>
        </w:pict>
      </w:r>
      <w:r w:rsidR="00F80C78">
        <w:rPr>
          <w:rFonts w:hint="eastAsia"/>
          <w:lang w:eastAsia="zh-CN"/>
        </w:rPr>
        <w:t xml:space="preserve"> and </w:t>
      </w:r>
      <w:r w:rsidR="00B97A85">
        <w:rPr>
          <w:position w:val="-10"/>
          <w:lang w:eastAsia="zh-CN"/>
        </w:rPr>
        <w:pict>
          <v:shape id="_x0000_i1825" type="#_x0000_t75" style="width:34.35pt;height:16.75pt">
            <v:imagedata r:id="rId556" o:title=""/>
          </v:shape>
        </w:pict>
      </w:r>
      <w:r w:rsidR="00F80C78">
        <w:rPr>
          <w:rFonts w:hint="eastAsia"/>
          <w:lang w:eastAsia="zh-CN"/>
        </w:rPr>
        <w:t xml:space="preserve"> for </w:t>
      </w:r>
      <w:r w:rsidR="00B97A85">
        <w:rPr>
          <w:position w:val="-10"/>
          <w:lang w:eastAsia="zh-CN"/>
        </w:rPr>
        <w:pict>
          <v:shape id="_x0000_i1826" type="#_x0000_t75" style="width:40.2pt;height:16.75pt">
            <v:imagedata r:id="rId475" o:title=""/>
          </v:shape>
        </w:pict>
      </w:r>
      <w:r w:rsidR="00F80C78">
        <w:rPr>
          <w:rFonts w:hint="eastAsia"/>
          <w:lang w:eastAsia="zh-CN"/>
        </w:rPr>
        <w:t xml:space="preserve"> and </w:t>
      </w:r>
      <w:r w:rsidR="00B97A85">
        <w:rPr>
          <w:position w:val="-10"/>
          <w:lang w:eastAsia="zh-CN"/>
        </w:rPr>
        <w:pict>
          <v:shape id="_x0000_i1827" type="#_x0000_t75" style="width:34.35pt;height:16.75pt">
            <v:imagedata r:id="rId476" o:title=""/>
          </v:shape>
        </w:pict>
      </w:r>
      <w:r w:rsidR="00F80C78">
        <w:rPr>
          <w:rFonts w:hint="eastAsia"/>
          <w:lang w:eastAsia="zh-CN"/>
        </w:rPr>
        <w:t xml:space="preserve">, </w:t>
      </w:r>
      <w:r w:rsidR="00B97A85">
        <w:rPr>
          <w:position w:val="-10"/>
          <w:lang w:eastAsia="zh-CN"/>
        </w:rPr>
        <w:pict>
          <v:shape id="_x0000_i1828" type="#_x0000_t75" style="width:34.35pt;height:16.75pt">
            <v:imagedata r:id="rId557" o:title=""/>
          </v:shape>
        </w:pict>
      </w:r>
      <w:r w:rsidR="00F80C78">
        <w:rPr>
          <w:rFonts w:hint="eastAsia"/>
          <w:lang w:eastAsia="zh-CN"/>
        </w:rPr>
        <w:t xml:space="preserve"> and </w:t>
      </w:r>
      <w:r w:rsidR="00B97A85">
        <w:rPr>
          <w:position w:val="-10"/>
          <w:lang w:eastAsia="zh-CN"/>
        </w:rPr>
        <w:pict>
          <v:shape id="_x0000_i1829" type="#_x0000_t75" style="width:78.7pt;height:16.75pt">
            <v:imagedata r:id="rId478" o:title=""/>
          </v:shape>
        </w:pict>
      </w:r>
      <w:r w:rsidR="00F80C78">
        <w:rPr>
          <w:rFonts w:hint="eastAsia"/>
          <w:lang w:eastAsia="zh-CN"/>
        </w:rPr>
        <w:t xml:space="preserve"> for </w:t>
      </w:r>
      <w:r w:rsidR="00B97A85">
        <w:rPr>
          <w:position w:val="-10"/>
          <w:lang w:eastAsia="zh-CN"/>
        </w:rPr>
        <w:pict>
          <v:shape id="_x0000_i1830" type="#_x0000_t75" style="width:40.2pt;height:16.75pt">
            <v:imagedata r:id="rId479" o:title=""/>
          </v:shape>
        </w:pict>
      </w:r>
      <w:r w:rsidR="00F80C78">
        <w:rPr>
          <w:rFonts w:hint="eastAsia"/>
          <w:lang w:eastAsia="zh-CN"/>
        </w:rPr>
        <w:t xml:space="preserve"> and </w:t>
      </w:r>
      <w:r w:rsidR="00B97A85">
        <w:rPr>
          <w:position w:val="-10"/>
          <w:lang w:eastAsia="zh-CN"/>
        </w:rPr>
        <w:pict>
          <v:shape id="_x0000_i1831" type="#_x0000_t75" style="width:34.35pt;height:16.75pt">
            <v:imagedata r:id="rId558" o:title=""/>
          </v:shape>
        </w:pict>
      </w:r>
      <w:r w:rsidR="00F80C78">
        <w:rPr>
          <w:rFonts w:hint="eastAsia"/>
          <w:lang w:eastAsia="zh-CN"/>
        </w:rPr>
        <w:t xml:space="preserve">, </w:t>
      </w:r>
      <w:r w:rsidR="00B97A85">
        <w:rPr>
          <w:position w:val="-10"/>
          <w:lang w:eastAsia="zh-CN"/>
        </w:rPr>
        <w:pict>
          <v:shape id="_x0000_i1832" type="#_x0000_t75" style="width:75.35pt;height:16.75pt">
            <v:imagedata r:id="rId481" o:title=""/>
          </v:shape>
        </w:pict>
      </w:r>
      <w:r w:rsidR="00F80C78">
        <w:rPr>
          <w:rFonts w:hint="eastAsia"/>
          <w:lang w:eastAsia="zh-CN"/>
        </w:rPr>
        <w:t xml:space="preserve"> and </w:t>
      </w:r>
      <w:r w:rsidR="00B97A85">
        <w:rPr>
          <w:position w:val="-10"/>
          <w:lang w:eastAsia="zh-CN"/>
        </w:rPr>
        <w:pict>
          <v:shape id="_x0000_i1833" type="#_x0000_t75" style="width:31.8pt;height:16.75pt">
            <v:imagedata r:id="rId559" o:title=""/>
          </v:shape>
        </w:pict>
      </w:r>
      <w:r w:rsidR="00F80C78">
        <w:rPr>
          <w:rFonts w:hint="eastAsia"/>
          <w:lang w:eastAsia="zh-CN"/>
        </w:rPr>
        <w:t xml:space="preserve"> for </w:t>
      </w:r>
      <w:r w:rsidR="00B97A85">
        <w:rPr>
          <w:position w:val="-10"/>
          <w:lang w:eastAsia="zh-CN"/>
        </w:rPr>
        <w:pict>
          <v:shape id="_x0000_i1834" type="#_x0000_t75" style="width:34.35pt;height:16.75pt">
            <v:imagedata r:id="rId483" o:title=""/>
          </v:shape>
        </w:pict>
      </w:r>
      <w:r w:rsidR="00F80C78">
        <w:rPr>
          <w:rFonts w:hint="eastAsia"/>
          <w:lang w:eastAsia="zh-CN"/>
        </w:rPr>
        <w:t>.</w:t>
      </w:r>
    </w:p>
    <w:p w:rsidR="00732142" w:rsidRDefault="00732142"/>
    <w:p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442" w:name="OLE_LINK332"/>
      <w:bookmarkStart w:id="443" w:name="OLE_LINK333"/>
      <w:bookmarkStart w:id="444" w:name="OLE_LINK335"/>
      <w:bookmarkStart w:id="445"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442"/>
      <w:bookmarkEnd w:id="443"/>
      <w:bookmarkEnd w:id="444"/>
      <w:bookmarkEnd w:id="445"/>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850804">
        <w:trPr>
          <w:cantSplit/>
          <w:jc w:val="center"/>
        </w:trPr>
        <w:tc>
          <w:tcPr>
            <w:tcW w:w="0" w:type="auto"/>
            <w:vMerge w:val="restart"/>
            <w:shd w:val="clear" w:color="auto" w:fill="E0E0E0"/>
          </w:tcPr>
          <w:p w:rsidR="009F7A98" w:rsidRDefault="009F7A98" w:rsidP="004A017F">
            <w:pPr>
              <w:pStyle w:val="TAH"/>
            </w:pPr>
            <w:r>
              <w:t>Field</w:t>
            </w:r>
          </w:p>
        </w:tc>
        <w:tc>
          <w:tcPr>
            <w:tcW w:w="0" w:type="auto"/>
            <w:gridSpan w:val="4"/>
            <w:shd w:val="clear" w:color="auto" w:fill="E0E0E0"/>
          </w:tcPr>
          <w:p w:rsidR="009F7A98" w:rsidRDefault="009F7A98" w:rsidP="004A017F">
            <w:pPr>
              <w:pStyle w:val="TAH"/>
            </w:pPr>
            <w:r>
              <w:t>Bit width</w:t>
            </w:r>
          </w:p>
        </w:tc>
      </w:tr>
      <w:tr w:rsidR="009F7A98" w:rsidTr="00850804">
        <w:trPr>
          <w:cantSplit/>
          <w:jc w:val="center"/>
        </w:trPr>
        <w:tc>
          <w:tcPr>
            <w:tcW w:w="0" w:type="auto"/>
            <w:vMerge/>
            <w:shd w:val="clear" w:color="auto" w:fill="E0E0E0"/>
          </w:tcPr>
          <w:p w:rsidR="009F7A98" w:rsidRDefault="009F7A98" w:rsidP="004A017F">
            <w:pPr>
              <w:pStyle w:val="TAH"/>
            </w:pPr>
          </w:p>
        </w:tc>
        <w:tc>
          <w:tcPr>
            <w:tcW w:w="0" w:type="auto"/>
            <w:gridSpan w:val="2"/>
            <w:shd w:val="clear" w:color="auto" w:fill="E0E0E0"/>
          </w:tcPr>
          <w:p w:rsidR="009F7A98" w:rsidRDefault="009F7A98" w:rsidP="004A017F">
            <w:pPr>
              <w:pStyle w:val="TAH"/>
            </w:pPr>
            <w:r>
              <w:t>2 antenna ports</w:t>
            </w:r>
          </w:p>
        </w:tc>
        <w:tc>
          <w:tcPr>
            <w:tcW w:w="0" w:type="auto"/>
            <w:gridSpan w:val="2"/>
            <w:shd w:val="clear" w:color="auto" w:fill="E0E0E0"/>
          </w:tcPr>
          <w:p w:rsidR="009F7A98" w:rsidRDefault="009F7A98" w:rsidP="004A017F">
            <w:pPr>
              <w:pStyle w:val="TAH"/>
            </w:pPr>
            <w:r>
              <w:t>4 antenna ports</w:t>
            </w:r>
          </w:p>
        </w:tc>
      </w:tr>
      <w:tr w:rsidR="009F7A98" w:rsidTr="00850804">
        <w:trPr>
          <w:cantSplit/>
          <w:jc w:val="center"/>
        </w:trPr>
        <w:tc>
          <w:tcPr>
            <w:tcW w:w="0" w:type="auto"/>
            <w:vMerge/>
            <w:shd w:val="clear" w:color="auto" w:fill="E0E0E0"/>
          </w:tcPr>
          <w:p w:rsidR="009F7A98" w:rsidRDefault="009F7A98" w:rsidP="004A017F">
            <w:pPr>
              <w:pStyle w:val="TAH"/>
              <w:rPr>
                <w:bCs/>
              </w:rPr>
            </w:pP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 2</w:t>
            </w: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&gt; 1</w:t>
            </w:r>
          </w:p>
        </w:tc>
      </w:tr>
      <w:tr w:rsidR="009F7A98">
        <w:trPr>
          <w:jc w:val="center"/>
        </w:trPr>
        <w:tc>
          <w:tcPr>
            <w:tcW w:w="0" w:type="auto"/>
          </w:tcPr>
          <w:p w:rsidR="009F7A98" w:rsidRDefault="009F7A98">
            <w:pPr>
              <w:pStyle w:val="TAC"/>
            </w:pPr>
            <w:r>
              <w:t>Wide-band CQI codeword 0</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0</w:t>
            </w:r>
          </w:p>
        </w:tc>
        <w:tc>
          <w:tcPr>
            <w:tcW w:w="0" w:type="auto"/>
          </w:tcPr>
          <w:p w:rsidR="009F7A98" w:rsidRDefault="00B97A85">
            <w:pPr>
              <w:pStyle w:val="TAC"/>
            </w:pPr>
            <w:r>
              <w:rPr>
                <w:position w:val="-6"/>
              </w:rPr>
              <w:pict>
                <v:shape id="_x0000_i1835" type="#_x0000_t75" style="width:16.75pt;height:11.7pt">
                  <v:imagedata r:id="rId484" o:title=""/>
                </v:shape>
              </w:pict>
            </w:r>
          </w:p>
        </w:tc>
        <w:tc>
          <w:tcPr>
            <w:tcW w:w="0" w:type="auto"/>
          </w:tcPr>
          <w:p w:rsidR="009F7A98" w:rsidRDefault="00B97A85">
            <w:pPr>
              <w:pStyle w:val="TAC"/>
            </w:pPr>
            <w:r>
              <w:rPr>
                <w:position w:val="-6"/>
              </w:rPr>
              <w:pict>
                <v:shape id="_x0000_i1836" type="#_x0000_t75" style="width:16.75pt;height:11.7pt">
                  <v:imagedata r:id="rId484" o:title=""/>
                </v:shape>
              </w:pict>
            </w:r>
          </w:p>
        </w:tc>
        <w:tc>
          <w:tcPr>
            <w:tcW w:w="0" w:type="auto"/>
          </w:tcPr>
          <w:p w:rsidR="009F7A98" w:rsidRDefault="00B97A85">
            <w:pPr>
              <w:pStyle w:val="TAC"/>
            </w:pPr>
            <w:r>
              <w:rPr>
                <w:position w:val="-6"/>
              </w:rPr>
              <w:pict>
                <v:shape id="_x0000_i1837" type="#_x0000_t75" style="width:16.75pt;height:11.7pt">
                  <v:imagedata r:id="rId484" o:title=""/>
                </v:shape>
              </w:pict>
            </w:r>
          </w:p>
        </w:tc>
        <w:tc>
          <w:tcPr>
            <w:tcW w:w="0" w:type="auto"/>
          </w:tcPr>
          <w:p w:rsidR="009F7A98" w:rsidRDefault="00B97A85">
            <w:pPr>
              <w:pStyle w:val="TAC"/>
            </w:pPr>
            <w:r>
              <w:rPr>
                <w:position w:val="-6"/>
              </w:rPr>
              <w:pict>
                <v:shape id="_x0000_i1838" type="#_x0000_t75" style="width:16.75pt;height:11.7pt">
                  <v:imagedata r:id="rId484" o:title=""/>
                </v:shape>
              </w:pict>
            </w:r>
          </w:p>
        </w:tc>
      </w:tr>
      <w:tr w:rsidR="009F7A98">
        <w:trPr>
          <w:jc w:val="center"/>
        </w:trPr>
        <w:tc>
          <w:tcPr>
            <w:tcW w:w="0" w:type="auto"/>
          </w:tcPr>
          <w:p w:rsidR="009F7A98" w:rsidRDefault="009F7A98">
            <w:pPr>
              <w:pStyle w:val="TAC"/>
            </w:pPr>
            <w:r>
              <w:t>Wide-band CQI codeword 1</w:t>
            </w:r>
          </w:p>
        </w:tc>
        <w:tc>
          <w:tcPr>
            <w:tcW w:w="0" w:type="auto"/>
          </w:tcPr>
          <w:p w:rsidR="009F7A98" w:rsidRDefault="009F7A98">
            <w:pPr>
              <w:pStyle w:val="TAC"/>
            </w:pPr>
            <w:r>
              <w:t>0</w:t>
            </w:r>
          </w:p>
        </w:tc>
        <w:tc>
          <w:tcPr>
            <w:tcW w:w="0" w:type="auto"/>
          </w:tcPr>
          <w:p w:rsidR="009F7A98" w:rsidRDefault="009F7A98">
            <w:pPr>
              <w:pStyle w:val="TAC"/>
            </w:pPr>
            <w:r>
              <w:t>4</w:t>
            </w:r>
          </w:p>
        </w:tc>
        <w:tc>
          <w:tcPr>
            <w:tcW w:w="0" w:type="auto"/>
          </w:tcPr>
          <w:p w:rsidR="009F7A98" w:rsidRDefault="009F7A98">
            <w:pPr>
              <w:pStyle w:val="TAC"/>
            </w:pPr>
            <w:r>
              <w:t>0</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1</w:t>
            </w:r>
          </w:p>
        </w:tc>
        <w:tc>
          <w:tcPr>
            <w:tcW w:w="0" w:type="auto"/>
          </w:tcPr>
          <w:p w:rsidR="009F7A98" w:rsidRDefault="009F7A98">
            <w:pPr>
              <w:pStyle w:val="TAC"/>
            </w:pPr>
            <w:r>
              <w:t>0</w:t>
            </w:r>
          </w:p>
        </w:tc>
        <w:tc>
          <w:tcPr>
            <w:tcW w:w="0" w:type="auto"/>
          </w:tcPr>
          <w:p w:rsidR="009F7A98" w:rsidRDefault="00B97A85">
            <w:pPr>
              <w:pStyle w:val="TAC"/>
            </w:pPr>
            <w:r>
              <w:rPr>
                <w:position w:val="-6"/>
              </w:rPr>
              <w:pict>
                <v:shape id="_x0000_i1839" type="#_x0000_t75" style="width:16.75pt;height:11.7pt">
                  <v:imagedata r:id="rId484" o:title=""/>
                </v:shape>
              </w:pict>
            </w:r>
          </w:p>
        </w:tc>
        <w:tc>
          <w:tcPr>
            <w:tcW w:w="0" w:type="auto"/>
          </w:tcPr>
          <w:p w:rsidR="009F7A98" w:rsidRDefault="009F7A98">
            <w:pPr>
              <w:pStyle w:val="TAC"/>
            </w:pPr>
            <w:r>
              <w:t>0</w:t>
            </w:r>
          </w:p>
        </w:tc>
        <w:tc>
          <w:tcPr>
            <w:tcW w:w="0" w:type="auto"/>
          </w:tcPr>
          <w:p w:rsidR="009F7A98" w:rsidRDefault="00B97A85">
            <w:pPr>
              <w:pStyle w:val="TAC"/>
            </w:pPr>
            <w:r>
              <w:rPr>
                <w:position w:val="-6"/>
              </w:rPr>
              <w:pict>
                <v:shape id="_x0000_i1840" type="#_x0000_t75" style="width:16.75pt;height:11.7pt">
                  <v:imagedata r:id="rId484" o:title=""/>
                </v:shape>
              </w:pict>
            </w:r>
          </w:p>
        </w:tc>
      </w:tr>
      <w:tr w:rsidR="009F7A98">
        <w:trPr>
          <w:jc w:val="center"/>
        </w:trPr>
        <w:tc>
          <w:tcPr>
            <w:tcW w:w="0" w:type="auto"/>
          </w:tcPr>
          <w:p w:rsidR="009F7A98" w:rsidRDefault="009F7A98">
            <w:pPr>
              <w:pStyle w:val="TAC"/>
            </w:pPr>
            <w:r>
              <w:t>Precoding matrix indicator</w:t>
            </w:r>
          </w:p>
        </w:tc>
        <w:tc>
          <w:tcPr>
            <w:tcW w:w="0" w:type="auto"/>
          </w:tcPr>
          <w:p w:rsidR="009F7A98" w:rsidRDefault="009F7A98">
            <w:pPr>
              <w:pStyle w:val="TAC"/>
            </w:pPr>
            <w:r>
              <w:t>2</w:t>
            </w:r>
          </w:p>
        </w:tc>
        <w:tc>
          <w:tcPr>
            <w:tcW w:w="0" w:type="auto"/>
          </w:tcPr>
          <w:p w:rsidR="009F7A98" w:rsidRDefault="009F7A98">
            <w:pPr>
              <w:pStyle w:val="TAC"/>
            </w:pPr>
            <w:r>
              <w:t>1</w:t>
            </w:r>
          </w:p>
        </w:tc>
        <w:tc>
          <w:tcPr>
            <w:tcW w:w="0" w:type="auto"/>
          </w:tcPr>
          <w:p w:rsidR="009F7A98" w:rsidRDefault="009F7A98">
            <w:pPr>
              <w:pStyle w:val="TAC"/>
            </w:pPr>
            <w:r>
              <w:t>4</w:t>
            </w:r>
          </w:p>
        </w:tc>
        <w:tc>
          <w:tcPr>
            <w:tcW w:w="0" w:type="auto"/>
          </w:tcPr>
          <w:p w:rsidR="009F7A98" w:rsidRDefault="009F7A98">
            <w:pPr>
              <w:pStyle w:val="TAC"/>
            </w:pPr>
            <w:r>
              <w:t>4</w:t>
            </w:r>
          </w:p>
        </w:tc>
      </w:tr>
    </w:tbl>
    <w:p w:rsidR="007D2C1D" w:rsidRPr="007D2C1D" w:rsidRDefault="007D2C1D" w:rsidP="007D2C1D"/>
    <w:p w:rsidR="007D2C1D" w:rsidRPr="007D2C1D" w:rsidRDefault="007D2C1D" w:rsidP="00E91B67">
      <w:pPr>
        <w:pStyle w:val="TH"/>
      </w:pPr>
      <w:r w:rsidRPr="007D2C1D">
        <w:t>Table 5.2.2.6.2-2-1: Fields for channel quality information feedback for higher layer configured subband CQI reports (</w:t>
      </w:r>
      <w:bookmarkStart w:id="446" w:name="OLE_LINK581"/>
      <w:bookmarkStart w:id="447"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448" w:name="OLE_LINK523"/>
      <w:bookmarkStart w:id="449" w:name="OLE_LINK524"/>
      <w:r w:rsidRPr="007D2C1D">
        <w:t xml:space="preserve">and higher layer parameter </w:t>
      </w:r>
      <w:bookmarkEnd w:id="448"/>
      <w:bookmarkEnd w:id="449"/>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446"/>
      <w:bookmarkEnd w:id="447"/>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rsidR="007D2C1D" w:rsidRPr="007D2C1D" w:rsidRDefault="00B97A85" w:rsidP="007D2C1D">
            <w:pPr>
              <w:keepNext/>
              <w:keepLines/>
              <w:spacing w:after="0"/>
              <w:jc w:val="center"/>
              <w:rPr>
                <w:rFonts w:ascii="Arial" w:hAnsi="Arial"/>
                <w:sz w:val="18"/>
              </w:rPr>
            </w:pPr>
            <w:r>
              <w:rPr>
                <w:rFonts w:ascii="Arial" w:hAnsi="Arial"/>
                <w:position w:val="-6"/>
                <w:sz w:val="18"/>
              </w:rPr>
              <w:pict>
                <v:shape id="_x0000_i1841" type="#_x0000_t75" style="width:16.75pt;height:11.7pt">
                  <v:imagedata r:id="rId484" o:title=""/>
                </v:shape>
              </w:pict>
            </w:r>
          </w:p>
        </w:tc>
        <w:tc>
          <w:tcPr>
            <w:tcW w:w="0" w:type="auto"/>
          </w:tcPr>
          <w:p w:rsidR="007D2C1D" w:rsidRPr="007D2C1D" w:rsidRDefault="00B97A85" w:rsidP="007D2C1D">
            <w:pPr>
              <w:keepNext/>
              <w:keepLines/>
              <w:spacing w:after="0"/>
              <w:jc w:val="center"/>
              <w:rPr>
                <w:rFonts w:ascii="Arial" w:hAnsi="Arial"/>
                <w:sz w:val="18"/>
              </w:rPr>
            </w:pPr>
            <w:r>
              <w:rPr>
                <w:rFonts w:ascii="Arial" w:hAnsi="Arial"/>
                <w:position w:val="-6"/>
                <w:sz w:val="18"/>
              </w:rPr>
              <w:pict>
                <v:shape id="_x0000_i1842" type="#_x0000_t75" style="width:16.75pt;height:11.7pt">
                  <v:imagedata r:id="rId484" o:title=""/>
                </v:shape>
              </w:pict>
            </w:r>
          </w:p>
        </w:tc>
        <w:tc>
          <w:tcPr>
            <w:tcW w:w="0" w:type="auto"/>
          </w:tcPr>
          <w:p w:rsidR="007D2C1D" w:rsidRPr="007D2C1D" w:rsidRDefault="00B97A85" w:rsidP="007D2C1D">
            <w:pPr>
              <w:keepNext/>
              <w:keepLines/>
              <w:spacing w:after="0"/>
              <w:jc w:val="center"/>
              <w:rPr>
                <w:rFonts w:ascii="Arial" w:hAnsi="Arial"/>
                <w:sz w:val="18"/>
              </w:rPr>
            </w:pPr>
            <w:r>
              <w:rPr>
                <w:rFonts w:ascii="Arial" w:hAnsi="Arial"/>
                <w:position w:val="-6"/>
                <w:sz w:val="18"/>
              </w:rPr>
              <w:pict>
                <v:shape id="_x0000_i1843" type="#_x0000_t75" style="width:16.75pt;height:11.7pt">
                  <v:imagedata r:id="rId484" o:title=""/>
                </v:shape>
              </w:pict>
            </w:r>
          </w:p>
        </w:tc>
        <w:tc>
          <w:tcPr>
            <w:tcW w:w="0" w:type="auto"/>
          </w:tcPr>
          <w:p w:rsidR="007D2C1D" w:rsidRPr="007D2C1D" w:rsidRDefault="00B97A85" w:rsidP="007D2C1D">
            <w:pPr>
              <w:keepNext/>
              <w:keepLines/>
              <w:spacing w:after="0"/>
              <w:jc w:val="center"/>
              <w:rPr>
                <w:rFonts w:ascii="Arial" w:hAnsi="Arial"/>
                <w:sz w:val="18"/>
              </w:rPr>
            </w:pPr>
            <w:r>
              <w:rPr>
                <w:rFonts w:ascii="Arial" w:hAnsi="Arial"/>
                <w:position w:val="-6"/>
                <w:sz w:val="18"/>
              </w:rPr>
              <w:pict>
                <v:shape id="_x0000_i1844"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B97A85" w:rsidP="007D2C1D">
            <w:pPr>
              <w:keepNext/>
              <w:keepLines/>
              <w:spacing w:after="0"/>
              <w:jc w:val="center"/>
              <w:rPr>
                <w:rFonts w:ascii="Arial" w:hAnsi="Arial"/>
                <w:sz w:val="18"/>
              </w:rPr>
            </w:pPr>
            <w:r>
              <w:rPr>
                <w:rFonts w:ascii="Arial" w:hAnsi="Arial"/>
                <w:position w:val="-6"/>
                <w:sz w:val="18"/>
              </w:rPr>
              <w:pict>
                <v:shape id="_x0000_i1845"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B97A85" w:rsidP="007D2C1D">
            <w:pPr>
              <w:keepNext/>
              <w:keepLines/>
              <w:spacing w:after="0"/>
              <w:jc w:val="center"/>
              <w:rPr>
                <w:rFonts w:ascii="Arial" w:hAnsi="Arial"/>
                <w:sz w:val="18"/>
              </w:rPr>
            </w:pPr>
            <w:r>
              <w:rPr>
                <w:rFonts w:ascii="Arial" w:hAnsi="Arial"/>
                <w:position w:val="-6"/>
                <w:sz w:val="18"/>
              </w:rPr>
              <w:pict>
                <v:shape id="_x0000_i1846"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lang w:eastAsia="zh-CN"/>
              </w:rPr>
            </w:pPr>
            <w:bookmarkStart w:id="450" w:name="_Hlk496112980"/>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rsidR="007D2C1D" w:rsidRPr="007D2C1D" w:rsidRDefault="00B97A85" w:rsidP="007D2C1D">
            <w:pPr>
              <w:keepNext/>
              <w:keepLines/>
              <w:spacing w:after="0"/>
              <w:jc w:val="center"/>
              <w:rPr>
                <w:rFonts w:ascii="Arial" w:hAnsi="Arial"/>
                <w:sz w:val="18"/>
              </w:rPr>
            </w:pPr>
            <w:r>
              <w:rPr>
                <w:rFonts w:ascii="Arial" w:hAnsi="Arial"/>
                <w:position w:val="-6"/>
                <w:sz w:val="18"/>
              </w:rPr>
              <w:pict>
                <v:shape id="_x0000_i1847" type="#_x0000_t75" style="width:16.75pt;height:11.7pt">
                  <v:imagedata r:id="rId484" o:title=""/>
                </v:shape>
              </w:pict>
            </w:r>
          </w:p>
        </w:tc>
        <w:tc>
          <w:tcPr>
            <w:tcW w:w="0" w:type="auto"/>
          </w:tcPr>
          <w:p w:rsidR="007D2C1D" w:rsidRPr="007D2C1D" w:rsidRDefault="00B97A85" w:rsidP="007D2C1D">
            <w:pPr>
              <w:keepNext/>
              <w:keepLines/>
              <w:spacing w:after="0"/>
              <w:jc w:val="center"/>
              <w:rPr>
                <w:rFonts w:ascii="Arial" w:hAnsi="Arial"/>
                <w:sz w:val="18"/>
              </w:rPr>
            </w:pPr>
            <w:r>
              <w:rPr>
                <w:rFonts w:ascii="Arial" w:hAnsi="Arial"/>
                <w:position w:val="-6"/>
                <w:sz w:val="18"/>
              </w:rPr>
              <w:pict>
                <v:shape id="_x0000_i1848" type="#_x0000_t75" style="width:16.75pt;height:11.7pt">
                  <v:imagedata r:id="rId484" o:title=""/>
                </v:shape>
              </w:pict>
            </w:r>
          </w:p>
        </w:tc>
        <w:tc>
          <w:tcPr>
            <w:tcW w:w="0" w:type="auto"/>
          </w:tcPr>
          <w:p w:rsidR="007D2C1D" w:rsidRPr="007D2C1D" w:rsidRDefault="00B97A85" w:rsidP="007D2C1D">
            <w:pPr>
              <w:keepNext/>
              <w:keepLines/>
              <w:spacing w:after="0"/>
              <w:jc w:val="center"/>
              <w:rPr>
                <w:rFonts w:ascii="Arial" w:hAnsi="Arial"/>
                <w:sz w:val="18"/>
              </w:rPr>
            </w:pPr>
            <w:r>
              <w:rPr>
                <w:rFonts w:ascii="Arial" w:hAnsi="Arial"/>
                <w:position w:val="-6"/>
                <w:sz w:val="18"/>
              </w:rPr>
              <w:pict>
                <v:shape id="_x0000_i1849" type="#_x0000_t75" style="width:16.75pt;height:11.7pt">
                  <v:imagedata r:id="rId484" o:title=""/>
                </v:shape>
              </w:pict>
            </w:r>
          </w:p>
        </w:tc>
        <w:tc>
          <w:tcPr>
            <w:tcW w:w="0" w:type="auto"/>
          </w:tcPr>
          <w:p w:rsidR="007D2C1D" w:rsidRPr="007D2C1D" w:rsidRDefault="00B97A85" w:rsidP="007D2C1D">
            <w:pPr>
              <w:keepNext/>
              <w:keepLines/>
              <w:spacing w:after="0"/>
              <w:jc w:val="center"/>
              <w:rPr>
                <w:rFonts w:ascii="Arial" w:hAnsi="Arial"/>
                <w:sz w:val="18"/>
              </w:rPr>
            </w:pPr>
            <w:r>
              <w:rPr>
                <w:rFonts w:ascii="Arial" w:hAnsi="Arial"/>
                <w:position w:val="-6"/>
                <w:sz w:val="18"/>
              </w:rPr>
              <w:pict>
                <v:shape id="_x0000_i1850" type="#_x0000_t75" style="width:16.75pt;height:11.7pt">
                  <v:imagedata r:id="rId484" o:title=""/>
                </v:shape>
              </w:pict>
            </w:r>
          </w:p>
        </w:tc>
      </w:tr>
      <w:bookmarkEnd w:id="450"/>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14CB72A3" wp14:editId="5BF9A5F7">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7D2C1D" w:rsidRPr="007D2C1D" w:rsidRDefault="00B97A85" w:rsidP="007D2C1D">
            <w:pPr>
              <w:keepNext/>
              <w:keepLines/>
              <w:spacing w:after="0"/>
              <w:jc w:val="center"/>
              <w:rPr>
                <w:rFonts w:ascii="Arial" w:hAnsi="Arial"/>
                <w:sz w:val="18"/>
              </w:rPr>
            </w:pPr>
            <w:r>
              <w:rPr>
                <w:rFonts w:ascii="Arial" w:hAnsi="Arial"/>
                <w:position w:val="-6"/>
                <w:sz w:val="18"/>
              </w:rPr>
              <w:pict>
                <v:shape id="_x0000_i1851"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B97A85" w:rsidP="007D2C1D">
            <w:pPr>
              <w:keepNext/>
              <w:keepLines/>
              <w:spacing w:after="0"/>
              <w:jc w:val="center"/>
              <w:rPr>
                <w:rFonts w:ascii="Arial" w:hAnsi="Arial"/>
                <w:sz w:val="18"/>
              </w:rPr>
            </w:pPr>
            <w:r>
              <w:rPr>
                <w:rFonts w:ascii="Arial" w:hAnsi="Arial"/>
                <w:position w:val="-6"/>
                <w:sz w:val="18"/>
              </w:rPr>
              <w:pict>
                <v:shape id="_x0000_i1852"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rsidR="00473E5A" w:rsidRDefault="00473E5A" w:rsidP="00473E5A"/>
    <w:p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rsidTr="001D60F5">
        <w:trPr>
          <w:trHeight w:val="224"/>
          <w:jc w:val="center"/>
        </w:trPr>
        <w:tc>
          <w:tcPr>
            <w:tcW w:w="4453" w:type="dxa"/>
            <w:vMerge w:val="restart"/>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Bitwidth</w:t>
            </w:r>
          </w:p>
        </w:tc>
      </w:tr>
      <w:tr w:rsidR="00D45BC1" w:rsidRPr="00B7584F" w:rsidTr="00E013D3">
        <w:trPr>
          <w:trHeight w:val="171"/>
          <w:jc w:val="center"/>
        </w:trPr>
        <w:tc>
          <w:tcPr>
            <w:tcW w:w="0" w:type="auto"/>
            <w:vMerge/>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A307A8" w:rsidRPr="00064EEE" w:rsidRDefault="00B97A85" w:rsidP="00B35138">
            <w:pPr>
              <w:pStyle w:val="tac0"/>
              <w:rPr>
                <w:sz w:val="15"/>
                <w:szCs w:val="15"/>
                <w:lang w:val="en-GB"/>
              </w:rPr>
            </w:pPr>
            <w:r>
              <w:rPr>
                <w:position w:val="-6"/>
              </w:rPr>
              <w:pict>
                <v:shape id="_x0000_i1853"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B97A85" w:rsidP="00B35138">
            <w:pPr>
              <w:pStyle w:val="tac0"/>
              <w:rPr>
                <w:sz w:val="15"/>
                <w:szCs w:val="15"/>
                <w:lang w:val="en-GB"/>
              </w:rPr>
            </w:pPr>
            <w:r>
              <w:rPr>
                <w:position w:val="-6"/>
              </w:rPr>
              <w:pict>
                <v:shape id="_x0000_i1854"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B97A85" w:rsidP="00B35138">
            <w:pPr>
              <w:pStyle w:val="tac0"/>
              <w:rPr>
                <w:sz w:val="15"/>
                <w:szCs w:val="15"/>
                <w:lang w:val="en-GB"/>
              </w:rPr>
            </w:pPr>
            <w:r>
              <w:rPr>
                <w:position w:val="-6"/>
              </w:rPr>
              <w:pict>
                <v:shape id="_x0000_i1855"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B97A85" w:rsidP="00B35138">
            <w:pPr>
              <w:pStyle w:val="tac0"/>
              <w:rPr>
                <w:sz w:val="15"/>
                <w:szCs w:val="15"/>
                <w:lang w:val="en-GB"/>
              </w:rPr>
            </w:pPr>
            <w:r>
              <w:rPr>
                <w:position w:val="-6"/>
              </w:rPr>
              <w:pict>
                <v:shape id="_x0000_i1856"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A307A8" w:rsidRPr="00064EEE" w:rsidRDefault="00B97A85" w:rsidP="00B35138">
            <w:pPr>
              <w:pStyle w:val="tac0"/>
              <w:rPr>
                <w:sz w:val="15"/>
                <w:szCs w:val="15"/>
                <w:lang w:val="en-GB"/>
              </w:rPr>
            </w:pPr>
            <w:r>
              <w:rPr>
                <w:position w:val="-6"/>
              </w:rPr>
              <w:pict>
                <v:shape id="_x0000_i1857"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B97A85" w:rsidP="00B35138">
            <w:pPr>
              <w:pStyle w:val="tac0"/>
              <w:rPr>
                <w:sz w:val="15"/>
                <w:szCs w:val="15"/>
                <w:lang w:val="en-GB"/>
              </w:rPr>
            </w:pPr>
            <w:r>
              <w:rPr>
                <w:position w:val="-6"/>
              </w:rPr>
              <w:pict>
                <v:shape id="_x0000_i1858"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B97A85" w:rsidP="00B35138">
            <w:pPr>
              <w:pStyle w:val="tac0"/>
              <w:rPr>
                <w:sz w:val="15"/>
                <w:szCs w:val="15"/>
                <w:lang w:val="en-GB"/>
              </w:rPr>
            </w:pPr>
            <w:r>
              <w:rPr>
                <w:position w:val="-6"/>
              </w:rPr>
              <w:pict>
                <v:shape id="_x0000_i1859"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p>
        </w:tc>
      </w:tr>
      <w:tr w:rsidR="00D45BC1" w:rsidRPr="00B7584F" w:rsidTr="00E013D3">
        <w:trPr>
          <w:trHeight w:val="238"/>
          <w:jc w:val="center"/>
        </w:trPr>
        <w:tc>
          <w:tcPr>
            <w:tcW w:w="8313" w:type="dxa"/>
            <w:gridSpan w:val="5"/>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Bitwidth</w:t>
            </w: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C23D5A" w:rsidRPr="00064EEE" w:rsidRDefault="00B97A85" w:rsidP="00B35138">
            <w:pPr>
              <w:pStyle w:val="tac0"/>
              <w:rPr>
                <w:sz w:val="15"/>
                <w:szCs w:val="15"/>
                <w:lang w:val="en-GB"/>
              </w:rPr>
            </w:pPr>
            <w:r>
              <w:rPr>
                <w:position w:val="-6"/>
              </w:rPr>
              <w:pict>
                <v:shape id="_x0000_i1860"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B97A85" w:rsidP="00B35138">
            <w:pPr>
              <w:pStyle w:val="tac0"/>
              <w:rPr>
                <w:sz w:val="15"/>
                <w:szCs w:val="15"/>
                <w:lang w:val="en-GB"/>
              </w:rPr>
            </w:pPr>
            <w:r>
              <w:rPr>
                <w:position w:val="-6"/>
              </w:rPr>
              <w:pict>
                <v:shape id="_x0000_i1861"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B97A85" w:rsidP="00B35138">
            <w:pPr>
              <w:pStyle w:val="tac0"/>
              <w:rPr>
                <w:sz w:val="15"/>
                <w:szCs w:val="15"/>
                <w:lang w:val="en-GB"/>
              </w:rPr>
            </w:pPr>
            <w:r>
              <w:rPr>
                <w:position w:val="-6"/>
              </w:rPr>
              <w:pict>
                <v:shape id="_x0000_i1862"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B97A85" w:rsidP="00B35138">
            <w:pPr>
              <w:pStyle w:val="tac0"/>
              <w:rPr>
                <w:sz w:val="15"/>
                <w:szCs w:val="15"/>
                <w:lang w:val="en-GB"/>
              </w:rPr>
            </w:pPr>
            <w:r>
              <w:rPr>
                <w:position w:val="-6"/>
              </w:rPr>
              <w:pict>
                <v:shape id="_x0000_i1863"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C23D5A" w:rsidRPr="00064EEE" w:rsidRDefault="00B97A85" w:rsidP="00B35138">
            <w:pPr>
              <w:pStyle w:val="tac0"/>
              <w:rPr>
                <w:sz w:val="15"/>
                <w:szCs w:val="15"/>
                <w:lang w:val="en-GB"/>
              </w:rPr>
            </w:pPr>
            <w:r>
              <w:rPr>
                <w:position w:val="-6"/>
              </w:rPr>
              <w:pict>
                <v:shape id="_x0000_i1864"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B97A85" w:rsidP="00B35138">
            <w:pPr>
              <w:pStyle w:val="tac0"/>
              <w:rPr>
                <w:sz w:val="15"/>
                <w:szCs w:val="15"/>
                <w:lang w:val="en-GB"/>
              </w:rPr>
            </w:pPr>
            <w:r>
              <w:rPr>
                <w:position w:val="-6"/>
              </w:rPr>
              <w:pict>
                <v:shape id="_x0000_i1865"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B97A85" w:rsidP="00B35138">
            <w:pPr>
              <w:pStyle w:val="tac0"/>
              <w:rPr>
                <w:sz w:val="15"/>
                <w:szCs w:val="15"/>
                <w:lang w:val="en-GB"/>
              </w:rPr>
            </w:pPr>
            <w:r>
              <w:rPr>
                <w:position w:val="-6"/>
              </w:rPr>
              <w:pict>
                <v:shape id="_x0000_i1866"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B97A85" w:rsidP="00B35138">
            <w:pPr>
              <w:pStyle w:val="tac0"/>
              <w:rPr>
                <w:sz w:val="15"/>
                <w:szCs w:val="15"/>
                <w:lang w:val="en-GB"/>
              </w:rPr>
            </w:pPr>
            <w:r>
              <w:rPr>
                <w:position w:val="-6"/>
              </w:rPr>
              <w:pict>
                <v:shape id="_x0000_i1867"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1D60F5" w:rsidRPr="001D60F5" w:rsidRDefault="001D60F5" w:rsidP="001D60F5">
      <w:pPr>
        <w:rPr>
          <w:rFonts w:eastAsia="MS LineDraw"/>
          <w:lang w:val="en-US"/>
        </w:rPr>
      </w:pPr>
    </w:p>
    <w:p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451" w:name="OLE_LINK583"/>
      <w:bookmarkStart w:id="452"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453" w:name="OLE_LINK537"/>
      <w:bookmarkStart w:id="454" w:name="OLE_LINK538"/>
      <w:r w:rsidRPr="001D60F5">
        <w:t xml:space="preserve">and higher layer parameter </w:t>
      </w:r>
      <w:bookmarkEnd w:id="451"/>
      <w:bookmarkEnd w:id="452"/>
      <w:bookmarkEnd w:id="453"/>
      <w:bookmarkEnd w:id="454"/>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FA7F4E">
            <w:pPr>
              <w:pStyle w:val="TAH"/>
              <w:rPr>
                <w:lang w:eastAsia="zh-CN"/>
              </w:rPr>
            </w:pPr>
            <w:r w:rsidRPr="001D60F5">
              <w:rPr>
                <w:rFonts w:eastAsia="MS LineDraw"/>
              </w:rPr>
              <w:t>Bitwidth</w:t>
            </w:r>
            <w:bookmarkStart w:id="455" w:name="OLE_LINK527"/>
            <w:bookmarkStart w:id="456" w:name="OLE_LINK528"/>
            <w:r w:rsidRPr="001D60F5">
              <w:rPr>
                <w:rFonts w:hint="eastAsia"/>
                <w:lang w:eastAsia="zh-CN"/>
              </w:rPr>
              <w:t xml:space="preserve"> for CRI=0 or 1</w:t>
            </w:r>
            <w:bookmarkEnd w:id="455"/>
            <w:bookmarkEnd w:id="456"/>
          </w:p>
        </w:tc>
      </w:tr>
      <w:tr w:rsidR="001D60F5" w:rsidRPr="001D60F5" w:rsidTr="001D60F5">
        <w:trPr>
          <w:trHeight w:val="171"/>
          <w:jc w:val="center"/>
        </w:trPr>
        <w:tc>
          <w:tcPr>
            <w:tcW w:w="0" w:type="auto"/>
            <w:gridSpan w:val="2"/>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1"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4"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8313" w:type="dxa"/>
            <w:gridSpan w:val="6"/>
            <w:shd w:val="clear" w:color="auto" w:fill="B3B3B3"/>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6"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8"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2"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6" type="#_x0000_t75" style="width:16.75pt;height:11.7pt">
                  <v:imagedata r:id="rId484" o:title=""/>
                </v:shape>
              </w:pic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90"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rsidR="00850804" w:rsidRDefault="00850804" w:rsidP="00850804">
      <w:pPr>
        <w:rPr>
          <w:rFonts w:ascii="Calibri" w:eastAsia="Calibri" w:hAnsi="Calibri"/>
          <w:sz w:val="22"/>
          <w:szCs w:val="22"/>
          <w:lang w:val="en-US"/>
        </w:rPr>
      </w:pPr>
    </w:p>
    <w:p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1891" type="#_x0000_t75" style="width:16.75pt;height:11.7pt">
                  <v:imagedata r:id="rId560"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189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189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1894"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1895"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189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1897"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100166" w:rsidRDefault="00100166" w:rsidP="00C85571"/>
    <w:p w:rsidR="00100166" w:rsidRPr="00E0039F" w:rsidRDefault="00100166" w:rsidP="00C85571">
      <w:pPr>
        <w:pStyle w:val="TH"/>
        <w:rPr>
          <w:rFonts w:eastAsia="SimSun"/>
          <w:lang w:eastAsia="zh-CN"/>
        </w:rPr>
      </w:pPr>
      <w:r w:rsidRPr="00E0039F">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B97A85">
        <w:rPr>
          <w:rFonts w:ascii="Times New Roman" w:eastAsia="SimSun" w:hAnsi="Times New Roman"/>
          <w:position w:val="-10"/>
          <w:lang w:eastAsia="zh-CN"/>
        </w:rPr>
        <w:pict>
          <v:shape id="_x0000_i1898"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rsidR="00100166" w:rsidRPr="00064EEE" w:rsidRDefault="00100166" w:rsidP="00E013D3">
            <w:pPr>
              <w:pStyle w:val="TAH"/>
            </w:pPr>
            <w:r>
              <w:rPr>
                <w:rFonts w:eastAsia="SimSun" w:hint="eastAsia"/>
                <w:lang w:eastAsia="zh-CN"/>
              </w:rPr>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360CAE7" wp14:editId="0354AF0D">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2CC42DD" wp14:editId="512DFA85">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BF08FD0" wp14:editId="06CA140E">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170095F" wp14:editId="12244267">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4142870" wp14:editId="645FFAF2">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12B00D6" wp14:editId="79CBF34C">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041977C" wp14:editId="0F5D20AE">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02BB6245" wp14:editId="69B5A73D">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78DDB583" wp14:editId="6C89581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B97A85" w:rsidP="001A1D89">
            <w:pPr>
              <w:pStyle w:val="tac0"/>
              <w:rPr>
                <w:lang w:val="en-GB"/>
              </w:rPr>
            </w:pPr>
            <w:r>
              <w:rPr>
                <w:position w:val="-32"/>
                <w:lang w:eastAsia="zh-CN"/>
              </w:rPr>
              <w:pict>
                <v:shape id="_x0000_i1899" type="#_x0000_t75" style="width:105.5pt;height:28.45pt">
                  <v:imagedata r:id="rId509" o:title=""/>
                </v:shape>
              </w:pict>
            </w:r>
          </w:p>
        </w:tc>
        <w:tc>
          <w:tcPr>
            <w:tcW w:w="2232" w:type="dxa"/>
            <w:vAlign w:val="center"/>
          </w:tcPr>
          <w:p w:rsidR="00100166" w:rsidRDefault="00B97A85" w:rsidP="001A1D89">
            <w:pPr>
              <w:pStyle w:val="tac0"/>
              <w:rPr>
                <w:rFonts w:eastAsia="SimSun"/>
                <w:lang w:val="de-DE" w:eastAsia="zh-CN"/>
              </w:rPr>
            </w:pPr>
            <w:r>
              <w:rPr>
                <w:position w:val="-32"/>
                <w:lang w:eastAsia="zh-CN"/>
              </w:rPr>
              <w:pict>
                <v:shape id="_x0000_i1900" type="#_x0000_t75" style="width:105.5pt;height:28.45pt">
                  <v:imagedata r:id="rId509"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6C04C9E9" wp14:editId="0EC2D6F9">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63BDD483" wp14:editId="048E9F6D">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B97A85" w:rsidP="001A1D89">
            <w:pPr>
              <w:pStyle w:val="tac0"/>
              <w:rPr>
                <w:lang w:val="en-GB"/>
              </w:rPr>
            </w:pPr>
            <w:r>
              <w:rPr>
                <w:position w:val="-14"/>
                <w:lang w:eastAsia="zh-CN"/>
              </w:rPr>
              <w:pict>
                <v:shape id="_x0000_i1901" type="#_x0000_t75" style="width:76.2pt;height:18.4pt">
                  <v:imagedata r:id="rId533" o:title=""/>
                </v:shape>
              </w:pict>
            </w:r>
          </w:p>
        </w:tc>
        <w:tc>
          <w:tcPr>
            <w:tcW w:w="2232" w:type="dxa"/>
            <w:vAlign w:val="center"/>
          </w:tcPr>
          <w:p w:rsidR="00100166" w:rsidRDefault="00B97A85" w:rsidP="001A1D89">
            <w:pPr>
              <w:pStyle w:val="tac0"/>
              <w:rPr>
                <w:rFonts w:eastAsia="SimSun"/>
                <w:lang w:val="de-DE" w:eastAsia="zh-CN"/>
              </w:rPr>
            </w:pPr>
            <w:r>
              <w:rPr>
                <w:position w:val="-14"/>
                <w:lang w:eastAsia="zh-CN"/>
              </w:rPr>
              <w:pict>
                <v:shape id="_x0000_i1902" type="#_x0000_t75" style="width:76.2pt;height:18.4pt">
                  <v:imagedata r:id="rId533"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sidRPr="00064EEE">
              <w:t>Field</w:t>
            </w:r>
          </w:p>
        </w:tc>
        <w:tc>
          <w:tcPr>
            <w:tcW w:w="8374" w:type="dxa"/>
            <w:gridSpan w:val="4"/>
            <w:shd w:val="clear" w:color="auto" w:fill="E0E0E0"/>
            <w:vAlign w:val="center"/>
          </w:tcPr>
          <w:p w:rsidR="00100166" w:rsidRPr="00064EEE" w:rsidRDefault="00100166" w:rsidP="00E013D3">
            <w:pPr>
              <w:pStyle w:val="TAH"/>
            </w:pPr>
            <w:r w:rsidRPr="00064EEE">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32"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E86D968" wp14:editId="464F6F8E">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0776F54" wp14:editId="30F6D411">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08324F0B" wp14:editId="0D0F1BB0">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7A5D561" wp14:editId="4FF7A4AF">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A759B1F" wp14:editId="3CCCF464">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DC86B09" wp14:editId="2CBEEF6B">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3F3A9B9" wp14:editId="25C2ED7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21D6844" wp14:editId="7D35D7B5">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100166" w:rsidRPr="00D14E50" w:rsidRDefault="00B97A85" w:rsidP="001A1D89">
            <w:pPr>
              <w:pStyle w:val="tac0"/>
              <w:rPr>
                <w:rFonts w:eastAsia="SimSun"/>
                <w:lang w:val="en-GB" w:eastAsia="zh-CN"/>
              </w:rPr>
            </w:pPr>
            <w:r>
              <w:rPr>
                <w:position w:val="-14"/>
                <w:lang w:eastAsia="zh-CN"/>
              </w:rPr>
              <w:pict>
                <v:shape id="_x0000_i1903" type="#_x0000_t75" style="width:83.7pt;height:19.25pt">
                  <v:imagedata r:id="rId534" o:title=""/>
                </v:shape>
              </w:pict>
            </w:r>
          </w:p>
        </w:tc>
        <w:tc>
          <w:tcPr>
            <w:tcW w:w="1754" w:type="dxa"/>
            <w:vAlign w:val="center"/>
          </w:tcPr>
          <w:p w:rsidR="00100166" w:rsidRDefault="00B97A85" w:rsidP="001A1D89">
            <w:pPr>
              <w:pStyle w:val="tac0"/>
              <w:rPr>
                <w:rFonts w:eastAsia="SimSun"/>
                <w:lang w:val="de-DE" w:eastAsia="zh-CN"/>
              </w:rPr>
            </w:pPr>
            <w:r>
              <w:rPr>
                <w:position w:val="-14"/>
                <w:lang w:eastAsia="zh-CN"/>
              </w:rPr>
              <w:pict>
                <v:shape id="_x0000_i1904" type="#_x0000_t75" style="width:83.7pt;height:19.25pt">
                  <v:imagedata r:id="rId534" o:title=""/>
                </v:shape>
              </w:pict>
            </w:r>
          </w:p>
        </w:tc>
        <w:tc>
          <w:tcPr>
            <w:tcW w:w="2428" w:type="dxa"/>
            <w:tcMar>
              <w:top w:w="0" w:type="dxa"/>
              <w:left w:w="108" w:type="dxa"/>
              <w:bottom w:w="0" w:type="dxa"/>
              <w:right w:w="108" w:type="dxa"/>
            </w:tcMar>
            <w:vAlign w:val="center"/>
          </w:tcPr>
          <w:p w:rsidR="00100166" w:rsidRPr="00064EEE" w:rsidRDefault="00B97A85" w:rsidP="001A1D89">
            <w:pPr>
              <w:pStyle w:val="tac0"/>
              <w:rPr>
                <w:lang w:val="en-GB"/>
              </w:rPr>
            </w:pPr>
            <w:r>
              <w:rPr>
                <w:position w:val="-14"/>
                <w:lang w:eastAsia="zh-CN"/>
              </w:rPr>
              <w:pict>
                <v:shape id="_x0000_i1905" type="#_x0000_t75" style="width:83.7pt;height:19.25pt">
                  <v:imagedata r:id="rId534" o:title=""/>
                </v:shape>
              </w:pict>
            </w:r>
          </w:p>
        </w:tc>
        <w:tc>
          <w:tcPr>
            <w:tcW w:w="2232" w:type="dxa"/>
            <w:vAlign w:val="center"/>
          </w:tcPr>
          <w:p w:rsidR="00100166" w:rsidRDefault="00B97A85" w:rsidP="001A1D89">
            <w:pPr>
              <w:pStyle w:val="tac0"/>
              <w:rPr>
                <w:rFonts w:eastAsia="SimSun"/>
                <w:lang w:val="de-DE" w:eastAsia="zh-CN"/>
              </w:rPr>
            </w:pPr>
            <w:r>
              <w:rPr>
                <w:position w:val="-14"/>
                <w:lang w:eastAsia="zh-CN"/>
              </w:rPr>
              <w:pict>
                <v:shape id="_x0000_i1906" type="#_x0000_t75" style="width:83.7pt;height:19.25pt">
                  <v:imagedata r:id="rId534"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100166" w:rsidRPr="00EE5965" w:rsidRDefault="00B97A85" w:rsidP="001A1D89">
            <w:pPr>
              <w:pStyle w:val="tac0"/>
              <w:rPr>
                <w:rFonts w:eastAsia="SimSun"/>
                <w:lang w:val="en-GB" w:eastAsia="zh-CN"/>
              </w:rPr>
            </w:pPr>
            <w:r>
              <w:rPr>
                <w:position w:val="-14"/>
                <w:lang w:eastAsia="zh-CN"/>
              </w:rPr>
              <w:pict>
                <v:shape id="_x0000_i1907" type="#_x0000_t75" style="width:87.05pt;height:19.25pt">
                  <v:imagedata r:id="rId535" o:title=""/>
                </v:shape>
              </w:pict>
            </w:r>
          </w:p>
        </w:tc>
        <w:tc>
          <w:tcPr>
            <w:tcW w:w="1754" w:type="dxa"/>
            <w:vAlign w:val="center"/>
          </w:tcPr>
          <w:p w:rsidR="00100166" w:rsidRDefault="00B97A85" w:rsidP="001A1D89">
            <w:pPr>
              <w:pStyle w:val="tac0"/>
              <w:rPr>
                <w:rFonts w:eastAsia="SimSun"/>
                <w:lang w:val="de-DE" w:eastAsia="zh-CN"/>
              </w:rPr>
            </w:pPr>
            <w:r>
              <w:rPr>
                <w:position w:val="-14"/>
                <w:lang w:eastAsia="zh-CN"/>
              </w:rPr>
              <w:pict>
                <v:shape id="_x0000_i1908" type="#_x0000_t75" style="width:87.05pt;height:19.25pt">
                  <v:imagedata r:id="rId535" o:title=""/>
                </v:shape>
              </w:pict>
            </w:r>
          </w:p>
        </w:tc>
        <w:tc>
          <w:tcPr>
            <w:tcW w:w="2428" w:type="dxa"/>
            <w:tcMar>
              <w:top w:w="0" w:type="dxa"/>
              <w:left w:w="108" w:type="dxa"/>
              <w:bottom w:w="0" w:type="dxa"/>
              <w:right w:w="108" w:type="dxa"/>
            </w:tcMar>
            <w:vAlign w:val="center"/>
          </w:tcPr>
          <w:p w:rsidR="00100166" w:rsidRPr="00064EEE" w:rsidRDefault="00B97A85" w:rsidP="001A1D89">
            <w:pPr>
              <w:pStyle w:val="tac0"/>
              <w:rPr>
                <w:lang w:val="en-GB"/>
              </w:rPr>
            </w:pPr>
            <w:r>
              <w:rPr>
                <w:position w:val="-14"/>
                <w:lang w:eastAsia="zh-CN"/>
              </w:rPr>
              <w:pict>
                <v:shape id="_x0000_i1909" type="#_x0000_t75" style="width:87.05pt;height:19.25pt">
                  <v:imagedata r:id="rId535" o:title=""/>
                </v:shape>
              </w:pict>
            </w:r>
          </w:p>
        </w:tc>
        <w:tc>
          <w:tcPr>
            <w:tcW w:w="2232" w:type="dxa"/>
            <w:vAlign w:val="center"/>
          </w:tcPr>
          <w:p w:rsidR="00100166" w:rsidRDefault="00B97A85" w:rsidP="001A1D89">
            <w:pPr>
              <w:pStyle w:val="tac0"/>
              <w:rPr>
                <w:rFonts w:eastAsia="SimSun"/>
                <w:lang w:val="de-DE" w:eastAsia="zh-CN"/>
              </w:rPr>
            </w:pPr>
            <w:r>
              <w:rPr>
                <w:position w:val="-14"/>
                <w:lang w:eastAsia="zh-CN"/>
              </w:rPr>
              <w:pict>
                <v:shape id="_x0000_i1910" type="#_x0000_t75" style="width:87.05pt;height:19.25pt">
                  <v:imagedata r:id="rId535"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32"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Pr="00BC2B3C" w:rsidRDefault="00100166" w:rsidP="00C85571">
      <w:pPr>
        <w:pStyle w:val="TH"/>
        <w:rPr>
          <w:rFonts w:eastAsia="SimSun"/>
          <w:lang w:eastAsia="zh-CN"/>
        </w:rPr>
      </w:pPr>
      <w:r>
        <w:rPr>
          <w:rFonts w:eastAsia="SimSun" w:hint="eastAsia"/>
          <w:lang w:eastAsia="zh-CN"/>
        </w:rPr>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B97A85">
        <w:rPr>
          <w:position w:val="-10"/>
          <w:lang w:eastAsia="zh-CN"/>
        </w:rPr>
        <w:pict>
          <v:shape id="_x0000_i1911" type="#_x0000_t75" style="width:51.9pt;height:14.2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9"/>
        <w:gridCol w:w="1958"/>
        <w:gridCol w:w="1752"/>
        <w:gridCol w:w="2375"/>
        <w:gridCol w:w="2205"/>
      </w:tblGrid>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rsidR="00100166" w:rsidRPr="00064EEE" w:rsidRDefault="00100166" w:rsidP="001A1D89">
            <w:pPr>
              <w:pStyle w:val="tah0"/>
              <w:rPr>
                <w:lang w:val="en-GB"/>
              </w:rPr>
            </w:pPr>
            <w:r>
              <w:rPr>
                <w:rFonts w:eastAsia="SimSun" w:hint="eastAsia"/>
                <w:lang w:val="en-GB" w:eastAsia="zh-CN"/>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5A1473F" wp14:editId="6737058A">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44DC6E2D" wp14:editId="577B9587">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B244C70" wp14:editId="7A9529D8">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47733669" wp14:editId="29FB2633">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22F53404" wp14:editId="33D94DDA">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28C7A37" wp14:editId="52395789">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7CE00E83" wp14:editId="3A99BF6F">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3751EB4D" wp14:editId="5CBCCAFA">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51C3C923" wp14:editId="5F082844">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B97A85" w:rsidP="001A1D89">
            <w:pPr>
              <w:pStyle w:val="tac0"/>
              <w:rPr>
                <w:lang w:val="en-GB"/>
              </w:rPr>
            </w:pPr>
            <w:r>
              <w:rPr>
                <w:position w:val="-32"/>
                <w:lang w:eastAsia="zh-CN"/>
              </w:rPr>
              <w:pict>
                <v:shape id="_x0000_i1912" type="#_x0000_t75" style="width:105.5pt;height:28.45pt">
                  <v:imagedata r:id="rId509" o:title=""/>
                </v:shape>
              </w:pict>
            </w:r>
          </w:p>
        </w:tc>
        <w:tc>
          <w:tcPr>
            <w:tcW w:w="2286" w:type="dxa"/>
            <w:vAlign w:val="center"/>
          </w:tcPr>
          <w:p w:rsidR="00100166" w:rsidRDefault="00B97A85" w:rsidP="001A1D89">
            <w:pPr>
              <w:pStyle w:val="tac0"/>
              <w:rPr>
                <w:rFonts w:eastAsia="SimSun"/>
                <w:lang w:val="de-DE" w:eastAsia="zh-CN"/>
              </w:rPr>
            </w:pPr>
            <w:r>
              <w:rPr>
                <w:position w:val="-32"/>
                <w:lang w:eastAsia="zh-CN"/>
              </w:rPr>
              <w:pict>
                <v:shape id="_x0000_i1913" type="#_x0000_t75" style="width:105.5pt;height:28.45pt">
                  <v:imagedata r:id="rId50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56FDAFC3" wp14:editId="5D4CBDBB">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4178C5E" wp14:editId="7670DF64">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B97A85" w:rsidP="001A1D89">
            <w:pPr>
              <w:pStyle w:val="tac0"/>
              <w:rPr>
                <w:lang w:val="en-GB"/>
              </w:rPr>
            </w:pPr>
            <w:r>
              <w:rPr>
                <w:position w:val="-32"/>
                <w:lang w:eastAsia="zh-CN"/>
              </w:rPr>
              <w:pict>
                <v:shape id="_x0000_i1914" type="#_x0000_t75" style="width:67pt;height:33.5pt">
                  <v:imagedata r:id="rId538" o:title=""/>
                </v:shape>
              </w:pict>
            </w:r>
          </w:p>
        </w:tc>
        <w:tc>
          <w:tcPr>
            <w:tcW w:w="2286" w:type="dxa"/>
            <w:vAlign w:val="center"/>
          </w:tcPr>
          <w:p w:rsidR="00100166" w:rsidRDefault="00B97A85" w:rsidP="001A1D89">
            <w:pPr>
              <w:pStyle w:val="tac0"/>
              <w:rPr>
                <w:rFonts w:eastAsia="SimSun"/>
                <w:lang w:val="de-DE" w:eastAsia="zh-CN"/>
              </w:rPr>
            </w:pPr>
            <w:r>
              <w:rPr>
                <w:position w:val="-32"/>
                <w:lang w:eastAsia="zh-CN"/>
              </w:rPr>
              <w:pict>
                <v:shape id="_x0000_i1915" type="#_x0000_t75" style="width:67pt;height:33.5pt">
                  <v:imagedata r:id="rId538"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rsidR="00100166" w:rsidRPr="00064EEE" w:rsidRDefault="00100166" w:rsidP="001A1D89">
            <w:pPr>
              <w:pStyle w:val="tah0"/>
              <w:rPr>
                <w:lang w:val="en-GB"/>
              </w:rPr>
            </w:pPr>
            <w:r w:rsidRPr="00064EEE">
              <w:rPr>
                <w:lang w:val="en-GB"/>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86"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336F916" wp14:editId="4EFEA146">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197DE3EE" wp14:editId="0D9DF1B6">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F4E9B32" wp14:editId="05A4C354">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CE6323A" wp14:editId="4621A43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Pr>
                <w:noProof/>
                <w:position w:val="-6"/>
                <w:lang w:val="en-GB" w:eastAsia="en-GB"/>
              </w:rPr>
              <w:drawing>
                <wp:inline distT="0" distB="0" distL="0" distR="0" wp14:anchorId="13A51D29" wp14:editId="405C5F33">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en-GB" w:eastAsia="zh-CN"/>
              </w:rPr>
            </w:pPr>
            <w:bookmarkStart w:id="457" w:name="OLE_LINK85"/>
            <w:bookmarkStart w:id="458" w:name="OLE_LINK86"/>
            <w:r w:rsidRPr="00402759">
              <w:rPr>
                <w:noProof/>
                <w:position w:val="-6"/>
                <w:lang w:val="en-GB" w:eastAsia="en-GB"/>
              </w:rPr>
              <w:drawing>
                <wp:inline distT="0" distB="0" distL="0" distR="0" wp14:anchorId="32BCEEEF" wp14:editId="152724A3">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457"/>
            <w:bookmarkEnd w:id="458"/>
          </w:p>
        </w:tc>
        <w:tc>
          <w:tcPr>
            <w:tcW w:w="2423"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9B54494" wp14:editId="5A14A08E">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46049AA" wp14:editId="5CF6F60B">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B97A85" w:rsidP="001A1D89">
            <w:pPr>
              <w:pStyle w:val="tac0"/>
              <w:rPr>
                <w:rFonts w:eastAsia="SimSun"/>
                <w:lang w:val="en-GB" w:eastAsia="zh-CN"/>
              </w:rPr>
            </w:pPr>
            <w:r>
              <w:rPr>
                <w:position w:val="-14"/>
                <w:lang w:eastAsia="zh-CN"/>
              </w:rPr>
              <w:pict>
                <v:shape id="_x0000_i1916" type="#_x0000_t75" style="width:83.7pt;height:19.25pt">
                  <v:imagedata r:id="rId539" o:title=""/>
                </v:shape>
              </w:pict>
            </w:r>
          </w:p>
        </w:tc>
        <w:tc>
          <w:tcPr>
            <w:tcW w:w="1589" w:type="dxa"/>
            <w:vAlign w:val="center"/>
          </w:tcPr>
          <w:p w:rsidR="00100166" w:rsidRDefault="00B97A85" w:rsidP="001A1D89">
            <w:pPr>
              <w:pStyle w:val="tac0"/>
              <w:rPr>
                <w:rFonts w:eastAsia="SimSun"/>
                <w:lang w:val="de-DE" w:eastAsia="zh-CN"/>
              </w:rPr>
            </w:pPr>
            <w:r>
              <w:rPr>
                <w:position w:val="-14"/>
                <w:lang w:eastAsia="zh-CN"/>
              </w:rPr>
              <w:pict>
                <v:shape id="_x0000_i1917" type="#_x0000_t75" style="width:83.7pt;height:19.25pt">
                  <v:imagedata r:id="rId539" o:title=""/>
                </v:shape>
              </w:pict>
            </w:r>
          </w:p>
        </w:tc>
        <w:tc>
          <w:tcPr>
            <w:tcW w:w="2423" w:type="dxa"/>
            <w:tcMar>
              <w:top w:w="0" w:type="dxa"/>
              <w:left w:w="108" w:type="dxa"/>
              <w:bottom w:w="0" w:type="dxa"/>
              <w:right w:w="108" w:type="dxa"/>
            </w:tcMar>
            <w:vAlign w:val="center"/>
          </w:tcPr>
          <w:p w:rsidR="00100166" w:rsidRPr="00064EEE" w:rsidRDefault="00B97A85" w:rsidP="001A1D89">
            <w:pPr>
              <w:pStyle w:val="tac0"/>
              <w:rPr>
                <w:lang w:val="en-GB"/>
              </w:rPr>
            </w:pPr>
            <w:r>
              <w:rPr>
                <w:position w:val="-14"/>
                <w:lang w:eastAsia="zh-CN"/>
              </w:rPr>
              <w:pict>
                <v:shape id="_x0000_i1918" type="#_x0000_t75" style="width:83.7pt;height:19.25pt">
                  <v:imagedata r:id="rId539" o:title=""/>
                </v:shape>
              </w:pict>
            </w:r>
          </w:p>
        </w:tc>
        <w:tc>
          <w:tcPr>
            <w:tcW w:w="2286" w:type="dxa"/>
            <w:vAlign w:val="center"/>
          </w:tcPr>
          <w:p w:rsidR="00100166" w:rsidRDefault="00B97A85" w:rsidP="001A1D89">
            <w:pPr>
              <w:pStyle w:val="tac0"/>
              <w:rPr>
                <w:rFonts w:eastAsia="SimSun"/>
                <w:lang w:val="de-DE" w:eastAsia="zh-CN"/>
              </w:rPr>
            </w:pPr>
            <w:r>
              <w:rPr>
                <w:position w:val="-14"/>
                <w:lang w:eastAsia="zh-CN"/>
              </w:rPr>
              <w:pict>
                <v:shape id="_x0000_i1919" type="#_x0000_t75" style="width:83.7pt;height:19.25pt">
                  <v:imagedata r:id="rId53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EE5965" w:rsidRDefault="00B97A85" w:rsidP="001A1D89">
            <w:pPr>
              <w:pStyle w:val="tac0"/>
              <w:rPr>
                <w:rFonts w:eastAsia="SimSun"/>
                <w:lang w:val="en-GB" w:eastAsia="zh-CN"/>
              </w:rPr>
            </w:pPr>
            <w:r>
              <w:rPr>
                <w:position w:val="-14"/>
                <w:lang w:eastAsia="zh-CN"/>
              </w:rPr>
              <w:pict>
                <v:shape id="_x0000_i1920" type="#_x0000_t75" style="width:87.05pt;height:19.25pt">
                  <v:imagedata r:id="rId516" o:title=""/>
                </v:shape>
              </w:pict>
            </w:r>
          </w:p>
        </w:tc>
        <w:tc>
          <w:tcPr>
            <w:tcW w:w="1589" w:type="dxa"/>
            <w:vAlign w:val="center"/>
          </w:tcPr>
          <w:p w:rsidR="00100166" w:rsidRDefault="00B97A85" w:rsidP="001A1D89">
            <w:pPr>
              <w:pStyle w:val="tac0"/>
              <w:rPr>
                <w:rFonts w:eastAsia="SimSun"/>
                <w:lang w:val="de-DE" w:eastAsia="zh-CN"/>
              </w:rPr>
            </w:pPr>
            <w:r>
              <w:rPr>
                <w:position w:val="-14"/>
                <w:lang w:eastAsia="zh-CN"/>
              </w:rPr>
              <w:pict>
                <v:shape id="_x0000_i1921" type="#_x0000_t75" style="width:87.05pt;height:19.25pt">
                  <v:imagedata r:id="rId516" o:title=""/>
                </v:shape>
              </w:pict>
            </w:r>
          </w:p>
        </w:tc>
        <w:tc>
          <w:tcPr>
            <w:tcW w:w="2423" w:type="dxa"/>
            <w:tcMar>
              <w:top w:w="0" w:type="dxa"/>
              <w:left w:w="108" w:type="dxa"/>
              <w:bottom w:w="0" w:type="dxa"/>
              <w:right w:w="108" w:type="dxa"/>
            </w:tcMar>
            <w:vAlign w:val="center"/>
          </w:tcPr>
          <w:p w:rsidR="00100166" w:rsidRPr="00064EEE" w:rsidRDefault="00B97A85" w:rsidP="001A1D89">
            <w:pPr>
              <w:pStyle w:val="tac0"/>
              <w:rPr>
                <w:lang w:val="en-GB"/>
              </w:rPr>
            </w:pPr>
            <w:r>
              <w:rPr>
                <w:position w:val="-14"/>
                <w:lang w:eastAsia="zh-CN"/>
              </w:rPr>
              <w:pict>
                <v:shape id="_x0000_i1922" type="#_x0000_t75" style="width:87.05pt;height:19.25pt">
                  <v:imagedata r:id="rId516" o:title=""/>
                </v:shape>
              </w:pict>
            </w:r>
          </w:p>
        </w:tc>
        <w:tc>
          <w:tcPr>
            <w:tcW w:w="2286" w:type="dxa"/>
            <w:vAlign w:val="center"/>
          </w:tcPr>
          <w:p w:rsidR="00100166" w:rsidRDefault="00B97A85" w:rsidP="001A1D89">
            <w:pPr>
              <w:pStyle w:val="tac0"/>
              <w:rPr>
                <w:rFonts w:eastAsia="SimSun"/>
                <w:lang w:val="de-DE" w:eastAsia="zh-CN"/>
              </w:rPr>
            </w:pPr>
            <w:r>
              <w:rPr>
                <w:position w:val="-14"/>
                <w:lang w:eastAsia="zh-CN"/>
              </w:rPr>
              <w:pict>
                <v:shape id="_x0000_i1923" type="#_x0000_t75" style="width:87.05pt;height:19.25pt">
                  <v:imagedata r:id="rId516"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86"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Default="00100166" w:rsidP="00100166">
      <w:pPr>
        <w:pStyle w:val="TH"/>
        <w:rPr>
          <w:lang w:eastAsia="zh-CN"/>
        </w:rPr>
      </w:pPr>
      <w:r w:rsidRPr="00B7584F">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2"/>
            <w:shd w:val="clear" w:color="auto" w:fill="E0E0E0"/>
            <w:vAlign w:val="center"/>
          </w:tcPr>
          <w:p w:rsidR="00100166" w:rsidRPr="00031463" w:rsidRDefault="00100166" w:rsidP="001A1D89">
            <w:pPr>
              <w:pStyle w:val="TAH"/>
            </w:pPr>
            <w:r w:rsidRPr="00031463">
              <w:t>2 antenna ports</w:t>
            </w:r>
          </w:p>
        </w:tc>
        <w:tc>
          <w:tcPr>
            <w:tcW w:w="0" w:type="auto"/>
            <w:gridSpan w:val="4"/>
            <w:shd w:val="clear" w:color="auto" w:fill="E0E0E0"/>
            <w:vAlign w:val="center"/>
          </w:tcPr>
          <w:p w:rsidR="00100166" w:rsidRPr="00031463" w:rsidRDefault="00100166" w:rsidP="001A1D89">
            <w:pPr>
              <w:pStyle w:val="TAH"/>
              <w:rPr>
                <w:lang w:eastAsia="zh-CN"/>
              </w:rPr>
            </w:pPr>
            <w:r w:rsidRPr="00031463">
              <w:t>4 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949E46F" wp14:editId="72CD2108">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2791E47" wp14:editId="3B8B52B3">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6AF06CC0" wp14:editId="2488E5C8">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32E3F004" wp14:editId="6D7B926E">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38AD8304" wp14:editId="7388106F">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45EB6650" wp14:editId="72C0EBC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22B7B0" wp14:editId="44EDDF56">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100166" w:rsidP="001A1D89">
            <w:pPr>
              <w:pStyle w:val="TAC"/>
              <w:rPr>
                <w:lang w:eastAsia="zh-CN"/>
              </w:rPr>
            </w:pPr>
            <w:r>
              <w:rPr>
                <w:rFonts w:hint="eastAsia"/>
                <w:position w:val="-6"/>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749DBE94" wp14:editId="62A539E3">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77AA98B2" wp14:editId="66B0DFB2">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A829365" wp14:editId="6E5D5A76">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r>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6"/>
            <w:shd w:val="clear" w:color="auto" w:fill="E0E0E0"/>
            <w:vAlign w:val="center"/>
          </w:tcPr>
          <w:p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gridSpan w:val="2"/>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E6459BB" wp14:editId="3AD30DF6">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DCB6498" wp14:editId="0EDEE6F9">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84FAA70" wp14:editId="434A4535">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34DD6C7" wp14:editId="2C353F93">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Default="00535058" w:rsidP="001A1D89">
            <w:pPr>
              <w:pStyle w:val="TAC"/>
              <w:rPr>
                <w:lang w:val="de-DE" w:eastAsia="zh-CN"/>
              </w:rPr>
            </w:pPr>
            <w:r w:rsidRPr="00402759">
              <w:rPr>
                <w:noProof/>
                <w:position w:val="-6"/>
                <w:lang w:eastAsia="en-GB"/>
              </w:rPr>
              <w:drawing>
                <wp:inline distT="0" distB="0" distL="0" distR="0" wp14:anchorId="11D4B57C" wp14:editId="284309AD">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Pr>
                <w:rFonts w:hint="eastAsia"/>
                <w:lang w:eastAsia="zh-CN"/>
              </w:rPr>
              <w:t>4</w:t>
            </w:r>
          </w:p>
        </w:tc>
        <w:tc>
          <w:tcPr>
            <w:tcW w:w="0" w:type="auto"/>
            <w:vAlign w:val="center"/>
          </w:tcPr>
          <w:p w:rsidR="00100166" w:rsidRPr="00031463" w:rsidRDefault="00100166" w:rsidP="001A1D89">
            <w:pPr>
              <w:pStyle w:val="TAC"/>
            </w:pPr>
            <w:r w:rsidRPr="00031463">
              <w:t>4</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ED6EB18" wp14:editId="0605C8DF">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6F7BBA0" wp14:editId="08E5ADD7">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4AB3DF" wp14:editId="42E356A4">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67FA952" wp14:editId="0A8F7D2B">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0</w:t>
            </w:r>
          </w:p>
        </w:tc>
      </w:tr>
    </w:tbl>
    <w:p w:rsidR="004A017F" w:rsidRDefault="004A017F" w:rsidP="004A017F"/>
    <w:p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Bitwidth</w:t>
            </w:r>
          </w:p>
        </w:tc>
      </w:tr>
      <w:tr w:rsidR="004A017F" w:rsidRPr="00466738" w:rsidTr="00E013D3">
        <w:trPr>
          <w:cantSplit/>
          <w:trHeight w:val="171"/>
          <w:jc w:val="center"/>
        </w:trPr>
        <w:tc>
          <w:tcPr>
            <w:tcW w:w="0" w:type="auto"/>
            <w:vMerge/>
            <w:shd w:val="clear" w:color="auto" w:fill="E0E0E0"/>
            <w:vAlign w:val="center"/>
          </w:tcPr>
          <w:p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rPr>
                <w:lang w:val="de-DE"/>
              </w:rPr>
            </w:pPr>
            <w:r w:rsidRPr="00064EEE">
              <w:t>Rank = 2</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B97A85" w:rsidP="00AA0238">
            <w:pPr>
              <w:pStyle w:val="tac0"/>
              <w:rPr>
                <w:sz w:val="15"/>
                <w:szCs w:val="15"/>
                <w:lang w:val="en-GB"/>
              </w:rPr>
            </w:pPr>
            <w:r>
              <w:rPr>
                <w:position w:val="-6"/>
              </w:rPr>
              <w:pict>
                <v:shape id="_x0000_i1924" type="#_x0000_t75" style="width:16.75pt;height:11.7pt">
                  <v:imagedata r:id="rId560" o:title=""/>
                </v:shape>
              </w:pict>
            </w:r>
          </w:p>
        </w:tc>
        <w:tc>
          <w:tcPr>
            <w:tcW w:w="0" w:type="auto"/>
            <w:tcMar>
              <w:top w:w="0" w:type="dxa"/>
              <w:left w:w="108" w:type="dxa"/>
              <w:bottom w:w="0" w:type="dxa"/>
              <w:right w:w="108" w:type="dxa"/>
            </w:tcMar>
            <w:vAlign w:val="center"/>
          </w:tcPr>
          <w:p w:rsidR="004A017F" w:rsidRPr="00064EEE" w:rsidRDefault="00B97A85" w:rsidP="00AA0238">
            <w:pPr>
              <w:pStyle w:val="tac0"/>
              <w:rPr>
                <w:sz w:val="15"/>
                <w:szCs w:val="15"/>
                <w:lang w:val="en-GB"/>
              </w:rPr>
            </w:pPr>
            <w:r>
              <w:rPr>
                <w:position w:val="-6"/>
              </w:rPr>
              <w:pict>
                <v:shape id="_x0000_i1925"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B97A85" w:rsidP="00AA0238">
            <w:pPr>
              <w:pStyle w:val="tac0"/>
              <w:rPr>
                <w:sz w:val="15"/>
                <w:szCs w:val="15"/>
                <w:lang w:val="en-GB"/>
              </w:rPr>
            </w:pPr>
            <w:r>
              <w:rPr>
                <w:position w:val="-6"/>
              </w:rPr>
              <w:pict>
                <v:shape id="_x0000_i1926"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r>
    </w:tbl>
    <w:p w:rsidR="004A017F" w:rsidRDefault="004A017F" w:rsidP="004A017F"/>
    <w:p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B97A85">
        <w:rPr>
          <w:rFonts w:ascii="Times New Roman" w:hAnsi="Times New Roman"/>
          <w:position w:val="-10"/>
          <w:lang w:eastAsia="zh-CN"/>
        </w:rPr>
        <w:pict>
          <v:shape id="_x0000_i1927"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064EEE" w:rsidTr="00E013D3">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DC18DF3" wp14:editId="456F6703">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DCFBFB8" wp14:editId="05FAE9B0">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5E3B160" wp14:editId="0B185857">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001B861" wp14:editId="1D0B329D">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1A16E8D" wp14:editId="391AF5EF">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A599C14" wp14:editId="3AC58554">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4698CE18" wp14:editId="6F273BBE">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rsidR="004A017F" w:rsidRDefault="004A017F" w:rsidP="004A017F">
      <w:pPr>
        <w:rPr>
          <w:lang w:val="en-US"/>
        </w:rPr>
      </w:pPr>
    </w:p>
    <w:p w:rsidR="004A017F" w:rsidRPr="00B7584F" w:rsidRDefault="004A017F" w:rsidP="004A017F">
      <w:pPr>
        <w:pStyle w:val="TH"/>
      </w:pPr>
      <w:r w:rsidRPr="00B7584F">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B97A85">
        <w:rPr>
          <w:rFonts w:ascii="Times New Roman" w:hAnsi="Times New Roman"/>
          <w:position w:val="-10"/>
          <w:lang w:eastAsia="zh-CN"/>
        </w:rPr>
        <w:pict>
          <v:shape id="_x0000_i1928"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9"/>
        <w:gridCol w:w="1493"/>
      </w:tblGrid>
      <w:tr w:rsidR="004A017F" w:rsidRPr="00D570A9"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8462B9" w:rsidTr="00AA0238">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F2BDDBC" wp14:editId="60E65CE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087AB98" wp14:editId="6FCEA23C">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532C498" wp14:editId="67ACD6B4">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B97A85" w:rsidP="00AA0238">
            <w:pPr>
              <w:pStyle w:val="tac0"/>
              <w:rPr>
                <w:rFonts w:eastAsia="SimSun"/>
                <w:lang w:val="en-GB" w:eastAsia="zh-CN"/>
              </w:rPr>
            </w:pPr>
            <w:r>
              <w:rPr>
                <w:position w:val="-12"/>
                <w:lang w:eastAsia="zh-CN"/>
              </w:rPr>
              <w:pict>
                <v:shape id="_x0000_i1929" type="#_x0000_t75" style="width:71.15pt;height:16.75pt">
                  <v:imagedata r:id="rId562" o:title=""/>
                </v:shape>
              </w:pict>
            </w:r>
          </w:p>
        </w:tc>
        <w:tc>
          <w:tcPr>
            <w:tcW w:w="0" w:type="auto"/>
            <w:vAlign w:val="center"/>
          </w:tcPr>
          <w:p w:rsidR="004A017F" w:rsidRDefault="00B97A85" w:rsidP="00AA0238">
            <w:pPr>
              <w:pStyle w:val="tac0"/>
              <w:rPr>
                <w:rFonts w:eastAsia="SimSun"/>
                <w:lang w:val="de-DE" w:eastAsia="zh-CN"/>
              </w:rPr>
            </w:pPr>
            <w:r>
              <w:rPr>
                <w:position w:val="-12"/>
                <w:lang w:eastAsia="zh-CN"/>
              </w:rPr>
              <w:pict>
                <v:shape id="_x0000_i1930" type="#_x0000_t75" style="width:71.15pt;height:16.75pt">
                  <v:imagedata r:id="rId563" o:title=""/>
                </v:shape>
              </w:pic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B97A85" w:rsidP="00AA0238">
            <w:pPr>
              <w:pStyle w:val="tac0"/>
              <w:rPr>
                <w:rFonts w:eastAsia="SimSun"/>
                <w:lang w:val="en-GB" w:eastAsia="zh-CN"/>
              </w:rPr>
            </w:pPr>
            <w:r>
              <w:rPr>
                <w:position w:val="-12"/>
                <w:lang w:eastAsia="zh-CN"/>
              </w:rPr>
              <w:pict>
                <v:shape id="_x0000_i1931" type="#_x0000_t75" style="width:73.65pt;height:16.75pt">
                  <v:imagedata r:id="rId564" o:title=""/>
                </v:shape>
              </w:pict>
            </w:r>
          </w:p>
        </w:tc>
        <w:tc>
          <w:tcPr>
            <w:tcW w:w="0" w:type="auto"/>
            <w:vAlign w:val="center"/>
          </w:tcPr>
          <w:p w:rsidR="004A017F" w:rsidRDefault="00B97A85" w:rsidP="00AA0238">
            <w:pPr>
              <w:pStyle w:val="tac0"/>
              <w:rPr>
                <w:rFonts w:eastAsia="SimSun"/>
                <w:lang w:val="de-DE" w:eastAsia="zh-CN"/>
              </w:rPr>
            </w:pPr>
            <w:r>
              <w:rPr>
                <w:position w:val="-12"/>
                <w:lang w:eastAsia="zh-CN"/>
              </w:rPr>
              <w:pict>
                <v:shape id="_x0000_i1932" type="#_x0000_t75" style="width:73.65pt;height:16.75pt">
                  <v:imagedata r:id="rId565" o:title=""/>
                </v:shape>
              </w:pic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rsidTr="00E013D3">
        <w:trPr>
          <w:jc w:val="center"/>
        </w:trPr>
        <w:tc>
          <w:tcPr>
            <w:tcW w:w="0" w:type="auto"/>
            <w:vMerge w:val="restart"/>
            <w:shd w:val="clear" w:color="auto" w:fill="E0E0E0"/>
            <w:vAlign w:val="center"/>
          </w:tcPr>
          <w:p w:rsidR="004A017F" w:rsidRPr="00466738" w:rsidRDefault="004A017F" w:rsidP="00AA0238">
            <w:pPr>
              <w:pStyle w:val="TAH"/>
            </w:pPr>
            <w:r w:rsidRPr="00466738">
              <w:t>Field</w:t>
            </w:r>
          </w:p>
        </w:tc>
        <w:tc>
          <w:tcPr>
            <w:tcW w:w="0" w:type="auto"/>
            <w:gridSpan w:val="4"/>
            <w:shd w:val="clear" w:color="auto" w:fill="E0E0E0"/>
            <w:vAlign w:val="center"/>
          </w:tcPr>
          <w:p w:rsidR="004A017F" w:rsidRPr="00466738" w:rsidRDefault="004A017F" w:rsidP="00AA0238">
            <w:pPr>
              <w:pStyle w:val="TAH"/>
            </w:pPr>
            <w:r w:rsidRPr="00466738">
              <w:t>Bit width</w:t>
            </w:r>
          </w:p>
        </w:tc>
      </w:tr>
      <w:tr w:rsidR="004A017F" w:rsidRPr="00466738" w:rsidTr="00E013D3">
        <w:trPr>
          <w:jc w:val="center"/>
        </w:trPr>
        <w:tc>
          <w:tcPr>
            <w:tcW w:w="0" w:type="auto"/>
            <w:vMerge/>
            <w:shd w:val="clear" w:color="auto" w:fill="E0E0E0"/>
            <w:vAlign w:val="center"/>
          </w:tcPr>
          <w:p w:rsidR="004A017F" w:rsidRPr="00466738" w:rsidRDefault="004A017F" w:rsidP="00AA0238">
            <w:pPr>
              <w:pStyle w:val="TAH"/>
            </w:pPr>
          </w:p>
        </w:tc>
        <w:tc>
          <w:tcPr>
            <w:tcW w:w="0" w:type="auto"/>
            <w:shd w:val="clear" w:color="auto" w:fill="E0E0E0"/>
            <w:vAlign w:val="center"/>
          </w:tcPr>
          <w:p w:rsidR="004A017F" w:rsidRPr="00466738" w:rsidRDefault="004A017F" w:rsidP="00AA0238">
            <w:pPr>
              <w:pStyle w:val="TAH"/>
            </w:pPr>
            <w:r w:rsidRPr="00466738">
              <w:t>Rank = 1</w:t>
            </w:r>
          </w:p>
        </w:tc>
        <w:tc>
          <w:tcPr>
            <w:tcW w:w="0" w:type="auto"/>
            <w:shd w:val="clear" w:color="auto" w:fill="E0E0E0"/>
            <w:vAlign w:val="center"/>
          </w:tcPr>
          <w:p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0</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rsidR="004A017F" w:rsidRPr="00466738" w:rsidRDefault="00B97A85" w:rsidP="00AA0238">
            <w:pPr>
              <w:pStyle w:val="TAC"/>
            </w:pPr>
            <w:bookmarkStart w:id="459" w:name="OLE_LINK354"/>
            <w:bookmarkStart w:id="460" w:name="OLE_LINK355"/>
            <w:r>
              <w:rPr>
                <w:position w:val="-6"/>
              </w:rPr>
              <w:pict>
                <v:shape id="_x0000_i1933" type="#_x0000_t75" style="width:16.75pt;height:11.7pt">
                  <v:imagedata r:id="rId484" o:title=""/>
                </v:shape>
              </w:pict>
            </w:r>
            <w:bookmarkEnd w:id="459"/>
            <w:bookmarkEnd w:id="460"/>
          </w:p>
        </w:tc>
        <w:tc>
          <w:tcPr>
            <w:tcW w:w="0" w:type="auto"/>
            <w:vAlign w:val="center"/>
          </w:tcPr>
          <w:p w:rsidR="004A017F" w:rsidRPr="00466738" w:rsidRDefault="00B97A85" w:rsidP="00AA0238">
            <w:pPr>
              <w:pStyle w:val="TAC"/>
            </w:pPr>
            <w:bookmarkStart w:id="461" w:name="OLE_LINK348"/>
            <w:bookmarkStart w:id="462" w:name="OLE_LINK349"/>
            <w:r>
              <w:rPr>
                <w:position w:val="-6"/>
              </w:rPr>
              <w:pict>
                <v:shape id="_x0000_i1934" type="#_x0000_t75" style="width:16.75pt;height:11.7pt">
                  <v:imagedata r:id="rId484" o:title=""/>
                </v:shape>
              </w:pict>
            </w:r>
            <w:bookmarkEnd w:id="461"/>
            <w:bookmarkEnd w:id="462"/>
          </w:p>
        </w:tc>
        <w:tc>
          <w:tcPr>
            <w:tcW w:w="0" w:type="auto"/>
            <w:vAlign w:val="center"/>
          </w:tcPr>
          <w:p w:rsidR="004A017F" w:rsidRPr="00466738" w:rsidRDefault="00B97A85" w:rsidP="00AA0238">
            <w:pPr>
              <w:pStyle w:val="TAC"/>
            </w:pPr>
            <w:r>
              <w:rPr>
                <w:position w:val="-6"/>
              </w:rPr>
              <w:pict>
                <v:shape id="_x0000_i1935" type="#_x0000_t75" style="width:16.75pt;height:11.7pt">
                  <v:imagedata r:id="rId484" o:title=""/>
                </v:shape>
              </w:pict>
            </w:r>
          </w:p>
        </w:tc>
        <w:tc>
          <w:tcPr>
            <w:tcW w:w="0" w:type="auto"/>
            <w:vAlign w:val="center"/>
          </w:tcPr>
          <w:p w:rsidR="004A017F" w:rsidRPr="00466738" w:rsidRDefault="00B97A85" w:rsidP="00AA0238">
            <w:pPr>
              <w:pStyle w:val="TAC"/>
            </w:pPr>
            <w:r>
              <w:rPr>
                <w:position w:val="-6"/>
              </w:rPr>
              <w:pict>
                <v:shape id="_x0000_i1936"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1</w:t>
            </w:r>
          </w:p>
        </w:tc>
        <w:tc>
          <w:tcPr>
            <w:tcW w:w="0" w:type="auto"/>
            <w:vAlign w:val="center"/>
          </w:tcPr>
          <w:p w:rsidR="004A017F" w:rsidRPr="00466738" w:rsidRDefault="004A017F" w:rsidP="00AA0238">
            <w:pPr>
              <w:pStyle w:val="TAC"/>
            </w:pPr>
            <w:r w:rsidRPr="00466738">
              <w:t>0</w:t>
            </w:r>
          </w:p>
        </w:tc>
        <w:tc>
          <w:tcPr>
            <w:tcW w:w="0" w:type="auto"/>
            <w:vAlign w:val="center"/>
          </w:tcPr>
          <w:p w:rsidR="004A017F" w:rsidRPr="00466738" w:rsidRDefault="004A017F" w:rsidP="00AA0238">
            <w:pPr>
              <w:pStyle w:val="TAC"/>
            </w:pPr>
            <w:r w:rsidRPr="00466738">
              <w:t>4</w:t>
            </w:r>
          </w:p>
        </w:tc>
        <w:tc>
          <w:tcPr>
            <w:tcW w:w="0" w:type="auto"/>
            <w:vAlign w:val="center"/>
          </w:tcPr>
          <w:p w:rsidR="004A017F" w:rsidRPr="00466738" w:rsidRDefault="004A017F" w:rsidP="00AA0238">
            <w:pPr>
              <w:pStyle w:val="TAC"/>
              <w:rPr>
                <w:lang w:eastAsia="zh-CN"/>
              </w:rPr>
            </w:pPr>
            <w:r>
              <w:rPr>
                <w:rFonts w:hint="eastAsia"/>
                <w:lang w:eastAsia="zh-CN"/>
              </w:rPr>
              <w:t>4</w:t>
            </w:r>
          </w:p>
        </w:tc>
        <w:tc>
          <w:tcPr>
            <w:tcW w:w="0" w:type="auto"/>
            <w:vAlign w:val="center"/>
          </w:tcPr>
          <w:p w:rsidR="004A017F" w:rsidRPr="00466738" w:rsidRDefault="004A017F" w:rsidP="00AA0238">
            <w:pPr>
              <w:pStyle w:val="TAC"/>
              <w:rPr>
                <w:lang w:eastAsia="zh-CN"/>
              </w:rPr>
            </w:pPr>
            <w:r>
              <w:rPr>
                <w:rFonts w:hint="eastAsia"/>
                <w:lang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4A017F" w:rsidRPr="00466738" w:rsidRDefault="004A017F" w:rsidP="00AA0238">
            <w:pPr>
              <w:pStyle w:val="TAC"/>
              <w:rPr>
                <w:lang w:eastAsia="zh-CN"/>
              </w:rPr>
            </w:pPr>
            <w:r>
              <w:rPr>
                <w:rFonts w:hint="eastAsia"/>
                <w:lang w:eastAsia="zh-CN"/>
              </w:rPr>
              <w:t>0</w:t>
            </w:r>
          </w:p>
        </w:tc>
        <w:tc>
          <w:tcPr>
            <w:tcW w:w="0" w:type="auto"/>
            <w:vAlign w:val="center"/>
          </w:tcPr>
          <w:p w:rsidR="004A017F" w:rsidRPr="00466738" w:rsidRDefault="00B97A85" w:rsidP="00AA0238">
            <w:pPr>
              <w:pStyle w:val="TAC"/>
            </w:pPr>
            <w:r>
              <w:rPr>
                <w:position w:val="-6"/>
              </w:rPr>
              <w:pict>
                <v:shape id="_x0000_i1937" type="#_x0000_t75" style="width:16.75pt;height:11.7pt">
                  <v:imagedata r:id="rId484" o:title=""/>
                </v:shape>
              </w:pict>
            </w:r>
          </w:p>
        </w:tc>
        <w:tc>
          <w:tcPr>
            <w:tcW w:w="0" w:type="auto"/>
            <w:vAlign w:val="center"/>
          </w:tcPr>
          <w:p w:rsidR="004A017F" w:rsidRPr="00466738" w:rsidRDefault="00B97A85" w:rsidP="00AA0238">
            <w:pPr>
              <w:pStyle w:val="TAC"/>
              <w:rPr>
                <w:lang w:eastAsia="zh-CN"/>
              </w:rPr>
            </w:pPr>
            <w:r>
              <w:rPr>
                <w:position w:val="-6"/>
              </w:rPr>
              <w:pict>
                <v:shape id="_x0000_i1938" type="#_x0000_t75" style="width:16.75pt;height:11.7pt">
                  <v:imagedata r:id="rId484" o:title=""/>
                </v:shape>
              </w:pict>
            </w:r>
          </w:p>
        </w:tc>
        <w:tc>
          <w:tcPr>
            <w:tcW w:w="0" w:type="auto"/>
            <w:vAlign w:val="center"/>
          </w:tcPr>
          <w:p w:rsidR="004A017F" w:rsidRPr="00466738" w:rsidRDefault="00B97A85" w:rsidP="00AA0238">
            <w:pPr>
              <w:pStyle w:val="TAC"/>
            </w:pPr>
            <w:r>
              <w:rPr>
                <w:position w:val="-6"/>
              </w:rPr>
              <w:pict>
                <v:shape id="_x0000_i1939"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Default="004A017F" w:rsidP="00AA0238">
            <w:pPr>
              <w:pStyle w:val="TAC"/>
            </w:pPr>
            <w:bookmarkStart w:id="463" w:name="OLE_LINK356"/>
            <w:bookmarkStart w:id="464" w:name="OLE_LINK357"/>
            <w:r>
              <w:t>Wide</w:t>
            </w:r>
            <w:bookmarkEnd w:id="463"/>
            <w:bookmarkEnd w:id="464"/>
            <w:r>
              <w:t xml:space="preserve">band first PMI </w:t>
            </w:r>
            <w:r>
              <w:rPr>
                <w:iCs/>
              </w:rPr>
              <w:t>i</w:t>
            </w:r>
            <w:r>
              <w:t>1</w:t>
            </w:r>
            <w:r>
              <w:rPr>
                <w:rFonts w:hint="eastAsia"/>
                <w:lang w:eastAsia="zh-CN"/>
              </w:rPr>
              <w:t>,p-2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rsidR="004A017F" w:rsidRPr="00466738" w:rsidRDefault="004A017F" w:rsidP="00AA0238">
            <w:pPr>
              <w:pStyle w:val="TAC"/>
              <w:rPr>
                <w:lang w:eastAsia="zh-CN"/>
              </w:rPr>
            </w:pP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4</w:t>
            </w:r>
          </w:p>
        </w:tc>
        <w:tc>
          <w:tcPr>
            <w:tcW w:w="0" w:type="auto"/>
            <w:vAlign w:val="center"/>
          </w:tcPr>
          <w:p w:rsidR="004A017F" w:rsidRDefault="004A017F" w:rsidP="00AA0238">
            <w:pPr>
              <w:pStyle w:val="TAC"/>
              <w:rPr>
                <w:lang w:eastAsia="zh-CN"/>
              </w:rPr>
            </w:pPr>
            <w:r>
              <w:rPr>
                <w:rFonts w:hint="eastAsia"/>
                <w:lang w:eastAsia="zh-CN"/>
              </w:rPr>
              <w:t>4</w: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7"/>
        <w:gridCol w:w="1556"/>
        <w:gridCol w:w="1556"/>
        <w:gridCol w:w="657"/>
        <w:gridCol w:w="657"/>
      </w:tblGrid>
      <w:tr w:rsidR="004A017F" w:rsidRPr="00466738" w:rsidTr="00E013D3">
        <w:trPr>
          <w:trHeight w:val="224"/>
          <w:jc w:val="center"/>
        </w:trPr>
        <w:tc>
          <w:tcPr>
            <w:tcW w:w="392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Bitwidth</w:t>
            </w:r>
          </w:p>
        </w:tc>
      </w:tr>
      <w:tr w:rsidR="004A017F" w:rsidRPr="00466738" w:rsidTr="00E013D3">
        <w:trPr>
          <w:trHeight w:val="171"/>
          <w:jc w:val="center"/>
        </w:trPr>
        <w:tc>
          <w:tcPr>
            <w:tcW w:w="0" w:type="auto"/>
            <w:vMerge/>
            <w:shd w:val="clear" w:color="auto" w:fill="E0E0E0"/>
            <w:vAlign w:val="center"/>
          </w:tcPr>
          <w:p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B97A85" w:rsidP="00AA0238">
            <w:pPr>
              <w:pStyle w:val="tac0"/>
              <w:rPr>
                <w:sz w:val="15"/>
                <w:szCs w:val="15"/>
                <w:lang w:val="en-GB"/>
              </w:rPr>
            </w:pPr>
            <w:r>
              <w:rPr>
                <w:position w:val="-6"/>
              </w:rPr>
              <w:pict>
                <v:shape id="_x0000_i1940"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B97A85" w:rsidP="00AA0238">
            <w:pPr>
              <w:pStyle w:val="tac0"/>
              <w:rPr>
                <w:sz w:val="15"/>
                <w:szCs w:val="15"/>
                <w:lang w:val="en-GB"/>
              </w:rPr>
            </w:pPr>
            <w:r>
              <w:rPr>
                <w:position w:val="-6"/>
              </w:rPr>
              <w:pict>
                <v:shape id="_x0000_i194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B97A85" w:rsidP="00AA0238">
            <w:pPr>
              <w:pStyle w:val="tac0"/>
              <w:rPr>
                <w:sz w:val="15"/>
                <w:szCs w:val="15"/>
                <w:lang w:val="en-GB"/>
              </w:rPr>
            </w:pPr>
            <w:r>
              <w:rPr>
                <w:position w:val="-6"/>
              </w:rPr>
              <w:pict>
                <v:shape id="_x0000_i194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B97A85" w:rsidP="00AA0238">
            <w:pPr>
              <w:pStyle w:val="tac0"/>
              <w:rPr>
                <w:sz w:val="15"/>
                <w:szCs w:val="15"/>
                <w:lang w:val="en-GB"/>
              </w:rPr>
            </w:pPr>
            <w:r>
              <w:rPr>
                <w:position w:val="-6"/>
              </w:rPr>
              <w:pict>
                <v:shape id="_x0000_i1943"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B97A85" w:rsidP="00AA0238">
            <w:pPr>
              <w:pStyle w:val="tac0"/>
              <w:rPr>
                <w:sz w:val="15"/>
                <w:szCs w:val="15"/>
                <w:lang w:val="en-GB"/>
              </w:rPr>
            </w:pPr>
            <w:r>
              <w:rPr>
                <w:position w:val="-6"/>
              </w:rPr>
              <w:pict>
                <v:shape id="_x0000_i1944"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B97A85" w:rsidP="00AA0238">
            <w:pPr>
              <w:pStyle w:val="tac0"/>
              <w:rPr>
                <w:sz w:val="15"/>
                <w:szCs w:val="15"/>
                <w:lang w:val="en-GB"/>
              </w:rPr>
            </w:pPr>
            <w:r>
              <w:rPr>
                <w:position w:val="-6"/>
              </w:rPr>
              <w:pict>
                <v:shape id="_x0000_i194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B97A85" w:rsidP="00AA0238">
            <w:pPr>
              <w:pStyle w:val="tac0"/>
              <w:rPr>
                <w:sz w:val="15"/>
                <w:szCs w:val="15"/>
                <w:lang w:val="en-GB"/>
              </w:rPr>
            </w:pPr>
            <w:r>
              <w:rPr>
                <w:position w:val="-6"/>
              </w:rPr>
              <w:pict>
                <v:shape id="_x0000_i1946"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B97A85" w:rsidP="00AA0238">
            <w:pPr>
              <w:pStyle w:val="tac0"/>
              <w:rPr>
                <w:lang w:val="en-GB"/>
              </w:rPr>
            </w:pPr>
            <w:r>
              <w:rPr>
                <w:noProof/>
                <w:position w:val="-12"/>
                <w:lang w:eastAsia="zh-CN"/>
              </w:rPr>
              <w:pict>
                <v:shape id="_x0000_i1947"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B97A85" w:rsidP="00AA0238">
            <w:pPr>
              <w:pStyle w:val="tac0"/>
              <w:rPr>
                <w:lang w:val="en-GB"/>
              </w:rPr>
            </w:pPr>
            <w:r>
              <w:rPr>
                <w:noProof/>
                <w:position w:val="-12"/>
                <w:lang w:eastAsia="zh-CN"/>
              </w:rPr>
              <w:pict>
                <v:shape id="_x0000_i1948"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B97A85" w:rsidP="00AA0238">
            <w:pPr>
              <w:pStyle w:val="tac0"/>
              <w:rPr>
                <w:lang w:val="en-GB"/>
              </w:rPr>
            </w:pPr>
            <w:r>
              <w:rPr>
                <w:noProof/>
                <w:position w:val="-12"/>
                <w:lang w:eastAsia="zh-CN"/>
              </w:rPr>
              <w:pict>
                <v:shape id="_x0000_i1949"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B97A85" w:rsidP="00AA0238">
            <w:pPr>
              <w:pStyle w:val="tac0"/>
              <w:rPr>
                <w:lang w:val="en-GB"/>
              </w:rPr>
            </w:pPr>
            <w:r>
              <w:rPr>
                <w:noProof/>
                <w:position w:val="-12"/>
                <w:lang w:eastAsia="zh-CN"/>
              </w:rPr>
              <w:pict>
                <v:shape id="_x0000_i1950"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3</w:t>
            </w:r>
          </w:p>
        </w:tc>
      </w:tr>
      <w:tr w:rsidR="004A017F" w:rsidRPr="004464F1" w:rsidTr="00E013D3">
        <w:trPr>
          <w:trHeight w:val="238"/>
          <w:jc w:val="center"/>
        </w:trPr>
        <w:tc>
          <w:tcPr>
            <w:tcW w:w="8313" w:type="dxa"/>
            <w:gridSpan w:val="5"/>
            <w:shd w:val="clear" w:color="auto" w:fill="B3B3B3"/>
            <w:tcMar>
              <w:top w:w="0" w:type="dxa"/>
              <w:left w:w="108" w:type="dxa"/>
              <w:bottom w:w="0" w:type="dxa"/>
              <w:right w:w="108" w:type="dxa"/>
            </w:tcMar>
            <w:vAlign w:val="center"/>
          </w:tcPr>
          <w:p w:rsidR="004A017F" w:rsidRPr="00064EEE" w:rsidRDefault="004A017F" w:rsidP="00AA0238">
            <w:pPr>
              <w:pStyle w:val="tac0"/>
              <w:rPr>
                <w:lang w:val="en-GB"/>
              </w:rPr>
            </w:pPr>
          </w:p>
        </w:tc>
      </w:tr>
      <w:tr w:rsidR="004A017F" w:rsidRPr="00466738" w:rsidTr="00E013D3">
        <w:trPr>
          <w:trHeight w:val="238"/>
          <w:jc w:val="center"/>
        </w:trPr>
        <w:tc>
          <w:tcPr>
            <w:tcW w:w="3927" w:type="dxa"/>
            <w:vMerge w:val="restart"/>
            <w:shd w:val="clear" w:color="auto" w:fill="E0E0E0"/>
            <w:tcMar>
              <w:top w:w="0" w:type="dxa"/>
              <w:left w:w="108" w:type="dxa"/>
              <w:bottom w:w="0" w:type="dxa"/>
              <w:right w:w="108" w:type="dxa"/>
            </w:tcMar>
            <w:vAlign w:val="center"/>
          </w:tcPr>
          <w:p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AA0238">
            <w:pPr>
              <w:pStyle w:val="tac0"/>
              <w:rPr>
                <w:b/>
                <w:lang w:val="en-GB"/>
              </w:rPr>
            </w:pPr>
            <w:r w:rsidRPr="00064EEE">
              <w:rPr>
                <w:b/>
                <w:lang w:val="en-GB"/>
              </w:rPr>
              <w:t>Bitwidth</w:t>
            </w:r>
          </w:p>
        </w:tc>
      </w:tr>
      <w:tr w:rsidR="004A017F" w:rsidRPr="00466738" w:rsidTr="00E013D3">
        <w:trPr>
          <w:trHeight w:val="238"/>
          <w:jc w:val="center"/>
        </w:trPr>
        <w:tc>
          <w:tcPr>
            <w:tcW w:w="3927" w:type="dxa"/>
            <w:vMerge/>
            <w:shd w:val="clear" w:color="auto" w:fill="E0E0E0"/>
            <w:tcMar>
              <w:top w:w="0" w:type="dxa"/>
              <w:left w:w="108" w:type="dxa"/>
              <w:bottom w:w="0" w:type="dxa"/>
              <w:right w:w="108" w:type="dxa"/>
            </w:tcMar>
            <w:vAlign w:val="center"/>
          </w:tcPr>
          <w:p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8</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4A017F" w:rsidRPr="00064EEE" w:rsidRDefault="00B97A85" w:rsidP="00AA0238">
            <w:pPr>
              <w:pStyle w:val="tac0"/>
              <w:rPr>
                <w:sz w:val="15"/>
                <w:szCs w:val="15"/>
                <w:lang w:val="en-GB"/>
              </w:rPr>
            </w:pPr>
            <w:r>
              <w:rPr>
                <w:position w:val="-6"/>
              </w:rPr>
              <w:pict>
                <v:shape id="_x0000_i195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B97A85" w:rsidP="00AA0238">
            <w:pPr>
              <w:pStyle w:val="tac0"/>
              <w:rPr>
                <w:sz w:val="15"/>
                <w:szCs w:val="15"/>
                <w:lang w:val="en-GB"/>
              </w:rPr>
            </w:pPr>
            <w:r>
              <w:rPr>
                <w:position w:val="-6"/>
              </w:rPr>
              <w:pict>
                <v:shape id="_x0000_i195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B97A85" w:rsidP="00AA0238">
            <w:pPr>
              <w:pStyle w:val="tac0"/>
              <w:rPr>
                <w:sz w:val="15"/>
                <w:szCs w:val="15"/>
                <w:lang w:val="en-GB"/>
              </w:rPr>
            </w:pPr>
            <w:r>
              <w:rPr>
                <w:position w:val="-6"/>
              </w:rPr>
              <w:pict>
                <v:shape id="_x0000_i1953"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B97A85" w:rsidP="00AA0238">
            <w:pPr>
              <w:pStyle w:val="tac0"/>
              <w:rPr>
                <w:sz w:val="15"/>
                <w:szCs w:val="15"/>
                <w:lang w:val="en-GB"/>
              </w:rPr>
            </w:pPr>
            <w:r>
              <w:rPr>
                <w:position w:val="-6"/>
              </w:rPr>
              <w:pict>
                <v:shape id="_x0000_i1954"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4A017F" w:rsidRPr="00064EEE" w:rsidRDefault="00B97A85" w:rsidP="00AA0238">
            <w:pPr>
              <w:pStyle w:val="tac0"/>
              <w:rPr>
                <w:sz w:val="15"/>
                <w:szCs w:val="15"/>
                <w:lang w:val="en-GB"/>
              </w:rPr>
            </w:pPr>
            <w:r>
              <w:rPr>
                <w:position w:val="-6"/>
              </w:rPr>
              <w:pict>
                <v:shape id="_x0000_i195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B97A85" w:rsidP="00AA0238">
            <w:pPr>
              <w:pStyle w:val="tac0"/>
              <w:rPr>
                <w:sz w:val="15"/>
                <w:szCs w:val="15"/>
                <w:lang w:val="en-GB"/>
              </w:rPr>
            </w:pPr>
            <w:r>
              <w:rPr>
                <w:position w:val="-6"/>
              </w:rPr>
              <w:pict>
                <v:shape id="_x0000_i1956"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B97A85" w:rsidP="00AA0238">
            <w:pPr>
              <w:pStyle w:val="tac0"/>
              <w:rPr>
                <w:sz w:val="15"/>
                <w:szCs w:val="15"/>
                <w:lang w:val="en-GB"/>
              </w:rPr>
            </w:pPr>
            <w:r>
              <w:rPr>
                <w:position w:val="-6"/>
              </w:rPr>
              <w:pict>
                <v:shape id="_x0000_i1957"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B97A85" w:rsidP="00AA0238">
            <w:pPr>
              <w:pStyle w:val="tac0"/>
              <w:rPr>
                <w:sz w:val="15"/>
                <w:szCs w:val="15"/>
                <w:lang w:val="en-GB"/>
              </w:rPr>
            </w:pPr>
            <w:r>
              <w:rPr>
                <w:position w:val="-6"/>
              </w:rPr>
              <w:pict>
                <v:shape id="_x0000_i1958"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bl>
    <w:p w:rsidR="004A017F" w:rsidRDefault="004A017F" w:rsidP="004A017F">
      <w:pPr>
        <w:rPr>
          <w:lang w:eastAsia="zh-CN"/>
        </w:rPr>
      </w:pPr>
    </w:p>
    <w:p w:rsidR="004A017F" w:rsidRPr="00B7584F" w:rsidRDefault="004A017F" w:rsidP="004A017F">
      <w:pPr>
        <w:pStyle w:val="TH"/>
        <w:rPr>
          <w:lang w:eastAsia="zh-CN"/>
        </w:rPr>
      </w:pPr>
      <w:r w:rsidRPr="00B7584F">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B97A85">
        <w:rPr>
          <w:position w:val="-10"/>
          <w:lang w:eastAsia="zh-CN"/>
        </w:rPr>
        <w:pict>
          <v:shape id="_x0000_i1959"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3"/>
        <w:gridCol w:w="2341"/>
      </w:tblGrid>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t>Field</w:t>
            </w:r>
          </w:p>
        </w:tc>
        <w:tc>
          <w:tcPr>
            <w:tcW w:w="4467" w:type="pct"/>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6CB5AF46" wp14:editId="1112024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7AED016D" wp14:editId="715CAAEE">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B1661E1" wp14:editId="74B59A20">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5E6AFF6" wp14:editId="2DF977C4">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674565F" wp14:editId="48224EE1">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738FBCE" wp14:editId="10210786">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E2A528E" wp14:editId="18ADF83E">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5191027" wp14:editId="0D8D99C3">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C508F68" wp14:editId="099A39CA">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9B165C" w:rsidRDefault="00B97A85" w:rsidP="00AA0238">
            <w:pPr>
              <w:pStyle w:val="tac0"/>
              <w:rPr>
                <w:rFonts w:eastAsia="SimSun"/>
                <w:lang w:val="en-GB" w:eastAsia="zh-CN"/>
              </w:rPr>
            </w:pPr>
            <w:r>
              <w:rPr>
                <w:position w:val="-32"/>
                <w:lang w:eastAsia="zh-CN"/>
              </w:rPr>
              <w:pict>
                <v:shape id="_x0000_i1960" type="#_x0000_t75" style="width:105.5pt;height:28.45pt">
                  <v:imagedata r:id="rId509" o:title=""/>
                </v:shape>
              </w:pict>
            </w:r>
          </w:p>
        </w:tc>
        <w:tc>
          <w:tcPr>
            <w:tcW w:w="1237" w:type="pct"/>
            <w:vAlign w:val="center"/>
          </w:tcPr>
          <w:p w:rsidR="004A017F" w:rsidRDefault="00B97A85" w:rsidP="00AA0238">
            <w:pPr>
              <w:pStyle w:val="tac0"/>
              <w:rPr>
                <w:rFonts w:eastAsia="SimSun"/>
                <w:lang w:val="de-DE" w:eastAsia="zh-CN"/>
              </w:rPr>
            </w:pPr>
            <w:r>
              <w:rPr>
                <w:position w:val="-32"/>
                <w:lang w:eastAsia="zh-CN"/>
              </w:rPr>
              <w:pict>
                <v:shape id="_x0000_i1961" type="#_x0000_t75" style="width:105.5pt;height:28.45pt">
                  <v:imagedata r:id="rId509"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CA7A5EA" wp14:editId="4694F04D">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AD3A232" wp14:editId="04024B68">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B97A85" w:rsidP="00AA0238">
            <w:pPr>
              <w:pStyle w:val="tac0"/>
              <w:rPr>
                <w:lang w:val="en-GB"/>
              </w:rPr>
            </w:pPr>
            <w:r>
              <w:rPr>
                <w:position w:val="-14"/>
                <w:lang w:eastAsia="zh-CN"/>
              </w:rPr>
              <w:pict>
                <v:shape id="_x0000_i1962" type="#_x0000_t75" style="width:76.2pt;height:18.4pt">
                  <v:imagedata r:id="rId533" o:title=""/>
                </v:shape>
              </w:pict>
            </w:r>
          </w:p>
        </w:tc>
        <w:tc>
          <w:tcPr>
            <w:tcW w:w="1237" w:type="pct"/>
            <w:vAlign w:val="center"/>
          </w:tcPr>
          <w:p w:rsidR="004A017F" w:rsidRDefault="00B97A85" w:rsidP="00AA0238">
            <w:pPr>
              <w:pStyle w:val="tac0"/>
              <w:rPr>
                <w:rFonts w:eastAsia="SimSun"/>
                <w:lang w:val="de-DE" w:eastAsia="zh-CN"/>
              </w:rPr>
            </w:pPr>
            <w:r>
              <w:rPr>
                <w:position w:val="-14"/>
                <w:lang w:eastAsia="zh-CN"/>
              </w:rPr>
              <w:pict>
                <v:shape id="_x0000_i1963" type="#_x0000_t75" style="width:76.2pt;height:18.4pt">
                  <v:imagedata r:id="rId533"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rsidR="004A017F" w:rsidRDefault="00B97A85" w:rsidP="00AA0238">
            <w:pPr>
              <w:pStyle w:val="tac0"/>
              <w:rPr>
                <w:rFonts w:eastAsia="SimSun"/>
                <w:lang w:val="en-GB" w:eastAsia="zh-CN"/>
              </w:rPr>
            </w:pPr>
            <w:r>
              <w:rPr>
                <w:noProof/>
                <w:position w:val="-12"/>
                <w:lang w:eastAsia="zh-CN"/>
              </w:rPr>
              <w:pict>
                <v:shape id="_x0000_i1964" type="#_x0000_t75" style="width:51.05pt;height:18.4pt">
                  <v:imagedata r:id="rId491" o:title=""/>
                </v:shape>
              </w:pict>
            </w:r>
          </w:p>
        </w:tc>
        <w:tc>
          <w:tcPr>
            <w:tcW w:w="894" w:type="pct"/>
            <w:vAlign w:val="center"/>
          </w:tcPr>
          <w:p w:rsidR="004A017F" w:rsidRDefault="00B97A85" w:rsidP="00AA0238">
            <w:pPr>
              <w:pStyle w:val="tac0"/>
              <w:rPr>
                <w:rFonts w:eastAsia="SimSun"/>
                <w:lang w:val="de-DE" w:eastAsia="zh-CN"/>
              </w:rPr>
            </w:pPr>
            <w:r>
              <w:rPr>
                <w:noProof/>
                <w:position w:val="-12"/>
                <w:lang w:eastAsia="zh-CN"/>
              </w:rPr>
              <w:pict>
                <v:shape id="_x0000_i1965" type="#_x0000_t75" style="width:51.05pt;height:18.4pt">
                  <v:imagedata r:id="rId491"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rsidR="004A017F" w:rsidRDefault="00B97A85" w:rsidP="00AA0238">
            <w:pPr>
              <w:pStyle w:val="tac0"/>
              <w:rPr>
                <w:rFonts w:eastAsia="SimSun"/>
                <w:lang w:val="en-GB" w:eastAsia="zh-CN"/>
              </w:rPr>
            </w:pPr>
            <w:r>
              <w:rPr>
                <w:noProof/>
                <w:position w:val="-12"/>
                <w:lang w:eastAsia="zh-CN"/>
              </w:rPr>
              <w:pict>
                <v:shape id="_x0000_i1966" type="#_x0000_t75" style="width:52.75pt;height:18.4pt">
                  <v:imagedata r:id="rId567" o:title=""/>
                </v:shape>
              </w:pict>
            </w:r>
          </w:p>
        </w:tc>
        <w:tc>
          <w:tcPr>
            <w:tcW w:w="894" w:type="pct"/>
            <w:vAlign w:val="center"/>
          </w:tcPr>
          <w:p w:rsidR="004A017F" w:rsidRDefault="00B97A85" w:rsidP="00AA0238">
            <w:pPr>
              <w:pStyle w:val="tac0"/>
              <w:rPr>
                <w:rFonts w:eastAsia="SimSun"/>
                <w:lang w:val="de-DE" w:eastAsia="zh-CN"/>
              </w:rPr>
            </w:pPr>
            <w:r>
              <w:rPr>
                <w:noProof/>
                <w:position w:val="-12"/>
                <w:lang w:eastAsia="zh-CN"/>
              </w:rPr>
              <w:pict>
                <v:shape id="_x0000_i1967" type="#_x0000_t75" style="width:52.75pt;height:18.4pt">
                  <v:imagedata r:id="rId568"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4467" w:type="pct"/>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237" w:type="pct"/>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67139631" wp14:editId="7575C597">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22A325C" wp14:editId="67DABAAD">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D387516" wp14:editId="09F09899">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6E1AE39F" wp14:editId="189B33E4">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5225F50" wp14:editId="62AF3D5A">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7D195DC" wp14:editId="3E6F15E7">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6A817DC" wp14:editId="39A81DB3">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01884083" wp14:editId="631F84F4">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rsidR="004A017F" w:rsidRPr="00D14E50" w:rsidRDefault="00B97A85" w:rsidP="00AA0238">
            <w:pPr>
              <w:pStyle w:val="tac0"/>
              <w:rPr>
                <w:rFonts w:eastAsia="SimSun"/>
                <w:lang w:val="en-GB" w:eastAsia="zh-CN"/>
              </w:rPr>
            </w:pPr>
            <w:r>
              <w:rPr>
                <w:position w:val="-14"/>
                <w:lang w:eastAsia="zh-CN"/>
              </w:rPr>
              <w:pict>
                <v:shape id="_x0000_i1968" type="#_x0000_t75" style="width:83.7pt;height:19.25pt">
                  <v:imagedata r:id="rId534" o:title=""/>
                </v:shape>
              </w:pict>
            </w:r>
          </w:p>
        </w:tc>
        <w:tc>
          <w:tcPr>
            <w:tcW w:w="894" w:type="pct"/>
            <w:vAlign w:val="center"/>
          </w:tcPr>
          <w:p w:rsidR="004A017F" w:rsidRDefault="00B97A85" w:rsidP="00AA0238">
            <w:pPr>
              <w:pStyle w:val="tac0"/>
              <w:rPr>
                <w:rFonts w:eastAsia="SimSun"/>
                <w:lang w:val="de-DE" w:eastAsia="zh-CN"/>
              </w:rPr>
            </w:pPr>
            <w:r>
              <w:rPr>
                <w:position w:val="-14"/>
                <w:lang w:eastAsia="zh-CN"/>
              </w:rPr>
              <w:pict>
                <v:shape id="_x0000_i1969" type="#_x0000_t75" style="width:83.7pt;height:19.25pt">
                  <v:imagedata r:id="rId534" o:title=""/>
                </v:shape>
              </w:pict>
            </w:r>
          </w:p>
        </w:tc>
        <w:tc>
          <w:tcPr>
            <w:tcW w:w="1337" w:type="pct"/>
            <w:tcMar>
              <w:top w:w="0" w:type="dxa"/>
              <w:left w:w="108" w:type="dxa"/>
              <w:bottom w:w="0" w:type="dxa"/>
              <w:right w:w="108" w:type="dxa"/>
            </w:tcMar>
            <w:vAlign w:val="center"/>
          </w:tcPr>
          <w:p w:rsidR="004A017F" w:rsidRPr="00064EEE" w:rsidRDefault="00B97A85" w:rsidP="00AA0238">
            <w:pPr>
              <w:pStyle w:val="tac0"/>
              <w:rPr>
                <w:lang w:val="en-GB"/>
              </w:rPr>
            </w:pPr>
            <w:r>
              <w:rPr>
                <w:position w:val="-14"/>
                <w:lang w:eastAsia="zh-CN"/>
              </w:rPr>
              <w:pict>
                <v:shape id="_x0000_i1970" type="#_x0000_t75" style="width:83.7pt;height:19.25pt">
                  <v:imagedata r:id="rId534" o:title=""/>
                </v:shape>
              </w:pict>
            </w:r>
          </w:p>
        </w:tc>
        <w:tc>
          <w:tcPr>
            <w:tcW w:w="1237" w:type="pct"/>
            <w:vAlign w:val="center"/>
          </w:tcPr>
          <w:p w:rsidR="004A017F" w:rsidRDefault="00B97A85" w:rsidP="00AA0238">
            <w:pPr>
              <w:pStyle w:val="tac0"/>
              <w:rPr>
                <w:rFonts w:eastAsia="SimSun"/>
                <w:lang w:val="de-DE" w:eastAsia="zh-CN"/>
              </w:rPr>
            </w:pPr>
            <w:r>
              <w:rPr>
                <w:position w:val="-14"/>
                <w:lang w:eastAsia="zh-CN"/>
              </w:rPr>
              <w:pict>
                <v:shape id="_x0000_i1971" type="#_x0000_t75" style="width:83.7pt;height:19.25pt">
                  <v:imagedata r:id="rId534"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rsidR="004A017F" w:rsidRPr="00EE5965" w:rsidRDefault="00B97A85" w:rsidP="00AA0238">
            <w:pPr>
              <w:pStyle w:val="tac0"/>
              <w:rPr>
                <w:rFonts w:eastAsia="SimSun"/>
                <w:lang w:val="en-GB" w:eastAsia="zh-CN"/>
              </w:rPr>
            </w:pPr>
            <w:r>
              <w:rPr>
                <w:position w:val="-14"/>
                <w:lang w:eastAsia="zh-CN"/>
              </w:rPr>
              <w:pict>
                <v:shape id="_x0000_i1972" type="#_x0000_t75" style="width:87.05pt;height:19.25pt">
                  <v:imagedata r:id="rId535" o:title=""/>
                </v:shape>
              </w:pict>
            </w:r>
          </w:p>
        </w:tc>
        <w:tc>
          <w:tcPr>
            <w:tcW w:w="894" w:type="pct"/>
            <w:vAlign w:val="center"/>
          </w:tcPr>
          <w:p w:rsidR="004A017F" w:rsidRDefault="00B97A85" w:rsidP="00AA0238">
            <w:pPr>
              <w:pStyle w:val="tac0"/>
              <w:rPr>
                <w:rFonts w:eastAsia="SimSun"/>
                <w:lang w:val="de-DE" w:eastAsia="zh-CN"/>
              </w:rPr>
            </w:pPr>
            <w:r>
              <w:rPr>
                <w:position w:val="-14"/>
                <w:lang w:eastAsia="zh-CN"/>
              </w:rPr>
              <w:pict>
                <v:shape id="_x0000_i1973" type="#_x0000_t75" style="width:87.05pt;height:19.25pt">
                  <v:imagedata r:id="rId535" o:title=""/>
                </v:shape>
              </w:pict>
            </w:r>
          </w:p>
        </w:tc>
        <w:tc>
          <w:tcPr>
            <w:tcW w:w="1337" w:type="pct"/>
            <w:tcMar>
              <w:top w:w="0" w:type="dxa"/>
              <w:left w:w="108" w:type="dxa"/>
              <w:bottom w:w="0" w:type="dxa"/>
              <w:right w:w="108" w:type="dxa"/>
            </w:tcMar>
            <w:vAlign w:val="center"/>
          </w:tcPr>
          <w:p w:rsidR="004A017F" w:rsidRPr="00064EEE" w:rsidRDefault="00B97A85" w:rsidP="00AA0238">
            <w:pPr>
              <w:pStyle w:val="tac0"/>
              <w:rPr>
                <w:lang w:val="en-GB"/>
              </w:rPr>
            </w:pPr>
            <w:r>
              <w:rPr>
                <w:position w:val="-14"/>
                <w:lang w:eastAsia="zh-CN"/>
              </w:rPr>
              <w:pict>
                <v:shape id="_x0000_i1974" type="#_x0000_t75" style="width:87.05pt;height:19.25pt">
                  <v:imagedata r:id="rId535" o:title=""/>
                </v:shape>
              </w:pict>
            </w:r>
          </w:p>
        </w:tc>
        <w:tc>
          <w:tcPr>
            <w:tcW w:w="1237" w:type="pct"/>
            <w:vAlign w:val="center"/>
          </w:tcPr>
          <w:p w:rsidR="004A017F" w:rsidRDefault="00B97A85" w:rsidP="00AA0238">
            <w:pPr>
              <w:pStyle w:val="tac0"/>
              <w:rPr>
                <w:rFonts w:eastAsia="SimSun"/>
                <w:lang w:val="de-DE" w:eastAsia="zh-CN"/>
              </w:rPr>
            </w:pPr>
            <w:r>
              <w:rPr>
                <w:position w:val="-14"/>
                <w:lang w:eastAsia="zh-CN"/>
              </w:rPr>
              <w:pict>
                <v:shape id="_x0000_i1975" type="#_x0000_t75" style="width:87.05pt;height:19.25pt">
                  <v:imagedata r:id="rId535"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eastAsia="zh-CN"/>
              </w:rPr>
              <w:t>0</w:t>
            </w:r>
          </w:p>
        </w:tc>
      </w:tr>
    </w:tbl>
    <w:p w:rsidR="004A017F" w:rsidRDefault="004A017F" w:rsidP="004A017F">
      <w:pPr>
        <w:rPr>
          <w:lang w:eastAsia="zh-CN"/>
        </w:rPr>
      </w:pPr>
    </w:p>
    <w:p w:rsidR="004A017F" w:rsidRPr="00B715AD" w:rsidRDefault="004A017F" w:rsidP="004A017F">
      <w:pPr>
        <w:pStyle w:val="TH"/>
        <w:rPr>
          <w:lang w:eastAsia="zh-CN"/>
        </w:rPr>
      </w:pPr>
      <w:r>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B97A85">
        <w:rPr>
          <w:position w:val="-10"/>
          <w:lang w:eastAsia="zh-CN"/>
        </w:rPr>
        <w:pict>
          <v:shape id="_x0000_i1976" type="#_x0000_t75" style="width:51.9pt;height:14.2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t>Field</w:t>
            </w:r>
          </w:p>
        </w:tc>
        <w:tc>
          <w:tcPr>
            <w:tcW w:w="8766" w:type="dxa"/>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B3C7AA7" wp14:editId="6A3A4131">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7E3DD8D" wp14:editId="5BB74183">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0592FE2" wp14:editId="188EBD28">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6FB6905" wp14:editId="65F8B536">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14CD500" wp14:editId="4B94288E">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DE4BB56" wp14:editId="1AF38D5D">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C82E854" wp14:editId="15179331">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4768CE0" wp14:editId="1307518F">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AD088CF" wp14:editId="4D1D26F8">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A031A5" w:rsidRDefault="00B97A85" w:rsidP="00AA0238">
            <w:pPr>
              <w:pStyle w:val="tac0"/>
              <w:rPr>
                <w:rFonts w:eastAsia="SimSun"/>
                <w:lang w:val="en-GB" w:eastAsia="zh-CN"/>
              </w:rPr>
            </w:pPr>
            <w:r>
              <w:rPr>
                <w:position w:val="-32"/>
                <w:lang w:eastAsia="zh-CN"/>
              </w:rPr>
              <w:pict>
                <v:shape id="_x0000_i1977" type="#_x0000_t75" style="width:105.5pt;height:28.45pt">
                  <v:imagedata r:id="rId509" o:title=""/>
                </v:shape>
              </w:pict>
            </w:r>
          </w:p>
        </w:tc>
        <w:tc>
          <w:tcPr>
            <w:tcW w:w="2428" w:type="dxa"/>
            <w:vAlign w:val="center"/>
          </w:tcPr>
          <w:p w:rsidR="004A017F" w:rsidRDefault="00B97A85" w:rsidP="00AA0238">
            <w:pPr>
              <w:pStyle w:val="tac0"/>
              <w:rPr>
                <w:rFonts w:eastAsia="SimSun"/>
                <w:lang w:val="de-DE" w:eastAsia="zh-CN"/>
              </w:rPr>
            </w:pPr>
            <w:r>
              <w:rPr>
                <w:position w:val="-32"/>
                <w:lang w:eastAsia="zh-CN"/>
              </w:rPr>
              <w:pict>
                <v:shape id="_x0000_i1978" type="#_x0000_t75" style="width:105.5pt;height:28.45pt">
                  <v:imagedata r:id="rId509"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26CD3A7" wp14:editId="5400AC85">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8E75816" wp14:editId="1E2B21CE">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B97A85" w:rsidP="00AA0238">
            <w:pPr>
              <w:pStyle w:val="tac0"/>
              <w:rPr>
                <w:lang w:val="en-GB"/>
              </w:rPr>
            </w:pPr>
            <w:r>
              <w:rPr>
                <w:position w:val="-14"/>
                <w:lang w:eastAsia="zh-CN"/>
              </w:rPr>
              <w:pict>
                <v:shape id="_x0000_i1979" type="#_x0000_t75" style="width:76.2pt;height:18.4pt">
                  <v:imagedata r:id="rId533" o:title=""/>
                </v:shape>
              </w:pict>
            </w:r>
          </w:p>
        </w:tc>
        <w:tc>
          <w:tcPr>
            <w:tcW w:w="2428" w:type="dxa"/>
            <w:vAlign w:val="center"/>
          </w:tcPr>
          <w:p w:rsidR="004A017F" w:rsidRDefault="00B97A85" w:rsidP="00AA0238">
            <w:pPr>
              <w:pStyle w:val="tac0"/>
              <w:rPr>
                <w:rFonts w:eastAsia="SimSun"/>
                <w:lang w:val="de-DE" w:eastAsia="zh-CN"/>
              </w:rPr>
            </w:pPr>
            <w:r>
              <w:rPr>
                <w:position w:val="-14"/>
                <w:lang w:eastAsia="zh-CN"/>
              </w:rPr>
              <w:pict>
                <v:shape id="_x0000_i1980" type="#_x0000_t75" style="width:76.2pt;height:18.4pt">
                  <v:imagedata r:id="rId533"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rsidR="004A017F" w:rsidRDefault="00B97A85" w:rsidP="00AA0238">
            <w:pPr>
              <w:pStyle w:val="tac0"/>
              <w:rPr>
                <w:rFonts w:eastAsia="SimSun"/>
                <w:lang w:val="en-GB" w:eastAsia="zh-CN"/>
              </w:rPr>
            </w:pPr>
            <w:r>
              <w:rPr>
                <w:noProof/>
                <w:position w:val="-12"/>
                <w:lang w:eastAsia="zh-CN"/>
              </w:rPr>
              <w:pict>
                <v:shape id="_x0000_i1981" type="#_x0000_t75" style="width:51.05pt;height:18.4pt">
                  <v:imagedata r:id="rId491" o:title=""/>
                </v:shape>
              </w:pict>
            </w:r>
          </w:p>
        </w:tc>
        <w:tc>
          <w:tcPr>
            <w:tcW w:w="1754" w:type="dxa"/>
            <w:vAlign w:val="center"/>
          </w:tcPr>
          <w:p w:rsidR="004A017F" w:rsidRDefault="00B97A85" w:rsidP="00AA0238">
            <w:pPr>
              <w:pStyle w:val="tac0"/>
              <w:rPr>
                <w:rFonts w:eastAsia="SimSun"/>
                <w:lang w:val="de-DE" w:eastAsia="zh-CN"/>
              </w:rPr>
            </w:pPr>
            <w:r>
              <w:rPr>
                <w:noProof/>
                <w:position w:val="-12"/>
                <w:lang w:eastAsia="zh-CN"/>
              </w:rPr>
              <w:pict>
                <v:shape id="_x0000_i1982" type="#_x0000_t75" style="width:51.05pt;height:18.4pt">
                  <v:imagedata r:id="rId491"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rsidR="004A017F" w:rsidRDefault="00B97A85" w:rsidP="00AA0238">
            <w:pPr>
              <w:pStyle w:val="tac0"/>
              <w:rPr>
                <w:rFonts w:eastAsia="SimSun"/>
                <w:lang w:val="en-GB" w:eastAsia="zh-CN"/>
              </w:rPr>
            </w:pPr>
            <w:r>
              <w:rPr>
                <w:noProof/>
                <w:position w:val="-12"/>
                <w:lang w:eastAsia="zh-CN"/>
              </w:rPr>
              <w:pict>
                <v:shape id="_x0000_i1983" type="#_x0000_t75" style="width:52.75pt;height:18.4pt">
                  <v:imagedata r:id="rId567" o:title=""/>
                </v:shape>
              </w:pict>
            </w:r>
          </w:p>
        </w:tc>
        <w:tc>
          <w:tcPr>
            <w:tcW w:w="1754" w:type="dxa"/>
            <w:vAlign w:val="center"/>
          </w:tcPr>
          <w:p w:rsidR="004A017F" w:rsidRDefault="00B97A85" w:rsidP="00AA0238">
            <w:pPr>
              <w:pStyle w:val="tac0"/>
              <w:rPr>
                <w:rFonts w:eastAsia="SimSun"/>
                <w:lang w:val="de-DE" w:eastAsia="zh-CN"/>
              </w:rPr>
            </w:pPr>
            <w:r>
              <w:rPr>
                <w:noProof/>
                <w:position w:val="-12"/>
                <w:lang w:eastAsia="zh-CN"/>
              </w:rPr>
              <w:pict>
                <v:shape id="_x0000_i1984" type="#_x0000_t75" style="width:52.75pt;height:18.4pt">
                  <v:imagedata r:id="rId568"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8766" w:type="dxa"/>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2428" w:type="dxa"/>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77BC9F32" wp14:editId="1A342652">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5DAED3A8" wp14:editId="16FAB2E5">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2AADAD05" wp14:editId="63D36AA3">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40AED68B" wp14:editId="0E69587C">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A74332F" wp14:editId="56DC7D5F">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3C2838B" wp14:editId="383D6A20">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71D266B" wp14:editId="245793B7">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ECA99D6" wp14:editId="4D7C9616">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4A017F" w:rsidRPr="00D14E50" w:rsidRDefault="00B97A85" w:rsidP="00AA0238">
            <w:pPr>
              <w:pStyle w:val="tac0"/>
              <w:rPr>
                <w:rFonts w:eastAsia="SimSun"/>
                <w:lang w:val="en-GB" w:eastAsia="zh-CN"/>
              </w:rPr>
            </w:pPr>
            <w:r>
              <w:rPr>
                <w:position w:val="-14"/>
                <w:lang w:eastAsia="zh-CN"/>
              </w:rPr>
              <w:pict>
                <v:shape id="_x0000_i1985" type="#_x0000_t75" style="width:83.7pt;height:19.25pt">
                  <v:imagedata r:id="rId534" o:title=""/>
                </v:shape>
              </w:pict>
            </w:r>
          </w:p>
        </w:tc>
        <w:tc>
          <w:tcPr>
            <w:tcW w:w="1754" w:type="dxa"/>
            <w:vAlign w:val="center"/>
          </w:tcPr>
          <w:p w:rsidR="004A017F" w:rsidRDefault="00B97A85" w:rsidP="00AA0238">
            <w:pPr>
              <w:pStyle w:val="tac0"/>
              <w:rPr>
                <w:rFonts w:eastAsia="SimSun"/>
                <w:lang w:val="de-DE" w:eastAsia="zh-CN"/>
              </w:rPr>
            </w:pPr>
            <w:r>
              <w:rPr>
                <w:position w:val="-14"/>
                <w:lang w:eastAsia="zh-CN"/>
              </w:rPr>
              <w:pict>
                <v:shape id="_x0000_i1986" type="#_x0000_t75" style="width:83.7pt;height:19.25pt">
                  <v:imagedata r:id="rId534" o:title=""/>
                </v:shape>
              </w:pict>
            </w:r>
          </w:p>
        </w:tc>
        <w:tc>
          <w:tcPr>
            <w:tcW w:w="2624" w:type="dxa"/>
            <w:tcMar>
              <w:top w:w="0" w:type="dxa"/>
              <w:left w:w="108" w:type="dxa"/>
              <w:bottom w:w="0" w:type="dxa"/>
              <w:right w:w="108" w:type="dxa"/>
            </w:tcMar>
            <w:vAlign w:val="center"/>
          </w:tcPr>
          <w:p w:rsidR="004A017F" w:rsidRPr="00064EEE" w:rsidRDefault="00B97A85" w:rsidP="00AA0238">
            <w:pPr>
              <w:pStyle w:val="tac0"/>
              <w:rPr>
                <w:lang w:val="en-GB"/>
              </w:rPr>
            </w:pPr>
            <w:r>
              <w:rPr>
                <w:position w:val="-14"/>
                <w:lang w:eastAsia="zh-CN"/>
              </w:rPr>
              <w:pict>
                <v:shape id="_x0000_i1987" type="#_x0000_t75" style="width:83.7pt;height:19.25pt">
                  <v:imagedata r:id="rId534" o:title=""/>
                </v:shape>
              </w:pict>
            </w:r>
          </w:p>
        </w:tc>
        <w:tc>
          <w:tcPr>
            <w:tcW w:w="2428" w:type="dxa"/>
            <w:vAlign w:val="center"/>
          </w:tcPr>
          <w:p w:rsidR="004A017F" w:rsidRDefault="00B97A85" w:rsidP="00AA0238">
            <w:pPr>
              <w:pStyle w:val="tac0"/>
              <w:rPr>
                <w:rFonts w:eastAsia="SimSun"/>
                <w:lang w:val="de-DE" w:eastAsia="zh-CN"/>
              </w:rPr>
            </w:pPr>
            <w:r>
              <w:rPr>
                <w:position w:val="-14"/>
                <w:lang w:eastAsia="zh-CN"/>
              </w:rPr>
              <w:pict>
                <v:shape id="_x0000_i1988" type="#_x0000_t75" style="width:83.7pt;height:19.25pt">
                  <v:imagedata r:id="rId534"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rsidR="004A017F" w:rsidRPr="00EE5965" w:rsidRDefault="00B97A85" w:rsidP="00AA0238">
            <w:pPr>
              <w:pStyle w:val="tac0"/>
              <w:rPr>
                <w:rFonts w:eastAsia="SimSun"/>
                <w:lang w:val="en-GB" w:eastAsia="zh-CN"/>
              </w:rPr>
            </w:pPr>
            <w:r>
              <w:rPr>
                <w:position w:val="-14"/>
                <w:lang w:eastAsia="zh-CN"/>
              </w:rPr>
              <w:pict>
                <v:shape id="_x0000_i1989" type="#_x0000_t75" style="width:87.05pt;height:19.25pt">
                  <v:imagedata r:id="rId535" o:title=""/>
                </v:shape>
              </w:pict>
            </w:r>
          </w:p>
        </w:tc>
        <w:tc>
          <w:tcPr>
            <w:tcW w:w="1754" w:type="dxa"/>
            <w:vAlign w:val="center"/>
          </w:tcPr>
          <w:p w:rsidR="004A017F" w:rsidRDefault="00B97A85" w:rsidP="00AA0238">
            <w:pPr>
              <w:pStyle w:val="tac0"/>
              <w:rPr>
                <w:rFonts w:eastAsia="SimSun"/>
                <w:lang w:val="de-DE" w:eastAsia="zh-CN"/>
              </w:rPr>
            </w:pPr>
            <w:r>
              <w:rPr>
                <w:position w:val="-14"/>
                <w:lang w:eastAsia="zh-CN"/>
              </w:rPr>
              <w:pict>
                <v:shape id="_x0000_i1990" type="#_x0000_t75" style="width:87.05pt;height:19.25pt">
                  <v:imagedata r:id="rId535" o:title=""/>
                </v:shape>
              </w:pict>
            </w:r>
          </w:p>
        </w:tc>
        <w:tc>
          <w:tcPr>
            <w:tcW w:w="2624" w:type="dxa"/>
            <w:tcMar>
              <w:top w:w="0" w:type="dxa"/>
              <w:left w:w="108" w:type="dxa"/>
              <w:bottom w:w="0" w:type="dxa"/>
              <w:right w:w="108" w:type="dxa"/>
            </w:tcMar>
            <w:vAlign w:val="center"/>
          </w:tcPr>
          <w:p w:rsidR="004A017F" w:rsidRPr="00064EEE" w:rsidRDefault="00B97A85" w:rsidP="00AA0238">
            <w:pPr>
              <w:pStyle w:val="tac0"/>
              <w:rPr>
                <w:lang w:val="en-GB"/>
              </w:rPr>
            </w:pPr>
            <w:r>
              <w:rPr>
                <w:position w:val="-14"/>
                <w:lang w:eastAsia="zh-CN"/>
              </w:rPr>
              <w:pict>
                <v:shape id="_x0000_i1991" type="#_x0000_t75" style="width:87.05pt;height:19.25pt">
                  <v:imagedata r:id="rId535" o:title=""/>
                </v:shape>
              </w:pict>
            </w:r>
          </w:p>
        </w:tc>
        <w:tc>
          <w:tcPr>
            <w:tcW w:w="2428" w:type="dxa"/>
            <w:vAlign w:val="center"/>
          </w:tcPr>
          <w:p w:rsidR="004A017F" w:rsidRDefault="00B97A85" w:rsidP="00AA0238">
            <w:pPr>
              <w:pStyle w:val="tac0"/>
              <w:rPr>
                <w:rFonts w:eastAsia="SimSun"/>
                <w:lang w:val="de-DE" w:eastAsia="zh-CN"/>
              </w:rPr>
            </w:pPr>
            <w:r>
              <w:rPr>
                <w:position w:val="-14"/>
                <w:lang w:eastAsia="zh-CN"/>
              </w:rPr>
              <w:pict>
                <v:shape id="_x0000_i1992" type="#_x0000_t75" style="width:87.05pt;height:19.25pt">
                  <v:imagedata r:id="rId535"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eastAsia="zh-CN"/>
              </w:rPr>
              <w:t>0</w:t>
            </w:r>
          </w:p>
        </w:tc>
      </w:tr>
    </w:tbl>
    <w:p w:rsidR="001D60F5" w:rsidRPr="001D60F5" w:rsidRDefault="001D60F5" w:rsidP="001D60F5"/>
    <w:p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465" w:name="OLE_LINK585"/>
      <w:bookmarkStart w:id="466"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465"/>
      <w:bookmarkEnd w:id="466"/>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3"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9"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val="de-DE" w:eastAsia="zh-CN"/>
              </w:rPr>
            </w:pPr>
            <w:bookmarkStart w:id="467"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0"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3" type="#_x0000_t75" style="width:16.75pt;height:11.7pt">
                  <v:imagedata r:id="rId484" o:title=""/>
                </v:shape>
              </w:pict>
            </w:r>
          </w:p>
        </w:tc>
      </w:tr>
      <w:bookmarkEnd w:id="467"/>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3F96A0AF" wp14:editId="109F397C">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B97A85"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rsidR="004A017F" w:rsidRDefault="004A017F" w:rsidP="00850804"/>
    <w:p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468" w:name="OLE_LINK24"/>
      <w:bookmarkStart w:id="469" w:name="OLE_LINK25"/>
      <w:r w:rsidR="003763F1">
        <w:rPr>
          <w:rFonts w:hint="eastAsia"/>
          <w:lang w:eastAsia="zh-CN"/>
        </w:rPr>
        <w:t>9/10</w:t>
      </w:r>
      <w:bookmarkEnd w:id="468"/>
      <w:bookmarkEnd w:id="469"/>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rsidR="003763F1" w:rsidRDefault="001D60F5" w:rsidP="003763F1">
      <w:pPr>
        <w:rPr>
          <w:lang w:eastAsia="zh-CN"/>
        </w:rPr>
      </w:pPr>
      <w:bookmarkStart w:id="470" w:name="OLE_LINK683"/>
      <w:bookmarkStart w:id="471" w:name="OLE_LINK684"/>
      <w:r w:rsidRPr="00310D5A">
        <w:t>Table 5.2.2.6.2-2</w:t>
      </w:r>
      <w:bookmarkStart w:id="472" w:name="OLE_LINK672"/>
      <w:bookmarkStart w:id="473" w:name="OLE_LINK673"/>
      <w:r>
        <w:rPr>
          <w:rFonts w:hint="eastAsia"/>
          <w:lang w:eastAsia="zh-CN"/>
        </w:rPr>
        <w:t>C</w:t>
      </w:r>
      <w:r>
        <w:rPr>
          <w:lang w:eastAsia="zh-CN"/>
        </w:rPr>
        <w:t>-1</w:t>
      </w:r>
      <w:r>
        <w:t xml:space="preserve"> and Table 5.2.2.6.2-</w:t>
      </w:r>
      <w:bookmarkStart w:id="474" w:name="OLE_LINK670"/>
      <w:bookmarkStart w:id="475" w:name="OLE_LINK671"/>
      <w:r>
        <w:t>2D</w:t>
      </w:r>
      <w:r>
        <w:rPr>
          <w:rFonts w:hint="eastAsia"/>
          <w:lang w:eastAsia="zh-CN"/>
        </w:rPr>
        <w:t>-1</w:t>
      </w:r>
      <w:bookmarkEnd w:id="470"/>
      <w:bookmarkEnd w:id="471"/>
      <w:bookmarkEnd w:id="472"/>
      <w:bookmarkEnd w:id="473"/>
      <w:bookmarkEnd w:id="474"/>
      <w:bookmarkEnd w:id="475"/>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rsidR="003763F1" w:rsidRDefault="003763F1" w:rsidP="003763F1">
      <w:pPr>
        <w:rPr>
          <w:lang w:eastAsia="zh-CN"/>
        </w:rPr>
      </w:pPr>
      <w:bookmarkStart w:id="476" w:name="OLE_LINK51"/>
      <w:bookmarkStart w:id="477"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476"/>
      <w:bookmarkEnd w:id="477"/>
      <w:r>
        <w:t xml:space="preserve"> associated with transmission mode </w:t>
      </w:r>
      <w:r>
        <w:rPr>
          <w:lang w:eastAsia="zh-CN"/>
        </w:rPr>
        <w:t>9</w:t>
      </w:r>
      <w:r>
        <w:rPr>
          <w:rFonts w:hint="eastAsia"/>
          <w:lang w:eastAsia="zh-CN"/>
        </w:rPr>
        <w:t>/10</w:t>
      </w:r>
      <w:r>
        <w:t xml:space="preserve"> configured with </w:t>
      </w:r>
      <w:bookmarkStart w:id="478" w:name="OLE_LINK53"/>
      <w:bookmarkStart w:id="479" w:name="OLE_LINK54"/>
      <w:r>
        <w:t xml:space="preserve">subband </w:t>
      </w:r>
      <w:bookmarkEnd w:id="478"/>
      <w:bookmarkEnd w:id="479"/>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rsidR="0078676C" w:rsidRDefault="003763F1" w:rsidP="0078676C">
      <w:pPr>
        <w:rPr>
          <w:lang w:eastAsia="zh-CN"/>
        </w:rPr>
      </w:pPr>
      <w:r>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rsidR="0078676C" w:rsidRDefault="0078676C" w:rsidP="0078676C">
      <w:pPr>
        <w:rPr>
          <w:lang w:eastAsia="zh-CN"/>
        </w:rPr>
      </w:pPr>
      <w:bookmarkStart w:id="480"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480"/>
    </w:p>
    <w:p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rsidR="003763F1" w:rsidRDefault="001D60F5" w:rsidP="0078676C">
      <w:pPr>
        <w:rPr>
          <w:lang w:eastAsia="zh-CN"/>
        </w:rPr>
      </w:pPr>
      <w:r>
        <w:rPr>
          <w:rFonts w:hint="eastAsia"/>
          <w:lang w:eastAsia="zh-CN"/>
        </w:rPr>
        <w:t>For</w:t>
      </w:r>
      <w:r w:rsidRPr="006F3771">
        <w:t xml:space="preserve"> </w:t>
      </w:r>
      <w:bookmarkStart w:id="481" w:name="OLE_LINK698"/>
      <w:r>
        <w:t>Table 5.2.2.6.2-2</w:t>
      </w:r>
      <w:r>
        <w:rPr>
          <w:lang w:eastAsia="zh-CN"/>
        </w:rPr>
        <w:t>C-1</w:t>
      </w:r>
      <w:r>
        <w:t>, Table 5.2.2.6.2-2</w:t>
      </w:r>
      <w:r>
        <w:rPr>
          <w:lang w:eastAsia="zh-CN"/>
        </w:rPr>
        <w:t>D-1</w:t>
      </w:r>
      <w:r>
        <w:t xml:space="preserve"> and Table 5.2.2.6.2-2</w:t>
      </w:r>
      <w:r>
        <w:rPr>
          <w:lang w:eastAsia="zh-CN"/>
        </w:rPr>
        <w:t>E-</w:t>
      </w:r>
      <w:bookmarkEnd w:id="481"/>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B97A85">
        <w:rPr>
          <w:position w:val="-6"/>
        </w:rPr>
        <w:pict>
          <v:shape id="_x0000_i2007" type="#_x0000_t75" style="width:11.7pt;height:11.7pt">
            <v:imagedata r:id="rId464" o:title=""/>
          </v:shape>
        </w:pict>
      </w:r>
      <w:r w:rsidR="00850804">
        <w:t xml:space="preserve"> is defined in </w:t>
      </w:r>
      <w:r w:rsidR="005E1580">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B97A85">
        <w:rPr>
          <w:position w:val="-14"/>
          <w:lang w:eastAsia="zh-CN"/>
        </w:rPr>
        <w:pict>
          <v:shape id="_x0000_i2008" type="#_x0000_t75" style="width:76.2pt;height:19.2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B97A85">
        <w:rPr>
          <w:position w:val="-10"/>
          <w:lang w:eastAsia="zh-CN"/>
        </w:rPr>
        <w:pict>
          <v:shape id="_x0000_i2009" type="#_x0000_t75" style="width:37.65pt;height:16.75pt">
            <v:imagedata r:id="rId466" o:title=""/>
          </v:shape>
        </w:pict>
      </w:r>
      <w:r w:rsidR="00D054B0">
        <w:rPr>
          <w:rFonts w:hint="eastAsia"/>
          <w:lang w:eastAsia="zh-CN"/>
        </w:rPr>
        <w:t xml:space="preserve"> </w:t>
      </w:r>
      <w:r w:rsidR="0078676C">
        <w:rPr>
          <w:lang w:eastAsia="zh-CN"/>
        </w:rPr>
        <w:t xml:space="preserve">in rank 1 and rank 2 are defined as </w:t>
      </w:r>
      <w:r w:rsidR="00B97A85">
        <w:rPr>
          <w:position w:val="-10"/>
          <w:lang w:eastAsia="zh-CN"/>
        </w:rPr>
        <w:pict>
          <v:shape id="_x0000_i2010" type="#_x0000_t75" style="width:70.35pt;height:16.7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B97A85">
        <w:rPr>
          <w:position w:val="-10"/>
          <w:lang w:eastAsia="zh-CN"/>
        </w:rPr>
        <w:pict>
          <v:shape id="_x0000_i2011" type="#_x0000_t75" style="width:73.65pt;height:16.7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B97A85">
        <w:rPr>
          <w:position w:val="-10"/>
          <w:lang w:eastAsia="zh-CN"/>
        </w:rPr>
        <w:pict>
          <v:shape id="_x0000_i2012" type="#_x0000_t75" style="width:37.65pt;height:16.75pt">
            <v:imagedata r:id="rId466" o:title=""/>
          </v:shape>
        </w:pict>
      </w:r>
      <w:r>
        <w:rPr>
          <w:rFonts w:hint="eastAsia"/>
          <w:lang w:eastAsia="zh-CN"/>
        </w:rPr>
        <w:t xml:space="preserve"> in rank 3 and 4 are defined as </w:t>
      </w:r>
      <w:r w:rsidR="00B97A85">
        <w:rPr>
          <w:position w:val="-10"/>
          <w:lang w:eastAsia="zh-CN"/>
        </w:rPr>
        <w:pict>
          <v:shape id="_x0000_i2013"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B97A85">
        <w:rPr>
          <w:position w:val="-30"/>
          <w:lang w:eastAsia="zh-CN"/>
        </w:rPr>
        <w:pict>
          <v:shape id="_x0000_i2014"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B97A85">
        <w:rPr>
          <w:position w:val="-30"/>
          <w:lang w:eastAsia="zh-CN"/>
        </w:rPr>
        <w:pict>
          <v:shape id="_x0000_i2015"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B97A85">
        <w:rPr>
          <w:position w:val="-30"/>
          <w:lang w:eastAsia="zh-CN"/>
        </w:rPr>
        <w:pict>
          <v:shape id="_x0000_i2016"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B97A85">
        <w:rPr>
          <w:position w:val="-10"/>
          <w:lang w:eastAsia="zh-CN"/>
        </w:rPr>
        <w:pict>
          <v:shape id="_x0000_i2017"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B97A85">
        <w:rPr>
          <w:position w:val="-10"/>
          <w:lang w:eastAsia="zh-CN"/>
        </w:rPr>
        <w:pict>
          <v:shape id="_x0000_i2018"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B97A85">
        <w:rPr>
          <w:position w:val="-30"/>
          <w:lang w:eastAsia="zh-CN"/>
        </w:rPr>
        <w:pict>
          <v:shape id="_x0000_i2019"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B97A85">
        <w:rPr>
          <w:position w:val="-10"/>
          <w:lang w:eastAsia="zh-CN"/>
        </w:rPr>
        <w:pict>
          <v:shape id="_x0000_i2020" type="#_x0000_t75" style="width:36pt;height:16.75pt">
            <v:imagedata r:id="rId472" o:title=""/>
          </v:shape>
        </w:pict>
      </w:r>
      <w:r w:rsidR="0078676C">
        <w:rPr>
          <w:rFonts w:hint="eastAsia"/>
          <w:lang w:eastAsia="zh-CN"/>
        </w:rPr>
        <w:t xml:space="preserve"> are defined as </w:t>
      </w:r>
      <w:r w:rsidR="00B97A85">
        <w:rPr>
          <w:position w:val="-10"/>
          <w:lang w:eastAsia="zh-CN"/>
        </w:rPr>
        <w:pict>
          <v:shape id="_x0000_i2021" type="#_x0000_t75" style="width:75.35pt;height:16.75pt">
            <v:imagedata r:id="rId473" o:title=""/>
          </v:shape>
        </w:pict>
      </w:r>
      <w:r w:rsidR="0078676C">
        <w:rPr>
          <w:rFonts w:hint="eastAsia"/>
          <w:lang w:eastAsia="zh-CN"/>
        </w:rPr>
        <w:t xml:space="preserve"> and </w:t>
      </w:r>
      <w:r w:rsidR="00B97A85">
        <w:rPr>
          <w:position w:val="-10"/>
          <w:lang w:eastAsia="zh-CN"/>
        </w:rPr>
        <w:pict>
          <v:shape id="_x0000_i2022" type="#_x0000_t75" style="width:34.35pt;height:16.75pt">
            <v:imagedata r:id="rId570" o:title=""/>
          </v:shape>
        </w:pict>
      </w:r>
      <w:r w:rsidR="0078676C">
        <w:rPr>
          <w:rFonts w:hint="eastAsia"/>
          <w:lang w:eastAsia="zh-CN"/>
        </w:rPr>
        <w:t xml:space="preserve"> for </w:t>
      </w:r>
      <w:r w:rsidR="00B97A85">
        <w:rPr>
          <w:position w:val="-10"/>
          <w:lang w:eastAsia="zh-CN"/>
        </w:rPr>
        <w:pict>
          <v:shape id="_x0000_i2023" type="#_x0000_t75" style="width:40.2pt;height:16.75pt">
            <v:imagedata r:id="rId475" o:title=""/>
          </v:shape>
        </w:pict>
      </w:r>
      <w:r w:rsidR="0078676C">
        <w:rPr>
          <w:rFonts w:hint="eastAsia"/>
          <w:lang w:eastAsia="zh-CN"/>
        </w:rPr>
        <w:t xml:space="preserve"> and </w:t>
      </w:r>
      <w:r w:rsidR="00B97A85">
        <w:rPr>
          <w:position w:val="-10"/>
          <w:lang w:eastAsia="zh-CN"/>
        </w:rPr>
        <w:pict>
          <v:shape id="_x0000_i2024" type="#_x0000_t75" style="width:34.35pt;height:16.75pt">
            <v:imagedata r:id="rId476" o:title=""/>
          </v:shape>
        </w:pict>
      </w:r>
      <w:r w:rsidR="0078676C">
        <w:rPr>
          <w:rFonts w:hint="eastAsia"/>
          <w:lang w:eastAsia="zh-CN"/>
        </w:rPr>
        <w:t xml:space="preserve">, </w:t>
      </w:r>
      <w:r w:rsidR="00B97A85">
        <w:rPr>
          <w:position w:val="-10"/>
          <w:lang w:eastAsia="zh-CN"/>
        </w:rPr>
        <w:pict>
          <v:shape id="_x0000_i2025" type="#_x0000_t75" style="width:34.35pt;height:16.75pt">
            <v:imagedata r:id="rId571" o:title=""/>
          </v:shape>
        </w:pict>
      </w:r>
      <w:r w:rsidR="0078676C">
        <w:rPr>
          <w:rFonts w:hint="eastAsia"/>
          <w:lang w:eastAsia="zh-CN"/>
        </w:rPr>
        <w:t xml:space="preserve"> and </w:t>
      </w:r>
      <w:r w:rsidR="00B97A85">
        <w:rPr>
          <w:position w:val="-10"/>
          <w:lang w:eastAsia="zh-CN"/>
        </w:rPr>
        <w:pict>
          <v:shape id="_x0000_i2026" type="#_x0000_t75" style="width:78.7pt;height:16.75pt">
            <v:imagedata r:id="rId478" o:title=""/>
          </v:shape>
        </w:pict>
      </w:r>
      <w:r w:rsidR="0078676C">
        <w:rPr>
          <w:rFonts w:hint="eastAsia"/>
          <w:lang w:eastAsia="zh-CN"/>
        </w:rPr>
        <w:t xml:space="preserve"> for </w:t>
      </w:r>
      <w:r w:rsidR="00B97A85">
        <w:rPr>
          <w:position w:val="-10"/>
          <w:lang w:eastAsia="zh-CN"/>
        </w:rPr>
        <w:pict>
          <v:shape id="_x0000_i2027" type="#_x0000_t75" style="width:40.2pt;height:16.75pt">
            <v:imagedata r:id="rId479" o:title=""/>
          </v:shape>
        </w:pict>
      </w:r>
      <w:r w:rsidR="0078676C">
        <w:rPr>
          <w:rFonts w:hint="eastAsia"/>
          <w:lang w:eastAsia="zh-CN"/>
        </w:rPr>
        <w:t xml:space="preserve"> and </w:t>
      </w:r>
      <w:r w:rsidR="00B97A85">
        <w:rPr>
          <w:position w:val="-10"/>
          <w:lang w:eastAsia="zh-CN"/>
        </w:rPr>
        <w:pict>
          <v:shape id="_x0000_i2028" type="#_x0000_t75" style="width:32.65pt;height:16.75pt">
            <v:imagedata r:id="rId480" o:title=""/>
          </v:shape>
        </w:pict>
      </w:r>
      <w:r w:rsidR="0078676C">
        <w:rPr>
          <w:rFonts w:hint="eastAsia"/>
          <w:lang w:eastAsia="zh-CN"/>
        </w:rPr>
        <w:t xml:space="preserve">, </w:t>
      </w:r>
      <w:r w:rsidR="00B97A85">
        <w:rPr>
          <w:position w:val="-10"/>
          <w:lang w:eastAsia="zh-CN"/>
        </w:rPr>
        <w:pict>
          <v:shape id="_x0000_i2029" type="#_x0000_t75" style="width:75.35pt;height:16.75pt">
            <v:imagedata r:id="rId481" o:title=""/>
          </v:shape>
        </w:pict>
      </w:r>
      <w:r w:rsidR="0078676C">
        <w:rPr>
          <w:rFonts w:hint="eastAsia"/>
          <w:lang w:eastAsia="zh-CN"/>
        </w:rPr>
        <w:t xml:space="preserve"> and </w:t>
      </w:r>
      <w:r w:rsidR="00B97A85">
        <w:rPr>
          <w:position w:val="-10"/>
          <w:lang w:eastAsia="zh-CN"/>
        </w:rPr>
        <w:pict>
          <v:shape id="_x0000_i2030" type="#_x0000_t75" style="width:31.8pt;height:16.75pt">
            <v:imagedata r:id="rId572" o:title=""/>
          </v:shape>
        </w:pict>
      </w:r>
      <w:r w:rsidR="0078676C">
        <w:rPr>
          <w:rFonts w:hint="eastAsia"/>
          <w:lang w:eastAsia="zh-CN"/>
        </w:rPr>
        <w:t xml:space="preserve"> for </w:t>
      </w:r>
      <w:r w:rsidR="00B97A85">
        <w:rPr>
          <w:position w:val="-10"/>
          <w:lang w:eastAsia="zh-CN"/>
        </w:rPr>
        <w:pict>
          <v:shape id="_x0000_i2031" type="#_x0000_t75" style="width:34.35pt;height:16.75pt">
            <v:imagedata r:id="rId483" o:title=""/>
          </v:shape>
        </w:pict>
      </w:r>
      <w:r w:rsidR="0078676C">
        <w:rPr>
          <w:rFonts w:hint="eastAsia"/>
          <w:lang w:eastAsia="zh-CN"/>
        </w:rPr>
        <w:t>.</w:t>
      </w:r>
    </w:p>
    <w:p w:rsidR="003763F1" w:rsidRDefault="003763F1" w:rsidP="00850804"/>
    <w:p w:rsidR="00850804" w:rsidRDefault="00850804" w:rsidP="00850804">
      <w:pPr>
        <w:pStyle w:val="TH"/>
      </w:pPr>
      <w:r>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rsidTr="00E013D3">
        <w:trPr>
          <w:jc w:val="center"/>
        </w:trPr>
        <w:tc>
          <w:tcPr>
            <w:tcW w:w="0" w:type="auto"/>
            <w:vMerge w:val="restart"/>
            <w:shd w:val="clear" w:color="auto" w:fill="E0E0E0"/>
            <w:vAlign w:val="center"/>
          </w:tcPr>
          <w:p w:rsidR="00850804" w:rsidRPr="0073454B" w:rsidRDefault="00850804" w:rsidP="00C70A30">
            <w:pPr>
              <w:pStyle w:val="TAH"/>
            </w:pPr>
            <w:r w:rsidRPr="0073454B">
              <w:t>Field</w:t>
            </w:r>
          </w:p>
        </w:tc>
        <w:tc>
          <w:tcPr>
            <w:tcW w:w="0" w:type="auto"/>
            <w:gridSpan w:val="6"/>
            <w:shd w:val="clear" w:color="auto" w:fill="E0E0E0"/>
            <w:vAlign w:val="center"/>
          </w:tcPr>
          <w:p w:rsidR="00850804" w:rsidRPr="0073454B" w:rsidRDefault="00850804" w:rsidP="00C70A30">
            <w:pPr>
              <w:pStyle w:val="TAH"/>
            </w:pPr>
            <w:r w:rsidRPr="0073454B">
              <w:t>Bit width</w:t>
            </w:r>
          </w:p>
        </w:tc>
      </w:tr>
      <w:tr w:rsidR="00850804" w:rsidTr="00E013D3">
        <w:trPr>
          <w:jc w:val="center"/>
        </w:trPr>
        <w:tc>
          <w:tcPr>
            <w:tcW w:w="0" w:type="auto"/>
            <w:vMerge/>
            <w:shd w:val="clear" w:color="auto" w:fill="E0E0E0"/>
            <w:vAlign w:val="center"/>
          </w:tcPr>
          <w:p w:rsidR="00850804" w:rsidRPr="0073454B" w:rsidRDefault="00850804" w:rsidP="00C70A30">
            <w:pPr>
              <w:pStyle w:val="TAH"/>
            </w:pPr>
          </w:p>
        </w:tc>
        <w:tc>
          <w:tcPr>
            <w:tcW w:w="0" w:type="auto"/>
            <w:gridSpan w:val="2"/>
            <w:shd w:val="clear" w:color="auto" w:fill="E0E0E0"/>
            <w:vAlign w:val="center"/>
          </w:tcPr>
          <w:p w:rsidR="00850804" w:rsidRPr="0073454B" w:rsidRDefault="00850804" w:rsidP="00C70A30">
            <w:pPr>
              <w:pStyle w:val="TAH"/>
            </w:pPr>
            <w:r w:rsidRPr="0073454B">
              <w:t>2 antenna ports</w:t>
            </w:r>
          </w:p>
        </w:tc>
        <w:tc>
          <w:tcPr>
            <w:tcW w:w="0" w:type="auto"/>
            <w:gridSpan w:val="4"/>
            <w:shd w:val="clear" w:color="auto" w:fill="E0E0E0"/>
            <w:vAlign w:val="center"/>
          </w:tcPr>
          <w:p w:rsidR="00850804" w:rsidRPr="0073454B" w:rsidRDefault="00850804" w:rsidP="00C70A30">
            <w:pPr>
              <w:pStyle w:val="TAH"/>
            </w:pPr>
            <w:r w:rsidRPr="0073454B">
              <w:t>4 antenna ports</w:t>
            </w:r>
          </w:p>
        </w:tc>
      </w:tr>
      <w:tr w:rsidR="00850804" w:rsidTr="00E013D3">
        <w:trPr>
          <w:jc w:val="center"/>
        </w:trPr>
        <w:tc>
          <w:tcPr>
            <w:tcW w:w="0" w:type="auto"/>
            <w:vMerge/>
            <w:shd w:val="clear" w:color="auto" w:fill="E0E0E0"/>
            <w:vAlign w:val="center"/>
          </w:tcPr>
          <w:p w:rsidR="00850804" w:rsidRPr="0073454B" w:rsidRDefault="00850804" w:rsidP="00C70A30">
            <w:pPr>
              <w:pStyle w:val="TAH"/>
              <w:rPr>
                <w:b w:val="0"/>
                <w:bCs/>
              </w:rPr>
            </w:pP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3</w:t>
            </w:r>
          </w:p>
        </w:tc>
        <w:tc>
          <w:tcPr>
            <w:tcW w:w="0" w:type="auto"/>
            <w:shd w:val="clear" w:color="auto" w:fill="E0E0E0"/>
            <w:vAlign w:val="center"/>
          </w:tcPr>
          <w:p w:rsidR="00850804" w:rsidRPr="0073454B" w:rsidRDefault="00850804" w:rsidP="00C70A30">
            <w:pPr>
              <w:pStyle w:val="TAH"/>
            </w:pPr>
            <w:r w:rsidRPr="0073454B">
              <w:t>Rank = 4</w:t>
            </w:r>
          </w:p>
        </w:tc>
      </w:tr>
      <w:tr w:rsidR="00850804" w:rsidTr="00E013D3">
        <w:trPr>
          <w:jc w:val="center"/>
        </w:trPr>
        <w:tc>
          <w:tcPr>
            <w:tcW w:w="0" w:type="auto"/>
            <w:vAlign w:val="center"/>
          </w:tcPr>
          <w:p w:rsidR="00850804" w:rsidRPr="0073454B" w:rsidRDefault="00850804" w:rsidP="00C70A30">
            <w:pPr>
              <w:pStyle w:val="TAC"/>
            </w:pPr>
            <w:r w:rsidRPr="0073454B">
              <w:t>Wide-band CQI codeword 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0</w:t>
            </w:r>
          </w:p>
        </w:tc>
        <w:tc>
          <w:tcPr>
            <w:tcW w:w="0" w:type="auto"/>
            <w:vAlign w:val="center"/>
          </w:tcPr>
          <w:p w:rsidR="00850804" w:rsidRPr="0073454B" w:rsidRDefault="00B97A85" w:rsidP="00C70A30">
            <w:pPr>
              <w:pStyle w:val="TAC"/>
            </w:pPr>
            <w:r>
              <w:rPr>
                <w:position w:val="-6"/>
              </w:rPr>
              <w:pict>
                <v:shape id="_x0000_i2032" type="#_x0000_t75" style="width:16.75pt;height:11.7pt">
                  <v:imagedata r:id="rId484" o:title=""/>
                </v:shape>
              </w:pict>
            </w:r>
          </w:p>
        </w:tc>
        <w:tc>
          <w:tcPr>
            <w:tcW w:w="0" w:type="auto"/>
            <w:vAlign w:val="center"/>
          </w:tcPr>
          <w:p w:rsidR="00850804" w:rsidRPr="0073454B" w:rsidRDefault="00B97A85" w:rsidP="00C70A30">
            <w:pPr>
              <w:pStyle w:val="TAC"/>
            </w:pPr>
            <w:r>
              <w:rPr>
                <w:position w:val="-6"/>
              </w:rPr>
              <w:pict>
                <v:shape id="_x0000_i2033" type="#_x0000_t75" style="width:16.75pt;height:11.7pt">
                  <v:imagedata r:id="rId484" o:title=""/>
                </v:shape>
              </w:pict>
            </w:r>
          </w:p>
        </w:tc>
        <w:tc>
          <w:tcPr>
            <w:tcW w:w="0" w:type="auto"/>
            <w:vAlign w:val="center"/>
          </w:tcPr>
          <w:p w:rsidR="00850804" w:rsidRPr="0073454B" w:rsidRDefault="00B97A85" w:rsidP="00C70A30">
            <w:pPr>
              <w:pStyle w:val="TAC"/>
            </w:pPr>
            <w:r>
              <w:rPr>
                <w:position w:val="-6"/>
              </w:rPr>
              <w:pict>
                <v:shape id="_x0000_i2034" type="#_x0000_t75" style="width:16.75pt;height:11.7pt">
                  <v:imagedata r:id="rId484" o:title=""/>
                </v:shape>
              </w:pict>
            </w:r>
          </w:p>
        </w:tc>
        <w:tc>
          <w:tcPr>
            <w:tcW w:w="0" w:type="auto"/>
            <w:vAlign w:val="center"/>
          </w:tcPr>
          <w:p w:rsidR="00850804" w:rsidRPr="0073454B" w:rsidRDefault="00B97A85" w:rsidP="00C70A30">
            <w:pPr>
              <w:pStyle w:val="TAC"/>
            </w:pPr>
            <w:r>
              <w:rPr>
                <w:position w:val="-6"/>
              </w:rPr>
              <w:pict>
                <v:shape id="_x0000_i2035" type="#_x0000_t75" style="width:16.75pt;height:11.7pt">
                  <v:imagedata r:id="rId484" o:title=""/>
                </v:shape>
              </w:pict>
            </w:r>
          </w:p>
        </w:tc>
        <w:tc>
          <w:tcPr>
            <w:tcW w:w="0" w:type="auto"/>
            <w:vAlign w:val="center"/>
          </w:tcPr>
          <w:p w:rsidR="00850804" w:rsidRPr="0073454B" w:rsidRDefault="00B97A85" w:rsidP="00C70A30">
            <w:pPr>
              <w:pStyle w:val="TAC"/>
            </w:pPr>
            <w:r>
              <w:rPr>
                <w:position w:val="-6"/>
              </w:rPr>
              <w:pict>
                <v:shape id="_x0000_i2036" type="#_x0000_t75" style="width:16.75pt;height:11.7pt">
                  <v:imagedata r:id="rId484" o:title=""/>
                </v:shape>
              </w:pict>
            </w:r>
          </w:p>
        </w:tc>
        <w:tc>
          <w:tcPr>
            <w:tcW w:w="0" w:type="auto"/>
            <w:vAlign w:val="center"/>
          </w:tcPr>
          <w:p w:rsidR="00850804" w:rsidRPr="0073454B" w:rsidRDefault="00B97A85" w:rsidP="00C70A30">
            <w:pPr>
              <w:pStyle w:val="TAC"/>
            </w:pPr>
            <w:r>
              <w:rPr>
                <w:position w:val="-6"/>
              </w:rPr>
              <w:pict>
                <v:shape id="_x0000_i2037"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Wide-band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B97A85" w:rsidP="00C70A30">
            <w:pPr>
              <w:pStyle w:val="TAC"/>
            </w:pPr>
            <w:r>
              <w:rPr>
                <w:position w:val="-6"/>
              </w:rPr>
              <w:pict>
                <v:shape id="_x0000_i2038" type="#_x0000_t75" style="width:16.75pt;height:11.7pt">
                  <v:imagedata r:id="rId484" o:title=""/>
                </v:shape>
              </w:pic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B97A85" w:rsidP="00C70A30">
            <w:pPr>
              <w:pStyle w:val="TAC"/>
            </w:pPr>
            <w:r>
              <w:rPr>
                <w:position w:val="-6"/>
              </w:rPr>
              <w:pict>
                <v:shape id="_x0000_i2039" type="#_x0000_t75" style="width:16.75pt;height:11.7pt">
                  <v:imagedata r:id="rId484" o:title=""/>
                </v:shape>
              </w:pict>
            </w:r>
          </w:p>
        </w:tc>
        <w:tc>
          <w:tcPr>
            <w:tcW w:w="0" w:type="auto"/>
            <w:vAlign w:val="center"/>
          </w:tcPr>
          <w:p w:rsidR="00850804" w:rsidRPr="0073454B" w:rsidRDefault="00B97A85" w:rsidP="00C70A30">
            <w:pPr>
              <w:pStyle w:val="TAC"/>
            </w:pPr>
            <w:r>
              <w:rPr>
                <w:position w:val="-6"/>
              </w:rPr>
              <w:pict>
                <v:shape id="_x0000_i2040" type="#_x0000_t75" style="width:16.75pt;height:11.7pt">
                  <v:imagedata r:id="rId484" o:title=""/>
                </v:shape>
              </w:pict>
            </w:r>
          </w:p>
        </w:tc>
        <w:tc>
          <w:tcPr>
            <w:tcW w:w="0" w:type="auto"/>
            <w:vAlign w:val="center"/>
          </w:tcPr>
          <w:p w:rsidR="00850804" w:rsidRPr="0073454B" w:rsidRDefault="00B97A85" w:rsidP="00C70A30">
            <w:pPr>
              <w:pStyle w:val="TAC"/>
            </w:pPr>
            <w:r>
              <w:rPr>
                <w:position w:val="-6"/>
              </w:rPr>
              <w:pict>
                <v:shape id="_x0000_i2041"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Subband precoding matrix indicator</w:t>
            </w:r>
          </w:p>
        </w:tc>
        <w:tc>
          <w:tcPr>
            <w:tcW w:w="0" w:type="auto"/>
            <w:vAlign w:val="center"/>
          </w:tcPr>
          <w:p w:rsidR="00850804" w:rsidRPr="0073454B" w:rsidRDefault="00B97A85" w:rsidP="00C70A30">
            <w:pPr>
              <w:pStyle w:val="TAC"/>
            </w:pPr>
            <w:r>
              <w:rPr>
                <w:position w:val="-6"/>
              </w:rPr>
              <w:pict>
                <v:shape id="_x0000_i2042" type="#_x0000_t75" style="width:16.75pt;height:11.7pt">
                  <v:imagedata r:id="rId484" o:title=""/>
                </v:shape>
              </w:pict>
            </w:r>
          </w:p>
        </w:tc>
        <w:tc>
          <w:tcPr>
            <w:tcW w:w="0" w:type="auto"/>
            <w:vAlign w:val="center"/>
          </w:tcPr>
          <w:p w:rsidR="00850804" w:rsidRPr="0073454B" w:rsidRDefault="00B97A85" w:rsidP="00C70A30">
            <w:pPr>
              <w:pStyle w:val="TAC"/>
            </w:pPr>
            <w:r>
              <w:rPr>
                <w:position w:val="-6"/>
              </w:rPr>
              <w:pict>
                <v:shape id="_x0000_i2043" type="#_x0000_t75" style="width:14.25pt;height:12.55pt">
                  <v:imagedata r:id="rId573" o:title=""/>
                </v:shape>
              </w:pict>
            </w:r>
          </w:p>
        </w:tc>
        <w:tc>
          <w:tcPr>
            <w:tcW w:w="0" w:type="auto"/>
            <w:vAlign w:val="center"/>
          </w:tcPr>
          <w:p w:rsidR="00850804" w:rsidRPr="0073454B" w:rsidRDefault="00B97A85" w:rsidP="00C70A30">
            <w:pPr>
              <w:pStyle w:val="TAC"/>
            </w:pPr>
            <w:r>
              <w:rPr>
                <w:position w:val="-6"/>
              </w:rPr>
              <w:pict>
                <v:shape id="_x0000_i2044" type="#_x0000_t75" style="width:15.9pt;height:10.9pt">
                  <v:imagedata r:id="rId574" o:title=""/>
                </v:shape>
              </w:pict>
            </w:r>
          </w:p>
        </w:tc>
        <w:tc>
          <w:tcPr>
            <w:tcW w:w="0" w:type="auto"/>
            <w:vAlign w:val="center"/>
          </w:tcPr>
          <w:p w:rsidR="00850804" w:rsidRPr="0073454B" w:rsidRDefault="00B97A85" w:rsidP="00C70A30">
            <w:pPr>
              <w:pStyle w:val="TAC"/>
            </w:pPr>
            <w:r>
              <w:rPr>
                <w:position w:val="-6"/>
              </w:rPr>
              <w:pict>
                <v:shape id="_x0000_i2045" type="#_x0000_t75" style="width:16.75pt;height:10.9pt">
                  <v:imagedata r:id="rId575" o:title=""/>
                </v:shape>
              </w:pict>
            </w:r>
          </w:p>
        </w:tc>
        <w:tc>
          <w:tcPr>
            <w:tcW w:w="0" w:type="auto"/>
            <w:vAlign w:val="center"/>
          </w:tcPr>
          <w:p w:rsidR="00850804" w:rsidRPr="0073454B" w:rsidRDefault="00B97A85" w:rsidP="00C70A30">
            <w:pPr>
              <w:pStyle w:val="TAC"/>
            </w:pPr>
            <w:r>
              <w:rPr>
                <w:position w:val="-6"/>
              </w:rPr>
              <w:pict>
                <v:shape id="_x0000_i2046" type="#_x0000_t75" style="width:16.75pt;height:11.7pt">
                  <v:imagedata r:id="rId575" o:title=""/>
                </v:shape>
              </w:pict>
            </w:r>
          </w:p>
        </w:tc>
        <w:tc>
          <w:tcPr>
            <w:tcW w:w="0" w:type="auto"/>
            <w:vAlign w:val="center"/>
          </w:tcPr>
          <w:p w:rsidR="00850804" w:rsidRPr="0073454B" w:rsidRDefault="00B97A85" w:rsidP="00C70A30">
            <w:pPr>
              <w:pStyle w:val="TAC"/>
            </w:pPr>
            <w:r>
              <w:rPr>
                <w:position w:val="-6"/>
              </w:rPr>
              <w:pict>
                <v:shape id="_x0000_i2047" type="#_x0000_t75" style="width:17.6pt;height:12.55pt">
                  <v:imagedata r:id="rId575" o:title=""/>
                </v:shape>
              </w:pict>
            </w:r>
          </w:p>
        </w:tc>
      </w:tr>
    </w:tbl>
    <w:p w:rsidR="002D6447" w:rsidRPr="002D6447" w:rsidRDefault="002D6447" w:rsidP="00E91B67"/>
    <w:p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482" w:name="OLE_LINK674"/>
      <w:bookmarkStart w:id="483"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484" w:name="OLE_LINK611"/>
      <w:bookmarkStart w:id="485" w:name="OLE_LINK612"/>
      <w:r w:rsidRPr="002D6447">
        <w:t xml:space="preserve">and higher layer parameter </w:t>
      </w:r>
      <w:bookmarkEnd w:id="484"/>
      <w:bookmarkEnd w:id="485"/>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482"/>
      <w:bookmarkEnd w:id="483"/>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lang w:eastAsia="zh-CN"/>
              </w:rPr>
            </w:pPr>
            <w:bookmarkStart w:id="486" w:name="OLE_LINK600"/>
            <w:bookmarkStart w:id="487" w:name="OLE_LINK601"/>
            <w:r w:rsidRPr="002D6447">
              <w:rPr>
                <w:rFonts w:ascii="Arial" w:hAnsi="Arial"/>
                <w:b/>
                <w:sz w:val="18"/>
              </w:rPr>
              <w:t>Bit width</w:t>
            </w:r>
            <w:r w:rsidRPr="002D6447">
              <w:rPr>
                <w:rFonts w:ascii="Arial" w:hAnsi="Arial" w:hint="eastAsia"/>
                <w:b/>
                <w:sz w:val="18"/>
                <w:lang w:eastAsia="zh-CN"/>
              </w:rPr>
              <w:t xml:space="preserve"> for CRI=0 or 1</w:t>
            </w:r>
            <w:bookmarkEnd w:id="486"/>
            <w:bookmarkEnd w:id="487"/>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48" type="#_x0000_t75" style="width:16.75pt;height:11.7pt">
                  <v:imagedata r:id="rId48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49" type="#_x0000_t75" style="width:16.75pt;height:11.7pt">
                  <v:imagedata r:id="rId48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50" type="#_x0000_t75" style="width:16.75pt;height:11.7pt">
                  <v:imagedata r:id="rId48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51" type="#_x0000_t75" style="width:16.75pt;height:11.7pt">
                  <v:imagedata r:id="rId48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52" type="#_x0000_t75" style="width:16.75pt;height:11.7pt">
                  <v:imagedata r:id="rId48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5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54" type="#_x0000_t75" style="width:16.75pt;height:11.7pt">
                  <v:imagedata r:id="rId484" o:title=""/>
                </v:shape>
              </w:pi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55" type="#_x0000_t75" style="width:16.75pt;height:11.7pt">
                  <v:imagedata r:id="rId48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56" type="#_x0000_t75" style="width:16.75pt;height:11.7pt">
                  <v:imagedata r:id="rId48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57"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58" type="#_x0000_t75" style="width:16.75pt;height:11.7pt">
                  <v:imagedata r:id="rId48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59" type="#_x0000_t75" style="width:14.25pt;height:12.55pt">
                  <v:imagedata r:id="rId573"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60" type="#_x0000_t75" style="width:15.9pt;height:10.9pt">
                  <v:imagedata r:id="rId57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61" type="#_x0000_t75" style="width:16.75pt;height:10.9pt">
                  <v:imagedata r:id="rId575"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62" type="#_x0000_t75" style="width:16.75pt;height:11.7pt">
                  <v:imagedata r:id="rId575"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63" type="#_x0000_t75" style="width:17.6pt;height:12.55pt">
                  <v:imagedata r:id="rId575" o:title=""/>
                </v:shape>
              </w:pict>
            </w:r>
          </w:p>
        </w:tc>
      </w:tr>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lang w:eastAsia="zh-CN"/>
              </w:rPr>
            </w:pPr>
            <w:bookmarkStart w:id="488" w:name="_Hlk496116857"/>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64" type="#_x0000_t75" style="width:16.75pt;height:11.7pt">
                  <v:imagedata r:id="rId48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65" type="#_x0000_t75" style="width:16.75pt;height:11.7pt">
                  <v:imagedata r:id="rId48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66" type="#_x0000_t75" style="width:16.75pt;height:11.7pt">
                  <v:imagedata r:id="rId48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67" type="#_x0000_t75" style="width:16.75pt;height:11.7pt">
                  <v:imagedata r:id="rId48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68" type="#_x0000_t75" style="width:16.75pt;height:11.7pt">
                  <v:imagedata r:id="rId48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69" type="#_x0000_t75" style="width:16.75pt;height:11.7pt">
                  <v:imagedata r:id="rId484" o:title=""/>
                </v:shape>
              </w:pict>
            </w:r>
          </w:p>
        </w:tc>
      </w:tr>
      <w:bookmarkEnd w:id="488"/>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76D10B4" wp14:editId="3E26AE3F">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70" type="#_x0000_t75" style="width:16.75pt;height:11.7pt">
                  <v:imagedata r:id="rId484" o:title=""/>
                </v:shape>
              </w:pic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6CF76D18" wp14:editId="6B211320">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71" type="#_x0000_t75" style="width:16.75pt;height:11.7pt">
                  <v:imagedata r:id="rId48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72" type="#_x0000_t75" style="width:16.75pt;height:11.7pt">
                  <v:imagedata r:id="rId48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7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74" type="#_x0000_t75" style="width:16.75pt;height:11.7pt">
                  <v:imagedata r:id="rId48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75" type="#_x0000_t75" style="width:14.25pt;height:12.55pt">
                  <v:imagedata r:id="rId573"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76" type="#_x0000_t75" style="width:15.9pt;height:10.9pt">
                  <v:imagedata r:id="rId57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77" type="#_x0000_t75" style="width:16.75pt;height:10.9pt">
                  <v:imagedata r:id="rId575"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78" type="#_x0000_t75" style="width:16.75pt;height:11.7pt">
                  <v:imagedata r:id="rId575"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79" type="#_x0000_t75" style="width:17.6pt;height:12.55pt">
                  <v:imagedata r:id="rId575"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80" type="#_x0000_t75" style="width:16.75pt;height:11.7pt">
                  <v:imagedata r:id="rId48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81" type="#_x0000_t75" style="width:14.25pt;height:12.55pt">
                  <v:imagedata r:id="rId573"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82" type="#_x0000_t75" style="width:15.9pt;height:10.9pt">
                  <v:imagedata r:id="rId574"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83" type="#_x0000_t75" style="width:16.75pt;height:10.9pt">
                  <v:imagedata r:id="rId575"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84" type="#_x0000_t75" style="width:16.75pt;height:11.7pt">
                  <v:imagedata r:id="rId575" o:title=""/>
                </v:shape>
              </w:pict>
            </w:r>
          </w:p>
        </w:tc>
        <w:tc>
          <w:tcPr>
            <w:tcW w:w="0" w:type="auto"/>
            <w:vAlign w:val="center"/>
          </w:tcPr>
          <w:p w:rsidR="002D6447" w:rsidRPr="002D6447" w:rsidRDefault="00B97A85" w:rsidP="002D6447">
            <w:pPr>
              <w:keepNext/>
              <w:keepLines/>
              <w:spacing w:after="0"/>
              <w:jc w:val="center"/>
              <w:rPr>
                <w:rFonts w:ascii="Arial" w:hAnsi="Arial"/>
                <w:sz w:val="18"/>
              </w:rPr>
            </w:pPr>
            <w:r>
              <w:rPr>
                <w:rFonts w:ascii="Arial" w:hAnsi="Arial"/>
                <w:position w:val="-6"/>
                <w:sz w:val="18"/>
              </w:rPr>
              <w:pict>
                <v:shape id="_x0000_i2085" type="#_x0000_t75" style="width:17.6pt;height:12.55pt">
                  <v:imagedata r:id="rId575" o:title=""/>
                </v:shape>
              </w:pict>
            </w:r>
          </w:p>
        </w:tc>
      </w:tr>
    </w:tbl>
    <w:p w:rsidR="00850804" w:rsidRDefault="00850804" w:rsidP="00E91B67"/>
    <w:p w:rsidR="00850804" w:rsidRPr="00B7584F" w:rsidRDefault="00850804" w:rsidP="00850804">
      <w:pPr>
        <w:pStyle w:val="TH"/>
      </w:pPr>
      <w:r w:rsidRPr="00B7584F">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556DFF">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08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08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08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089"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09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09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092"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B97A85" w:rsidP="00C70A30">
            <w:pPr>
              <w:pStyle w:val="tac0"/>
              <w:rPr>
                <w:lang w:val="en-GB"/>
              </w:rPr>
            </w:pPr>
            <w:r>
              <w:rPr>
                <w:position w:val="-6"/>
              </w:rPr>
              <w:pict>
                <v:shape id="_x0000_i2093"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lang w:val="en-GB"/>
              </w:rPr>
            </w:pPr>
            <w:r>
              <w:rPr>
                <w:position w:val="-6"/>
              </w:rPr>
              <w:pict>
                <v:shape id="_x0000_i2094"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lang w:val="en-GB"/>
              </w:rPr>
            </w:pPr>
            <w:r>
              <w:rPr>
                <w:position w:val="-6"/>
              </w:rPr>
              <w:pict>
                <v:shape id="_x0000_i2095"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lang w:val="en-GB"/>
              </w:rPr>
            </w:pPr>
            <w:r>
              <w:rPr>
                <w:position w:val="-6"/>
              </w:rPr>
              <w:pict>
                <v:shape id="_x0000_i2096" type="#_x0000_t75" style="width:16.75pt;height:12.55pt">
                  <v:imagedata r:id="rId576" o:title=""/>
                </v:shape>
              </w:pic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Bitwidth</w: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8</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09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09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09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100"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10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10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10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104"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bl>
    <w:p w:rsidR="00556DFF" w:rsidRPr="00556DFF" w:rsidRDefault="00556DFF" w:rsidP="00F01907">
      <w:pPr>
        <w:rPr>
          <w:rFonts w:eastAsia="MS LineDraw"/>
          <w:lang w:val="en-US"/>
        </w:rPr>
      </w:pPr>
    </w:p>
    <w:p w:rsidR="00556DFF" w:rsidRPr="00556DFF" w:rsidRDefault="00556DFF" w:rsidP="00E91B67">
      <w:pPr>
        <w:pStyle w:val="TH"/>
      </w:pPr>
      <w:r w:rsidRPr="00556DFF">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489" w:name="OLE_LINK676"/>
      <w:bookmarkStart w:id="490"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491" w:name="OLE_LINK628"/>
      <w:bookmarkStart w:id="492" w:name="OLE_LINK629"/>
      <w:r w:rsidRPr="00556DFF">
        <w:t xml:space="preserve">and higher layer parameter </w:t>
      </w:r>
      <w:bookmarkEnd w:id="489"/>
      <w:bookmarkEnd w:id="490"/>
      <w:bookmarkEnd w:id="491"/>
      <w:bookmarkEnd w:id="492"/>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493" w:name="OLE_LINK613"/>
            <w:bookmarkStart w:id="494" w:name="OLE_LINK614"/>
            <w:r w:rsidRPr="00556DFF">
              <w:rPr>
                <w:rFonts w:ascii="Arial" w:hAnsi="Arial" w:hint="eastAsia"/>
                <w:b/>
                <w:sz w:val="18"/>
                <w:lang w:eastAsia="zh-CN"/>
              </w:rPr>
              <w:t xml:space="preserve"> for CRI= 0 or 1</w:t>
            </w:r>
            <w:bookmarkEnd w:id="493"/>
            <w:bookmarkEnd w:id="494"/>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8"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1"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4"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5" type="#_x0000_t75" style="width:16.75pt;height:12.55pt">
                  <v:imagedata r:id="rId576" o:title=""/>
                </v:shape>
              </w:pict>
            </w:r>
          </w:p>
        </w:tc>
      </w:tr>
      <w:tr w:rsidR="00556DFF" w:rsidRPr="00556DFF" w:rsidTr="001237FC">
        <w:trPr>
          <w:trHeight w:val="238"/>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rsidTr="001237FC">
        <w:trPr>
          <w:trHeight w:val="238"/>
          <w:jc w:val="center"/>
        </w:trPr>
        <w:tc>
          <w:tcPr>
            <w:tcW w:w="4441" w:type="dxa"/>
            <w:vMerge/>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9"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1"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2"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3"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hAnsi="Arial" w:cs="Arial"/>
                <w:sz w:val="18"/>
                <w:szCs w:val="18"/>
                <w:lang w:val="de-DE" w:eastAsia="zh-CN"/>
              </w:rPr>
            </w:pPr>
            <w:bookmarkStart w:id="495"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4"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7" type="#_x0000_t75" style="width:16.75pt;height:11.7pt">
                  <v:imagedata r:id="rId484" o:title=""/>
                </v:shape>
              </w:pict>
            </w:r>
          </w:p>
        </w:tc>
      </w:tr>
      <w:bookmarkEnd w:id="495"/>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338A20B8" wp14:editId="5515F7ED">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30"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1"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4" type="#_x0000_t75" style="width:16.75pt;height:12.55pt">
                  <v:imagedata r:id="rId576"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5"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6"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7"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B97A85"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8" type="#_x0000_t75" style="width:16.75pt;height:12.55pt">
                  <v:imagedata r:id="rId576" o:title=""/>
                </v:shape>
              </w:pict>
            </w:r>
          </w:p>
        </w:tc>
      </w:tr>
    </w:tbl>
    <w:p w:rsidR="00850804" w:rsidRDefault="00850804" w:rsidP="00556DFF">
      <w:pPr>
        <w:rPr>
          <w:rFonts w:eastAsia="Calibri"/>
          <w:lang w:val="en-US"/>
        </w:rPr>
      </w:pPr>
    </w:p>
    <w:p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0"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13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14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14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142"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14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144"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6"/>
              </w:rPr>
              <w:pict>
                <v:shape id="_x0000_i2145"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B97A85" w:rsidP="00C70A30">
            <w:pPr>
              <w:pStyle w:val="tac0"/>
              <w:rPr>
                <w:lang w:val="en-GB"/>
              </w:rPr>
            </w:pPr>
            <w:r>
              <w:rPr>
                <w:position w:val="-6"/>
              </w:rPr>
              <w:pict>
                <v:shape id="_x0000_i2146" type="#_x0000_t75" style="width:15.9pt;height:10.9pt">
                  <v:imagedata r:id="rId577"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lang w:val="en-GB"/>
              </w:rPr>
            </w:pPr>
            <w:r>
              <w:rPr>
                <w:position w:val="-6"/>
              </w:rPr>
              <w:pict>
                <v:shape id="_x0000_i2147"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lang w:val="en-GB"/>
              </w:rPr>
            </w:pPr>
            <w:r>
              <w:rPr>
                <w:position w:val="-6"/>
              </w:rPr>
              <w:pict>
                <v:shape id="_x0000_i2148"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lang w:val="en-GB"/>
              </w:rPr>
            </w:pPr>
            <w:r>
              <w:rPr>
                <w:position w:val="-6"/>
              </w:rPr>
              <w:pict>
                <v:shape id="_x0000_i2149" type="#_x0000_t75" style="width:15.9pt;height:10.9pt">
                  <v:imagedata r:id="rId578" o:title=""/>
                </v:shape>
              </w:pict>
            </w:r>
          </w:p>
        </w:tc>
      </w:tr>
    </w:tbl>
    <w:p w:rsidR="00D45BC1" w:rsidRDefault="00D45BC1" w:rsidP="002C2FB6">
      <w:pPr>
        <w:rPr>
          <w:rFonts w:eastAsia="Calibri"/>
          <w:lang w:val="en-US"/>
        </w:rPr>
      </w:pPr>
    </w:p>
    <w:p w:rsidR="00DD48EC" w:rsidRPr="00B22F49" w:rsidRDefault="00DD48EC" w:rsidP="00DD48EC">
      <w:pPr>
        <w:pStyle w:val="TH"/>
        <w:rPr>
          <w:lang w:eastAsia="zh-CN"/>
        </w:rPr>
      </w:pPr>
      <w:r w:rsidRPr="00B22F49">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B97A85">
        <w:rPr>
          <w:position w:val="-10"/>
          <w:lang w:eastAsia="zh-CN"/>
        </w:rPr>
        <w:pict>
          <v:shape id="_x0000_i2150" type="#_x0000_t75" style="width:51.9pt;height:14.2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DD48EC" w:rsidRPr="00290CB4" w:rsidTr="00E013D3">
        <w:trPr>
          <w:trHeight w:val="219"/>
          <w:jc w:val="center"/>
        </w:trPr>
        <w:tc>
          <w:tcPr>
            <w:tcW w:w="1513" w:type="dxa"/>
            <w:vMerge w:val="restart"/>
            <w:shd w:val="clear" w:color="auto" w:fill="E0E0E0"/>
            <w:tcMar>
              <w:top w:w="0" w:type="dxa"/>
              <w:left w:w="108" w:type="dxa"/>
              <w:bottom w:w="0" w:type="dxa"/>
              <w:right w:w="108" w:type="dxa"/>
            </w:tcMar>
            <w:vAlign w:val="center"/>
          </w:tcPr>
          <w:p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rsidR="00DD48EC" w:rsidRDefault="00DD48EC" w:rsidP="00E013D3">
            <w:pPr>
              <w:pStyle w:val="TAH"/>
              <w:rPr>
                <w:rFonts w:eastAsia="SimSun"/>
                <w:lang w:eastAsia="zh-CN"/>
              </w:rPr>
            </w:pPr>
          </w:p>
        </w:tc>
      </w:tr>
      <w:tr w:rsidR="00DD48EC" w:rsidRPr="00290CB4" w:rsidTr="00E013D3">
        <w:trPr>
          <w:trHeight w:val="167"/>
          <w:jc w:val="center"/>
        </w:trPr>
        <w:tc>
          <w:tcPr>
            <w:tcW w:w="1513" w:type="dxa"/>
            <w:vMerge/>
            <w:shd w:val="clear" w:color="auto" w:fill="E0E0E0"/>
            <w:vAlign w:val="center"/>
          </w:tcPr>
          <w:p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DD48EC" w:rsidRPr="00BC2B3C" w:rsidRDefault="00DD48EC" w:rsidP="00E013D3">
            <w:pPr>
              <w:pStyle w:val="TAH"/>
              <w:rPr>
                <w:lang w:val="de-DE"/>
              </w:rPr>
            </w:pPr>
            <w:r>
              <w:rPr>
                <w:rFonts w:eastAsia="SimSun" w:hint="eastAsia"/>
                <w:lang w:val="de-DE" w:eastAsia="zh-CN"/>
              </w:rPr>
              <w:t>Rank = 4</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474" w:type="dxa"/>
            <w:vAlign w:val="center"/>
          </w:tcPr>
          <w:p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DD48EC" w:rsidRPr="00241E86"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B97A85" w:rsidP="00944C62">
            <w:pPr>
              <w:pStyle w:val="TAC"/>
            </w:pPr>
            <w:r>
              <w:rPr>
                <w:position w:val="-6"/>
              </w:rPr>
              <w:pict>
                <v:shape id="_x0000_i2151" type="#_x0000_t75" style="width:16.75pt;height:11.7pt">
                  <v:imagedata r:id="rId484" o:title=""/>
                </v:shape>
              </w:pict>
            </w:r>
          </w:p>
        </w:tc>
        <w:tc>
          <w:tcPr>
            <w:tcW w:w="1474" w:type="dxa"/>
            <w:vAlign w:val="center"/>
          </w:tcPr>
          <w:p w:rsidR="00944C62" w:rsidRPr="0073454B" w:rsidRDefault="00B97A85" w:rsidP="00944C62">
            <w:pPr>
              <w:pStyle w:val="TAC"/>
            </w:pPr>
            <w:r>
              <w:rPr>
                <w:position w:val="-6"/>
              </w:rPr>
              <w:pict>
                <v:shape id="_x0000_i2152"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B97A85" w:rsidP="00944C62">
            <w:pPr>
              <w:pStyle w:val="TAC"/>
            </w:pPr>
            <w:r>
              <w:rPr>
                <w:position w:val="-6"/>
              </w:rPr>
              <w:pict>
                <v:shape id="_x0000_i2153" type="#_x0000_t75" style="width:16.75pt;height:11.7pt">
                  <v:imagedata r:id="rId484" o:title=""/>
                </v:shape>
              </w:pict>
            </w:r>
          </w:p>
        </w:tc>
        <w:tc>
          <w:tcPr>
            <w:tcW w:w="0" w:type="auto"/>
            <w:vAlign w:val="center"/>
          </w:tcPr>
          <w:p w:rsidR="00944C62" w:rsidRPr="0073454B" w:rsidRDefault="00B97A85" w:rsidP="00944C62">
            <w:pPr>
              <w:pStyle w:val="TAC"/>
            </w:pPr>
            <w:r>
              <w:rPr>
                <w:position w:val="-6"/>
              </w:rPr>
              <w:pict>
                <v:shape id="_x0000_i2154"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474" w:type="dxa"/>
            <w:vAlign w:val="center"/>
          </w:tcPr>
          <w:p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064EEE" w:rsidRDefault="00944C62" w:rsidP="00944C62">
            <w:pPr>
              <w:pStyle w:val="tac0"/>
              <w:rPr>
                <w:lang w:val="en-GB"/>
              </w:rPr>
            </w:pPr>
            <w:r w:rsidRPr="00064EEE">
              <w:rPr>
                <w:lang w:val="en-GB"/>
              </w:rPr>
              <w:t>0</w:t>
            </w:r>
          </w:p>
        </w:tc>
        <w:tc>
          <w:tcPr>
            <w:tcW w:w="1474" w:type="dxa"/>
            <w:vAlign w:val="center"/>
          </w:tcPr>
          <w:p w:rsidR="00944C62" w:rsidRPr="0073454B" w:rsidRDefault="00B97A85" w:rsidP="00944C62">
            <w:pPr>
              <w:pStyle w:val="TAC"/>
            </w:pPr>
            <w:r>
              <w:rPr>
                <w:position w:val="-6"/>
              </w:rPr>
              <w:pict>
                <v:shape id="_x0000_i215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B97A85" w:rsidP="00944C62">
            <w:pPr>
              <w:pStyle w:val="TAC"/>
            </w:pPr>
            <w:r>
              <w:rPr>
                <w:position w:val="-6"/>
              </w:rPr>
              <w:pict>
                <v:shape id="_x0000_i2156" type="#_x0000_t75" style="width:16.75pt;height:11.7pt">
                  <v:imagedata r:id="rId484" o:title=""/>
                </v:shape>
              </w:pict>
            </w:r>
          </w:p>
        </w:tc>
        <w:tc>
          <w:tcPr>
            <w:tcW w:w="0" w:type="auto"/>
            <w:vAlign w:val="center"/>
          </w:tcPr>
          <w:p w:rsidR="00944C62" w:rsidRPr="0073454B" w:rsidRDefault="00B97A85" w:rsidP="00944C62">
            <w:pPr>
              <w:pStyle w:val="TAC"/>
            </w:pPr>
            <w:r>
              <w:rPr>
                <w:position w:val="-6"/>
              </w:rPr>
              <w:pict>
                <v:shape id="_x0000_i215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6CDDB770" wp14:editId="10D3471D">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145BEE18" wp14:editId="25C9B7EE">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B97A85" w:rsidP="003B3011">
            <w:pPr>
              <w:pStyle w:val="tac0"/>
              <w:rPr>
                <w:lang w:val="en-GB"/>
              </w:rPr>
            </w:pPr>
            <w:r>
              <w:rPr>
                <w:position w:val="-32"/>
                <w:lang w:eastAsia="zh-CN"/>
              </w:rPr>
              <w:pict>
                <v:shape id="_x0000_i2158" type="#_x0000_t75" style="width:105.5pt;height:28.45pt">
                  <v:imagedata r:id="rId509" o:title=""/>
                </v:shape>
              </w:pict>
            </w:r>
          </w:p>
        </w:tc>
        <w:tc>
          <w:tcPr>
            <w:tcW w:w="0" w:type="auto"/>
            <w:vAlign w:val="center"/>
          </w:tcPr>
          <w:p w:rsidR="00DD48EC" w:rsidRDefault="00B97A85" w:rsidP="003B3011">
            <w:pPr>
              <w:pStyle w:val="tac0"/>
              <w:rPr>
                <w:rFonts w:eastAsia="SimSun"/>
                <w:lang w:val="de-DE" w:eastAsia="zh-CN"/>
              </w:rPr>
            </w:pPr>
            <w:r>
              <w:rPr>
                <w:position w:val="-32"/>
                <w:lang w:eastAsia="zh-CN"/>
              </w:rPr>
              <w:pict>
                <v:shape id="_x0000_i2159" type="#_x0000_t75" style="width:105.5pt;height:28.45pt">
                  <v:imagedata r:id="rId50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46A1FB8E" wp14:editId="4F3C451C">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56342ACC" wp14:editId="2A5AB5F8">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B97A85" w:rsidP="003B3011">
            <w:pPr>
              <w:pStyle w:val="tac0"/>
              <w:rPr>
                <w:lang w:val="en-GB"/>
              </w:rPr>
            </w:pPr>
            <w:r>
              <w:rPr>
                <w:position w:val="-16"/>
                <w:lang w:val="en-GB"/>
              </w:rPr>
              <w:pict>
                <v:shape id="_x0000_i2160" type="#_x0000_t75" style="width:1in;height:21.75pt">
                  <v:imagedata r:id="rId579" o:title=""/>
                </v:shape>
              </w:pict>
            </w:r>
          </w:p>
        </w:tc>
        <w:tc>
          <w:tcPr>
            <w:tcW w:w="0" w:type="auto"/>
            <w:vAlign w:val="center"/>
          </w:tcPr>
          <w:p w:rsidR="00DD48EC" w:rsidRDefault="00B97A85" w:rsidP="003B3011">
            <w:pPr>
              <w:pStyle w:val="tac0"/>
              <w:rPr>
                <w:rFonts w:eastAsia="SimSun"/>
                <w:lang w:val="de-DE" w:eastAsia="zh-CN"/>
              </w:rPr>
            </w:pPr>
            <w:r>
              <w:rPr>
                <w:position w:val="-16"/>
                <w:lang w:val="en-GB"/>
              </w:rPr>
              <w:pict>
                <v:shape id="_x0000_i2161" type="#_x0000_t75" style="width:1in;height:21.75pt">
                  <v:imagedata r:id="rId57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7503A71C" wp14:editId="282EC9F8">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2606FF0B" wp14:editId="75731B90">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Default="00B97A85" w:rsidP="003B3011">
            <w:pPr>
              <w:pStyle w:val="tac0"/>
              <w:rPr>
                <w:rFonts w:eastAsia="SimSun"/>
                <w:lang w:val="de-DE" w:eastAsia="zh-CN"/>
              </w:rPr>
            </w:pPr>
            <w:r>
              <w:rPr>
                <w:rFonts w:eastAsia="SimSun"/>
                <w:position w:val="-6"/>
                <w:sz w:val="15"/>
                <w:szCs w:val="15"/>
                <w:lang w:val="en-GB" w:eastAsia="zh-CN"/>
              </w:rPr>
              <w:pict>
                <v:shape id="_x0000_i2162" type="#_x0000_t75" style="width:14.25pt;height:14.25pt">
                  <v:imagedata r:id="rId581" o:title=""/>
                </v:shape>
              </w:pict>
            </w:r>
          </w:p>
        </w:tc>
        <w:tc>
          <w:tcPr>
            <w:tcW w:w="0" w:type="auto"/>
            <w:vAlign w:val="center"/>
          </w:tcPr>
          <w:p w:rsidR="00DD48EC" w:rsidRDefault="00B97A85" w:rsidP="003B3011">
            <w:pPr>
              <w:pStyle w:val="tac0"/>
              <w:rPr>
                <w:rFonts w:eastAsia="SimSun"/>
                <w:lang w:val="de-DE" w:eastAsia="zh-CN"/>
              </w:rPr>
            </w:pPr>
            <w:r>
              <w:rPr>
                <w:rFonts w:eastAsia="SimSun"/>
                <w:position w:val="-6"/>
                <w:sz w:val="15"/>
                <w:szCs w:val="15"/>
                <w:lang w:val="en-GB" w:eastAsia="zh-CN"/>
              </w:rPr>
              <w:pict>
                <v:shape id="_x0000_i2163" type="#_x0000_t75" style="width:14.25pt;height:14.25pt">
                  <v:imagedata r:id="rId581" o:title=""/>
                </v:shape>
              </w:pict>
            </w:r>
          </w:p>
        </w:tc>
      </w:tr>
      <w:tr w:rsidR="00AA0238" w:rsidRPr="00290CB4" w:rsidTr="00E013D3">
        <w:trPr>
          <w:trHeight w:val="232"/>
          <w:jc w:val="center"/>
        </w:trPr>
        <w:tc>
          <w:tcPr>
            <w:tcW w:w="1513" w:type="dxa"/>
            <w:vMerge w:val="restart"/>
            <w:shd w:val="clear" w:color="auto" w:fill="D9D9D9"/>
            <w:tcMar>
              <w:top w:w="0" w:type="dxa"/>
              <w:left w:w="108" w:type="dxa"/>
              <w:bottom w:w="0" w:type="dxa"/>
              <w:right w:w="108" w:type="dxa"/>
            </w:tcMar>
            <w:vAlign w:val="center"/>
          </w:tcPr>
          <w:p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rsidR="00DD48EC" w:rsidRDefault="00DD48EC" w:rsidP="003B3011">
            <w:pPr>
              <w:pStyle w:val="tac0"/>
              <w:rPr>
                <w:rFonts w:eastAsia="SimSun"/>
                <w:lang w:val="de-DE" w:eastAsia="zh-CN"/>
              </w:rPr>
            </w:pPr>
          </w:p>
        </w:tc>
      </w:tr>
      <w:tr w:rsidR="00AA0238" w:rsidRPr="00290CB4" w:rsidTr="00E013D3">
        <w:trPr>
          <w:trHeight w:val="232"/>
          <w:jc w:val="center"/>
        </w:trPr>
        <w:tc>
          <w:tcPr>
            <w:tcW w:w="1513"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474" w:type="dxa"/>
            <w:vAlign w:val="center"/>
          </w:tcPr>
          <w:p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B97A85" w:rsidP="00944C62">
            <w:pPr>
              <w:pStyle w:val="TAC"/>
            </w:pPr>
            <w:r>
              <w:rPr>
                <w:position w:val="-6"/>
              </w:rPr>
              <w:pict>
                <v:shape id="_x0000_i2164" type="#_x0000_t75" style="width:16.75pt;height:11.7pt">
                  <v:imagedata r:id="rId484" o:title=""/>
                </v:shape>
              </w:pict>
            </w:r>
          </w:p>
        </w:tc>
        <w:tc>
          <w:tcPr>
            <w:tcW w:w="1474" w:type="dxa"/>
            <w:vAlign w:val="center"/>
          </w:tcPr>
          <w:p w:rsidR="00944C62" w:rsidRPr="0073454B" w:rsidRDefault="00B97A85" w:rsidP="00944C62">
            <w:pPr>
              <w:pStyle w:val="TAC"/>
            </w:pPr>
            <w:r>
              <w:rPr>
                <w:position w:val="-6"/>
              </w:rPr>
              <w:pict>
                <v:shape id="_x0000_i216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B97A85" w:rsidP="00944C62">
            <w:pPr>
              <w:pStyle w:val="TAC"/>
            </w:pPr>
            <w:r>
              <w:rPr>
                <w:position w:val="-6"/>
              </w:rPr>
              <w:pict>
                <v:shape id="_x0000_i2166" type="#_x0000_t75" style="width:16.75pt;height:11.7pt">
                  <v:imagedata r:id="rId484" o:title=""/>
                </v:shape>
              </w:pict>
            </w:r>
          </w:p>
        </w:tc>
        <w:tc>
          <w:tcPr>
            <w:tcW w:w="0" w:type="auto"/>
            <w:vAlign w:val="center"/>
          </w:tcPr>
          <w:p w:rsidR="00944C62" w:rsidRPr="0073454B" w:rsidRDefault="00B97A85" w:rsidP="00944C62">
            <w:pPr>
              <w:pStyle w:val="TAC"/>
            </w:pPr>
            <w:r>
              <w:rPr>
                <w:position w:val="-6"/>
              </w:rPr>
              <w:pict>
                <v:shape id="_x0000_i216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val="en-GB" w:eastAsia="zh-CN"/>
              </w:rPr>
              <w:t>4</w:t>
            </w:r>
          </w:p>
        </w:tc>
        <w:tc>
          <w:tcPr>
            <w:tcW w:w="1474" w:type="dxa"/>
            <w:vAlign w:val="center"/>
          </w:tcPr>
          <w:p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73454B" w:rsidRDefault="00B97A85" w:rsidP="00944C62">
            <w:pPr>
              <w:pStyle w:val="TAC"/>
            </w:pPr>
            <w:r>
              <w:rPr>
                <w:position w:val="-6"/>
              </w:rPr>
              <w:pict>
                <v:shape id="_x0000_i2168" type="#_x0000_t75" style="width:16.75pt;height:11.7pt">
                  <v:imagedata r:id="rId484" o:title=""/>
                </v:shape>
              </w:pict>
            </w:r>
          </w:p>
        </w:tc>
        <w:tc>
          <w:tcPr>
            <w:tcW w:w="1474" w:type="dxa"/>
            <w:vAlign w:val="center"/>
          </w:tcPr>
          <w:p w:rsidR="00944C62" w:rsidRPr="0073454B" w:rsidRDefault="00B97A85" w:rsidP="00944C62">
            <w:pPr>
              <w:pStyle w:val="TAC"/>
            </w:pPr>
            <w:r>
              <w:rPr>
                <w:position w:val="-6"/>
              </w:rPr>
              <w:pict>
                <v:shape id="_x0000_i2169"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B97A85" w:rsidP="00944C62">
            <w:pPr>
              <w:pStyle w:val="TAC"/>
            </w:pPr>
            <w:r>
              <w:rPr>
                <w:position w:val="-6"/>
              </w:rPr>
              <w:pict>
                <v:shape id="_x0000_i2170" type="#_x0000_t75" style="width:16.75pt;height:11.7pt">
                  <v:imagedata r:id="rId484" o:title=""/>
                </v:shape>
              </w:pict>
            </w:r>
          </w:p>
        </w:tc>
        <w:tc>
          <w:tcPr>
            <w:tcW w:w="0" w:type="auto"/>
            <w:vAlign w:val="center"/>
          </w:tcPr>
          <w:p w:rsidR="00944C62" w:rsidRPr="0073454B" w:rsidRDefault="00B97A85" w:rsidP="00944C62">
            <w:pPr>
              <w:pStyle w:val="TAC"/>
            </w:pPr>
            <w:r>
              <w:rPr>
                <w:position w:val="-6"/>
              </w:rPr>
              <w:pict>
                <v:shape id="_x0000_i2171"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FE66B9" w:rsidRDefault="00B97A85" w:rsidP="003B3011">
            <w:pPr>
              <w:pStyle w:val="tac0"/>
            </w:pPr>
            <w:r>
              <w:rPr>
                <w:position w:val="-14"/>
                <w:lang w:eastAsia="zh-CN"/>
              </w:rPr>
              <w:pict>
                <v:shape id="_x0000_i2172" type="#_x0000_t75" style="width:73.65pt;height:17.6pt">
                  <v:imagedata r:id="rId582" o:title=""/>
                </v:shape>
              </w:pict>
            </w:r>
          </w:p>
        </w:tc>
        <w:tc>
          <w:tcPr>
            <w:tcW w:w="1474" w:type="dxa"/>
            <w:vAlign w:val="center"/>
          </w:tcPr>
          <w:p w:rsidR="00DD48EC" w:rsidRPr="00FE66B9" w:rsidRDefault="00B97A85" w:rsidP="003B3011">
            <w:pPr>
              <w:pStyle w:val="tac0"/>
            </w:pPr>
            <w:r>
              <w:rPr>
                <w:position w:val="-14"/>
                <w:lang w:eastAsia="zh-CN"/>
              </w:rPr>
              <w:pict>
                <v:shape id="_x0000_i2173" type="#_x0000_t75" style="width:73.65pt;height:17.6pt">
                  <v:imagedata r:id="rId582" o:title=""/>
                </v:shape>
              </w:pict>
            </w:r>
          </w:p>
        </w:tc>
        <w:tc>
          <w:tcPr>
            <w:tcW w:w="2644" w:type="dxa"/>
            <w:tcMar>
              <w:top w:w="0" w:type="dxa"/>
              <w:left w:w="108" w:type="dxa"/>
              <w:bottom w:w="0" w:type="dxa"/>
              <w:right w:w="108" w:type="dxa"/>
            </w:tcMar>
            <w:vAlign w:val="center"/>
          </w:tcPr>
          <w:p w:rsidR="00DD48EC" w:rsidRDefault="00B97A85" w:rsidP="003B3011">
            <w:pPr>
              <w:pStyle w:val="tac0"/>
              <w:rPr>
                <w:rFonts w:eastAsia="SimSun"/>
                <w:lang w:val="de-DE" w:eastAsia="zh-CN"/>
              </w:rPr>
            </w:pPr>
            <w:r>
              <w:rPr>
                <w:position w:val="-14"/>
                <w:lang w:eastAsia="zh-CN"/>
              </w:rPr>
              <w:pict>
                <v:shape id="_x0000_i2174" type="#_x0000_t75" style="width:73.65pt;height:17.6pt">
                  <v:imagedata r:id="rId582" o:title=""/>
                </v:shape>
              </w:pict>
            </w:r>
          </w:p>
        </w:tc>
        <w:tc>
          <w:tcPr>
            <w:tcW w:w="0" w:type="auto"/>
            <w:vAlign w:val="center"/>
          </w:tcPr>
          <w:p w:rsidR="00DD48EC" w:rsidRDefault="00B97A85" w:rsidP="003B3011">
            <w:pPr>
              <w:pStyle w:val="tac0"/>
              <w:rPr>
                <w:rFonts w:eastAsia="SimSun"/>
                <w:lang w:val="de-DE" w:eastAsia="zh-CN"/>
              </w:rPr>
            </w:pPr>
            <w:r>
              <w:rPr>
                <w:position w:val="-14"/>
                <w:lang w:eastAsia="zh-CN"/>
              </w:rPr>
              <w:pict>
                <v:shape id="_x0000_i2175" type="#_x0000_t75" style="width:73.65pt;height:17.6pt">
                  <v:imagedata r:id="rId582"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Pr="00FE66B9" w:rsidRDefault="00B97A85" w:rsidP="003B3011">
            <w:pPr>
              <w:pStyle w:val="tac0"/>
            </w:pPr>
            <w:r>
              <w:rPr>
                <w:position w:val="-14"/>
                <w:lang w:eastAsia="zh-CN"/>
              </w:rPr>
              <w:pict>
                <v:shape id="_x0000_i2176" type="#_x0000_t75" style="width:70.35pt;height:16.75pt">
                  <v:imagedata r:id="rId516" o:title=""/>
                </v:shape>
              </w:pict>
            </w:r>
          </w:p>
        </w:tc>
        <w:tc>
          <w:tcPr>
            <w:tcW w:w="1474" w:type="dxa"/>
            <w:vAlign w:val="center"/>
          </w:tcPr>
          <w:p w:rsidR="00DD48EC" w:rsidRPr="00FE66B9" w:rsidRDefault="00B97A85" w:rsidP="003B3011">
            <w:pPr>
              <w:pStyle w:val="tac0"/>
            </w:pPr>
            <w:r>
              <w:rPr>
                <w:position w:val="-14"/>
                <w:lang w:eastAsia="zh-CN"/>
              </w:rPr>
              <w:pict>
                <v:shape id="_x0000_i2177" type="#_x0000_t75" style="width:70.35pt;height:16.75pt">
                  <v:imagedata r:id="rId516" o:title=""/>
                </v:shape>
              </w:pict>
            </w:r>
          </w:p>
        </w:tc>
        <w:tc>
          <w:tcPr>
            <w:tcW w:w="2644" w:type="dxa"/>
            <w:tcMar>
              <w:top w:w="0" w:type="dxa"/>
              <w:left w:w="108" w:type="dxa"/>
              <w:bottom w:w="0" w:type="dxa"/>
              <w:right w:w="108" w:type="dxa"/>
            </w:tcMar>
            <w:vAlign w:val="center"/>
          </w:tcPr>
          <w:p w:rsidR="00DD48EC" w:rsidRDefault="00B97A85" w:rsidP="003B3011">
            <w:pPr>
              <w:pStyle w:val="tac0"/>
              <w:rPr>
                <w:rFonts w:eastAsia="SimSun"/>
                <w:lang w:val="de-DE" w:eastAsia="zh-CN"/>
              </w:rPr>
            </w:pPr>
            <w:r>
              <w:rPr>
                <w:position w:val="-14"/>
                <w:lang w:eastAsia="zh-CN"/>
              </w:rPr>
              <w:pict>
                <v:shape id="_x0000_i2178" type="#_x0000_t75" style="width:70.35pt;height:16.75pt">
                  <v:imagedata r:id="rId516" o:title=""/>
                </v:shape>
              </w:pict>
            </w:r>
          </w:p>
        </w:tc>
        <w:tc>
          <w:tcPr>
            <w:tcW w:w="0" w:type="auto"/>
            <w:vAlign w:val="center"/>
          </w:tcPr>
          <w:p w:rsidR="00DD48EC" w:rsidRDefault="00B97A85" w:rsidP="003B3011">
            <w:pPr>
              <w:pStyle w:val="tac0"/>
              <w:rPr>
                <w:rFonts w:eastAsia="SimSun"/>
                <w:lang w:val="de-DE" w:eastAsia="zh-CN"/>
              </w:rPr>
            </w:pPr>
            <w:r>
              <w:rPr>
                <w:position w:val="-14"/>
                <w:lang w:eastAsia="zh-CN"/>
              </w:rPr>
              <w:pict>
                <v:shape id="_x0000_i2179" type="#_x0000_t75" style="width:70.35pt;height:16.75pt">
                  <v:imagedata r:id="rId516"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eastAsia="zh-CN"/>
              </w:rPr>
              <w:t>0</w:t>
            </w:r>
          </w:p>
        </w:tc>
        <w:tc>
          <w:tcPr>
            <w:tcW w:w="1474" w:type="dxa"/>
            <w:vAlign w:val="center"/>
          </w:tcPr>
          <w:p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eastAsia="zh-CN"/>
              </w:rPr>
              <w:t>0</w:t>
            </w:r>
          </w:p>
        </w:tc>
      </w:tr>
    </w:tbl>
    <w:p w:rsidR="00DD48EC" w:rsidRDefault="00DD48EC" w:rsidP="00DD48EC">
      <w:pPr>
        <w:rPr>
          <w:lang w:eastAsia="zh-CN"/>
        </w:rPr>
      </w:pPr>
    </w:p>
    <w:p w:rsidR="00DD48EC" w:rsidRPr="002176BC" w:rsidRDefault="00DD48EC" w:rsidP="00DD48EC">
      <w:pPr>
        <w:pStyle w:val="TH"/>
        <w:rPr>
          <w:lang w:eastAsia="zh-CN"/>
        </w:rPr>
      </w:pPr>
      <w:r w:rsidRPr="00383D3E">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B97A85">
        <w:rPr>
          <w:position w:val="-10"/>
          <w:lang w:eastAsia="zh-CN"/>
        </w:rPr>
        <w:pict>
          <v:shape id="_x0000_i2180" type="#_x0000_t75" style="width:51.9pt;height:14.2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rsidR="00DD48EC" w:rsidRDefault="00DD48EC" w:rsidP="00BF140A">
            <w:pPr>
              <w:pStyle w:val="TAH"/>
              <w:rPr>
                <w:rFonts w:eastAsia="SimSun"/>
                <w:lang w:eastAsia="zh-CN"/>
              </w:rPr>
            </w:pPr>
            <w:r>
              <w:rPr>
                <w:rFonts w:eastAsia="SimSun" w:hint="eastAsia"/>
                <w:lang w:eastAsia="zh-CN"/>
              </w:rPr>
              <w:t>Bitwidth</w:t>
            </w:r>
          </w:p>
        </w:tc>
      </w:tr>
      <w:tr w:rsidR="00DD48EC" w:rsidRPr="00290CB4" w:rsidTr="00BF140A">
        <w:trPr>
          <w:cantSplit/>
          <w:trHeight w:val="165"/>
          <w:jc w:val="center"/>
        </w:trPr>
        <w:tc>
          <w:tcPr>
            <w:tcW w:w="1047" w:type="dxa"/>
            <w:vMerge/>
            <w:shd w:val="clear" w:color="auto" w:fill="E0E0E0"/>
            <w:vAlign w:val="center"/>
          </w:tcPr>
          <w:p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DD48EC" w:rsidRPr="00807468" w:rsidRDefault="00DD48EC" w:rsidP="00BF140A">
            <w:pPr>
              <w:pStyle w:val="TAH"/>
              <w:rPr>
                <w:rFonts w:eastAsia="SimSun"/>
                <w:lang w:eastAsia="zh-CN"/>
              </w:rPr>
            </w:pPr>
            <w:r w:rsidRPr="00064EEE">
              <w:t>Rank = 1</w:t>
            </w:r>
          </w:p>
        </w:tc>
        <w:tc>
          <w:tcPr>
            <w:tcW w:w="1754" w:type="dxa"/>
            <w:shd w:val="clear" w:color="auto" w:fill="E0E0E0"/>
          </w:tcPr>
          <w:p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F569F5" wp14:editId="70EEC593">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131E95FC" wp14:editId="176CA882">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E895366" wp14:editId="35515788">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C97D054" wp14:editId="371FEAC7">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1168FE" w:rsidP="001168FE">
            <w:pPr>
              <w:pStyle w:val="tac0"/>
              <w:rPr>
                <w:lang w:val="en-GB"/>
              </w:rPr>
            </w:pPr>
            <w:r w:rsidRPr="00064EEE">
              <w:rPr>
                <w:lang w:val="en-GB"/>
              </w:rPr>
              <w:t>0</w:t>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E7E99FA" wp14:editId="39E5E2D0">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33B1AFB" wp14:editId="4D86EBB8">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C0DD832" wp14:editId="4A2BD4A6">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0E89C005" wp14:editId="55983FE1">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D78031" wp14:editId="025DAF65">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B97A85" w:rsidP="003B3011">
            <w:pPr>
              <w:pStyle w:val="tac0"/>
              <w:rPr>
                <w:lang w:val="en-GB"/>
              </w:rPr>
            </w:pPr>
            <w:r>
              <w:rPr>
                <w:position w:val="-32"/>
                <w:lang w:eastAsia="zh-CN"/>
              </w:rPr>
              <w:pict>
                <v:shape id="_x0000_i2181" type="#_x0000_t75" style="width:105.5pt;height:28.45pt">
                  <v:imagedata r:id="rId509" o:title=""/>
                </v:shape>
              </w:pict>
            </w:r>
          </w:p>
        </w:tc>
        <w:tc>
          <w:tcPr>
            <w:tcW w:w="0" w:type="auto"/>
            <w:vAlign w:val="center"/>
          </w:tcPr>
          <w:p w:rsidR="00DD48EC" w:rsidRPr="001168FE" w:rsidRDefault="00B97A85" w:rsidP="003B3011">
            <w:pPr>
              <w:pStyle w:val="tac0"/>
              <w:rPr>
                <w:rFonts w:eastAsia="SimSun"/>
                <w:lang w:val="de-DE" w:eastAsia="zh-CN"/>
              </w:rPr>
            </w:pPr>
            <w:r>
              <w:rPr>
                <w:position w:val="-32"/>
                <w:lang w:eastAsia="zh-CN"/>
              </w:rPr>
              <w:pict>
                <v:shape id="_x0000_i2182" type="#_x0000_t75" style="width:105.5pt;height:28.45pt">
                  <v:imagedata r:id="rId509" o:title=""/>
                </v:shape>
              </w:pict>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5F1E7621" wp14:editId="2EA6B1EC">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0484B9" wp14:editId="64648CD0">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B97A85" w:rsidP="003B3011">
            <w:pPr>
              <w:pStyle w:val="tac0"/>
              <w:rPr>
                <w:lang w:val="en-GB"/>
              </w:rPr>
            </w:pPr>
            <w:r>
              <w:rPr>
                <w:position w:val="-30"/>
                <w:lang w:val="en-GB"/>
              </w:rPr>
              <w:pict>
                <v:shape id="_x0000_i2183" type="#_x0000_t75" style="width:63.65pt;height:32.65pt">
                  <v:imagedata r:id="rId583" o:title=""/>
                </v:shape>
              </w:pict>
            </w:r>
          </w:p>
        </w:tc>
        <w:tc>
          <w:tcPr>
            <w:tcW w:w="0" w:type="auto"/>
            <w:vAlign w:val="center"/>
          </w:tcPr>
          <w:p w:rsidR="00DD48EC" w:rsidRPr="001168FE" w:rsidRDefault="00B97A85" w:rsidP="003B3011">
            <w:pPr>
              <w:pStyle w:val="tac0"/>
              <w:rPr>
                <w:rFonts w:eastAsia="SimSun"/>
                <w:lang w:val="de-DE" w:eastAsia="zh-CN"/>
              </w:rPr>
            </w:pPr>
            <w:r>
              <w:rPr>
                <w:position w:val="-30"/>
                <w:lang w:val="en-GB"/>
              </w:rPr>
              <w:pict>
                <v:shape id="_x0000_i2184" type="#_x0000_t75" style="width:63.65pt;height:32.65pt">
                  <v:imagedata r:id="rId583"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007AFF14" wp14:editId="09984AE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327D5E73" wp14:editId="0E9D366A">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064EEE" w:rsidRDefault="00B97A85" w:rsidP="003B3011">
            <w:pPr>
              <w:pStyle w:val="tac0"/>
              <w:rPr>
                <w:lang w:val="en-GB"/>
              </w:rPr>
            </w:pPr>
            <w:r>
              <w:rPr>
                <w:rFonts w:eastAsia="SimSun"/>
                <w:position w:val="-6"/>
                <w:lang w:val="de-DE" w:eastAsia="zh-CN"/>
              </w:rPr>
              <w:pict>
                <v:shape id="_x0000_i2185" type="#_x0000_t75" style="width:19.25pt;height:12.55pt">
                  <v:imagedata r:id="rId585" o:title=""/>
                </v:shape>
              </w:pict>
            </w:r>
          </w:p>
        </w:tc>
        <w:tc>
          <w:tcPr>
            <w:tcW w:w="0" w:type="auto"/>
            <w:vAlign w:val="center"/>
          </w:tcPr>
          <w:p w:rsidR="00DD48EC" w:rsidRDefault="00B97A85" w:rsidP="003B3011">
            <w:pPr>
              <w:pStyle w:val="tac0"/>
              <w:rPr>
                <w:rFonts w:eastAsia="SimSun"/>
                <w:lang w:val="de-DE" w:eastAsia="zh-CN"/>
              </w:rPr>
            </w:pPr>
            <w:r>
              <w:rPr>
                <w:rFonts w:eastAsia="SimSun"/>
                <w:position w:val="-6"/>
                <w:lang w:val="de-DE" w:eastAsia="zh-CN"/>
              </w:rPr>
              <w:pict>
                <v:shape id="_x0000_i2186" type="#_x0000_t75" style="width:18.4pt;height:12.55pt">
                  <v:imagedata r:id="rId586" o:title=""/>
                </v:shape>
              </w:pict>
            </w:r>
          </w:p>
        </w:tc>
      </w:tr>
      <w:tr w:rsidR="00DD48EC" w:rsidRPr="00290CB4" w:rsidTr="00BF140A">
        <w:trPr>
          <w:trHeight w:val="230"/>
          <w:jc w:val="center"/>
        </w:trPr>
        <w:tc>
          <w:tcPr>
            <w:tcW w:w="1047" w:type="dxa"/>
            <w:vMerge w:val="restart"/>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rsidTr="00BF140A">
        <w:trPr>
          <w:trHeight w:val="230"/>
          <w:jc w:val="center"/>
        </w:trPr>
        <w:tc>
          <w:tcPr>
            <w:tcW w:w="1047"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03D270F" wp14:editId="05104288">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D50F8E" wp14:editId="17C2A49D">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131CF56" wp14:editId="0EEBE7D8">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B29F588" wp14:editId="63BD0E63">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6DDDDB4" wp14:editId="688F3840">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96DE4BD" wp14:editId="67ECF94E">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9250C97" wp14:editId="6D60BBDE">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3142AA3" wp14:editId="27B473C7">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DD48EC" w:rsidRPr="00FE66B9" w:rsidRDefault="00B97A85" w:rsidP="003B3011">
            <w:pPr>
              <w:pStyle w:val="tac0"/>
            </w:pPr>
            <w:r>
              <w:rPr>
                <w:position w:val="-14"/>
                <w:lang w:eastAsia="zh-CN"/>
              </w:rPr>
              <w:pict>
                <v:shape id="_x0000_i2187" type="#_x0000_t75" style="width:83.7pt;height:19.25pt">
                  <v:imagedata r:id="rId582" o:title=""/>
                </v:shape>
              </w:pict>
            </w:r>
          </w:p>
        </w:tc>
        <w:tc>
          <w:tcPr>
            <w:tcW w:w="1754" w:type="dxa"/>
            <w:vAlign w:val="center"/>
          </w:tcPr>
          <w:p w:rsidR="00DD48EC" w:rsidRPr="00FE66B9" w:rsidRDefault="00B97A85" w:rsidP="003B3011">
            <w:pPr>
              <w:pStyle w:val="tac0"/>
            </w:pPr>
            <w:r>
              <w:rPr>
                <w:position w:val="-14"/>
                <w:lang w:eastAsia="zh-CN"/>
              </w:rPr>
              <w:pict>
                <v:shape id="_x0000_i2188" type="#_x0000_t75" style="width:83.7pt;height:19.25pt">
                  <v:imagedata r:id="rId582" o:title=""/>
                </v:shape>
              </w:pict>
            </w:r>
          </w:p>
        </w:tc>
        <w:tc>
          <w:tcPr>
            <w:tcW w:w="2334" w:type="dxa"/>
            <w:tcMar>
              <w:top w:w="0" w:type="dxa"/>
              <w:left w:w="108" w:type="dxa"/>
              <w:bottom w:w="0" w:type="dxa"/>
              <w:right w:w="108" w:type="dxa"/>
            </w:tcMar>
            <w:vAlign w:val="center"/>
          </w:tcPr>
          <w:p w:rsidR="00DD48EC" w:rsidRDefault="00B97A85" w:rsidP="003B3011">
            <w:pPr>
              <w:pStyle w:val="tac0"/>
              <w:rPr>
                <w:rFonts w:eastAsia="SimSun"/>
                <w:lang w:val="de-DE" w:eastAsia="zh-CN"/>
              </w:rPr>
            </w:pPr>
            <w:r>
              <w:rPr>
                <w:position w:val="-14"/>
                <w:lang w:eastAsia="zh-CN"/>
              </w:rPr>
              <w:pict>
                <v:shape id="_x0000_i2189" type="#_x0000_t75" style="width:83.7pt;height:19.25pt">
                  <v:imagedata r:id="rId582" o:title=""/>
                </v:shape>
              </w:pict>
            </w:r>
          </w:p>
        </w:tc>
        <w:tc>
          <w:tcPr>
            <w:tcW w:w="0" w:type="auto"/>
            <w:vAlign w:val="center"/>
          </w:tcPr>
          <w:p w:rsidR="00DD48EC" w:rsidRDefault="00B97A85" w:rsidP="003B3011">
            <w:pPr>
              <w:pStyle w:val="tac0"/>
              <w:rPr>
                <w:rFonts w:eastAsia="SimSun"/>
                <w:lang w:val="de-DE" w:eastAsia="zh-CN"/>
              </w:rPr>
            </w:pPr>
            <w:r>
              <w:rPr>
                <w:position w:val="-14"/>
                <w:lang w:eastAsia="zh-CN"/>
              </w:rPr>
              <w:pict>
                <v:shape id="_x0000_i2190" type="#_x0000_t75" style="width:83.7pt;height:19.25pt">
                  <v:imagedata r:id="rId582"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DD48EC" w:rsidRPr="00FE66B9" w:rsidRDefault="00B97A85" w:rsidP="003B3011">
            <w:pPr>
              <w:pStyle w:val="tac0"/>
            </w:pPr>
            <w:r>
              <w:rPr>
                <w:position w:val="-14"/>
                <w:lang w:eastAsia="zh-CN"/>
              </w:rPr>
              <w:pict>
                <v:shape id="_x0000_i2191" type="#_x0000_t75" style="width:87.05pt;height:19.25pt">
                  <v:imagedata r:id="rId516" o:title=""/>
                </v:shape>
              </w:pict>
            </w:r>
          </w:p>
        </w:tc>
        <w:tc>
          <w:tcPr>
            <w:tcW w:w="1754" w:type="dxa"/>
            <w:vAlign w:val="center"/>
          </w:tcPr>
          <w:p w:rsidR="00DD48EC" w:rsidRPr="00FE66B9" w:rsidRDefault="00B97A85" w:rsidP="003B3011">
            <w:pPr>
              <w:pStyle w:val="tac0"/>
            </w:pPr>
            <w:r>
              <w:rPr>
                <w:position w:val="-14"/>
                <w:lang w:eastAsia="zh-CN"/>
              </w:rPr>
              <w:pict>
                <v:shape id="_x0000_i2192" type="#_x0000_t75" style="width:87.05pt;height:19.25pt">
                  <v:imagedata r:id="rId516" o:title=""/>
                </v:shape>
              </w:pict>
            </w:r>
          </w:p>
        </w:tc>
        <w:tc>
          <w:tcPr>
            <w:tcW w:w="2334" w:type="dxa"/>
            <w:tcMar>
              <w:top w:w="0" w:type="dxa"/>
              <w:left w:w="108" w:type="dxa"/>
              <w:bottom w:w="0" w:type="dxa"/>
              <w:right w:w="108" w:type="dxa"/>
            </w:tcMar>
            <w:vAlign w:val="center"/>
          </w:tcPr>
          <w:p w:rsidR="00DD48EC" w:rsidRDefault="00B97A85" w:rsidP="003B3011">
            <w:pPr>
              <w:pStyle w:val="tac0"/>
              <w:rPr>
                <w:rFonts w:eastAsia="SimSun"/>
                <w:lang w:val="de-DE" w:eastAsia="zh-CN"/>
              </w:rPr>
            </w:pPr>
            <w:r>
              <w:rPr>
                <w:position w:val="-14"/>
                <w:lang w:eastAsia="zh-CN"/>
              </w:rPr>
              <w:pict>
                <v:shape id="_x0000_i2193" type="#_x0000_t75" style="width:87.05pt;height:19.25pt">
                  <v:imagedata r:id="rId516" o:title=""/>
                </v:shape>
              </w:pict>
            </w:r>
          </w:p>
        </w:tc>
        <w:tc>
          <w:tcPr>
            <w:tcW w:w="0" w:type="auto"/>
            <w:vAlign w:val="center"/>
          </w:tcPr>
          <w:p w:rsidR="00DD48EC" w:rsidRDefault="00B97A85" w:rsidP="003B3011">
            <w:pPr>
              <w:pStyle w:val="tac0"/>
              <w:rPr>
                <w:rFonts w:eastAsia="SimSun"/>
                <w:lang w:val="de-DE" w:eastAsia="zh-CN"/>
              </w:rPr>
            </w:pPr>
            <w:r>
              <w:rPr>
                <w:position w:val="-14"/>
                <w:lang w:eastAsia="zh-CN"/>
              </w:rPr>
              <w:pict>
                <v:shape id="_x0000_i2194" type="#_x0000_t75" style="width:87.05pt;height:19.25pt">
                  <v:imagedata r:id="rId516"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val="de-DE" w:eastAsia="zh-CN"/>
              </w:rPr>
              <w:t>0</w:t>
            </w:r>
          </w:p>
        </w:tc>
      </w:tr>
    </w:tbl>
    <w:p w:rsidR="00DD48EC" w:rsidRDefault="00DD48EC" w:rsidP="00DD48EC">
      <w:pPr>
        <w:rPr>
          <w:lang w:eastAsia="zh-CN"/>
        </w:rPr>
      </w:pPr>
    </w:p>
    <w:p w:rsidR="00DD48EC" w:rsidRDefault="00DD48EC" w:rsidP="00DD48EC">
      <w:pPr>
        <w:pStyle w:val="TH"/>
        <w:jc w:val="left"/>
        <w:rPr>
          <w:lang w:eastAsia="zh-CN"/>
        </w:rPr>
      </w:pPr>
      <w:r w:rsidRPr="00B7584F">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2"/>
            <w:shd w:val="clear" w:color="auto" w:fill="E0E0E0"/>
            <w:vAlign w:val="center"/>
          </w:tcPr>
          <w:p w:rsidR="00DD48EC" w:rsidRPr="00255015" w:rsidRDefault="00DD48EC" w:rsidP="003B3011">
            <w:pPr>
              <w:pStyle w:val="TAH"/>
            </w:pPr>
            <w:r w:rsidRPr="00255015">
              <w:t>2 antenna ports</w:t>
            </w:r>
          </w:p>
        </w:tc>
        <w:tc>
          <w:tcPr>
            <w:tcW w:w="0" w:type="auto"/>
            <w:gridSpan w:val="4"/>
            <w:shd w:val="clear" w:color="auto" w:fill="E0E0E0"/>
            <w:vAlign w:val="center"/>
          </w:tcPr>
          <w:p w:rsidR="00DD48EC" w:rsidRPr="00255015" w:rsidRDefault="00DD48EC" w:rsidP="003B3011">
            <w:pPr>
              <w:pStyle w:val="TAH"/>
              <w:rPr>
                <w:lang w:eastAsia="zh-CN"/>
              </w:rPr>
            </w:pPr>
            <w:r w:rsidRPr="00255015">
              <w:t>4 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0CA547C" wp14:editId="7D1805EA">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DA7DF4A" wp14:editId="4C2DE855">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836E58A" wp14:editId="0D109EC0">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1A6E764" wp14:editId="0B07D7A6">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46E8B97F" wp14:editId="69210DD5">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341C9645" wp14:editId="47BDB280">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rPr>
                <w:lang w:eastAsia="zh-CN"/>
              </w:rPr>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5375C5BF" wp14:editId="683003C8">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150DEFDE" wp14:editId="52B7D3D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7145CD4B" wp14:editId="1DE1A451">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74698AD1" wp14:editId="0FFF7A80">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570B3CAB" wp14:editId="6523407D">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bookmarkStart w:id="496" w:name="OLE_LINK90"/>
            <w:bookmarkStart w:id="497" w:name="OLE_LINK91"/>
            <w:r w:rsidRPr="008E031E">
              <w:rPr>
                <w:noProof/>
                <w:position w:val="-6"/>
                <w:lang w:eastAsia="en-GB"/>
              </w:rPr>
              <w:drawing>
                <wp:inline distT="0" distB="0" distL="0" distR="0" wp14:anchorId="146DE97C" wp14:editId="57A2E701">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496"/>
            <w:bookmarkEnd w:id="497"/>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F84EA9B" wp14:editId="4928FC99">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6F4D94" wp14:editId="7CFFF1FE">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F38534" wp14:editId="7649CCF7">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8491EF7" wp14:editId="78359E41">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C050A1E" wp14:editId="2861E6F5">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6"/>
            <w:shd w:val="clear" w:color="auto" w:fill="E0E0E0"/>
            <w:vAlign w:val="center"/>
          </w:tcPr>
          <w:p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gridSpan w:val="2"/>
            <w:vAlign w:val="center"/>
          </w:tcPr>
          <w:p w:rsidR="00DD48EC" w:rsidRPr="00290CB4" w:rsidRDefault="00DD48EC" w:rsidP="003B3011">
            <w:pPr>
              <w:pStyle w:val="TAC"/>
              <w:rPr>
                <w:lang w:val="de-DE" w:eastAsia="zh-CN"/>
              </w:rPr>
            </w:pPr>
            <w:r>
              <w:rPr>
                <w:rFonts w:hint="eastAsia"/>
                <w:lang w:val="de-DE" w:eastAsia="zh-CN"/>
              </w:rPr>
              <w:t>4</w:t>
            </w:r>
          </w:p>
          <w:p w:rsidR="00DD48EC" w:rsidRPr="00290CB4" w:rsidRDefault="00DD48EC" w:rsidP="003B3011">
            <w:pPr>
              <w:pStyle w:val="TAC"/>
              <w:rPr>
                <w:lang w:val="de-DE" w:eastAsia="zh-CN"/>
              </w:rPr>
            </w:pP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EE61879" wp14:editId="6C45C122">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B0F13C3" wp14:editId="1C75F496">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7434E2AD" wp14:editId="2BE8EBED">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21AFBE4A" wp14:editId="6E23D28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Default="00535058" w:rsidP="003B3011">
            <w:pPr>
              <w:pStyle w:val="TAC"/>
              <w:rPr>
                <w:lang w:val="de-DE" w:eastAsia="zh-CN"/>
              </w:rPr>
            </w:pPr>
            <w:r w:rsidRPr="008E031E">
              <w:rPr>
                <w:noProof/>
                <w:position w:val="-6"/>
                <w:lang w:eastAsia="en-GB"/>
              </w:rPr>
              <w:drawing>
                <wp:inline distT="0" distB="0" distL="0" distR="0" wp14:anchorId="6F508757" wp14:editId="7F651002">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Pr>
                <w:rFonts w:hint="eastAsia"/>
                <w:lang w:eastAsia="zh-CN"/>
              </w:rPr>
              <w:t>4</w:t>
            </w:r>
          </w:p>
        </w:tc>
        <w:tc>
          <w:tcPr>
            <w:tcW w:w="0" w:type="auto"/>
            <w:vAlign w:val="center"/>
          </w:tcPr>
          <w:p w:rsidR="00DD48EC" w:rsidRPr="00255015" w:rsidRDefault="00DD48EC" w:rsidP="003B3011">
            <w:pPr>
              <w:pStyle w:val="TAC"/>
            </w:pPr>
            <w:r w:rsidRPr="00255015">
              <w:t>4</w:t>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63242339" wp14:editId="7C681D57">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413A986D" wp14:editId="7FF67751">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2D4C69F2" wp14:editId="678924C8">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354EB85" wp14:editId="3BDBFF2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D80044" wp14:editId="568EF1AA">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D9F31B" wp14:editId="7850364F">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8407D4B" wp14:editId="1D13852F">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0E914E0" wp14:editId="58D27CB6">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0</w:t>
            </w:r>
          </w:p>
        </w:tc>
      </w:tr>
    </w:tbl>
    <w:p w:rsidR="0078676C" w:rsidRDefault="0078676C" w:rsidP="0078676C">
      <w:pPr>
        <w:rPr>
          <w:lang w:val="en-US" w:eastAsia="zh-CN"/>
        </w:rPr>
      </w:pPr>
    </w:p>
    <w:p w:rsidR="0078676C" w:rsidRDefault="0078676C" w:rsidP="0078676C">
      <w:pPr>
        <w:pStyle w:val="TH"/>
        <w:rPr>
          <w:lang w:eastAsia="zh-CN"/>
        </w:rPr>
      </w:pPr>
      <w:bookmarkStart w:id="498" w:name="OLE_LINK66"/>
      <w:bookmarkStart w:id="499"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rsidTr="00BF140A">
        <w:trPr>
          <w:jc w:val="center"/>
        </w:trPr>
        <w:tc>
          <w:tcPr>
            <w:tcW w:w="0" w:type="auto"/>
            <w:vMerge w:val="restart"/>
            <w:shd w:val="clear" w:color="auto" w:fill="E0E0E0"/>
          </w:tcPr>
          <w:p w:rsidR="0078676C" w:rsidRPr="00466738" w:rsidRDefault="0078676C" w:rsidP="00AA0238">
            <w:pPr>
              <w:pStyle w:val="TAH"/>
            </w:pPr>
            <w:r w:rsidRPr="00466738">
              <w:t>Field</w:t>
            </w:r>
          </w:p>
        </w:tc>
        <w:tc>
          <w:tcPr>
            <w:tcW w:w="0" w:type="auto"/>
            <w:gridSpan w:val="4"/>
            <w:shd w:val="clear" w:color="auto" w:fill="E0E0E0"/>
          </w:tcPr>
          <w:p w:rsidR="0078676C" w:rsidRPr="00466738" w:rsidRDefault="0078676C" w:rsidP="00AA0238">
            <w:pPr>
              <w:pStyle w:val="TAH"/>
            </w:pPr>
            <w:r w:rsidRPr="00466738">
              <w:t>Bit width</w:t>
            </w:r>
          </w:p>
        </w:tc>
      </w:tr>
      <w:tr w:rsidR="0078676C" w:rsidRPr="008462B9" w:rsidTr="00BF140A">
        <w:trPr>
          <w:jc w:val="center"/>
        </w:trPr>
        <w:tc>
          <w:tcPr>
            <w:tcW w:w="0" w:type="auto"/>
            <w:vMerge/>
            <w:shd w:val="clear" w:color="auto" w:fill="E0E0E0"/>
          </w:tcPr>
          <w:p w:rsidR="0078676C" w:rsidRPr="00466738" w:rsidRDefault="0078676C" w:rsidP="00AA0238">
            <w:pPr>
              <w:pStyle w:val="TAH"/>
            </w:pPr>
          </w:p>
        </w:tc>
        <w:tc>
          <w:tcPr>
            <w:tcW w:w="0" w:type="auto"/>
            <w:shd w:val="clear" w:color="auto" w:fill="E0E0E0"/>
          </w:tcPr>
          <w:p w:rsidR="0078676C" w:rsidRPr="00466738" w:rsidRDefault="0078676C" w:rsidP="00AA0238">
            <w:pPr>
              <w:pStyle w:val="TAH"/>
            </w:pPr>
            <w:r w:rsidRPr="00466738">
              <w:t>Rank = 1</w:t>
            </w:r>
          </w:p>
        </w:tc>
        <w:tc>
          <w:tcPr>
            <w:tcW w:w="0" w:type="auto"/>
            <w:shd w:val="clear" w:color="auto" w:fill="E0E0E0"/>
          </w:tcPr>
          <w:p w:rsidR="0078676C" w:rsidRPr="00466738" w:rsidRDefault="0078676C" w:rsidP="00AA0238">
            <w:pPr>
              <w:pStyle w:val="TAH"/>
              <w:rPr>
                <w:lang w:val="de-DE"/>
              </w:rPr>
            </w:pPr>
            <w:r w:rsidRPr="00466738">
              <w:rPr>
                <w:lang w:val="de-DE"/>
              </w:rPr>
              <w:t>Rank = 2</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0</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eastAsia="zh-CN"/>
              </w:rPr>
            </w:pPr>
            <w:r>
              <w:rPr>
                <w:rFonts w:hint="eastAsia"/>
                <w:lang w:val="de-DE" w:eastAsia="zh-CN"/>
              </w:rPr>
              <w:t>4</w:t>
            </w:r>
          </w:p>
        </w:tc>
        <w:tc>
          <w:tcPr>
            <w:tcW w:w="0" w:type="auto"/>
          </w:tcPr>
          <w:p w:rsidR="0078676C" w:rsidRPr="00466738" w:rsidRDefault="0078676C" w:rsidP="00AA0238">
            <w:pPr>
              <w:pStyle w:val="TAC"/>
              <w:rPr>
                <w:lang w:val="de-DE" w:eastAsia="zh-CN"/>
              </w:rPr>
            </w:pP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en-AU" w:eastAsia="ko-KR"/>
              </w:rPr>
              <w:t>Subband differential CQI codeword 0</w:t>
            </w:r>
          </w:p>
        </w:tc>
        <w:tc>
          <w:tcPr>
            <w:tcW w:w="0" w:type="auto"/>
          </w:tcPr>
          <w:p w:rsidR="0078676C" w:rsidRPr="00466738" w:rsidRDefault="00B97A85" w:rsidP="00AA0238">
            <w:pPr>
              <w:pStyle w:val="TAC"/>
            </w:pPr>
            <w:r>
              <w:rPr>
                <w:position w:val="-6"/>
              </w:rPr>
              <w:pict>
                <v:shape id="_x0000_i2195" type="#_x0000_t75" style="width:16.75pt;height:11.7pt">
                  <v:imagedata r:id="rId484" o:title=""/>
                </v:shape>
              </w:pict>
            </w:r>
          </w:p>
        </w:tc>
        <w:tc>
          <w:tcPr>
            <w:tcW w:w="0" w:type="auto"/>
          </w:tcPr>
          <w:p w:rsidR="0078676C" w:rsidRPr="00466738" w:rsidRDefault="00B97A85" w:rsidP="00AA0238">
            <w:pPr>
              <w:pStyle w:val="TAC"/>
            </w:pPr>
            <w:r>
              <w:rPr>
                <w:position w:val="-6"/>
              </w:rPr>
              <w:pict>
                <v:shape id="_x0000_i2196" type="#_x0000_t75" style="width:16.75pt;height:11.7pt">
                  <v:imagedata r:id="rId484" o:title=""/>
                </v:shape>
              </w:pict>
            </w:r>
          </w:p>
        </w:tc>
        <w:tc>
          <w:tcPr>
            <w:tcW w:w="0" w:type="auto"/>
          </w:tcPr>
          <w:p w:rsidR="0078676C" w:rsidRPr="00466738" w:rsidRDefault="00B97A85" w:rsidP="00AA0238">
            <w:pPr>
              <w:pStyle w:val="TAC"/>
            </w:pPr>
            <w:r>
              <w:rPr>
                <w:position w:val="-6"/>
              </w:rPr>
              <w:pict>
                <v:shape id="_x0000_i2197" type="#_x0000_t75" style="width:16.75pt;height:11.7pt">
                  <v:imagedata r:id="rId484" o:title=""/>
                </v:shape>
              </w:pict>
            </w:r>
          </w:p>
        </w:tc>
        <w:tc>
          <w:tcPr>
            <w:tcW w:w="0" w:type="auto"/>
          </w:tcPr>
          <w:p w:rsidR="0078676C" w:rsidRPr="00466738" w:rsidRDefault="00B97A85" w:rsidP="00AA0238">
            <w:pPr>
              <w:pStyle w:val="TAC"/>
            </w:pPr>
            <w:r>
              <w:rPr>
                <w:position w:val="-6"/>
              </w:rPr>
              <w:pict>
                <v:shape id="_x0000_i2198"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1</w:t>
            </w:r>
          </w:p>
        </w:tc>
        <w:tc>
          <w:tcPr>
            <w:tcW w:w="0" w:type="auto"/>
          </w:tcPr>
          <w:p w:rsidR="0078676C" w:rsidRPr="00466738" w:rsidRDefault="0078676C" w:rsidP="00AA0238">
            <w:pPr>
              <w:pStyle w:val="TAC"/>
            </w:pPr>
            <w:r w:rsidRPr="00466738">
              <w:t>0</w:t>
            </w:r>
          </w:p>
        </w:tc>
        <w:tc>
          <w:tcPr>
            <w:tcW w:w="0" w:type="auto"/>
          </w:tcPr>
          <w:p w:rsidR="0078676C" w:rsidRPr="00466738" w:rsidRDefault="0078676C" w:rsidP="00AA0238">
            <w:pPr>
              <w:pStyle w:val="TAC"/>
            </w:pPr>
            <w:r w:rsidRPr="00466738">
              <w:t>4</w:t>
            </w:r>
          </w:p>
        </w:tc>
        <w:tc>
          <w:tcPr>
            <w:tcW w:w="0" w:type="auto"/>
          </w:tcPr>
          <w:p w:rsidR="0078676C" w:rsidRPr="00466738" w:rsidRDefault="0078676C" w:rsidP="00AA0238">
            <w:pPr>
              <w:pStyle w:val="TAC"/>
            </w:pPr>
            <w:r w:rsidRPr="00466738">
              <w:rPr>
                <w:lang w:val="de-DE"/>
              </w:rPr>
              <w:t>4</w:t>
            </w:r>
          </w:p>
        </w:tc>
        <w:tc>
          <w:tcPr>
            <w:tcW w:w="0" w:type="auto"/>
          </w:tcPr>
          <w:p w:rsidR="0078676C" w:rsidRPr="00466738" w:rsidRDefault="0078676C" w:rsidP="00AA0238">
            <w:pPr>
              <w:pStyle w:val="TAC"/>
            </w:pPr>
            <w:r w:rsidRPr="00466738">
              <w:rPr>
                <w:lang w:val="de-DE"/>
              </w:rPr>
              <w:t>4</w:t>
            </w:r>
          </w:p>
        </w:tc>
      </w:tr>
      <w:tr w:rsidR="0078676C" w:rsidRPr="00466738" w:rsidTr="00BF140A">
        <w:trPr>
          <w:jc w:val="center"/>
        </w:trPr>
        <w:tc>
          <w:tcPr>
            <w:tcW w:w="0" w:type="auto"/>
          </w:tcPr>
          <w:p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rsidR="0078676C" w:rsidRPr="00466738" w:rsidRDefault="0078676C" w:rsidP="00AA0238">
            <w:pPr>
              <w:pStyle w:val="TAC"/>
              <w:rPr>
                <w:lang w:eastAsia="zh-CN"/>
              </w:rPr>
            </w:pPr>
            <w:r>
              <w:rPr>
                <w:rFonts w:hint="eastAsia"/>
                <w:lang w:eastAsia="zh-CN"/>
              </w:rPr>
              <w:t>0</w:t>
            </w:r>
          </w:p>
        </w:tc>
        <w:tc>
          <w:tcPr>
            <w:tcW w:w="0" w:type="auto"/>
          </w:tcPr>
          <w:p w:rsidR="0078676C" w:rsidRPr="00466738" w:rsidRDefault="00B97A85" w:rsidP="00AA0238">
            <w:pPr>
              <w:pStyle w:val="TAC"/>
            </w:pPr>
            <w:r>
              <w:rPr>
                <w:position w:val="-6"/>
              </w:rPr>
              <w:pict>
                <v:shape id="_x0000_i2199" type="#_x0000_t75" style="width:16.75pt;height:11.7pt">
                  <v:imagedata r:id="rId484" o:title=""/>
                </v:shape>
              </w:pict>
            </w:r>
          </w:p>
        </w:tc>
        <w:tc>
          <w:tcPr>
            <w:tcW w:w="0" w:type="auto"/>
          </w:tcPr>
          <w:p w:rsidR="0078676C" w:rsidRPr="00466738" w:rsidRDefault="00B97A85" w:rsidP="00AA0238">
            <w:pPr>
              <w:pStyle w:val="TAC"/>
            </w:pPr>
            <w:r>
              <w:rPr>
                <w:position w:val="-6"/>
              </w:rPr>
              <w:pict>
                <v:shape id="_x0000_i2200" type="#_x0000_t75" style="width:16.75pt;height:11.7pt">
                  <v:imagedata r:id="rId484" o:title=""/>
                </v:shape>
              </w:pict>
            </w:r>
          </w:p>
        </w:tc>
        <w:tc>
          <w:tcPr>
            <w:tcW w:w="0" w:type="auto"/>
          </w:tcPr>
          <w:p w:rsidR="0078676C" w:rsidRPr="00466738" w:rsidRDefault="00B97A85" w:rsidP="00AA0238">
            <w:pPr>
              <w:pStyle w:val="TAC"/>
            </w:pPr>
            <w:r>
              <w:rPr>
                <w:position w:val="-6"/>
              </w:rPr>
              <w:pict>
                <v:shape id="_x0000_i2201"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,2-1</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,1-2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RPr="00466738"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,p-2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Default="0078676C" w:rsidP="00AA0238">
            <w:pPr>
              <w:pStyle w:val="TAC"/>
              <w:rPr>
                <w:lang w:eastAsia="zh-CN"/>
              </w:rPr>
            </w:pPr>
            <w:r>
              <w:rPr>
                <w:rFonts w:hint="eastAsia"/>
                <w:noProof/>
                <w:position w:val="-10"/>
                <w:lang w:eastAsia="zh-CN"/>
              </w:rPr>
              <w:t>0</w:t>
            </w:r>
          </w:p>
        </w:tc>
        <w:tc>
          <w:tcPr>
            <w:tcW w:w="0" w:type="auto"/>
          </w:tcPr>
          <w:p w:rsidR="0078676C" w:rsidRDefault="0078676C" w:rsidP="00AA0238">
            <w:pPr>
              <w:pStyle w:val="TAC"/>
              <w:rPr>
                <w:lang w:eastAsia="zh-CN"/>
              </w:rPr>
            </w:pPr>
            <w:r>
              <w:rPr>
                <w:rFonts w:hint="eastAsia"/>
                <w:noProof/>
                <w:position w:val="-10"/>
                <w:lang w:eastAsia="zh-CN"/>
              </w:rPr>
              <w:t>0</w:t>
            </w:r>
          </w:p>
        </w:tc>
      </w:tr>
      <w:tr w:rsidR="0078676C" w:rsidRPr="00466738" w:rsidTr="00BF140A">
        <w:trPr>
          <w:jc w:val="center"/>
        </w:trPr>
        <w:tc>
          <w:tcPr>
            <w:tcW w:w="0" w:type="auto"/>
          </w:tcPr>
          <w:p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rsidR="0078676C" w:rsidRPr="00466738" w:rsidRDefault="00B97A85" w:rsidP="00AA0238">
            <w:pPr>
              <w:pStyle w:val="TAC"/>
              <w:rPr>
                <w:lang w:eastAsia="zh-CN"/>
              </w:rPr>
            </w:pPr>
            <w:r>
              <w:rPr>
                <w:position w:val="-6"/>
              </w:rPr>
              <w:pict>
                <v:shape id="_x0000_i2202" type="#_x0000_t75" style="width:19.25pt;height:13.4pt">
                  <v:imagedata r:id="rId587" o:title=""/>
                </v:shape>
              </w:pict>
            </w:r>
          </w:p>
        </w:tc>
        <w:tc>
          <w:tcPr>
            <w:tcW w:w="0" w:type="auto"/>
          </w:tcPr>
          <w:p w:rsidR="0078676C" w:rsidRPr="00466738" w:rsidRDefault="00B97A85" w:rsidP="00AA0238">
            <w:pPr>
              <w:pStyle w:val="TAC"/>
              <w:rPr>
                <w:lang w:eastAsia="zh-CN"/>
              </w:rPr>
            </w:pPr>
            <w:r>
              <w:rPr>
                <w:position w:val="-6"/>
              </w:rPr>
              <w:pict>
                <v:shape id="_x0000_i2203" type="#_x0000_t75" style="width:25.1pt;height:13.4pt">
                  <v:imagedata r:id="rId588" o:title=""/>
                </v:shape>
              </w:pict>
            </w:r>
          </w:p>
        </w:tc>
        <w:tc>
          <w:tcPr>
            <w:tcW w:w="0" w:type="auto"/>
          </w:tcPr>
          <w:p w:rsidR="0078676C" w:rsidRPr="00466738" w:rsidRDefault="00B97A85" w:rsidP="00AA0238">
            <w:pPr>
              <w:pStyle w:val="TAC"/>
            </w:pPr>
            <w:r>
              <w:rPr>
                <w:position w:val="-6"/>
              </w:rPr>
              <w:pict>
                <v:shape id="_x0000_i2204" type="#_x0000_t75" style="width:16.75pt;height:11.7pt">
                  <v:imagedata r:id="rId575" o:title=""/>
                </v:shape>
              </w:pict>
            </w:r>
          </w:p>
        </w:tc>
        <w:tc>
          <w:tcPr>
            <w:tcW w:w="0" w:type="auto"/>
          </w:tcPr>
          <w:p w:rsidR="0078676C" w:rsidRPr="00466738" w:rsidRDefault="00B97A85" w:rsidP="00AA0238">
            <w:pPr>
              <w:pStyle w:val="TAC"/>
            </w:pPr>
            <w:r>
              <w:rPr>
                <w:position w:val="-6"/>
              </w:rPr>
              <w:pict>
                <v:shape id="_x0000_i2205" type="#_x0000_t75" style="width:16.75pt;height:11.7pt">
                  <v:imagedata r:id="rId575" o:title=""/>
                </v:shape>
              </w:pict>
            </w:r>
          </w:p>
        </w:tc>
      </w:tr>
    </w:tbl>
    <w:p w:rsidR="0078676C" w:rsidRDefault="0078676C" w:rsidP="0078676C">
      <w:pPr>
        <w:rPr>
          <w:lang w:eastAsia="zh-CN"/>
        </w:rPr>
      </w:pPr>
    </w:p>
    <w:p w:rsidR="0078676C" w:rsidRDefault="0078676C" w:rsidP="0078676C">
      <w:pPr>
        <w:pStyle w:val="TH"/>
        <w:rPr>
          <w:lang w:eastAsia="zh-CN"/>
        </w:rPr>
      </w:pPr>
      <w:r>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56"/>
        <w:gridCol w:w="1556"/>
        <w:gridCol w:w="962"/>
        <w:gridCol w:w="962"/>
      </w:tblGrid>
      <w:tr w:rsidR="0078676C" w:rsidRPr="00466738" w:rsidTr="00BF140A">
        <w:trPr>
          <w:trHeight w:val="224"/>
          <w:jc w:val="center"/>
        </w:trPr>
        <w:tc>
          <w:tcPr>
            <w:tcW w:w="0" w:type="auto"/>
            <w:vMerge w:val="restart"/>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Bitwidth</w:t>
            </w:r>
          </w:p>
        </w:tc>
      </w:tr>
      <w:tr w:rsidR="0078676C" w:rsidRPr="00967C8F" w:rsidTr="00BF140A">
        <w:trPr>
          <w:trHeight w:val="171"/>
          <w:jc w:val="center"/>
        </w:trPr>
        <w:tc>
          <w:tcPr>
            <w:tcW w:w="0" w:type="auto"/>
            <w:vMerge/>
            <w:shd w:val="clear" w:color="auto" w:fill="E0E0E0"/>
            <w:vAlign w:val="center"/>
          </w:tcPr>
          <w:p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78676C" w:rsidRPr="00064EEE" w:rsidRDefault="00B97A85" w:rsidP="00AA0238">
            <w:pPr>
              <w:pStyle w:val="tac0"/>
              <w:rPr>
                <w:sz w:val="15"/>
                <w:szCs w:val="15"/>
                <w:lang w:val="en-GB"/>
              </w:rPr>
            </w:pPr>
            <w:r>
              <w:rPr>
                <w:position w:val="-6"/>
              </w:rPr>
              <w:pict>
                <v:shape id="_x0000_i220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B97A85" w:rsidP="00AA0238">
            <w:pPr>
              <w:pStyle w:val="tac0"/>
              <w:rPr>
                <w:sz w:val="15"/>
                <w:szCs w:val="15"/>
                <w:lang w:val="en-GB"/>
              </w:rPr>
            </w:pPr>
            <w:r>
              <w:rPr>
                <w:position w:val="-6"/>
              </w:rPr>
              <w:pict>
                <v:shape id="_x0000_i220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B97A85" w:rsidP="00AA0238">
            <w:pPr>
              <w:pStyle w:val="tac0"/>
              <w:rPr>
                <w:sz w:val="15"/>
                <w:szCs w:val="15"/>
                <w:lang w:val="en-GB"/>
              </w:rPr>
            </w:pPr>
            <w:r>
              <w:rPr>
                <w:position w:val="-6"/>
              </w:rPr>
              <w:pict>
                <v:shape id="_x0000_i2208"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B97A85" w:rsidP="00AA0238">
            <w:pPr>
              <w:pStyle w:val="tac0"/>
              <w:rPr>
                <w:sz w:val="15"/>
                <w:szCs w:val="15"/>
                <w:lang w:val="en-GB"/>
              </w:rPr>
            </w:pPr>
            <w:r>
              <w:rPr>
                <w:position w:val="-6"/>
              </w:rPr>
              <w:pict>
                <v:shape id="_x0000_i2209"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B97A85" w:rsidP="00AA0238">
            <w:pPr>
              <w:pStyle w:val="tac0"/>
              <w:rPr>
                <w:sz w:val="15"/>
                <w:szCs w:val="15"/>
                <w:lang w:val="en-GB"/>
              </w:rPr>
            </w:pPr>
            <w:r>
              <w:rPr>
                <w:position w:val="-6"/>
              </w:rPr>
              <w:pict>
                <v:shape id="_x0000_i2210"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B97A85" w:rsidP="00AA0238">
            <w:pPr>
              <w:pStyle w:val="tac0"/>
              <w:rPr>
                <w:sz w:val="15"/>
                <w:szCs w:val="15"/>
                <w:lang w:val="en-GB"/>
              </w:rPr>
            </w:pPr>
            <w:r>
              <w:rPr>
                <w:position w:val="-6"/>
              </w:rPr>
              <w:pict>
                <v:shape id="_x0000_i221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B97A85" w:rsidP="00AA0238">
            <w:pPr>
              <w:pStyle w:val="tac0"/>
              <w:rPr>
                <w:sz w:val="15"/>
                <w:szCs w:val="15"/>
                <w:lang w:val="en-GB"/>
              </w:rPr>
            </w:pPr>
            <w:r>
              <w:rPr>
                <w:position w:val="-6"/>
              </w:rPr>
              <w:pict>
                <v:shape id="_x0000_i2212"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B97A85" w:rsidP="00AA0238">
            <w:pPr>
              <w:pStyle w:val="tac0"/>
              <w:rPr>
                <w:lang w:val="en-GB"/>
              </w:rPr>
            </w:pPr>
            <w:r>
              <w:rPr>
                <w:noProof/>
                <w:position w:val="-12"/>
                <w:lang w:eastAsia="zh-CN"/>
              </w:rPr>
              <w:pict>
                <v:shape id="_x0000_i2213"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B97A85" w:rsidP="00AA0238">
            <w:pPr>
              <w:pStyle w:val="tac0"/>
              <w:rPr>
                <w:lang w:val="en-GB"/>
              </w:rPr>
            </w:pPr>
            <w:r>
              <w:rPr>
                <w:noProof/>
                <w:position w:val="-12"/>
                <w:lang w:eastAsia="zh-CN"/>
              </w:rPr>
              <w:pict>
                <v:shape id="_x0000_i2214"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73454B" w:rsidRDefault="00B97A85" w:rsidP="00AA0238">
            <w:pPr>
              <w:pStyle w:val="tac0"/>
            </w:pPr>
            <w:r>
              <w:rPr>
                <w:noProof/>
                <w:position w:val="-12"/>
                <w:lang w:eastAsia="zh-CN"/>
              </w:rPr>
              <w:pict>
                <v:shape id="_x0000_i2215" type="#_x0000_t75" style="width:51.05pt;height:18.4pt">
                  <v:imagedata r:id="rId590" o:title=""/>
                </v:shape>
              </w:pict>
            </w:r>
          </w:p>
        </w:tc>
        <w:tc>
          <w:tcPr>
            <w:tcW w:w="0" w:type="auto"/>
            <w:tcMar>
              <w:top w:w="0" w:type="dxa"/>
              <w:left w:w="108" w:type="dxa"/>
              <w:bottom w:w="0" w:type="dxa"/>
              <w:right w:w="108" w:type="dxa"/>
            </w:tcMar>
            <w:vAlign w:val="center"/>
          </w:tcPr>
          <w:p w:rsidR="0078676C" w:rsidRPr="0073454B" w:rsidRDefault="00B97A85" w:rsidP="00AA0238">
            <w:pPr>
              <w:pStyle w:val="tac0"/>
            </w:pPr>
            <w:r>
              <w:rPr>
                <w:noProof/>
                <w:position w:val="-12"/>
                <w:lang w:eastAsia="zh-CN"/>
              </w:rPr>
              <w:pict>
                <v:shape id="_x0000_i2216" type="#_x0000_t75" style="width:51.05pt;height:18.4pt">
                  <v:imagedata r:id="rId591" o:title=""/>
                </v:shape>
              </w:pic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78676C" w:rsidRPr="00064EEE" w:rsidRDefault="00B97A85" w:rsidP="00AA0238">
            <w:pPr>
              <w:pStyle w:val="tac0"/>
              <w:rPr>
                <w:lang w:val="en-GB"/>
              </w:rPr>
            </w:pPr>
            <w:r>
              <w:rPr>
                <w:position w:val="-6"/>
                <w:lang w:val="en-GB"/>
              </w:rPr>
              <w:pict>
                <v:shape id="_x0000_i2217" type="#_x0000_t75" style="width:19.25pt;height:13.4pt">
                  <v:imagedata r:id="rId592" o:title=""/>
                </v:shape>
              </w:pict>
            </w:r>
          </w:p>
        </w:tc>
        <w:tc>
          <w:tcPr>
            <w:tcW w:w="0" w:type="auto"/>
            <w:tcMar>
              <w:top w:w="0" w:type="dxa"/>
              <w:left w:w="108" w:type="dxa"/>
              <w:bottom w:w="0" w:type="dxa"/>
              <w:right w:w="108" w:type="dxa"/>
            </w:tcMar>
            <w:vAlign w:val="center"/>
          </w:tcPr>
          <w:p w:rsidR="0078676C" w:rsidRPr="00064EEE" w:rsidRDefault="00B97A85" w:rsidP="00AA0238">
            <w:pPr>
              <w:pStyle w:val="tac0"/>
              <w:rPr>
                <w:lang w:val="en-GB"/>
              </w:rPr>
            </w:pPr>
            <w:r>
              <w:rPr>
                <w:position w:val="-6"/>
                <w:lang w:val="en-GB"/>
              </w:rPr>
              <w:pict>
                <v:shape id="_x0000_i2218" type="#_x0000_t75" style="width:25.1pt;height:13.4pt">
                  <v:imagedata r:id="rId593" o:title=""/>
                </v:shape>
              </w:pict>
            </w:r>
          </w:p>
        </w:tc>
        <w:tc>
          <w:tcPr>
            <w:tcW w:w="0" w:type="auto"/>
            <w:tcMar>
              <w:top w:w="0" w:type="dxa"/>
              <w:left w:w="108" w:type="dxa"/>
              <w:bottom w:w="0" w:type="dxa"/>
              <w:right w:w="108" w:type="dxa"/>
            </w:tcMar>
            <w:vAlign w:val="center"/>
          </w:tcPr>
          <w:p w:rsidR="0078676C" w:rsidRPr="00064EEE" w:rsidRDefault="00B97A85" w:rsidP="00AA0238">
            <w:pPr>
              <w:pStyle w:val="tac0"/>
              <w:rPr>
                <w:lang w:val="en-GB"/>
              </w:rPr>
            </w:pPr>
            <w:r>
              <w:rPr>
                <w:position w:val="-6"/>
              </w:rPr>
              <w:pict>
                <v:shape id="_x0000_i2219" type="#_x0000_t75" style="width:17.6pt;height:12.55pt">
                  <v:imagedata r:id="rId575" o:title=""/>
                </v:shape>
              </w:pict>
            </w:r>
          </w:p>
        </w:tc>
        <w:tc>
          <w:tcPr>
            <w:tcW w:w="0" w:type="auto"/>
            <w:tcMar>
              <w:top w:w="0" w:type="dxa"/>
              <w:left w:w="108" w:type="dxa"/>
              <w:bottom w:w="0" w:type="dxa"/>
              <w:right w:w="108" w:type="dxa"/>
            </w:tcMar>
            <w:vAlign w:val="center"/>
          </w:tcPr>
          <w:p w:rsidR="0078676C" w:rsidRPr="00064EEE" w:rsidRDefault="00B97A85" w:rsidP="00AA0238">
            <w:pPr>
              <w:pStyle w:val="tac0"/>
              <w:rPr>
                <w:lang w:val="en-GB"/>
              </w:rPr>
            </w:pPr>
            <w:r>
              <w:rPr>
                <w:position w:val="-6"/>
              </w:rPr>
              <w:pict>
                <v:shape id="_x0000_i2220" type="#_x0000_t75" style="width:16.75pt;height:12.55pt">
                  <v:imagedata r:id="rId576" o:title=""/>
                </v:shape>
              </w:pict>
            </w:r>
          </w:p>
        </w:tc>
      </w:tr>
      <w:tr w:rsidR="0078676C" w:rsidRPr="00466738" w:rsidTr="00BF140A">
        <w:trPr>
          <w:trHeight w:val="238"/>
          <w:jc w:val="center"/>
        </w:trPr>
        <w:tc>
          <w:tcPr>
            <w:tcW w:w="0" w:type="auto"/>
            <w:vMerge w:val="restart"/>
            <w:shd w:val="clear" w:color="auto" w:fill="E0E0E0"/>
            <w:tcMar>
              <w:top w:w="0" w:type="dxa"/>
              <w:left w:w="108" w:type="dxa"/>
              <w:bottom w:w="0" w:type="dxa"/>
              <w:right w:w="108" w:type="dxa"/>
            </w:tcMar>
            <w:vAlign w:val="center"/>
          </w:tcPr>
          <w:p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AA0238">
            <w:pPr>
              <w:pStyle w:val="tac0"/>
              <w:rPr>
                <w:b/>
                <w:lang w:val="en-GB"/>
              </w:rPr>
            </w:pPr>
            <w:r w:rsidRPr="00064EEE">
              <w:rPr>
                <w:b/>
                <w:lang w:val="en-GB"/>
              </w:rPr>
              <w:t>Bitwidth</w:t>
            </w:r>
          </w:p>
        </w:tc>
      </w:tr>
      <w:tr w:rsidR="0078676C" w:rsidRPr="00466738" w:rsidTr="00BF140A">
        <w:trPr>
          <w:trHeight w:val="238"/>
          <w:jc w:val="center"/>
        </w:trPr>
        <w:tc>
          <w:tcPr>
            <w:tcW w:w="0" w:type="auto"/>
            <w:vMerge/>
            <w:shd w:val="clear" w:color="auto" w:fill="E0E0E0"/>
            <w:tcMar>
              <w:top w:w="0" w:type="dxa"/>
              <w:left w:w="108" w:type="dxa"/>
              <w:bottom w:w="0" w:type="dxa"/>
              <w:right w:w="108" w:type="dxa"/>
            </w:tcMar>
            <w:vAlign w:val="center"/>
          </w:tcPr>
          <w:p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8</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78676C" w:rsidRPr="00064EEE" w:rsidRDefault="00B97A85" w:rsidP="00AA0238">
            <w:pPr>
              <w:pStyle w:val="tac0"/>
              <w:rPr>
                <w:sz w:val="15"/>
                <w:szCs w:val="15"/>
                <w:lang w:val="en-GB"/>
              </w:rPr>
            </w:pPr>
            <w:r>
              <w:rPr>
                <w:position w:val="-6"/>
              </w:rPr>
              <w:pict>
                <v:shape id="_x0000_i222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B97A85" w:rsidP="00AA0238">
            <w:pPr>
              <w:pStyle w:val="tac0"/>
              <w:rPr>
                <w:sz w:val="15"/>
                <w:szCs w:val="15"/>
                <w:lang w:val="en-GB"/>
              </w:rPr>
            </w:pPr>
            <w:r>
              <w:rPr>
                <w:position w:val="-6"/>
              </w:rPr>
              <w:pict>
                <v:shape id="_x0000_i2222"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B97A85" w:rsidP="00AA0238">
            <w:pPr>
              <w:pStyle w:val="tac0"/>
              <w:rPr>
                <w:sz w:val="15"/>
                <w:szCs w:val="15"/>
                <w:lang w:val="en-GB"/>
              </w:rPr>
            </w:pPr>
            <w:r>
              <w:rPr>
                <w:position w:val="-6"/>
              </w:rPr>
              <w:pict>
                <v:shape id="_x0000_i2223"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B97A85" w:rsidP="00AA0238">
            <w:pPr>
              <w:pStyle w:val="tac0"/>
              <w:rPr>
                <w:sz w:val="15"/>
                <w:szCs w:val="15"/>
                <w:lang w:val="en-GB"/>
              </w:rPr>
            </w:pPr>
            <w:r>
              <w:rPr>
                <w:position w:val="-6"/>
              </w:rPr>
              <w:pict>
                <v:shape id="_x0000_i2224"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78676C" w:rsidRPr="00064EEE" w:rsidRDefault="00B97A85" w:rsidP="00AA0238">
            <w:pPr>
              <w:pStyle w:val="tac0"/>
              <w:rPr>
                <w:sz w:val="15"/>
                <w:szCs w:val="15"/>
                <w:lang w:val="en-GB"/>
              </w:rPr>
            </w:pPr>
            <w:r>
              <w:rPr>
                <w:position w:val="-6"/>
              </w:rPr>
              <w:pict>
                <v:shape id="_x0000_i2225"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B97A85" w:rsidP="00AA0238">
            <w:pPr>
              <w:pStyle w:val="tac0"/>
              <w:rPr>
                <w:sz w:val="15"/>
                <w:szCs w:val="15"/>
                <w:lang w:val="en-GB"/>
              </w:rPr>
            </w:pPr>
            <w:r>
              <w:rPr>
                <w:position w:val="-6"/>
              </w:rPr>
              <w:pict>
                <v:shape id="_x0000_i222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B97A85" w:rsidP="00AA0238">
            <w:pPr>
              <w:pStyle w:val="tac0"/>
              <w:rPr>
                <w:sz w:val="15"/>
                <w:szCs w:val="15"/>
                <w:lang w:val="en-GB"/>
              </w:rPr>
            </w:pPr>
            <w:r>
              <w:rPr>
                <w:position w:val="-6"/>
              </w:rPr>
              <w:pict>
                <v:shape id="_x0000_i222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B97A85" w:rsidP="00AA0238">
            <w:pPr>
              <w:pStyle w:val="tac0"/>
              <w:rPr>
                <w:sz w:val="15"/>
                <w:szCs w:val="15"/>
                <w:lang w:val="en-GB"/>
              </w:rPr>
            </w:pPr>
            <w:r>
              <w:rPr>
                <w:position w:val="-6"/>
              </w:rPr>
              <w:pict>
                <v:shape id="_x0000_i2228"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464F1"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bl>
    <w:p w:rsidR="0078676C" w:rsidRDefault="0078676C" w:rsidP="0078676C">
      <w:pPr>
        <w:rPr>
          <w:lang w:eastAsia="zh-CN"/>
        </w:rPr>
      </w:pPr>
    </w:p>
    <w:p w:rsidR="0078676C" w:rsidRPr="003C48C3" w:rsidRDefault="0078676C" w:rsidP="0078676C">
      <w:pPr>
        <w:pStyle w:val="TH"/>
        <w:rPr>
          <w:lang w:eastAsia="zh-CN"/>
        </w:rPr>
      </w:pPr>
      <w:r w:rsidRPr="00B7584F">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B97A85">
        <w:rPr>
          <w:position w:val="-10"/>
          <w:lang w:eastAsia="zh-CN"/>
        </w:rPr>
        <w:pict>
          <v:shape id="_x0000_i2229"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466738"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rsidR="0078676C" w:rsidRDefault="0078676C" w:rsidP="008462B9">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8462B9">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B97A85" w:rsidP="00AA0238">
            <w:pPr>
              <w:pStyle w:val="TAC"/>
            </w:pPr>
            <w:r>
              <w:rPr>
                <w:position w:val="-6"/>
              </w:rPr>
              <w:pict>
                <v:shape id="_x0000_i2230" type="#_x0000_t75" style="width:16.75pt;height:11.7pt">
                  <v:imagedata r:id="rId484" o:title=""/>
                </v:shape>
              </w:pict>
            </w:r>
          </w:p>
        </w:tc>
        <w:tc>
          <w:tcPr>
            <w:tcW w:w="1474" w:type="dxa"/>
            <w:vAlign w:val="center"/>
          </w:tcPr>
          <w:p w:rsidR="0078676C" w:rsidRPr="00466738" w:rsidRDefault="00B97A85" w:rsidP="00AA0238">
            <w:pPr>
              <w:pStyle w:val="TAC"/>
            </w:pPr>
            <w:r>
              <w:rPr>
                <w:position w:val="-6"/>
              </w:rPr>
              <w:pict>
                <v:shape id="_x0000_i2231"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B97A85" w:rsidP="00AA0238">
            <w:pPr>
              <w:pStyle w:val="TAC"/>
            </w:pPr>
            <w:r>
              <w:rPr>
                <w:position w:val="-6"/>
              </w:rPr>
              <w:pict>
                <v:shape id="_x0000_i2232" type="#_x0000_t75" style="width:16.75pt;height:11.7pt">
                  <v:imagedata r:id="rId484" o:title=""/>
                </v:shape>
              </w:pict>
            </w:r>
          </w:p>
        </w:tc>
        <w:tc>
          <w:tcPr>
            <w:tcW w:w="0" w:type="auto"/>
            <w:vAlign w:val="center"/>
          </w:tcPr>
          <w:p w:rsidR="0078676C" w:rsidRPr="00466738" w:rsidRDefault="00B97A85" w:rsidP="00AA0238">
            <w:pPr>
              <w:pStyle w:val="TAC"/>
            </w:pPr>
            <w:r>
              <w:rPr>
                <w:position w:val="-6"/>
              </w:rPr>
              <w:pict>
                <v:shape id="_x0000_i2233"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B97A85" w:rsidP="00AA0238">
            <w:pPr>
              <w:pStyle w:val="TAC"/>
            </w:pPr>
            <w:r>
              <w:rPr>
                <w:position w:val="-6"/>
              </w:rPr>
              <w:pict>
                <v:shape id="_x0000_i223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B97A85" w:rsidP="00AA0238">
            <w:pPr>
              <w:pStyle w:val="TAC"/>
            </w:pPr>
            <w:r>
              <w:rPr>
                <w:position w:val="-6"/>
              </w:rPr>
              <w:pict>
                <v:shape id="_x0000_i2235" type="#_x0000_t75" style="width:16.75pt;height:11.7pt">
                  <v:imagedata r:id="rId484" o:title=""/>
                </v:shape>
              </w:pict>
            </w:r>
          </w:p>
        </w:tc>
        <w:tc>
          <w:tcPr>
            <w:tcW w:w="0" w:type="auto"/>
            <w:vAlign w:val="center"/>
          </w:tcPr>
          <w:p w:rsidR="0078676C" w:rsidRPr="00466738" w:rsidRDefault="00B97A85" w:rsidP="00AA0238">
            <w:pPr>
              <w:pStyle w:val="TAC"/>
            </w:pPr>
            <w:r>
              <w:rPr>
                <w:position w:val="-6"/>
              </w:rPr>
              <w:pict>
                <v:shape id="_x0000_i223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1E0739D2" wp14:editId="1641EFC1">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7A977702" wp14:editId="1FBD74E6">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ED070C" w:rsidRDefault="00B97A85" w:rsidP="00AA0238">
            <w:pPr>
              <w:pStyle w:val="tac0"/>
              <w:rPr>
                <w:rFonts w:eastAsia="SimSun"/>
                <w:lang w:val="en-GB" w:eastAsia="zh-CN"/>
              </w:rPr>
            </w:pPr>
            <w:r>
              <w:rPr>
                <w:position w:val="-32"/>
                <w:lang w:eastAsia="zh-CN"/>
              </w:rPr>
              <w:pict>
                <v:shape id="_x0000_i2237" type="#_x0000_t75" style="width:105.5pt;height:28.45pt">
                  <v:imagedata r:id="rId509" o:title=""/>
                </v:shape>
              </w:pict>
            </w:r>
          </w:p>
        </w:tc>
        <w:tc>
          <w:tcPr>
            <w:tcW w:w="0" w:type="auto"/>
            <w:vAlign w:val="center"/>
          </w:tcPr>
          <w:p w:rsidR="0078676C" w:rsidRDefault="00B97A85" w:rsidP="00AA0238">
            <w:pPr>
              <w:pStyle w:val="tac0"/>
              <w:rPr>
                <w:rFonts w:eastAsia="SimSun"/>
                <w:lang w:val="de-DE" w:eastAsia="zh-CN"/>
              </w:rPr>
            </w:pPr>
            <w:r>
              <w:rPr>
                <w:position w:val="-32"/>
                <w:lang w:eastAsia="zh-CN"/>
              </w:rPr>
              <w:pict>
                <v:shape id="_x0000_i2238"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423A680F" wp14:editId="55B6CC62">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60CBA9A3" wp14:editId="0037AA7C">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B97A85" w:rsidP="00AA0238">
            <w:pPr>
              <w:pStyle w:val="tac0"/>
              <w:rPr>
                <w:lang w:val="en-GB"/>
              </w:rPr>
            </w:pPr>
            <w:r>
              <w:rPr>
                <w:position w:val="-16"/>
                <w:lang w:val="en-GB"/>
              </w:rPr>
              <w:pict>
                <v:shape id="_x0000_i2239" type="#_x0000_t75" style="width:1in;height:21.75pt">
                  <v:imagedata r:id="rId579" o:title=""/>
                </v:shape>
              </w:pict>
            </w:r>
          </w:p>
        </w:tc>
        <w:tc>
          <w:tcPr>
            <w:tcW w:w="0" w:type="auto"/>
            <w:vAlign w:val="center"/>
          </w:tcPr>
          <w:p w:rsidR="0078676C" w:rsidRDefault="00B97A85" w:rsidP="00AA0238">
            <w:pPr>
              <w:pStyle w:val="tac0"/>
              <w:rPr>
                <w:rFonts w:eastAsia="SimSun"/>
                <w:lang w:val="de-DE" w:eastAsia="zh-CN"/>
              </w:rPr>
            </w:pPr>
            <w:r>
              <w:rPr>
                <w:position w:val="-16"/>
                <w:lang w:val="en-GB"/>
              </w:rPr>
              <w:pict>
                <v:shape id="_x0000_i2240" type="#_x0000_t75" style="width:1in;height:21.75pt">
                  <v:imagedata r:id="rId579"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B97A85" w:rsidP="00AA0238">
            <w:pPr>
              <w:pStyle w:val="tac0"/>
              <w:rPr>
                <w:position w:val="-6"/>
              </w:rPr>
            </w:pPr>
            <w:r>
              <w:rPr>
                <w:position w:val="-12"/>
              </w:rPr>
              <w:pict>
                <v:shape id="_x0000_i2241" type="#_x0000_t75" style="width:51.05pt;height:18.4pt">
                  <v:imagedata r:id="rId594" o:title=""/>
                </v:shape>
              </w:pict>
            </w:r>
          </w:p>
        </w:tc>
        <w:tc>
          <w:tcPr>
            <w:tcW w:w="1474" w:type="dxa"/>
            <w:vAlign w:val="center"/>
          </w:tcPr>
          <w:p w:rsidR="0078676C" w:rsidRPr="00402759" w:rsidRDefault="00B97A85" w:rsidP="00AA0238">
            <w:pPr>
              <w:pStyle w:val="tac0"/>
              <w:rPr>
                <w:position w:val="-6"/>
              </w:rPr>
            </w:pPr>
            <w:r>
              <w:rPr>
                <w:position w:val="-12"/>
              </w:rPr>
              <w:pict>
                <v:shape id="_x0000_i2242"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B97A85" w:rsidP="00AA0238">
            <w:pPr>
              <w:pStyle w:val="tac0"/>
              <w:rPr>
                <w:position w:val="-6"/>
              </w:rPr>
            </w:pPr>
            <w:r>
              <w:rPr>
                <w:position w:val="-12"/>
              </w:rPr>
              <w:pict>
                <v:shape id="_x0000_i2243" type="#_x0000_t75" style="width:52.75pt;height:18.4pt">
                  <v:imagedata r:id="rId596" o:title=""/>
                </v:shape>
              </w:pict>
            </w:r>
          </w:p>
        </w:tc>
        <w:tc>
          <w:tcPr>
            <w:tcW w:w="1474" w:type="dxa"/>
            <w:vAlign w:val="center"/>
          </w:tcPr>
          <w:p w:rsidR="0078676C" w:rsidRPr="00402759" w:rsidRDefault="00B97A85" w:rsidP="00AA0238">
            <w:pPr>
              <w:pStyle w:val="tac0"/>
              <w:rPr>
                <w:position w:val="-6"/>
              </w:rPr>
            </w:pPr>
            <w:r>
              <w:rPr>
                <w:position w:val="-12"/>
              </w:rPr>
              <w:pict>
                <v:shape id="_x0000_i2244"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B97A85" w:rsidP="00AA0238">
            <w:pPr>
              <w:pStyle w:val="tac0"/>
              <w:rPr>
                <w:rFonts w:eastAsia="SimSun"/>
                <w:lang w:val="en-GB" w:eastAsia="zh-CN"/>
              </w:rPr>
            </w:pPr>
            <w:r>
              <w:rPr>
                <w:position w:val="-6"/>
                <w:lang w:val="en-GB"/>
              </w:rPr>
              <w:pict>
                <v:shape id="_x0000_i2245" type="#_x0000_t75" style="width:19.25pt;height:13.4pt">
                  <v:imagedata r:id="rId592" o:title=""/>
                </v:shape>
              </w:pict>
            </w:r>
          </w:p>
        </w:tc>
        <w:tc>
          <w:tcPr>
            <w:tcW w:w="1474" w:type="dxa"/>
            <w:vAlign w:val="center"/>
          </w:tcPr>
          <w:p w:rsidR="0078676C" w:rsidRDefault="00B97A85" w:rsidP="00AA0238">
            <w:pPr>
              <w:pStyle w:val="tac0"/>
              <w:rPr>
                <w:rFonts w:eastAsia="SimSun"/>
                <w:lang w:val="de-DE" w:eastAsia="zh-CN"/>
              </w:rPr>
            </w:pPr>
            <w:r>
              <w:rPr>
                <w:position w:val="-6"/>
                <w:lang w:val="en-GB"/>
              </w:rPr>
              <w:pict>
                <v:shape id="_x0000_i2246" type="#_x0000_t75" style="width:25.1pt;height:13.4pt">
                  <v:imagedata r:id="rId598" o:title=""/>
                </v:shape>
              </w:pict>
            </w:r>
          </w:p>
        </w:tc>
        <w:tc>
          <w:tcPr>
            <w:tcW w:w="2644" w:type="dxa"/>
            <w:tcMar>
              <w:top w:w="0" w:type="dxa"/>
              <w:left w:w="108" w:type="dxa"/>
              <w:bottom w:w="0" w:type="dxa"/>
              <w:right w:w="108" w:type="dxa"/>
            </w:tcMar>
            <w:vAlign w:val="center"/>
          </w:tcPr>
          <w:p w:rsidR="0078676C" w:rsidRDefault="00B97A85" w:rsidP="00AA0238">
            <w:pPr>
              <w:pStyle w:val="tac0"/>
              <w:rPr>
                <w:rFonts w:eastAsia="SimSun"/>
                <w:lang w:val="de-DE" w:eastAsia="zh-CN"/>
              </w:rPr>
            </w:pPr>
            <w:r>
              <w:rPr>
                <w:rFonts w:eastAsia="SimSun"/>
                <w:position w:val="-6"/>
                <w:sz w:val="15"/>
                <w:szCs w:val="15"/>
                <w:lang w:val="en-GB" w:eastAsia="zh-CN"/>
              </w:rPr>
              <w:pict>
                <v:shape id="_x0000_i2247" type="#_x0000_t75" style="width:14.25pt;height:14.25pt">
                  <v:imagedata r:id="rId581" o:title=""/>
                </v:shape>
              </w:pict>
            </w:r>
          </w:p>
        </w:tc>
        <w:tc>
          <w:tcPr>
            <w:tcW w:w="0" w:type="auto"/>
            <w:vAlign w:val="center"/>
          </w:tcPr>
          <w:p w:rsidR="0078676C" w:rsidRDefault="00B97A85" w:rsidP="00AA0238">
            <w:pPr>
              <w:pStyle w:val="tac0"/>
              <w:rPr>
                <w:rFonts w:eastAsia="SimSun"/>
                <w:lang w:val="de-DE" w:eastAsia="zh-CN"/>
              </w:rPr>
            </w:pPr>
            <w:r>
              <w:rPr>
                <w:rFonts w:eastAsia="SimSun"/>
                <w:position w:val="-6"/>
                <w:sz w:val="15"/>
                <w:szCs w:val="15"/>
                <w:lang w:val="en-GB" w:eastAsia="zh-CN"/>
              </w:rPr>
              <w:pict>
                <v:shape id="_x0000_i2248" type="#_x0000_t75" style="width:14.25pt;height:14.25pt">
                  <v:imagedata r:id="rId581"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B97A85" w:rsidP="00AA0238">
            <w:pPr>
              <w:pStyle w:val="TAC"/>
            </w:pPr>
            <w:r>
              <w:rPr>
                <w:position w:val="-6"/>
              </w:rPr>
              <w:pict>
                <v:shape id="_x0000_i2249" type="#_x0000_t75" style="width:16.75pt;height:11.7pt">
                  <v:imagedata r:id="rId484" o:title=""/>
                </v:shape>
              </w:pict>
            </w:r>
          </w:p>
        </w:tc>
        <w:tc>
          <w:tcPr>
            <w:tcW w:w="1474" w:type="dxa"/>
            <w:vAlign w:val="center"/>
          </w:tcPr>
          <w:p w:rsidR="0078676C" w:rsidRPr="00466738" w:rsidRDefault="00B97A85" w:rsidP="00AA0238">
            <w:pPr>
              <w:pStyle w:val="TAC"/>
            </w:pPr>
            <w:r>
              <w:rPr>
                <w:position w:val="-6"/>
              </w:rPr>
              <w:pict>
                <v:shape id="_x0000_i225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B97A85" w:rsidP="00AA0238">
            <w:pPr>
              <w:pStyle w:val="TAC"/>
            </w:pPr>
            <w:r>
              <w:rPr>
                <w:position w:val="-6"/>
              </w:rPr>
              <w:pict>
                <v:shape id="_x0000_i2251" type="#_x0000_t75" style="width:16.75pt;height:11.7pt">
                  <v:imagedata r:id="rId484" o:title=""/>
                </v:shape>
              </w:pict>
            </w:r>
          </w:p>
        </w:tc>
        <w:tc>
          <w:tcPr>
            <w:tcW w:w="0" w:type="auto"/>
            <w:vAlign w:val="center"/>
          </w:tcPr>
          <w:p w:rsidR="0078676C" w:rsidRPr="00466738" w:rsidRDefault="00B97A85" w:rsidP="00AA0238">
            <w:pPr>
              <w:pStyle w:val="TAC"/>
            </w:pPr>
            <w:r>
              <w:rPr>
                <w:position w:val="-6"/>
              </w:rPr>
              <w:pict>
                <v:shape id="_x0000_i225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B97A85" w:rsidP="00AA0238">
            <w:pPr>
              <w:pStyle w:val="TAC"/>
            </w:pPr>
            <w:r>
              <w:rPr>
                <w:position w:val="-6"/>
              </w:rPr>
              <w:pict>
                <v:shape id="_x0000_i2253" type="#_x0000_t75" style="width:16.75pt;height:11.7pt">
                  <v:imagedata r:id="rId484" o:title=""/>
                </v:shape>
              </w:pict>
            </w:r>
          </w:p>
        </w:tc>
        <w:tc>
          <w:tcPr>
            <w:tcW w:w="1474" w:type="dxa"/>
            <w:vAlign w:val="center"/>
          </w:tcPr>
          <w:p w:rsidR="0078676C" w:rsidRPr="00466738" w:rsidRDefault="00B97A85" w:rsidP="00AA0238">
            <w:pPr>
              <w:pStyle w:val="TAC"/>
            </w:pPr>
            <w:r>
              <w:rPr>
                <w:position w:val="-6"/>
              </w:rPr>
              <w:pict>
                <v:shape id="_x0000_i225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B97A85" w:rsidP="00AA0238">
            <w:pPr>
              <w:pStyle w:val="TAC"/>
            </w:pPr>
            <w:r>
              <w:rPr>
                <w:position w:val="-6"/>
              </w:rPr>
              <w:pict>
                <v:shape id="_x0000_i2255" type="#_x0000_t75" style="width:16.75pt;height:11.7pt">
                  <v:imagedata r:id="rId484" o:title=""/>
                </v:shape>
              </w:pict>
            </w:r>
          </w:p>
        </w:tc>
        <w:tc>
          <w:tcPr>
            <w:tcW w:w="0" w:type="auto"/>
            <w:vAlign w:val="center"/>
          </w:tcPr>
          <w:p w:rsidR="0078676C" w:rsidRPr="00466738" w:rsidRDefault="00B97A85" w:rsidP="00AA0238">
            <w:pPr>
              <w:pStyle w:val="TAC"/>
            </w:pPr>
            <w:r>
              <w:rPr>
                <w:position w:val="-6"/>
              </w:rPr>
              <w:pict>
                <v:shape id="_x0000_i225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B97A85" w:rsidP="00AA0238">
            <w:pPr>
              <w:pStyle w:val="tac0"/>
            </w:pPr>
            <w:r>
              <w:rPr>
                <w:position w:val="-14"/>
                <w:lang w:eastAsia="zh-CN"/>
              </w:rPr>
              <w:pict>
                <v:shape id="_x0000_i2257" type="#_x0000_t75" style="width:73.65pt;height:17.6pt">
                  <v:imagedata r:id="rId582" o:title=""/>
                </v:shape>
              </w:pict>
            </w:r>
          </w:p>
        </w:tc>
        <w:tc>
          <w:tcPr>
            <w:tcW w:w="1474" w:type="dxa"/>
            <w:vAlign w:val="center"/>
          </w:tcPr>
          <w:p w:rsidR="0078676C" w:rsidRPr="00FE66B9" w:rsidRDefault="00B97A85" w:rsidP="00AA0238">
            <w:pPr>
              <w:pStyle w:val="tac0"/>
            </w:pPr>
            <w:r>
              <w:rPr>
                <w:position w:val="-14"/>
                <w:lang w:eastAsia="zh-CN"/>
              </w:rPr>
              <w:pict>
                <v:shape id="_x0000_i2258"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B97A85" w:rsidP="00AA0238">
            <w:pPr>
              <w:pStyle w:val="tac0"/>
              <w:rPr>
                <w:rFonts w:eastAsia="SimSun"/>
                <w:lang w:val="de-DE" w:eastAsia="zh-CN"/>
              </w:rPr>
            </w:pPr>
            <w:r>
              <w:rPr>
                <w:position w:val="-14"/>
                <w:lang w:eastAsia="zh-CN"/>
              </w:rPr>
              <w:pict>
                <v:shape id="_x0000_i2259" type="#_x0000_t75" style="width:73.65pt;height:17.6pt">
                  <v:imagedata r:id="rId582" o:title=""/>
                </v:shape>
              </w:pict>
            </w:r>
          </w:p>
        </w:tc>
        <w:tc>
          <w:tcPr>
            <w:tcW w:w="0" w:type="auto"/>
            <w:vAlign w:val="center"/>
          </w:tcPr>
          <w:p w:rsidR="0078676C" w:rsidRDefault="00B97A85" w:rsidP="00AA0238">
            <w:pPr>
              <w:pStyle w:val="tac0"/>
              <w:rPr>
                <w:rFonts w:eastAsia="SimSun"/>
                <w:lang w:val="de-DE" w:eastAsia="zh-CN"/>
              </w:rPr>
            </w:pPr>
            <w:r>
              <w:rPr>
                <w:position w:val="-14"/>
                <w:lang w:eastAsia="zh-CN"/>
              </w:rPr>
              <w:pict>
                <v:shape id="_x0000_i2260"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B97A85" w:rsidP="00AA0238">
            <w:pPr>
              <w:pStyle w:val="tac0"/>
            </w:pPr>
            <w:r>
              <w:rPr>
                <w:position w:val="-14"/>
                <w:lang w:eastAsia="zh-CN"/>
              </w:rPr>
              <w:pict>
                <v:shape id="_x0000_i2261" type="#_x0000_t75" style="width:70.35pt;height:16.75pt">
                  <v:imagedata r:id="rId516" o:title=""/>
                </v:shape>
              </w:pict>
            </w:r>
          </w:p>
        </w:tc>
        <w:tc>
          <w:tcPr>
            <w:tcW w:w="1474" w:type="dxa"/>
            <w:vAlign w:val="center"/>
          </w:tcPr>
          <w:p w:rsidR="0078676C" w:rsidRPr="00FE66B9" w:rsidRDefault="00B97A85" w:rsidP="00AA0238">
            <w:pPr>
              <w:pStyle w:val="tac0"/>
            </w:pPr>
            <w:r>
              <w:rPr>
                <w:position w:val="-14"/>
                <w:lang w:eastAsia="zh-CN"/>
              </w:rPr>
              <w:pict>
                <v:shape id="_x0000_i2262"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B97A85" w:rsidP="00AA0238">
            <w:pPr>
              <w:pStyle w:val="tac0"/>
              <w:rPr>
                <w:rFonts w:eastAsia="SimSun"/>
                <w:lang w:val="de-DE" w:eastAsia="zh-CN"/>
              </w:rPr>
            </w:pPr>
            <w:r>
              <w:rPr>
                <w:position w:val="-14"/>
                <w:lang w:eastAsia="zh-CN"/>
              </w:rPr>
              <w:pict>
                <v:shape id="_x0000_i2263" type="#_x0000_t75" style="width:70.35pt;height:16.75pt">
                  <v:imagedata r:id="rId516" o:title=""/>
                </v:shape>
              </w:pict>
            </w:r>
          </w:p>
        </w:tc>
        <w:tc>
          <w:tcPr>
            <w:tcW w:w="0" w:type="auto"/>
            <w:vAlign w:val="center"/>
          </w:tcPr>
          <w:p w:rsidR="0078676C" w:rsidRDefault="00B97A85" w:rsidP="00AA0238">
            <w:pPr>
              <w:pStyle w:val="tac0"/>
              <w:rPr>
                <w:rFonts w:eastAsia="SimSun"/>
                <w:lang w:val="de-DE" w:eastAsia="zh-CN"/>
              </w:rPr>
            </w:pPr>
            <w:r>
              <w:rPr>
                <w:position w:val="-14"/>
                <w:lang w:eastAsia="zh-CN"/>
              </w:rPr>
              <w:pict>
                <v:shape id="_x0000_i2264"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eastAsia="zh-CN"/>
        </w:rPr>
      </w:pPr>
    </w:p>
    <w:bookmarkEnd w:id="498"/>
    <w:bookmarkEnd w:id="499"/>
    <w:p w:rsidR="0078676C" w:rsidRDefault="0078676C" w:rsidP="0078676C">
      <w:pPr>
        <w:pStyle w:val="TH"/>
        <w:rPr>
          <w:lang w:eastAsia="zh-CN"/>
        </w:rPr>
      </w:pPr>
      <w:r w:rsidRPr="00B7584F">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B97A85">
        <w:rPr>
          <w:position w:val="-10"/>
          <w:lang w:eastAsia="zh-CN"/>
        </w:rPr>
        <w:pict>
          <v:shape id="_x0000_i2265"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8462B9"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rsidR="0078676C" w:rsidRDefault="0078676C" w:rsidP="00BF140A">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BF140A">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B97A85" w:rsidP="00AA0238">
            <w:pPr>
              <w:pStyle w:val="TAC"/>
            </w:pPr>
            <w:r>
              <w:rPr>
                <w:position w:val="-6"/>
              </w:rPr>
              <w:pict>
                <v:shape id="_x0000_i2266" type="#_x0000_t75" style="width:16.75pt;height:11.7pt">
                  <v:imagedata r:id="rId484" o:title=""/>
                </v:shape>
              </w:pict>
            </w:r>
          </w:p>
        </w:tc>
        <w:tc>
          <w:tcPr>
            <w:tcW w:w="1474" w:type="dxa"/>
            <w:vAlign w:val="center"/>
          </w:tcPr>
          <w:p w:rsidR="0078676C" w:rsidRPr="00466738" w:rsidRDefault="00B97A85" w:rsidP="00AA0238">
            <w:pPr>
              <w:pStyle w:val="TAC"/>
            </w:pPr>
            <w:r>
              <w:rPr>
                <w:position w:val="-6"/>
              </w:rPr>
              <w:pict>
                <v:shape id="_x0000_i2267"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B97A85" w:rsidP="00AA0238">
            <w:pPr>
              <w:pStyle w:val="TAC"/>
            </w:pPr>
            <w:r>
              <w:rPr>
                <w:position w:val="-6"/>
              </w:rPr>
              <w:pict>
                <v:shape id="_x0000_i2268" type="#_x0000_t75" style="width:16.75pt;height:11.7pt">
                  <v:imagedata r:id="rId484" o:title=""/>
                </v:shape>
              </w:pict>
            </w:r>
          </w:p>
        </w:tc>
        <w:tc>
          <w:tcPr>
            <w:tcW w:w="0" w:type="auto"/>
            <w:vAlign w:val="center"/>
          </w:tcPr>
          <w:p w:rsidR="0078676C" w:rsidRPr="00466738" w:rsidRDefault="00B97A85" w:rsidP="00AA0238">
            <w:pPr>
              <w:pStyle w:val="TAC"/>
            </w:pPr>
            <w:r>
              <w:rPr>
                <w:position w:val="-6"/>
              </w:rPr>
              <w:pict>
                <v:shape id="_x0000_i2269"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B97A85" w:rsidP="00AA0238">
            <w:pPr>
              <w:pStyle w:val="TAC"/>
            </w:pPr>
            <w:r>
              <w:rPr>
                <w:position w:val="-6"/>
              </w:rPr>
              <w:pict>
                <v:shape id="_x0000_i227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B97A85" w:rsidP="00AA0238">
            <w:pPr>
              <w:pStyle w:val="TAC"/>
            </w:pPr>
            <w:r>
              <w:rPr>
                <w:position w:val="-6"/>
              </w:rPr>
              <w:pict>
                <v:shape id="_x0000_i2271" type="#_x0000_t75" style="width:16.75pt;height:11.7pt">
                  <v:imagedata r:id="rId484" o:title=""/>
                </v:shape>
              </w:pict>
            </w:r>
          </w:p>
        </w:tc>
        <w:tc>
          <w:tcPr>
            <w:tcW w:w="0" w:type="auto"/>
            <w:vAlign w:val="center"/>
          </w:tcPr>
          <w:p w:rsidR="0078676C" w:rsidRPr="00466738" w:rsidRDefault="00B97A85" w:rsidP="00AA0238">
            <w:pPr>
              <w:pStyle w:val="TAC"/>
            </w:pPr>
            <w:r>
              <w:rPr>
                <w:position w:val="-6"/>
              </w:rPr>
              <w:pict>
                <v:shape id="_x0000_i227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72940979" wp14:editId="343C4A2A">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7F60201" wp14:editId="03B7A48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A97741" w:rsidRDefault="00B97A85" w:rsidP="00AA0238">
            <w:pPr>
              <w:pStyle w:val="tac0"/>
              <w:rPr>
                <w:rFonts w:eastAsia="SimSun"/>
                <w:lang w:val="en-GB" w:eastAsia="zh-CN"/>
              </w:rPr>
            </w:pPr>
            <w:r>
              <w:rPr>
                <w:position w:val="-32"/>
                <w:lang w:eastAsia="zh-CN"/>
              </w:rPr>
              <w:pict>
                <v:shape id="_x0000_i2273" type="#_x0000_t75" style="width:105.5pt;height:28.45pt">
                  <v:imagedata r:id="rId509" o:title=""/>
                </v:shape>
              </w:pict>
            </w:r>
          </w:p>
        </w:tc>
        <w:tc>
          <w:tcPr>
            <w:tcW w:w="0" w:type="auto"/>
            <w:vAlign w:val="center"/>
          </w:tcPr>
          <w:p w:rsidR="0078676C" w:rsidRDefault="00B97A85" w:rsidP="00AA0238">
            <w:pPr>
              <w:pStyle w:val="tac0"/>
              <w:rPr>
                <w:rFonts w:eastAsia="SimSun"/>
                <w:lang w:val="de-DE" w:eastAsia="zh-CN"/>
              </w:rPr>
            </w:pPr>
            <w:r>
              <w:rPr>
                <w:position w:val="-32"/>
                <w:lang w:eastAsia="zh-CN"/>
              </w:rPr>
              <w:pict>
                <v:shape id="_x0000_i2274"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73073F0" wp14:editId="58DC99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21F1F405" wp14:editId="5A2B1D83">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B97A85" w:rsidP="00AA0238">
            <w:pPr>
              <w:pStyle w:val="tac0"/>
              <w:rPr>
                <w:lang w:val="en-GB"/>
              </w:rPr>
            </w:pPr>
            <w:r>
              <w:rPr>
                <w:position w:val="-30"/>
                <w:lang w:val="en-GB"/>
              </w:rPr>
              <w:pict>
                <v:shape id="_x0000_i2275" type="#_x0000_t75" style="width:63.65pt;height:32.65pt">
                  <v:imagedata r:id="rId583" o:title=""/>
                </v:shape>
              </w:pict>
            </w:r>
          </w:p>
        </w:tc>
        <w:tc>
          <w:tcPr>
            <w:tcW w:w="0" w:type="auto"/>
            <w:vAlign w:val="center"/>
          </w:tcPr>
          <w:p w:rsidR="0078676C" w:rsidRDefault="00B97A85" w:rsidP="00AA0238">
            <w:pPr>
              <w:pStyle w:val="tac0"/>
              <w:rPr>
                <w:rFonts w:eastAsia="SimSun"/>
                <w:lang w:val="de-DE" w:eastAsia="zh-CN"/>
              </w:rPr>
            </w:pPr>
            <w:r>
              <w:rPr>
                <w:position w:val="-30"/>
                <w:lang w:val="en-GB"/>
              </w:rPr>
              <w:pict>
                <v:shape id="_x0000_i2276" type="#_x0000_t75" style="width:63.65pt;height:32.65pt">
                  <v:imagedata r:id="rId583"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B97A85" w:rsidP="00AA0238">
            <w:pPr>
              <w:pStyle w:val="tac0"/>
              <w:rPr>
                <w:position w:val="-6"/>
              </w:rPr>
            </w:pPr>
            <w:r>
              <w:rPr>
                <w:position w:val="-12"/>
              </w:rPr>
              <w:pict>
                <v:shape id="_x0000_i2277" type="#_x0000_t75" style="width:51.05pt;height:18.4pt">
                  <v:imagedata r:id="rId594" o:title=""/>
                </v:shape>
              </w:pict>
            </w:r>
          </w:p>
        </w:tc>
        <w:tc>
          <w:tcPr>
            <w:tcW w:w="1474" w:type="dxa"/>
            <w:vAlign w:val="center"/>
          </w:tcPr>
          <w:p w:rsidR="0078676C" w:rsidRPr="00402759" w:rsidRDefault="00B97A85" w:rsidP="00AA0238">
            <w:pPr>
              <w:pStyle w:val="tac0"/>
              <w:rPr>
                <w:position w:val="-6"/>
              </w:rPr>
            </w:pPr>
            <w:r>
              <w:rPr>
                <w:position w:val="-12"/>
              </w:rPr>
              <w:pict>
                <v:shape id="_x0000_i2278"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B97A85" w:rsidP="00AA0238">
            <w:pPr>
              <w:pStyle w:val="tac0"/>
              <w:rPr>
                <w:position w:val="-6"/>
              </w:rPr>
            </w:pPr>
            <w:r>
              <w:rPr>
                <w:position w:val="-12"/>
              </w:rPr>
              <w:pict>
                <v:shape id="_x0000_i2279" type="#_x0000_t75" style="width:52.75pt;height:18.4pt">
                  <v:imagedata r:id="rId596" o:title=""/>
                </v:shape>
              </w:pict>
            </w:r>
          </w:p>
        </w:tc>
        <w:tc>
          <w:tcPr>
            <w:tcW w:w="1474" w:type="dxa"/>
            <w:vAlign w:val="center"/>
          </w:tcPr>
          <w:p w:rsidR="0078676C" w:rsidRPr="00402759" w:rsidRDefault="00B97A85" w:rsidP="00AA0238">
            <w:pPr>
              <w:pStyle w:val="tac0"/>
              <w:rPr>
                <w:position w:val="-6"/>
              </w:rPr>
            </w:pPr>
            <w:r>
              <w:rPr>
                <w:position w:val="-12"/>
              </w:rPr>
              <w:pict>
                <v:shape id="_x0000_i2280"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B97A85" w:rsidP="00AA0238">
            <w:pPr>
              <w:pStyle w:val="tac0"/>
              <w:rPr>
                <w:rFonts w:eastAsia="SimSun"/>
                <w:lang w:val="en-GB" w:eastAsia="zh-CN"/>
              </w:rPr>
            </w:pPr>
            <w:r>
              <w:rPr>
                <w:position w:val="-6"/>
                <w:lang w:val="en-GB"/>
              </w:rPr>
              <w:pict>
                <v:shape id="_x0000_i2281" type="#_x0000_t75" style="width:19.25pt;height:13.4pt">
                  <v:imagedata r:id="rId592" o:title=""/>
                </v:shape>
              </w:pict>
            </w:r>
          </w:p>
        </w:tc>
        <w:tc>
          <w:tcPr>
            <w:tcW w:w="1474" w:type="dxa"/>
            <w:vAlign w:val="center"/>
          </w:tcPr>
          <w:p w:rsidR="0078676C" w:rsidRDefault="00B97A85" w:rsidP="00AA0238">
            <w:pPr>
              <w:pStyle w:val="tac0"/>
              <w:rPr>
                <w:rFonts w:eastAsia="SimSun"/>
                <w:lang w:val="de-DE" w:eastAsia="zh-CN"/>
              </w:rPr>
            </w:pPr>
            <w:r>
              <w:rPr>
                <w:position w:val="-6"/>
                <w:lang w:val="en-GB"/>
              </w:rPr>
              <w:pict>
                <v:shape id="_x0000_i2282" type="#_x0000_t75" style="width:25.1pt;height:13.4pt">
                  <v:imagedata r:id="rId598" o:title=""/>
                </v:shape>
              </w:pict>
            </w:r>
          </w:p>
        </w:tc>
        <w:tc>
          <w:tcPr>
            <w:tcW w:w="2644" w:type="dxa"/>
            <w:tcMar>
              <w:top w:w="0" w:type="dxa"/>
              <w:left w:w="108" w:type="dxa"/>
              <w:bottom w:w="0" w:type="dxa"/>
              <w:right w:w="108" w:type="dxa"/>
            </w:tcMar>
            <w:vAlign w:val="center"/>
          </w:tcPr>
          <w:p w:rsidR="0078676C" w:rsidRDefault="00B97A85" w:rsidP="00AA0238">
            <w:pPr>
              <w:pStyle w:val="tac0"/>
              <w:rPr>
                <w:rFonts w:eastAsia="SimSun"/>
                <w:lang w:val="de-DE" w:eastAsia="zh-CN"/>
              </w:rPr>
            </w:pPr>
            <w:r>
              <w:rPr>
                <w:rFonts w:eastAsia="SimSun"/>
                <w:position w:val="-6"/>
                <w:lang w:val="de-DE" w:eastAsia="zh-CN"/>
              </w:rPr>
              <w:pict>
                <v:shape id="_x0000_i2283" type="#_x0000_t75" style="width:19.25pt;height:12.55pt">
                  <v:imagedata r:id="rId585" o:title=""/>
                </v:shape>
              </w:pict>
            </w:r>
          </w:p>
        </w:tc>
        <w:tc>
          <w:tcPr>
            <w:tcW w:w="0" w:type="auto"/>
            <w:vAlign w:val="center"/>
          </w:tcPr>
          <w:p w:rsidR="0078676C" w:rsidRDefault="00B97A85" w:rsidP="00AA0238">
            <w:pPr>
              <w:pStyle w:val="tac0"/>
              <w:rPr>
                <w:rFonts w:eastAsia="SimSun"/>
                <w:lang w:val="de-DE" w:eastAsia="zh-CN"/>
              </w:rPr>
            </w:pPr>
            <w:r>
              <w:rPr>
                <w:rFonts w:eastAsia="SimSun"/>
                <w:position w:val="-6"/>
                <w:lang w:val="de-DE" w:eastAsia="zh-CN"/>
              </w:rPr>
              <w:pict>
                <v:shape id="_x0000_i2284" type="#_x0000_t75" style="width:18.4pt;height:12.55pt">
                  <v:imagedata r:id="rId586"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B97A85" w:rsidP="00AA0238">
            <w:pPr>
              <w:pStyle w:val="TAC"/>
            </w:pPr>
            <w:r>
              <w:rPr>
                <w:position w:val="-6"/>
              </w:rPr>
              <w:pict>
                <v:shape id="_x0000_i2285" type="#_x0000_t75" style="width:16.75pt;height:11.7pt">
                  <v:imagedata r:id="rId484" o:title=""/>
                </v:shape>
              </w:pict>
            </w:r>
          </w:p>
        </w:tc>
        <w:tc>
          <w:tcPr>
            <w:tcW w:w="1474" w:type="dxa"/>
            <w:vAlign w:val="center"/>
          </w:tcPr>
          <w:p w:rsidR="0078676C" w:rsidRPr="00466738" w:rsidRDefault="00B97A85" w:rsidP="00AA0238">
            <w:pPr>
              <w:pStyle w:val="TAC"/>
            </w:pPr>
            <w:r>
              <w:rPr>
                <w:position w:val="-6"/>
              </w:rPr>
              <w:pict>
                <v:shape id="_x0000_i2286"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B97A85" w:rsidP="00AA0238">
            <w:pPr>
              <w:pStyle w:val="TAC"/>
            </w:pPr>
            <w:r>
              <w:rPr>
                <w:position w:val="-6"/>
              </w:rPr>
              <w:pict>
                <v:shape id="_x0000_i2287" type="#_x0000_t75" style="width:16.75pt;height:11.7pt">
                  <v:imagedata r:id="rId484" o:title=""/>
                </v:shape>
              </w:pict>
            </w:r>
          </w:p>
        </w:tc>
        <w:tc>
          <w:tcPr>
            <w:tcW w:w="0" w:type="auto"/>
            <w:vAlign w:val="center"/>
          </w:tcPr>
          <w:p w:rsidR="0078676C" w:rsidRPr="00466738" w:rsidRDefault="00B97A85" w:rsidP="00AA0238">
            <w:pPr>
              <w:pStyle w:val="TAC"/>
            </w:pPr>
            <w:r>
              <w:rPr>
                <w:position w:val="-6"/>
              </w:rPr>
              <w:pict>
                <v:shape id="_x0000_i2288"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B97A85" w:rsidP="00AA0238">
            <w:pPr>
              <w:pStyle w:val="TAC"/>
            </w:pPr>
            <w:r>
              <w:rPr>
                <w:position w:val="-6"/>
              </w:rPr>
              <w:pict>
                <v:shape id="_x0000_i2289" type="#_x0000_t75" style="width:16.75pt;height:11.7pt">
                  <v:imagedata r:id="rId484" o:title=""/>
                </v:shape>
              </w:pict>
            </w:r>
          </w:p>
        </w:tc>
        <w:tc>
          <w:tcPr>
            <w:tcW w:w="1474" w:type="dxa"/>
            <w:vAlign w:val="center"/>
          </w:tcPr>
          <w:p w:rsidR="0078676C" w:rsidRPr="00466738" w:rsidRDefault="00B97A85" w:rsidP="00AA0238">
            <w:pPr>
              <w:pStyle w:val="TAC"/>
            </w:pPr>
            <w:r>
              <w:rPr>
                <w:position w:val="-6"/>
              </w:rPr>
              <w:pict>
                <v:shape id="_x0000_i229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B97A85" w:rsidP="00AA0238">
            <w:pPr>
              <w:pStyle w:val="TAC"/>
            </w:pPr>
            <w:r>
              <w:rPr>
                <w:position w:val="-6"/>
              </w:rPr>
              <w:pict>
                <v:shape id="_x0000_i2291" type="#_x0000_t75" style="width:16.75pt;height:11.7pt">
                  <v:imagedata r:id="rId484" o:title=""/>
                </v:shape>
              </w:pict>
            </w:r>
          </w:p>
        </w:tc>
        <w:tc>
          <w:tcPr>
            <w:tcW w:w="0" w:type="auto"/>
            <w:vAlign w:val="center"/>
          </w:tcPr>
          <w:p w:rsidR="0078676C" w:rsidRPr="00466738" w:rsidRDefault="00B97A85" w:rsidP="00AA0238">
            <w:pPr>
              <w:pStyle w:val="TAC"/>
            </w:pPr>
            <w:r>
              <w:rPr>
                <w:position w:val="-6"/>
              </w:rPr>
              <w:pict>
                <v:shape id="_x0000_i229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B97A85" w:rsidP="00AA0238">
            <w:pPr>
              <w:pStyle w:val="tac0"/>
            </w:pPr>
            <w:r>
              <w:rPr>
                <w:position w:val="-14"/>
                <w:lang w:eastAsia="zh-CN"/>
              </w:rPr>
              <w:pict>
                <v:shape id="_x0000_i2293" type="#_x0000_t75" style="width:73.65pt;height:17.6pt">
                  <v:imagedata r:id="rId582" o:title=""/>
                </v:shape>
              </w:pict>
            </w:r>
          </w:p>
        </w:tc>
        <w:tc>
          <w:tcPr>
            <w:tcW w:w="1474" w:type="dxa"/>
            <w:vAlign w:val="center"/>
          </w:tcPr>
          <w:p w:rsidR="0078676C" w:rsidRPr="00FE66B9" w:rsidRDefault="00B97A85" w:rsidP="00AA0238">
            <w:pPr>
              <w:pStyle w:val="tac0"/>
            </w:pPr>
            <w:r>
              <w:rPr>
                <w:position w:val="-14"/>
                <w:lang w:eastAsia="zh-CN"/>
              </w:rPr>
              <w:pict>
                <v:shape id="_x0000_i2294"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B97A85" w:rsidP="00AA0238">
            <w:pPr>
              <w:pStyle w:val="tac0"/>
              <w:rPr>
                <w:rFonts w:eastAsia="SimSun"/>
                <w:lang w:val="de-DE" w:eastAsia="zh-CN"/>
              </w:rPr>
            </w:pPr>
            <w:r>
              <w:rPr>
                <w:position w:val="-14"/>
                <w:lang w:eastAsia="zh-CN"/>
              </w:rPr>
              <w:pict>
                <v:shape id="_x0000_i2295" type="#_x0000_t75" style="width:73.65pt;height:17.6pt">
                  <v:imagedata r:id="rId582" o:title=""/>
                </v:shape>
              </w:pict>
            </w:r>
          </w:p>
        </w:tc>
        <w:tc>
          <w:tcPr>
            <w:tcW w:w="0" w:type="auto"/>
            <w:vAlign w:val="center"/>
          </w:tcPr>
          <w:p w:rsidR="0078676C" w:rsidRDefault="00B97A85" w:rsidP="00AA0238">
            <w:pPr>
              <w:pStyle w:val="tac0"/>
              <w:rPr>
                <w:rFonts w:eastAsia="SimSun"/>
                <w:lang w:val="de-DE" w:eastAsia="zh-CN"/>
              </w:rPr>
            </w:pPr>
            <w:r>
              <w:rPr>
                <w:position w:val="-14"/>
                <w:lang w:eastAsia="zh-CN"/>
              </w:rPr>
              <w:pict>
                <v:shape id="_x0000_i2296"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B97A85" w:rsidP="00AA0238">
            <w:pPr>
              <w:pStyle w:val="tac0"/>
            </w:pPr>
            <w:r>
              <w:rPr>
                <w:position w:val="-14"/>
                <w:lang w:eastAsia="zh-CN"/>
              </w:rPr>
              <w:pict>
                <v:shape id="_x0000_i2297" type="#_x0000_t75" style="width:70.35pt;height:16.75pt">
                  <v:imagedata r:id="rId516" o:title=""/>
                </v:shape>
              </w:pict>
            </w:r>
          </w:p>
        </w:tc>
        <w:tc>
          <w:tcPr>
            <w:tcW w:w="1474" w:type="dxa"/>
            <w:vAlign w:val="center"/>
          </w:tcPr>
          <w:p w:rsidR="0078676C" w:rsidRPr="00FE66B9" w:rsidRDefault="00B97A85" w:rsidP="00AA0238">
            <w:pPr>
              <w:pStyle w:val="tac0"/>
            </w:pPr>
            <w:r>
              <w:rPr>
                <w:position w:val="-14"/>
                <w:lang w:eastAsia="zh-CN"/>
              </w:rPr>
              <w:pict>
                <v:shape id="_x0000_i2298"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B97A85" w:rsidP="00AA0238">
            <w:pPr>
              <w:pStyle w:val="tac0"/>
              <w:rPr>
                <w:rFonts w:eastAsia="SimSun"/>
                <w:lang w:val="de-DE" w:eastAsia="zh-CN"/>
              </w:rPr>
            </w:pPr>
            <w:r>
              <w:rPr>
                <w:position w:val="-14"/>
                <w:lang w:eastAsia="zh-CN"/>
              </w:rPr>
              <w:pict>
                <v:shape id="_x0000_i2299" type="#_x0000_t75" style="width:70.35pt;height:16.75pt">
                  <v:imagedata r:id="rId516" o:title=""/>
                </v:shape>
              </w:pict>
            </w:r>
          </w:p>
        </w:tc>
        <w:tc>
          <w:tcPr>
            <w:tcW w:w="0" w:type="auto"/>
            <w:vAlign w:val="center"/>
          </w:tcPr>
          <w:p w:rsidR="0078676C" w:rsidRDefault="00B97A85" w:rsidP="00AA0238">
            <w:pPr>
              <w:pStyle w:val="tac0"/>
              <w:rPr>
                <w:rFonts w:eastAsia="SimSun"/>
                <w:lang w:val="de-DE" w:eastAsia="zh-CN"/>
              </w:rPr>
            </w:pPr>
            <w:r>
              <w:rPr>
                <w:position w:val="-14"/>
                <w:lang w:eastAsia="zh-CN"/>
              </w:rPr>
              <w:pict>
                <v:shape id="_x0000_i2300"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val="en-US" w:eastAsia="zh-CN"/>
        </w:rPr>
      </w:pPr>
    </w:p>
    <w:p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rsidR="0078676C" w:rsidRPr="00D86F04" w:rsidRDefault="0078676C" w:rsidP="0078676C">
      <w:pPr>
        <w:pStyle w:val="TH"/>
        <w:ind w:firstLineChars="50" w:firstLine="100"/>
        <w:rPr>
          <w:lang w:eastAsia="zh-CN"/>
        </w:rPr>
      </w:pPr>
      <w:r w:rsidRPr="00E0039F">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B97A85">
        <w:rPr>
          <w:rFonts w:cs="Arial"/>
          <w:position w:val="-10"/>
          <w:lang w:eastAsia="zh-CN"/>
        </w:rPr>
        <w:pict>
          <v:shape id="_x0000_i2301" type="#_x0000_t75" style="width:51.9pt;height:14.2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rsidR="0078676C" w:rsidRPr="00064EEE" w:rsidRDefault="0078676C" w:rsidP="00AA0238">
            <w:pPr>
              <w:pStyle w:val="tah0"/>
              <w:rPr>
                <w:lang w:val="en-GB"/>
              </w:rPr>
            </w:pPr>
            <w:r w:rsidRPr="00064EEE">
              <w:rPr>
                <w:lang w:val="en-GB"/>
              </w:rPr>
              <w:t>Bit width</w:t>
            </w:r>
          </w:p>
        </w:tc>
      </w:tr>
      <w:tr w:rsidR="0078676C"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p>
        </w:tc>
        <w:tc>
          <w:tcPr>
            <w:tcW w:w="2851" w:type="dxa"/>
            <w:shd w:val="clear" w:color="auto" w:fill="E0E0E0"/>
            <w:vAlign w:val="center"/>
          </w:tcPr>
          <w:p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rsidTr="00BF140A">
        <w:trPr>
          <w:cantSplit/>
          <w:trHeight w:val="20"/>
          <w:jc w:val="center"/>
        </w:trPr>
        <w:tc>
          <w:tcPr>
            <w:tcW w:w="1027" w:type="dxa"/>
            <w:vMerge/>
            <w:shd w:val="clear" w:color="auto" w:fill="E0E0E0"/>
            <w:vAlign w:val="center"/>
          </w:tcPr>
          <w:p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78676C" w:rsidRDefault="00B97A85" w:rsidP="00AA0238">
            <w:pPr>
              <w:pStyle w:val="tac0"/>
              <w:rPr>
                <w:rFonts w:eastAsia="SimSun"/>
                <w:lang w:val="de-DE" w:eastAsia="zh-CN"/>
              </w:rPr>
            </w:pPr>
            <w:r>
              <w:rPr>
                <w:position w:val="-12"/>
                <w:lang w:eastAsia="zh-CN"/>
              </w:rPr>
              <w:pict>
                <v:shape id="_x0000_i2302" type="#_x0000_t75" style="width:72.85pt;height:15.9pt">
                  <v:imagedata r:id="rId548" o:title=""/>
                </v:shape>
              </w:pict>
            </w:r>
          </w:p>
        </w:tc>
        <w:tc>
          <w:tcPr>
            <w:tcW w:w="3453" w:type="dxa"/>
            <w:tcMar>
              <w:top w:w="0" w:type="dxa"/>
              <w:left w:w="108" w:type="dxa"/>
              <w:bottom w:w="0" w:type="dxa"/>
              <w:right w:w="108" w:type="dxa"/>
            </w:tcMar>
            <w:vAlign w:val="center"/>
          </w:tcPr>
          <w:p w:rsidR="0078676C" w:rsidRDefault="00B97A85" w:rsidP="00AA0238">
            <w:pPr>
              <w:pStyle w:val="tac0"/>
              <w:rPr>
                <w:rFonts w:eastAsia="SimSun"/>
                <w:lang w:val="de-DE" w:eastAsia="zh-CN"/>
              </w:rPr>
            </w:pPr>
            <w:r>
              <w:rPr>
                <w:position w:val="-12"/>
                <w:lang w:eastAsia="zh-CN"/>
              </w:rPr>
              <w:pict>
                <v:shape id="_x0000_i2303" type="#_x0000_t75" style="width:72.85pt;height:15.9pt">
                  <v:imagedata r:id="rId548" o:title=""/>
                </v:shape>
              </w:pict>
            </w:r>
          </w:p>
        </w:tc>
        <w:tc>
          <w:tcPr>
            <w:tcW w:w="2428" w:type="dxa"/>
            <w:vAlign w:val="center"/>
          </w:tcPr>
          <w:p w:rsidR="0078676C" w:rsidRPr="004027DA" w:rsidRDefault="00B97A85" w:rsidP="00AA0238">
            <w:pPr>
              <w:pStyle w:val="tac0"/>
              <w:rPr>
                <w:rFonts w:eastAsia="SimSun"/>
                <w:lang w:eastAsia="zh-CN"/>
              </w:rPr>
            </w:pPr>
            <w:r>
              <w:rPr>
                <w:position w:val="-32"/>
                <w:lang w:eastAsia="zh-CN"/>
              </w:rPr>
              <w:pict>
                <v:shape id="_x0000_i2304" type="#_x0000_t75" style="width:105.5pt;height:28.45pt">
                  <v:imagedata r:id="rId509" o:title=""/>
                </v:shape>
              </w:pic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78676C" w:rsidRDefault="00B97A85" w:rsidP="00AA0238">
            <w:pPr>
              <w:pStyle w:val="tac0"/>
              <w:rPr>
                <w:rFonts w:eastAsia="SimSun"/>
                <w:lang w:val="de-DE" w:eastAsia="zh-CN"/>
              </w:rPr>
            </w:pPr>
            <w:r>
              <w:rPr>
                <w:position w:val="-12"/>
                <w:lang w:eastAsia="zh-CN"/>
              </w:rPr>
              <w:pict>
                <v:shape id="_x0000_i2305" type="#_x0000_t75" style="width:76.2pt;height:15.9pt">
                  <v:imagedata r:id="rId549" o:title=""/>
                </v:shape>
              </w:pict>
            </w:r>
          </w:p>
        </w:tc>
        <w:tc>
          <w:tcPr>
            <w:tcW w:w="3453" w:type="dxa"/>
            <w:tcMar>
              <w:top w:w="0" w:type="dxa"/>
              <w:left w:w="108" w:type="dxa"/>
              <w:bottom w:w="0" w:type="dxa"/>
              <w:right w:w="108" w:type="dxa"/>
            </w:tcMar>
            <w:vAlign w:val="center"/>
          </w:tcPr>
          <w:p w:rsidR="0078676C" w:rsidRDefault="00B97A85" w:rsidP="00AA0238">
            <w:pPr>
              <w:pStyle w:val="tac0"/>
              <w:rPr>
                <w:rFonts w:eastAsia="SimSun"/>
                <w:lang w:val="de-DE" w:eastAsia="zh-CN"/>
              </w:rPr>
            </w:pPr>
            <w:r>
              <w:rPr>
                <w:position w:val="-12"/>
                <w:lang w:eastAsia="zh-CN"/>
              </w:rPr>
              <w:pict>
                <v:shape id="_x0000_i2306" type="#_x0000_t75" style="width:76.2pt;height:15.9pt">
                  <v:imagedata r:id="rId549" o:title=""/>
                </v:shape>
              </w:pict>
            </w:r>
          </w:p>
        </w:tc>
        <w:tc>
          <w:tcPr>
            <w:tcW w:w="2428" w:type="dxa"/>
            <w:vAlign w:val="center"/>
          </w:tcPr>
          <w:p w:rsidR="0078676C" w:rsidRDefault="00B97A85" w:rsidP="00AA0238">
            <w:pPr>
              <w:pStyle w:val="tac0"/>
              <w:rPr>
                <w:lang w:eastAsia="zh-CN"/>
              </w:rPr>
            </w:pPr>
            <w:r>
              <w:rPr>
                <w:position w:val="-12"/>
                <w:lang w:eastAsia="zh-CN"/>
              </w:rPr>
              <w:pict>
                <v:shape id="_x0000_i2307" type="#_x0000_t75" style="width:76.2pt;height:15.9pt">
                  <v:imagedata r:id="rId549" o:title=""/>
                </v:shape>
              </w:pict>
            </w:r>
          </w:p>
        </w:tc>
      </w:tr>
    </w:tbl>
    <w:p w:rsidR="00F01907" w:rsidRPr="00F01907" w:rsidRDefault="00F01907" w:rsidP="00F01907">
      <w:pPr>
        <w:rPr>
          <w:rFonts w:eastAsia="MS LineDraw"/>
          <w:lang w:val="en-US"/>
        </w:rPr>
      </w:pPr>
    </w:p>
    <w:p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500" w:name="OLE_LINK678"/>
      <w:bookmarkStart w:id="501"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500"/>
      <w:bookmarkEnd w:id="501"/>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502" w:name="OLE_LINK630"/>
            <w:bookmarkStart w:id="503" w:name="OLE_LINK631"/>
            <w:r w:rsidRPr="00F01907">
              <w:rPr>
                <w:rFonts w:ascii="Arial" w:hAnsi="Arial" w:cs="Arial" w:hint="eastAsia"/>
                <w:b/>
                <w:bCs/>
                <w:sz w:val="18"/>
                <w:szCs w:val="18"/>
                <w:lang w:eastAsia="zh-CN"/>
              </w:rPr>
              <w:t xml:space="preserve"> for CRI=0 or 1</w:t>
            </w:r>
            <w:bookmarkEnd w:id="502"/>
            <w:bookmarkEnd w:id="503"/>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8"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1"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2"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4"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5"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6"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8" type="#_x0000_t75" style="width:15.9pt;height:10.9pt">
                  <v:imagedata r:id="rId578" o:title=""/>
                </v:shape>
              </w:pict>
            </w:r>
          </w:p>
        </w:tc>
      </w:tr>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sz w:val="18"/>
                <w:szCs w:val="18"/>
                <w:lang w:val="de-DE" w:eastAsia="zh-CN"/>
              </w:rPr>
            </w:pPr>
            <w:bookmarkStart w:id="504"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1"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2" type="#_x0000_t75" style="width:16.75pt;height:11.7pt">
                  <v:imagedata r:id="rId484" o:title=""/>
                </v:shape>
              </w:pict>
            </w:r>
          </w:p>
        </w:tc>
      </w:tr>
      <w:bookmarkEnd w:id="504"/>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4317FF2F" wp14:editId="0AA58AB0">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4"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5"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6"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8"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9" type="#_x0000_t75" style="width:15.9pt;height:10.9pt">
                  <v:imagedata r:id="rId578"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0"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1"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2"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B97A85"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3" type="#_x0000_t75" style="width:15.9pt;height:10.9pt">
                  <v:imagedata r:id="rId578" o:title=""/>
                </v:shape>
              </w:pict>
            </w:r>
          </w:p>
        </w:tc>
      </w:tr>
    </w:tbl>
    <w:p w:rsidR="002C2FB6" w:rsidRDefault="002C2FB6" w:rsidP="002C2FB6">
      <w:pPr>
        <w:rPr>
          <w:rFonts w:eastAsia="Calibri"/>
          <w:lang w:val="en-US"/>
        </w:rPr>
      </w:pPr>
    </w:p>
    <w:p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rsidR="005B1A25" w:rsidRDefault="005B1A25" w:rsidP="005B1A25">
      <w:pPr>
        <w:rPr>
          <w:lang w:eastAsia="zh-CN"/>
        </w:rPr>
      </w:pPr>
      <w:r>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rsidR="009F7A98" w:rsidRDefault="009F7A98"/>
    <w:p w:rsidR="009F7A98" w:rsidRDefault="009F7A98">
      <w:pPr>
        <w:pStyle w:val="TH"/>
      </w:pPr>
      <w:r>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rsidTr="00BF140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BF140A">
        <w:trPr>
          <w:jc w:val="center"/>
        </w:trPr>
        <w:tc>
          <w:tcPr>
            <w:tcW w:w="0" w:type="auto"/>
            <w:vAlign w:val="center"/>
          </w:tcPr>
          <w:p w:rsidR="00D45BC1" w:rsidRDefault="00D45BC1" w:rsidP="008462B9">
            <w:pPr>
              <w:pStyle w:val="TAL"/>
            </w:pPr>
            <w:r>
              <w:t>Rank indication</w:t>
            </w:r>
          </w:p>
        </w:tc>
        <w:tc>
          <w:tcPr>
            <w:tcW w:w="0" w:type="auto"/>
            <w:vAlign w:val="center"/>
          </w:tcPr>
          <w:p w:rsidR="00D45BC1" w:rsidRDefault="00D45BC1" w:rsidP="0078676C">
            <w:pPr>
              <w:pStyle w:val="TAC"/>
            </w:pPr>
            <w:r>
              <w:t>1</w:t>
            </w:r>
          </w:p>
        </w:tc>
        <w:tc>
          <w:tcPr>
            <w:tcW w:w="0" w:type="auto"/>
            <w:vAlign w:val="center"/>
          </w:tcPr>
          <w:p w:rsidR="00D45BC1" w:rsidRDefault="00D45BC1" w:rsidP="00017232">
            <w:pPr>
              <w:pStyle w:val="TAC"/>
            </w:pPr>
            <w:r>
              <w:t>1</w:t>
            </w:r>
          </w:p>
        </w:tc>
        <w:tc>
          <w:tcPr>
            <w:tcW w:w="0" w:type="auto"/>
            <w:vAlign w:val="center"/>
          </w:tcPr>
          <w:p w:rsidR="00D45BC1" w:rsidRDefault="00D45BC1" w:rsidP="001F20F5">
            <w:pPr>
              <w:pStyle w:val="TAC"/>
            </w:pPr>
            <w:r>
              <w:t>2</w:t>
            </w:r>
          </w:p>
        </w:tc>
        <w:tc>
          <w:tcPr>
            <w:tcW w:w="0" w:type="auto"/>
            <w:vAlign w:val="center"/>
          </w:tcPr>
          <w:p w:rsidR="00D45BC1" w:rsidRDefault="00D45BC1" w:rsidP="005D075D">
            <w:pPr>
              <w:pStyle w:val="TAC"/>
            </w:pPr>
            <w:r>
              <w:t>1</w:t>
            </w:r>
          </w:p>
        </w:tc>
        <w:tc>
          <w:tcPr>
            <w:tcW w:w="0" w:type="auto"/>
            <w:vAlign w:val="center"/>
          </w:tcPr>
          <w:p w:rsidR="00D45BC1" w:rsidRDefault="00D45BC1" w:rsidP="005D075D">
            <w:pPr>
              <w:pStyle w:val="TAC"/>
            </w:pPr>
            <w:r>
              <w:t>2</w:t>
            </w:r>
          </w:p>
        </w:tc>
        <w:tc>
          <w:tcPr>
            <w:tcW w:w="0" w:type="auto"/>
            <w:vAlign w:val="center"/>
          </w:tcPr>
          <w:p w:rsidR="00D45BC1" w:rsidRDefault="00D45BC1" w:rsidP="000D7B15">
            <w:pPr>
              <w:pStyle w:val="TAC"/>
            </w:pPr>
            <w:r>
              <w:t>3</w:t>
            </w:r>
          </w:p>
        </w:tc>
      </w:tr>
    </w:tbl>
    <w:p w:rsidR="0000792A" w:rsidRDefault="0000792A" w:rsidP="00C85571"/>
    <w:p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rsidTr="00BF140A">
        <w:trPr>
          <w:trHeight w:val="106"/>
          <w:jc w:val="center"/>
        </w:trPr>
        <w:tc>
          <w:tcPr>
            <w:tcW w:w="3407" w:type="dxa"/>
            <w:vMerge w:val="restart"/>
            <w:shd w:val="clear" w:color="auto" w:fill="E0E0E0"/>
            <w:vAlign w:val="center"/>
          </w:tcPr>
          <w:p w:rsidR="0000792A" w:rsidRPr="00290CB4" w:rsidRDefault="0000792A" w:rsidP="009E14B4">
            <w:pPr>
              <w:pStyle w:val="TAH"/>
            </w:pPr>
            <w:r w:rsidRPr="00290CB4">
              <w:t>Field</w:t>
            </w:r>
          </w:p>
        </w:tc>
        <w:tc>
          <w:tcPr>
            <w:tcW w:w="4683" w:type="dxa"/>
            <w:gridSpan w:val="3"/>
            <w:shd w:val="clear" w:color="auto" w:fill="E0E0E0"/>
            <w:vAlign w:val="center"/>
          </w:tcPr>
          <w:p w:rsidR="0000792A" w:rsidRPr="00290CB4" w:rsidRDefault="0000792A" w:rsidP="009E14B4">
            <w:pPr>
              <w:pStyle w:val="TAH"/>
            </w:pPr>
            <w:r w:rsidRPr="00290CB4">
              <w:t>Bit width</w:t>
            </w:r>
          </w:p>
        </w:tc>
      </w:tr>
      <w:tr w:rsidR="0000792A" w:rsidRPr="00290CB4" w:rsidTr="00BF140A">
        <w:trPr>
          <w:trHeight w:val="106"/>
          <w:jc w:val="center"/>
        </w:trPr>
        <w:tc>
          <w:tcPr>
            <w:tcW w:w="3407" w:type="dxa"/>
            <w:vMerge/>
            <w:shd w:val="clear" w:color="auto" w:fill="E0E0E0"/>
            <w:vAlign w:val="center"/>
          </w:tcPr>
          <w:p w:rsidR="0000792A" w:rsidRPr="00290CB4" w:rsidRDefault="0000792A" w:rsidP="009E14B4">
            <w:pPr>
              <w:pStyle w:val="TAH"/>
            </w:pPr>
          </w:p>
        </w:tc>
        <w:tc>
          <w:tcPr>
            <w:tcW w:w="1598" w:type="dxa"/>
            <w:shd w:val="clear" w:color="auto" w:fill="E0E0E0"/>
            <w:vAlign w:val="center"/>
          </w:tcPr>
          <w:p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rsidR="0000792A" w:rsidRPr="00290CB4" w:rsidRDefault="0000792A" w:rsidP="009E14B4">
            <w:pPr>
              <w:pStyle w:val="TAH"/>
              <w:rPr>
                <w:lang w:eastAsia="zh-CN"/>
              </w:rPr>
            </w:pPr>
            <w:r>
              <w:rPr>
                <w:rFonts w:hint="eastAsia"/>
                <w:lang w:eastAsia="zh-CN"/>
              </w:rPr>
              <w:t>K = 5 to K = 8</w:t>
            </w:r>
          </w:p>
        </w:tc>
      </w:tr>
      <w:tr w:rsidR="0000792A" w:rsidRPr="00290CB4" w:rsidTr="00BF140A">
        <w:trPr>
          <w:trHeight w:val="224"/>
          <w:jc w:val="center"/>
        </w:trPr>
        <w:tc>
          <w:tcPr>
            <w:tcW w:w="3407" w:type="dxa"/>
            <w:shd w:val="clear" w:color="auto" w:fill="auto"/>
            <w:vAlign w:val="center"/>
          </w:tcPr>
          <w:p w:rsidR="0000792A" w:rsidRPr="00290CB4" w:rsidRDefault="0000792A" w:rsidP="009E14B4">
            <w:pPr>
              <w:pStyle w:val="TAC"/>
            </w:pPr>
            <w:r>
              <w:rPr>
                <w:rFonts w:hint="eastAsia"/>
                <w:lang w:eastAsia="zh-CN"/>
              </w:rPr>
              <w:t>CRI</w:t>
            </w:r>
          </w:p>
        </w:tc>
        <w:tc>
          <w:tcPr>
            <w:tcW w:w="1598" w:type="dxa"/>
            <w:shd w:val="clear" w:color="auto" w:fill="auto"/>
            <w:vAlign w:val="center"/>
          </w:tcPr>
          <w:p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rsidR="0000792A" w:rsidRPr="00290CB4" w:rsidRDefault="0000792A" w:rsidP="009E14B4">
            <w:pPr>
              <w:pStyle w:val="TAC"/>
              <w:rPr>
                <w:lang w:eastAsia="zh-CN"/>
              </w:rPr>
            </w:pPr>
            <w:r>
              <w:rPr>
                <w:rFonts w:hint="eastAsia"/>
                <w:lang w:eastAsia="zh-CN"/>
              </w:rPr>
              <w:t>3</w:t>
            </w:r>
          </w:p>
        </w:tc>
      </w:tr>
    </w:tbl>
    <w:p w:rsidR="0000792A" w:rsidRDefault="0000792A" w:rsidP="0000792A">
      <w:pPr>
        <w:rPr>
          <w:lang w:eastAsia="zh-CN"/>
        </w:rPr>
      </w:pPr>
    </w:p>
    <w:p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6D2BB3">
        <w:trPr>
          <w:cantSplit/>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tcPr>
          <w:p w:rsidR="007377EB" w:rsidRPr="00290CB4" w:rsidRDefault="007377EB" w:rsidP="006D2BB3">
            <w:pPr>
              <w:pStyle w:val="TAH"/>
            </w:pPr>
            <w:r w:rsidRPr="00290CB4">
              <w:t>8 antenna ports</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6D2BB3">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BC648E6" wp14:editId="50E7538E">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57D4AAC" wp14:editId="42A68B6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A3E4C2E" wp14:editId="12FD33D1">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16B987C2" wp14:editId="6699E51B">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38F72F86" wp14:editId="7DE70509">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22B936E9" wp14:editId="367C603D">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8462B9">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00792A" w:rsidRDefault="0000792A" w:rsidP="0000792A">
      <w:pPr>
        <w:rPr>
          <w:lang w:eastAsia="zh-CN"/>
        </w:rPr>
      </w:pPr>
    </w:p>
    <w:p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rsidTr="006B0013">
        <w:trPr>
          <w:trHeight w:val="106"/>
          <w:jc w:val="center"/>
        </w:trPr>
        <w:tc>
          <w:tcPr>
            <w:tcW w:w="3407" w:type="dxa"/>
            <w:vMerge w:val="restart"/>
            <w:shd w:val="clear" w:color="auto" w:fill="E0E0E0"/>
            <w:vAlign w:val="center"/>
          </w:tcPr>
          <w:p w:rsidR="00017232" w:rsidRPr="00D3085C" w:rsidRDefault="00017232" w:rsidP="006B0013">
            <w:pPr>
              <w:pStyle w:val="TAH"/>
            </w:pPr>
            <w:r w:rsidRPr="00D3085C">
              <w:t>Field</w:t>
            </w:r>
          </w:p>
        </w:tc>
        <w:tc>
          <w:tcPr>
            <w:tcW w:w="4683" w:type="dxa"/>
            <w:gridSpan w:val="2"/>
            <w:shd w:val="clear" w:color="auto" w:fill="E0E0E0"/>
            <w:vAlign w:val="center"/>
          </w:tcPr>
          <w:p w:rsidR="00017232" w:rsidRPr="00D3085C" w:rsidRDefault="00017232" w:rsidP="006B0013">
            <w:pPr>
              <w:pStyle w:val="TAH"/>
            </w:pPr>
            <w:r w:rsidRPr="00D3085C">
              <w:t>Bit width</w:t>
            </w:r>
          </w:p>
        </w:tc>
      </w:tr>
      <w:tr w:rsidR="00017232" w:rsidRPr="00D3085C" w:rsidTr="006B0013">
        <w:trPr>
          <w:trHeight w:val="106"/>
          <w:jc w:val="center"/>
        </w:trPr>
        <w:tc>
          <w:tcPr>
            <w:tcW w:w="3407" w:type="dxa"/>
            <w:vMerge/>
            <w:shd w:val="clear" w:color="auto" w:fill="E0E0E0"/>
            <w:vAlign w:val="center"/>
          </w:tcPr>
          <w:p w:rsidR="00017232" w:rsidRPr="00D3085C" w:rsidRDefault="00017232" w:rsidP="006B0013">
            <w:pPr>
              <w:pStyle w:val="TAH"/>
            </w:pPr>
          </w:p>
        </w:tc>
        <w:tc>
          <w:tcPr>
            <w:tcW w:w="1598"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rsidTr="006B0013">
        <w:trPr>
          <w:trHeight w:val="224"/>
          <w:jc w:val="center"/>
        </w:trPr>
        <w:tc>
          <w:tcPr>
            <w:tcW w:w="3407" w:type="dxa"/>
            <w:shd w:val="clear" w:color="auto" w:fill="auto"/>
            <w:vAlign w:val="center"/>
          </w:tcPr>
          <w:p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rsidR="00017232" w:rsidRPr="00D3085C" w:rsidRDefault="00017232" w:rsidP="006B0013">
            <w:pPr>
              <w:pStyle w:val="TAC"/>
              <w:rPr>
                <w:lang w:eastAsia="zh-CN"/>
              </w:rPr>
            </w:pPr>
            <w:r>
              <w:rPr>
                <w:rFonts w:hint="eastAsia"/>
                <w:lang w:eastAsia="zh-CN"/>
              </w:rPr>
              <w:t>2</w:t>
            </w:r>
          </w:p>
        </w:tc>
      </w:tr>
    </w:tbl>
    <w:p w:rsidR="00017232" w:rsidRPr="007C2580" w:rsidRDefault="00017232" w:rsidP="00017232">
      <w:pPr>
        <w:rPr>
          <w:lang w:eastAsia="zh-CN"/>
        </w:rPr>
      </w:pPr>
    </w:p>
    <w:p w:rsidR="00017232" w:rsidRDefault="00017232" w:rsidP="00017232">
      <w:pPr>
        <w:pStyle w:val="TH"/>
      </w:pPr>
      <w:r>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017232" w:rsidRPr="00466738" w:rsidTr="00BF140A">
        <w:trPr>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6"/>
            <w:shd w:val="clear" w:color="auto" w:fill="E0E0E0"/>
            <w:vAlign w:val="center"/>
          </w:tcPr>
          <w:p w:rsidR="00017232" w:rsidRPr="00466738" w:rsidRDefault="00017232" w:rsidP="006B0013">
            <w:pPr>
              <w:pStyle w:val="TAH"/>
            </w:pPr>
            <w:r w:rsidRPr="00466738">
              <w:t>Bit width</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val="restart"/>
            <w:shd w:val="clear" w:color="auto" w:fill="E0E0E0"/>
            <w:vAlign w:val="center"/>
          </w:tcPr>
          <w:p w:rsidR="00017232" w:rsidRPr="00466738" w:rsidRDefault="00017232" w:rsidP="006B0013">
            <w:pPr>
              <w:pStyle w:val="TAH"/>
            </w:pPr>
            <w:r w:rsidRPr="00466738">
              <w:t>2 antenna ports</w:t>
            </w:r>
          </w:p>
        </w:tc>
        <w:tc>
          <w:tcPr>
            <w:tcW w:w="0" w:type="auto"/>
            <w:gridSpan w:val="2"/>
            <w:shd w:val="clear" w:color="auto" w:fill="E0E0E0"/>
            <w:vAlign w:val="center"/>
          </w:tcPr>
          <w:p w:rsidR="00017232" w:rsidRPr="00466738" w:rsidRDefault="00017232" w:rsidP="006B0013">
            <w:pPr>
              <w:pStyle w:val="TAH"/>
            </w:pPr>
            <w:r w:rsidRPr="00466738">
              <w:t>4 antenna ports</w:t>
            </w:r>
          </w:p>
        </w:tc>
        <w:tc>
          <w:tcPr>
            <w:tcW w:w="0" w:type="auto"/>
            <w:gridSpan w:val="3"/>
            <w:shd w:val="clear" w:color="auto" w:fill="E0E0E0"/>
            <w:vAlign w:val="center"/>
          </w:tcPr>
          <w:p w:rsidR="00017232" w:rsidRPr="00466738" w:rsidRDefault="00017232" w:rsidP="006B0013">
            <w:pPr>
              <w:pStyle w:val="TAH"/>
            </w:pPr>
            <w:r w:rsidRPr="00466738">
              <w:t>8 antenna ports</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shd w:val="clear" w:color="auto" w:fill="E0E0E0"/>
            <w:vAlign w:val="center"/>
          </w:tcPr>
          <w:p w:rsidR="00017232" w:rsidRPr="00466738" w:rsidRDefault="00017232" w:rsidP="006B0013">
            <w:pPr>
              <w:pStyle w:val="TAH"/>
            </w:pP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rsidTr="00BF140A">
        <w:trPr>
          <w:jc w:val="center"/>
        </w:trPr>
        <w:tc>
          <w:tcPr>
            <w:tcW w:w="0" w:type="auto"/>
            <w:vAlign w:val="center"/>
          </w:tcPr>
          <w:p w:rsidR="00017232" w:rsidRPr="00466738" w:rsidRDefault="00017232" w:rsidP="006B0013">
            <w:pPr>
              <w:pStyle w:val="TAC"/>
            </w:pPr>
            <w:r w:rsidRPr="00466738">
              <w:t>CRI</w:t>
            </w:r>
          </w:p>
        </w:tc>
        <w:tc>
          <w:tcPr>
            <w:tcW w:w="0" w:type="auto"/>
            <w:vAlign w:val="center"/>
          </w:tcPr>
          <w:p w:rsidR="00017232" w:rsidRPr="00466738" w:rsidRDefault="00B97A85" w:rsidP="006B0013">
            <w:pPr>
              <w:pStyle w:val="TAC"/>
            </w:pPr>
            <w:r>
              <w:rPr>
                <w:position w:val="-12"/>
              </w:rPr>
              <w:pict>
                <v:shape id="_x0000_i2334" type="#_x0000_t75" style="width:46.9pt;height:16.75pt">
                  <v:imagedata r:id="rId551" o:title=""/>
                </v:shape>
              </w:pict>
            </w:r>
          </w:p>
        </w:tc>
        <w:tc>
          <w:tcPr>
            <w:tcW w:w="0" w:type="auto"/>
            <w:vAlign w:val="center"/>
          </w:tcPr>
          <w:p w:rsidR="00017232" w:rsidRPr="00466738" w:rsidRDefault="00B97A85" w:rsidP="006B0013">
            <w:pPr>
              <w:pStyle w:val="TAC"/>
            </w:pPr>
            <w:r>
              <w:rPr>
                <w:position w:val="-12"/>
              </w:rPr>
              <w:pict>
                <v:shape id="_x0000_i2335" type="#_x0000_t75" style="width:46.9pt;height:16.75pt">
                  <v:imagedata r:id="rId551" o:title=""/>
                </v:shape>
              </w:pict>
            </w:r>
          </w:p>
        </w:tc>
        <w:tc>
          <w:tcPr>
            <w:tcW w:w="0" w:type="auto"/>
            <w:vAlign w:val="center"/>
          </w:tcPr>
          <w:p w:rsidR="00017232" w:rsidRPr="00466738" w:rsidRDefault="00B97A85" w:rsidP="006B0013">
            <w:pPr>
              <w:pStyle w:val="TAC"/>
            </w:pPr>
            <w:r>
              <w:rPr>
                <w:position w:val="-12"/>
              </w:rPr>
              <w:pict>
                <v:shape id="_x0000_i2336" type="#_x0000_t75" style="width:46.9pt;height:16.75pt">
                  <v:imagedata r:id="rId551" o:title=""/>
                </v:shape>
              </w:pict>
            </w:r>
          </w:p>
        </w:tc>
        <w:tc>
          <w:tcPr>
            <w:tcW w:w="0" w:type="auto"/>
            <w:vAlign w:val="center"/>
          </w:tcPr>
          <w:p w:rsidR="00017232" w:rsidRPr="00466738" w:rsidRDefault="00B97A85" w:rsidP="006B0013">
            <w:pPr>
              <w:pStyle w:val="TAC"/>
            </w:pPr>
            <w:r>
              <w:rPr>
                <w:position w:val="-12"/>
              </w:rPr>
              <w:pict>
                <v:shape id="_x0000_i2337" type="#_x0000_t75" style="width:46.9pt;height:16.75pt">
                  <v:imagedata r:id="rId551" o:title=""/>
                </v:shape>
              </w:pict>
            </w:r>
          </w:p>
        </w:tc>
        <w:tc>
          <w:tcPr>
            <w:tcW w:w="0" w:type="auto"/>
            <w:vAlign w:val="center"/>
          </w:tcPr>
          <w:p w:rsidR="00017232" w:rsidRPr="00466738" w:rsidRDefault="00B97A85" w:rsidP="006B0013">
            <w:pPr>
              <w:pStyle w:val="TAC"/>
            </w:pPr>
            <w:r>
              <w:rPr>
                <w:position w:val="-12"/>
              </w:rPr>
              <w:pict>
                <v:shape id="_x0000_i2338" type="#_x0000_t75" style="width:46.9pt;height:16.75pt">
                  <v:imagedata r:id="rId551" o:title=""/>
                </v:shape>
              </w:pict>
            </w:r>
          </w:p>
        </w:tc>
        <w:tc>
          <w:tcPr>
            <w:tcW w:w="0" w:type="auto"/>
            <w:vAlign w:val="center"/>
          </w:tcPr>
          <w:p w:rsidR="00017232" w:rsidRPr="00466738" w:rsidRDefault="00B97A85" w:rsidP="006B0013">
            <w:pPr>
              <w:pStyle w:val="TAC"/>
            </w:pPr>
            <w:r>
              <w:rPr>
                <w:position w:val="-12"/>
              </w:rPr>
              <w:pict>
                <v:shape id="_x0000_i2339" type="#_x0000_t75" style="width:46.9pt;height:16.75pt">
                  <v:imagedata r:id="rId551" o:title=""/>
                </v:shape>
              </w:pict>
            </w:r>
          </w:p>
        </w:tc>
      </w:tr>
      <w:tr w:rsidR="00017232" w:rsidRPr="00466738" w:rsidTr="00BF140A">
        <w:trPr>
          <w:jc w:val="center"/>
        </w:trPr>
        <w:tc>
          <w:tcPr>
            <w:tcW w:w="0" w:type="auto"/>
            <w:vAlign w:val="center"/>
          </w:tcPr>
          <w:p w:rsidR="00017232" w:rsidRPr="00466738" w:rsidRDefault="00017232" w:rsidP="006B0013">
            <w:pPr>
              <w:pStyle w:val="TAC"/>
            </w:pPr>
            <w:r w:rsidRPr="00466738">
              <w:t>Rank indication</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2</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rPr>
                <w:lang w:eastAsia="zh-CN"/>
              </w:rPr>
            </w:pPr>
            <w:r>
              <w:rPr>
                <w:rFonts w:hint="eastAsia"/>
                <w:lang w:eastAsia="zh-CN"/>
              </w:rPr>
              <w:t>2</w:t>
            </w:r>
          </w:p>
        </w:tc>
        <w:tc>
          <w:tcPr>
            <w:tcW w:w="0" w:type="auto"/>
            <w:vAlign w:val="center"/>
          </w:tcPr>
          <w:p w:rsidR="00017232" w:rsidRPr="00466738" w:rsidRDefault="00017232" w:rsidP="006B0013">
            <w:pPr>
              <w:pStyle w:val="TAC"/>
              <w:rPr>
                <w:lang w:eastAsia="zh-CN"/>
              </w:rPr>
            </w:pPr>
            <w:r>
              <w:rPr>
                <w:rFonts w:hint="eastAsia"/>
                <w:lang w:eastAsia="zh-CN"/>
              </w:rPr>
              <w:t>3</w:t>
            </w:r>
          </w:p>
        </w:tc>
      </w:tr>
    </w:tbl>
    <w:p w:rsidR="00017232" w:rsidRDefault="00017232" w:rsidP="00017232">
      <w:pPr>
        <w:rPr>
          <w:lang w:eastAsia="zh-CN"/>
        </w:rPr>
      </w:pPr>
    </w:p>
    <w:p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rsidTr="006B0013">
        <w:trPr>
          <w:cantSplit/>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2"/>
            <w:shd w:val="clear" w:color="auto" w:fill="E0E0E0"/>
            <w:vAlign w:val="center"/>
          </w:tcPr>
          <w:p w:rsidR="00017232" w:rsidRPr="00466738" w:rsidRDefault="00017232" w:rsidP="006B0013">
            <w:pPr>
              <w:pStyle w:val="TAH"/>
            </w:pPr>
            <w:r w:rsidRPr="00466738">
              <w:t>Bit width</w:t>
            </w:r>
          </w:p>
        </w:tc>
      </w:tr>
      <w:tr w:rsidR="00017232" w:rsidRPr="00466738" w:rsidTr="006B0013">
        <w:trPr>
          <w:cantSplit/>
          <w:trHeight w:val="105"/>
          <w:jc w:val="center"/>
        </w:trPr>
        <w:tc>
          <w:tcPr>
            <w:tcW w:w="0" w:type="auto"/>
            <w:vMerge/>
            <w:shd w:val="clear" w:color="auto" w:fill="E0E0E0"/>
            <w:vAlign w:val="center"/>
          </w:tcPr>
          <w:p w:rsidR="00017232" w:rsidRPr="00466738" w:rsidRDefault="00017232" w:rsidP="006B0013">
            <w:pPr>
              <w:pStyle w:val="TAH"/>
            </w:pPr>
          </w:p>
        </w:tc>
        <w:tc>
          <w:tcPr>
            <w:tcW w:w="0" w:type="auto"/>
            <w:gridSpan w:val="2"/>
            <w:shd w:val="clear" w:color="auto" w:fill="E0E0E0"/>
          </w:tcPr>
          <w:p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rsidTr="006B0013">
        <w:trPr>
          <w:cantSplit/>
          <w:trHeight w:val="105"/>
          <w:jc w:val="center"/>
        </w:trPr>
        <w:tc>
          <w:tcPr>
            <w:tcW w:w="0" w:type="auto"/>
            <w:vMerge/>
            <w:tcBorders>
              <w:bottom w:val="single" w:sz="4" w:space="0" w:color="auto"/>
            </w:tcBorders>
            <w:shd w:val="clear" w:color="auto" w:fill="E0E0E0"/>
            <w:vAlign w:val="center"/>
          </w:tcPr>
          <w:p w:rsidR="00017232" w:rsidRPr="00466738" w:rsidRDefault="00017232" w:rsidP="006B0013">
            <w:pPr>
              <w:pStyle w:val="TAH"/>
            </w:pPr>
          </w:p>
        </w:tc>
        <w:tc>
          <w:tcPr>
            <w:tcW w:w="0" w:type="auto"/>
            <w:tcBorders>
              <w:bottom w:val="single" w:sz="4" w:space="0" w:color="auto"/>
            </w:tcBorders>
            <w:shd w:val="clear" w:color="auto" w:fill="E0E0E0"/>
          </w:tcPr>
          <w:p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rsidR="00017232" w:rsidRPr="00466738" w:rsidRDefault="00017232" w:rsidP="006B0013">
            <w:pPr>
              <w:pStyle w:val="TAH"/>
            </w:pPr>
            <w:r w:rsidRPr="00466738">
              <w:t>Max 4</w:t>
            </w:r>
            <w:r>
              <w:t xml:space="preserve"> or 8</w:t>
            </w:r>
            <w:r w:rsidRPr="00466738">
              <w:t xml:space="preserve"> layers</w:t>
            </w:r>
          </w:p>
        </w:tc>
      </w:tr>
      <w:tr w:rsidR="00017232" w:rsidRPr="008462B9" w:rsidTr="006B0013">
        <w:trPr>
          <w:jc w:val="center"/>
        </w:trPr>
        <w:tc>
          <w:tcPr>
            <w:tcW w:w="0" w:type="auto"/>
            <w:shd w:val="clear" w:color="auto" w:fill="auto"/>
            <w:vAlign w:val="center"/>
          </w:tcPr>
          <w:p w:rsidR="00017232" w:rsidRPr="00466738" w:rsidRDefault="00017232" w:rsidP="006B0013">
            <w:pPr>
              <w:pStyle w:val="TAC"/>
            </w:pPr>
            <w:r w:rsidRPr="00466738">
              <w:t>Rank indication</w:t>
            </w:r>
          </w:p>
        </w:tc>
        <w:tc>
          <w:tcPr>
            <w:tcW w:w="0" w:type="auto"/>
            <w:shd w:val="clear" w:color="auto" w:fill="auto"/>
          </w:tcPr>
          <w:p w:rsidR="00017232" w:rsidRPr="00466738" w:rsidRDefault="00017232" w:rsidP="006B0013">
            <w:pPr>
              <w:pStyle w:val="TAC"/>
            </w:pPr>
            <w:r>
              <w:t>0</w:t>
            </w:r>
          </w:p>
        </w:tc>
        <w:tc>
          <w:tcPr>
            <w:tcW w:w="0" w:type="auto"/>
            <w:shd w:val="clear" w:color="auto" w:fill="auto"/>
          </w:tcPr>
          <w:p w:rsidR="00017232" w:rsidRPr="00466738" w:rsidRDefault="00017232" w:rsidP="006B0013">
            <w:pPr>
              <w:pStyle w:val="TAC"/>
            </w:pPr>
            <w:r>
              <w:t>1</w:t>
            </w:r>
          </w:p>
        </w:tc>
      </w:tr>
    </w:tbl>
    <w:p w:rsidR="00A64BD7" w:rsidRPr="00A64BD7" w:rsidRDefault="00A64BD7" w:rsidP="00E91B67">
      <w:bookmarkStart w:id="505" w:name="OLE_LINK699"/>
      <w:bookmarkStart w:id="506" w:name="OLE_LINK700"/>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rsidTr="00EC1F30">
        <w:trPr>
          <w:trHeight w:val="105"/>
          <w:jc w:val="center"/>
        </w:trPr>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rsidR="00A64BD7" w:rsidRPr="00A64BD7" w:rsidRDefault="00A64BD7" w:rsidP="00A64BD7">
      <w:pPr>
        <w:rPr>
          <w:lang w:val="en-US" w:eastAsia="zh-CN"/>
        </w:rPr>
      </w:pPr>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505"/>
      <w:bookmarkEnd w:id="506"/>
    </w:tbl>
    <w:p w:rsidR="00017232" w:rsidRPr="00A452D9" w:rsidRDefault="00017232" w:rsidP="0000792A">
      <w:pPr>
        <w:rPr>
          <w:lang w:eastAsia="zh-CN"/>
        </w:rPr>
      </w:pPr>
    </w:p>
    <w:p w:rsidR="007377EB" w:rsidRDefault="009F7A98" w:rsidP="007377EB">
      <w:r>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B97A85">
        <w:rPr>
          <w:position w:val="-10"/>
        </w:rPr>
        <w:pict>
          <v:shape id="_x0000_i2340" type="#_x0000_t75" style="width:73.65pt;height:15.05pt">
            <v:imagedata r:id="rId461" o:title=""/>
          </v:shape>
        </w:pict>
      </w:r>
      <w:r>
        <w:t xml:space="preserve"> with </w:t>
      </w:r>
      <w:r w:rsidR="00B97A85">
        <w:rPr>
          <w:position w:val="-10"/>
        </w:rPr>
        <w:pict>
          <v:shape id="_x0000_i2341" type="#_x0000_t75" style="width:11.7pt;height:15.05pt">
            <v:imagedata r:id="rId553" o:title=""/>
          </v:shape>
        </w:pict>
      </w:r>
      <w:r>
        <w:t xml:space="preserve"> corresponding to the first bit of the first field in each of the tables, </w:t>
      </w:r>
      <w:r w:rsidR="00B97A85">
        <w:rPr>
          <w:position w:val="-10"/>
        </w:rPr>
        <w:pict>
          <v:shape id="_x0000_i2342" type="#_x0000_t75" style="width:10.9pt;height:15.05pt">
            <v:imagedata r:id="rId554" o:title=""/>
          </v:shape>
        </w:pict>
      </w:r>
      <w:r>
        <w:t xml:space="preserve"> corresponding to the second bit of the first field in each of the tables, and </w:t>
      </w:r>
      <w:r w:rsidR="00B97A85">
        <w:rPr>
          <w:position w:val="-10"/>
        </w:rPr>
        <w:pict>
          <v:shape id="_x0000_i2343" type="#_x0000_t75" style="width:20.95pt;height:15.0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5E1580">
        <w:t>clause</w:t>
      </w:r>
      <w:r>
        <w:t xml:space="preserve"> 5.2.2.6.</w:t>
      </w:r>
      <w:r w:rsidR="007377EB" w:rsidRPr="007377EB">
        <w:t xml:space="preserve"> </w:t>
      </w:r>
    </w:p>
    <w:p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rsidR="009F7A98" w:rsidRDefault="009F7A98">
      <w:pPr>
        <w:pStyle w:val="Heading5"/>
      </w:pPr>
      <w:bookmarkStart w:id="507" w:name="_Toc10818738"/>
      <w:bookmarkStart w:id="508" w:name="_Toc20409148"/>
      <w:bookmarkStart w:id="509" w:name="_Toc29387689"/>
      <w:bookmarkStart w:id="510" w:name="_Toc29388718"/>
      <w:bookmarkStart w:id="511" w:name="_Toc35531593"/>
      <w:bookmarkStart w:id="512" w:name="_Toc44619931"/>
      <w:bookmarkStart w:id="513" w:name="_Toc51595669"/>
      <w:r>
        <w:t>5.2.2.6.3</w:t>
      </w:r>
      <w:r>
        <w:tab/>
        <w:t>Channel quality information formats for UE selected subband CQI reports</w:t>
      </w:r>
      <w:bookmarkEnd w:id="507"/>
      <w:bookmarkEnd w:id="508"/>
      <w:bookmarkEnd w:id="509"/>
      <w:bookmarkEnd w:id="510"/>
      <w:bookmarkEnd w:id="511"/>
      <w:bookmarkEnd w:id="512"/>
      <w:bookmarkEnd w:id="513"/>
    </w:p>
    <w:p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B97A85">
        <w:rPr>
          <w:position w:val="-4"/>
        </w:rPr>
        <w:pict>
          <v:shape id="_x0000_i2344" type="#_x0000_t75" style="width:10.9pt;height:10.9pt">
            <v:imagedata r:id="rId600" o:title=""/>
          </v:shape>
        </w:pict>
      </w:r>
      <w:r>
        <w:t xml:space="preserve"> in Table 5.2.2.6.3-1 is defined in </w:t>
      </w:r>
      <w:r w:rsidR="005E1580">
        <w:t>clause</w:t>
      </w:r>
      <w:r>
        <w:t xml:space="preserve"> 7.2 of [3].</w:t>
      </w:r>
      <w:r w:rsidR="003C586F" w:rsidRPr="003C586F">
        <w:rPr>
          <w:rFonts w:hint="eastAsia"/>
          <w:lang w:eastAsia="zh-CN"/>
        </w:rPr>
        <w:t xml:space="preserve"> </w:t>
      </w:r>
    </w:p>
    <w:p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rsidR="00E4749A" w:rsidRDefault="00E4749A" w:rsidP="00E4749A">
      <w:pPr>
        <w:rPr>
          <w:i/>
        </w:rPr>
      </w:pPr>
      <w:bookmarkStart w:id="514" w:name="OLE_LINK712"/>
      <w:bookmarkStart w:id="515" w:name="OLE_LINK716"/>
      <w:r w:rsidRPr="00310D5A">
        <w:t>Table 5.2.2.6.</w:t>
      </w:r>
      <w:r w:rsidRPr="00310D5A">
        <w:rPr>
          <w:rFonts w:hint="eastAsia"/>
          <w:lang w:eastAsia="zh-CN"/>
        </w:rPr>
        <w:t>3</w:t>
      </w:r>
      <w:r w:rsidRPr="00310D5A">
        <w:t>-1</w:t>
      </w:r>
      <w:r>
        <w:rPr>
          <w:rFonts w:hint="eastAsia"/>
          <w:lang w:eastAsia="zh-CN"/>
        </w:rPr>
        <w:t xml:space="preserve">B </w:t>
      </w:r>
      <w:bookmarkEnd w:id="514"/>
      <w:bookmarkEnd w:id="515"/>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rsidR="009F7A98" w:rsidRDefault="00E4749A" w:rsidP="003C586F">
      <w:pPr>
        <w:rPr>
          <w:lang w:eastAsia="zh-CN"/>
        </w:rPr>
      </w:pPr>
      <w:bookmarkStart w:id="516"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516"/>
    </w:p>
    <w:p w:rsidR="003C586F" w:rsidRDefault="003C586F" w:rsidP="003C586F"/>
    <w:p w:rsidR="009F7A98" w:rsidRDefault="009F7A98">
      <w:pPr>
        <w:pStyle w:val="TH"/>
      </w:pPr>
      <w:r>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rsidTr="00850804">
        <w:trPr>
          <w:trHeight w:val="20"/>
          <w:jc w:val="center"/>
        </w:trPr>
        <w:tc>
          <w:tcPr>
            <w:tcW w:w="0" w:type="auto"/>
            <w:shd w:val="clear" w:color="auto" w:fill="E0E0E0"/>
          </w:tcPr>
          <w:p w:rsidR="009F7A98" w:rsidRDefault="009F7A98">
            <w:pPr>
              <w:pStyle w:val="TAH"/>
            </w:pPr>
            <w:r>
              <w:t>Field</w:t>
            </w:r>
          </w:p>
        </w:tc>
        <w:tc>
          <w:tcPr>
            <w:tcW w:w="0" w:type="auto"/>
            <w:shd w:val="clear" w:color="auto" w:fill="E0E0E0"/>
          </w:tcPr>
          <w:p w:rsidR="009F7A98" w:rsidRDefault="009F7A98">
            <w:pPr>
              <w:pStyle w:val="TAH"/>
            </w:pPr>
            <w:r>
              <w:t>Bit width</w:t>
            </w:r>
          </w:p>
        </w:tc>
      </w:tr>
      <w:tr w:rsidR="009F7A98" w:rsidTr="00850804">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850804">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F7A98">
            <w:pPr>
              <w:pStyle w:val="TAC"/>
            </w:pPr>
            <w:r>
              <w:t>2</w:t>
            </w:r>
          </w:p>
        </w:tc>
      </w:tr>
      <w:tr w:rsidR="009F7A98" w:rsidTr="00850804">
        <w:trPr>
          <w:trHeight w:val="20"/>
          <w:jc w:val="center"/>
        </w:trPr>
        <w:tc>
          <w:tcPr>
            <w:tcW w:w="0" w:type="auto"/>
          </w:tcPr>
          <w:p w:rsidR="009F7A98" w:rsidRDefault="009F7A98">
            <w:pPr>
              <w:pStyle w:val="TAC"/>
              <w:rPr>
                <w:lang w:val="en-AU" w:eastAsia="ko-KR"/>
              </w:rPr>
            </w:pPr>
            <w:r>
              <w:rPr>
                <w:lang w:val="en-AU" w:eastAsia="ko-KR"/>
              </w:rPr>
              <w:t>Position of the M selected subbands</w:t>
            </w:r>
          </w:p>
        </w:tc>
        <w:tc>
          <w:tcPr>
            <w:tcW w:w="0" w:type="auto"/>
          </w:tcPr>
          <w:p w:rsidR="009F7A98" w:rsidRDefault="00B97A85">
            <w:pPr>
              <w:pStyle w:val="TAC"/>
            </w:pPr>
            <w:r>
              <w:rPr>
                <w:position w:val="-4"/>
              </w:rPr>
              <w:pict>
                <v:shape id="_x0000_i2345" type="#_x0000_t75" style="width:10.9pt;height:10.9pt">
                  <v:imagedata r:id="rId600" o:title=""/>
                </v:shape>
              </w:pict>
            </w:r>
          </w:p>
        </w:tc>
      </w:tr>
    </w:tbl>
    <w:p w:rsidR="003C586F" w:rsidRDefault="003C586F" w:rsidP="003C586F"/>
    <w:p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rsidTr="009E14B4">
        <w:trPr>
          <w:cantSplit/>
          <w:jc w:val="center"/>
        </w:trPr>
        <w:tc>
          <w:tcPr>
            <w:tcW w:w="0" w:type="auto"/>
            <w:vMerge w:val="restart"/>
            <w:shd w:val="clear" w:color="auto" w:fill="E0E0E0"/>
          </w:tcPr>
          <w:p w:rsidR="003C586F" w:rsidRPr="00290CB4" w:rsidRDefault="003C586F" w:rsidP="009E14B4">
            <w:pPr>
              <w:pStyle w:val="TAH"/>
            </w:pPr>
            <w:r w:rsidRPr="00290CB4">
              <w:t>Field</w:t>
            </w:r>
          </w:p>
        </w:tc>
        <w:tc>
          <w:tcPr>
            <w:tcW w:w="0" w:type="auto"/>
            <w:gridSpan w:val="2"/>
            <w:shd w:val="clear" w:color="auto" w:fill="E0E0E0"/>
          </w:tcPr>
          <w:p w:rsidR="003C586F" w:rsidRPr="00290CB4" w:rsidRDefault="003C586F" w:rsidP="009E14B4">
            <w:pPr>
              <w:pStyle w:val="TAH"/>
            </w:pPr>
            <w:r w:rsidRPr="00290CB4">
              <w:t>Bit width</w:t>
            </w:r>
          </w:p>
        </w:tc>
      </w:tr>
      <w:tr w:rsidR="003C586F" w:rsidRPr="00290CB4" w:rsidTr="009E14B4">
        <w:trPr>
          <w:cantSplit/>
          <w:jc w:val="center"/>
        </w:trPr>
        <w:tc>
          <w:tcPr>
            <w:tcW w:w="0" w:type="auto"/>
            <w:vMerge/>
            <w:shd w:val="clear" w:color="auto" w:fill="E0E0E0"/>
          </w:tcPr>
          <w:p w:rsidR="003C586F" w:rsidRPr="00290CB4" w:rsidRDefault="003C586F" w:rsidP="009E14B4">
            <w:pPr>
              <w:pStyle w:val="TAH"/>
            </w:pPr>
          </w:p>
        </w:tc>
        <w:tc>
          <w:tcPr>
            <w:tcW w:w="0" w:type="auto"/>
            <w:shd w:val="clear" w:color="auto" w:fill="E0E0E0"/>
          </w:tcPr>
          <w:p w:rsidR="003C586F" w:rsidRPr="00290CB4" w:rsidRDefault="003C586F" w:rsidP="009E14B4">
            <w:pPr>
              <w:pStyle w:val="TAH"/>
            </w:pPr>
            <w:r w:rsidRPr="00290CB4">
              <w:t>Rank = 1</w:t>
            </w:r>
          </w:p>
        </w:tc>
        <w:tc>
          <w:tcPr>
            <w:tcW w:w="0" w:type="auto"/>
            <w:shd w:val="clear" w:color="auto" w:fill="E0E0E0"/>
          </w:tcPr>
          <w:p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rsidTr="009E14B4">
        <w:trPr>
          <w:jc w:val="center"/>
        </w:trPr>
        <w:tc>
          <w:tcPr>
            <w:tcW w:w="0" w:type="auto"/>
          </w:tcPr>
          <w:p w:rsidR="003C586F" w:rsidRPr="00290CB4" w:rsidRDefault="003C586F" w:rsidP="009E14B4">
            <w:pPr>
              <w:pStyle w:val="TAC"/>
            </w:pPr>
            <w:r w:rsidRPr="00290CB4">
              <w:t>Wide-band CQI codeword 0</w:t>
            </w:r>
          </w:p>
        </w:tc>
        <w:tc>
          <w:tcPr>
            <w:tcW w:w="0" w:type="auto"/>
          </w:tcPr>
          <w:p w:rsidR="003C586F" w:rsidRPr="00290CB4" w:rsidRDefault="003C586F" w:rsidP="009E14B4">
            <w:pPr>
              <w:pStyle w:val="TAC"/>
            </w:pPr>
            <w:r w:rsidRPr="00290CB4">
              <w:t>4</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0</w:t>
            </w:r>
          </w:p>
        </w:tc>
        <w:tc>
          <w:tcPr>
            <w:tcW w:w="0" w:type="auto"/>
          </w:tcPr>
          <w:p w:rsidR="003C586F" w:rsidRPr="00290CB4" w:rsidRDefault="003C586F" w:rsidP="009E14B4">
            <w:pPr>
              <w:pStyle w:val="TAC"/>
            </w:pPr>
            <w:r w:rsidRPr="00290CB4">
              <w:t>2</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t>Wide-band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Position of the M selected subbands</w:t>
            </w:r>
          </w:p>
        </w:tc>
        <w:tc>
          <w:tcPr>
            <w:tcW w:w="0" w:type="auto"/>
          </w:tcPr>
          <w:p w:rsidR="003C586F" w:rsidRPr="00290CB4" w:rsidRDefault="00B97A85" w:rsidP="009E14B4">
            <w:pPr>
              <w:pStyle w:val="TAC"/>
            </w:pPr>
            <w:r>
              <w:rPr>
                <w:position w:val="-4"/>
              </w:rPr>
              <w:pict>
                <v:shape id="_x0000_i2346" type="#_x0000_t75" style="width:10.05pt;height:10.9pt">
                  <v:imagedata r:id="rId600" o:title=""/>
                </v:shape>
              </w:pict>
            </w:r>
          </w:p>
        </w:tc>
        <w:tc>
          <w:tcPr>
            <w:tcW w:w="0" w:type="auto"/>
          </w:tcPr>
          <w:p w:rsidR="003C586F" w:rsidRPr="00290CB4" w:rsidRDefault="00B97A85" w:rsidP="009E14B4">
            <w:pPr>
              <w:pStyle w:val="TAC"/>
            </w:pPr>
            <w:r>
              <w:rPr>
                <w:position w:val="-4"/>
              </w:rPr>
              <w:pict>
                <v:shape id="_x0000_i2347" type="#_x0000_t75" style="width:10.05pt;height:10.9pt">
                  <v:imagedata r:id="rId600" o:title=""/>
                </v:shape>
              </w:pict>
            </w:r>
          </w:p>
        </w:tc>
      </w:tr>
    </w:tbl>
    <w:p w:rsidR="00E455A6" w:rsidRPr="00E455A6" w:rsidRDefault="00E455A6" w:rsidP="00E91B67">
      <w:bookmarkStart w:id="517" w:name="OLE_LINK704"/>
    </w:p>
    <w:p w:rsidR="00E455A6" w:rsidRPr="00E455A6" w:rsidRDefault="00E455A6" w:rsidP="00E91B67">
      <w:pPr>
        <w:pStyle w:val="TH"/>
      </w:pPr>
      <w:r w:rsidRPr="00E455A6">
        <w:t>Table 5.2.2.6.3-1</w:t>
      </w:r>
      <w:r w:rsidRPr="00E455A6">
        <w:rPr>
          <w:rFonts w:hint="eastAsia"/>
          <w:lang w:eastAsia="zh-CN"/>
        </w:rPr>
        <w:t>B</w:t>
      </w:r>
      <w:bookmarkEnd w:id="517"/>
      <w:r w:rsidRPr="00E455A6">
        <w:t>: Fields for channel quality information feedback for UE selected subband CQI reports (</w:t>
      </w:r>
      <w:bookmarkStart w:id="518"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518"/>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519" w:name="OLE_LINK705"/>
            <w:r w:rsidRPr="00E455A6">
              <w:rPr>
                <w:rFonts w:ascii="Arial" w:hAnsi="Arial" w:hint="eastAsia"/>
                <w:b/>
                <w:sz w:val="18"/>
                <w:lang w:eastAsia="zh-CN"/>
              </w:rPr>
              <w:t xml:space="preserve"> for CRI=0 or 1</w:t>
            </w:r>
            <w:bookmarkEnd w:id="519"/>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B97A85" w:rsidP="00E455A6">
            <w:pPr>
              <w:keepNext/>
              <w:keepLines/>
              <w:spacing w:after="0"/>
              <w:jc w:val="center"/>
              <w:rPr>
                <w:rFonts w:ascii="Arial" w:hAnsi="Arial"/>
                <w:sz w:val="18"/>
              </w:rPr>
            </w:pPr>
            <w:r>
              <w:rPr>
                <w:rFonts w:ascii="Arial" w:hAnsi="Arial"/>
                <w:position w:val="-4"/>
                <w:sz w:val="18"/>
              </w:rPr>
              <w:pict>
                <v:shape id="_x0000_i2348" type="#_x0000_t75" style="width:10.9pt;height:10.9pt">
                  <v:imagedata r:id="rId600" o:title=""/>
                </v:shape>
              </w:pict>
            </w:r>
          </w:p>
        </w:tc>
      </w:tr>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B97A85" w:rsidP="00E455A6">
            <w:pPr>
              <w:keepNext/>
              <w:keepLines/>
              <w:spacing w:after="0"/>
              <w:jc w:val="center"/>
              <w:rPr>
                <w:rFonts w:ascii="Arial" w:hAnsi="Arial"/>
                <w:sz w:val="18"/>
              </w:rPr>
            </w:pPr>
            <w:r>
              <w:rPr>
                <w:rFonts w:ascii="Arial" w:hAnsi="Arial"/>
                <w:position w:val="-4"/>
                <w:sz w:val="18"/>
              </w:rPr>
              <w:pict>
                <v:shape id="_x0000_i2349" type="#_x0000_t75" style="width:10.9pt;height:10.9pt">
                  <v:imagedata r:id="rId600" o:title=""/>
                </v:shape>
              </w:pict>
            </w:r>
          </w:p>
        </w:tc>
      </w:tr>
    </w:tbl>
    <w:p w:rsidR="00E455A6" w:rsidRPr="00E455A6" w:rsidRDefault="00E455A6" w:rsidP="00E455A6"/>
    <w:p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520"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521" w:name="OLE_LINK719"/>
      <w:r w:rsidRPr="00E455A6">
        <w:t xml:space="preserve">and higher layer parameter </w:t>
      </w:r>
      <w:bookmarkEnd w:id="521"/>
      <w:r w:rsidRPr="00E455A6">
        <w:rPr>
          <w:i/>
        </w:rPr>
        <w:t>feCoMP-CSI-Enabled=true</w:t>
      </w:r>
      <w:r w:rsidRPr="00E455A6">
        <w:rPr>
          <w:rFonts w:hint="eastAsia"/>
          <w:lang w:eastAsia="zh-CN"/>
        </w:rPr>
        <w:t>)</w:t>
      </w:r>
      <w:bookmarkEnd w:id="5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B97A85" w:rsidP="00E455A6">
            <w:pPr>
              <w:keepNext/>
              <w:keepLines/>
              <w:spacing w:after="0"/>
              <w:jc w:val="center"/>
              <w:rPr>
                <w:rFonts w:ascii="Arial" w:hAnsi="Arial"/>
                <w:sz w:val="18"/>
              </w:rPr>
            </w:pPr>
            <w:r>
              <w:rPr>
                <w:rFonts w:ascii="Arial" w:hAnsi="Arial"/>
                <w:position w:val="-4"/>
                <w:sz w:val="18"/>
              </w:rPr>
              <w:pict>
                <v:shape id="_x0000_i2350" type="#_x0000_t75" style="width:10.05pt;height:10.9pt">
                  <v:imagedata r:id="rId600" o:title=""/>
                </v:shape>
              </w:pict>
            </w:r>
          </w:p>
        </w:tc>
        <w:tc>
          <w:tcPr>
            <w:tcW w:w="0" w:type="auto"/>
          </w:tcPr>
          <w:p w:rsidR="00E455A6" w:rsidRPr="00E455A6" w:rsidRDefault="00B97A85" w:rsidP="00E455A6">
            <w:pPr>
              <w:keepNext/>
              <w:keepLines/>
              <w:spacing w:after="0"/>
              <w:jc w:val="center"/>
              <w:rPr>
                <w:rFonts w:ascii="Arial" w:hAnsi="Arial"/>
                <w:sz w:val="18"/>
              </w:rPr>
            </w:pPr>
            <w:r>
              <w:rPr>
                <w:rFonts w:ascii="Arial" w:hAnsi="Arial"/>
                <w:position w:val="-4"/>
                <w:sz w:val="18"/>
              </w:rPr>
              <w:pict>
                <v:shape id="_x0000_i2351" type="#_x0000_t75" style="width:10.05pt;height:10.9pt">
                  <v:imagedata r:id="rId600" o:title=""/>
                </v:shape>
              </w:pict>
            </w:r>
          </w:p>
        </w:tc>
      </w:tr>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lang w:eastAsia="zh-CN"/>
              </w:rPr>
            </w:pPr>
            <w:bookmarkStart w:id="522" w:name="_Hlk496120729"/>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522"/>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B97A85" w:rsidP="00E455A6">
            <w:pPr>
              <w:keepNext/>
              <w:keepLines/>
              <w:spacing w:after="0"/>
              <w:jc w:val="center"/>
              <w:rPr>
                <w:rFonts w:ascii="Arial" w:hAnsi="Arial"/>
                <w:sz w:val="18"/>
              </w:rPr>
            </w:pPr>
            <w:r>
              <w:rPr>
                <w:rFonts w:ascii="Arial" w:hAnsi="Arial"/>
                <w:position w:val="-4"/>
                <w:sz w:val="18"/>
              </w:rPr>
              <w:pict>
                <v:shape id="_x0000_i2352" type="#_x0000_t75" style="width:10.05pt;height:10.9pt">
                  <v:imagedata r:id="rId600" o:title=""/>
                </v:shape>
              </w:pict>
            </w:r>
          </w:p>
        </w:tc>
        <w:tc>
          <w:tcPr>
            <w:tcW w:w="0" w:type="auto"/>
          </w:tcPr>
          <w:p w:rsidR="00E455A6" w:rsidRPr="00E455A6" w:rsidRDefault="00B97A85" w:rsidP="00E455A6">
            <w:pPr>
              <w:keepNext/>
              <w:keepLines/>
              <w:spacing w:after="0"/>
              <w:jc w:val="center"/>
              <w:rPr>
                <w:rFonts w:ascii="Arial" w:hAnsi="Arial"/>
                <w:sz w:val="18"/>
              </w:rPr>
            </w:pPr>
            <w:r>
              <w:rPr>
                <w:rFonts w:ascii="Arial" w:hAnsi="Arial"/>
                <w:position w:val="-4"/>
                <w:sz w:val="18"/>
              </w:rPr>
              <w:pict>
                <v:shape id="_x0000_i2353" type="#_x0000_t75" style="width:10.05pt;height:10.9pt">
                  <v:imagedata r:id="rId600" o:title=""/>
                </v:shape>
              </w:pict>
            </w:r>
          </w:p>
        </w:tc>
      </w:tr>
    </w:tbl>
    <w:p w:rsidR="003C586F" w:rsidRDefault="003C586F"/>
    <w:p w:rsidR="00E455A6" w:rsidRDefault="009F7A98" w:rsidP="00E455A6">
      <w:r>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rsidR="00E455A6" w:rsidRDefault="00E455A6" w:rsidP="00E455A6">
      <w:pPr>
        <w:rPr>
          <w:i/>
        </w:rPr>
      </w:pPr>
      <w:bookmarkStart w:id="523" w:name="OLE_LINK746"/>
      <w:bookmarkStart w:id="524" w:name="OLE_LINK755"/>
      <w:bookmarkStart w:id="525" w:name="OLE_LINK753"/>
      <w:r w:rsidRPr="00310D5A">
        <w:t>Table 5.2.2.6.3-2</w:t>
      </w:r>
      <w:bookmarkEnd w:id="523"/>
      <w:r>
        <w:rPr>
          <w:rFonts w:hint="eastAsia"/>
          <w:lang w:eastAsia="zh-CN"/>
        </w:rPr>
        <w:t>-1</w:t>
      </w:r>
      <w:r>
        <w:t xml:space="preserve"> and</w:t>
      </w:r>
      <w:r w:rsidRPr="00310D5A">
        <w:t xml:space="preserve"> </w:t>
      </w:r>
      <w:r>
        <w:t>Table 5.2.2.6.3-2A</w:t>
      </w:r>
      <w:r>
        <w:rPr>
          <w:rFonts w:hint="eastAsia"/>
          <w:lang w:eastAsia="zh-CN"/>
        </w:rPr>
        <w:t>-1</w:t>
      </w:r>
      <w:bookmarkEnd w:id="524"/>
      <w:r w:rsidRPr="00310D5A">
        <w:t xml:space="preserve"> </w:t>
      </w:r>
      <w:bookmarkEnd w:id="525"/>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3C586F" w:rsidRDefault="00E455A6" w:rsidP="003C586F">
      <w:pPr>
        <w:rPr>
          <w:lang w:eastAsia="zh-CN"/>
        </w:rPr>
      </w:pPr>
      <w:r>
        <w:rPr>
          <w:rFonts w:hint="eastAsia"/>
          <w:lang w:eastAsia="zh-CN"/>
        </w:rPr>
        <w:t>For</w:t>
      </w:r>
      <w:r w:rsidRPr="004C5232">
        <w:t xml:space="preserve"> </w:t>
      </w:r>
      <w:bookmarkStart w:id="526"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526"/>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rsidR="003C586F" w:rsidRDefault="001F20F5" w:rsidP="001F20F5">
      <w:pPr>
        <w:rPr>
          <w:lang w:eastAsia="zh-CN"/>
        </w:rPr>
      </w:pPr>
      <w:bookmarkStart w:id="527" w:name="OLE_LINK114"/>
      <w:bookmarkStart w:id="528" w:name="OLE_LINK115"/>
      <w:bookmarkStart w:id="529"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527"/>
      <w:bookmarkEnd w:id="528"/>
      <w:bookmarkEnd w:id="529"/>
      <w:r>
        <w:rPr>
          <w:lang w:eastAsia="zh-CN"/>
        </w:rPr>
        <w:t xml:space="preserve">and </w:t>
      </w:r>
      <w:r>
        <w:rPr>
          <w:i/>
        </w:rPr>
        <w:t>advancedCodebookEnabled</w:t>
      </w:r>
      <w:r>
        <w:rPr>
          <w:i/>
          <w:lang w:eastAsia="zh-CN"/>
        </w:rPr>
        <w:t>=TRUE</w:t>
      </w:r>
      <w:r>
        <w:rPr>
          <w:rFonts w:hint="eastAsia"/>
          <w:lang w:eastAsia="zh-CN"/>
        </w:rPr>
        <w:t>.</w:t>
      </w:r>
    </w:p>
    <w:p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B97A85">
        <w:rPr>
          <w:position w:val="-4"/>
        </w:rPr>
        <w:pict>
          <v:shape id="_x0000_i2354" type="#_x0000_t75" style="width:10.05pt;height:10.9pt">
            <v:imagedata r:id="rId600" o:title=""/>
          </v:shape>
        </w:pict>
      </w:r>
      <w:r>
        <w:t xml:space="preserve"> </w:t>
      </w:r>
      <w:r w:rsidR="009F7A98">
        <w:t xml:space="preserve">is defined in </w:t>
      </w:r>
      <w:r w:rsidR="005E1580">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B97A85">
        <w:rPr>
          <w:position w:val="-14"/>
          <w:lang w:eastAsia="zh-CN"/>
        </w:rPr>
        <w:pict>
          <v:shape id="_x0000_i2355" type="#_x0000_t75" style="width:76.2pt;height:19.2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B97A85">
        <w:rPr>
          <w:position w:val="-10"/>
          <w:lang w:eastAsia="zh-CN"/>
        </w:rPr>
        <w:pict>
          <v:shape id="_x0000_i2356" type="#_x0000_t75" style="width:37.65pt;height:16.75pt">
            <v:imagedata r:id="rId466" o:title=""/>
          </v:shape>
        </w:pict>
      </w:r>
      <w:r w:rsidR="00D054B0">
        <w:rPr>
          <w:rFonts w:hint="eastAsia"/>
          <w:lang w:eastAsia="zh-CN"/>
        </w:rPr>
        <w:t xml:space="preserve"> </w:t>
      </w:r>
      <w:r w:rsidR="001F20F5">
        <w:rPr>
          <w:lang w:eastAsia="zh-CN"/>
        </w:rPr>
        <w:t xml:space="preserve">in rank 1 and rank 2 are defined as </w:t>
      </w:r>
      <w:r w:rsidR="00B97A85">
        <w:rPr>
          <w:position w:val="-10"/>
          <w:lang w:eastAsia="zh-CN"/>
        </w:rPr>
        <w:pict>
          <v:shape id="_x0000_i2357" type="#_x0000_t75" style="width:70.35pt;height:16.7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B97A85">
        <w:rPr>
          <w:position w:val="-10"/>
          <w:lang w:eastAsia="zh-CN"/>
        </w:rPr>
        <w:pict>
          <v:shape id="_x0000_i2358" type="#_x0000_t75" style="width:73.65pt;height:16.7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B97A85">
        <w:rPr>
          <w:position w:val="-10"/>
          <w:lang w:eastAsia="zh-CN"/>
        </w:rPr>
        <w:pict>
          <v:shape id="_x0000_i2359" type="#_x0000_t75" style="width:37.65pt;height:16.75pt">
            <v:imagedata r:id="rId466" o:title=""/>
          </v:shape>
        </w:pict>
      </w:r>
      <w:r>
        <w:rPr>
          <w:rFonts w:hint="eastAsia"/>
          <w:lang w:eastAsia="zh-CN"/>
        </w:rPr>
        <w:t xml:space="preserve"> in rank 3 and 4 are defined as </w:t>
      </w:r>
      <w:r w:rsidR="00B97A85">
        <w:rPr>
          <w:position w:val="-10"/>
          <w:lang w:eastAsia="zh-CN"/>
        </w:rPr>
        <w:pict>
          <v:shape id="_x0000_i2360"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B97A85">
        <w:rPr>
          <w:position w:val="-30"/>
          <w:lang w:eastAsia="zh-CN"/>
        </w:rPr>
        <w:pict>
          <v:shape id="_x0000_i2361" type="#_x0000_t75" style="width:98.8pt;height:36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B97A85">
        <w:rPr>
          <w:position w:val="-30"/>
          <w:lang w:eastAsia="zh-CN"/>
        </w:rPr>
        <w:pict>
          <v:shape id="_x0000_i2362" type="#_x0000_t75" style="width:94.6pt;height:36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B97A85">
        <w:rPr>
          <w:position w:val="-30"/>
          <w:lang w:eastAsia="zh-CN"/>
        </w:rPr>
        <w:pict>
          <v:shape id="_x0000_i2363" type="#_x0000_t75" style="width:94.6pt;height:36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B97A85">
        <w:rPr>
          <w:position w:val="-10"/>
          <w:lang w:eastAsia="zh-CN"/>
        </w:rPr>
        <w:pict>
          <v:shape id="_x0000_i2364"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B97A85">
        <w:rPr>
          <w:position w:val="-10"/>
          <w:lang w:eastAsia="zh-CN"/>
        </w:rPr>
        <w:pict>
          <v:shape id="_x0000_i2365"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B97A85">
        <w:rPr>
          <w:position w:val="-30"/>
          <w:lang w:eastAsia="zh-CN"/>
        </w:rPr>
        <w:pict>
          <v:shape id="_x0000_i2366" type="#_x0000_t75" style="width:98.8pt;height:36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B97A85">
        <w:rPr>
          <w:position w:val="-10"/>
          <w:lang w:eastAsia="zh-CN"/>
        </w:rPr>
        <w:pict>
          <v:shape id="_x0000_i2367" type="#_x0000_t75" style="width:36pt;height:16.75pt">
            <v:imagedata r:id="rId472" o:title=""/>
          </v:shape>
        </w:pict>
      </w:r>
      <w:r w:rsidR="001F20F5">
        <w:rPr>
          <w:rFonts w:hint="eastAsia"/>
          <w:lang w:eastAsia="zh-CN"/>
        </w:rPr>
        <w:t xml:space="preserve"> are defined as</w:t>
      </w:r>
      <w:r w:rsidR="001F20F5">
        <w:rPr>
          <w:lang w:eastAsia="zh-CN"/>
        </w:rPr>
        <w:t xml:space="preserve"> </w:t>
      </w:r>
      <w:r w:rsidR="00B97A85">
        <w:rPr>
          <w:position w:val="-10"/>
          <w:lang w:eastAsia="zh-CN"/>
        </w:rPr>
        <w:pict>
          <v:shape id="_x0000_i2368" type="#_x0000_t75" style="width:75.35pt;height:16.75pt">
            <v:imagedata r:id="rId473" o:title=""/>
          </v:shape>
        </w:pict>
      </w:r>
      <w:r w:rsidR="001F20F5">
        <w:rPr>
          <w:lang w:eastAsia="zh-CN"/>
        </w:rPr>
        <w:t xml:space="preserve"> and </w:t>
      </w:r>
      <w:r w:rsidR="00B97A85">
        <w:rPr>
          <w:position w:val="-10"/>
          <w:lang w:eastAsia="zh-CN"/>
        </w:rPr>
        <w:pict>
          <v:shape id="_x0000_i2369" type="#_x0000_t75" style="width:34.35pt;height:16.75pt">
            <v:imagedata r:id="rId601" o:title=""/>
          </v:shape>
        </w:pict>
      </w:r>
      <w:r w:rsidR="001F20F5">
        <w:rPr>
          <w:lang w:eastAsia="zh-CN"/>
        </w:rPr>
        <w:t xml:space="preserve"> for </w:t>
      </w:r>
      <w:r w:rsidR="00B97A85">
        <w:rPr>
          <w:position w:val="-10"/>
          <w:lang w:eastAsia="zh-CN"/>
        </w:rPr>
        <w:pict>
          <v:shape id="_x0000_i2370" type="#_x0000_t75" style="width:40.2pt;height:16.75pt">
            <v:imagedata r:id="rId475" o:title=""/>
          </v:shape>
        </w:pict>
      </w:r>
      <w:r w:rsidR="001F20F5">
        <w:rPr>
          <w:lang w:eastAsia="zh-CN"/>
        </w:rPr>
        <w:t xml:space="preserve"> </w:t>
      </w:r>
      <w:r w:rsidR="001F20F5">
        <w:rPr>
          <w:rFonts w:hint="eastAsia"/>
          <w:lang w:eastAsia="zh-CN"/>
        </w:rPr>
        <w:t xml:space="preserve">and </w:t>
      </w:r>
      <w:r w:rsidR="00B97A85">
        <w:rPr>
          <w:position w:val="-10"/>
          <w:lang w:eastAsia="zh-CN"/>
        </w:rPr>
        <w:pict>
          <v:shape id="_x0000_i2371" type="#_x0000_t75" style="width:34.35pt;height:16.75pt">
            <v:imagedata r:id="rId476" o:title=""/>
          </v:shape>
        </w:pict>
      </w:r>
      <w:r w:rsidR="001F20F5">
        <w:rPr>
          <w:lang w:eastAsia="zh-CN"/>
        </w:rPr>
        <w:t xml:space="preserve">, </w:t>
      </w:r>
      <w:r w:rsidR="00B97A85">
        <w:rPr>
          <w:position w:val="-10"/>
          <w:lang w:eastAsia="zh-CN"/>
        </w:rPr>
        <w:pict>
          <v:shape id="_x0000_i2372" type="#_x0000_t75" style="width:34.35pt;height:16.75pt">
            <v:imagedata r:id="rId602" o:title=""/>
          </v:shape>
        </w:pict>
      </w:r>
      <w:r w:rsidR="001F20F5">
        <w:rPr>
          <w:lang w:eastAsia="zh-CN"/>
        </w:rPr>
        <w:t xml:space="preserve"> and </w:t>
      </w:r>
      <w:r w:rsidR="00B97A85">
        <w:rPr>
          <w:position w:val="-10"/>
          <w:lang w:eastAsia="zh-CN"/>
        </w:rPr>
        <w:pict>
          <v:shape id="_x0000_i2373" type="#_x0000_t75" style="width:78.7pt;height:16.75pt">
            <v:imagedata r:id="rId478" o:title=""/>
          </v:shape>
        </w:pict>
      </w:r>
      <w:r w:rsidR="001F20F5">
        <w:rPr>
          <w:lang w:eastAsia="zh-CN"/>
        </w:rPr>
        <w:t xml:space="preserve"> for</w:t>
      </w:r>
      <w:r w:rsidR="001F20F5" w:rsidRPr="004674FB">
        <w:rPr>
          <w:rFonts w:hint="eastAsia"/>
          <w:lang w:eastAsia="zh-CN"/>
        </w:rPr>
        <w:t xml:space="preserve"> </w:t>
      </w:r>
      <w:r w:rsidR="00B97A85">
        <w:rPr>
          <w:position w:val="-10"/>
          <w:lang w:eastAsia="zh-CN"/>
        </w:rPr>
        <w:pict>
          <v:shape id="_x0000_i2374" type="#_x0000_t75" style="width:40.2pt;height:16.75pt">
            <v:imagedata r:id="rId479" o:title=""/>
          </v:shape>
        </w:pict>
      </w:r>
      <w:r w:rsidR="001F20F5">
        <w:rPr>
          <w:lang w:eastAsia="zh-CN"/>
        </w:rPr>
        <w:t xml:space="preserve"> </w:t>
      </w:r>
      <w:r w:rsidR="001F20F5">
        <w:rPr>
          <w:rFonts w:hint="eastAsia"/>
          <w:lang w:eastAsia="zh-CN"/>
        </w:rPr>
        <w:t xml:space="preserve">and </w:t>
      </w:r>
      <w:r w:rsidR="00B97A85">
        <w:rPr>
          <w:position w:val="-10"/>
          <w:lang w:eastAsia="zh-CN"/>
        </w:rPr>
        <w:pict>
          <v:shape id="_x0000_i2375" type="#_x0000_t75" style="width:32.65pt;height:16.75pt">
            <v:imagedata r:id="rId480" o:title=""/>
          </v:shape>
        </w:pict>
      </w:r>
      <w:r w:rsidR="001F20F5">
        <w:rPr>
          <w:lang w:eastAsia="zh-CN"/>
        </w:rPr>
        <w:t xml:space="preserve">, </w:t>
      </w:r>
      <w:r w:rsidR="00B97A85">
        <w:rPr>
          <w:position w:val="-10"/>
          <w:lang w:eastAsia="zh-CN"/>
        </w:rPr>
        <w:pict>
          <v:shape id="_x0000_i2376" type="#_x0000_t75" style="width:75.35pt;height:16.75pt">
            <v:imagedata r:id="rId481" o:title=""/>
          </v:shape>
        </w:pict>
      </w:r>
      <w:r w:rsidR="001F20F5">
        <w:rPr>
          <w:lang w:eastAsia="zh-CN"/>
        </w:rPr>
        <w:t xml:space="preserve"> and </w:t>
      </w:r>
      <w:r w:rsidR="00B97A85">
        <w:rPr>
          <w:position w:val="-10"/>
          <w:lang w:eastAsia="zh-CN"/>
        </w:rPr>
        <w:pict>
          <v:shape id="_x0000_i2377" type="#_x0000_t75" style="width:31.8pt;height:16.75pt">
            <v:imagedata r:id="rId603" o:title=""/>
          </v:shape>
        </w:pict>
      </w:r>
      <w:r w:rsidR="001F20F5">
        <w:rPr>
          <w:lang w:eastAsia="zh-CN"/>
        </w:rPr>
        <w:t xml:space="preserve"> for </w:t>
      </w:r>
      <w:r w:rsidR="00B97A85">
        <w:rPr>
          <w:position w:val="-10"/>
          <w:lang w:eastAsia="zh-CN"/>
        </w:rPr>
        <w:pict>
          <v:shape id="_x0000_i2378" type="#_x0000_t75" style="width:34.35pt;height:16.75pt">
            <v:imagedata r:id="rId483" o:title=""/>
          </v:shape>
        </w:pict>
      </w:r>
      <w:r w:rsidR="001F20F5">
        <w:rPr>
          <w:lang w:eastAsia="zh-CN"/>
        </w:rPr>
        <w:t>.</w:t>
      </w:r>
    </w:p>
    <w:p w:rsidR="003C586F" w:rsidRDefault="003C586F"/>
    <w:p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BF140A">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 codeword 0</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0</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rPr>
                <w:lang w:val="en-AU" w:eastAsia="ko-KR"/>
              </w:rPr>
              <w:t>Position of the M selected subbands</w:t>
            </w:r>
          </w:p>
        </w:tc>
        <w:tc>
          <w:tcPr>
            <w:tcW w:w="0" w:type="auto"/>
            <w:vAlign w:val="center"/>
          </w:tcPr>
          <w:p w:rsidR="009F7A98" w:rsidRDefault="00B97A85">
            <w:pPr>
              <w:pStyle w:val="TAC"/>
            </w:pPr>
            <w:r>
              <w:rPr>
                <w:position w:val="-4"/>
              </w:rPr>
              <w:pict>
                <v:shape id="_x0000_i2379" type="#_x0000_t75" style="width:10.9pt;height:10.9pt">
                  <v:imagedata r:id="rId600" o:title=""/>
                </v:shape>
              </w:pict>
            </w:r>
          </w:p>
        </w:tc>
        <w:tc>
          <w:tcPr>
            <w:tcW w:w="0" w:type="auto"/>
            <w:vAlign w:val="center"/>
          </w:tcPr>
          <w:p w:rsidR="009F7A98" w:rsidRDefault="00B97A85">
            <w:pPr>
              <w:pStyle w:val="TAC"/>
            </w:pPr>
            <w:r>
              <w:rPr>
                <w:position w:val="-4"/>
              </w:rPr>
              <w:pict>
                <v:shape id="_x0000_i2380" type="#_x0000_t75" style="width:10.9pt;height:10.9pt">
                  <v:imagedata r:id="rId600" o:title=""/>
                </v:shape>
              </w:pict>
            </w:r>
          </w:p>
        </w:tc>
        <w:tc>
          <w:tcPr>
            <w:tcW w:w="0" w:type="auto"/>
            <w:vAlign w:val="center"/>
          </w:tcPr>
          <w:p w:rsidR="009F7A98" w:rsidRDefault="00B97A85">
            <w:pPr>
              <w:pStyle w:val="TAC"/>
            </w:pPr>
            <w:r>
              <w:rPr>
                <w:position w:val="-4"/>
              </w:rPr>
              <w:pict>
                <v:shape id="_x0000_i2381" type="#_x0000_t75" style="width:10.9pt;height:10.9pt">
                  <v:imagedata r:id="rId600" o:title=""/>
                </v:shape>
              </w:pict>
            </w:r>
          </w:p>
        </w:tc>
        <w:tc>
          <w:tcPr>
            <w:tcW w:w="0" w:type="auto"/>
            <w:vAlign w:val="center"/>
          </w:tcPr>
          <w:p w:rsidR="009F7A98" w:rsidRDefault="00B97A85">
            <w:pPr>
              <w:pStyle w:val="TAC"/>
            </w:pPr>
            <w:r>
              <w:rPr>
                <w:position w:val="-4"/>
              </w:rPr>
              <w:pict>
                <v:shape id="_x0000_i2382" type="#_x0000_t75" style="width:10.9pt;height:10.9pt">
                  <v:imagedata r:id="rId600" o:title=""/>
                </v:shape>
              </w:pic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4</w:t>
            </w:r>
          </w:p>
        </w:tc>
        <w:tc>
          <w:tcPr>
            <w:tcW w:w="0" w:type="auto"/>
            <w:vAlign w:val="center"/>
          </w:tcPr>
          <w:p w:rsidR="009F7A98" w:rsidRDefault="009F7A98">
            <w:pPr>
              <w:pStyle w:val="TAC"/>
            </w:pPr>
            <w:r>
              <w:t>2</w:t>
            </w:r>
          </w:p>
        </w:tc>
        <w:tc>
          <w:tcPr>
            <w:tcW w:w="0" w:type="auto"/>
            <w:vAlign w:val="center"/>
          </w:tcPr>
          <w:p w:rsidR="009F7A98" w:rsidRDefault="009F7A98">
            <w:pPr>
              <w:pStyle w:val="TAC"/>
            </w:pPr>
            <w:r>
              <w:t>8</w:t>
            </w:r>
          </w:p>
        </w:tc>
        <w:tc>
          <w:tcPr>
            <w:tcW w:w="0" w:type="auto"/>
            <w:vAlign w:val="center"/>
          </w:tcPr>
          <w:p w:rsidR="009F7A98" w:rsidRDefault="009F7A98">
            <w:pPr>
              <w:pStyle w:val="TAC"/>
            </w:pPr>
            <w:r>
              <w:t>8</w:t>
            </w:r>
          </w:p>
        </w:tc>
      </w:tr>
    </w:tbl>
    <w:p w:rsidR="00E455A6" w:rsidRPr="00E455A6" w:rsidRDefault="00E455A6" w:rsidP="00E455A6"/>
    <w:p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530"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531" w:name="OLE_LINK724"/>
      <w:r w:rsidRPr="00E455A6">
        <w:t xml:space="preserve">higher layer parameter </w:t>
      </w:r>
      <w:bookmarkEnd w:id="531"/>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530"/>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B97A85" w:rsidP="00E455A6">
            <w:pPr>
              <w:keepNext/>
              <w:keepLines/>
              <w:spacing w:after="0"/>
              <w:jc w:val="center"/>
              <w:rPr>
                <w:rFonts w:ascii="Arial" w:hAnsi="Arial"/>
                <w:sz w:val="18"/>
              </w:rPr>
            </w:pPr>
            <w:r>
              <w:rPr>
                <w:rFonts w:ascii="Arial" w:hAnsi="Arial"/>
                <w:position w:val="-4"/>
                <w:sz w:val="18"/>
              </w:rPr>
              <w:pict>
                <v:shape id="_x0000_i2383" type="#_x0000_t75" style="width:10.9pt;height:10.9pt">
                  <v:imagedata r:id="rId600" o:title=""/>
                </v:shape>
              </w:pict>
            </w:r>
          </w:p>
        </w:tc>
        <w:tc>
          <w:tcPr>
            <w:tcW w:w="0" w:type="auto"/>
            <w:vAlign w:val="center"/>
          </w:tcPr>
          <w:p w:rsidR="00E455A6" w:rsidRPr="00E455A6" w:rsidRDefault="00B97A85" w:rsidP="00E455A6">
            <w:pPr>
              <w:keepNext/>
              <w:keepLines/>
              <w:spacing w:after="0"/>
              <w:jc w:val="center"/>
              <w:rPr>
                <w:rFonts w:ascii="Arial" w:hAnsi="Arial"/>
                <w:sz w:val="18"/>
              </w:rPr>
            </w:pPr>
            <w:r>
              <w:rPr>
                <w:rFonts w:ascii="Arial" w:hAnsi="Arial"/>
                <w:position w:val="-4"/>
                <w:sz w:val="18"/>
              </w:rPr>
              <w:pict>
                <v:shape id="_x0000_i2384" type="#_x0000_t75" style="width:10.9pt;height:10.9pt">
                  <v:imagedata r:id="rId600" o:title=""/>
                </v:shape>
              </w:pict>
            </w:r>
          </w:p>
        </w:tc>
        <w:tc>
          <w:tcPr>
            <w:tcW w:w="0" w:type="auto"/>
            <w:vAlign w:val="center"/>
          </w:tcPr>
          <w:p w:rsidR="00E455A6" w:rsidRPr="00E455A6" w:rsidRDefault="00B97A85" w:rsidP="00E455A6">
            <w:pPr>
              <w:keepNext/>
              <w:keepLines/>
              <w:spacing w:after="0"/>
              <w:jc w:val="center"/>
              <w:rPr>
                <w:rFonts w:ascii="Arial" w:hAnsi="Arial"/>
                <w:sz w:val="18"/>
              </w:rPr>
            </w:pPr>
            <w:r>
              <w:rPr>
                <w:rFonts w:ascii="Arial" w:hAnsi="Arial"/>
                <w:position w:val="-4"/>
                <w:sz w:val="18"/>
              </w:rPr>
              <w:pict>
                <v:shape id="_x0000_i2385" type="#_x0000_t75" style="width:10.9pt;height:10.9pt">
                  <v:imagedata r:id="rId600" o:title=""/>
                </v:shape>
              </w:pict>
            </w:r>
          </w:p>
        </w:tc>
        <w:tc>
          <w:tcPr>
            <w:tcW w:w="0" w:type="auto"/>
            <w:vAlign w:val="center"/>
          </w:tcPr>
          <w:p w:rsidR="00E455A6" w:rsidRPr="00E455A6" w:rsidRDefault="00B97A85" w:rsidP="00E455A6">
            <w:pPr>
              <w:keepNext/>
              <w:keepLines/>
              <w:spacing w:after="0"/>
              <w:jc w:val="center"/>
              <w:rPr>
                <w:rFonts w:ascii="Arial" w:hAnsi="Arial"/>
                <w:sz w:val="18"/>
              </w:rPr>
            </w:pPr>
            <w:r>
              <w:rPr>
                <w:rFonts w:ascii="Arial" w:hAnsi="Arial"/>
                <w:position w:val="-4"/>
                <w:sz w:val="18"/>
              </w:rPr>
              <w:pict>
                <v:shape id="_x0000_i2386"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bookmarkStart w:id="532" w:name="_Hlk496121247"/>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532"/>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B97A85" w:rsidP="00E455A6">
            <w:pPr>
              <w:keepNext/>
              <w:keepLines/>
              <w:spacing w:after="0"/>
              <w:jc w:val="center"/>
              <w:rPr>
                <w:rFonts w:ascii="Arial" w:hAnsi="Arial"/>
                <w:sz w:val="18"/>
              </w:rPr>
            </w:pPr>
            <w:r>
              <w:rPr>
                <w:rFonts w:ascii="Arial" w:hAnsi="Arial"/>
                <w:position w:val="-4"/>
                <w:sz w:val="18"/>
              </w:rPr>
              <w:pict>
                <v:shape id="_x0000_i2387" type="#_x0000_t75" style="width:10.9pt;height:10.9pt">
                  <v:imagedata r:id="rId600" o:title=""/>
                </v:shape>
              </w:pict>
            </w:r>
          </w:p>
        </w:tc>
        <w:tc>
          <w:tcPr>
            <w:tcW w:w="0" w:type="auto"/>
            <w:vAlign w:val="center"/>
          </w:tcPr>
          <w:p w:rsidR="00E455A6" w:rsidRPr="00E455A6" w:rsidRDefault="00B97A85" w:rsidP="00E455A6">
            <w:pPr>
              <w:keepNext/>
              <w:keepLines/>
              <w:spacing w:after="0"/>
              <w:jc w:val="center"/>
              <w:rPr>
                <w:rFonts w:ascii="Arial" w:hAnsi="Arial"/>
                <w:sz w:val="18"/>
              </w:rPr>
            </w:pPr>
            <w:r>
              <w:rPr>
                <w:rFonts w:ascii="Arial" w:hAnsi="Arial"/>
                <w:position w:val="-4"/>
                <w:sz w:val="18"/>
              </w:rPr>
              <w:pict>
                <v:shape id="_x0000_i2388" type="#_x0000_t75" style="width:10.9pt;height:10.9pt">
                  <v:imagedata r:id="rId600" o:title=""/>
                </v:shape>
              </w:pict>
            </w:r>
          </w:p>
        </w:tc>
        <w:tc>
          <w:tcPr>
            <w:tcW w:w="0" w:type="auto"/>
            <w:vAlign w:val="center"/>
          </w:tcPr>
          <w:p w:rsidR="00E455A6" w:rsidRPr="00E455A6" w:rsidRDefault="00B97A85" w:rsidP="00E455A6">
            <w:pPr>
              <w:keepNext/>
              <w:keepLines/>
              <w:spacing w:after="0"/>
              <w:jc w:val="center"/>
              <w:rPr>
                <w:rFonts w:ascii="Arial" w:hAnsi="Arial"/>
                <w:sz w:val="18"/>
              </w:rPr>
            </w:pPr>
            <w:r>
              <w:rPr>
                <w:rFonts w:ascii="Arial" w:hAnsi="Arial"/>
                <w:position w:val="-4"/>
                <w:sz w:val="18"/>
              </w:rPr>
              <w:pict>
                <v:shape id="_x0000_i2389" type="#_x0000_t75" style="width:10.9pt;height:10.9pt">
                  <v:imagedata r:id="rId600" o:title=""/>
                </v:shape>
              </w:pict>
            </w:r>
          </w:p>
        </w:tc>
        <w:tc>
          <w:tcPr>
            <w:tcW w:w="0" w:type="auto"/>
            <w:vAlign w:val="center"/>
          </w:tcPr>
          <w:p w:rsidR="00E455A6" w:rsidRPr="00E455A6" w:rsidRDefault="00B97A85" w:rsidP="00E455A6">
            <w:pPr>
              <w:keepNext/>
              <w:keepLines/>
              <w:spacing w:after="0"/>
              <w:jc w:val="center"/>
              <w:rPr>
                <w:rFonts w:ascii="Arial" w:hAnsi="Arial"/>
                <w:sz w:val="18"/>
              </w:rPr>
            </w:pPr>
            <w:r>
              <w:rPr>
                <w:rFonts w:ascii="Arial" w:hAnsi="Arial"/>
                <w:position w:val="-4"/>
                <w:sz w:val="18"/>
              </w:rPr>
              <w:pict>
                <v:shape id="_x0000_i2390"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rsidR="00473E5A" w:rsidRDefault="00473E5A" w:rsidP="00473E5A"/>
    <w:p w:rsidR="00DB475E" w:rsidRPr="00BA603A" w:rsidRDefault="00DB475E" w:rsidP="00473E5A">
      <w:pPr>
        <w:pStyle w:val="TH"/>
      </w:pPr>
      <w:r w:rsidRPr="00BA603A">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Bit width</w:t>
            </w:r>
          </w:p>
        </w:tc>
      </w:tr>
      <w:tr w:rsidR="00DB475E" w:rsidRPr="00BA603A" w:rsidTr="00BF140A">
        <w:trPr>
          <w:jc w:val="center"/>
        </w:trPr>
        <w:tc>
          <w:tcPr>
            <w:tcW w:w="0" w:type="auto"/>
            <w:vMerge/>
            <w:shd w:val="clear" w:color="auto" w:fill="E0E0E0"/>
            <w:vAlign w:val="center"/>
          </w:tcPr>
          <w:p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8</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C23D5A" w:rsidRPr="00064EEE" w:rsidRDefault="00B97A85" w:rsidP="00B35138">
            <w:pPr>
              <w:pStyle w:val="tac0"/>
              <w:rPr>
                <w:sz w:val="15"/>
                <w:szCs w:val="15"/>
                <w:lang w:val="en-GB"/>
              </w:rPr>
            </w:pPr>
            <w:r>
              <w:rPr>
                <w:position w:val="-4"/>
              </w:rPr>
              <w:pict>
                <v:shape id="_x0000_i2391"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B97A85" w:rsidP="00B35138">
            <w:pPr>
              <w:pStyle w:val="tac0"/>
              <w:rPr>
                <w:sz w:val="15"/>
                <w:szCs w:val="15"/>
                <w:lang w:val="en-GB"/>
              </w:rPr>
            </w:pPr>
            <w:r>
              <w:rPr>
                <w:position w:val="-4"/>
              </w:rPr>
              <w:pict>
                <v:shape id="_x0000_i2392"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B97A85" w:rsidP="00B35138">
            <w:pPr>
              <w:pStyle w:val="tac0"/>
              <w:rPr>
                <w:sz w:val="15"/>
                <w:szCs w:val="15"/>
                <w:lang w:val="en-GB"/>
              </w:rPr>
            </w:pPr>
            <w:r>
              <w:rPr>
                <w:position w:val="-4"/>
              </w:rPr>
              <w:pict>
                <v:shape id="_x0000_i2393"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B97A85" w:rsidP="00B35138">
            <w:pPr>
              <w:pStyle w:val="tac0"/>
              <w:rPr>
                <w:sz w:val="15"/>
                <w:szCs w:val="15"/>
                <w:lang w:val="en-GB"/>
              </w:rPr>
            </w:pPr>
            <w:r>
              <w:rPr>
                <w:position w:val="-4"/>
              </w:rPr>
              <w:pict>
                <v:shape id="_x0000_i2394"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B97A85" w:rsidP="00B35138">
            <w:pPr>
              <w:pStyle w:val="tac0"/>
              <w:rPr>
                <w:sz w:val="15"/>
                <w:szCs w:val="15"/>
                <w:lang w:val="en-GB"/>
              </w:rPr>
            </w:pPr>
            <w:r>
              <w:rPr>
                <w:position w:val="-4"/>
              </w:rPr>
              <w:pict>
                <v:shape id="_x0000_i2395"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B97A85" w:rsidP="00B35138">
            <w:pPr>
              <w:pStyle w:val="tac0"/>
              <w:rPr>
                <w:sz w:val="15"/>
                <w:szCs w:val="15"/>
                <w:lang w:val="en-GB"/>
              </w:rPr>
            </w:pPr>
            <w:r>
              <w:rPr>
                <w:position w:val="-4"/>
              </w:rPr>
              <w:pict>
                <v:shape id="_x0000_i2396"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B97A85" w:rsidP="00B35138">
            <w:pPr>
              <w:pStyle w:val="tac0"/>
              <w:rPr>
                <w:sz w:val="15"/>
                <w:szCs w:val="15"/>
                <w:lang w:val="en-GB"/>
              </w:rPr>
            </w:pPr>
            <w:r>
              <w:rPr>
                <w:position w:val="-4"/>
              </w:rPr>
              <w:pict>
                <v:shape id="_x0000_i2397"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B97A85" w:rsidP="00B35138">
            <w:pPr>
              <w:pStyle w:val="tac0"/>
              <w:rPr>
                <w:sz w:val="15"/>
                <w:szCs w:val="15"/>
                <w:lang w:val="en-GB"/>
              </w:rPr>
            </w:pPr>
            <w:r>
              <w:rPr>
                <w:position w:val="-4"/>
              </w:rPr>
              <w:pict>
                <v:shape id="_x0000_i2398" type="#_x0000_t75" style="width:10.9pt;height:10.9pt">
                  <v:imagedata r:id="rId600" o:title=""/>
                </v:shape>
              </w:pic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trHeight w:val="148"/>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bl>
    <w:p w:rsidR="00FC16B8" w:rsidRPr="00FC16B8" w:rsidRDefault="00FC16B8" w:rsidP="00FC16B8"/>
    <w:p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533"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534" w:name="OLE_LINK730"/>
      <w:r w:rsidRPr="00FC16B8">
        <w:rPr>
          <w:rFonts w:hint="eastAsia"/>
          <w:lang w:eastAsia="zh-CN"/>
        </w:rPr>
        <w:t xml:space="preserve">and </w:t>
      </w:r>
      <w:r w:rsidRPr="00FC16B8">
        <w:t xml:space="preserve">higher layer parameter </w:t>
      </w:r>
      <w:bookmarkEnd w:id="533"/>
      <w:bookmarkEnd w:id="534"/>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rsidTr="00EC1F30">
        <w:trPr>
          <w:trHeight w:val="41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bookmarkStart w:id="535"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535"/>
          </w:p>
        </w:tc>
      </w:tr>
      <w:tr w:rsidR="00FC16B8" w:rsidRPr="00FC16B8" w:rsidTr="00EC1F30">
        <w:trPr>
          <w:trHeight w:val="208"/>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9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84"/>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252"/>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9"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0"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1"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2" type="#_x0000_t75" style="width:10.9pt;height:10.9pt">
                  <v:imagedata r:id="rId600" o:title=""/>
                </v:shape>
              </w:pict>
            </w:r>
          </w:p>
        </w:tc>
      </w:tr>
      <w:tr w:rsidR="00FC16B8" w:rsidRPr="00FC16B8" w:rsidTr="00EC1F30">
        <w:trPr>
          <w:trHeight w:val="18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3"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4"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5"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6"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7"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8"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9"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10"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rsidR="00850804" w:rsidRDefault="00850804" w:rsidP="00850804"/>
    <w:p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 width</w:t>
            </w:r>
          </w:p>
        </w:tc>
      </w:tr>
      <w:tr w:rsidR="00850804" w:rsidRPr="00BA603A" w:rsidTr="00BF140A">
        <w:trPr>
          <w:jc w:val="center"/>
        </w:trPr>
        <w:tc>
          <w:tcPr>
            <w:tcW w:w="0" w:type="auto"/>
            <w:vMerge/>
            <w:shd w:val="clear" w:color="auto" w:fill="E0E0E0"/>
            <w:vAlign w:val="center"/>
          </w:tcPr>
          <w:p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4"/>
              </w:rPr>
              <w:pict>
                <v:shape id="_x0000_i2411"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4"/>
              </w:rPr>
              <w:pict>
                <v:shape id="_x0000_i2412"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4"/>
              </w:rPr>
              <w:pict>
                <v:shape id="_x0000_i2413"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B97A85" w:rsidP="00C70A30">
            <w:pPr>
              <w:pStyle w:val="tac0"/>
              <w:rPr>
                <w:sz w:val="15"/>
                <w:szCs w:val="15"/>
                <w:lang w:val="en-GB"/>
              </w:rPr>
            </w:pPr>
            <w:r>
              <w:rPr>
                <w:position w:val="-4"/>
              </w:rPr>
              <w:pict>
                <v:shape id="_x0000_i2414" type="#_x0000_t75" style="width:10.9pt;height:10.9pt">
                  <v:imagedata r:id="rId600" o:title=""/>
                </v:shape>
              </w:pic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r w:rsidR="00850804" w:rsidRPr="00BA603A" w:rsidTr="00BF140A">
        <w:trPr>
          <w:trHeight w:val="148"/>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FC16B8" w:rsidRPr="00FC16B8" w:rsidRDefault="00FC16B8" w:rsidP="00FC16B8">
      <w:pPr>
        <w:rPr>
          <w:lang w:eastAsia="zh-CN"/>
        </w:rPr>
      </w:pPr>
    </w:p>
    <w:p w:rsidR="00FC16B8" w:rsidRPr="00FC16B8" w:rsidRDefault="00FC16B8" w:rsidP="00E91B67">
      <w:pPr>
        <w:pStyle w:val="TH"/>
      </w:pPr>
      <w:r w:rsidRPr="00FC16B8">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536"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536"/>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5"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6"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7"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8"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sz w:val="18"/>
                <w:szCs w:val="18"/>
                <w:lang w:eastAsia="zh-CN"/>
              </w:rPr>
            </w:pPr>
            <w:bookmarkStart w:id="537"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537"/>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9"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0"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1"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B97A85"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2"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rsidR="003C586F" w:rsidRDefault="003C586F" w:rsidP="003C586F">
      <w:pPr>
        <w:rPr>
          <w:lang w:eastAsia="zh-CN"/>
        </w:rPr>
      </w:pPr>
    </w:p>
    <w:p w:rsidR="003C586F" w:rsidRPr="00383D3E" w:rsidRDefault="003C586F" w:rsidP="003C586F">
      <w:pPr>
        <w:pStyle w:val="TH"/>
        <w:rPr>
          <w:rFonts w:cs="Arial"/>
          <w:lang w:eastAsia="zh-CN"/>
        </w:rPr>
      </w:pPr>
      <w:r w:rsidRPr="00383D3E">
        <w:rPr>
          <w:rFonts w:cs="Arial"/>
        </w:rPr>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B97A85">
        <w:rPr>
          <w:position w:val="-10"/>
          <w:lang w:eastAsia="zh-CN"/>
        </w:rPr>
        <w:pict>
          <v:shape id="_x0000_i2423" type="#_x0000_t75" style="width:51.9pt;height:14.2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8"/>
        <w:gridCol w:w="1958"/>
        <w:gridCol w:w="1753"/>
        <w:gridCol w:w="2330"/>
        <w:gridCol w:w="2124"/>
      </w:tblGrid>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4</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B97A85" w:rsidP="009E14B4">
            <w:pPr>
              <w:pStyle w:val="tac0"/>
              <w:rPr>
                <w:sz w:val="15"/>
                <w:szCs w:val="15"/>
                <w:lang w:val="en-GB"/>
              </w:rPr>
            </w:pPr>
            <w:r>
              <w:rPr>
                <w:position w:val="-4"/>
              </w:rPr>
              <w:pict>
                <v:shape id="_x0000_i2424" type="#_x0000_t75" style="width:10.9pt;height:13.4pt">
                  <v:imagedata r:id="rId604" o:title=""/>
                </v:shape>
              </w:pict>
            </w:r>
          </w:p>
        </w:tc>
        <w:tc>
          <w:tcPr>
            <w:tcW w:w="1754" w:type="dxa"/>
            <w:vAlign w:val="center"/>
          </w:tcPr>
          <w:p w:rsidR="003C586F" w:rsidRDefault="00B97A85" w:rsidP="009E14B4">
            <w:pPr>
              <w:pStyle w:val="tac0"/>
              <w:rPr>
                <w:rFonts w:eastAsia="SimSun"/>
                <w:lang w:val="en-GB" w:eastAsia="zh-CN"/>
              </w:rPr>
            </w:pPr>
            <w:r>
              <w:rPr>
                <w:position w:val="-4"/>
              </w:rPr>
              <w:pict>
                <v:shape id="_x0000_i2425"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B97A85" w:rsidP="009E14B4">
            <w:pPr>
              <w:pStyle w:val="tac0"/>
              <w:rPr>
                <w:sz w:val="15"/>
                <w:szCs w:val="15"/>
                <w:lang w:val="en-GB"/>
              </w:rPr>
            </w:pPr>
            <w:r>
              <w:rPr>
                <w:position w:val="-4"/>
              </w:rPr>
              <w:pict>
                <v:shape id="_x0000_i2426" type="#_x0000_t75" style="width:10.9pt;height:13.4pt">
                  <v:imagedata r:id="rId604" o:title=""/>
                </v:shape>
              </w:pict>
            </w:r>
          </w:p>
        </w:tc>
        <w:tc>
          <w:tcPr>
            <w:tcW w:w="2127" w:type="dxa"/>
            <w:vAlign w:val="center"/>
          </w:tcPr>
          <w:p w:rsidR="003C586F" w:rsidRDefault="00B97A85" w:rsidP="009E14B4">
            <w:pPr>
              <w:pStyle w:val="tac0"/>
            </w:pPr>
            <w:r>
              <w:rPr>
                <w:position w:val="-4"/>
              </w:rPr>
              <w:pict>
                <v:shape id="_x0000_i2427"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bookmarkStart w:id="538"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B97A85" w:rsidP="009E14B4">
            <w:pPr>
              <w:pStyle w:val="tac0"/>
              <w:rPr>
                <w:rFonts w:eastAsia="SimSun"/>
                <w:lang w:val="en-GB" w:eastAsia="zh-CN"/>
              </w:rPr>
            </w:pPr>
            <w:r>
              <w:rPr>
                <w:position w:val="-10"/>
                <w:lang w:eastAsia="zh-CN"/>
              </w:rPr>
              <w:pict>
                <v:shape id="_x0000_i2428" type="#_x0000_t75" style="width:56.95pt;height:15.05pt">
                  <v:imagedata r:id="rId605" o:title=""/>
                </v:shape>
              </w:pict>
            </w:r>
          </w:p>
        </w:tc>
        <w:tc>
          <w:tcPr>
            <w:tcW w:w="1754" w:type="dxa"/>
            <w:vAlign w:val="center"/>
          </w:tcPr>
          <w:p w:rsidR="003C586F" w:rsidRDefault="00B97A85" w:rsidP="009E14B4">
            <w:pPr>
              <w:pStyle w:val="tac0"/>
              <w:rPr>
                <w:rFonts w:eastAsia="SimSun"/>
                <w:lang w:val="en-GB" w:eastAsia="zh-CN"/>
              </w:rPr>
            </w:pPr>
            <w:r>
              <w:rPr>
                <w:position w:val="-10"/>
                <w:lang w:eastAsia="zh-CN"/>
              </w:rPr>
              <w:pict>
                <v:shape id="_x0000_i2429" type="#_x0000_t75" style="width:56.95pt;height:15.05pt">
                  <v:imagedata r:id="rId605" o:title=""/>
                </v:shape>
              </w:pict>
            </w:r>
          </w:p>
        </w:tc>
        <w:tc>
          <w:tcPr>
            <w:tcW w:w="2333" w:type="dxa"/>
            <w:tcMar>
              <w:top w:w="0" w:type="dxa"/>
              <w:left w:w="108" w:type="dxa"/>
              <w:bottom w:w="0" w:type="dxa"/>
              <w:right w:w="108" w:type="dxa"/>
            </w:tcMar>
            <w:vAlign w:val="center"/>
          </w:tcPr>
          <w:p w:rsidR="003C586F" w:rsidRPr="00064EEE" w:rsidRDefault="00B97A85" w:rsidP="009E14B4">
            <w:pPr>
              <w:pStyle w:val="tac0"/>
              <w:rPr>
                <w:lang w:val="en-GB"/>
              </w:rPr>
            </w:pPr>
            <w:r>
              <w:rPr>
                <w:position w:val="-32"/>
                <w:lang w:eastAsia="zh-CN"/>
              </w:rPr>
              <w:pict>
                <v:shape id="_x0000_i2430" type="#_x0000_t75" style="width:105.5pt;height:28.45pt">
                  <v:imagedata r:id="rId509" o:title=""/>
                </v:shape>
              </w:pict>
            </w:r>
          </w:p>
        </w:tc>
        <w:tc>
          <w:tcPr>
            <w:tcW w:w="2127" w:type="dxa"/>
            <w:vAlign w:val="center"/>
          </w:tcPr>
          <w:p w:rsidR="003C586F" w:rsidRDefault="00B97A85" w:rsidP="009E14B4">
            <w:pPr>
              <w:pStyle w:val="tac0"/>
              <w:rPr>
                <w:rFonts w:eastAsia="SimSun"/>
                <w:lang w:val="en-GB" w:eastAsia="zh-CN"/>
              </w:rPr>
            </w:pPr>
            <w:r>
              <w:rPr>
                <w:position w:val="-32"/>
                <w:lang w:eastAsia="zh-CN"/>
              </w:rPr>
              <w:pict>
                <v:shape id="_x0000_i2431" type="#_x0000_t75" style="width:105.5pt;height:28.45pt">
                  <v:imagedata r:id="rId509" o:title=""/>
                </v:shape>
              </w:pict>
            </w:r>
          </w:p>
        </w:tc>
      </w:tr>
      <w:bookmarkEnd w:id="538"/>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B97A85" w:rsidP="009E14B4">
            <w:pPr>
              <w:pStyle w:val="tac0"/>
              <w:rPr>
                <w:rFonts w:eastAsia="SimSun"/>
                <w:lang w:val="en-GB" w:eastAsia="zh-CN"/>
              </w:rPr>
            </w:pPr>
            <w:r>
              <w:rPr>
                <w:position w:val="-10"/>
                <w:lang w:eastAsia="zh-CN"/>
              </w:rPr>
              <w:pict>
                <v:shape id="_x0000_i2432" type="#_x0000_t75" style="width:60.3pt;height:15.05pt">
                  <v:imagedata r:id="rId606" o:title=""/>
                </v:shape>
              </w:pict>
            </w:r>
          </w:p>
        </w:tc>
        <w:tc>
          <w:tcPr>
            <w:tcW w:w="1754" w:type="dxa"/>
            <w:vAlign w:val="center"/>
          </w:tcPr>
          <w:p w:rsidR="003C586F" w:rsidRDefault="00B97A85" w:rsidP="009E14B4">
            <w:pPr>
              <w:pStyle w:val="tac0"/>
              <w:rPr>
                <w:rFonts w:eastAsia="SimSun"/>
                <w:lang w:val="en-GB" w:eastAsia="zh-CN"/>
              </w:rPr>
            </w:pPr>
            <w:r>
              <w:rPr>
                <w:position w:val="-10"/>
                <w:lang w:eastAsia="zh-CN"/>
              </w:rPr>
              <w:pict>
                <v:shape id="_x0000_i2433" type="#_x0000_t75" style="width:60.3pt;height:15.05pt">
                  <v:imagedata r:id="rId606" o:title=""/>
                </v:shape>
              </w:pict>
            </w:r>
          </w:p>
        </w:tc>
        <w:tc>
          <w:tcPr>
            <w:tcW w:w="2333" w:type="dxa"/>
            <w:tcMar>
              <w:top w:w="0" w:type="dxa"/>
              <w:left w:w="108" w:type="dxa"/>
              <w:bottom w:w="0" w:type="dxa"/>
              <w:right w:w="108" w:type="dxa"/>
            </w:tcMar>
            <w:vAlign w:val="center"/>
          </w:tcPr>
          <w:p w:rsidR="003C586F" w:rsidRPr="00064EEE" w:rsidRDefault="00B97A85" w:rsidP="009E14B4">
            <w:pPr>
              <w:pStyle w:val="tac0"/>
              <w:rPr>
                <w:lang w:val="en-GB"/>
              </w:rPr>
            </w:pPr>
            <w:r>
              <w:rPr>
                <w:position w:val="-14"/>
                <w:lang w:eastAsia="zh-CN"/>
              </w:rPr>
              <w:pict>
                <v:shape id="_x0000_i2434" type="#_x0000_t75" style="width:76.2pt;height:18.4pt">
                  <v:imagedata r:id="rId533" o:title=""/>
                </v:shape>
              </w:pict>
            </w:r>
          </w:p>
        </w:tc>
        <w:tc>
          <w:tcPr>
            <w:tcW w:w="2127" w:type="dxa"/>
            <w:vAlign w:val="center"/>
          </w:tcPr>
          <w:p w:rsidR="003C586F" w:rsidRDefault="00B97A85" w:rsidP="009E14B4">
            <w:pPr>
              <w:pStyle w:val="tac0"/>
              <w:rPr>
                <w:rFonts w:eastAsia="SimSun"/>
                <w:lang w:val="en-GB" w:eastAsia="zh-CN"/>
              </w:rPr>
            </w:pPr>
            <w:r>
              <w:rPr>
                <w:position w:val="-14"/>
                <w:lang w:eastAsia="zh-CN"/>
              </w:rPr>
              <w:pict>
                <v:shape id="_x0000_i2435" type="#_x0000_t75" style="width:76.2pt;height:18.4pt">
                  <v:imagedata r:id="rId533"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8</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B97A85" w:rsidP="009E14B4">
            <w:pPr>
              <w:pStyle w:val="tac0"/>
              <w:rPr>
                <w:sz w:val="15"/>
                <w:szCs w:val="15"/>
                <w:lang w:val="en-GB"/>
              </w:rPr>
            </w:pPr>
            <w:r>
              <w:rPr>
                <w:position w:val="-4"/>
              </w:rPr>
              <w:pict>
                <v:shape id="_x0000_i2436" type="#_x0000_t75" style="width:10.9pt;height:13.4pt">
                  <v:imagedata r:id="rId604" o:title=""/>
                </v:shape>
              </w:pict>
            </w:r>
          </w:p>
        </w:tc>
        <w:tc>
          <w:tcPr>
            <w:tcW w:w="1754" w:type="dxa"/>
            <w:vAlign w:val="center"/>
          </w:tcPr>
          <w:p w:rsidR="003C586F" w:rsidRDefault="00B97A85" w:rsidP="009E14B4">
            <w:pPr>
              <w:pStyle w:val="tac0"/>
              <w:rPr>
                <w:rFonts w:eastAsia="SimSun"/>
                <w:lang w:val="en-GB" w:eastAsia="zh-CN"/>
              </w:rPr>
            </w:pPr>
            <w:r>
              <w:rPr>
                <w:position w:val="-4"/>
              </w:rPr>
              <w:pict>
                <v:shape id="_x0000_i2437"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B97A85" w:rsidP="009E14B4">
            <w:pPr>
              <w:pStyle w:val="tac0"/>
              <w:rPr>
                <w:sz w:val="15"/>
                <w:szCs w:val="15"/>
                <w:lang w:val="en-GB"/>
              </w:rPr>
            </w:pPr>
            <w:r>
              <w:rPr>
                <w:position w:val="-4"/>
              </w:rPr>
              <w:pict>
                <v:shape id="_x0000_i2438" type="#_x0000_t75" style="width:10.9pt;height:13.4pt">
                  <v:imagedata r:id="rId604" o:title=""/>
                </v:shape>
              </w:pict>
            </w:r>
          </w:p>
        </w:tc>
        <w:tc>
          <w:tcPr>
            <w:tcW w:w="2127" w:type="dxa"/>
            <w:vAlign w:val="center"/>
          </w:tcPr>
          <w:p w:rsidR="003C586F" w:rsidRDefault="00B97A85" w:rsidP="009E14B4">
            <w:pPr>
              <w:pStyle w:val="tac0"/>
            </w:pPr>
            <w:r>
              <w:rPr>
                <w:position w:val="-4"/>
              </w:rPr>
              <w:pict>
                <v:shape id="_x0000_i2439"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B97A85" w:rsidP="009E14B4">
            <w:pPr>
              <w:pStyle w:val="tac0"/>
              <w:rPr>
                <w:rFonts w:eastAsia="SimSun"/>
                <w:lang w:val="en-GB" w:eastAsia="zh-CN"/>
              </w:rPr>
            </w:pPr>
            <w:r>
              <w:rPr>
                <w:position w:val="-14"/>
                <w:lang w:eastAsia="zh-CN"/>
              </w:rPr>
              <w:pict>
                <v:shape id="_x0000_i2440" type="#_x0000_t75" style="width:83.7pt;height:19.25pt">
                  <v:imagedata r:id="rId534" o:title=""/>
                </v:shape>
              </w:pict>
            </w:r>
          </w:p>
        </w:tc>
        <w:tc>
          <w:tcPr>
            <w:tcW w:w="1754" w:type="dxa"/>
            <w:vAlign w:val="center"/>
          </w:tcPr>
          <w:p w:rsidR="003C586F" w:rsidRDefault="00B97A85" w:rsidP="009E14B4">
            <w:pPr>
              <w:pStyle w:val="tac0"/>
              <w:rPr>
                <w:rFonts w:eastAsia="SimSun"/>
                <w:lang w:val="en-GB" w:eastAsia="zh-CN"/>
              </w:rPr>
            </w:pPr>
            <w:r>
              <w:rPr>
                <w:position w:val="-14"/>
                <w:lang w:eastAsia="zh-CN"/>
              </w:rPr>
              <w:pict>
                <v:shape id="_x0000_i2441" type="#_x0000_t75" style="width:83.7pt;height:19.25pt">
                  <v:imagedata r:id="rId534" o:title=""/>
                </v:shape>
              </w:pict>
            </w:r>
          </w:p>
        </w:tc>
        <w:tc>
          <w:tcPr>
            <w:tcW w:w="2333" w:type="dxa"/>
            <w:tcMar>
              <w:top w:w="0" w:type="dxa"/>
              <w:left w:w="108" w:type="dxa"/>
              <w:bottom w:w="0" w:type="dxa"/>
              <w:right w:w="108" w:type="dxa"/>
            </w:tcMar>
            <w:vAlign w:val="center"/>
          </w:tcPr>
          <w:p w:rsidR="003C586F" w:rsidRPr="00064EEE" w:rsidRDefault="00B97A85" w:rsidP="009E14B4">
            <w:pPr>
              <w:pStyle w:val="tac0"/>
              <w:rPr>
                <w:lang w:val="en-GB"/>
              </w:rPr>
            </w:pPr>
            <w:r>
              <w:rPr>
                <w:position w:val="-14"/>
                <w:lang w:eastAsia="zh-CN"/>
              </w:rPr>
              <w:pict>
                <v:shape id="_x0000_i2442" type="#_x0000_t75" style="width:83.7pt;height:19.25pt">
                  <v:imagedata r:id="rId534" o:title=""/>
                </v:shape>
              </w:pict>
            </w:r>
          </w:p>
        </w:tc>
        <w:tc>
          <w:tcPr>
            <w:tcW w:w="2127" w:type="dxa"/>
            <w:vAlign w:val="center"/>
          </w:tcPr>
          <w:p w:rsidR="003C586F" w:rsidRDefault="00B97A85" w:rsidP="009E14B4">
            <w:pPr>
              <w:pStyle w:val="tac0"/>
              <w:rPr>
                <w:rFonts w:eastAsia="SimSun"/>
                <w:lang w:val="en-GB" w:eastAsia="zh-CN"/>
              </w:rPr>
            </w:pPr>
            <w:r>
              <w:rPr>
                <w:position w:val="-14"/>
                <w:lang w:eastAsia="zh-CN"/>
              </w:rPr>
              <w:pict>
                <v:shape id="_x0000_i2443" type="#_x0000_t75" style="width:83.7pt;height:19.25pt">
                  <v:imagedata r:id="rId534" o:title=""/>
                </v:shape>
              </w:pict>
            </w:r>
          </w:p>
        </w:tc>
      </w:tr>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B97A85" w:rsidP="009E14B4">
            <w:pPr>
              <w:pStyle w:val="tac0"/>
              <w:rPr>
                <w:rFonts w:eastAsia="SimSun"/>
                <w:lang w:val="en-GB" w:eastAsia="zh-CN"/>
              </w:rPr>
            </w:pPr>
            <w:r>
              <w:rPr>
                <w:position w:val="-14"/>
                <w:lang w:eastAsia="zh-CN"/>
              </w:rPr>
              <w:pict>
                <v:shape id="_x0000_i2444" type="#_x0000_t75" style="width:87.05pt;height:19.25pt">
                  <v:imagedata r:id="rId535" o:title=""/>
                </v:shape>
              </w:pict>
            </w:r>
          </w:p>
        </w:tc>
        <w:tc>
          <w:tcPr>
            <w:tcW w:w="1754" w:type="dxa"/>
            <w:vAlign w:val="center"/>
          </w:tcPr>
          <w:p w:rsidR="003C586F" w:rsidRDefault="00B97A85" w:rsidP="009E14B4">
            <w:pPr>
              <w:pStyle w:val="tac0"/>
              <w:rPr>
                <w:rFonts w:eastAsia="SimSun"/>
                <w:lang w:val="en-GB" w:eastAsia="zh-CN"/>
              </w:rPr>
            </w:pPr>
            <w:r>
              <w:rPr>
                <w:position w:val="-14"/>
                <w:lang w:eastAsia="zh-CN"/>
              </w:rPr>
              <w:pict>
                <v:shape id="_x0000_i2445" type="#_x0000_t75" style="width:87.05pt;height:19.25pt">
                  <v:imagedata r:id="rId535" o:title=""/>
                </v:shape>
              </w:pict>
            </w:r>
          </w:p>
        </w:tc>
        <w:tc>
          <w:tcPr>
            <w:tcW w:w="2333" w:type="dxa"/>
            <w:tcMar>
              <w:top w:w="0" w:type="dxa"/>
              <w:left w:w="108" w:type="dxa"/>
              <w:bottom w:w="0" w:type="dxa"/>
              <w:right w:w="108" w:type="dxa"/>
            </w:tcMar>
            <w:vAlign w:val="center"/>
          </w:tcPr>
          <w:p w:rsidR="003C586F" w:rsidRPr="00064EEE" w:rsidRDefault="00B97A85" w:rsidP="009E14B4">
            <w:pPr>
              <w:pStyle w:val="tac0"/>
              <w:rPr>
                <w:lang w:val="en-GB"/>
              </w:rPr>
            </w:pPr>
            <w:r>
              <w:rPr>
                <w:position w:val="-14"/>
                <w:lang w:eastAsia="zh-CN"/>
              </w:rPr>
              <w:pict>
                <v:shape id="_x0000_i2446" type="#_x0000_t75" style="width:87.05pt;height:19.25pt">
                  <v:imagedata r:id="rId535" o:title=""/>
                </v:shape>
              </w:pict>
            </w:r>
          </w:p>
        </w:tc>
        <w:tc>
          <w:tcPr>
            <w:tcW w:w="2127" w:type="dxa"/>
            <w:vAlign w:val="center"/>
          </w:tcPr>
          <w:p w:rsidR="003C586F" w:rsidRDefault="00B97A85" w:rsidP="009E14B4">
            <w:pPr>
              <w:pStyle w:val="tac0"/>
              <w:rPr>
                <w:rFonts w:eastAsia="SimSun"/>
                <w:lang w:val="en-GB" w:eastAsia="zh-CN"/>
              </w:rPr>
            </w:pPr>
            <w:r>
              <w:rPr>
                <w:position w:val="-14"/>
                <w:lang w:eastAsia="zh-CN"/>
              </w:rPr>
              <w:pict>
                <v:shape id="_x0000_i2447" type="#_x0000_t75" style="width:87.05pt;height:19.25pt">
                  <v:imagedata r:id="rId535"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0</w:t>
            </w:r>
          </w:p>
        </w:tc>
      </w:tr>
    </w:tbl>
    <w:p w:rsidR="003C586F" w:rsidRDefault="003C586F" w:rsidP="003C586F"/>
    <w:p w:rsidR="003C586F" w:rsidRPr="002C2049" w:rsidRDefault="003C586F" w:rsidP="003C586F">
      <w:pPr>
        <w:pStyle w:val="TH"/>
        <w:rPr>
          <w:rFonts w:cs="Arial"/>
          <w:lang w:eastAsia="zh-CN"/>
        </w:rPr>
      </w:pPr>
      <w:r w:rsidRPr="002C2049">
        <w:rPr>
          <w:rFonts w:cs="Arial"/>
        </w:rPr>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B97A85">
        <w:rPr>
          <w:position w:val="-10"/>
          <w:lang w:eastAsia="zh-CN"/>
        </w:rPr>
        <w:pict>
          <v:shape id="_x0000_i2448" type="#_x0000_t75" style="width:51.9pt;height:14.2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19"/>
        <w:gridCol w:w="2355"/>
      </w:tblGrid>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B97A85" w:rsidP="009E14B4">
            <w:pPr>
              <w:pStyle w:val="tac0"/>
              <w:rPr>
                <w:sz w:val="15"/>
                <w:szCs w:val="15"/>
                <w:lang w:val="en-GB"/>
              </w:rPr>
            </w:pPr>
            <w:r>
              <w:rPr>
                <w:position w:val="-4"/>
              </w:rPr>
              <w:pict>
                <v:shape id="_x0000_i2449" type="#_x0000_t75" style="width:10.05pt;height:10.9pt">
                  <v:imagedata r:id="rId600" o:title=""/>
                </v:shape>
              </w:pict>
            </w:r>
          </w:p>
        </w:tc>
        <w:tc>
          <w:tcPr>
            <w:tcW w:w="1543" w:type="dxa"/>
            <w:vAlign w:val="center"/>
          </w:tcPr>
          <w:p w:rsidR="003C586F" w:rsidRPr="00BF140A" w:rsidRDefault="00B97A85" w:rsidP="009E14B4">
            <w:pPr>
              <w:pStyle w:val="tac0"/>
              <w:rPr>
                <w:rFonts w:eastAsia="SimSun"/>
                <w:lang w:val="en-GB" w:eastAsia="zh-CN"/>
              </w:rPr>
            </w:pPr>
            <w:r>
              <w:rPr>
                <w:position w:val="-4"/>
              </w:rPr>
              <w:pict>
                <v:shape id="_x0000_i2450"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B97A85" w:rsidP="009E14B4">
            <w:pPr>
              <w:pStyle w:val="tac0"/>
              <w:rPr>
                <w:sz w:val="15"/>
                <w:szCs w:val="15"/>
                <w:lang w:val="en-GB"/>
              </w:rPr>
            </w:pPr>
            <w:r>
              <w:rPr>
                <w:position w:val="-4"/>
              </w:rPr>
              <w:pict>
                <v:shape id="_x0000_i2451" type="#_x0000_t75" style="width:10.05pt;height:10.9pt">
                  <v:imagedata r:id="rId600" o:title=""/>
                </v:shape>
              </w:pict>
            </w:r>
          </w:p>
        </w:tc>
        <w:tc>
          <w:tcPr>
            <w:tcW w:w="2685" w:type="dxa"/>
            <w:vAlign w:val="center"/>
          </w:tcPr>
          <w:p w:rsidR="003C586F" w:rsidRPr="00BF140A" w:rsidRDefault="00B97A85" w:rsidP="009E14B4">
            <w:pPr>
              <w:pStyle w:val="tac0"/>
            </w:pPr>
            <w:r>
              <w:rPr>
                <w:position w:val="-4"/>
              </w:rPr>
              <w:pict>
                <v:shape id="_x0000_i2452" type="#_x0000_t75" style="width:10.05pt;height:10.9pt">
                  <v:imagedata r:id="rId600"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B97A85" w:rsidP="009E14B4">
            <w:pPr>
              <w:pStyle w:val="tac0"/>
              <w:rPr>
                <w:rFonts w:eastAsia="SimSun"/>
                <w:lang w:val="en-GB" w:eastAsia="zh-CN"/>
              </w:rPr>
            </w:pPr>
            <w:r>
              <w:rPr>
                <w:position w:val="-10"/>
                <w:lang w:eastAsia="zh-CN"/>
              </w:rPr>
              <w:pict>
                <v:shape id="_x0000_i2453" type="#_x0000_t75" style="width:67.8pt;height:15.05pt">
                  <v:imagedata r:id="rId607" o:title=""/>
                </v:shape>
              </w:pict>
            </w:r>
          </w:p>
        </w:tc>
        <w:tc>
          <w:tcPr>
            <w:tcW w:w="1543" w:type="dxa"/>
            <w:vAlign w:val="center"/>
          </w:tcPr>
          <w:p w:rsidR="003C586F" w:rsidRPr="00BF140A" w:rsidRDefault="00B97A85" w:rsidP="009E14B4">
            <w:pPr>
              <w:pStyle w:val="tac0"/>
              <w:rPr>
                <w:rFonts w:eastAsia="SimSun"/>
                <w:lang w:val="en-GB" w:eastAsia="zh-CN"/>
              </w:rPr>
            </w:pPr>
            <w:r>
              <w:rPr>
                <w:position w:val="-10"/>
                <w:lang w:eastAsia="zh-CN"/>
              </w:rPr>
              <w:pict>
                <v:shape id="_x0000_i2454" type="#_x0000_t75" style="width:67.8pt;height:15.05pt">
                  <v:imagedata r:id="rId607" o:title=""/>
                </v:shape>
              </w:pict>
            </w:r>
          </w:p>
        </w:tc>
        <w:tc>
          <w:tcPr>
            <w:tcW w:w="2788" w:type="dxa"/>
            <w:tcMar>
              <w:top w:w="0" w:type="dxa"/>
              <w:left w:w="108" w:type="dxa"/>
              <w:bottom w:w="0" w:type="dxa"/>
              <w:right w:w="108" w:type="dxa"/>
            </w:tcMar>
            <w:vAlign w:val="center"/>
          </w:tcPr>
          <w:p w:rsidR="003C586F" w:rsidRPr="00BF140A" w:rsidRDefault="00B97A85" w:rsidP="009E14B4">
            <w:pPr>
              <w:pStyle w:val="tac0"/>
              <w:rPr>
                <w:lang w:val="en-GB"/>
              </w:rPr>
            </w:pPr>
            <w:r>
              <w:rPr>
                <w:position w:val="-32"/>
                <w:lang w:eastAsia="zh-CN"/>
              </w:rPr>
              <w:pict>
                <v:shape id="_x0000_i2455" type="#_x0000_t75" style="width:105.5pt;height:28.45pt">
                  <v:imagedata r:id="rId509" o:title=""/>
                </v:shape>
              </w:pict>
            </w:r>
          </w:p>
        </w:tc>
        <w:tc>
          <w:tcPr>
            <w:tcW w:w="2685" w:type="dxa"/>
            <w:vAlign w:val="center"/>
          </w:tcPr>
          <w:p w:rsidR="003C586F" w:rsidRPr="00BF140A" w:rsidRDefault="00B97A85" w:rsidP="009E14B4">
            <w:pPr>
              <w:pStyle w:val="tac0"/>
              <w:rPr>
                <w:rFonts w:eastAsia="SimSun"/>
                <w:lang w:val="en-GB" w:eastAsia="zh-CN"/>
              </w:rPr>
            </w:pPr>
            <w:r>
              <w:rPr>
                <w:position w:val="-32"/>
                <w:lang w:eastAsia="zh-CN"/>
              </w:rPr>
              <w:pict>
                <v:shape id="_x0000_i2456" type="#_x0000_t75" style="width:105.5pt;height:28.45pt">
                  <v:imagedata r:id="rId5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B97A85" w:rsidP="009E14B4">
            <w:pPr>
              <w:pStyle w:val="tac0"/>
              <w:rPr>
                <w:rFonts w:eastAsia="SimSun"/>
                <w:kern w:val="2"/>
                <w:lang w:val="en-GB" w:eastAsia="zh-CN"/>
              </w:rPr>
            </w:pPr>
            <w:r>
              <w:rPr>
                <w:position w:val="-10"/>
                <w:lang w:eastAsia="zh-CN"/>
              </w:rPr>
              <w:pict>
                <v:shape id="_x0000_i2457" type="#_x0000_t75" style="width:70.35pt;height:15.05pt">
                  <v:imagedata r:id="rId608" o:title=""/>
                </v:shape>
              </w:pict>
            </w:r>
          </w:p>
        </w:tc>
        <w:tc>
          <w:tcPr>
            <w:tcW w:w="1543" w:type="dxa"/>
            <w:vAlign w:val="center"/>
          </w:tcPr>
          <w:p w:rsidR="003C586F" w:rsidRPr="00BF140A" w:rsidRDefault="00B97A85" w:rsidP="009E14B4">
            <w:pPr>
              <w:pStyle w:val="tac0"/>
              <w:rPr>
                <w:rFonts w:eastAsia="SimSun"/>
                <w:lang w:val="en-GB" w:eastAsia="zh-CN"/>
              </w:rPr>
            </w:pPr>
            <w:r>
              <w:rPr>
                <w:position w:val="-10"/>
                <w:lang w:eastAsia="zh-CN"/>
              </w:rPr>
              <w:pict>
                <v:shape id="_x0000_i2458" type="#_x0000_t75" style="width:70.35pt;height:15.05pt">
                  <v:imagedata r:id="rId608" o:title=""/>
                </v:shape>
              </w:pict>
            </w:r>
          </w:p>
        </w:tc>
        <w:tc>
          <w:tcPr>
            <w:tcW w:w="2788" w:type="dxa"/>
            <w:tcMar>
              <w:top w:w="0" w:type="dxa"/>
              <w:left w:w="108" w:type="dxa"/>
              <w:bottom w:w="0" w:type="dxa"/>
              <w:right w:w="108" w:type="dxa"/>
            </w:tcMar>
            <w:vAlign w:val="center"/>
          </w:tcPr>
          <w:p w:rsidR="003C586F" w:rsidRPr="00BF140A" w:rsidRDefault="00B97A85" w:rsidP="009E14B4">
            <w:pPr>
              <w:pStyle w:val="tac0"/>
              <w:rPr>
                <w:lang w:val="en-GB"/>
              </w:rPr>
            </w:pPr>
            <w:r>
              <w:rPr>
                <w:position w:val="-14"/>
                <w:lang w:eastAsia="zh-CN"/>
              </w:rPr>
              <w:pict>
                <v:shape id="_x0000_i2459" type="#_x0000_t75" style="width:87.05pt;height:19.25pt">
                  <v:imagedata r:id="rId535" o:title=""/>
                </v:shape>
              </w:pict>
            </w:r>
          </w:p>
        </w:tc>
        <w:tc>
          <w:tcPr>
            <w:tcW w:w="2685" w:type="dxa"/>
            <w:vAlign w:val="center"/>
          </w:tcPr>
          <w:p w:rsidR="003C586F" w:rsidRPr="00BF140A" w:rsidRDefault="00B97A85" w:rsidP="009E14B4">
            <w:pPr>
              <w:pStyle w:val="tac0"/>
              <w:rPr>
                <w:rFonts w:eastAsia="SimSun"/>
                <w:lang w:val="en-GB" w:eastAsia="zh-CN"/>
              </w:rPr>
            </w:pPr>
            <w:r>
              <w:rPr>
                <w:position w:val="-14"/>
                <w:lang w:eastAsia="zh-CN"/>
              </w:rPr>
              <w:pict>
                <v:shape id="_x0000_i2460"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B97A85" w:rsidP="009E14B4">
            <w:pPr>
              <w:pStyle w:val="tac0"/>
              <w:rPr>
                <w:sz w:val="15"/>
                <w:szCs w:val="15"/>
                <w:lang w:val="en-GB"/>
              </w:rPr>
            </w:pPr>
            <w:r>
              <w:rPr>
                <w:position w:val="-4"/>
              </w:rPr>
              <w:pict>
                <v:shape id="_x0000_i2461" type="#_x0000_t75" style="width:10.05pt;height:10.9pt">
                  <v:imagedata r:id="rId600" o:title=""/>
                </v:shape>
              </w:pict>
            </w:r>
          </w:p>
        </w:tc>
        <w:tc>
          <w:tcPr>
            <w:tcW w:w="1543" w:type="dxa"/>
            <w:vAlign w:val="center"/>
          </w:tcPr>
          <w:p w:rsidR="003C586F" w:rsidRPr="00BF140A" w:rsidRDefault="00B97A85" w:rsidP="009E14B4">
            <w:pPr>
              <w:pStyle w:val="tac0"/>
              <w:rPr>
                <w:rFonts w:eastAsia="SimSun"/>
                <w:lang w:val="en-GB" w:eastAsia="zh-CN"/>
              </w:rPr>
            </w:pPr>
            <w:r>
              <w:rPr>
                <w:position w:val="-4"/>
              </w:rPr>
              <w:pict>
                <v:shape id="_x0000_i2462"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B97A85" w:rsidP="009E14B4">
            <w:pPr>
              <w:pStyle w:val="tac0"/>
              <w:rPr>
                <w:sz w:val="15"/>
                <w:szCs w:val="15"/>
                <w:lang w:val="en-GB"/>
              </w:rPr>
            </w:pPr>
            <w:r>
              <w:rPr>
                <w:position w:val="-4"/>
              </w:rPr>
              <w:pict>
                <v:shape id="_x0000_i2463" type="#_x0000_t75" style="width:10.9pt;height:11.7pt">
                  <v:imagedata r:id="rId609" o:title=""/>
                </v:shape>
              </w:pict>
            </w:r>
          </w:p>
        </w:tc>
        <w:tc>
          <w:tcPr>
            <w:tcW w:w="2685" w:type="dxa"/>
            <w:vAlign w:val="center"/>
          </w:tcPr>
          <w:p w:rsidR="003C586F" w:rsidRPr="00BF140A" w:rsidRDefault="00B97A85" w:rsidP="009E14B4">
            <w:pPr>
              <w:pStyle w:val="tac0"/>
            </w:pPr>
            <w:r>
              <w:rPr>
                <w:position w:val="-4"/>
              </w:rPr>
              <w:pict>
                <v:shape id="_x0000_i2464" type="#_x0000_t75" style="width:10.9pt;height:11.7pt">
                  <v:imagedata r:id="rId6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B97A85" w:rsidP="009E14B4">
            <w:pPr>
              <w:pStyle w:val="tac0"/>
              <w:rPr>
                <w:rFonts w:eastAsia="SimSun"/>
                <w:lang w:val="en-GB" w:eastAsia="zh-CN"/>
              </w:rPr>
            </w:pPr>
            <w:r>
              <w:rPr>
                <w:position w:val="-14"/>
                <w:lang w:eastAsia="zh-CN"/>
              </w:rPr>
              <w:pict>
                <v:shape id="_x0000_i2465" type="#_x0000_t75" style="width:83.7pt;height:19.25pt">
                  <v:imagedata r:id="rId534" o:title=""/>
                </v:shape>
              </w:pict>
            </w:r>
          </w:p>
        </w:tc>
        <w:tc>
          <w:tcPr>
            <w:tcW w:w="1543" w:type="dxa"/>
            <w:vAlign w:val="center"/>
          </w:tcPr>
          <w:p w:rsidR="003C586F" w:rsidRPr="00BF140A" w:rsidRDefault="00B97A85" w:rsidP="009E14B4">
            <w:pPr>
              <w:pStyle w:val="tac0"/>
              <w:rPr>
                <w:rFonts w:eastAsia="SimSun"/>
                <w:lang w:val="en-GB" w:eastAsia="zh-CN"/>
              </w:rPr>
            </w:pPr>
            <w:r>
              <w:rPr>
                <w:position w:val="-14"/>
                <w:lang w:eastAsia="zh-CN"/>
              </w:rPr>
              <w:pict>
                <v:shape id="_x0000_i2466" type="#_x0000_t75" style="width:83.7pt;height:19.25pt">
                  <v:imagedata r:id="rId534" o:title=""/>
                </v:shape>
              </w:pict>
            </w:r>
          </w:p>
        </w:tc>
        <w:tc>
          <w:tcPr>
            <w:tcW w:w="2788" w:type="dxa"/>
            <w:tcMar>
              <w:top w:w="0" w:type="dxa"/>
              <w:left w:w="108" w:type="dxa"/>
              <w:bottom w:w="0" w:type="dxa"/>
              <w:right w:w="108" w:type="dxa"/>
            </w:tcMar>
            <w:vAlign w:val="center"/>
          </w:tcPr>
          <w:p w:rsidR="003C586F" w:rsidRPr="00BF140A" w:rsidRDefault="00B97A85" w:rsidP="009E14B4">
            <w:pPr>
              <w:pStyle w:val="tac0"/>
              <w:rPr>
                <w:lang w:val="en-GB"/>
              </w:rPr>
            </w:pPr>
            <w:r>
              <w:rPr>
                <w:position w:val="-14"/>
                <w:lang w:eastAsia="zh-CN"/>
              </w:rPr>
              <w:pict>
                <v:shape id="_x0000_i2467" type="#_x0000_t75" style="width:83.7pt;height:19.25pt">
                  <v:imagedata r:id="rId534" o:title=""/>
                </v:shape>
              </w:pict>
            </w:r>
          </w:p>
        </w:tc>
        <w:tc>
          <w:tcPr>
            <w:tcW w:w="2685" w:type="dxa"/>
            <w:vAlign w:val="center"/>
          </w:tcPr>
          <w:p w:rsidR="003C586F" w:rsidRPr="00BF140A" w:rsidRDefault="00B97A85" w:rsidP="009E14B4">
            <w:pPr>
              <w:pStyle w:val="tac0"/>
              <w:rPr>
                <w:rFonts w:eastAsia="SimSun"/>
                <w:lang w:val="en-GB" w:eastAsia="zh-CN"/>
              </w:rPr>
            </w:pPr>
            <w:r>
              <w:rPr>
                <w:position w:val="-14"/>
                <w:lang w:eastAsia="zh-CN"/>
              </w:rPr>
              <w:pict>
                <v:shape id="_x0000_i2468" type="#_x0000_t75" style="width:83.7pt;height:19.25pt">
                  <v:imagedata r:id="rId534"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B97A85" w:rsidP="009E14B4">
            <w:pPr>
              <w:pStyle w:val="tac0"/>
              <w:rPr>
                <w:rFonts w:eastAsia="SimSun"/>
                <w:kern w:val="2"/>
                <w:lang w:val="en-GB" w:eastAsia="zh-CN"/>
              </w:rPr>
            </w:pPr>
            <w:r>
              <w:rPr>
                <w:position w:val="-14"/>
                <w:lang w:eastAsia="zh-CN"/>
              </w:rPr>
              <w:pict>
                <v:shape id="_x0000_i2469" type="#_x0000_t75" style="width:87.05pt;height:19.25pt">
                  <v:imagedata r:id="rId535" o:title=""/>
                </v:shape>
              </w:pict>
            </w:r>
          </w:p>
        </w:tc>
        <w:tc>
          <w:tcPr>
            <w:tcW w:w="1543" w:type="dxa"/>
            <w:vAlign w:val="center"/>
          </w:tcPr>
          <w:p w:rsidR="003C586F" w:rsidRPr="00BF140A" w:rsidRDefault="00B97A85" w:rsidP="009E14B4">
            <w:pPr>
              <w:pStyle w:val="tac0"/>
              <w:rPr>
                <w:rFonts w:eastAsia="SimSun"/>
                <w:lang w:val="en-GB" w:eastAsia="zh-CN"/>
              </w:rPr>
            </w:pPr>
            <w:r>
              <w:rPr>
                <w:position w:val="-14"/>
                <w:lang w:eastAsia="zh-CN"/>
              </w:rPr>
              <w:pict>
                <v:shape id="_x0000_i2470" type="#_x0000_t75" style="width:87.05pt;height:19.25pt">
                  <v:imagedata r:id="rId535" o:title=""/>
                </v:shape>
              </w:pict>
            </w:r>
          </w:p>
        </w:tc>
        <w:tc>
          <w:tcPr>
            <w:tcW w:w="2788" w:type="dxa"/>
            <w:tcMar>
              <w:top w:w="0" w:type="dxa"/>
              <w:left w:w="108" w:type="dxa"/>
              <w:bottom w:w="0" w:type="dxa"/>
              <w:right w:w="108" w:type="dxa"/>
            </w:tcMar>
            <w:vAlign w:val="center"/>
          </w:tcPr>
          <w:p w:rsidR="003C586F" w:rsidRPr="00BF140A" w:rsidRDefault="00B97A85" w:rsidP="009E14B4">
            <w:pPr>
              <w:pStyle w:val="tac0"/>
              <w:rPr>
                <w:lang w:val="en-GB"/>
              </w:rPr>
            </w:pPr>
            <w:r>
              <w:rPr>
                <w:position w:val="-14"/>
                <w:lang w:eastAsia="zh-CN"/>
              </w:rPr>
              <w:pict>
                <v:shape id="_x0000_i2471" type="#_x0000_t75" style="width:87.05pt;height:19.25pt">
                  <v:imagedata r:id="rId535" o:title=""/>
                </v:shape>
              </w:pict>
            </w:r>
          </w:p>
        </w:tc>
        <w:tc>
          <w:tcPr>
            <w:tcW w:w="2685" w:type="dxa"/>
            <w:vAlign w:val="center"/>
          </w:tcPr>
          <w:p w:rsidR="003C586F" w:rsidRPr="00BF140A" w:rsidRDefault="00B97A85" w:rsidP="009E14B4">
            <w:pPr>
              <w:pStyle w:val="tac0"/>
              <w:rPr>
                <w:rFonts w:eastAsia="SimSun"/>
                <w:lang w:val="en-GB" w:eastAsia="zh-CN"/>
              </w:rPr>
            </w:pPr>
            <w:r>
              <w:rPr>
                <w:position w:val="-14"/>
                <w:lang w:eastAsia="zh-CN"/>
              </w:rPr>
              <w:pict>
                <v:shape id="_x0000_i2472"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rsidR="003C586F" w:rsidRPr="00BA603A" w:rsidRDefault="003C586F" w:rsidP="003C586F">
      <w:pPr>
        <w:rPr>
          <w:lang w:eastAsia="zh-CN"/>
        </w:rPr>
      </w:pPr>
    </w:p>
    <w:p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2"/>
            <w:shd w:val="clear" w:color="auto" w:fill="E0E0E0"/>
            <w:vAlign w:val="center"/>
          </w:tcPr>
          <w:p w:rsidR="003C586F" w:rsidRPr="00255015" w:rsidRDefault="003C586F" w:rsidP="009E14B4">
            <w:pPr>
              <w:pStyle w:val="TAH"/>
            </w:pPr>
            <w:r w:rsidRPr="00255015">
              <w:t>2 antenna ports</w:t>
            </w:r>
          </w:p>
        </w:tc>
        <w:tc>
          <w:tcPr>
            <w:tcW w:w="0" w:type="auto"/>
            <w:gridSpan w:val="4"/>
            <w:shd w:val="clear" w:color="auto" w:fill="E0E0E0"/>
            <w:vAlign w:val="center"/>
          </w:tcPr>
          <w:p w:rsidR="003C586F" w:rsidRPr="00255015" w:rsidRDefault="003C586F" w:rsidP="009E14B4">
            <w:pPr>
              <w:pStyle w:val="TAH"/>
              <w:rPr>
                <w:lang w:eastAsia="zh-CN"/>
              </w:rPr>
            </w:pPr>
            <w:r w:rsidRPr="00255015">
              <w:t>4 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3161B12E" wp14:editId="0BD6EEB5">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F9043AF" wp14:editId="6C8177AC">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DD8FF4A" wp14:editId="48C692D3">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4FB736F" wp14:editId="3D882771">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2B5DE3C8" wp14:editId="4BF83F4E">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DA17066" wp14:editId="0561C376">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6"/>
            <w:shd w:val="clear" w:color="auto" w:fill="E0E0E0"/>
            <w:vAlign w:val="center"/>
          </w:tcPr>
          <w:p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gridSpan w:val="2"/>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Pr>
                <w:rFonts w:hint="eastAsia"/>
                <w:lang w:eastAsia="zh-CN"/>
              </w:rPr>
              <w:t>4</w:t>
            </w:r>
          </w:p>
        </w:tc>
        <w:tc>
          <w:tcPr>
            <w:tcW w:w="0" w:type="auto"/>
            <w:vAlign w:val="center"/>
          </w:tcPr>
          <w:p w:rsidR="003C586F" w:rsidRPr="00255015" w:rsidRDefault="003C586F" w:rsidP="009E14B4">
            <w:pPr>
              <w:pStyle w:val="TAC"/>
            </w:pPr>
            <w:r w:rsidRPr="00255015">
              <w:t>4</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12944782" wp14:editId="5D87FE32">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52FB84E" wp14:editId="52BE50A4">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6A288848" wp14:editId="300110CB">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3EDFF08" wp14:editId="4C5DB417">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rsidR="003C586F" w:rsidRPr="00255015" w:rsidRDefault="00535058" w:rsidP="009E14B4">
            <w:pPr>
              <w:pStyle w:val="TAC"/>
            </w:pPr>
            <w:r w:rsidRPr="008E031E">
              <w:rPr>
                <w:noProof/>
                <w:position w:val="-4"/>
                <w:lang w:eastAsia="en-GB"/>
              </w:rPr>
              <w:drawing>
                <wp:inline distT="0" distB="0" distL="0" distR="0" wp14:anchorId="41D2BC8F" wp14:editId="4C988A7F">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0</w:t>
            </w:r>
          </w:p>
        </w:tc>
      </w:tr>
      <w:tr w:rsidR="00BF140A" w:rsidRPr="00290CB4" w:rsidTr="00BF140A">
        <w:trPr>
          <w:jc w:val="center"/>
        </w:trPr>
        <w:tc>
          <w:tcPr>
            <w:tcW w:w="0" w:type="auto"/>
            <w:vAlign w:val="center"/>
          </w:tcPr>
          <w:p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rsidR="00BF140A" w:rsidRPr="00255015" w:rsidRDefault="00BF140A" w:rsidP="00BF140A">
            <w:pPr>
              <w:pStyle w:val="TAC"/>
              <w:rPr>
                <w:lang w:eastAsia="zh-CN"/>
              </w:rPr>
            </w:pPr>
            <w:r w:rsidRPr="00255015">
              <w:rPr>
                <w:rFonts w:hint="eastAsia"/>
                <w:lang w:eastAsia="zh-CN"/>
              </w:rPr>
              <w:t>0</w:t>
            </w:r>
          </w:p>
        </w:tc>
      </w:tr>
    </w:tbl>
    <w:p w:rsidR="005D075D" w:rsidRDefault="005D075D" w:rsidP="005D075D">
      <w:pPr>
        <w:rPr>
          <w:lang w:eastAsia="zh-CN"/>
        </w:rPr>
      </w:pPr>
    </w:p>
    <w:p w:rsidR="005D075D" w:rsidRDefault="005D075D" w:rsidP="005D075D">
      <w:pPr>
        <w:pStyle w:val="TH"/>
        <w:rPr>
          <w:lang w:eastAsia="zh-CN"/>
        </w:rPr>
      </w:pPr>
      <w:bookmarkStart w:id="539" w:name="OLE_LINK133"/>
      <w:bookmarkStart w:id="540"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rsidTr="00BF140A">
        <w:trPr>
          <w:jc w:val="center"/>
        </w:trPr>
        <w:tc>
          <w:tcPr>
            <w:tcW w:w="0" w:type="auto"/>
            <w:vMerge w:val="restart"/>
            <w:shd w:val="clear" w:color="auto" w:fill="E0E0E0"/>
            <w:vAlign w:val="center"/>
          </w:tcPr>
          <w:p w:rsidR="005D075D" w:rsidRPr="00466738" w:rsidRDefault="005D075D" w:rsidP="003D7D60">
            <w:pPr>
              <w:pStyle w:val="TAH"/>
            </w:pPr>
            <w:r w:rsidRPr="00466738">
              <w:t>Field</w:t>
            </w:r>
          </w:p>
        </w:tc>
        <w:tc>
          <w:tcPr>
            <w:tcW w:w="0" w:type="auto"/>
            <w:gridSpan w:val="4"/>
            <w:shd w:val="clear" w:color="auto" w:fill="E0E0E0"/>
            <w:vAlign w:val="center"/>
          </w:tcPr>
          <w:p w:rsidR="005D075D" w:rsidRPr="00466738" w:rsidRDefault="005D075D" w:rsidP="003D7D60">
            <w:pPr>
              <w:pStyle w:val="TAH"/>
            </w:pPr>
            <w:r w:rsidRPr="00466738">
              <w:t>Bit width</w:t>
            </w:r>
          </w:p>
        </w:tc>
      </w:tr>
      <w:tr w:rsidR="005D075D" w:rsidRPr="00466738" w:rsidTr="00BF140A">
        <w:trPr>
          <w:jc w:val="center"/>
        </w:trPr>
        <w:tc>
          <w:tcPr>
            <w:tcW w:w="0" w:type="auto"/>
            <w:vMerge/>
            <w:shd w:val="clear" w:color="auto" w:fill="E0E0E0"/>
            <w:vAlign w:val="center"/>
          </w:tcPr>
          <w:p w:rsidR="005D075D" w:rsidRPr="00466738" w:rsidRDefault="005D075D" w:rsidP="003D7D60">
            <w:pPr>
              <w:pStyle w:val="TAH"/>
            </w:pPr>
          </w:p>
        </w:tc>
        <w:tc>
          <w:tcPr>
            <w:tcW w:w="0" w:type="auto"/>
            <w:shd w:val="clear" w:color="auto" w:fill="E0E0E0"/>
            <w:vAlign w:val="center"/>
          </w:tcPr>
          <w:p w:rsidR="005D075D" w:rsidRPr="00466738" w:rsidRDefault="005D075D" w:rsidP="003D7D60">
            <w:pPr>
              <w:pStyle w:val="TAH"/>
            </w:pPr>
            <w:r w:rsidRPr="00466738">
              <w:t>Rank = 1</w:t>
            </w:r>
          </w:p>
        </w:tc>
        <w:tc>
          <w:tcPr>
            <w:tcW w:w="0" w:type="auto"/>
            <w:shd w:val="clear" w:color="auto" w:fill="E0E0E0"/>
            <w:vAlign w:val="center"/>
          </w:tcPr>
          <w:p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0</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1</w:t>
            </w:r>
          </w:p>
        </w:tc>
        <w:tc>
          <w:tcPr>
            <w:tcW w:w="0" w:type="auto"/>
            <w:vAlign w:val="center"/>
          </w:tcPr>
          <w:p w:rsidR="005D075D" w:rsidRPr="00466738" w:rsidRDefault="005D075D" w:rsidP="003D7D60">
            <w:pPr>
              <w:pStyle w:val="TAC"/>
            </w:pPr>
            <w:r w:rsidRPr="00466738">
              <w:t>0</w:t>
            </w:r>
          </w:p>
        </w:tc>
        <w:tc>
          <w:tcPr>
            <w:tcW w:w="0" w:type="auto"/>
            <w:vAlign w:val="center"/>
          </w:tcPr>
          <w:p w:rsidR="005D075D" w:rsidRPr="00466738" w:rsidRDefault="005D075D" w:rsidP="003D7D60">
            <w:pPr>
              <w:pStyle w:val="TAC"/>
            </w:pPr>
            <w:r w:rsidRPr="00466738">
              <w:t>4</w:t>
            </w:r>
          </w:p>
        </w:tc>
        <w:tc>
          <w:tcPr>
            <w:tcW w:w="0" w:type="auto"/>
            <w:vAlign w:val="center"/>
          </w:tcPr>
          <w:p w:rsidR="005D075D" w:rsidRPr="00466738" w:rsidRDefault="005D075D" w:rsidP="003D7D60">
            <w:pPr>
              <w:pStyle w:val="TAC"/>
            </w:pPr>
            <w:r>
              <w:rPr>
                <w:rFonts w:hint="eastAsia"/>
                <w:lang w:val="de-DE" w:eastAsia="zh-CN"/>
              </w:rPr>
              <w:t>4</w:t>
            </w:r>
          </w:p>
        </w:tc>
        <w:tc>
          <w:tcPr>
            <w:tcW w:w="0" w:type="auto"/>
            <w:vAlign w:val="center"/>
          </w:tcPr>
          <w:p w:rsidR="005D075D" w:rsidRPr="00466738" w:rsidRDefault="005D075D" w:rsidP="003D7D60">
            <w:pPr>
              <w:pStyle w:val="TAC"/>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5D075D" w:rsidRPr="00466738" w:rsidRDefault="005D075D" w:rsidP="003D7D60">
            <w:pPr>
              <w:pStyle w:val="TAC"/>
              <w:rPr>
                <w:lang w:eastAsia="zh-CN"/>
              </w:rPr>
            </w:pPr>
            <w:r>
              <w:rPr>
                <w:rFonts w:hint="eastAsia"/>
                <w:lang w:eastAsia="zh-CN"/>
              </w:rPr>
              <w:t>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r>
      <w:tr w:rsidR="005D075D" w:rsidRPr="00466738" w:rsidTr="00BF140A">
        <w:trPr>
          <w:jc w:val="center"/>
        </w:trPr>
        <w:tc>
          <w:tcPr>
            <w:tcW w:w="0" w:type="auto"/>
            <w:vAlign w:val="center"/>
          </w:tcPr>
          <w:p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rsidR="005D075D" w:rsidRPr="00466738"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4</w:t>
            </w:r>
          </w:p>
        </w:tc>
        <w:tc>
          <w:tcPr>
            <w:tcW w:w="0" w:type="auto"/>
            <w:vAlign w:val="center"/>
          </w:tcPr>
          <w:p w:rsidR="005D075D" w:rsidRDefault="005D075D" w:rsidP="003D7D60">
            <w:pPr>
              <w:pStyle w:val="TAC"/>
              <w:rPr>
                <w:lang w:eastAsia="zh-CN"/>
              </w:rPr>
            </w:pPr>
            <w:r>
              <w:rPr>
                <w:rFonts w:hint="eastAsia"/>
                <w:noProof/>
                <w:position w:val="-10"/>
                <w:lang w:eastAsia="zh-CN"/>
              </w:rPr>
              <w:t>4</w:t>
            </w:r>
          </w:p>
        </w:tc>
      </w:tr>
      <w:tr w:rsidR="005D075D" w:rsidRPr="00466738" w:rsidTr="00BF140A">
        <w:trPr>
          <w:jc w:val="center"/>
        </w:trPr>
        <w:tc>
          <w:tcPr>
            <w:tcW w:w="0" w:type="auto"/>
            <w:vAlign w:val="center"/>
          </w:tcPr>
          <w:p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rsidR="005D075D"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lang w:eastAsia="zh-CN"/>
              </w:rPr>
              <w:t>4</w:t>
            </w:r>
          </w:p>
        </w:tc>
        <w:tc>
          <w:tcPr>
            <w:tcW w:w="0" w:type="auto"/>
            <w:vAlign w:val="center"/>
          </w:tcPr>
          <w:p w:rsidR="005D075D" w:rsidRDefault="005D075D" w:rsidP="003D7D60">
            <w:pPr>
              <w:pStyle w:val="TAC"/>
              <w:rPr>
                <w:lang w:eastAsia="zh-CN"/>
              </w:rPr>
            </w:pPr>
            <w:r>
              <w:rPr>
                <w:rFonts w:hint="eastAsia"/>
                <w:lang w:eastAsia="zh-CN"/>
              </w:rPr>
              <w:t>4</w:t>
            </w:r>
          </w:p>
        </w:tc>
      </w:tr>
    </w:tbl>
    <w:p w:rsidR="005D075D" w:rsidRDefault="005D075D" w:rsidP="005D075D">
      <w:pPr>
        <w:rPr>
          <w:lang w:eastAsia="zh-CN"/>
        </w:rPr>
      </w:pPr>
    </w:p>
    <w:p w:rsidR="005D075D" w:rsidRDefault="005D075D" w:rsidP="005D075D">
      <w:pPr>
        <w:pStyle w:val="TH"/>
        <w:rPr>
          <w:lang w:eastAsia="zh-CN"/>
        </w:rPr>
      </w:pPr>
      <w:r>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9"/>
        <w:gridCol w:w="1556"/>
        <w:gridCol w:w="1556"/>
        <w:gridCol w:w="775"/>
        <w:gridCol w:w="775"/>
        <w:gridCol w:w="775"/>
        <w:gridCol w:w="775"/>
        <w:gridCol w:w="775"/>
        <w:gridCol w:w="775"/>
      </w:tblGrid>
      <w:tr w:rsidR="005D075D" w:rsidRPr="00466738"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Bit width</w:t>
            </w:r>
          </w:p>
        </w:tc>
      </w:tr>
      <w:tr w:rsidR="005D075D" w:rsidRPr="00466738" w:rsidTr="00BF140A">
        <w:trPr>
          <w:jc w:val="center"/>
        </w:trPr>
        <w:tc>
          <w:tcPr>
            <w:tcW w:w="0" w:type="auto"/>
            <w:vMerge/>
            <w:shd w:val="clear" w:color="auto" w:fill="E0E0E0"/>
            <w:vAlign w:val="center"/>
          </w:tcPr>
          <w:p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8</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5D075D" w:rsidRPr="00064EEE" w:rsidRDefault="00B97A85" w:rsidP="003D7D60">
            <w:pPr>
              <w:pStyle w:val="tac0"/>
              <w:rPr>
                <w:sz w:val="15"/>
                <w:szCs w:val="15"/>
                <w:lang w:val="en-GB"/>
              </w:rPr>
            </w:pPr>
            <w:r>
              <w:rPr>
                <w:position w:val="-4"/>
              </w:rPr>
              <w:pict>
                <v:shape id="_x0000_i2473"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B97A85" w:rsidP="003D7D60">
            <w:pPr>
              <w:pStyle w:val="tac0"/>
              <w:rPr>
                <w:sz w:val="15"/>
                <w:szCs w:val="15"/>
                <w:lang w:val="en-GB"/>
              </w:rPr>
            </w:pPr>
            <w:r>
              <w:rPr>
                <w:position w:val="-4"/>
              </w:rPr>
              <w:pict>
                <v:shape id="_x0000_i2474"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B97A85" w:rsidP="003D7D60">
            <w:pPr>
              <w:pStyle w:val="tac0"/>
              <w:rPr>
                <w:sz w:val="15"/>
                <w:szCs w:val="15"/>
                <w:lang w:val="en-GB"/>
              </w:rPr>
            </w:pPr>
            <w:r>
              <w:rPr>
                <w:position w:val="-4"/>
              </w:rPr>
              <w:pict>
                <v:shape id="_x0000_i2475"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B97A85" w:rsidP="003D7D60">
            <w:pPr>
              <w:pStyle w:val="tac0"/>
              <w:rPr>
                <w:sz w:val="15"/>
                <w:szCs w:val="15"/>
                <w:lang w:val="en-GB"/>
              </w:rPr>
            </w:pPr>
            <w:r>
              <w:rPr>
                <w:position w:val="-4"/>
              </w:rPr>
              <w:pict>
                <v:shape id="_x0000_i2476"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B97A85" w:rsidP="003D7D60">
            <w:pPr>
              <w:pStyle w:val="tac0"/>
              <w:rPr>
                <w:sz w:val="15"/>
                <w:szCs w:val="15"/>
                <w:lang w:val="en-GB"/>
              </w:rPr>
            </w:pPr>
            <w:r>
              <w:rPr>
                <w:position w:val="-4"/>
              </w:rPr>
              <w:pict>
                <v:shape id="_x0000_i2477"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B97A85" w:rsidP="003D7D60">
            <w:pPr>
              <w:pStyle w:val="tac0"/>
              <w:rPr>
                <w:sz w:val="15"/>
                <w:szCs w:val="15"/>
                <w:lang w:val="en-GB"/>
              </w:rPr>
            </w:pPr>
            <w:r>
              <w:rPr>
                <w:position w:val="-4"/>
              </w:rPr>
              <w:pict>
                <v:shape id="_x0000_i2478"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B97A85" w:rsidP="003D7D60">
            <w:pPr>
              <w:pStyle w:val="tac0"/>
              <w:rPr>
                <w:sz w:val="15"/>
                <w:szCs w:val="15"/>
                <w:lang w:val="en-GB"/>
              </w:rPr>
            </w:pPr>
            <w:r>
              <w:rPr>
                <w:position w:val="-4"/>
              </w:rPr>
              <w:pict>
                <v:shape id="_x0000_i2479"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B97A85" w:rsidP="003D7D60">
            <w:pPr>
              <w:pStyle w:val="tac0"/>
              <w:rPr>
                <w:sz w:val="15"/>
                <w:szCs w:val="15"/>
                <w:lang w:val="en-GB"/>
              </w:rPr>
            </w:pPr>
            <w:r>
              <w:rPr>
                <w:position w:val="-4"/>
              </w:rPr>
              <w:pict>
                <v:shape id="_x0000_i2480" type="#_x0000_t75" style="width:10.9pt;height:10.9pt">
                  <v:imagedata r:id="rId600" o:title=""/>
                </v:shape>
              </w:pict>
            </w:r>
          </w:p>
        </w:tc>
      </w:tr>
      <w:tr w:rsidR="005D075D" w:rsidRPr="00466738" w:rsidTr="00BF140A">
        <w:trPr>
          <w:jc w:val="center"/>
        </w:trPr>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5D075D" w:rsidRPr="00064EEE" w:rsidRDefault="00B97A85" w:rsidP="003D7D60">
            <w:pPr>
              <w:pStyle w:val="tac0"/>
              <w:rPr>
                <w:lang w:val="en-GB"/>
              </w:rPr>
            </w:pPr>
            <w:r>
              <w:rPr>
                <w:noProof/>
                <w:position w:val="-12"/>
                <w:lang w:eastAsia="zh-CN"/>
              </w:rPr>
              <w:pict>
                <v:shape id="_x0000_i2481"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B97A85" w:rsidP="003D7D60">
            <w:pPr>
              <w:pStyle w:val="tac0"/>
              <w:rPr>
                <w:lang w:val="en-GB"/>
              </w:rPr>
            </w:pPr>
            <w:r>
              <w:rPr>
                <w:noProof/>
                <w:position w:val="-12"/>
                <w:lang w:eastAsia="zh-CN"/>
              </w:rPr>
              <w:pict>
                <v:shape id="_x0000_i2482"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5D075D" w:rsidRPr="00E54724" w:rsidRDefault="00B97A85" w:rsidP="003D7D60">
            <w:pPr>
              <w:pStyle w:val="tac0"/>
              <w:rPr>
                <w:lang w:val="en-GB"/>
              </w:rPr>
            </w:pPr>
            <w:r>
              <w:rPr>
                <w:noProof/>
                <w:position w:val="-12"/>
                <w:lang w:eastAsia="zh-CN"/>
              </w:rPr>
              <w:pict>
                <v:shape id="_x0000_i2483"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B97A85" w:rsidP="003D7D60">
            <w:pPr>
              <w:pStyle w:val="tac0"/>
              <w:rPr>
                <w:lang w:val="en-GB"/>
              </w:rPr>
            </w:pPr>
            <w:r>
              <w:rPr>
                <w:noProof/>
                <w:position w:val="-12"/>
                <w:lang w:eastAsia="zh-CN"/>
              </w:rPr>
              <w:pict>
                <v:shape id="_x0000_i2484"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trHeight w:val="148"/>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bl>
    <w:p w:rsidR="005D075D" w:rsidRDefault="005D075D" w:rsidP="005D075D">
      <w:pPr>
        <w:rPr>
          <w:lang w:eastAsia="zh-CN"/>
        </w:rPr>
      </w:pPr>
    </w:p>
    <w:p w:rsidR="005D075D" w:rsidRPr="00AA1F7B" w:rsidRDefault="005D075D" w:rsidP="005D075D">
      <w:pPr>
        <w:pStyle w:val="TH"/>
        <w:rPr>
          <w:lang w:eastAsia="zh-CN"/>
        </w:rPr>
      </w:pPr>
      <w:r w:rsidRPr="00B7584F">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B97A85">
        <w:rPr>
          <w:position w:val="-10"/>
          <w:lang w:eastAsia="zh-CN"/>
        </w:rPr>
        <w:pict>
          <v:shape id="_x0000_i2485" type="#_x0000_t75" style="width:51.9pt;height:14.2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8"/>
        <w:gridCol w:w="2336"/>
      </w:tblGrid>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Field</w:t>
            </w:r>
          </w:p>
        </w:tc>
        <w:tc>
          <w:tcPr>
            <w:tcW w:w="4466" w:type="pct"/>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B97A85" w:rsidP="003D7D60">
            <w:pPr>
              <w:pStyle w:val="tac0"/>
              <w:rPr>
                <w:sz w:val="15"/>
                <w:szCs w:val="15"/>
                <w:lang w:val="en-GB"/>
              </w:rPr>
            </w:pPr>
            <w:r>
              <w:rPr>
                <w:position w:val="-4"/>
              </w:rPr>
              <w:pict>
                <v:shape id="_x0000_i2486" type="#_x0000_t75" style="width:10.9pt;height:13.4pt">
                  <v:imagedata r:id="rId604" o:title=""/>
                </v:shape>
              </w:pict>
            </w:r>
          </w:p>
        </w:tc>
        <w:tc>
          <w:tcPr>
            <w:tcW w:w="895" w:type="pct"/>
            <w:vAlign w:val="center"/>
          </w:tcPr>
          <w:p w:rsidR="005D075D" w:rsidRDefault="00B97A85" w:rsidP="003D7D60">
            <w:pPr>
              <w:pStyle w:val="tac0"/>
              <w:rPr>
                <w:rFonts w:eastAsia="SimSun"/>
                <w:lang w:val="en-GB" w:eastAsia="zh-CN"/>
              </w:rPr>
            </w:pPr>
            <w:r>
              <w:rPr>
                <w:position w:val="-4"/>
              </w:rPr>
              <w:pict>
                <v:shape id="_x0000_i2487"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B97A85" w:rsidP="003D7D60">
            <w:pPr>
              <w:pStyle w:val="tac0"/>
              <w:rPr>
                <w:sz w:val="15"/>
                <w:szCs w:val="15"/>
                <w:lang w:val="en-GB"/>
              </w:rPr>
            </w:pPr>
            <w:r>
              <w:rPr>
                <w:position w:val="-4"/>
              </w:rPr>
              <w:pict>
                <v:shape id="_x0000_i2488" type="#_x0000_t75" style="width:10.9pt;height:13.4pt">
                  <v:imagedata r:id="rId604" o:title=""/>
                </v:shape>
              </w:pict>
            </w:r>
          </w:p>
        </w:tc>
        <w:tc>
          <w:tcPr>
            <w:tcW w:w="1233" w:type="pct"/>
            <w:vAlign w:val="center"/>
          </w:tcPr>
          <w:p w:rsidR="005D075D" w:rsidRDefault="00B97A85" w:rsidP="003D7D60">
            <w:pPr>
              <w:pStyle w:val="tac0"/>
            </w:pPr>
            <w:r>
              <w:rPr>
                <w:position w:val="-4"/>
              </w:rPr>
              <w:pict>
                <v:shape id="_x0000_i2489"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B97A85" w:rsidP="003D7D60">
            <w:pPr>
              <w:pStyle w:val="tac0"/>
              <w:rPr>
                <w:rFonts w:eastAsia="SimSun"/>
                <w:lang w:val="en-GB" w:eastAsia="zh-CN"/>
              </w:rPr>
            </w:pPr>
            <w:r>
              <w:rPr>
                <w:position w:val="-10"/>
                <w:lang w:eastAsia="zh-CN"/>
              </w:rPr>
              <w:pict>
                <v:shape id="_x0000_i2490" type="#_x0000_t75" style="width:56.95pt;height:15.05pt">
                  <v:imagedata r:id="rId605" o:title=""/>
                </v:shape>
              </w:pict>
            </w:r>
          </w:p>
        </w:tc>
        <w:tc>
          <w:tcPr>
            <w:tcW w:w="895" w:type="pct"/>
            <w:vAlign w:val="center"/>
          </w:tcPr>
          <w:p w:rsidR="005D075D" w:rsidRDefault="00B97A85" w:rsidP="003D7D60">
            <w:pPr>
              <w:pStyle w:val="tac0"/>
              <w:rPr>
                <w:rFonts w:eastAsia="SimSun"/>
                <w:lang w:val="en-GB" w:eastAsia="zh-CN"/>
              </w:rPr>
            </w:pPr>
            <w:r>
              <w:rPr>
                <w:position w:val="-10"/>
                <w:lang w:eastAsia="zh-CN"/>
              </w:rPr>
              <w:pict>
                <v:shape id="_x0000_i2491" type="#_x0000_t75" style="width:56.95pt;height:15.05pt">
                  <v:imagedata r:id="rId605" o:title=""/>
                </v:shape>
              </w:pict>
            </w:r>
          </w:p>
        </w:tc>
        <w:tc>
          <w:tcPr>
            <w:tcW w:w="1338" w:type="pct"/>
            <w:tcMar>
              <w:top w:w="0" w:type="dxa"/>
              <w:left w:w="108" w:type="dxa"/>
              <w:bottom w:w="0" w:type="dxa"/>
              <w:right w:w="108" w:type="dxa"/>
            </w:tcMar>
            <w:vAlign w:val="center"/>
          </w:tcPr>
          <w:p w:rsidR="005D075D" w:rsidRPr="002A6B44" w:rsidRDefault="00B97A85" w:rsidP="003D7D60">
            <w:pPr>
              <w:pStyle w:val="tac0"/>
              <w:rPr>
                <w:rFonts w:eastAsia="SimSun"/>
                <w:lang w:val="en-GB" w:eastAsia="zh-CN"/>
              </w:rPr>
            </w:pPr>
            <w:r>
              <w:rPr>
                <w:position w:val="-32"/>
                <w:lang w:eastAsia="zh-CN"/>
              </w:rPr>
              <w:pict>
                <v:shape id="_x0000_i2492" type="#_x0000_t75" style="width:105.5pt;height:28.45pt">
                  <v:imagedata r:id="rId509" o:title=""/>
                </v:shape>
              </w:pict>
            </w:r>
          </w:p>
        </w:tc>
        <w:tc>
          <w:tcPr>
            <w:tcW w:w="1233" w:type="pct"/>
            <w:vAlign w:val="center"/>
          </w:tcPr>
          <w:p w:rsidR="005D075D" w:rsidRPr="002A6B44" w:rsidRDefault="00B97A85" w:rsidP="003D7D60">
            <w:pPr>
              <w:pStyle w:val="tac0"/>
              <w:rPr>
                <w:rFonts w:eastAsia="SimSun"/>
                <w:lang w:val="en-GB" w:eastAsia="zh-CN"/>
              </w:rPr>
            </w:pPr>
            <w:r>
              <w:rPr>
                <w:position w:val="-32"/>
                <w:lang w:eastAsia="zh-CN"/>
              </w:rPr>
              <w:pict>
                <v:shape id="_x0000_i2493" type="#_x0000_t75" style="width:105.5pt;height:28.45pt">
                  <v:imagedata r:id="rId509"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B97A85" w:rsidP="003D7D60">
            <w:pPr>
              <w:pStyle w:val="tac0"/>
              <w:rPr>
                <w:rFonts w:eastAsia="SimSun"/>
                <w:lang w:val="en-GB" w:eastAsia="zh-CN"/>
              </w:rPr>
            </w:pPr>
            <w:r>
              <w:rPr>
                <w:position w:val="-10"/>
                <w:lang w:eastAsia="zh-CN"/>
              </w:rPr>
              <w:pict>
                <v:shape id="_x0000_i2494" type="#_x0000_t75" style="width:60.3pt;height:15.05pt">
                  <v:imagedata r:id="rId606" o:title=""/>
                </v:shape>
              </w:pict>
            </w:r>
          </w:p>
        </w:tc>
        <w:tc>
          <w:tcPr>
            <w:tcW w:w="895" w:type="pct"/>
            <w:vAlign w:val="center"/>
          </w:tcPr>
          <w:p w:rsidR="005D075D" w:rsidRDefault="00B97A85" w:rsidP="003D7D60">
            <w:pPr>
              <w:pStyle w:val="tac0"/>
              <w:rPr>
                <w:rFonts w:eastAsia="SimSun"/>
                <w:lang w:val="en-GB" w:eastAsia="zh-CN"/>
              </w:rPr>
            </w:pPr>
            <w:r>
              <w:rPr>
                <w:position w:val="-10"/>
                <w:lang w:eastAsia="zh-CN"/>
              </w:rPr>
              <w:pict>
                <v:shape id="_x0000_i2495" type="#_x0000_t75" style="width:60.3pt;height:15.05pt">
                  <v:imagedata r:id="rId606" o:title=""/>
                </v:shape>
              </w:pict>
            </w:r>
          </w:p>
        </w:tc>
        <w:tc>
          <w:tcPr>
            <w:tcW w:w="1338" w:type="pct"/>
            <w:tcMar>
              <w:top w:w="0" w:type="dxa"/>
              <w:left w:w="108" w:type="dxa"/>
              <w:bottom w:w="0" w:type="dxa"/>
              <w:right w:w="108" w:type="dxa"/>
            </w:tcMar>
            <w:vAlign w:val="center"/>
          </w:tcPr>
          <w:p w:rsidR="005D075D" w:rsidRPr="00064EEE" w:rsidRDefault="00B97A85" w:rsidP="003D7D60">
            <w:pPr>
              <w:pStyle w:val="tac0"/>
              <w:rPr>
                <w:lang w:val="en-GB"/>
              </w:rPr>
            </w:pPr>
            <w:r>
              <w:rPr>
                <w:position w:val="-14"/>
                <w:lang w:eastAsia="zh-CN"/>
              </w:rPr>
              <w:pict>
                <v:shape id="_x0000_i2496" type="#_x0000_t75" style="width:76.2pt;height:18.4pt">
                  <v:imagedata r:id="rId533" o:title=""/>
                </v:shape>
              </w:pict>
            </w:r>
          </w:p>
        </w:tc>
        <w:tc>
          <w:tcPr>
            <w:tcW w:w="1233" w:type="pct"/>
            <w:vAlign w:val="center"/>
          </w:tcPr>
          <w:p w:rsidR="005D075D" w:rsidRDefault="00B97A85" w:rsidP="003D7D60">
            <w:pPr>
              <w:pStyle w:val="tac0"/>
              <w:rPr>
                <w:rFonts w:eastAsia="SimSun"/>
                <w:lang w:val="en-GB" w:eastAsia="zh-CN"/>
              </w:rPr>
            </w:pPr>
            <w:r>
              <w:rPr>
                <w:position w:val="-14"/>
                <w:lang w:eastAsia="zh-CN"/>
              </w:rPr>
              <w:pict>
                <v:shape id="_x0000_i2497" type="#_x0000_t75" style="width:76.2pt;height:18.4pt">
                  <v:imagedata r:id="rId533"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B97A85" w:rsidP="003D7D60">
            <w:pPr>
              <w:pStyle w:val="tac0"/>
              <w:rPr>
                <w:rFonts w:eastAsia="SimSun"/>
                <w:lang w:val="en-GB" w:eastAsia="zh-CN"/>
              </w:rPr>
            </w:pPr>
            <w:r>
              <w:rPr>
                <w:noProof/>
                <w:position w:val="-12"/>
                <w:lang w:eastAsia="zh-CN"/>
              </w:rPr>
              <w:pict>
                <v:shape id="_x0000_i2498" type="#_x0000_t75" style="width:51.05pt;height:18.4pt">
                  <v:imagedata r:id="rId491" o:title=""/>
                </v:shape>
              </w:pict>
            </w:r>
          </w:p>
        </w:tc>
        <w:tc>
          <w:tcPr>
            <w:tcW w:w="895" w:type="pct"/>
            <w:vAlign w:val="center"/>
          </w:tcPr>
          <w:p w:rsidR="005D075D" w:rsidRDefault="00B97A85" w:rsidP="003D7D60">
            <w:pPr>
              <w:pStyle w:val="tac0"/>
              <w:rPr>
                <w:rFonts w:eastAsia="SimSun"/>
                <w:lang w:val="en-GB" w:eastAsia="zh-CN"/>
              </w:rPr>
            </w:pPr>
            <w:r>
              <w:rPr>
                <w:noProof/>
                <w:position w:val="-12"/>
                <w:lang w:eastAsia="zh-CN"/>
              </w:rPr>
              <w:pict>
                <v:shape id="_x0000_i2499" type="#_x0000_t75" style="width:51.05pt;height:18.4pt">
                  <v:imagedata r:id="rId491"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B97A85" w:rsidP="003D7D60">
            <w:pPr>
              <w:pStyle w:val="tac0"/>
              <w:rPr>
                <w:rFonts w:eastAsia="SimSun"/>
                <w:lang w:val="en-GB" w:eastAsia="zh-CN"/>
              </w:rPr>
            </w:pPr>
            <w:r>
              <w:rPr>
                <w:noProof/>
                <w:position w:val="-12"/>
                <w:lang w:eastAsia="zh-CN"/>
              </w:rPr>
              <w:pict>
                <v:shape id="_x0000_i2500" type="#_x0000_t75" style="width:52.75pt;height:18.4pt">
                  <v:imagedata r:id="rId612" o:title=""/>
                </v:shape>
              </w:pict>
            </w:r>
          </w:p>
        </w:tc>
        <w:tc>
          <w:tcPr>
            <w:tcW w:w="895" w:type="pct"/>
            <w:vAlign w:val="center"/>
          </w:tcPr>
          <w:p w:rsidR="005D075D" w:rsidRDefault="00B97A85" w:rsidP="003D7D60">
            <w:pPr>
              <w:pStyle w:val="tac0"/>
              <w:rPr>
                <w:rFonts w:eastAsia="SimSun"/>
                <w:lang w:val="en-GB" w:eastAsia="zh-CN"/>
              </w:rPr>
            </w:pPr>
            <w:r>
              <w:rPr>
                <w:noProof/>
                <w:position w:val="-12"/>
                <w:lang w:eastAsia="zh-CN"/>
              </w:rPr>
              <w:pict>
                <v:shape id="_x0000_i2501" type="#_x0000_t75" style="width:52.75pt;height:18.4pt">
                  <v:imagedata r:id="rId613"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4466" w:type="pct"/>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B97A85" w:rsidP="003D7D60">
            <w:pPr>
              <w:pStyle w:val="tac0"/>
              <w:rPr>
                <w:sz w:val="15"/>
                <w:szCs w:val="15"/>
                <w:lang w:val="en-GB"/>
              </w:rPr>
            </w:pPr>
            <w:r>
              <w:rPr>
                <w:position w:val="-4"/>
              </w:rPr>
              <w:pict>
                <v:shape id="_x0000_i2502" type="#_x0000_t75" style="width:10.9pt;height:13.4pt">
                  <v:imagedata r:id="rId604" o:title=""/>
                </v:shape>
              </w:pict>
            </w:r>
          </w:p>
        </w:tc>
        <w:tc>
          <w:tcPr>
            <w:tcW w:w="895" w:type="pct"/>
            <w:vAlign w:val="center"/>
          </w:tcPr>
          <w:p w:rsidR="005D075D" w:rsidRDefault="00B97A85" w:rsidP="003D7D60">
            <w:pPr>
              <w:pStyle w:val="tac0"/>
              <w:rPr>
                <w:rFonts w:eastAsia="SimSun"/>
                <w:lang w:val="en-GB" w:eastAsia="zh-CN"/>
              </w:rPr>
            </w:pPr>
            <w:r>
              <w:rPr>
                <w:position w:val="-4"/>
              </w:rPr>
              <w:pict>
                <v:shape id="_x0000_i2503"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B97A85" w:rsidP="003D7D60">
            <w:pPr>
              <w:pStyle w:val="tac0"/>
              <w:rPr>
                <w:sz w:val="15"/>
                <w:szCs w:val="15"/>
                <w:lang w:val="en-GB"/>
              </w:rPr>
            </w:pPr>
            <w:r>
              <w:rPr>
                <w:position w:val="-4"/>
              </w:rPr>
              <w:pict>
                <v:shape id="_x0000_i2504" type="#_x0000_t75" style="width:10.9pt;height:13.4pt">
                  <v:imagedata r:id="rId604" o:title=""/>
                </v:shape>
              </w:pict>
            </w:r>
          </w:p>
        </w:tc>
        <w:tc>
          <w:tcPr>
            <w:tcW w:w="1233" w:type="pct"/>
            <w:vAlign w:val="center"/>
          </w:tcPr>
          <w:p w:rsidR="005D075D" w:rsidRDefault="00B97A85" w:rsidP="003D7D60">
            <w:pPr>
              <w:pStyle w:val="tac0"/>
            </w:pPr>
            <w:r>
              <w:rPr>
                <w:position w:val="-4"/>
              </w:rPr>
              <w:pict>
                <v:shape id="_x0000_i2505"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B97A85" w:rsidP="003D7D60">
            <w:pPr>
              <w:pStyle w:val="tac0"/>
              <w:rPr>
                <w:rFonts w:eastAsia="SimSun"/>
                <w:lang w:val="en-GB" w:eastAsia="zh-CN"/>
              </w:rPr>
            </w:pPr>
            <w:r>
              <w:rPr>
                <w:position w:val="-14"/>
                <w:lang w:eastAsia="zh-CN"/>
              </w:rPr>
              <w:pict>
                <v:shape id="_x0000_i2506" type="#_x0000_t75" style="width:83.7pt;height:19.25pt">
                  <v:imagedata r:id="rId534" o:title=""/>
                </v:shape>
              </w:pict>
            </w:r>
          </w:p>
        </w:tc>
        <w:tc>
          <w:tcPr>
            <w:tcW w:w="895" w:type="pct"/>
            <w:vAlign w:val="center"/>
          </w:tcPr>
          <w:p w:rsidR="005D075D" w:rsidRDefault="00B97A85" w:rsidP="003D7D60">
            <w:pPr>
              <w:pStyle w:val="tac0"/>
              <w:rPr>
                <w:rFonts w:eastAsia="SimSun"/>
                <w:lang w:val="en-GB" w:eastAsia="zh-CN"/>
              </w:rPr>
            </w:pPr>
            <w:r>
              <w:rPr>
                <w:position w:val="-14"/>
                <w:lang w:eastAsia="zh-CN"/>
              </w:rPr>
              <w:pict>
                <v:shape id="_x0000_i2507" type="#_x0000_t75" style="width:83.7pt;height:19.25pt">
                  <v:imagedata r:id="rId534" o:title=""/>
                </v:shape>
              </w:pict>
            </w:r>
          </w:p>
        </w:tc>
        <w:tc>
          <w:tcPr>
            <w:tcW w:w="1338" w:type="pct"/>
            <w:tcMar>
              <w:top w:w="0" w:type="dxa"/>
              <w:left w:w="108" w:type="dxa"/>
              <w:bottom w:w="0" w:type="dxa"/>
              <w:right w:w="108" w:type="dxa"/>
            </w:tcMar>
            <w:vAlign w:val="center"/>
          </w:tcPr>
          <w:p w:rsidR="005D075D" w:rsidRPr="00064EEE" w:rsidRDefault="00B97A85" w:rsidP="003D7D60">
            <w:pPr>
              <w:pStyle w:val="tac0"/>
              <w:rPr>
                <w:lang w:val="en-GB"/>
              </w:rPr>
            </w:pPr>
            <w:r>
              <w:rPr>
                <w:position w:val="-14"/>
                <w:lang w:eastAsia="zh-CN"/>
              </w:rPr>
              <w:pict>
                <v:shape id="_x0000_i2508" type="#_x0000_t75" style="width:83.7pt;height:19.25pt">
                  <v:imagedata r:id="rId534" o:title=""/>
                </v:shape>
              </w:pict>
            </w:r>
          </w:p>
        </w:tc>
        <w:tc>
          <w:tcPr>
            <w:tcW w:w="1233" w:type="pct"/>
            <w:vAlign w:val="center"/>
          </w:tcPr>
          <w:p w:rsidR="005D075D" w:rsidRDefault="00B97A85" w:rsidP="003D7D60">
            <w:pPr>
              <w:pStyle w:val="tac0"/>
              <w:rPr>
                <w:rFonts w:eastAsia="SimSun"/>
                <w:lang w:val="en-GB" w:eastAsia="zh-CN"/>
              </w:rPr>
            </w:pPr>
            <w:r>
              <w:rPr>
                <w:position w:val="-14"/>
                <w:lang w:eastAsia="zh-CN"/>
              </w:rPr>
              <w:pict>
                <v:shape id="_x0000_i2509" type="#_x0000_t75" style="width:83.7pt;height:19.25pt">
                  <v:imagedata r:id="rId534"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B97A85" w:rsidP="003D7D60">
            <w:pPr>
              <w:pStyle w:val="tac0"/>
              <w:rPr>
                <w:rFonts w:eastAsia="SimSun"/>
                <w:lang w:val="en-GB" w:eastAsia="zh-CN"/>
              </w:rPr>
            </w:pPr>
            <w:r>
              <w:rPr>
                <w:position w:val="-14"/>
                <w:lang w:eastAsia="zh-CN"/>
              </w:rPr>
              <w:pict>
                <v:shape id="_x0000_i2510" type="#_x0000_t75" style="width:87.05pt;height:19.25pt">
                  <v:imagedata r:id="rId535" o:title=""/>
                </v:shape>
              </w:pict>
            </w:r>
          </w:p>
        </w:tc>
        <w:tc>
          <w:tcPr>
            <w:tcW w:w="895" w:type="pct"/>
            <w:vAlign w:val="center"/>
          </w:tcPr>
          <w:p w:rsidR="005D075D" w:rsidRDefault="00B97A85" w:rsidP="003D7D60">
            <w:pPr>
              <w:pStyle w:val="tac0"/>
              <w:rPr>
                <w:rFonts w:eastAsia="SimSun"/>
                <w:lang w:val="en-GB" w:eastAsia="zh-CN"/>
              </w:rPr>
            </w:pPr>
            <w:r>
              <w:rPr>
                <w:position w:val="-14"/>
                <w:lang w:eastAsia="zh-CN"/>
              </w:rPr>
              <w:pict>
                <v:shape id="_x0000_i2511" type="#_x0000_t75" style="width:87.05pt;height:19.25pt">
                  <v:imagedata r:id="rId535" o:title=""/>
                </v:shape>
              </w:pict>
            </w:r>
          </w:p>
        </w:tc>
        <w:tc>
          <w:tcPr>
            <w:tcW w:w="1338" w:type="pct"/>
            <w:tcMar>
              <w:top w:w="0" w:type="dxa"/>
              <w:left w:w="108" w:type="dxa"/>
              <w:bottom w:w="0" w:type="dxa"/>
              <w:right w:w="108" w:type="dxa"/>
            </w:tcMar>
            <w:vAlign w:val="center"/>
          </w:tcPr>
          <w:p w:rsidR="005D075D" w:rsidRPr="00064EEE" w:rsidRDefault="00B97A85" w:rsidP="003D7D60">
            <w:pPr>
              <w:pStyle w:val="tac0"/>
              <w:rPr>
                <w:lang w:val="en-GB"/>
              </w:rPr>
            </w:pPr>
            <w:r>
              <w:rPr>
                <w:position w:val="-14"/>
                <w:lang w:eastAsia="zh-CN"/>
              </w:rPr>
              <w:pict>
                <v:shape id="_x0000_i2512" type="#_x0000_t75" style="width:87.05pt;height:19.25pt">
                  <v:imagedata r:id="rId535" o:title=""/>
                </v:shape>
              </w:pict>
            </w:r>
          </w:p>
        </w:tc>
        <w:tc>
          <w:tcPr>
            <w:tcW w:w="1233" w:type="pct"/>
            <w:vAlign w:val="center"/>
          </w:tcPr>
          <w:p w:rsidR="005D075D" w:rsidRDefault="00B97A85" w:rsidP="003D7D60">
            <w:pPr>
              <w:pStyle w:val="tac0"/>
              <w:rPr>
                <w:rFonts w:eastAsia="SimSun"/>
                <w:lang w:val="en-GB" w:eastAsia="zh-CN"/>
              </w:rPr>
            </w:pPr>
            <w:r>
              <w:rPr>
                <w:position w:val="-14"/>
                <w:lang w:eastAsia="zh-CN"/>
              </w:rPr>
              <w:pict>
                <v:shape id="_x0000_i2513" type="#_x0000_t75" style="width:87.05pt;height:19.25pt">
                  <v:imagedata r:id="rId535"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8462B9">
      <w:pPr>
        <w:rPr>
          <w:lang w:eastAsia="zh-CN"/>
        </w:rPr>
      </w:pPr>
    </w:p>
    <w:p w:rsidR="005D075D" w:rsidRPr="005D075D" w:rsidRDefault="005D075D" w:rsidP="008462B9">
      <w:pPr>
        <w:pStyle w:val="TH"/>
        <w:rPr>
          <w:rFonts w:cs="Arial"/>
          <w:lang w:eastAsia="zh-CN"/>
        </w:rPr>
      </w:pPr>
      <w:r>
        <w:t>Table 5.2.2.6</w:t>
      </w:r>
      <w:r>
        <w:rPr>
          <w:lang w:eastAsia="zh-CN"/>
        </w:rPr>
        <w:t>.3</w:t>
      </w:r>
      <w:r>
        <w:t>-</w:t>
      </w:r>
      <w:r>
        <w:rPr>
          <w:lang w:eastAsia="zh-CN"/>
        </w:rPr>
        <w:t>2</w:t>
      </w:r>
      <w:bookmarkEnd w:id="539"/>
      <w:bookmarkEnd w:id="540"/>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541" w:name="OLE_LINK117"/>
      <w:bookmarkStart w:id="542" w:name="OLE_LINK118"/>
      <w:r w:rsidRPr="002C2049">
        <w:rPr>
          <w:rFonts w:cs="Arial"/>
        </w:rPr>
        <w:t xml:space="preserve">with </w:t>
      </w:r>
      <w:r>
        <w:rPr>
          <w:rFonts w:hint="eastAsia"/>
          <w:lang w:eastAsia="zh-CN"/>
        </w:rPr>
        <w:t xml:space="preserve">codebook </w:t>
      </w:r>
      <w:r>
        <w:rPr>
          <w:lang w:eastAsia="zh-CN"/>
        </w:rPr>
        <w:t xml:space="preserve">configuration </w:t>
      </w:r>
      <w:r w:rsidR="00B97A85">
        <w:rPr>
          <w:position w:val="-10"/>
          <w:lang w:eastAsia="zh-CN"/>
        </w:rPr>
        <w:pict>
          <v:shape id="_x0000_i2514" type="#_x0000_t75" style="width:51.9pt;height:14.25pt">
            <v:imagedata r:id="rId495" o:title=""/>
          </v:shape>
        </w:pict>
      </w:r>
      <w:bookmarkEnd w:id="541"/>
      <w:bookmarkEnd w:id="542"/>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Field</w:t>
            </w:r>
          </w:p>
        </w:tc>
        <w:tc>
          <w:tcPr>
            <w:tcW w:w="8756" w:type="dxa"/>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B97A85" w:rsidP="003D7D60">
            <w:pPr>
              <w:pStyle w:val="tac0"/>
              <w:rPr>
                <w:sz w:val="15"/>
                <w:szCs w:val="15"/>
                <w:lang w:val="en-GB"/>
              </w:rPr>
            </w:pPr>
            <w:r>
              <w:rPr>
                <w:position w:val="-4"/>
              </w:rPr>
              <w:pict>
                <v:shape id="_x0000_i2515" type="#_x0000_t75" style="width:10.9pt;height:13.4pt">
                  <v:imagedata r:id="rId604" o:title=""/>
                </v:shape>
              </w:pict>
            </w:r>
          </w:p>
        </w:tc>
        <w:tc>
          <w:tcPr>
            <w:tcW w:w="1754" w:type="dxa"/>
            <w:vAlign w:val="center"/>
          </w:tcPr>
          <w:p w:rsidR="005D075D" w:rsidRDefault="00B97A85" w:rsidP="003D7D60">
            <w:pPr>
              <w:pStyle w:val="tac0"/>
              <w:rPr>
                <w:rFonts w:eastAsia="SimSun"/>
                <w:lang w:val="en-GB" w:eastAsia="zh-CN"/>
              </w:rPr>
            </w:pPr>
            <w:r>
              <w:rPr>
                <w:position w:val="-4"/>
              </w:rPr>
              <w:pict>
                <v:shape id="_x0000_i2516"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B97A85" w:rsidP="003D7D60">
            <w:pPr>
              <w:pStyle w:val="tac0"/>
              <w:rPr>
                <w:sz w:val="15"/>
                <w:szCs w:val="15"/>
                <w:lang w:val="en-GB"/>
              </w:rPr>
            </w:pPr>
            <w:r>
              <w:rPr>
                <w:position w:val="-4"/>
              </w:rPr>
              <w:pict>
                <v:shape id="_x0000_i2517" type="#_x0000_t75" style="width:10.9pt;height:13.4pt">
                  <v:imagedata r:id="rId604" o:title=""/>
                </v:shape>
              </w:pict>
            </w:r>
          </w:p>
        </w:tc>
        <w:tc>
          <w:tcPr>
            <w:tcW w:w="2418" w:type="dxa"/>
            <w:vAlign w:val="center"/>
          </w:tcPr>
          <w:p w:rsidR="005D075D" w:rsidRDefault="00B97A85" w:rsidP="003D7D60">
            <w:pPr>
              <w:pStyle w:val="tac0"/>
            </w:pPr>
            <w:r>
              <w:rPr>
                <w:position w:val="-4"/>
              </w:rPr>
              <w:pict>
                <v:shape id="_x0000_i2518"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B97A85" w:rsidP="003D7D60">
            <w:pPr>
              <w:pStyle w:val="tac0"/>
              <w:rPr>
                <w:rFonts w:eastAsia="SimSun"/>
                <w:lang w:val="en-GB" w:eastAsia="zh-CN"/>
              </w:rPr>
            </w:pPr>
            <w:r>
              <w:rPr>
                <w:position w:val="-10"/>
                <w:lang w:eastAsia="zh-CN"/>
              </w:rPr>
              <w:pict>
                <v:shape id="_x0000_i2519" type="#_x0000_t75" style="width:56.95pt;height:15.05pt">
                  <v:imagedata r:id="rId605" o:title=""/>
                </v:shape>
              </w:pict>
            </w:r>
          </w:p>
        </w:tc>
        <w:tc>
          <w:tcPr>
            <w:tcW w:w="1754" w:type="dxa"/>
            <w:vAlign w:val="center"/>
          </w:tcPr>
          <w:p w:rsidR="005D075D" w:rsidRDefault="00B97A85" w:rsidP="003D7D60">
            <w:pPr>
              <w:pStyle w:val="tac0"/>
              <w:rPr>
                <w:rFonts w:eastAsia="SimSun"/>
                <w:lang w:val="en-GB" w:eastAsia="zh-CN"/>
              </w:rPr>
            </w:pPr>
            <w:r>
              <w:rPr>
                <w:position w:val="-10"/>
                <w:lang w:eastAsia="zh-CN"/>
              </w:rPr>
              <w:pict>
                <v:shape id="_x0000_i2520" type="#_x0000_t75" style="width:56.95pt;height:15.05pt">
                  <v:imagedata r:id="rId605" o:title=""/>
                </v:shape>
              </w:pict>
            </w:r>
          </w:p>
        </w:tc>
        <w:tc>
          <w:tcPr>
            <w:tcW w:w="2624" w:type="dxa"/>
            <w:tcMar>
              <w:top w:w="0" w:type="dxa"/>
              <w:left w:w="108" w:type="dxa"/>
              <w:bottom w:w="0" w:type="dxa"/>
              <w:right w:w="108" w:type="dxa"/>
            </w:tcMar>
            <w:vAlign w:val="center"/>
          </w:tcPr>
          <w:p w:rsidR="005D075D" w:rsidRPr="002A6B44" w:rsidRDefault="00B97A85" w:rsidP="003D7D60">
            <w:pPr>
              <w:pStyle w:val="tac0"/>
              <w:rPr>
                <w:rFonts w:eastAsia="SimSun"/>
                <w:lang w:val="en-GB" w:eastAsia="zh-CN"/>
              </w:rPr>
            </w:pPr>
            <w:r>
              <w:rPr>
                <w:position w:val="-32"/>
                <w:lang w:eastAsia="zh-CN"/>
              </w:rPr>
              <w:pict>
                <v:shape id="_x0000_i2521" type="#_x0000_t75" style="width:105.5pt;height:28.45pt">
                  <v:imagedata r:id="rId509" o:title=""/>
                </v:shape>
              </w:pict>
            </w:r>
          </w:p>
        </w:tc>
        <w:tc>
          <w:tcPr>
            <w:tcW w:w="2418" w:type="dxa"/>
            <w:vAlign w:val="center"/>
          </w:tcPr>
          <w:p w:rsidR="005D075D" w:rsidRPr="002A6B44" w:rsidRDefault="00B97A85" w:rsidP="003D7D60">
            <w:pPr>
              <w:pStyle w:val="tac0"/>
              <w:rPr>
                <w:rFonts w:eastAsia="SimSun"/>
                <w:lang w:val="en-GB" w:eastAsia="zh-CN"/>
              </w:rPr>
            </w:pPr>
            <w:r>
              <w:rPr>
                <w:position w:val="-32"/>
                <w:lang w:eastAsia="zh-CN"/>
              </w:rPr>
              <w:pict>
                <v:shape id="_x0000_i2522" type="#_x0000_t75" style="width:105.5pt;height:28.45pt">
                  <v:imagedata r:id="rId509"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B97A85" w:rsidP="003D7D60">
            <w:pPr>
              <w:pStyle w:val="tac0"/>
              <w:rPr>
                <w:rFonts w:eastAsia="SimSun"/>
                <w:lang w:val="en-GB" w:eastAsia="zh-CN"/>
              </w:rPr>
            </w:pPr>
            <w:r>
              <w:rPr>
                <w:position w:val="-10"/>
                <w:lang w:eastAsia="zh-CN"/>
              </w:rPr>
              <w:pict>
                <v:shape id="_x0000_i2523" type="#_x0000_t75" style="width:60.3pt;height:15.05pt">
                  <v:imagedata r:id="rId606" o:title=""/>
                </v:shape>
              </w:pict>
            </w:r>
          </w:p>
        </w:tc>
        <w:tc>
          <w:tcPr>
            <w:tcW w:w="1754" w:type="dxa"/>
            <w:vAlign w:val="center"/>
          </w:tcPr>
          <w:p w:rsidR="005D075D" w:rsidRDefault="00B97A85" w:rsidP="003D7D60">
            <w:pPr>
              <w:pStyle w:val="tac0"/>
              <w:rPr>
                <w:rFonts w:eastAsia="SimSun"/>
                <w:lang w:val="en-GB" w:eastAsia="zh-CN"/>
              </w:rPr>
            </w:pPr>
            <w:r>
              <w:rPr>
                <w:position w:val="-10"/>
                <w:lang w:eastAsia="zh-CN"/>
              </w:rPr>
              <w:pict>
                <v:shape id="_x0000_i2524" type="#_x0000_t75" style="width:60.3pt;height:15.05pt">
                  <v:imagedata r:id="rId606" o:title=""/>
                </v:shape>
              </w:pict>
            </w:r>
          </w:p>
        </w:tc>
        <w:tc>
          <w:tcPr>
            <w:tcW w:w="2624" w:type="dxa"/>
            <w:tcMar>
              <w:top w:w="0" w:type="dxa"/>
              <w:left w:w="108" w:type="dxa"/>
              <w:bottom w:w="0" w:type="dxa"/>
              <w:right w:w="108" w:type="dxa"/>
            </w:tcMar>
            <w:vAlign w:val="center"/>
          </w:tcPr>
          <w:p w:rsidR="005D075D" w:rsidRPr="00064EEE" w:rsidRDefault="00B97A85" w:rsidP="003D7D60">
            <w:pPr>
              <w:pStyle w:val="tac0"/>
              <w:rPr>
                <w:lang w:val="en-GB"/>
              </w:rPr>
            </w:pPr>
            <w:r>
              <w:rPr>
                <w:position w:val="-14"/>
                <w:lang w:eastAsia="zh-CN"/>
              </w:rPr>
              <w:pict>
                <v:shape id="_x0000_i2525" type="#_x0000_t75" style="width:76.2pt;height:18.4pt">
                  <v:imagedata r:id="rId533" o:title=""/>
                </v:shape>
              </w:pict>
            </w:r>
          </w:p>
        </w:tc>
        <w:tc>
          <w:tcPr>
            <w:tcW w:w="2418" w:type="dxa"/>
            <w:vAlign w:val="center"/>
          </w:tcPr>
          <w:p w:rsidR="005D075D" w:rsidRDefault="00B97A85" w:rsidP="003D7D60">
            <w:pPr>
              <w:pStyle w:val="tac0"/>
              <w:rPr>
                <w:rFonts w:eastAsia="SimSun"/>
                <w:lang w:val="en-GB" w:eastAsia="zh-CN"/>
              </w:rPr>
            </w:pPr>
            <w:r>
              <w:rPr>
                <w:position w:val="-14"/>
                <w:lang w:eastAsia="zh-CN"/>
              </w:rPr>
              <w:pict>
                <v:shape id="_x0000_i2526" type="#_x0000_t75" style="width:76.2pt;height:18.4pt">
                  <v:imagedata r:id="rId533"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B97A85" w:rsidP="003D7D60">
            <w:pPr>
              <w:pStyle w:val="tac0"/>
              <w:rPr>
                <w:rFonts w:eastAsia="SimSun"/>
                <w:lang w:val="en-GB" w:eastAsia="zh-CN"/>
              </w:rPr>
            </w:pPr>
            <w:r>
              <w:rPr>
                <w:noProof/>
                <w:position w:val="-12"/>
                <w:lang w:eastAsia="zh-CN"/>
              </w:rPr>
              <w:pict>
                <v:shape id="_x0000_i2527" type="#_x0000_t75" style="width:51.05pt;height:18.4pt">
                  <v:imagedata r:id="rId491" o:title=""/>
                </v:shape>
              </w:pict>
            </w:r>
          </w:p>
        </w:tc>
        <w:tc>
          <w:tcPr>
            <w:tcW w:w="1754" w:type="dxa"/>
            <w:vAlign w:val="center"/>
          </w:tcPr>
          <w:p w:rsidR="005D075D" w:rsidRDefault="00B97A85" w:rsidP="003D7D60">
            <w:pPr>
              <w:pStyle w:val="tac0"/>
              <w:rPr>
                <w:rFonts w:eastAsia="SimSun"/>
                <w:lang w:val="en-GB" w:eastAsia="zh-CN"/>
              </w:rPr>
            </w:pPr>
            <w:r>
              <w:rPr>
                <w:noProof/>
                <w:position w:val="-12"/>
                <w:lang w:eastAsia="zh-CN"/>
              </w:rPr>
              <w:pict>
                <v:shape id="_x0000_i2528" type="#_x0000_t75" style="width:51.05pt;height:18.4pt">
                  <v:imagedata r:id="rId491"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B97A85" w:rsidP="003D7D60">
            <w:pPr>
              <w:pStyle w:val="tac0"/>
              <w:rPr>
                <w:rFonts w:eastAsia="SimSun"/>
                <w:lang w:val="en-GB" w:eastAsia="zh-CN"/>
              </w:rPr>
            </w:pPr>
            <w:r>
              <w:rPr>
                <w:noProof/>
                <w:position w:val="-12"/>
                <w:lang w:eastAsia="zh-CN"/>
              </w:rPr>
              <w:pict>
                <v:shape id="_x0000_i2529" type="#_x0000_t75" style="width:52.75pt;height:18.4pt">
                  <v:imagedata r:id="rId612" o:title=""/>
                </v:shape>
              </w:pict>
            </w:r>
          </w:p>
        </w:tc>
        <w:tc>
          <w:tcPr>
            <w:tcW w:w="1754" w:type="dxa"/>
            <w:vAlign w:val="center"/>
          </w:tcPr>
          <w:p w:rsidR="005D075D" w:rsidRDefault="00B97A85" w:rsidP="003D7D60">
            <w:pPr>
              <w:pStyle w:val="tac0"/>
              <w:rPr>
                <w:rFonts w:eastAsia="SimSun"/>
                <w:lang w:val="en-GB" w:eastAsia="zh-CN"/>
              </w:rPr>
            </w:pPr>
            <w:r>
              <w:rPr>
                <w:noProof/>
                <w:position w:val="-12"/>
                <w:lang w:eastAsia="zh-CN"/>
              </w:rPr>
              <w:pict>
                <v:shape id="_x0000_i2530" type="#_x0000_t75" style="width:52.75pt;height:18.4pt">
                  <v:imagedata r:id="rId613"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8756" w:type="dxa"/>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B97A85" w:rsidP="003D7D60">
            <w:pPr>
              <w:pStyle w:val="tac0"/>
              <w:rPr>
                <w:sz w:val="15"/>
                <w:szCs w:val="15"/>
                <w:lang w:val="en-GB"/>
              </w:rPr>
            </w:pPr>
            <w:r>
              <w:rPr>
                <w:position w:val="-4"/>
              </w:rPr>
              <w:pict>
                <v:shape id="_x0000_i2531" type="#_x0000_t75" style="width:10.9pt;height:13.4pt">
                  <v:imagedata r:id="rId604" o:title=""/>
                </v:shape>
              </w:pict>
            </w:r>
          </w:p>
        </w:tc>
        <w:tc>
          <w:tcPr>
            <w:tcW w:w="1754" w:type="dxa"/>
            <w:vAlign w:val="center"/>
          </w:tcPr>
          <w:p w:rsidR="005D075D" w:rsidRDefault="00B97A85" w:rsidP="003D7D60">
            <w:pPr>
              <w:pStyle w:val="tac0"/>
              <w:rPr>
                <w:rFonts w:eastAsia="SimSun"/>
                <w:lang w:val="en-GB" w:eastAsia="zh-CN"/>
              </w:rPr>
            </w:pPr>
            <w:r>
              <w:rPr>
                <w:position w:val="-4"/>
              </w:rPr>
              <w:pict>
                <v:shape id="_x0000_i2532"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B97A85" w:rsidP="003D7D60">
            <w:pPr>
              <w:pStyle w:val="tac0"/>
              <w:rPr>
                <w:sz w:val="15"/>
                <w:szCs w:val="15"/>
                <w:lang w:val="en-GB"/>
              </w:rPr>
            </w:pPr>
            <w:r>
              <w:rPr>
                <w:position w:val="-4"/>
              </w:rPr>
              <w:pict>
                <v:shape id="_x0000_i2533" type="#_x0000_t75" style="width:10.9pt;height:13.4pt">
                  <v:imagedata r:id="rId604" o:title=""/>
                </v:shape>
              </w:pict>
            </w:r>
          </w:p>
        </w:tc>
        <w:tc>
          <w:tcPr>
            <w:tcW w:w="2418" w:type="dxa"/>
            <w:vAlign w:val="center"/>
          </w:tcPr>
          <w:p w:rsidR="005D075D" w:rsidRDefault="00B97A85" w:rsidP="003D7D60">
            <w:pPr>
              <w:pStyle w:val="tac0"/>
            </w:pPr>
            <w:r>
              <w:rPr>
                <w:position w:val="-4"/>
              </w:rPr>
              <w:pict>
                <v:shape id="_x0000_i2534"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B97A85" w:rsidP="003D7D60">
            <w:pPr>
              <w:pStyle w:val="tac0"/>
              <w:rPr>
                <w:rFonts w:eastAsia="SimSun"/>
                <w:lang w:val="en-GB" w:eastAsia="zh-CN"/>
              </w:rPr>
            </w:pPr>
            <w:r>
              <w:rPr>
                <w:position w:val="-14"/>
                <w:lang w:eastAsia="zh-CN"/>
              </w:rPr>
              <w:pict>
                <v:shape id="_x0000_i2535" type="#_x0000_t75" style="width:83.7pt;height:19.25pt">
                  <v:imagedata r:id="rId534" o:title=""/>
                </v:shape>
              </w:pict>
            </w:r>
          </w:p>
        </w:tc>
        <w:tc>
          <w:tcPr>
            <w:tcW w:w="1754" w:type="dxa"/>
            <w:vAlign w:val="center"/>
          </w:tcPr>
          <w:p w:rsidR="005D075D" w:rsidRDefault="00B97A85" w:rsidP="003D7D60">
            <w:pPr>
              <w:pStyle w:val="tac0"/>
              <w:rPr>
                <w:rFonts w:eastAsia="SimSun"/>
                <w:lang w:val="en-GB" w:eastAsia="zh-CN"/>
              </w:rPr>
            </w:pPr>
            <w:r>
              <w:rPr>
                <w:position w:val="-14"/>
                <w:lang w:eastAsia="zh-CN"/>
              </w:rPr>
              <w:pict>
                <v:shape id="_x0000_i2536" type="#_x0000_t75" style="width:83.7pt;height:19.25pt">
                  <v:imagedata r:id="rId534" o:title=""/>
                </v:shape>
              </w:pict>
            </w:r>
          </w:p>
        </w:tc>
        <w:tc>
          <w:tcPr>
            <w:tcW w:w="2624" w:type="dxa"/>
            <w:tcMar>
              <w:top w:w="0" w:type="dxa"/>
              <w:left w:w="108" w:type="dxa"/>
              <w:bottom w:w="0" w:type="dxa"/>
              <w:right w:w="108" w:type="dxa"/>
            </w:tcMar>
            <w:vAlign w:val="center"/>
          </w:tcPr>
          <w:p w:rsidR="005D075D" w:rsidRPr="00064EEE" w:rsidRDefault="00B97A85" w:rsidP="003D7D60">
            <w:pPr>
              <w:pStyle w:val="tac0"/>
              <w:rPr>
                <w:lang w:val="en-GB"/>
              </w:rPr>
            </w:pPr>
            <w:r>
              <w:rPr>
                <w:position w:val="-14"/>
                <w:lang w:eastAsia="zh-CN"/>
              </w:rPr>
              <w:pict>
                <v:shape id="_x0000_i2537" type="#_x0000_t75" style="width:83.7pt;height:19.25pt">
                  <v:imagedata r:id="rId534" o:title=""/>
                </v:shape>
              </w:pict>
            </w:r>
          </w:p>
        </w:tc>
        <w:tc>
          <w:tcPr>
            <w:tcW w:w="2418" w:type="dxa"/>
            <w:vAlign w:val="center"/>
          </w:tcPr>
          <w:p w:rsidR="005D075D" w:rsidRDefault="00B97A85" w:rsidP="003D7D60">
            <w:pPr>
              <w:pStyle w:val="tac0"/>
              <w:rPr>
                <w:rFonts w:eastAsia="SimSun"/>
                <w:lang w:val="en-GB" w:eastAsia="zh-CN"/>
              </w:rPr>
            </w:pPr>
            <w:r>
              <w:rPr>
                <w:position w:val="-14"/>
                <w:lang w:eastAsia="zh-CN"/>
              </w:rPr>
              <w:pict>
                <v:shape id="_x0000_i2538" type="#_x0000_t75" style="width:83.7pt;height:19.25pt">
                  <v:imagedata r:id="rId534"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B97A85" w:rsidP="003D7D60">
            <w:pPr>
              <w:pStyle w:val="tac0"/>
              <w:rPr>
                <w:rFonts w:eastAsia="SimSun"/>
                <w:lang w:val="en-GB" w:eastAsia="zh-CN"/>
              </w:rPr>
            </w:pPr>
            <w:r>
              <w:rPr>
                <w:position w:val="-14"/>
                <w:lang w:eastAsia="zh-CN"/>
              </w:rPr>
              <w:pict>
                <v:shape id="_x0000_i2539" type="#_x0000_t75" style="width:87.05pt;height:19.25pt">
                  <v:imagedata r:id="rId535" o:title=""/>
                </v:shape>
              </w:pict>
            </w:r>
          </w:p>
        </w:tc>
        <w:tc>
          <w:tcPr>
            <w:tcW w:w="1754" w:type="dxa"/>
            <w:vAlign w:val="center"/>
          </w:tcPr>
          <w:p w:rsidR="005D075D" w:rsidRDefault="00B97A85" w:rsidP="003D7D60">
            <w:pPr>
              <w:pStyle w:val="tac0"/>
              <w:rPr>
                <w:rFonts w:eastAsia="SimSun"/>
                <w:lang w:val="en-GB" w:eastAsia="zh-CN"/>
              </w:rPr>
            </w:pPr>
            <w:r>
              <w:rPr>
                <w:position w:val="-14"/>
                <w:lang w:eastAsia="zh-CN"/>
              </w:rPr>
              <w:pict>
                <v:shape id="_x0000_i2540" type="#_x0000_t75" style="width:87.05pt;height:19.25pt">
                  <v:imagedata r:id="rId535" o:title=""/>
                </v:shape>
              </w:pict>
            </w:r>
          </w:p>
        </w:tc>
        <w:tc>
          <w:tcPr>
            <w:tcW w:w="2624" w:type="dxa"/>
            <w:tcMar>
              <w:top w:w="0" w:type="dxa"/>
              <w:left w:w="108" w:type="dxa"/>
              <w:bottom w:w="0" w:type="dxa"/>
              <w:right w:w="108" w:type="dxa"/>
            </w:tcMar>
            <w:vAlign w:val="center"/>
          </w:tcPr>
          <w:p w:rsidR="005D075D" w:rsidRPr="00064EEE" w:rsidRDefault="00B97A85" w:rsidP="003D7D60">
            <w:pPr>
              <w:pStyle w:val="tac0"/>
              <w:rPr>
                <w:lang w:val="en-GB"/>
              </w:rPr>
            </w:pPr>
            <w:r>
              <w:rPr>
                <w:position w:val="-14"/>
                <w:lang w:eastAsia="zh-CN"/>
              </w:rPr>
              <w:pict>
                <v:shape id="_x0000_i2541" type="#_x0000_t75" style="width:87.05pt;height:19.25pt">
                  <v:imagedata r:id="rId535" o:title=""/>
                </v:shape>
              </w:pict>
            </w:r>
          </w:p>
        </w:tc>
        <w:tc>
          <w:tcPr>
            <w:tcW w:w="2418" w:type="dxa"/>
            <w:vAlign w:val="center"/>
          </w:tcPr>
          <w:p w:rsidR="005D075D" w:rsidRDefault="00B97A85" w:rsidP="003D7D60">
            <w:pPr>
              <w:pStyle w:val="tac0"/>
              <w:rPr>
                <w:rFonts w:eastAsia="SimSun"/>
                <w:lang w:val="en-GB" w:eastAsia="zh-CN"/>
              </w:rPr>
            </w:pPr>
            <w:r>
              <w:rPr>
                <w:position w:val="-14"/>
                <w:lang w:eastAsia="zh-CN"/>
              </w:rPr>
              <w:pict>
                <v:shape id="_x0000_i2542" type="#_x0000_t75" style="width:87.05pt;height:19.25pt">
                  <v:imagedata r:id="rId535"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5D075D">
      <w:pPr>
        <w:rPr>
          <w:lang w:eastAsia="zh-CN"/>
        </w:rPr>
      </w:pPr>
    </w:p>
    <w:p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B97A85">
        <w:rPr>
          <w:rFonts w:cs="Arial"/>
          <w:position w:val="-10"/>
          <w:lang w:eastAsia="zh-CN"/>
        </w:rPr>
        <w:pict>
          <v:shape id="_x0000_i2543" type="#_x0000_t75" style="width:51.9pt;height:14.2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rsidR="005D075D" w:rsidRPr="00064EEE" w:rsidRDefault="005D075D" w:rsidP="003D7D60">
            <w:pPr>
              <w:pStyle w:val="tah0"/>
              <w:rPr>
                <w:lang w:val="en-GB"/>
              </w:rPr>
            </w:pPr>
            <w:r w:rsidRPr="00064EEE">
              <w:rPr>
                <w:lang w:val="en-GB"/>
              </w:rPr>
              <w:t>Bit width</w:t>
            </w:r>
          </w:p>
        </w:tc>
      </w:tr>
      <w:tr w:rsidR="005D075D"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p>
        </w:tc>
        <w:tc>
          <w:tcPr>
            <w:tcW w:w="2851" w:type="dxa"/>
            <w:shd w:val="clear" w:color="auto" w:fill="E0E0E0"/>
            <w:vAlign w:val="center"/>
          </w:tcPr>
          <w:p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rsidTr="00BF140A">
        <w:trPr>
          <w:cantSplit/>
          <w:trHeight w:val="20"/>
          <w:jc w:val="center"/>
        </w:trPr>
        <w:tc>
          <w:tcPr>
            <w:tcW w:w="1027" w:type="dxa"/>
            <w:vMerge/>
            <w:shd w:val="clear" w:color="auto" w:fill="E0E0E0"/>
            <w:vAlign w:val="center"/>
          </w:tcPr>
          <w:p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D075D" w:rsidRDefault="00B97A85" w:rsidP="003D7D60">
            <w:pPr>
              <w:pStyle w:val="tac0"/>
              <w:rPr>
                <w:rFonts w:eastAsia="SimSun"/>
                <w:lang w:val="de-DE" w:eastAsia="zh-CN"/>
              </w:rPr>
            </w:pPr>
            <w:r>
              <w:rPr>
                <w:position w:val="-12"/>
                <w:lang w:eastAsia="zh-CN"/>
              </w:rPr>
              <w:pict>
                <v:shape id="_x0000_i2544" type="#_x0000_t75" style="width:72.85pt;height:15.9pt">
                  <v:imagedata r:id="rId548" o:title=""/>
                </v:shape>
              </w:pict>
            </w:r>
          </w:p>
        </w:tc>
        <w:tc>
          <w:tcPr>
            <w:tcW w:w="3453" w:type="dxa"/>
            <w:tcMar>
              <w:top w:w="0" w:type="dxa"/>
              <w:left w:w="108" w:type="dxa"/>
              <w:bottom w:w="0" w:type="dxa"/>
              <w:right w:w="108" w:type="dxa"/>
            </w:tcMar>
            <w:vAlign w:val="center"/>
          </w:tcPr>
          <w:p w:rsidR="005D075D" w:rsidRDefault="00B97A85" w:rsidP="003D7D60">
            <w:pPr>
              <w:pStyle w:val="tac0"/>
              <w:rPr>
                <w:rFonts w:eastAsia="SimSun"/>
                <w:lang w:val="de-DE" w:eastAsia="zh-CN"/>
              </w:rPr>
            </w:pPr>
            <w:r>
              <w:rPr>
                <w:position w:val="-12"/>
                <w:lang w:eastAsia="zh-CN"/>
              </w:rPr>
              <w:pict>
                <v:shape id="_x0000_i2545" type="#_x0000_t75" style="width:72.85pt;height:15.9pt">
                  <v:imagedata r:id="rId548" o:title=""/>
                </v:shape>
              </w:pict>
            </w:r>
          </w:p>
        </w:tc>
        <w:tc>
          <w:tcPr>
            <w:tcW w:w="2428" w:type="dxa"/>
            <w:vAlign w:val="center"/>
          </w:tcPr>
          <w:p w:rsidR="005D075D" w:rsidRPr="004015B9" w:rsidRDefault="00B97A85" w:rsidP="003D7D60">
            <w:pPr>
              <w:pStyle w:val="tac0"/>
              <w:rPr>
                <w:rFonts w:eastAsia="SimSun"/>
                <w:lang w:eastAsia="zh-CN"/>
              </w:rPr>
            </w:pPr>
            <w:r>
              <w:rPr>
                <w:position w:val="-32"/>
                <w:lang w:eastAsia="zh-CN"/>
              </w:rPr>
              <w:pict>
                <v:shape id="_x0000_i2546" type="#_x0000_t75" style="width:105.5pt;height:28.45pt">
                  <v:imagedata r:id="rId509" o:title=""/>
                </v:shape>
              </w:pic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D075D" w:rsidRDefault="00B97A85" w:rsidP="003D7D60">
            <w:pPr>
              <w:pStyle w:val="tac0"/>
              <w:rPr>
                <w:rFonts w:eastAsia="SimSun"/>
                <w:lang w:val="de-DE" w:eastAsia="zh-CN"/>
              </w:rPr>
            </w:pPr>
            <w:r>
              <w:rPr>
                <w:position w:val="-12"/>
                <w:lang w:eastAsia="zh-CN"/>
              </w:rPr>
              <w:pict>
                <v:shape id="_x0000_i2547" type="#_x0000_t75" style="width:76.2pt;height:15.9pt">
                  <v:imagedata r:id="rId549" o:title=""/>
                </v:shape>
              </w:pict>
            </w:r>
          </w:p>
        </w:tc>
        <w:tc>
          <w:tcPr>
            <w:tcW w:w="3453" w:type="dxa"/>
            <w:tcMar>
              <w:top w:w="0" w:type="dxa"/>
              <w:left w:w="108" w:type="dxa"/>
              <w:bottom w:w="0" w:type="dxa"/>
              <w:right w:w="108" w:type="dxa"/>
            </w:tcMar>
            <w:vAlign w:val="center"/>
          </w:tcPr>
          <w:p w:rsidR="005D075D" w:rsidRDefault="00B97A85" w:rsidP="003D7D60">
            <w:pPr>
              <w:pStyle w:val="tac0"/>
              <w:rPr>
                <w:rFonts w:eastAsia="SimSun"/>
                <w:lang w:val="de-DE" w:eastAsia="zh-CN"/>
              </w:rPr>
            </w:pPr>
            <w:r>
              <w:rPr>
                <w:position w:val="-12"/>
                <w:lang w:eastAsia="zh-CN"/>
              </w:rPr>
              <w:pict>
                <v:shape id="_x0000_i2548" type="#_x0000_t75" style="width:76.2pt;height:15.9pt">
                  <v:imagedata r:id="rId549" o:title=""/>
                </v:shape>
              </w:pict>
            </w:r>
          </w:p>
        </w:tc>
        <w:tc>
          <w:tcPr>
            <w:tcW w:w="2428" w:type="dxa"/>
            <w:vAlign w:val="center"/>
          </w:tcPr>
          <w:p w:rsidR="005D075D" w:rsidRDefault="00B97A85" w:rsidP="003D7D60">
            <w:pPr>
              <w:pStyle w:val="tac0"/>
              <w:rPr>
                <w:lang w:eastAsia="zh-CN"/>
              </w:rPr>
            </w:pPr>
            <w:r>
              <w:rPr>
                <w:position w:val="-12"/>
                <w:lang w:eastAsia="zh-CN"/>
              </w:rPr>
              <w:pict>
                <v:shape id="_x0000_i2549" type="#_x0000_t75" style="width:76.2pt;height:15.9pt">
                  <v:imagedata r:id="rId549" o:title=""/>
                </v:shape>
              </w:pict>
            </w:r>
          </w:p>
        </w:tc>
      </w:tr>
    </w:tbl>
    <w:p w:rsidR="005D075D" w:rsidRPr="00BA603A" w:rsidRDefault="005D075D" w:rsidP="00850804"/>
    <w:p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Year" w:val="2002"/>
          <w:attr w:name="Month" w:val="4"/>
          <w:attr w:name="Day" w:val="8"/>
          <w:attr w:name="IsLunarDate" w:val="False"/>
          <w:attr w:name="IsROCDate" w:val="False"/>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rsidR="003C586F" w:rsidRDefault="003C586F" w:rsidP="003C586F"/>
    <w:p w:rsidR="009F7A98" w:rsidRDefault="009F7A98">
      <w:pPr>
        <w:pStyle w:val="TH"/>
      </w:pPr>
      <w:r>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rsidTr="00850804">
        <w:trPr>
          <w:cantSplit/>
          <w:trHeight w:val="105"/>
          <w:jc w:val="center"/>
        </w:trPr>
        <w:tc>
          <w:tcPr>
            <w:tcW w:w="0" w:type="auto"/>
            <w:vMerge w:val="restart"/>
            <w:shd w:val="clear" w:color="auto" w:fill="E0E0E0"/>
            <w:vAlign w:val="center"/>
          </w:tcPr>
          <w:p w:rsidR="00B35138" w:rsidRDefault="00B35138" w:rsidP="00B35138">
            <w:pPr>
              <w:pStyle w:val="TAH"/>
            </w:pPr>
            <w:r>
              <w:t>Field</w:t>
            </w:r>
          </w:p>
        </w:tc>
        <w:tc>
          <w:tcPr>
            <w:tcW w:w="0" w:type="auto"/>
            <w:gridSpan w:val="6"/>
            <w:shd w:val="clear" w:color="auto" w:fill="E0E0E0"/>
            <w:vAlign w:val="center"/>
          </w:tcPr>
          <w:p w:rsidR="00B35138" w:rsidRDefault="00B35138" w:rsidP="00B35138">
            <w:pPr>
              <w:pStyle w:val="TAH"/>
            </w:pPr>
            <w:r>
              <w:t>Bit width</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val="restart"/>
            <w:shd w:val="clear" w:color="auto" w:fill="E0E0E0"/>
            <w:vAlign w:val="center"/>
          </w:tcPr>
          <w:p w:rsidR="00B35138" w:rsidRDefault="00B35138" w:rsidP="00B35138">
            <w:pPr>
              <w:pStyle w:val="TAH"/>
            </w:pPr>
            <w:r>
              <w:t>2 antenna ports</w:t>
            </w:r>
          </w:p>
        </w:tc>
        <w:tc>
          <w:tcPr>
            <w:tcW w:w="0" w:type="auto"/>
            <w:gridSpan w:val="2"/>
            <w:shd w:val="clear" w:color="auto" w:fill="E0E0E0"/>
            <w:vAlign w:val="center"/>
          </w:tcPr>
          <w:p w:rsidR="00B35138" w:rsidRDefault="00B35138" w:rsidP="00B35138">
            <w:pPr>
              <w:pStyle w:val="TAH"/>
            </w:pPr>
            <w:r>
              <w:t>4 antenna ports</w:t>
            </w:r>
          </w:p>
        </w:tc>
        <w:tc>
          <w:tcPr>
            <w:tcW w:w="0" w:type="auto"/>
            <w:gridSpan w:val="3"/>
            <w:shd w:val="clear" w:color="auto" w:fill="E0E0E0"/>
          </w:tcPr>
          <w:p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shd w:val="clear" w:color="auto" w:fill="E0E0E0"/>
            <w:vAlign w:val="center"/>
          </w:tcPr>
          <w:p w:rsidR="00B35138" w:rsidRDefault="00B35138" w:rsidP="00B35138">
            <w:pPr>
              <w:pStyle w:val="TAH"/>
            </w:pP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8 layers</w:t>
            </w:r>
          </w:p>
        </w:tc>
      </w:tr>
      <w:tr w:rsidR="00B35138" w:rsidTr="008462B9">
        <w:trPr>
          <w:jc w:val="center"/>
        </w:trPr>
        <w:tc>
          <w:tcPr>
            <w:tcW w:w="0" w:type="auto"/>
            <w:vAlign w:val="center"/>
          </w:tcPr>
          <w:p w:rsidR="00B35138" w:rsidRDefault="00B35138" w:rsidP="00B35138">
            <w:pPr>
              <w:pStyle w:val="TAC"/>
            </w:pPr>
            <w:r>
              <w:t>Rank indication</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3</w:t>
            </w:r>
          </w:p>
        </w:tc>
      </w:tr>
    </w:tbl>
    <w:p w:rsidR="003C586F" w:rsidRDefault="003C586F"/>
    <w:p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rsidTr="00BF140A">
        <w:trPr>
          <w:trHeight w:val="106"/>
          <w:jc w:val="center"/>
        </w:trPr>
        <w:tc>
          <w:tcPr>
            <w:tcW w:w="3424" w:type="dxa"/>
            <w:vMerge w:val="restart"/>
            <w:shd w:val="clear" w:color="auto" w:fill="E0E0E0"/>
            <w:vAlign w:val="center"/>
          </w:tcPr>
          <w:p w:rsidR="003C586F" w:rsidRPr="00290CB4" w:rsidRDefault="003C586F" w:rsidP="009E14B4">
            <w:pPr>
              <w:pStyle w:val="TAH"/>
            </w:pPr>
            <w:r w:rsidRPr="00290CB4">
              <w:t>Field</w:t>
            </w:r>
          </w:p>
        </w:tc>
        <w:tc>
          <w:tcPr>
            <w:tcW w:w="4708" w:type="dxa"/>
            <w:gridSpan w:val="3"/>
            <w:shd w:val="clear" w:color="auto" w:fill="E0E0E0"/>
            <w:vAlign w:val="center"/>
          </w:tcPr>
          <w:p w:rsidR="003C586F" w:rsidRPr="00290CB4" w:rsidRDefault="003C586F" w:rsidP="009E14B4">
            <w:pPr>
              <w:pStyle w:val="TAH"/>
            </w:pPr>
            <w:r w:rsidRPr="00290CB4">
              <w:t>Bit width</w:t>
            </w:r>
          </w:p>
        </w:tc>
      </w:tr>
      <w:tr w:rsidR="003C586F" w:rsidRPr="00290CB4" w:rsidTr="00BF140A">
        <w:trPr>
          <w:trHeight w:val="106"/>
          <w:jc w:val="center"/>
        </w:trPr>
        <w:tc>
          <w:tcPr>
            <w:tcW w:w="3424" w:type="dxa"/>
            <w:vMerge/>
            <w:shd w:val="clear" w:color="auto" w:fill="E0E0E0"/>
            <w:vAlign w:val="center"/>
          </w:tcPr>
          <w:p w:rsidR="003C586F" w:rsidRPr="00290CB4" w:rsidRDefault="003C586F" w:rsidP="009E14B4">
            <w:pPr>
              <w:pStyle w:val="TAH"/>
            </w:pPr>
          </w:p>
        </w:tc>
        <w:tc>
          <w:tcPr>
            <w:tcW w:w="1606" w:type="dxa"/>
            <w:shd w:val="clear" w:color="auto" w:fill="E0E0E0"/>
            <w:vAlign w:val="center"/>
          </w:tcPr>
          <w:p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rsidTr="00BF140A">
        <w:trPr>
          <w:trHeight w:val="224"/>
          <w:jc w:val="center"/>
        </w:trPr>
        <w:tc>
          <w:tcPr>
            <w:tcW w:w="3424" w:type="dxa"/>
            <w:shd w:val="clear" w:color="auto" w:fill="auto"/>
            <w:vAlign w:val="center"/>
          </w:tcPr>
          <w:p w:rsidR="003C586F" w:rsidRPr="00290CB4" w:rsidRDefault="003C586F" w:rsidP="009E14B4">
            <w:pPr>
              <w:pStyle w:val="TAC"/>
            </w:pPr>
            <w:r>
              <w:rPr>
                <w:rFonts w:hint="eastAsia"/>
                <w:lang w:eastAsia="zh-CN"/>
              </w:rPr>
              <w:t>CRI</w:t>
            </w:r>
          </w:p>
        </w:tc>
        <w:tc>
          <w:tcPr>
            <w:tcW w:w="1606" w:type="dxa"/>
            <w:shd w:val="clear" w:color="auto" w:fill="auto"/>
            <w:vAlign w:val="center"/>
          </w:tcPr>
          <w:p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rsidR="003C586F" w:rsidRPr="00290CB4" w:rsidRDefault="003C586F" w:rsidP="009E14B4">
            <w:pPr>
              <w:pStyle w:val="TAC"/>
              <w:rPr>
                <w:lang w:eastAsia="zh-CN"/>
              </w:rPr>
            </w:pPr>
            <w:r>
              <w:rPr>
                <w:rFonts w:hint="eastAsia"/>
                <w:lang w:eastAsia="zh-CN"/>
              </w:rPr>
              <w:t>3</w:t>
            </w:r>
          </w:p>
        </w:tc>
      </w:tr>
    </w:tbl>
    <w:p w:rsidR="003C586F" w:rsidRDefault="003C586F" w:rsidP="003C586F">
      <w:pPr>
        <w:rPr>
          <w:lang w:eastAsia="zh-CN"/>
        </w:rPr>
      </w:pPr>
    </w:p>
    <w:p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6D2BB3">
        <w:trPr>
          <w:cantSplit/>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tcPr>
          <w:p w:rsidR="00BF2B9C" w:rsidRPr="00290CB4" w:rsidRDefault="00BF2B9C" w:rsidP="006D2BB3">
            <w:pPr>
              <w:pStyle w:val="TAH"/>
            </w:pPr>
            <w:r w:rsidRPr="00290CB4">
              <w:t>8 antenna ports</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6D2BB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3060E18" wp14:editId="6A576E08">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251567" wp14:editId="24B2EADC">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7EE8B69C" wp14:editId="40B283D2">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1B77E097" wp14:editId="60EFB767">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675BCD3F" wp14:editId="47DDDA21">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25060193" wp14:editId="72773938">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8462B9">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0D7B15">
            <w:pPr>
              <w:pStyle w:val="TAC"/>
            </w:pPr>
            <w:r w:rsidRPr="00290CB4">
              <w:t>1</w:t>
            </w:r>
          </w:p>
        </w:tc>
        <w:tc>
          <w:tcPr>
            <w:tcW w:w="0" w:type="auto"/>
            <w:vAlign w:val="center"/>
          </w:tcPr>
          <w:p w:rsidR="00BF2B9C" w:rsidRPr="00290CB4" w:rsidRDefault="00BF2B9C" w:rsidP="00E53ED3">
            <w:pPr>
              <w:pStyle w:val="TAC"/>
            </w:pPr>
            <w:r w:rsidRPr="00290CB4">
              <w:t>1</w:t>
            </w:r>
          </w:p>
        </w:tc>
        <w:tc>
          <w:tcPr>
            <w:tcW w:w="0" w:type="auto"/>
            <w:vAlign w:val="center"/>
          </w:tcPr>
          <w:p w:rsidR="00BF2B9C" w:rsidRPr="00290CB4" w:rsidRDefault="00BF2B9C" w:rsidP="00E53ED3">
            <w:pPr>
              <w:pStyle w:val="TAC"/>
            </w:pPr>
            <w:r w:rsidRPr="00290CB4">
              <w:t>2</w:t>
            </w:r>
          </w:p>
        </w:tc>
        <w:tc>
          <w:tcPr>
            <w:tcW w:w="0" w:type="auto"/>
            <w:vAlign w:val="center"/>
          </w:tcPr>
          <w:p w:rsidR="00BF2B9C" w:rsidRPr="00290CB4" w:rsidRDefault="00BF2B9C" w:rsidP="00F37EAF">
            <w:pPr>
              <w:pStyle w:val="TAC"/>
            </w:pPr>
            <w:r w:rsidRPr="00290CB4">
              <w:t>1</w:t>
            </w:r>
          </w:p>
        </w:tc>
        <w:tc>
          <w:tcPr>
            <w:tcW w:w="0" w:type="auto"/>
            <w:vAlign w:val="center"/>
          </w:tcPr>
          <w:p w:rsidR="00BF2B9C" w:rsidRPr="00290CB4" w:rsidRDefault="00BF2B9C" w:rsidP="009F1EF2">
            <w:pPr>
              <w:pStyle w:val="TAC"/>
            </w:pPr>
            <w:r w:rsidRPr="00290CB4">
              <w:t>2</w:t>
            </w:r>
          </w:p>
        </w:tc>
        <w:tc>
          <w:tcPr>
            <w:tcW w:w="0" w:type="auto"/>
            <w:vAlign w:val="center"/>
          </w:tcPr>
          <w:p w:rsidR="00BF2B9C" w:rsidRPr="00290CB4" w:rsidRDefault="00BF2B9C" w:rsidP="0091512F">
            <w:pPr>
              <w:pStyle w:val="TAC"/>
            </w:pPr>
            <w:r w:rsidRPr="00290CB4">
              <w:t>3</w:t>
            </w:r>
          </w:p>
        </w:tc>
      </w:tr>
    </w:tbl>
    <w:p w:rsidR="003C586F" w:rsidRDefault="003C586F" w:rsidP="003C586F">
      <w:pPr>
        <w:rPr>
          <w:lang w:eastAsia="zh-CN"/>
        </w:rPr>
      </w:pPr>
    </w:p>
    <w:p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rsidTr="00BF140A">
        <w:trPr>
          <w:trHeight w:val="106"/>
          <w:jc w:val="center"/>
        </w:trPr>
        <w:tc>
          <w:tcPr>
            <w:tcW w:w="3407" w:type="dxa"/>
            <w:vMerge w:val="restart"/>
            <w:shd w:val="clear" w:color="auto" w:fill="E0E0E0"/>
            <w:vAlign w:val="center"/>
          </w:tcPr>
          <w:p w:rsidR="00E53ED3" w:rsidRPr="00D3085C" w:rsidRDefault="00E53ED3" w:rsidP="005F3126">
            <w:pPr>
              <w:pStyle w:val="TAH"/>
            </w:pPr>
            <w:r w:rsidRPr="00D3085C">
              <w:t>Field</w:t>
            </w:r>
          </w:p>
        </w:tc>
        <w:tc>
          <w:tcPr>
            <w:tcW w:w="4683" w:type="dxa"/>
            <w:gridSpan w:val="2"/>
            <w:shd w:val="clear" w:color="auto" w:fill="E0E0E0"/>
            <w:vAlign w:val="center"/>
          </w:tcPr>
          <w:p w:rsidR="00E53ED3" w:rsidRPr="00D3085C" w:rsidRDefault="00E53ED3" w:rsidP="005F3126">
            <w:pPr>
              <w:pStyle w:val="TAH"/>
            </w:pPr>
            <w:r w:rsidRPr="00D3085C">
              <w:t>Bit width</w:t>
            </w:r>
          </w:p>
        </w:tc>
      </w:tr>
      <w:tr w:rsidR="00E53ED3" w:rsidRPr="00D3085C" w:rsidTr="00BF140A">
        <w:trPr>
          <w:trHeight w:val="106"/>
          <w:jc w:val="center"/>
        </w:trPr>
        <w:tc>
          <w:tcPr>
            <w:tcW w:w="3407" w:type="dxa"/>
            <w:vMerge/>
            <w:shd w:val="clear" w:color="auto" w:fill="E0E0E0"/>
            <w:vAlign w:val="center"/>
          </w:tcPr>
          <w:p w:rsidR="00E53ED3" w:rsidRPr="00D3085C" w:rsidRDefault="00E53ED3" w:rsidP="005F3126">
            <w:pPr>
              <w:pStyle w:val="TAH"/>
            </w:pPr>
          </w:p>
        </w:tc>
        <w:tc>
          <w:tcPr>
            <w:tcW w:w="1598"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rsidTr="00BF140A">
        <w:trPr>
          <w:trHeight w:val="224"/>
          <w:jc w:val="center"/>
        </w:trPr>
        <w:tc>
          <w:tcPr>
            <w:tcW w:w="3407" w:type="dxa"/>
            <w:shd w:val="clear" w:color="auto" w:fill="auto"/>
            <w:vAlign w:val="center"/>
          </w:tcPr>
          <w:p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rsidR="00E53ED3" w:rsidRPr="00993C1A" w:rsidRDefault="00E53ED3" w:rsidP="005F3126">
            <w:pPr>
              <w:pStyle w:val="TAC"/>
              <w:rPr>
                <w:lang w:eastAsia="zh-CN"/>
              </w:rPr>
            </w:pPr>
            <w:r w:rsidRPr="00993C1A">
              <w:rPr>
                <w:rFonts w:hint="eastAsia"/>
                <w:lang w:eastAsia="zh-CN"/>
              </w:rPr>
              <w:t>2</w:t>
            </w:r>
          </w:p>
        </w:tc>
      </w:tr>
    </w:tbl>
    <w:p w:rsidR="00E53ED3" w:rsidRPr="00E11893" w:rsidRDefault="00E53ED3" w:rsidP="00E53ED3">
      <w:pPr>
        <w:rPr>
          <w:lang w:eastAsia="zh-CN"/>
        </w:rPr>
      </w:pPr>
    </w:p>
    <w:p w:rsidR="00E53ED3" w:rsidRDefault="00E53ED3" w:rsidP="00E53ED3">
      <w:pPr>
        <w:pStyle w:val="TH"/>
      </w:pPr>
      <w:r>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E53ED3" w:rsidRPr="00466738" w:rsidTr="00BF140A">
        <w:trPr>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6"/>
            <w:shd w:val="clear" w:color="auto" w:fill="E0E0E0"/>
            <w:vAlign w:val="center"/>
          </w:tcPr>
          <w:p w:rsidR="00E53ED3" w:rsidRPr="00466738" w:rsidRDefault="00E53ED3" w:rsidP="005F3126">
            <w:pPr>
              <w:pStyle w:val="TAH"/>
            </w:pPr>
            <w:r w:rsidRPr="00466738">
              <w:t>Bit width</w:t>
            </w:r>
          </w:p>
        </w:tc>
      </w:tr>
      <w:tr w:rsidR="00E53ED3" w:rsidRPr="008462B9"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val="restart"/>
            <w:shd w:val="clear" w:color="auto" w:fill="E0E0E0"/>
            <w:vAlign w:val="center"/>
          </w:tcPr>
          <w:p w:rsidR="00E53ED3" w:rsidRPr="00466738" w:rsidRDefault="00E53ED3" w:rsidP="005F3126">
            <w:pPr>
              <w:pStyle w:val="TAH"/>
            </w:pPr>
            <w:r w:rsidRPr="00466738">
              <w:t>2 antenna ports</w:t>
            </w:r>
          </w:p>
        </w:tc>
        <w:tc>
          <w:tcPr>
            <w:tcW w:w="0" w:type="auto"/>
            <w:gridSpan w:val="2"/>
            <w:shd w:val="clear" w:color="auto" w:fill="E0E0E0"/>
            <w:vAlign w:val="center"/>
          </w:tcPr>
          <w:p w:rsidR="00E53ED3" w:rsidRPr="00466738" w:rsidRDefault="00E53ED3" w:rsidP="005F3126">
            <w:pPr>
              <w:pStyle w:val="TAH"/>
            </w:pPr>
            <w:r w:rsidRPr="00466738">
              <w:t>4 antenna ports</w:t>
            </w:r>
          </w:p>
        </w:tc>
        <w:tc>
          <w:tcPr>
            <w:tcW w:w="0" w:type="auto"/>
            <w:gridSpan w:val="3"/>
            <w:shd w:val="clear" w:color="auto" w:fill="E0E0E0"/>
            <w:vAlign w:val="center"/>
          </w:tcPr>
          <w:p w:rsidR="00E53ED3" w:rsidRPr="00466738" w:rsidRDefault="00E53ED3" w:rsidP="005F3126">
            <w:pPr>
              <w:pStyle w:val="TAH"/>
            </w:pPr>
            <w:r w:rsidRPr="00466738">
              <w:t>8 antenna ports</w:t>
            </w:r>
          </w:p>
        </w:tc>
      </w:tr>
      <w:tr w:rsidR="00E53ED3" w:rsidRPr="00466738"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shd w:val="clear" w:color="auto" w:fill="E0E0E0"/>
            <w:vAlign w:val="center"/>
          </w:tcPr>
          <w:p w:rsidR="00E53ED3" w:rsidRPr="00466738" w:rsidRDefault="00E53ED3" w:rsidP="005F3126">
            <w:pPr>
              <w:pStyle w:val="TAH"/>
            </w:pP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rsidTr="00BF140A">
        <w:trPr>
          <w:jc w:val="center"/>
        </w:trPr>
        <w:tc>
          <w:tcPr>
            <w:tcW w:w="0" w:type="auto"/>
            <w:vAlign w:val="center"/>
          </w:tcPr>
          <w:p w:rsidR="00E53ED3" w:rsidRPr="00466738" w:rsidRDefault="00E53ED3" w:rsidP="005F3126">
            <w:pPr>
              <w:pStyle w:val="TAC"/>
            </w:pPr>
            <w:r w:rsidRPr="00466738">
              <w:t>CRI</w:t>
            </w:r>
          </w:p>
        </w:tc>
        <w:tc>
          <w:tcPr>
            <w:tcW w:w="0" w:type="auto"/>
            <w:vAlign w:val="center"/>
          </w:tcPr>
          <w:p w:rsidR="00E53ED3" w:rsidRPr="00466738" w:rsidRDefault="00B97A85" w:rsidP="005F3126">
            <w:pPr>
              <w:pStyle w:val="TAC"/>
            </w:pPr>
            <w:r>
              <w:rPr>
                <w:position w:val="-12"/>
              </w:rPr>
              <w:pict>
                <v:shape id="_x0000_i2550" type="#_x0000_t75" style="width:46.9pt;height:16.75pt">
                  <v:imagedata r:id="rId551" o:title=""/>
                </v:shape>
              </w:pict>
            </w:r>
          </w:p>
        </w:tc>
        <w:tc>
          <w:tcPr>
            <w:tcW w:w="0" w:type="auto"/>
            <w:vAlign w:val="center"/>
          </w:tcPr>
          <w:p w:rsidR="00E53ED3" w:rsidRPr="00466738" w:rsidRDefault="00B97A85" w:rsidP="005F3126">
            <w:pPr>
              <w:pStyle w:val="TAC"/>
            </w:pPr>
            <w:r>
              <w:rPr>
                <w:position w:val="-12"/>
              </w:rPr>
              <w:pict>
                <v:shape id="_x0000_i2551" type="#_x0000_t75" style="width:46.9pt;height:16.75pt">
                  <v:imagedata r:id="rId551" o:title=""/>
                </v:shape>
              </w:pict>
            </w:r>
          </w:p>
        </w:tc>
        <w:tc>
          <w:tcPr>
            <w:tcW w:w="0" w:type="auto"/>
            <w:vAlign w:val="center"/>
          </w:tcPr>
          <w:p w:rsidR="00E53ED3" w:rsidRPr="00466738" w:rsidRDefault="00B97A85" w:rsidP="005F3126">
            <w:pPr>
              <w:pStyle w:val="TAC"/>
            </w:pPr>
            <w:r>
              <w:rPr>
                <w:position w:val="-12"/>
              </w:rPr>
              <w:pict>
                <v:shape id="_x0000_i2552" type="#_x0000_t75" style="width:46.9pt;height:16.75pt">
                  <v:imagedata r:id="rId551" o:title=""/>
                </v:shape>
              </w:pict>
            </w:r>
          </w:p>
        </w:tc>
        <w:tc>
          <w:tcPr>
            <w:tcW w:w="0" w:type="auto"/>
            <w:vAlign w:val="center"/>
          </w:tcPr>
          <w:p w:rsidR="00E53ED3" w:rsidRPr="00466738" w:rsidRDefault="00B97A85" w:rsidP="005F3126">
            <w:pPr>
              <w:pStyle w:val="TAC"/>
            </w:pPr>
            <w:r>
              <w:rPr>
                <w:position w:val="-12"/>
              </w:rPr>
              <w:pict>
                <v:shape id="_x0000_i2553" type="#_x0000_t75" style="width:46.9pt;height:16.75pt">
                  <v:imagedata r:id="rId551" o:title=""/>
                </v:shape>
              </w:pict>
            </w:r>
          </w:p>
        </w:tc>
        <w:tc>
          <w:tcPr>
            <w:tcW w:w="0" w:type="auto"/>
            <w:vAlign w:val="center"/>
          </w:tcPr>
          <w:p w:rsidR="00E53ED3" w:rsidRPr="00466738" w:rsidRDefault="00B97A85" w:rsidP="005F3126">
            <w:pPr>
              <w:pStyle w:val="TAC"/>
            </w:pPr>
            <w:r>
              <w:rPr>
                <w:position w:val="-12"/>
              </w:rPr>
              <w:pict>
                <v:shape id="_x0000_i2554" type="#_x0000_t75" style="width:46.9pt;height:16.75pt">
                  <v:imagedata r:id="rId551" o:title=""/>
                </v:shape>
              </w:pict>
            </w:r>
          </w:p>
        </w:tc>
        <w:tc>
          <w:tcPr>
            <w:tcW w:w="0" w:type="auto"/>
            <w:vAlign w:val="center"/>
          </w:tcPr>
          <w:p w:rsidR="00E53ED3" w:rsidRPr="00466738" w:rsidRDefault="00B97A85" w:rsidP="005F3126">
            <w:pPr>
              <w:pStyle w:val="TAC"/>
            </w:pPr>
            <w:r>
              <w:rPr>
                <w:position w:val="-12"/>
              </w:rPr>
              <w:pict>
                <v:shape id="_x0000_i2555" type="#_x0000_t75" style="width:46.9pt;height:16.75pt">
                  <v:imagedata r:id="rId551" o:title=""/>
                </v:shape>
              </w:pict>
            </w:r>
          </w:p>
        </w:tc>
      </w:tr>
      <w:tr w:rsidR="00E53ED3" w:rsidRPr="00466738" w:rsidTr="00BF140A">
        <w:trPr>
          <w:jc w:val="center"/>
        </w:trPr>
        <w:tc>
          <w:tcPr>
            <w:tcW w:w="0" w:type="auto"/>
            <w:vAlign w:val="center"/>
          </w:tcPr>
          <w:p w:rsidR="00E53ED3" w:rsidRPr="00466738" w:rsidRDefault="00E53ED3" w:rsidP="005F3126">
            <w:pPr>
              <w:pStyle w:val="TAC"/>
            </w:pPr>
            <w:r w:rsidRPr="00466738">
              <w:t>Rank indication</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2</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rPr>
                <w:lang w:eastAsia="zh-CN"/>
              </w:rPr>
            </w:pPr>
            <w:r>
              <w:rPr>
                <w:rFonts w:hint="eastAsia"/>
                <w:lang w:eastAsia="zh-CN"/>
              </w:rPr>
              <w:t>2</w:t>
            </w:r>
          </w:p>
        </w:tc>
        <w:tc>
          <w:tcPr>
            <w:tcW w:w="0" w:type="auto"/>
            <w:vAlign w:val="center"/>
          </w:tcPr>
          <w:p w:rsidR="00E53ED3" w:rsidRPr="00466738" w:rsidRDefault="00E53ED3" w:rsidP="005F3126">
            <w:pPr>
              <w:pStyle w:val="TAC"/>
              <w:rPr>
                <w:lang w:eastAsia="zh-CN"/>
              </w:rPr>
            </w:pPr>
            <w:r>
              <w:rPr>
                <w:rFonts w:hint="eastAsia"/>
                <w:lang w:eastAsia="zh-CN"/>
              </w:rPr>
              <w:t>3</w:t>
            </w:r>
          </w:p>
        </w:tc>
      </w:tr>
    </w:tbl>
    <w:p w:rsidR="00E53ED3" w:rsidRDefault="00E53ED3" w:rsidP="00E53ED3">
      <w:pPr>
        <w:rPr>
          <w:lang w:eastAsia="zh-CN"/>
        </w:rPr>
      </w:pPr>
    </w:p>
    <w:p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rsidTr="005F3126">
        <w:trPr>
          <w:cantSplit/>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2"/>
            <w:shd w:val="clear" w:color="auto" w:fill="E0E0E0"/>
            <w:vAlign w:val="center"/>
          </w:tcPr>
          <w:p w:rsidR="00E53ED3" w:rsidRPr="00466738" w:rsidRDefault="00E53ED3" w:rsidP="005F3126">
            <w:pPr>
              <w:pStyle w:val="TAH"/>
            </w:pPr>
            <w:r w:rsidRPr="00466738">
              <w:t>Bit width</w:t>
            </w:r>
          </w:p>
        </w:tc>
      </w:tr>
      <w:tr w:rsidR="00E53ED3" w:rsidRPr="00466738" w:rsidTr="005F3126">
        <w:trPr>
          <w:cantSplit/>
          <w:trHeight w:val="105"/>
          <w:jc w:val="center"/>
        </w:trPr>
        <w:tc>
          <w:tcPr>
            <w:tcW w:w="0" w:type="auto"/>
            <w:vMerge/>
            <w:shd w:val="clear" w:color="auto" w:fill="E0E0E0"/>
            <w:vAlign w:val="center"/>
          </w:tcPr>
          <w:p w:rsidR="00E53ED3" w:rsidRPr="00466738" w:rsidRDefault="00E53ED3" w:rsidP="005F3126">
            <w:pPr>
              <w:pStyle w:val="TAH"/>
            </w:pPr>
          </w:p>
        </w:tc>
        <w:tc>
          <w:tcPr>
            <w:tcW w:w="0" w:type="auto"/>
            <w:gridSpan w:val="2"/>
            <w:shd w:val="clear" w:color="auto" w:fill="E0E0E0"/>
          </w:tcPr>
          <w:p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rsidTr="005F3126">
        <w:trPr>
          <w:cantSplit/>
          <w:trHeight w:val="105"/>
          <w:jc w:val="center"/>
        </w:trPr>
        <w:tc>
          <w:tcPr>
            <w:tcW w:w="0" w:type="auto"/>
            <w:vMerge/>
            <w:tcBorders>
              <w:bottom w:val="single" w:sz="4" w:space="0" w:color="auto"/>
            </w:tcBorders>
            <w:shd w:val="clear" w:color="auto" w:fill="E0E0E0"/>
            <w:vAlign w:val="center"/>
          </w:tcPr>
          <w:p w:rsidR="00E53ED3" w:rsidRPr="00466738" w:rsidRDefault="00E53ED3" w:rsidP="005F3126">
            <w:pPr>
              <w:pStyle w:val="TAH"/>
            </w:pPr>
          </w:p>
        </w:tc>
        <w:tc>
          <w:tcPr>
            <w:tcW w:w="0" w:type="auto"/>
            <w:tcBorders>
              <w:bottom w:val="single" w:sz="4" w:space="0" w:color="auto"/>
            </w:tcBorders>
            <w:shd w:val="clear" w:color="auto" w:fill="E0E0E0"/>
          </w:tcPr>
          <w:p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rsidR="00E53ED3" w:rsidRPr="00466738" w:rsidRDefault="00E53ED3" w:rsidP="005F3126">
            <w:pPr>
              <w:pStyle w:val="TAH"/>
            </w:pPr>
            <w:r w:rsidRPr="00466738">
              <w:t>Max 4</w:t>
            </w:r>
            <w:r>
              <w:t xml:space="preserve"> or 8</w:t>
            </w:r>
            <w:r w:rsidRPr="00466738">
              <w:t xml:space="preserve"> layers</w:t>
            </w:r>
          </w:p>
        </w:tc>
      </w:tr>
      <w:tr w:rsidR="00E53ED3" w:rsidRPr="00466738" w:rsidTr="005F3126">
        <w:trPr>
          <w:jc w:val="center"/>
        </w:trPr>
        <w:tc>
          <w:tcPr>
            <w:tcW w:w="0" w:type="auto"/>
            <w:shd w:val="clear" w:color="auto" w:fill="auto"/>
            <w:vAlign w:val="center"/>
          </w:tcPr>
          <w:p w:rsidR="00E53ED3" w:rsidRPr="00466738" w:rsidRDefault="00E53ED3" w:rsidP="005F3126">
            <w:pPr>
              <w:pStyle w:val="TAC"/>
            </w:pPr>
            <w:r w:rsidRPr="00466738">
              <w:t>Rank indication</w:t>
            </w:r>
          </w:p>
        </w:tc>
        <w:tc>
          <w:tcPr>
            <w:tcW w:w="0" w:type="auto"/>
            <w:shd w:val="clear" w:color="auto" w:fill="auto"/>
          </w:tcPr>
          <w:p w:rsidR="00E53ED3" w:rsidRPr="00466738" w:rsidRDefault="00E53ED3" w:rsidP="005F3126">
            <w:pPr>
              <w:pStyle w:val="TAC"/>
            </w:pPr>
            <w:r>
              <w:t>0</w:t>
            </w:r>
          </w:p>
        </w:tc>
        <w:tc>
          <w:tcPr>
            <w:tcW w:w="0" w:type="auto"/>
            <w:shd w:val="clear" w:color="auto" w:fill="auto"/>
          </w:tcPr>
          <w:p w:rsidR="00E53ED3" w:rsidRPr="00466738" w:rsidRDefault="00E53ED3" w:rsidP="005F3126">
            <w:pPr>
              <w:pStyle w:val="TAC"/>
            </w:pPr>
            <w:r>
              <w:t>1</w:t>
            </w:r>
          </w:p>
        </w:tc>
      </w:tr>
    </w:tbl>
    <w:p w:rsidR="009A32C5" w:rsidRPr="009A32C5" w:rsidRDefault="009A32C5" w:rsidP="00E91B67"/>
    <w:p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rsidTr="00EC1F30">
        <w:trPr>
          <w:trHeight w:val="105"/>
          <w:jc w:val="center"/>
        </w:trPr>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rsidR="009A32C5" w:rsidRPr="009A32C5" w:rsidRDefault="009A32C5" w:rsidP="009A32C5">
      <w:pPr>
        <w:rPr>
          <w:lang w:val="en-US" w:eastAsia="zh-CN"/>
        </w:rPr>
      </w:pPr>
    </w:p>
    <w:p w:rsidR="009A32C5" w:rsidRPr="009A32C5" w:rsidRDefault="009A32C5" w:rsidP="00E91B67">
      <w:pPr>
        <w:pStyle w:val="TH"/>
        <w:rPr>
          <w:lang w:val="en-US"/>
        </w:rPr>
      </w:pPr>
      <w:bookmarkStart w:id="543" w:name="OLE_LINK756"/>
      <w:r w:rsidRPr="009A32C5">
        <w:t>Table 5.2.2.6.</w:t>
      </w:r>
      <w:r w:rsidRPr="009A32C5">
        <w:rPr>
          <w:rFonts w:hint="eastAsia"/>
          <w:lang w:eastAsia="zh-CN"/>
        </w:rPr>
        <w:t>3</w:t>
      </w:r>
      <w:r w:rsidRPr="009A32C5">
        <w:t>-</w:t>
      </w:r>
      <w:r w:rsidRPr="009A32C5">
        <w:rPr>
          <w:rFonts w:hint="eastAsia"/>
          <w:lang w:eastAsia="zh-CN"/>
        </w:rPr>
        <w:t>3G</w:t>
      </w:r>
      <w:bookmarkEnd w:id="543"/>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rsidR="00E53ED3" w:rsidRDefault="00E53ED3" w:rsidP="003C586F">
      <w:pPr>
        <w:rPr>
          <w:lang w:eastAsia="zh-CN"/>
        </w:rPr>
      </w:pPr>
    </w:p>
    <w:p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B97A85">
        <w:rPr>
          <w:position w:val="-10"/>
        </w:rPr>
        <w:pict>
          <v:shape id="_x0000_i2556" type="#_x0000_t75" style="width:73.65pt;height:15.05pt">
            <v:imagedata r:id="rId614" o:title=""/>
          </v:shape>
        </w:pict>
      </w:r>
      <w:r>
        <w:t xml:space="preserve"> with </w:t>
      </w:r>
      <w:r w:rsidR="00B97A85">
        <w:rPr>
          <w:position w:val="-10"/>
        </w:rPr>
        <w:pict>
          <v:shape id="_x0000_i2557" type="#_x0000_t75" style="width:11.7pt;height:15.05pt">
            <v:imagedata r:id="rId553" o:title=""/>
          </v:shape>
        </w:pict>
      </w:r>
      <w:r>
        <w:t xml:space="preserve"> corresponding to the first bit of the first field in each of the tables, </w:t>
      </w:r>
      <w:r w:rsidR="00B97A85">
        <w:rPr>
          <w:position w:val="-10"/>
        </w:rPr>
        <w:pict>
          <v:shape id="_x0000_i2558" type="#_x0000_t75" style="width:10.9pt;height:15.05pt">
            <v:imagedata r:id="rId554" o:title=""/>
          </v:shape>
        </w:pict>
      </w:r>
      <w:r>
        <w:t xml:space="preserve"> corresponding to the second bit of the first field in each of the tables, and </w:t>
      </w:r>
      <w:r w:rsidR="00B97A85">
        <w:rPr>
          <w:position w:val="-10"/>
        </w:rPr>
        <w:pict>
          <v:shape id="_x0000_i2559" type="#_x0000_t75" style="width:20.95pt;height:15.0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5E1580">
        <w:t>clause</w:t>
      </w:r>
      <w:r>
        <w:t xml:space="preserve"> 5.2.2.6.</w:t>
      </w:r>
      <w:r w:rsidR="00BF2B9C" w:rsidRPr="00BF2B9C">
        <w:t xml:space="preserve"> </w:t>
      </w:r>
    </w:p>
    <w:p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rsidR="009F7A98" w:rsidRDefault="009F7A98">
      <w:pPr>
        <w:pStyle w:val="Heading5"/>
      </w:pPr>
      <w:bookmarkStart w:id="544" w:name="_Toc10818739"/>
      <w:bookmarkStart w:id="545" w:name="_Toc20409149"/>
      <w:bookmarkStart w:id="546" w:name="_Toc29387690"/>
      <w:bookmarkStart w:id="547" w:name="_Toc29388719"/>
      <w:bookmarkStart w:id="548" w:name="_Toc35531594"/>
      <w:bookmarkStart w:id="549" w:name="_Toc44619932"/>
      <w:bookmarkStart w:id="550" w:name="_Toc51595670"/>
      <w:r>
        <w:t>5.2.2.6.4</w:t>
      </w:r>
      <w:r>
        <w:tab/>
        <w:t>Channel coding for CQI/PMI information in PUSCH</w:t>
      </w:r>
      <w:bookmarkEnd w:id="544"/>
      <w:bookmarkEnd w:id="545"/>
      <w:bookmarkEnd w:id="546"/>
      <w:bookmarkEnd w:id="547"/>
      <w:bookmarkEnd w:id="548"/>
      <w:bookmarkEnd w:id="549"/>
      <w:bookmarkEnd w:id="550"/>
    </w:p>
    <w:p w:rsidR="009F7A98" w:rsidRDefault="009F7A98">
      <w:r>
        <w:t>The channel quality bits input to the channel coding block are denoted by</w:t>
      </w:r>
      <w:r w:rsidR="00D054B0">
        <w:t xml:space="preserve"> </w:t>
      </w:r>
      <w:r w:rsidR="00B97A85">
        <w:rPr>
          <w:position w:val="-10"/>
        </w:rPr>
        <w:pict>
          <v:shape id="_x0000_i2560" type="#_x0000_t75" style="width:90.4pt;height:15.0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5E1580">
        <w:rPr>
          <w:rFonts w:eastAsia="Batang"/>
        </w:rPr>
        <w:t>clause</w:t>
      </w:r>
      <w:r>
        <w:rPr>
          <w:rFonts w:eastAsia="Batang"/>
        </w:rPr>
        <w:t xml:space="preserve"> 5.2.3.3.1 for wideband reports an</w:t>
      </w:r>
      <w:r>
        <w:t xml:space="preserve">d in </w:t>
      </w:r>
      <w:r w:rsidR="005E1580">
        <w:rPr>
          <w:rFonts w:eastAsia="Batang"/>
        </w:rPr>
        <w:t>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5E1580">
        <w:rPr>
          <w:rFonts w:eastAsia="Batang"/>
        </w:rPr>
        <w:t>clause</w:t>
      </w:r>
      <w:r>
        <w:rPr>
          <w:rFonts w:eastAsia="SimSun" w:hint="eastAsia"/>
          <w:lang w:eastAsia="zh-CN"/>
        </w:rPr>
        <w:t xml:space="preserve"> 5.2.2.6.1 for wideband reports, in </w:t>
      </w:r>
      <w:r w:rsidR="005E1580">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5E1580">
        <w:rPr>
          <w:rFonts w:eastAsia="Batang"/>
        </w:rPr>
        <w:t>clause</w:t>
      </w:r>
      <w:r>
        <w:rPr>
          <w:rFonts w:eastAsia="SimSun" w:hint="eastAsia"/>
          <w:lang w:eastAsia="zh-CN"/>
        </w:rPr>
        <w:t xml:space="preserve"> 5.2.2.6.3 for UE selected subbands reports.</w:t>
      </w:r>
      <w:r>
        <w:t xml:space="preserve"> </w:t>
      </w:r>
    </w:p>
    <w:p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rsidR="009F7A98" w:rsidRDefault="009F7A98">
      <w:pPr>
        <w:pStyle w:val="TH"/>
        <w:rPr>
          <w:bCs/>
        </w:rPr>
      </w:pPr>
      <w:r>
        <w:rPr>
          <w:bCs/>
        </w:rPr>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trPr>
          <w:trHeight w:val="270"/>
          <w:jc w:val="center"/>
        </w:trPr>
        <w:tc>
          <w:tcPr>
            <w:tcW w:w="399" w:type="dxa"/>
            <w:shd w:val="clear" w:color="auto" w:fill="FFFFFF"/>
            <w:vAlign w:val="center"/>
          </w:tcPr>
          <w:p w:rsidR="009F7A98" w:rsidRDefault="009F7A98">
            <w:pPr>
              <w:pStyle w:val="TAH"/>
              <w:rPr>
                <w:lang w:val="de-DE"/>
              </w:rPr>
            </w:pPr>
            <w:r>
              <w:rPr>
                <w:lang w:val="de-DE"/>
              </w:rPr>
              <w:t>i</w:t>
            </w:r>
          </w:p>
        </w:tc>
        <w:tc>
          <w:tcPr>
            <w:tcW w:w="509" w:type="dxa"/>
            <w:shd w:val="clear" w:color="auto" w:fill="FFFFFF"/>
            <w:vAlign w:val="center"/>
          </w:tcPr>
          <w:p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rsidR="009F7A98" w:rsidRDefault="009F7A98">
            <w:pPr>
              <w:pStyle w:val="TAH"/>
              <w:rPr>
                <w:lang w:val="de-DE"/>
              </w:rPr>
            </w:pPr>
            <w:r>
              <w:rPr>
                <w:lang w:val="de-DE"/>
              </w:rPr>
              <w:t>M</w:t>
            </w:r>
            <w:r>
              <w:rPr>
                <w:vertAlign w:val="subscript"/>
                <w:lang w:val="de-DE"/>
              </w:rPr>
              <w:t>i,10</w:t>
            </w:r>
          </w:p>
        </w:tc>
      </w:tr>
      <w:tr w:rsidR="009F7A98">
        <w:trPr>
          <w:trHeight w:val="225"/>
          <w:jc w:val="center"/>
        </w:trPr>
        <w:tc>
          <w:tcPr>
            <w:tcW w:w="399" w:type="dxa"/>
            <w:shd w:val="clear" w:color="auto" w:fill="FFFFFF"/>
            <w:noWrap/>
            <w:vAlign w:val="center"/>
          </w:tcPr>
          <w:p w:rsidR="009F7A98" w:rsidRDefault="009F7A98">
            <w:pPr>
              <w:pStyle w:val="TAC"/>
            </w:pPr>
            <w:r>
              <w:t>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5</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15</w:t>
            </w:r>
          </w:p>
        </w:tc>
        <w:tc>
          <w:tcPr>
            <w:tcW w:w="509" w:type="dxa"/>
            <w:vAlign w:val="center"/>
          </w:tcPr>
          <w:p w:rsidR="009F7A98" w:rsidRDefault="009F7A98">
            <w:pPr>
              <w:pStyle w:val="TAC"/>
            </w:pPr>
            <w:r>
              <w:rPr>
                <w:rFonts w:hint="eastAsia"/>
              </w:rP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40"/>
          <w:jc w:val="center"/>
        </w:trPr>
        <w:tc>
          <w:tcPr>
            <w:tcW w:w="399" w:type="dxa"/>
            <w:shd w:val="clear" w:color="auto" w:fill="FFFFFF"/>
            <w:noWrap/>
            <w:vAlign w:val="center"/>
          </w:tcPr>
          <w:p w:rsidR="009F7A98" w:rsidRDefault="009F7A98">
            <w:pPr>
              <w:pStyle w:val="TAC"/>
            </w:pPr>
            <w:r>
              <w:t>19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22</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23</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24</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25</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26</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27</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28</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29</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30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40"/>
          <w:jc w:val="center"/>
        </w:trPr>
        <w:tc>
          <w:tcPr>
            <w:tcW w:w="399" w:type="dxa"/>
            <w:shd w:val="clear" w:color="auto" w:fill="FFFFFF"/>
            <w:noWrap/>
            <w:vAlign w:val="center"/>
          </w:tcPr>
          <w:p w:rsidR="009F7A98" w:rsidRDefault="009F7A98">
            <w:pPr>
              <w:pStyle w:val="TAC"/>
            </w:pPr>
            <w:r>
              <w:t>31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bl>
    <w:p w:rsidR="009F7A98" w:rsidRDefault="009F7A98"/>
    <w:p w:rsidR="009F7A98" w:rsidRDefault="009F7A98">
      <w:r>
        <w:t xml:space="preserve">The encoded CQI/PMI block is denoted by </w:t>
      </w:r>
      <w:r w:rsidR="00B97A85">
        <w:rPr>
          <w:position w:val="-10"/>
        </w:rPr>
        <w:pict>
          <v:shape id="_x0000_i2561" type="#_x0000_t75" style="width:83.7pt;height:15.05pt">
            <v:imagedata r:id="rId617" o:title=""/>
          </v:shape>
        </w:pict>
      </w:r>
      <w:r>
        <w:t xml:space="preserve"> where </w:t>
      </w:r>
      <w:r w:rsidR="00B97A85">
        <w:rPr>
          <w:position w:val="-6"/>
        </w:rPr>
        <w:pict>
          <v:shape id="_x0000_i2562" type="#_x0000_t75" style="width:31.8pt;height:11.7pt">
            <v:imagedata r:id="rId618" o:title=""/>
          </v:shape>
        </w:pict>
      </w:r>
      <w:r>
        <w:t xml:space="preserve"> and</w:t>
      </w:r>
    </w:p>
    <w:p w:rsidR="009F7A98" w:rsidRDefault="00B97A85" w:rsidP="00B423F0">
      <w:pPr>
        <w:pStyle w:val="B1"/>
      </w:pPr>
      <w:r>
        <w:rPr>
          <w:position w:val="-30"/>
        </w:rPr>
        <w:pict>
          <v:shape id="_x0000_i2563" type="#_x0000_t75" style="width:104.65pt;height:34.35pt">
            <v:imagedata r:id="rId619" o:title=""/>
          </v:shape>
        </w:pict>
      </w:r>
      <w:r w:rsidR="009F7A98">
        <w:t xml:space="preserve"> where </w:t>
      </w:r>
      <w:r w:rsidR="009F7A98">
        <w:rPr>
          <w:i/>
        </w:rPr>
        <w:t>i</w:t>
      </w:r>
      <w:r w:rsidR="009F7A98">
        <w:t xml:space="preserve"> = 0, 1, 2, …, </w:t>
      </w:r>
      <w:r w:rsidR="009F7A98">
        <w:rPr>
          <w:i/>
        </w:rPr>
        <w:t>B</w:t>
      </w:r>
      <w:r w:rsidR="009F7A98">
        <w:t>-1.</w:t>
      </w:r>
    </w:p>
    <w:p w:rsidR="009F7A98" w:rsidRDefault="009F7A98">
      <w:r>
        <w:t xml:space="preserve">The output bit sequence </w:t>
      </w:r>
      <w:r w:rsidR="00B97A85">
        <w:rPr>
          <w:position w:val="-16"/>
        </w:rPr>
        <w:pict>
          <v:shape id="_x0000_i2564" type="#_x0000_t75" style="width:112.2pt;height:20.1pt">
            <v:imagedata r:id="rId620" o:title=""/>
          </v:shape>
        </w:pict>
      </w:r>
      <w:r>
        <w:t xml:space="preserve"> is obtained by circular repetition of the encoded CQI/PMI block as follows</w:t>
      </w:r>
    </w:p>
    <w:p w:rsidR="00B35138" w:rsidRDefault="00B97A85" w:rsidP="00B423F0">
      <w:pPr>
        <w:pStyle w:val="B1"/>
      </w:pPr>
      <w:r>
        <w:rPr>
          <w:position w:val="-14"/>
        </w:rPr>
        <w:pict>
          <v:shape id="_x0000_i2565" type="#_x0000_t75" style="width:58.6pt;height:16.7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rsidR="00B35138" w:rsidRDefault="00B35138" w:rsidP="00481070">
      <w:pPr>
        <w:pStyle w:val="Heading5"/>
      </w:pPr>
      <w:bookmarkStart w:id="551" w:name="_Toc10818740"/>
      <w:bookmarkStart w:id="552" w:name="_Toc20409150"/>
      <w:bookmarkStart w:id="553" w:name="_Toc29387691"/>
      <w:bookmarkStart w:id="554" w:name="_Toc29388720"/>
      <w:bookmarkStart w:id="555" w:name="_Toc35531595"/>
      <w:bookmarkStart w:id="556" w:name="_Toc44619933"/>
      <w:bookmarkStart w:id="557" w:name="_Toc51595671"/>
      <w:r>
        <w:t>5.2.2.6.5</w:t>
      </w:r>
      <w:r>
        <w:tab/>
        <w:t>Channel coding for more than 11 bits of HARQ-ACK information</w:t>
      </w:r>
      <w:bookmarkEnd w:id="551"/>
      <w:bookmarkEnd w:id="552"/>
      <w:bookmarkEnd w:id="553"/>
      <w:bookmarkEnd w:id="554"/>
      <w:bookmarkEnd w:id="555"/>
      <w:bookmarkEnd w:id="556"/>
      <w:bookmarkEnd w:id="557"/>
    </w:p>
    <w:p w:rsidR="00B35138" w:rsidRDefault="00B35138" w:rsidP="00B35138">
      <w:r>
        <w:t xml:space="preserve">The HARQ-ACK bits input to the channel coding block are denoted by </w:t>
      </w:r>
      <w:r w:rsidR="00B97A85">
        <w:rPr>
          <w:position w:val="-14"/>
        </w:rPr>
        <w:pict>
          <v:shape id="_x0000_i2566" type="#_x0000_t75" style="width:94.6pt;height:19.25pt">
            <v:imagedata r:id="rId622" o:title=""/>
          </v:shape>
        </w:pict>
      </w:r>
      <w:r>
        <w:t xml:space="preserve"> where </w:t>
      </w:r>
      <w:r w:rsidR="00B97A85">
        <w:rPr>
          <w:position w:val="-12"/>
        </w:rPr>
        <w:pict>
          <v:shape id="_x0000_i2567" type="#_x0000_t75" style="width:68.65pt;height:18.4pt">
            <v:imagedata r:id="rId623" o:title=""/>
          </v:shape>
        </w:pict>
      </w:r>
      <w:r>
        <w:t xml:space="preserve"> is the number of bits. </w:t>
      </w:r>
    </w:p>
    <w:p w:rsidR="00B35138" w:rsidRDefault="00B35138" w:rsidP="00B35138">
      <w:r>
        <w:t xml:space="preserve">The sequences of bits </w:t>
      </w:r>
      <w:r w:rsidR="00B97A85">
        <w:rPr>
          <w:position w:val="-18"/>
        </w:rPr>
        <w:pict>
          <v:shape id="_x0000_i2568" type="#_x0000_t75" style="width:133.1pt;height:20.95pt">
            <v:imagedata r:id="rId624" o:title=""/>
          </v:shape>
        </w:pict>
      </w:r>
      <w:r>
        <w:t xml:space="preserve"> and </w:t>
      </w:r>
      <w:r w:rsidR="00B97A85">
        <w:rPr>
          <w:position w:val="-18"/>
        </w:rPr>
        <w:pict>
          <v:shape id="_x0000_i2569" type="#_x0000_t75" style="width:180pt;height:20.95pt">
            <v:imagedata r:id="rId625" o:title=""/>
          </v:shape>
        </w:pict>
      </w:r>
      <w:r w:rsidR="00D054B0">
        <w:t xml:space="preserve"> </w:t>
      </w:r>
      <w:r>
        <w:t xml:space="preserve">are encoded as follows </w:t>
      </w:r>
    </w:p>
    <w:p w:rsidR="00B35138" w:rsidRDefault="00B35138" w:rsidP="0035185C">
      <w:pPr>
        <w:pStyle w:val="EQ"/>
      </w:pPr>
      <w:r>
        <w:tab/>
      </w:r>
      <w:r w:rsidR="00B97A85">
        <w:rPr>
          <w:position w:val="-28"/>
        </w:rPr>
        <w:pict>
          <v:shape id="_x0000_i2570" type="#_x0000_t75" style="width:140.65pt;height:42.7pt">
            <v:imagedata r:id="rId626" o:title=""/>
          </v:shape>
        </w:pict>
      </w:r>
      <w:r>
        <w:t xml:space="preserve"> </w:t>
      </w:r>
    </w:p>
    <w:p w:rsidR="00B35138" w:rsidRDefault="00B35138" w:rsidP="00B35138">
      <w:pPr>
        <w:ind w:firstLine="284"/>
      </w:pPr>
      <w:r>
        <w:t xml:space="preserve">and </w:t>
      </w:r>
    </w:p>
    <w:p w:rsidR="00B35138" w:rsidRDefault="00B97A85" w:rsidP="0035185C">
      <w:pPr>
        <w:pStyle w:val="EQ"/>
        <w:jc w:val="center"/>
      </w:pPr>
      <w:r>
        <w:rPr>
          <w:position w:val="-28"/>
        </w:rPr>
        <w:pict>
          <v:shape id="_x0000_i2571" type="#_x0000_t75" style="width:190.9pt;height:42.7pt">
            <v:imagedata r:id="rId627" o:title=""/>
          </v:shape>
        </w:pict>
      </w:r>
    </w:p>
    <w:p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B97A85">
        <w:rPr>
          <w:position w:val="-12"/>
        </w:rPr>
        <w:pict>
          <v:shape id="_x0000_i2572"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C23D5A" w:rsidRPr="00E54724" w:rsidRDefault="00B35138" w:rsidP="00C23D5A">
      <w:r>
        <w:t xml:space="preserve">The output bit sequence </w:t>
      </w:r>
      <w:r w:rsidR="00B97A85">
        <w:rPr>
          <w:position w:val="-14"/>
        </w:rPr>
        <w:pict>
          <v:shape id="_x0000_i2573" type="#_x0000_t75" style="width:123.05pt;height:19.25pt">
            <v:imagedata r:id="rId629" o:title=""/>
          </v:shape>
        </w:pict>
      </w:r>
      <w:r>
        <w:t xml:space="preserve"> is obtained by the concatenation and circular </w:t>
      </w:r>
      <w:r w:rsidR="00C23D5A" w:rsidRPr="00E54724">
        <w:t>repetition</w:t>
      </w:r>
      <w:r>
        <w:t xml:space="preserve"> of the bit sequences </w:t>
      </w:r>
      <w:r w:rsidR="00B97A85">
        <w:rPr>
          <w:position w:val="-10"/>
        </w:rPr>
        <w:pict>
          <v:shape id="_x0000_i2574" type="#_x0000_t75" style="width:68.65pt;height:15.05pt">
            <v:imagedata r:id="rId630" o:title=""/>
          </v:shape>
        </w:pict>
      </w:r>
      <w:r>
        <w:t xml:space="preserve"> and </w:t>
      </w:r>
      <w:r w:rsidR="00B97A85">
        <w:rPr>
          <w:position w:val="-10"/>
        </w:rPr>
        <w:pict>
          <v:shape id="_x0000_i2575" type="#_x0000_t75" style="width:68.65pt;height:18.4pt">
            <v:imagedata r:id="rId631" o:title=""/>
          </v:shape>
        </w:pict>
      </w:r>
      <w:r w:rsidR="00C23D5A" w:rsidRPr="00C23D5A">
        <w:t xml:space="preserve"> </w:t>
      </w:r>
      <w:r w:rsidR="00C23D5A" w:rsidRPr="00E54724">
        <w:t>as follows:</w:t>
      </w:r>
    </w:p>
    <w:p w:rsidR="00C23D5A" w:rsidRPr="00E54724" w:rsidRDefault="00C23D5A" w:rsidP="00C23D5A">
      <w:r w:rsidRPr="00E54724">
        <w:t xml:space="preserve">Set </w:t>
      </w:r>
      <w:r w:rsidRPr="00E54724">
        <w:rPr>
          <w:i/>
        </w:rPr>
        <w:t>i</w:t>
      </w:r>
      <w:r w:rsidRPr="00E54724">
        <w:t xml:space="preserve"> = 0</w:t>
      </w:r>
    </w:p>
    <w:p w:rsidR="00C23D5A" w:rsidRPr="00E54724" w:rsidRDefault="00C23D5A" w:rsidP="00C23D5A">
      <w:r w:rsidRPr="00E54724">
        <w:t xml:space="preserve">while </w:t>
      </w:r>
      <w:r w:rsidR="00B97A85">
        <w:rPr>
          <w:position w:val="-10"/>
        </w:rPr>
        <w:pict>
          <v:shape id="_x0000_i2576" type="#_x0000_t75" style="width:48.55pt;height:15.05pt">
            <v:imagedata r:id="rId632" o:title=""/>
          </v:shape>
        </w:pict>
      </w:r>
    </w:p>
    <w:p w:rsidR="00C23D5A" w:rsidRPr="00E54724" w:rsidRDefault="00B97A85" w:rsidP="00B423F0">
      <w:pPr>
        <w:pStyle w:val="B1"/>
        <w:rPr>
          <w:lang w:eastAsia="zh-CN"/>
        </w:rPr>
      </w:pPr>
      <w:r>
        <w:rPr>
          <w:position w:val="-14"/>
        </w:rPr>
        <w:pict>
          <v:shape id="_x0000_i2577" type="#_x0000_t75" style="width:67pt;height:19.25pt">
            <v:imagedata r:id="rId633" o:title=""/>
          </v:shape>
        </w:pict>
      </w:r>
    </w:p>
    <w:p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rsidR="00C23D5A" w:rsidRPr="00E54724" w:rsidRDefault="00C23D5A" w:rsidP="00C23D5A">
      <w:pPr>
        <w:rPr>
          <w:lang w:val="da-DK"/>
        </w:rPr>
      </w:pPr>
      <w:r w:rsidRPr="00E54724">
        <w:rPr>
          <w:lang w:val="da-DK"/>
        </w:rPr>
        <w:t>end while</w:t>
      </w:r>
    </w:p>
    <w:p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rsidR="00C23D5A" w:rsidRPr="00E54724" w:rsidRDefault="00C23D5A" w:rsidP="00C23D5A">
      <w:r w:rsidRPr="00E54724">
        <w:t xml:space="preserve">while </w:t>
      </w:r>
      <w:r w:rsidR="00B97A85">
        <w:rPr>
          <w:position w:val="-10"/>
        </w:rPr>
        <w:pict>
          <v:shape id="_x0000_i2578" type="#_x0000_t75" style="width:67.8pt;height:15.05pt">
            <v:imagedata r:id="rId634" o:title=""/>
          </v:shape>
        </w:pict>
      </w:r>
    </w:p>
    <w:p w:rsidR="00C23D5A" w:rsidRPr="00E54724" w:rsidRDefault="00B97A85" w:rsidP="00B423F0">
      <w:pPr>
        <w:pStyle w:val="B1"/>
      </w:pPr>
      <w:r>
        <w:rPr>
          <w:position w:val="-16"/>
        </w:rPr>
        <w:pict>
          <v:shape id="_x0000_i2579" type="#_x0000_t75" style="width:85.4pt;height:20.95pt">
            <v:imagedata r:id="rId635" o:title=""/>
          </v:shape>
        </w:pict>
      </w:r>
    </w:p>
    <w:p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rsidR="00C23D5A" w:rsidRPr="00E54724" w:rsidRDefault="00C23D5A" w:rsidP="00C23D5A">
      <w:r w:rsidRPr="00054EC5">
        <w:t>end while</w:t>
      </w:r>
    </w:p>
    <w:p w:rsidR="00186D78" w:rsidRPr="00186D78" w:rsidRDefault="00186D78" w:rsidP="00186D78">
      <w:pPr>
        <w:rPr>
          <w:rFonts w:eastAsiaTheme="minorEastAsia"/>
          <w:lang w:eastAsia="zh-CN"/>
        </w:rPr>
      </w:pPr>
    </w:p>
    <w:p w:rsidR="00186D78" w:rsidRPr="00186D78" w:rsidRDefault="00186D78" w:rsidP="00357752">
      <w:pPr>
        <w:pStyle w:val="Heading4"/>
        <w:rPr>
          <w:rFonts w:eastAsia="SimSun"/>
        </w:rPr>
      </w:pPr>
      <w:bookmarkStart w:id="558" w:name="_Toc10818741"/>
      <w:bookmarkStart w:id="559" w:name="_Toc20409151"/>
      <w:bookmarkStart w:id="560" w:name="_Toc29387692"/>
      <w:bookmarkStart w:id="561" w:name="_Toc29388721"/>
      <w:bookmarkStart w:id="562" w:name="_Toc35531596"/>
      <w:bookmarkStart w:id="563" w:name="_Toc44619934"/>
      <w:bookmarkStart w:id="564" w:name="_Toc51595672"/>
      <w:r w:rsidRPr="00186D78">
        <w:rPr>
          <w:rFonts w:eastAsia="SimSun"/>
        </w:rPr>
        <w:t>5.2.2.6A</w:t>
      </w:r>
      <w:r w:rsidRPr="00186D78">
        <w:rPr>
          <w:rFonts w:eastAsia="SimSun"/>
        </w:rPr>
        <w:tab/>
        <w:t>Channel coding of AUL-UCI</w:t>
      </w:r>
      <w:bookmarkEnd w:id="558"/>
      <w:bookmarkEnd w:id="559"/>
      <w:bookmarkEnd w:id="560"/>
      <w:bookmarkEnd w:id="561"/>
      <w:bookmarkEnd w:id="562"/>
      <w:bookmarkEnd w:id="563"/>
      <w:bookmarkEnd w:id="564"/>
    </w:p>
    <w:p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62DB0ADC" wp14:editId="083C7AF5">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1345C519" wp14:editId="76A71D7B">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0422E9E1" wp14:editId="4A730952">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rsidR="00186D78" w:rsidRPr="00186D78" w:rsidRDefault="00186D78" w:rsidP="00186D78">
      <w:pPr>
        <w:rPr>
          <w:rFonts w:eastAsiaTheme="minorEastAsia"/>
        </w:rPr>
      </w:pPr>
      <w:r w:rsidRPr="00186D78">
        <w:rPr>
          <w:rFonts w:eastAsiaTheme="minorEastAsia"/>
        </w:rPr>
        <w:t xml:space="preserve">where </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3A396B8D" wp14:editId="47DFD51E">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70FFB204" wp14:editId="1C5D46A8">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416C509B" wp14:editId="735D1F46">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5685BFE2" wp14:editId="641F19E4">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18312309" wp14:editId="3019D6A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6A4BA777" wp14:editId="73647D48">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7127396D" wp14:editId="08D2F79F">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20724D54" wp14:editId="5C0D5CB1">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07A9CF97" wp14:editId="188D8CCE">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095F701D" wp14:editId="2D5CC1A2">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7D2710" wp14:editId="0E506808">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3DB3BEDE" wp14:editId="33AE1AD3">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3947D1C4" wp14:editId="13472020">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2AA82FE3" wp14:editId="1141DD27">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26CDD1CC" wp14:editId="40F65487">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45159B94" wp14:editId="68FE631E">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022D5463" wp14:editId="200B0F51">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rsidR="00186D78" w:rsidRPr="00186D78" w:rsidRDefault="00186D78" w:rsidP="00186D78">
      <w:pPr>
        <w:rPr>
          <w:rFonts w:eastAsiaTheme="minorEastAsia"/>
        </w:rPr>
      </w:pPr>
    </w:p>
    <w:p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5E1580">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6357567D" wp14:editId="289DF5DE">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4EEE142C" wp14:editId="1E88C39D">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7FC51986" wp14:editId="4771326C">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rsidR="009F7A98" w:rsidRDefault="00481070">
      <w:pPr>
        <w:pStyle w:val="Heading4"/>
      </w:pPr>
      <w:bookmarkStart w:id="565" w:name="_Toc10818742"/>
      <w:bookmarkStart w:id="566" w:name="_Toc20409152"/>
      <w:bookmarkStart w:id="567" w:name="_Toc29387693"/>
      <w:bookmarkStart w:id="568" w:name="_Toc29388722"/>
      <w:bookmarkStart w:id="569" w:name="_Toc35531597"/>
      <w:bookmarkStart w:id="570" w:name="_Toc44619935"/>
      <w:bookmarkStart w:id="571" w:name="_Toc51595673"/>
      <w:r>
        <w:t>5.2.2.7</w:t>
      </w:r>
      <w:r w:rsidR="009F7A98">
        <w:tab/>
        <w:t>Data and control multiplexing</w:t>
      </w:r>
      <w:bookmarkEnd w:id="565"/>
      <w:bookmarkEnd w:id="566"/>
      <w:bookmarkEnd w:id="567"/>
      <w:bookmarkEnd w:id="568"/>
      <w:bookmarkEnd w:id="569"/>
      <w:bookmarkEnd w:id="570"/>
      <w:bookmarkEnd w:id="571"/>
    </w:p>
    <w:p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rsidR="00B35138" w:rsidRDefault="009F7A98" w:rsidP="00B35138">
      <w:r>
        <w:t xml:space="preserve">The inputs to the data and control multiplexing are the coded bits of the control information denoted by </w:t>
      </w:r>
      <w:r w:rsidR="00B97A85">
        <w:rPr>
          <w:rFonts w:eastAsia="Malgun Gothic"/>
          <w:position w:val="-16"/>
        </w:rPr>
        <w:pict>
          <v:shape id="_x0000_i2580" type="#_x0000_t75" style="width:104.65pt;height:18.4pt">
            <v:imagedata r:id="rId657" o:title=""/>
          </v:shape>
        </w:pict>
      </w:r>
      <w:r>
        <w:t xml:space="preserve">and the coded bits of the UL-SCH denoted by </w:t>
      </w:r>
      <w:r w:rsidR="00B97A85">
        <w:rPr>
          <w:position w:val="-10"/>
        </w:rPr>
        <w:pict>
          <v:shape id="_x0000_i2581" type="#_x0000_t75" style="width:90.4pt;height:15.05pt">
            <v:imagedata r:id="rId658" o:title=""/>
          </v:shape>
        </w:pict>
      </w:r>
      <w:r>
        <w:t xml:space="preserve">. The output of the data and control multiplexing operation is denoted by </w:t>
      </w:r>
      <w:r w:rsidR="00B97A85">
        <w:rPr>
          <w:position w:val="-16"/>
        </w:rPr>
        <w:pict>
          <v:shape id="_x0000_i2582" type="#_x0000_t75" style="width:98.8pt;height:18.4pt">
            <v:imagedata r:id="rId659" o:title=""/>
          </v:shape>
        </w:pict>
      </w:r>
      <w:r>
        <w:t xml:space="preserve">, where </w:t>
      </w:r>
      <w:r w:rsidR="00B97A85">
        <w:rPr>
          <w:position w:val="-14"/>
        </w:rPr>
        <w:pict>
          <v:shape id="_x0000_i2583" type="#_x0000_t75" style="width:83.7pt;height:16.75pt">
            <v:imagedata r:id="rId660" o:title=""/>
          </v:shape>
        </w:pict>
      </w:r>
      <w:r>
        <w:t xml:space="preserve"> and</w:t>
      </w:r>
      <w:r w:rsidR="00D054B0">
        <w:t xml:space="preserve"> </w:t>
      </w:r>
      <w:r w:rsidR="00B97A85">
        <w:rPr>
          <w:position w:val="-10"/>
        </w:rPr>
        <w:pict>
          <v:shape id="_x0000_i2584" type="#_x0000_t75" style="width:76.2pt;height:15.05pt">
            <v:imagedata r:id="rId661" o:title=""/>
          </v:shape>
        </w:pict>
      </w:r>
      <w:r w:rsidR="00B35138">
        <w:t xml:space="preserve"> </w:t>
      </w:r>
      <w:r>
        <w:t>, and where</w:t>
      </w:r>
      <w:r w:rsidR="00B97A85">
        <w:rPr>
          <w:position w:val="-16"/>
        </w:rPr>
        <w:pict>
          <v:shape id="_x0000_i2585" type="#_x0000_t75" style="width:13.4pt;height:18.4pt">
            <v:imagedata r:id="rId662" o:title=""/>
          </v:shape>
        </w:pict>
      </w:r>
      <w:r>
        <w:t xml:space="preserve">, </w:t>
      </w:r>
      <w:r w:rsidR="00B97A85">
        <w:rPr>
          <w:position w:val="-8"/>
        </w:rPr>
        <w:pict>
          <v:shape id="_x0000_i2586" type="#_x0000_t75" style="width:60.3pt;height:13.4pt">
            <v:imagedata r:id="rId663" o:title=""/>
          </v:shape>
        </w:pict>
      </w:r>
      <w:r>
        <w:t xml:space="preserve"> are column vectors of length </w:t>
      </w:r>
      <w:r w:rsidR="00B97A85">
        <w:rPr>
          <w:position w:val="-10"/>
        </w:rPr>
        <w:pict>
          <v:shape id="_x0000_i2587" type="#_x0000_t75" style="width:42.7pt;height:15.05pt">
            <v:imagedata r:id="rId379" o:title=""/>
          </v:shape>
        </w:pict>
      </w:r>
      <w:r>
        <w:t xml:space="preserve">. </w:t>
      </w:r>
      <w:r>
        <w:rPr>
          <w:i/>
        </w:rPr>
        <w:t>H</w:t>
      </w:r>
      <w:r>
        <w:t xml:space="preserve"> is the total number of coded bits allocated for UL-SCH data and CQI/PMI </w:t>
      </w:r>
      <w:r>
        <w:rPr>
          <w:rFonts w:eastAsia="Malgun Gothic" w:hint="eastAsia"/>
          <w:lang w:eastAsia="ko-KR"/>
        </w:rPr>
        <w:t>information</w:t>
      </w:r>
      <w:r w:rsidR="00B35138">
        <w:rPr>
          <w:rFonts w:eastAsia="Malgun Gothic"/>
          <w:lang w:eastAsia="ko-KR"/>
        </w:rPr>
        <w:t xml:space="preserve"> across the </w:t>
      </w:r>
      <w:r w:rsidR="00B97A85">
        <w:rPr>
          <w:position w:val="-10"/>
        </w:rPr>
        <w:pict>
          <v:shape id="_x0000_i2588" type="#_x0000_t75" style="width:16.75pt;height:15.05pt">
            <v:imagedata r:id="rId386" o:title=""/>
          </v:shape>
        </w:pict>
      </w:r>
      <w:r w:rsidR="00B35138">
        <w:t xml:space="preserve"> transmission </w:t>
      </w:r>
      <w:r w:rsidR="00B35138">
        <w:rPr>
          <w:rFonts w:eastAsia="Malgun Gothic"/>
          <w:lang w:eastAsia="ko-KR"/>
        </w:rPr>
        <w:t>layers of the transport block</w:t>
      </w:r>
      <w:r w:rsidR="00B35138">
        <w:t>.</w:t>
      </w:r>
    </w:p>
    <w:p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B97A85">
        <w:rPr>
          <w:position w:val="-10"/>
        </w:rPr>
        <w:pict>
          <v:shape id="_x0000_i2589" type="#_x0000_t75" style="width:16.75pt;height:15.05pt">
            <v:imagedata r:id="rId386" o:title=""/>
          </v:shape>
        </w:pict>
      </w:r>
      <w:r>
        <w:t xml:space="preserve"> is the number of layers onto which the UL-SCH transport block is mapped, the</w:t>
      </w:r>
      <w:r w:rsidR="009F7A98">
        <w:t xml:space="preserve"> control information and the data shall be multiplexed as follows:</w:t>
      </w:r>
    </w:p>
    <w:p w:rsidR="009F7A98" w:rsidRDefault="009F7A98">
      <w:r>
        <w:t xml:space="preserve">Set </w:t>
      </w:r>
      <w:r>
        <w:rPr>
          <w:i/>
        </w:rPr>
        <w:t>i</w:t>
      </w:r>
      <w:r>
        <w:t xml:space="preserve">, </w:t>
      </w:r>
      <w:r>
        <w:rPr>
          <w:i/>
        </w:rPr>
        <w:t>j</w:t>
      </w:r>
      <w:r>
        <w:t xml:space="preserve">, </w:t>
      </w:r>
      <w:r>
        <w:rPr>
          <w:i/>
        </w:rPr>
        <w:t>k</w:t>
      </w:r>
      <w:r>
        <w:t xml:space="preserve"> to 0</w:t>
      </w:r>
    </w:p>
    <w:p w:rsidR="009F7A98" w:rsidRDefault="009F7A98">
      <w:r>
        <w:t xml:space="preserve">while </w:t>
      </w:r>
      <w:r w:rsidR="00B97A85">
        <w:rPr>
          <w:position w:val="-14"/>
        </w:rPr>
        <w:pict>
          <v:shape id="_x0000_i2590" type="#_x0000_t75" style="width:51.05pt;height:16.75pt">
            <v:imagedata r:id="rId664" o:title=""/>
          </v:shape>
        </w:pict>
      </w:r>
      <w:r>
        <w:t xml:space="preserve"> -- first place the control information</w:t>
      </w:r>
    </w:p>
    <w:p w:rsidR="006E0A09" w:rsidRDefault="00B97A85" w:rsidP="007A4888">
      <w:pPr>
        <w:pStyle w:val="B1"/>
      </w:pPr>
      <w:r>
        <w:rPr>
          <w:position w:val="-16"/>
        </w:rPr>
        <w:pict>
          <v:shape id="_x0000_i2591" type="#_x0000_t75" style="width:94.6pt;height:20.95pt">
            <v:imagedata r:id="rId665" o:title=""/>
          </v:shape>
        </w:pict>
      </w:r>
    </w:p>
    <w:p w:rsidR="006E0A09" w:rsidRDefault="00B97A85" w:rsidP="007A4888">
      <w:pPr>
        <w:pStyle w:val="B1"/>
      </w:pPr>
      <w:r>
        <w:rPr>
          <w:position w:val="-10"/>
        </w:rPr>
        <w:pict>
          <v:shape id="_x0000_i2592" type="#_x0000_t75" style="width:56.1pt;height:12.55pt">
            <v:imagedata r:id="rId666" o:title=""/>
          </v:shape>
        </w:pict>
      </w:r>
    </w:p>
    <w:p w:rsidR="009F7A98" w:rsidRDefault="00B97A85" w:rsidP="007A4888">
      <w:pPr>
        <w:pStyle w:val="B1"/>
      </w:pPr>
      <w:r>
        <w:rPr>
          <w:position w:val="-6"/>
        </w:rPr>
        <w:pict>
          <v:shape id="_x0000_i2593" type="#_x0000_t75" style="width:37.65pt;height:13.4pt">
            <v:imagedata r:id="rId385" o:title=""/>
          </v:shape>
        </w:pict>
      </w:r>
    </w:p>
    <w:p w:rsidR="009F7A98" w:rsidRDefault="009F7A98">
      <w:r>
        <w:t>end while</w:t>
      </w:r>
    </w:p>
    <w:p w:rsidR="009F7A98" w:rsidRDefault="009F7A98">
      <w:r>
        <w:t xml:space="preserve">while </w:t>
      </w:r>
      <w:r w:rsidR="00B97A85">
        <w:rPr>
          <w:position w:val="-6"/>
        </w:rPr>
        <w:pict>
          <v:shape id="_x0000_i2594" type="#_x0000_t75" style="width:24.3pt;height:11.7pt">
            <v:imagedata r:id="rId667" o:title=""/>
          </v:shape>
        </w:pict>
      </w:r>
      <w:r>
        <w:t xml:space="preserve"> -- then place the data</w:t>
      </w:r>
    </w:p>
    <w:p w:rsidR="009F7A98" w:rsidRDefault="00B97A85" w:rsidP="007A4888">
      <w:pPr>
        <w:pStyle w:val="B1"/>
      </w:pPr>
      <w:r>
        <w:rPr>
          <w:position w:val="-16"/>
        </w:rPr>
        <w:pict>
          <v:shape id="_x0000_i2595" type="#_x0000_t75" style="width:94.6pt;height:19.25pt">
            <v:imagedata r:id="rId668" o:title=""/>
          </v:shape>
        </w:pict>
      </w:r>
    </w:p>
    <w:p w:rsidR="009F7A98" w:rsidRDefault="00B97A85" w:rsidP="007A4888">
      <w:pPr>
        <w:pStyle w:val="B1"/>
      </w:pPr>
      <w:r>
        <w:rPr>
          <w:position w:val="-10"/>
        </w:rPr>
        <w:pict>
          <v:shape id="_x0000_i2596" type="#_x0000_t75" style="width:58.6pt;height:15.05pt">
            <v:imagedata r:id="rId669" o:title=""/>
          </v:shape>
        </w:pict>
      </w:r>
    </w:p>
    <w:p w:rsidR="009F7A98" w:rsidRDefault="00B97A85" w:rsidP="007A4888">
      <w:pPr>
        <w:pStyle w:val="B1"/>
      </w:pPr>
      <w:r>
        <w:rPr>
          <w:position w:val="-6"/>
        </w:rPr>
        <w:pict>
          <v:shape id="_x0000_i2597" type="#_x0000_t75" style="width:37.65pt;height:13.4pt">
            <v:imagedata r:id="rId670" o:title=""/>
          </v:shape>
        </w:pict>
      </w:r>
    </w:p>
    <w:p w:rsidR="009F7A98" w:rsidRDefault="009F7A98">
      <w:r>
        <w:t>end while</w:t>
      </w:r>
    </w:p>
    <w:p w:rsidR="00BF4DD0" w:rsidRDefault="00BF4DD0"/>
    <w:p w:rsidR="00BF4DD0" w:rsidRPr="00BF4DD0" w:rsidRDefault="00BF4DD0" w:rsidP="00357752">
      <w:pPr>
        <w:pStyle w:val="Heading4"/>
        <w:rPr>
          <w:rFonts w:eastAsia="SimSun"/>
        </w:rPr>
      </w:pPr>
      <w:bookmarkStart w:id="572" w:name="_Toc10818743"/>
      <w:bookmarkStart w:id="573" w:name="_Toc20409153"/>
      <w:bookmarkStart w:id="574" w:name="_Toc29387694"/>
      <w:bookmarkStart w:id="575" w:name="_Toc29388723"/>
      <w:bookmarkStart w:id="576" w:name="_Toc35531598"/>
      <w:bookmarkStart w:id="577" w:name="_Toc44619936"/>
      <w:bookmarkStart w:id="578" w:name="_Toc51595674"/>
      <w:r w:rsidRPr="00BF4DD0">
        <w:rPr>
          <w:rFonts w:eastAsia="SimSun"/>
        </w:rPr>
        <w:t>5.2.2.7A</w:t>
      </w:r>
      <w:r w:rsidRPr="00BF4DD0">
        <w:rPr>
          <w:rFonts w:eastAsia="SimSun"/>
        </w:rPr>
        <w:tab/>
        <w:t>Data and control multiplexing for Partial PUSCH Mode 1</w:t>
      </w:r>
      <w:bookmarkEnd w:id="572"/>
      <w:bookmarkEnd w:id="573"/>
      <w:bookmarkEnd w:id="574"/>
      <w:bookmarkEnd w:id="575"/>
      <w:bookmarkEnd w:id="576"/>
      <w:bookmarkEnd w:id="577"/>
      <w:bookmarkEnd w:id="578"/>
    </w:p>
    <w:p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5CA8461B" wp14:editId="3E9650BA">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27A3BE06" wp14:editId="4FBDA679">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39A855EF" wp14:editId="09F593D6">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2D351C56" wp14:editId="698CCD6E">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9B1EC05" wp14:editId="19B86DB6">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53559630" wp14:editId="156F9CB0">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75DAB8F7" wp14:editId="62F6E24D">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4548681" wp14:editId="29B8D73C">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3325E081" wp14:editId="4F22882F">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ACF4C50" wp14:editId="7DAF7FB6">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50C363A0" wp14:editId="72D1CA5D">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754D386F" wp14:editId="2E7AF4D5">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3E0F689E" wp14:editId="702D5C0C">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73132B8" wp14:editId="55738825">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4C3AE256" wp14:editId="0A09D07E">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5901DAF" wp14:editId="74CF86FB">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587A452A" wp14:editId="65BC515E">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48A7FAF" wp14:editId="50510BB4">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503ADBE5" wp14:editId="7D12C26B">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53B98818" wp14:editId="0FA6D91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0EE1F436" wp14:editId="0D627457">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515F457" wp14:editId="064B7311">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78A1544" wp14:editId="275E8D20">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rPr>
      </w:pPr>
      <w:r w:rsidRPr="00BF4DD0">
        <w:rPr>
          <w:rFonts w:eastAsiaTheme="minorEastAsia"/>
        </w:rPr>
        <w:t>end while</w:t>
      </w:r>
    </w:p>
    <w:p w:rsidR="00BF4DD0" w:rsidRPr="00BF4DD0" w:rsidRDefault="00BF4DD0" w:rsidP="00357752">
      <w:pPr>
        <w:pStyle w:val="Heading4"/>
        <w:rPr>
          <w:rFonts w:eastAsia="SimSun"/>
        </w:rPr>
      </w:pPr>
      <w:bookmarkStart w:id="579" w:name="_Toc10818744"/>
      <w:bookmarkStart w:id="580" w:name="_Toc20409154"/>
      <w:bookmarkStart w:id="581" w:name="_Toc29387695"/>
      <w:bookmarkStart w:id="582" w:name="_Toc29388724"/>
      <w:bookmarkStart w:id="583" w:name="_Toc35531599"/>
      <w:bookmarkStart w:id="584" w:name="_Toc44619937"/>
      <w:bookmarkStart w:id="585" w:name="_Toc51595675"/>
      <w:r w:rsidRPr="00BF4DD0">
        <w:rPr>
          <w:rFonts w:eastAsia="SimSun"/>
        </w:rPr>
        <w:t>5.2.2.7B</w:t>
      </w:r>
      <w:r w:rsidRPr="00BF4DD0">
        <w:rPr>
          <w:rFonts w:eastAsia="SimSun"/>
        </w:rPr>
        <w:tab/>
        <w:t>Data and control multiplexing for AUL PUSCH</w:t>
      </w:r>
      <w:bookmarkEnd w:id="579"/>
      <w:bookmarkEnd w:id="580"/>
      <w:bookmarkEnd w:id="581"/>
      <w:bookmarkEnd w:id="582"/>
      <w:bookmarkEnd w:id="583"/>
      <w:bookmarkEnd w:id="584"/>
      <w:bookmarkEnd w:id="585"/>
    </w:p>
    <w:p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7158B9AC" wp14:editId="73D7EC66">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3D94FB11" wp14:editId="1770985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590066F" wp14:editId="1153B435">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3350D99" wp14:editId="35579733">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7C505996" wp14:editId="3189DC6F">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0DA5B6E" wp14:editId="23F23AEB">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1ECB0671" wp14:editId="6DC2D1F3">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5FD3A41" wp14:editId="3EB0CDDE">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1FD699F6" wp14:editId="06DD43D1">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17F6D68" wp14:editId="40952FBC">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6550A00" wp14:editId="776D7F82">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EC19271" wp14:editId="231BC867">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7BE3D89A" wp14:editId="6EF98D32">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76AA9DBD" wp14:editId="0A724F21">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E525504" wp14:editId="179464DB">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2EDD657" wp14:editId="69448498">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049FB5E1" wp14:editId="7E113979">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75D6D4C2" wp14:editId="4DAD15C7">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04296483" wp14:editId="4301BAAD">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2"/>
          <w:lang w:eastAsia="en-GB"/>
        </w:rPr>
        <w:drawing>
          <wp:inline distT="0" distB="0" distL="0" distR="0" wp14:anchorId="34634475" wp14:editId="5F460C87">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1D5B7096" wp14:editId="57FAE04A">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E7B60C2" wp14:editId="6E3BBF33">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52307BC" wp14:editId="2BEC62AF">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rsidR="00BF4DD0" w:rsidRDefault="00BF4DD0" w:rsidP="00BF4DD0"/>
    <w:p w:rsidR="009F7A98" w:rsidRDefault="00481070">
      <w:pPr>
        <w:pStyle w:val="Heading4"/>
      </w:pPr>
      <w:bookmarkStart w:id="586" w:name="_Toc10818745"/>
      <w:bookmarkStart w:id="587" w:name="_Toc20409155"/>
      <w:bookmarkStart w:id="588" w:name="_Toc29387696"/>
      <w:bookmarkStart w:id="589" w:name="_Toc29388725"/>
      <w:bookmarkStart w:id="590" w:name="_Toc35531600"/>
      <w:bookmarkStart w:id="591" w:name="_Toc44619938"/>
      <w:bookmarkStart w:id="592" w:name="_Toc51595676"/>
      <w:r>
        <w:t>5.2.2.8</w:t>
      </w:r>
      <w:r w:rsidR="009F7A98">
        <w:tab/>
        <w:t>Channel interleaver</w:t>
      </w:r>
      <w:bookmarkEnd w:id="586"/>
      <w:bookmarkEnd w:id="587"/>
      <w:bookmarkEnd w:id="588"/>
      <w:bookmarkEnd w:id="589"/>
      <w:bookmarkEnd w:id="590"/>
      <w:bookmarkEnd w:id="591"/>
      <w:bookmarkEnd w:id="592"/>
    </w:p>
    <w:p w:rsidR="00292E70" w:rsidRDefault="009F7A98" w:rsidP="00292E70">
      <w:r>
        <w:t xml:space="preserve">The channel interleaver described in this </w:t>
      </w:r>
      <w:r w:rsidR="005E1580">
        <w:rPr>
          <w:rFonts w:eastAsia="Batang"/>
        </w:rPr>
        <w:t>clause</w:t>
      </w:r>
      <w:r>
        <w:t xml:space="preserve"> in conjunction with the resource element mapping for PUSCH in [2] implements a time-first mapping of modulation symbols onto the transmit waveform while ensuring that </w:t>
      </w:r>
    </w:p>
    <w:p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rsidR="00292E70" w:rsidRDefault="00292E70">
      <w:pPr>
        <w:pStyle w:val="B1"/>
      </w:pPr>
      <w:r>
        <w:t>-</w:t>
      </w:r>
      <w:r>
        <w:tab/>
        <w:t>if the PUSCH is Partial PUSCH Mode 2 or 3, the CQI/PMI and RI information are present only on the scheduled slot of the subframe;</w:t>
      </w:r>
    </w:p>
    <w:p w:rsidR="00292E70" w:rsidRDefault="00292E70">
      <w:pPr>
        <w:pStyle w:val="B1"/>
      </w:pPr>
      <w:r>
        <w:t>-</w:t>
      </w:r>
      <w:r>
        <w:tab/>
        <w:t>if the PUSCH is AUL PUSCH, the AUL-UCI is mapped from symbol 1 to symbol 12 of the subframe;</w:t>
      </w:r>
    </w:p>
    <w:p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rsidR="00292E70" w:rsidRDefault="009F7A98" w:rsidP="00292E70">
      <w:r>
        <w:t>The input to the channel interleaver are denoted by</w:t>
      </w:r>
      <w:r w:rsidR="00292E70">
        <w:t xml:space="preserve"> </w:t>
      </w:r>
    </w:p>
    <w:p w:rsidR="00292E70" w:rsidRDefault="00292E70" w:rsidP="00292E70">
      <w:pPr>
        <w:pStyle w:val="B1"/>
      </w:pPr>
      <w:r>
        <w:t>-</w:t>
      </w:r>
      <w:r>
        <w:tab/>
      </w:r>
      <w:r w:rsidRPr="00357752">
        <w:rPr>
          <w:noProof/>
          <w:position w:val="-16"/>
          <w:lang w:eastAsia="en-GB"/>
        </w:rPr>
        <w:drawing>
          <wp:inline distT="0" distB="0" distL="0" distR="0" wp14:anchorId="26928D92" wp14:editId="5F4DE424">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4A362B91" wp14:editId="1B32487F">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7313FC69" wp14:editId="60C744E6">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rsidR="00292E70" w:rsidRDefault="00292E70" w:rsidP="00292E70">
      <w:pPr>
        <w:pStyle w:val="B1"/>
      </w:pPr>
      <w:r>
        <w:t>-</w:t>
      </w:r>
      <w:r>
        <w:tab/>
      </w:r>
      <w:r w:rsidRPr="00357752">
        <w:rPr>
          <w:noProof/>
          <w:position w:val="-16"/>
          <w:lang w:eastAsia="en-GB"/>
        </w:rPr>
        <w:drawing>
          <wp:inline distT="0" distB="0" distL="0" distR="0" wp14:anchorId="57AB1607" wp14:editId="5978E8A7">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0E822DE8" wp14:editId="3327CB97">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rsidR="00292E70" w:rsidRDefault="00292E70" w:rsidP="00357752">
      <w:pPr>
        <w:pStyle w:val="B1"/>
      </w:pPr>
      <w:r>
        <w:t>-</w:t>
      </w:r>
      <w:r>
        <w:tab/>
        <w:t>otherwise</w:t>
      </w:r>
      <w:r w:rsidR="009F7A98">
        <w:t xml:space="preserve"> </w:t>
      </w:r>
      <w:r w:rsidR="00B97A85">
        <w:rPr>
          <w:position w:val="-16"/>
        </w:rPr>
        <w:pict>
          <v:shape id="_x0000_i2598" type="#_x0000_t75" style="width:83.7pt;height:20.95pt">
            <v:imagedata r:id="rId701" o:title=""/>
          </v:shape>
        </w:pict>
      </w:r>
      <w:r w:rsidR="009F7A98">
        <w:t xml:space="preserve">, </w:t>
      </w:r>
      <w:r w:rsidR="00B97A85">
        <w:rPr>
          <w:position w:val="-20"/>
        </w:rPr>
        <w:pict>
          <v:shape id="_x0000_i2599" type="#_x0000_t75" style="width:100.45pt;height:22.6pt">
            <v:imagedata r:id="rId702" o:title=""/>
          </v:shape>
        </w:pict>
      </w:r>
      <w:r w:rsidR="009F7A98">
        <w:t xml:space="preserve"> and </w:t>
      </w:r>
      <w:r w:rsidR="00B97A85">
        <w:rPr>
          <w:position w:val="-20"/>
        </w:rPr>
        <w:pict>
          <v:shape id="_x0000_i2600" type="#_x0000_t75" style="width:126.4pt;height:22.6pt">
            <v:imagedata r:id="rId703" o:title=""/>
          </v:shape>
        </w:pict>
      </w:r>
      <w:r w:rsidR="009F7A98">
        <w:t xml:space="preserve">. </w:t>
      </w:r>
    </w:p>
    <w:p w:rsidR="00180C7B" w:rsidRDefault="00180C7B" w:rsidP="00180C7B">
      <w:r>
        <w:t xml:space="preserve">In case where more than one UL-SCH transport block are transmitted in a subframe of an UL cell, the HARQ-ACK and RI information are multiplexed with data on both UL-SCH transport blocks. </w:t>
      </w:r>
    </w:p>
    <w:p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18BA1D13" wp14:editId="36FA24BD">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35604166" wp14:editId="48B9BE9F">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rsidR="00292E70" w:rsidRDefault="00292E70" w:rsidP="00357752">
      <w:pPr>
        <w:pStyle w:val="B1"/>
      </w:pPr>
      <w:r w:rsidRPr="00292E70">
        <w:rPr>
          <w:rFonts w:eastAsiaTheme="minorEastAsia"/>
        </w:rPr>
        <w:t>-</w:t>
      </w:r>
      <w:r w:rsidR="00952A92">
        <w:rPr>
          <w:rFonts w:eastAsiaTheme="minorEastAsia"/>
        </w:rPr>
        <w:tab/>
      </w:r>
      <w:r w:rsidR="00B97A85">
        <w:rPr>
          <w:position w:val="-10"/>
        </w:rPr>
        <w:pict>
          <v:shape id="_x0000_i2601" type="#_x0000_t75" style="width:70.35pt;height:16.75pt">
            <v:imagedata r:id="rId706" o:title=""/>
          </v:shape>
        </w:pict>
      </w:r>
      <w:r>
        <w:t xml:space="preserve"> otherwise</w:t>
      </w:r>
      <w:r w:rsidR="009F7A98">
        <w:t xml:space="preserve">. </w:t>
      </w:r>
    </w:p>
    <w:p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rsidR="009F7A98" w:rsidRDefault="009F7A98" w:rsidP="00514C71">
      <w:pPr>
        <w:pStyle w:val="B1"/>
      </w:pPr>
      <w:r>
        <w:t>(1)</w:t>
      </w:r>
      <w:r>
        <w:tab/>
        <w:t xml:space="preserve">Assign </w:t>
      </w:r>
      <w:r w:rsidR="00B97A85">
        <w:rPr>
          <w:position w:val="-14"/>
        </w:rPr>
        <w:pict>
          <v:shape id="_x0000_i2602" type="#_x0000_t75" style="width:67.8pt;height:19.25pt">
            <v:imagedata r:id="rId707" o:title=""/>
          </v:shape>
        </w:pict>
      </w:r>
      <w:r>
        <w:t xml:space="preserve"> to be the number of columns of the matrix. The columns of the matrix are numbered 0, 1, 2,…,</w:t>
      </w:r>
      <w:r w:rsidR="00B97A85">
        <w:rPr>
          <w:position w:val="-10"/>
        </w:rPr>
        <w:pict>
          <v:shape id="_x0000_i2603" type="#_x0000_t75" style="width:36pt;height:15.05pt">
            <v:imagedata r:id="rId708" o:title=""/>
          </v:shape>
        </w:pict>
      </w:r>
      <w:r>
        <w:t xml:space="preserve"> from left to right.</w:t>
      </w:r>
      <w:r>
        <w:rPr>
          <w:rFonts w:hint="eastAsia"/>
          <w:lang w:eastAsia="ko-KR"/>
        </w:rPr>
        <w:t xml:space="preserve"> </w:t>
      </w:r>
      <w:r w:rsidR="00B97A85">
        <w:rPr>
          <w:position w:val="-14"/>
        </w:rPr>
        <w:pict>
          <v:shape id="_x0000_i2604" type="#_x0000_t75" style="width:31pt;height:16.7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5E1580">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rsidR="009F7A98" w:rsidRDefault="009F7A98" w:rsidP="00514C71">
      <w:pPr>
        <w:pStyle w:val="B1"/>
      </w:pPr>
      <w:r>
        <w:t>(2)</w:t>
      </w:r>
      <w:r>
        <w:tab/>
        <w:t xml:space="preserve">The number of rows of the matrix is </w:t>
      </w:r>
      <w:r w:rsidR="00B97A85">
        <w:rPr>
          <w:position w:val="-10"/>
        </w:rPr>
        <w:pict>
          <v:shape id="_x0000_i2605" type="#_x0000_t75" style="width:124.75pt;height:15.05pt">
            <v:imagedata r:id="rId710" o:title=""/>
          </v:shape>
        </w:pict>
      </w:r>
      <w:r>
        <w:rPr>
          <w:i/>
        </w:rPr>
        <w:t xml:space="preserve"> </w:t>
      </w:r>
      <w:r>
        <w:t xml:space="preserve">and we define </w:t>
      </w:r>
      <w:r w:rsidR="00B97A85">
        <w:rPr>
          <w:position w:val="-10"/>
        </w:rPr>
        <w:pict>
          <v:shape id="_x0000_i2606" type="#_x0000_t75" style="width:96.3pt;height:15.05pt">
            <v:imagedata r:id="rId711" o:title=""/>
          </v:shape>
        </w:pict>
      </w:r>
      <w:r>
        <w:t>.</w:t>
      </w:r>
    </w:p>
    <w:p w:rsidR="009F7A98" w:rsidRDefault="009F7A98">
      <w:pPr>
        <w:pStyle w:val="B2"/>
      </w:pPr>
      <w:r>
        <w:t xml:space="preserve">The rows of the rectangular matrix are numbered 0, 1, 2,…, </w:t>
      </w:r>
      <w:r w:rsidR="00B97A85">
        <w:rPr>
          <w:position w:val="-10"/>
        </w:rPr>
        <w:pict>
          <v:shape id="_x0000_i2607" type="#_x0000_t75" style="width:36pt;height:15.05pt">
            <v:imagedata r:id="rId712" o:title=""/>
          </v:shape>
        </w:pict>
      </w:r>
      <w:r>
        <w:t xml:space="preserve"> from top to bottom.</w:t>
      </w:r>
    </w:p>
    <w:p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B97A85">
        <w:rPr>
          <w:position w:val="-20"/>
        </w:rPr>
        <w:pict>
          <v:shape id="_x0000_i2608" type="#_x0000_t75" style="width:100.45pt;height:22.6pt">
            <v:imagedata r:id="rId702" o:title=""/>
          </v:shape>
        </w:pict>
      </w:r>
      <w:r>
        <w:t xml:space="preserve"> is written onto the columns </w:t>
      </w:r>
      <w:r w:rsidR="00FF4656">
        <w:t xml:space="preserve">depending on PUSCH duration and DMRS pattern for PUSCH with subslot duration </w:t>
      </w:r>
      <w:r>
        <w:t xml:space="preserve">and by sets of </w:t>
      </w:r>
      <w:r w:rsidR="00B97A85">
        <w:rPr>
          <w:position w:val="-10"/>
        </w:rPr>
        <w:pict>
          <v:shape id="_x0000_i2609" type="#_x0000_t75" style="width:40.2pt;height:15.05pt">
            <v:imagedata r:id="rId713" o:title=""/>
          </v:shape>
        </w:pict>
      </w:r>
      <w:r>
        <w:t xml:space="preserve"> rows starting from the last row and moving upwards according to the following pseudo</w:t>
      </w:r>
      <w:r w:rsidR="00180C7B">
        <w:t>-</w:t>
      </w:r>
      <w:r>
        <w:t xml:space="preserve">code.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 </w:t>
      </w:r>
      <w:r w:rsidR="00B97A85">
        <w:rPr>
          <w:position w:val="-10"/>
        </w:rPr>
        <w:pict>
          <v:shape id="_x0000_i2610" type="#_x0000_t75" style="width:36pt;height:15.05pt">
            <v:imagedata r:id="rId714" o:title=""/>
          </v:shape>
        </w:pict>
      </w:r>
    </w:p>
    <w:p w:rsidR="009F7A98" w:rsidRDefault="009F7A98" w:rsidP="00761093">
      <w:pPr>
        <w:pStyle w:val="B2"/>
      </w:pPr>
      <w:r>
        <w:t xml:space="preserve">while </w:t>
      </w:r>
      <w:r>
        <w:rPr>
          <w:i/>
        </w:rPr>
        <w:t>i</w:t>
      </w:r>
      <w:r>
        <w:t xml:space="preserve"> &lt; </w:t>
      </w:r>
      <w:r w:rsidR="00B97A85">
        <w:rPr>
          <w:position w:val="-10"/>
        </w:rPr>
        <w:pict>
          <v:shape id="_x0000_i2611" type="#_x0000_t75" style="width:19.25pt;height:15.05pt">
            <v:imagedata r:id="rId715" o:title=""/>
          </v:shape>
        </w:pict>
      </w:r>
    </w:p>
    <w:p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8D2A811" wp14:editId="64864088">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else</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0D668FA1" wp14:editId="32A0CE62">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end if</w:t>
      </w:r>
    </w:p>
    <w:p w:rsidR="009F7A98" w:rsidRDefault="00B97A85" w:rsidP="00761093">
      <w:pPr>
        <w:pStyle w:val="B3"/>
      </w:pPr>
      <w:r>
        <w:rPr>
          <w:position w:val="-20"/>
        </w:rPr>
        <w:pict>
          <v:shape id="_x0000_i2612" type="#_x0000_t75" style="width:81.2pt;height:22.6pt">
            <v:imagedata r:id="rId718" o:title=""/>
          </v:shape>
        </w:pict>
      </w:r>
    </w:p>
    <w:p w:rsidR="00FF4656" w:rsidRDefault="00B97A85" w:rsidP="00761093">
      <w:pPr>
        <w:pStyle w:val="B3"/>
        <w:rPr>
          <w:i/>
        </w:rPr>
      </w:pPr>
      <w:r>
        <w:rPr>
          <w:i/>
          <w:position w:val="-6"/>
        </w:rPr>
        <w:pict>
          <v:shape id="_x0000_i2613" type="#_x0000_t75" style="width:31.8pt;height:11.7pt">
            <v:imagedata r:id="rId719" o:title=""/>
          </v:shape>
        </w:pict>
      </w:r>
    </w:p>
    <w:p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B97A85" w:rsidP="00761093">
      <w:pPr>
        <w:pStyle w:val="B4"/>
      </w:pPr>
      <w:r>
        <w:rPr>
          <w:position w:val="-10"/>
        </w:rPr>
        <w:pict>
          <v:shape id="_x0000_i2614" type="#_x0000_t75" style="width:79.55pt;height:15.05pt">
            <v:imagedata r:id="rId720" o:title=""/>
          </v:shape>
        </w:pict>
      </w:r>
    </w:p>
    <w:p w:rsidR="00FF4656" w:rsidRDefault="00B97A85" w:rsidP="00761093">
      <w:pPr>
        <w:pStyle w:val="B4"/>
      </w:pPr>
      <w:r>
        <w:rPr>
          <w:position w:val="-10"/>
        </w:rPr>
        <w:pict>
          <v:shape id="_x0000_i2615" type="#_x0000_t75" style="width:70.35pt;height:15.05pt">
            <v:imagedata r:id="rId721" o:title=""/>
          </v:shape>
        </w:pict>
      </w:r>
    </w:p>
    <w:p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rsidR="00FF4656" w:rsidRDefault="00B97A85" w:rsidP="00761093">
      <w:pPr>
        <w:pStyle w:val="B4"/>
      </w:pPr>
      <w:r>
        <w:rPr>
          <w:position w:val="-10"/>
        </w:rPr>
        <w:pict>
          <v:shape id="_x0000_i2616" type="#_x0000_t75" style="width:79.55pt;height:16.75pt">
            <v:imagedata r:id="rId722" o:title=""/>
          </v:shape>
        </w:pict>
      </w:r>
    </w:p>
    <w:p w:rsidR="00FF4656" w:rsidRDefault="00B97A85" w:rsidP="00761093">
      <w:pPr>
        <w:pStyle w:val="B4"/>
      </w:pPr>
      <w:r>
        <w:rPr>
          <w:position w:val="-10"/>
        </w:rPr>
        <w:pict>
          <v:shape id="_x0000_i2617" type="#_x0000_t75" style="width:70.35pt;height:15.05pt">
            <v:imagedata r:id="rId723" o:title=""/>
          </v:shape>
        </w:pict>
      </w:r>
    </w:p>
    <w:p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rsidR="00FF4656" w:rsidRDefault="00B97A85" w:rsidP="00761093">
      <w:pPr>
        <w:pStyle w:val="B4"/>
      </w:pPr>
      <w:r>
        <w:rPr>
          <w:position w:val="-12"/>
        </w:rPr>
        <w:pict>
          <v:shape id="_x0000_i2618" type="#_x0000_t75" style="width:61.95pt;height:16.75pt">
            <v:imagedata r:id="rId724" o:title=""/>
          </v:shape>
        </w:pict>
      </w:r>
    </w:p>
    <w:p w:rsidR="009F7A98" w:rsidRDefault="00FF4656" w:rsidP="00761093">
      <w:pPr>
        <w:pStyle w:val="B3"/>
      </w:pPr>
      <w:r>
        <w:t>end if</w:t>
      </w:r>
    </w:p>
    <w:p w:rsidR="009F7A98" w:rsidRDefault="009F7A98" w:rsidP="00761093">
      <w:pPr>
        <w:pStyle w:val="B2"/>
      </w:pPr>
      <w:r>
        <w:t>end while</w:t>
      </w:r>
    </w:p>
    <w:p w:rsidR="00BA5859" w:rsidRDefault="009F7A98" w:rsidP="00761093">
      <w:pPr>
        <w:pStyle w:val="B2"/>
      </w:pPr>
      <w:r>
        <w:t>Where ColumnSet is given</w:t>
      </w:r>
    </w:p>
    <w:p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rsidR="00B61BCF" w:rsidRPr="00B61BCF" w:rsidRDefault="00BA5859" w:rsidP="00B61BCF">
      <w:pPr>
        <w:pStyle w:val="B4"/>
        <w:rPr>
          <w:rFonts w:eastAsia="SimSun"/>
        </w:rPr>
      </w:pPr>
      <w:r>
        <w:rPr>
          <w:lang w:eastAsia="zh-CN"/>
        </w:rPr>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5E1A5699" wp14:editId="337912FC">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46DA1A80" wp14:editId="383768E2">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40BF6B69" wp14:editId="0A8875A9">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w:r w:rsidRPr="00514C71">
        <w:rPr>
          <w:rFonts w:eastAsiaTheme="minorEastAsia"/>
          <w:noProof/>
          <w:position w:val="-20"/>
          <w:lang w:eastAsia="en-GB"/>
        </w:rPr>
        <w:drawing>
          <wp:inline distT="0" distB="0" distL="0" distR="0" wp14:anchorId="3016980E" wp14:editId="6DD42BBF">
            <wp:extent cx="471170" cy="283845"/>
            <wp:effectExtent l="0" t="0" r="5080" b="1905"/>
            <wp:docPr id="6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71170" cy="28384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7F9F3658" wp14:editId="19F4C6D5">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5E7C8C67" wp14:editId="6B234001">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5B587B" wp14:editId="455E32BC">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Set i, k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49CD3E26" wp14:editId="61D60833">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B0588E8" wp14:editId="4E621A33">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Pr="00514C71">
        <w:rPr>
          <w:rFonts w:eastAsia="MS PMincho"/>
          <w:noProof/>
          <w:position w:val="-14"/>
          <w:lang w:eastAsia="en-GB"/>
        </w:rPr>
        <w:drawing>
          <wp:inline distT="0" distB="0" distL="0" distR="0" wp14:anchorId="2494025A" wp14:editId="5D2AF8C8">
            <wp:extent cx="1212215" cy="228600"/>
            <wp:effectExtent l="0" t="0" r="6985" b="0"/>
            <wp:docPr id="6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212215" cy="22860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496F270" wp14:editId="3DDF8E1A">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rPr>
      </w:pPr>
      <w:r w:rsidRPr="00514C71">
        <w:rPr>
          <w:rFonts w:eastAsiaTheme="minorEastAsia"/>
        </w:rPr>
        <w:t>end while</w:t>
      </w:r>
    </w:p>
    <w:p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445B4600" wp14:editId="7C993D92">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1DDC067F" wp14:editId="1CF204BD">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0BAC8EE5" wp14:editId="75F29E8F">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77B9DD11" wp14:editId="3062BE9A">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5736E34D" wp14:editId="6FBAD424">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6D695ABE" wp14:editId="7DCB19FD">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73B0FF8F" wp14:editId="68490C81">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55719EEF" wp14:editId="02EB0A26">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0DF106AF" wp14:editId="729A27DD">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1EF83449" wp14:editId="32FA96AF">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27379F6" wp14:editId="331AA9A9">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B97A85">
        <w:rPr>
          <w:position w:val="-4"/>
        </w:rPr>
        <w:pict>
          <v:shape id="_x0000_i2619" type="#_x0000_t75" style="width:28.45pt;height:11.7pt">
            <v:imagedata r:id="rId742" o:title=""/>
          </v:shape>
        </w:pict>
      </w:r>
      <w:r w:rsidR="009F7A98">
        <w:t>,</w:t>
      </w:r>
      <w:r w:rsidR="009F7A98">
        <w:rPr>
          <w:rFonts w:eastAsia="MS PMincho"/>
        </w:rPr>
        <w:t xml:space="preserve"> into the </w:t>
      </w:r>
      <w:r w:rsidR="00B97A85">
        <w:rPr>
          <w:rFonts w:eastAsia="MS PMincho"/>
          <w:position w:val="-10"/>
        </w:rPr>
        <w:pict>
          <v:shape id="_x0000_i2620" type="#_x0000_t75" style="width:58.6pt;height:15.05pt">
            <v:imagedata r:id="rId743" o:title=""/>
          </v:shape>
        </w:pict>
      </w:r>
      <w:r w:rsidR="009F7A98">
        <w:rPr>
          <w:rFonts w:eastAsia="MS PMincho"/>
        </w:rPr>
        <w:t xml:space="preserve"> matrix by sets of </w:t>
      </w:r>
      <w:r w:rsidR="00B97A85">
        <w:rPr>
          <w:position w:val="-10"/>
        </w:rPr>
        <w:pict>
          <v:shape id="_x0000_i2621" type="#_x0000_t75" style="width:40.2pt;height:15.0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B97A85">
        <w:rPr>
          <w:rFonts w:eastAsia="MS PMincho"/>
          <w:position w:val="-16"/>
        </w:rPr>
        <w:pict>
          <v:shape id="_x0000_i2622" type="#_x0000_t75" style="width:13.4pt;height:18.4pt">
            <v:imagedata r:id="rId744" o:title=""/>
          </v:shape>
        </w:pict>
      </w:r>
      <w:r w:rsidR="009F7A98">
        <w:t xml:space="preserve"> in column 0 and rows 0 to </w:t>
      </w:r>
      <w:r w:rsidR="00B97A85">
        <w:rPr>
          <w:position w:val="-10"/>
        </w:rPr>
        <w:pict>
          <v:shape id="_x0000_i2623" type="#_x0000_t75" style="width:52.75pt;height:15.05pt">
            <v:imagedata r:id="rId745" o:title=""/>
          </v:shape>
        </w:pict>
      </w:r>
      <w:r w:rsidR="009F7A98">
        <w:t>and skipping the matrix entries that are already occupied:</w:t>
      </w:r>
    </w:p>
    <w:p w:rsidR="009F7A98" w:rsidRDefault="00B97A85">
      <w:pPr>
        <w:pStyle w:val="EQ"/>
        <w:jc w:val="center"/>
        <w:rPr>
          <w:rFonts w:eastAsia="?? ??"/>
        </w:rPr>
      </w:pPr>
      <w:r>
        <w:rPr>
          <w:position w:val="-64"/>
        </w:rPr>
        <w:pict>
          <v:shape id="_x0000_i2624" type="#_x0000_t75" style="width:295.55pt;height:68.65pt">
            <v:imagedata r:id="rId746" o:title=""/>
          </v:shape>
        </w:pict>
      </w:r>
    </w:p>
    <w:p w:rsidR="009F7A98" w:rsidRDefault="009F7A98" w:rsidP="00761093">
      <w:pPr>
        <w:pStyle w:val="B2"/>
      </w:pPr>
      <w:r>
        <w:t>The pseudocode is as follows:</w:t>
      </w:r>
    </w:p>
    <w:p w:rsidR="009F7A98" w:rsidRDefault="009F7A98" w:rsidP="00761093">
      <w:pPr>
        <w:pStyle w:val="B2"/>
      </w:pPr>
      <w:r>
        <w:t>Set i, k to 0.</w:t>
      </w:r>
    </w:p>
    <w:p w:rsidR="009F7A98" w:rsidRDefault="00180C7B" w:rsidP="00761093">
      <w:pPr>
        <w:pStyle w:val="B3"/>
      </w:pPr>
      <w:r>
        <w:t xml:space="preserve">while </w:t>
      </w:r>
      <w:r w:rsidR="009F7A98">
        <w:t>k &lt;</w:t>
      </w:r>
      <w:r w:rsidR="00B97A85">
        <w:rPr>
          <w:position w:val="-4"/>
        </w:rPr>
        <w:pict>
          <v:shape id="_x0000_i2625" type="#_x0000_t75" style="width:15.05pt;height:11.7pt">
            <v:imagedata r:id="rId747" o:title=""/>
          </v:shape>
        </w:pict>
      </w:r>
      <w:r w:rsidR="009F7A98">
        <w:t>,</w:t>
      </w:r>
    </w:p>
    <w:p w:rsidR="009F7A98" w:rsidRDefault="009F7A98" w:rsidP="00761093">
      <w:pPr>
        <w:pStyle w:val="B4"/>
      </w:pPr>
      <w:r>
        <w:t xml:space="preserve">if </w:t>
      </w:r>
      <w:r w:rsidR="00B97A85">
        <w:rPr>
          <w:position w:val="-16"/>
        </w:rPr>
        <w:pict>
          <v:shape id="_x0000_i2626" type="#_x0000_t75" style="width:11.7pt;height:18.4pt">
            <v:imagedata r:id="rId748"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rsidR="009F7A98" w:rsidRDefault="00B97A85" w:rsidP="00761093">
      <w:pPr>
        <w:pStyle w:val="B5"/>
      </w:pPr>
      <w:r>
        <w:rPr>
          <w:position w:val="-16"/>
        </w:rPr>
        <w:pict>
          <v:shape id="_x0000_i2627" type="#_x0000_t75" style="width:36pt;height:18.4pt">
            <v:imagedata r:id="rId749" o:title=""/>
          </v:shape>
        </w:pict>
      </w:r>
    </w:p>
    <w:p w:rsidR="009F7A98" w:rsidRDefault="009F7A98" w:rsidP="00761093">
      <w:pPr>
        <w:pStyle w:val="B5"/>
      </w:pPr>
      <w:r>
        <w:rPr>
          <w:rFonts w:eastAsia="MS Mincho"/>
        </w:rPr>
        <w:t>k = k + 1</w:t>
      </w:r>
    </w:p>
    <w:p w:rsidR="009F7A98" w:rsidRDefault="009F7A98" w:rsidP="00761093">
      <w:pPr>
        <w:pStyle w:val="B4"/>
        <w:rPr>
          <w:rFonts w:eastAsia="MS Mincho"/>
        </w:rPr>
      </w:pPr>
      <w:r>
        <w:rPr>
          <w:rFonts w:eastAsia="MS Mincho" w:hint="eastAsia"/>
        </w:rPr>
        <w:t>end if</w:t>
      </w:r>
    </w:p>
    <w:p w:rsidR="009F7A98" w:rsidRDefault="009F7A98" w:rsidP="00761093">
      <w:pPr>
        <w:pStyle w:val="B4"/>
      </w:pPr>
      <w:r>
        <w:t>i = i+1</w:t>
      </w:r>
    </w:p>
    <w:p w:rsidR="009F7A98" w:rsidRDefault="009F7A98" w:rsidP="00761093">
      <w:pPr>
        <w:pStyle w:val="B3"/>
      </w:pPr>
      <w:r>
        <w:t xml:space="preserve">end </w:t>
      </w:r>
      <w:r w:rsidR="00180C7B">
        <w:t>while</w:t>
      </w:r>
    </w:p>
    <w:p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B97A85">
        <w:rPr>
          <w:position w:val="-20"/>
        </w:rPr>
        <w:pict>
          <v:shape id="_x0000_i2628" type="#_x0000_t75" style="width:126.4pt;height:22.6pt">
            <v:imagedata r:id="rId703" o:title=""/>
          </v:shape>
        </w:pict>
      </w:r>
      <w:r>
        <w:t xml:space="preserve"> is written onto the columns </w:t>
      </w:r>
      <w:r w:rsidR="00485B71" w:rsidRPr="00485B71">
        <w:t>depending on PUSCH duration and DMRS pattern for PUSCH with subslot duration</w:t>
      </w:r>
      <w:r>
        <w:t xml:space="preserve">, and by sets of </w:t>
      </w:r>
      <w:r w:rsidR="00B97A85">
        <w:rPr>
          <w:position w:val="-10"/>
        </w:rPr>
        <w:pict>
          <v:shape id="_x0000_i2629" type="#_x0000_t75" style="width:40.2pt;height:15.0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w:t>
      </w:r>
      <w:r w:rsidR="00485B71">
        <w:t xml:space="preserve"> </w:t>
      </w:r>
      <w:r w:rsidR="00B97A85">
        <w:rPr>
          <w:position w:val="-12"/>
        </w:rPr>
        <w:pict>
          <v:shape id="_x0000_i2630" type="#_x0000_t75" style="width:52.75pt;height:15.05pt">
            <v:imagedata r:id="rId750" o:title=""/>
          </v:shape>
        </w:pict>
      </w:r>
      <w:r w:rsidR="00485B71">
        <w:t xml:space="preserve"> if </w:t>
      </w:r>
      <w:r w:rsidR="00B97A85">
        <w:rPr>
          <w:position w:val="-14"/>
        </w:rPr>
        <w:pict>
          <v:shape id="_x0000_i2631" type="#_x0000_t75" style="width:46.9pt;height:18.4pt">
            <v:imagedata r:id="rId751" o:title=""/>
          </v:shape>
        </w:pict>
      </w:r>
      <w:r w:rsidR="00F22BE0">
        <w:t xml:space="preserve"> and </w:t>
      </w:r>
      <w:r w:rsidR="00F22BE0" w:rsidRPr="00C0507D">
        <w:rPr>
          <w:position w:val="-12"/>
        </w:rPr>
        <w:object w:dxaOrig="1820" w:dyaOrig="360">
          <v:shape id="_x0000_i2632" type="#_x0000_t75" style="width:1in;height:13.4pt" o:ole="">
            <v:imagedata r:id="rId752" o:title=""/>
          </v:shape>
          <o:OLEObject Type="Embed" ProgID="Equation.3" ShapeID="_x0000_i2632" DrawAspect="Content" ObjectID="_1662208557" r:id="rId753"/>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v:shape id="_x0000_i2633" type="#_x0000_t75" style="width:36pt;height:13.4pt" o:ole="">
            <v:imagedata r:id="rId754" o:title=""/>
          </v:shape>
          <o:OLEObject Type="Embed" ProgID="Equation.3" ShapeID="_x0000_i2633" DrawAspect="Content" ObjectID="_1662208558" r:id="rId755"/>
        </w:object>
      </w:r>
      <w:r w:rsidR="00F22BE0">
        <w:t xml:space="preserve"> if </w:t>
      </w:r>
      <w:r w:rsidR="00F22BE0" w:rsidRPr="000E0906">
        <w:rPr>
          <w:position w:val="-14"/>
        </w:rPr>
        <w:object w:dxaOrig="1080" w:dyaOrig="400">
          <v:shape id="_x0000_i2634" type="#_x0000_t75" style="width:46.9pt;height:18.4pt;mso-position-horizontal:absolute;mso-position-vertical:absolute" o:ole="">
            <v:imagedata r:id="rId751" o:title=""/>
            <o:lock v:ext="edit" aspectratio="f"/>
          </v:shape>
          <o:OLEObject Type="Embed" ProgID="Equation.3" ShapeID="_x0000_i2634" DrawAspect="Content" ObjectID="_1662208559" r:id="rId756"/>
        </w:object>
      </w:r>
      <w:r w:rsidR="00F22BE0">
        <w:t xml:space="preserve"> and </w:t>
      </w:r>
      <w:r w:rsidR="00F22BE0" w:rsidRPr="00C0507D">
        <w:rPr>
          <w:position w:val="-12"/>
        </w:rPr>
        <w:object w:dxaOrig="1820" w:dyaOrig="360">
          <v:shape id="_x0000_i2635" type="#_x0000_t75" style="width:1in;height:13.4pt" o:ole="">
            <v:imagedata r:id="rId757" o:title=""/>
          </v:shape>
          <o:OLEObject Type="Embed" ProgID="Equation.3" ShapeID="_x0000_i2635" DrawAspect="Content" ObjectID="_1662208560" r:id="rId758"/>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B97A85">
        <w:rPr>
          <w:position w:val="-10"/>
        </w:rPr>
        <w:pict>
          <v:shape id="_x0000_i2636" type="#_x0000_t75" style="width:36pt;height:15.05pt">
            <v:imagedata r:id="rId714" o:title=""/>
          </v:shape>
        </w:pict>
      </w:r>
      <w:r w:rsidR="00485B71">
        <w:t xml:space="preserve"> otherwise</w:t>
      </w:r>
    </w:p>
    <w:p w:rsidR="009F7A98" w:rsidRDefault="009F7A98" w:rsidP="00761093">
      <w:pPr>
        <w:pStyle w:val="B2"/>
      </w:pPr>
      <w:r>
        <w:t xml:space="preserve">while </w:t>
      </w:r>
      <w:r>
        <w:rPr>
          <w:i/>
        </w:rPr>
        <w:t>i</w:t>
      </w:r>
      <w:r>
        <w:t xml:space="preserve"> &lt; </w:t>
      </w:r>
      <w:r w:rsidR="00B97A85">
        <w:rPr>
          <w:position w:val="-10"/>
        </w:rPr>
        <w:pict>
          <v:shape id="_x0000_i2637" type="#_x0000_t75" style="width:25.1pt;height:15.05pt">
            <v:imagedata r:id="rId759" o:title=""/>
          </v:shape>
        </w:pict>
      </w:r>
      <w:r w:rsidR="00485B71" w:rsidRPr="00485B71">
        <w:t xml:space="preserve"> </w:t>
      </w:r>
    </w:p>
    <w:p w:rsidR="009F7A98" w:rsidRDefault="00B97A85" w:rsidP="00761093">
      <w:pPr>
        <w:pStyle w:val="B3"/>
      </w:pPr>
      <w:r>
        <w:rPr>
          <w:position w:val="-10"/>
        </w:rPr>
        <w:pict>
          <v:shape id="_x0000_i2638" type="#_x0000_t75" style="width:91.25pt;height:15.05pt">
            <v:imagedata r:id="rId760" o:title=""/>
          </v:shape>
        </w:pict>
      </w:r>
    </w:p>
    <w:p w:rsidR="009F7A98" w:rsidRDefault="00B97A85" w:rsidP="00761093">
      <w:pPr>
        <w:pStyle w:val="B3"/>
      </w:pPr>
      <w:r>
        <w:rPr>
          <w:position w:val="-18"/>
        </w:rPr>
        <w:pict>
          <v:shape id="_x0000_i2639" type="#_x0000_t75" style="width:83.7pt;height:22.6pt">
            <v:imagedata r:id="rId761" o:title=""/>
          </v:shape>
        </w:pict>
      </w:r>
    </w:p>
    <w:p w:rsidR="00485B71" w:rsidRDefault="00B97A85" w:rsidP="00761093">
      <w:pPr>
        <w:pStyle w:val="B3"/>
      </w:pPr>
      <w:r>
        <w:rPr>
          <w:position w:val="-6"/>
        </w:rPr>
        <w:pict>
          <v:shape id="_x0000_i2640" type="#_x0000_t75" style="width:31.8pt;height:11.7pt">
            <v:imagedata r:id="rId719" o:title=""/>
          </v:shape>
        </w:pict>
      </w:r>
    </w:p>
    <w:p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B97A85" w:rsidP="00761093">
      <w:pPr>
        <w:pStyle w:val="B4"/>
      </w:pPr>
      <w:r>
        <w:rPr>
          <w:position w:val="-10"/>
        </w:rPr>
        <w:pict>
          <v:shape id="_x0000_i2641" type="#_x0000_t75" style="width:79.55pt;height:15.05pt">
            <v:imagedata r:id="rId720" o:title=""/>
          </v:shape>
        </w:pict>
      </w:r>
    </w:p>
    <w:p w:rsidR="00485B71" w:rsidRDefault="00B97A85" w:rsidP="00761093">
      <w:pPr>
        <w:pStyle w:val="B4"/>
      </w:pPr>
      <w:r>
        <w:rPr>
          <w:position w:val="-10"/>
        </w:rPr>
        <w:pict>
          <v:shape id="_x0000_i2642" type="#_x0000_t75" style="width:70.35pt;height:15.05pt">
            <v:imagedata r:id="rId721"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rsidR="00485B71" w:rsidRDefault="00B97A85" w:rsidP="00761093">
      <w:pPr>
        <w:pStyle w:val="B4"/>
      </w:pPr>
      <w:r>
        <w:rPr>
          <w:position w:val="-10"/>
        </w:rPr>
        <w:pict>
          <v:shape id="_x0000_i2643" type="#_x0000_t75" style="width:79.55pt;height:16.75pt">
            <v:imagedata r:id="rId722" o:title=""/>
          </v:shape>
        </w:pict>
      </w:r>
    </w:p>
    <w:p w:rsidR="00485B71" w:rsidRDefault="00B97A85" w:rsidP="00761093">
      <w:pPr>
        <w:pStyle w:val="B4"/>
      </w:pPr>
      <w:r>
        <w:rPr>
          <w:position w:val="-10"/>
        </w:rPr>
        <w:pict>
          <v:shape id="_x0000_i2644" type="#_x0000_t75" style="width:70.35pt;height:15.05pt">
            <v:imagedata r:id="rId723"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v:shape id="_x0000_i2645" type="#_x0000_t75" style="width:1in;height:13.4pt" o:ole="">
            <v:imagedata r:id="rId752" o:title=""/>
          </v:shape>
          <o:OLEObject Type="Embed" ProgID="Equation.3" ShapeID="_x0000_i2645" DrawAspect="Content" ObjectID="_1662208561" r:id="rId762"/>
        </w:object>
      </w:r>
      <w:r>
        <w:rPr>
          <w:lang w:eastAsia="zh-CN"/>
        </w:rPr>
        <w:t xml:space="preserve"> and </w:t>
      </w:r>
      <w:r w:rsidR="00B97A85">
        <w:rPr>
          <w:position w:val="-14"/>
        </w:rPr>
        <w:pict>
          <v:shape id="_x0000_i2646" type="#_x0000_t75" style="width:46.9pt;height:18.4pt">
            <v:imagedata r:id="rId751" o:title=""/>
          </v:shape>
        </w:pict>
      </w:r>
    </w:p>
    <w:p w:rsidR="00F22BE0" w:rsidRDefault="00B97A85" w:rsidP="00F22BE0">
      <w:pPr>
        <w:pStyle w:val="B4"/>
      </w:pPr>
      <w:r>
        <w:rPr>
          <w:position w:val="-10"/>
        </w:rPr>
        <w:pict>
          <v:shape id="_x0000_i2647" type="#_x0000_t75" style="width:78.7pt;height:13.4pt">
            <v:imagedata r:id="rId763" o:title=""/>
          </v:shape>
        </w:pict>
      </w:r>
      <w:r w:rsidR="00F22BE0" w:rsidRPr="00F22BE0">
        <w:t xml:space="preserve"> </w:t>
      </w:r>
    </w:p>
    <w:p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v:shape id="_x0000_i2648" type="#_x0000_t75" style="width:1in;height:13.4pt" o:ole="">
            <v:imagedata r:id="rId757" o:title=""/>
          </v:shape>
          <o:OLEObject Type="Embed" ProgID="Equation.3" ShapeID="_x0000_i2648" DrawAspect="Content" ObjectID="_1662208562" r:id="rId764"/>
        </w:object>
      </w:r>
      <w:r>
        <w:t xml:space="preserve"> and </w:t>
      </w:r>
      <w:r w:rsidRPr="000E0906">
        <w:rPr>
          <w:position w:val="-14"/>
        </w:rPr>
        <w:object w:dxaOrig="1080" w:dyaOrig="400">
          <v:shape id="_x0000_i2649" type="#_x0000_t75" style="width:46.9pt;height:18.4pt" o:ole="">
            <v:imagedata r:id="rId751" o:title=""/>
            <o:lock v:ext="edit" aspectratio="f"/>
          </v:shape>
          <o:OLEObject Type="Embed" ProgID="Equation.3" ShapeID="_x0000_i2649" DrawAspect="Content" ObjectID="_1662208563" r:id="rId765"/>
        </w:object>
      </w:r>
    </w:p>
    <w:p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B97A85">
        <w:rPr>
          <w:position w:val="-14"/>
        </w:rPr>
        <w:pict>
          <v:shape id="_x0000_i2650" type="#_x0000_t75" style="width:47.7pt;height:18.4pt">
            <v:imagedata r:id="rId766"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v:shape id="_x0000_i2651" type="#_x0000_t75" style="width:50.25pt;height:19.25pt" o:ole="">
            <v:imagedata r:id="rId767" o:title=""/>
          </v:shape>
          <o:OLEObject Type="Embed" ProgID="Equation.DSMT4" ShapeID="_x0000_i2651" DrawAspect="Content" ObjectID="_1662208564" r:id="rId768"/>
        </w:object>
      </w:r>
    </w:p>
    <w:p w:rsidR="00485B71" w:rsidRDefault="00B97A85" w:rsidP="00761093">
      <w:pPr>
        <w:pStyle w:val="B4"/>
      </w:pPr>
      <w:r>
        <w:rPr>
          <w:position w:val="-12"/>
        </w:rPr>
        <w:pict>
          <v:shape id="_x0000_i2652" type="#_x0000_t75" style="width:61.95pt;height:16.75pt">
            <v:imagedata r:id="rId769" o:title=""/>
          </v:shape>
        </w:pict>
      </w:r>
    </w:p>
    <w:p w:rsidR="009F7A98" w:rsidRDefault="00485B71" w:rsidP="00761093">
      <w:pPr>
        <w:pStyle w:val="B3"/>
      </w:pPr>
      <w:r>
        <w:t>end if</w:t>
      </w:r>
    </w:p>
    <w:p w:rsidR="009F7A98" w:rsidRDefault="009F7A98" w:rsidP="00761093">
      <w:pPr>
        <w:pStyle w:val="B2"/>
      </w:pPr>
      <w:r>
        <w:t>end while</w:t>
      </w:r>
    </w:p>
    <w:p w:rsidR="00485B71" w:rsidRDefault="009F7A98" w:rsidP="00761093">
      <w:pPr>
        <w:pStyle w:val="B2"/>
      </w:pPr>
      <w:r w:rsidRPr="00BF140A">
        <w:t>Where ColumnSet is given</w:t>
      </w:r>
    </w:p>
    <w:p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rsidR="00B61BCF"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B61BCF" w:rsidRPr="00B61BCF">
        <w:t xml:space="preserve"> </w:t>
      </w:r>
    </w:p>
    <w:p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D6399E">
        <w:t>'</w:t>
      </w:r>
      <w:r>
        <w:t>1</w:t>
      </w:r>
      <w:r w:rsidR="00D6399E">
        <w:t>'</w:t>
      </w:r>
      <w:r>
        <w:t xml:space="preserve">, and as {0} otherwise, for </w:t>
      </w:r>
      <w:r w:rsidRPr="00F959EA">
        <w:t>semi-persistently scheduled PUSCH with subslot duration.</w:t>
      </w:r>
    </w:p>
    <w:p w:rsidR="009F7A98" w:rsidRDefault="009F7A98">
      <w:pPr>
        <w:pStyle w:val="B1"/>
        <w:rPr>
          <w:rFonts w:eastAsia="MS PMincho"/>
        </w:rPr>
      </w:pPr>
      <w:r>
        <w:t xml:space="preserve">(6) The output of the block interleaver is the bit sequence read out column by column from the </w:t>
      </w:r>
      <w:r w:rsidR="00B97A85">
        <w:rPr>
          <w:rFonts w:eastAsia="MS PMincho"/>
          <w:position w:val="-10"/>
        </w:rPr>
        <w:pict>
          <v:shape id="_x0000_i2653" type="#_x0000_t75" style="width:58.6pt;height:15.05pt">
            <v:imagedata r:id="rId770" o:title=""/>
          </v:shape>
        </w:pict>
      </w:r>
      <w:r>
        <w:t xml:space="preserve"> matrix. The bits after channel interleaving are denoted by </w:t>
      </w:r>
      <w:r w:rsidR="00B97A85">
        <w:rPr>
          <w:position w:val="-14"/>
        </w:rPr>
        <w:pict>
          <v:shape id="_x0000_i2654" type="#_x0000_t75" style="width:108.85pt;height:20.1pt">
            <v:imagedata r:id="rId771"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B97A85">
        <w:pict>
          <v:shape id="_x0000_i2655" type="#_x0000_t75" style="width:14.25pt;height:13.4pt">
            <v:imagedata r:id="rId463" o:title=""/>
          </v:shape>
        </w:pict>
      </w:r>
      <w:r w:rsidR="00F566E0" w:rsidRPr="005D6A30">
        <w:t xml:space="preserve"> is the number of layers the corresponding UL-SCH transport block is mapped onto</w:t>
      </w:r>
      <w:r>
        <w:rPr>
          <w:rFonts w:eastAsia="MS PMincho"/>
        </w:rPr>
        <w:t>.</w:t>
      </w:r>
    </w:p>
    <w:p w:rsidR="009F7A98" w:rsidRDefault="009F7A98">
      <w:pPr>
        <w:rPr>
          <w:rFonts w:eastAsia="MS PMincho"/>
        </w:rPr>
      </w:pPr>
    </w:p>
    <w:p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rPr>
                <w:szCs w:val="18"/>
              </w:rPr>
            </w:pPr>
            <w:r>
              <w:rPr>
                <w:szCs w:val="18"/>
              </w:rPr>
              <w:t>{1, 4, 7, 10}</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rPr>
                <w:szCs w:val="18"/>
              </w:rPr>
            </w:pPr>
            <w:r>
              <w:rPr>
                <w:szCs w:val="18"/>
              </w:rPr>
              <w:t>{0, 3, 5, 8}</w:t>
            </w:r>
          </w:p>
        </w:tc>
      </w:tr>
    </w:tbl>
    <w:p w:rsidR="004D60D7" w:rsidRDefault="004D60D7" w:rsidP="002874DB">
      <w:pPr>
        <w:rPr>
          <w:rFonts w:eastAsia="MS PMincho"/>
        </w:rPr>
      </w:pPr>
    </w:p>
    <w:p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H"/>
            </w:pPr>
            <w:r>
              <w:t>Column Set</w:t>
            </w:r>
          </w:p>
        </w:tc>
      </w:tr>
      <w:tr w:rsidR="004D60D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rsidR="004D60D7" w:rsidRDefault="004D60D7" w:rsidP="002874DB">
            <w:pPr>
              <w:pStyle w:val="TAC"/>
            </w:pPr>
            <w:r>
              <w:t>Normal</w:t>
            </w:r>
          </w:p>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C"/>
              <w:rPr>
                <w:szCs w:val="18"/>
              </w:rPr>
            </w:pPr>
            <w:r>
              <w:rPr>
                <w:szCs w:val="18"/>
              </w:rPr>
              <w:t>{1, 4, 7, 10}</w:t>
            </w:r>
          </w:p>
        </w:tc>
      </w:tr>
      <w:tr w:rsidR="004D60D7" w:rsidTr="00BF140A">
        <w:trPr>
          <w:cantSplit/>
          <w:jc w:val="center"/>
        </w:trPr>
        <w:tc>
          <w:tcPr>
            <w:tcW w:w="1748" w:type="dxa"/>
            <w:vMerge/>
            <w:tcBorders>
              <w:left w:val="single" w:sz="4" w:space="0" w:color="auto"/>
              <w:right w:val="single" w:sz="4" w:space="0" w:color="auto"/>
            </w:tcBorders>
            <w:vAlign w:val="center"/>
          </w:tcPr>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C"/>
              <w:rPr>
                <w:szCs w:val="18"/>
              </w:rPr>
            </w:pPr>
            <w:r>
              <w:rPr>
                <w:szCs w:val="18"/>
              </w:rPr>
              <w:t xml:space="preserve">{0, 3 ,6, 9} </w:t>
            </w:r>
          </w:p>
        </w:tc>
      </w:tr>
    </w:tbl>
    <w:p w:rsidR="009F7A98" w:rsidRDefault="009F7A98" w:rsidP="00473E5A">
      <w:pPr>
        <w:rPr>
          <w:rFonts w:eastAsia="MS PMincho"/>
        </w:rPr>
      </w:pPr>
    </w:p>
    <w:p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snapToGrid w:val="0"/>
              <w:rPr>
                <w:szCs w:val="18"/>
              </w:rPr>
            </w:pPr>
            <w:r>
              <w:rPr>
                <w:szCs w:val="18"/>
              </w:rPr>
              <w:t>{2, 3, 8, 9}</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snapToGrid w:val="0"/>
              <w:rPr>
                <w:szCs w:val="18"/>
              </w:rPr>
            </w:pPr>
            <w:r>
              <w:rPr>
                <w:szCs w:val="18"/>
              </w:rPr>
              <w:t>{1, 2, 6, 7}</w:t>
            </w:r>
          </w:p>
        </w:tc>
      </w:tr>
    </w:tbl>
    <w:p w:rsidR="00CA0336" w:rsidRDefault="00CA0336"/>
    <w:p w:rsidR="009F7A98" w:rsidRDefault="00CA0336">
      <w:pPr>
        <w:rPr>
          <w:rFonts w:eastAsia="MS PMincho"/>
        </w:rPr>
      </w:pPr>
      <w:r>
        <w:t>The same channel interleaver procedures for RI are applied for CRI, using CRI instead of RI in the equations</w:t>
      </w:r>
      <w:r>
        <w:rPr>
          <w:rFonts w:hint="eastAsia"/>
          <w:lang w:eastAsia="zh-CN"/>
        </w:rPr>
        <w:t>.</w:t>
      </w:r>
    </w:p>
    <w:p w:rsidR="009F7A98" w:rsidRDefault="009F7A98">
      <w:pPr>
        <w:pStyle w:val="Heading3"/>
        <w:rPr>
          <w:iCs/>
        </w:rPr>
      </w:pPr>
      <w:bookmarkStart w:id="593" w:name="_Toc10818746"/>
      <w:bookmarkStart w:id="594" w:name="_Toc20409156"/>
      <w:bookmarkStart w:id="595" w:name="_Toc29387697"/>
      <w:bookmarkStart w:id="596" w:name="_Toc29388726"/>
      <w:bookmarkStart w:id="597" w:name="_Toc35531601"/>
      <w:bookmarkStart w:id="598" w:name="_Toc44619939"/>
      <w:bookmarkStart w:id="599" w:name="_Toc51595677"/>
      <w:r>
        <w:rPr>
          <w:iCs/>
        </w:rPr>
        <w:t>5.2.3</w:t>
      </w:r>
      <w:r>
        <w:rPr>
          <w:iCs/>
        </w:rPr>
        <w:tab/>
        <w:t>Uplink control information on PUCCH</w:t>
      </w:r>
      <w:bookmarkEnd w:id="593"/>
      <w:bookmarkEnd w:id="594"/>
      <w:bookmarkEnd w:id="595"/>
      <w:bookmarkEnd w:id="596"/>
      <w:bookmarkEnd w:id="597"/>
      <w:bookmarkEnd w:id="598"/>
      <w:bookmarkEnd w:id="599"/>
    </w:p>
    <w:p w:rsidR="009F7A98" w:rsidRDefault="009F7A98">
      <w:r>
        <w:t xml:space="preserve">Data arrives to the coding unit in the form of indicators for measurement indication, scheduling request and HARQ acknowledgement. </w:t>
      </w:r>
    </w:p>
    <w:p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rsidR="009F7A98" w:rsidRDefault="003D7C17" w:rsidP="00473E5A">
      <w:pPr>
        <w:pStyle w:val="TH"/>
      </w:pPr>
      <w:r>
        <w:pict>
          <v:shape id="_x0000_i2656" type="#_x0000_t75" style="width:123.05pt;height:107.15pt">
            <v:imagedata r:id="rId772" o:title=""/>
          </v:shape>
        </w:pict>
      </w:r>
    </w:p>
    <w:p w:rsidR="009F7A98" w:rsidRDefault="009F7A98">
      <w:pPr>
        <w:pStyle w:val="TF"/>
      </w:pPr>
      <w:r>
        <w:t>Fig</w:t>
      </w:r>
      <w:r w:rsidR="00422414">
        <w:t>ure 5.2.3-1: Processing for UCI</w:t>
      </w:r>
    </w:p>
    <w:p w:rsidR="001A36D5" w:rsidRDefault="003D7C17" w:rsidP="001A36D5">
      <w:pPr>
        <w:pStyle w:val="TH"/>
      </w:pPr>
      <w:r>
        <w:pict>
          <v:shape id="_x0000_i2657" type="#_x0000_t75" style="width:129.75pt;height:232.75pt">
            <v:imagedata r:id="rId773" o:title=""/>
          </v:shape>
        </w:pict>
      </w:r>
    </w:p>
    <w:p w:rsidR="001A36D5" w:rsidRDefault="001A36D5" w:rsidP="001A36D5">
      <w:pPr>
        <w:pStyle w:val="TF"/>
      </w:pPr>
      <w:r>
        <w:t>Fig</w:t>
      </w:r>
      <w:r w:rsidR="00422414">
        <w:t>ure 5.2.3-2: Processing for UCI</w:t>
      </w:r>
    </w:p>
    <w:p w:rsidR="009F7A98" w:rsidRDefault="009F7A98">
      <w:pPr>
        <w:pStyle w:val="Heading4"/>
      </w:pPr>
      <w:bookmarkStart w:id="600" w:name="_Toc10818747"/>
      <w:bookmarkStart w:id="601" w:name="_Toc20409157"/>
      <w:bookmarkStart w:id="602" w:name="_Toc29387698"/>
      <w:bookmarkStart w:id="603" w:name="_Toc29388727"/>
      <w:bookmarkStart w:id="604" w:name="_Toc35531602"/>
      <w:bookmarkStart w:id="605" w:name="_Toc44619940"/>
      <w:bookmarkStart w:id="606" w:name="_Toc51595678"/>
      <w:r>
        <w:t>5.2.3.1</w:t>
      </w:r>
      <w:r>
        <w:tab/>
        <w:t>Channel coding for UCI HARQ-ACK</w:t>
      </w:r>
      <w:r w:rsidR="0002126B">
        <w:t xml:space="preserve"> </w:t>
      </w:r>
      <w:r w:rsidR="0002126B">
        <w:rPr>
          <w:rFonts w:hint="eastAsia"/>
          <w:lang w:eastAsia="zh-CN"/>
        </w:rPr>
        <w:t>on PUCCH</w:t>
      </w:r>
      <w:bookmarkEnd w:id="600"/>
      <w:bookmarkEnd w:id="601"/>
      <w:bookmarkEnd w:id="602"/>
      <w:bookmarkEnd w:id="603"/>
      <w:bookmarkEnd w:id="604"/>
      <w:bookmarkEnd w:id="605"/>
      <w:bookmarkEnd w:id="606"/>
    </w:p>
    <w:p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B97A85">
        <w:rPr>
          <w:position w:val="-10"/>
        </w:rPr>
        <w:pict>
          <v:shape id="_x0000_i2658" type="#_x0000_t75" style="width:13.4pt;height:15.05pt">
            <v:imagedata r:id="rId774" o:title=""/>
          </v:shape>
        </w:pict>
      </w:r>
      <w:r w:rsidR="00673102">
        <w:t>,</w:t>
      </w:r>
      <w:r w:rsidR="00D054B0">
        <w:t xml:space="preserve"> </w:t>
      </w:r>
      <w:r w:rsidR="00673102">
        <w:t xml:space="preserve">is used for that cell. For cells configured with other transmission modes, 2 bits of HARQ-ACK information are used for those cells, i.e., </w:t>
      </w:r>
      <w:r w:rsidR="00B97A85">
        <w:rPr>
          <w:position w:val="-10"/>
        </w:rPr>
        <w:pict>
          <v:shape id="_x0000_i2659" type="#_x0000_t75" style="width:34.35pt;height:15.05pt">
            <v:imagedata r:id="rId775" o:title=""/>
          </v:shape>
        </w:pict>
      </w:r>
      <w:r w:rsidR="00673102">
        <w:rPr>
          <w:rFonts w:hint="eastAsia"/>
          <w:lang w:val="en-US" w:eastAsia="zh-CN"/>
        </w:rPr>
        <w:t xml:space="preserve"> </w:t>
      </w:r>
      <w:r w:rsidR="00673102">
        <w:rPr>
          <w:rFonts w:hint="eastAsia"/>
          <w:lang w:eastAsia="ko-KR"/>
        </w:rPr>
        <w:t xml:space="preserve">with </w:t>
      </w:r>
      <w:r w:rsidR="00B97A85">
        <w:rPr>
          <w:position w:val="-10"/>
        </w:rPr>
        <w:pict>
          <v:shape id="_x0000_i2660" type="#_x0000_t75" style="width:13.4pt;height:15.05pt">
            <v:imagedata r:id="rId776"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B97A85">
        <w:rPr>
          <w:position w:val="-10"/>
        </w:rPr>
        <w:pict>
          <v:shape id="_x0000_i2661" type="#_x0000_t75" style="width:19.25pt;height:15.05pt">
            <v:imagedata r:id="rId777" o:title=""/>
          </v:shape>
        </w:pict>
      </w:r>
      <w:r w:rsidR="00673102">
        <w:rPr>
          <w:rFonts w:hint="eastAsia"/>
          <w:lang w:eastAsia="ko-KR"/>
        </w:rPr>
        <w:t xml:space="preserve"> corresponding to that for </w:t>
      </w:r>
      <w:r w:rsidR="00673102">
        <w:rPr>
          <w:lang w:eastAsia="zh-CN"/>
        </w:rPr>
        <w:t>codeword 1</w:t>
      </w:r>
      <w:r w:rsidR="00673102">
        <w:t xml:space="preserve">. </w:t>
      </w:r>
    </w:p>
    <w:p w:rsidR="00117D75" w:rsidRDefault="00673102" w:rsidP="00117D75">
      <w:r>
        <w:t>Define</w:t>
      </w:r>
      <w:r w:rsidR="00A54A95">
        <w:rPr>
          <w:rFonts w:hint="eastAsia"/>
          <w:lang w:eastAsia="zh-CN"/>
        </w:rPr>
        <w:t xml:space="preserve"> </w:t>
      </w:r>
      <w:r w:rsidR="00B97A85">
        <w:rPr>
          <w:position w:val="-12"/>
          <w:lang w:eastAsia="zh-CN"/>
        </w:rPr>
        <w:pict>
          <v:shape id="_x0000_i2662" type="#_x0000_t75" style="width:28.45pt;height:18.4pt">
            <v:imagedata r:id="rId778" o:title=""/>
          </v:shape>
        </w:pict>
      </w:r>
      <w:r w:rsidR="00A54A95">
        <w:rPr>
          <w:rFonts w:hint="eastAsia"/>
          <w:lang w:eastAsia="zh-CN"/>
        </w:rPr>
        <w:t xml:space="preserve"> as the number of HARQ-ACK feedback bits and</w:t>
      </w:r>
      <w:r>
        <w:t xml:space="preserve"> </w:t>
      </w:r>
      <w:r w:rsidR="00B97A85">
        <w:rPr>
          <w:position w:val="-10"/>
        </w:rPr>
        <w:pict>
          <v:shape id="_x0000_i2663" type="#_x0000_t75" style="width:61.1pt;height:16.75pt">
            <v:imagedata r:id="rId779"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5E1580">
        <w:t>clause</w:t>
      </w:r>
      <w:r w:rsidR="001F5C9B">
        <w:t xml:space="preserve"> 10.1 in [3])</w:t>
      </w:r>
      <w:r w:rsidR="00117D75">
        <w:rPr>
          <w:rFonts w:hint="eastAsia"/>
          <w:lang w:eastAsia="zh-CN"/>
        </w:rPr>
        <w:t xml:space="preserve">, and </w:t>
      </w:r>
      <w:r w:rsidR="00B97A85">
        <w:rPr>
          <w:position w:val="-10"/>
        </w:rPr>
        <w:pict>
          <v:shape id="_x0000_i2664" type="#_x0000_t75" style="width:53.6pt;height:15.9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5E1580">
        <w:t>clause</w:t>
      </w:r>
      <w:r w:rsidR="00117D75">
        <w:t xml:space="preserve"> 10.1 in [3])</w:t>
      </w:r>
      <w:r w:rsidR="00117D75">
        <w:rPr>
          <w:rFonts w:hint="eastAsia"/>
          <w:lang w:eastAsia="zh-CN"/>
        </w:rPr>
        <w:t xml:space="preserve">, and </w:t>
      </w:r>
      <w:r w:rsidR="00B97A85">
        <w:rPr>
          <w:position w:val="-10"/>
        </w:rPr>
        <w:pict>
          <v:shape id="_x0000_i2665" type="#_x0000_t75" style="width:53.6pt;height:15.9pt">
            <v:imagedata r:id="rId781"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5E1580">
        <w:t>clause</w:t>
      </w:r>
      <w:r w:rsidR="00117D75">
        <w:t xml:space="preserve"> 10.1 in [3]).</w:t>
      </w:r>
    </w:p>
    <w:p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B97A85">
        <w:rPr>
          <w:position w:val="-14"/>
        </w:rPr>
        <w:pict>
          <v:shape id="_x0000_i2666" type="#_x0000_t75" style="width:100.45pt;height:19.25pt">
            <v:imagedata r:id="rId782"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B97A85">
        <w:rPr>
          <w:position w:val="-14"/>
        </w:rPr>
        <w:pict>
          <v:shape id="_x0000_i2667" type="#_x0000_t75" style="width:100.45pt;height:19.25pt">
            <v:imagedata r:id="rId782" o:title=""/>
          </v:shape>
        </w:pict>
      </w:r>
      <w:r>
        <w:rPr>
          <w:rFonts w:hint="eastAsia"/>
          <w:lang w:eastAsia="zh-CN"/>
        </w:rPr>
        <w:t xml:space="preserve"> is determined as below</w:t>
      </w:r>
      <w:r w:rsidR="001F5C9B">
        <w:t>.</w:t>
      </w:r>
    </w:p>
    <w:p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t xml:space="preserve">, the sequence of bits </w:t>
      </w:r>
      <w:r w:rsidR="00B97A85">
        <w:rPr>
          <w:position w:val="-14"/>
        </w:rPr>
        <w:pict>
          <v:shape id="_x0000_i2668" type="#_x0000_t75" style="width:101.3pt;height:20.1pt">
            <v:imagedata r:id="rId782" o:title=""/>
          </v:shape>
        </w:pict>
      </w:r>
      <w:r>
        <w:t xml:space="preserve"> is the result of the concatenation of HARQ-ACK bits for different cells according to the following pseudo-code: </w:t>
      </w:r>
    </w:p>
    <w:p w:rsidR="001F5C9B" w:rsidRDefault="001F5C9B" w:rsidP="001F5C9B">
      <w:r>
        <w:t>Set</w:t>
      </w:r>
      <w:r w:rsidRPr="00EC58DE">
        <w:rPr>
          <w:i/>
        </w:rPr>
        <w:t xml:space="preserve"> </w:t>
      </w:r>
      <w:r>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Set </w:t>
      </w:r>
      <w:r w:rsidR="00B97A85">
        <w:rPr>
          <w:position w:val="-10"/>
        </w:rPr>
        <w:pict>
          <v:shape id="_x0000_i2669" type="#_x0000_t75" style="width:25.1pt;height:16.75pt">
            <v:imagedata r:id="rId326" o:title=""/>
          </v:shape>
        </w:pict>
      </w:r>
      <w:r>
        <w:t xml:space="preserve"> to the number of cells configured by higher layers for the UE</w:t>
      </w:r>
    </w:p>
    <w:p w:rsidR="001F5C9B" w:rsidRDefault="001F5C9B" w:rsidP="001F5C9B">
      <w:r>
        <w:t xml:space="preserve">while </w:t>
      </w:r>
      <w:r>
        <w:rPr>
          <w:i/>
        </w:rPr>
        <w:t>c</w:t>
      </w:r>
      <w:r>
        <w:t xml:space="preserve"> &lt;</w:t>
      </w:r>
      <w:r w:rsidR="00D054B0">
        <w:t xml:space="preserve"> </w:t>
      </w:r>
      <w:r w:rsidR="00B97A85">
        <w:rPr>
          <w:position w:val="-10"/>
        </w:rPr>
        <w:pict>
          <v:shape id="_x0000_i2670" type="#_x0000_t75" style="width:25.1pt;height:16.75pt">
            <v:imagedata r:id="rId326" o:title=""/>
          </v:shape>
        </w:pict>
      </w:r>
    </w:p>
    <w:p w:rsidR="001F5C9B" w:rsidRDefault="001F5C9B" w:rsidP="007A4888">
      <w:pPr>
        <w:pStyle w:val="B1"/>
      </w:pPr>
      <w:r>
        <w:t xml:space="preserve">if transmission mode configured in cell </w:t>
      </w:r>
      <w:r w:rsidR="00B97A85">
        <w:rPr>
          <w:position w:val="-10"/>
        </w:rPr>
        <w:pict>
          <v:shape id="_x0000_i2671" type="#_x0000_t75" style="width:64.45pt;height:15.05pt">
            <v:imagedata r:id="rId783" o:title=""/>
          </v:shape>
        </w:pict>
      </w:r>
      <w:r>
        <w:t xml:space="preserve"> -- 1 bit HARQ-ACK feedback for this cell</w:t>
      </w:r>
    </w:p>
    <w:p w:rsidR="001F5C9B" w:rsidRDefault="00B97A85" w:rsidP="007A4888">
      <w:pPr>
        <w:pStyle w:val="B2"/>
      </w:pPr>
      <w:r>
        <w:rPr>
          <w:position w:val="-14"/>
        </w:rPr>
        <w:pict>
          <v:shape id="_x0000_i2672" type="#_x0000_t75" style="width:36pt;height:20.1pt">
            <v:imagedata r:id="rId784" o:title=""/>
          </v:shape>
        </w:pict>
      </w:r>
      <w:r w:rsidR="001F5C9B">
        <w:t xml:space="preserve"> HARQ-ACK bit of this cell</w:t>
      </w:r>
    </w:p>
    <w:p w:rsidR="001F5C9B" w:rsidRDefault="001F5C9B" w:rsidP="007A4888">
      <w:pPr>
        <w:pStyle w:val="B2"/>
      </w:pPr>
      <w:r w:rsidRPr="00EC58DE">
        <w:rPr>
          <w:i/>
        </w:rPr>
        <w:t>j</w:t>
      </w:r>
      <w:r>
        <w:t xml:space="preserve"> = </w:t>
      </w:r>
      <w:r w:rsidRPr="00EC58DE">
        <w:rPr>
          <w:i/>
        </w:rPr>
        <w:t>j</w:t>
      </w:r>
      <w:r w:rsidR="00BF140A">
        <w:t xml:space="preserve"> + 1</w:t>
      </w:r>
    </w:p>
    <w:p w:rsidR="00117D75" w:rsidRDefault="001F5C9B" w:rsidP="007A4888">
      <w:pPr>
        <w:pStyle w:val="B1"/>
        <w:rPr>
          <w:lang w:eastAsia="zh-CN"/>
        </w:rPr>
      </w:pPr>
      <w:r>
        <w:t>else</w:t>
      </w:r>
      <w:r w:rsidR="00117D75" w:rsidRPr="00117D75">
        <w:rPr>
          <w:lang w:eastAsia="zh-CN"/>
        </w:rPr>
        <w:t xml:space="preserve"> </w:t>
      </w:r>
    </w:p>
    <w:p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rsidR="005F42BC" w:rsidRDefault="00B97A85" w:rsidP="007A4888">
      <w:pPr>
        <w:pStyle w:val="B3"/>
        <w:rPr>
          <w:lang w:eastAsia="zh-CN"/>
        </w:rPr>
      </w:pPr>
      <w:r>
        <w:rPr>
          <w:position w:val="-14"/>
        </w:rPr>
        <w:pict>
          <v:shape id="_x0000_i2673"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2"/>
      </w:pPr>
      <w:r>
        <w:t>else</w:t>
      </w:r>
    </w:p>
    <w:p w:rsidR="001F5C9B" w:rsidRDefault="00B97A85" w:rsidP="007A4888">
      <w:pPr>
        <w:pStyle w:val="B3"/>
      </w:pPr>
      <w:r>
        <w:rPr>
          <w:position w:val="-14"/>
        </w:rPr>
        <w:pict>
          <v:shape id="_x0000_i2674" type="#_x0000_t75" style="width:36pt;height:20.1pt">
            <v:imagedata r:id="rId786" o:title=""/>
          </v:shape>
        </w:pict>
      </w:r>
      <w:r w:rsidR="00D054B0">
        <w:t xml:space="preserve"> </w:t>
      </w:r>
      <w:r w:rsidR="001F5C9B">
        <w:t>HARQ-ACK bit corresponding to the first codeword of this cell</w:t>
      </w:r>
    </w:p>
    <w:p w:rsidR="001F5C9B" w:rsidRDefault="001F5C9B" w:rsidP="007A4888">
      <w:pPr>
        <w:pStyle w:val="B3"/>
      </w:pPr>
      <w:r w:rsidRPr="00EC58DE">
        <w:rPr>
          <w:i/>
        </w:rPr>
        <w:t>j</w:t>
      </w:r>
      <w:r>
        <w:t xml:space="preserve"> = </w:t>
      </w:r>
      <w:r w:rsidRPr="00EC58DE">
        <w:rPr>
          <w:i/>
        </w:rPr>
        <w:t>j</w:t>
      </w:r>
      <w:r w:rsidR="00BF140A">
        <w:t xml:space="preserve"> + 1</w:t>
      </w:r>
    </w:p>
    <w:p w:rsidR="001F5C9B" w:rsidRDefault="00B97A85" w:rsidP="007A4888">
      <w:pPr>
        <w:pStyle w:val="B3"/>
      </w:pPr>
      <w:r>
        <w:rPr>
          <w:position w:val="-14"/>
        </w:rPr>
        <w:pict>
          <v:shape id="_x0000_i2675" type="#_x0000_t75" style="width:36pt;height:20.1pt">
            <v:imagedata r:id="rId786" o:title=""/>
          </v:shape>
        </w:pict>
      </w:r>
      <w:r w:rsidR="001F5C9B">
        <w:t xml:space="preserve"> HARQ-ACK bit corresponding to the second codeword of this cell</w:t>
      </w:r>
    </w:p>
    <w:p w:rsidR="00117D75" w:rsidRDefault="001F5C9B" w:rsidP="007A4888">
      <w:pPr>
        <w:pStyle w:val="B3"/>
        <w:rPr>
          <w:lang w:eastAsia="zh-CN"/>
        </w:rPr>
      </w:pPr>
      <w:r w:rsidRPr="00EC58DE">
        <w:rPr>
          <w:i/>
        </w:rPr>
        <w:t>j</w:t>
      </w:r>
      <w:r>
        <w:t xml:space="preserve"> = </w:t>
      </w:r>
      <w:r w:rsidRPr="00EC58DE">
        <w:rPr>
          <w:i/>
        </w:rPr>
        <w:t>j</w:t>
      </w:r>
      <w:r>
        <w:t xml:space="preserve"> + 1</w:t>
      </w:r>
      <w:r>
        <w:tab/>
      </w:r>
    </w:p>
    <w:p w:rsidR="00117D75" w:rsidRDefault="00117D75" w:rsidP="007A4888">
      <w:pPr>
        <w:pStyle w:val="B2"/>
        <w:rPr>
          <w:lang w:eastAsia="zh-CN"/>
        </w:rPr>
      </w:pPr>
      <w:r>
        <w:rPr>
          <w:rFonts w:hint="eastAsia"/>
          <w:lang w:eastAsia="zh-CN"/>
        </w:rPr>
        <w:t>end if</w:t>
      </w:r>
    </w:p>
    <w:p w:rsidR="001F5C9B" w:rsidRDefault="001F5C9B" w:rsidP="007A4888">
      <w:pPr>
        <w:pStyle w:val="B1"/>
      </w:pPr>
      <w:r>
        <w:t>end if</w:t>
      </w:r>
    </w:p>
    <w:p w:rsidR="001F5C9B" w:rsidRDefault="001F5C9B" w:rsidP="007A4888">
      <w:pPr>
        <w:pStyle w:val="B1"/>
      </w:pPr>
      <w:r>
        <w:rPr>
          <w:i/>
        </w:rPr>
        <w:t>c</w:t>
      </w:r>
      <w:r>
        <w:t xml:space="preserve"> = </w:t>
      </w:r>
      <w:r>
        <w:rPr>
          <w:i/>
        </w:rPr>
        <w:t>c</w:t>
      </w:r>
      <w:r>
        <w:t xml:space="preserve"> + 1</w:t>
      </w:r>
    </w:p>
    <w:p w:rsidR="001F5C9B" w:rsidRDefault="001F5C9B" w:rsidP="001F5C9B">
      <w:r>
        <w:t>end while</w:t>
      </w:r>
    </w:p>
    <w:p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t xml:space="preserve">, the sequence of bits </w:t>
      </w:r>
      <w:r w:rsidR="00B97A85">
        <w:rPr>
          <w:position w:val="-14"/>
        </w:rPr>
        <w:pict>
          <v:shape id="_x0000_i2676" type="#_x0000_t75" style="width:101.3pt;height:20.1pt">
            <v:imagedata r:id="rId782" o:title=""/>
          </v:shape>
        </w:pict>
      </w:r>
      <w:r>
        <w:t xml:space="preserve"> is the result of the concatenation of HARQ-ACK bits for different cells</w:t>
      </w:r>
      <w:r>
        <w:rPr>
          <w:rFonts w:hint="eastAsia"/>
          <w:lang w:eastAsia="zh-CN"/>
        </w:rPr>
        <w:t xml:space="preserve">. </w:t>
      </w:r>
      <w:r w:rsidRPr="00E54724">
        <w:t xml:space="preserve">Define </w:t>
      </w:r>
      <w:r w:rsidR="00B97A85">
        <w:rPr>
          <w:position w:val="-10"/>
        </w:rPr>
        <w:pict>
          <v:shape id="_x0000_i2677" type="#_x0000_t75" style="width:25.1pt;height:16.75pt">
            <v:imagedata r:id="rId326" o:title=""/>
          </v:shape>
        </w:pict>
      </w:r>
      <w:r w:rsidRPr="00E54724">
        <w:t xml:space="preserve"> as the number of cells configured by higher layers for the UE and </w:t>
      </w:r>
      <w:r w:rsidR="00B97A85">
        <w:rPr>
          <w:position w:val="-12"/>
        </w:rPr>
        <w:pict>
          <v:shape id="_x0000_i2678" type="#_x0000_t75" style="width:22.6pt;height:19.2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B97A85">
        <w:rPr>
          <w:position w:val="-12"/>
        </w:rPr>
        <w:pict>
          <v:shape id="_x0000_i2679" type="#_x0000_t75" style="width:39.35pt;height:19.2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B97A85">
        <w:rPr>
          <w:position w:val="-12"/>
        </w:rPr>
        <w:pict>
          <v:shape id="_x0000_i2680" type="#_x0000_t75" style="width:40.2pt;height:19.25pt">
            <v:imagedata r:id="rId335" o:title=""/>
          </v:shape>
        </w:pict>
      </w:r>
      <w:r>
        <w:rPr>
          <w:rFonts w:hint="eastAsia"/>
          <w:lang w:eastAsia="zh-CN"/>
        </w:rPr>
        <w:t xml:space="preserve"> otherwise. For a cell using FDD, </w:t>
      </w:r>
      <w:r w:rsidR="00B97A85">
        <w:rPr>
          <w:position w:val="-12"/>
        </w:rPr>
        <w:pict>
          <v:shape id="_x0000_i2681" type="#_x0000_t75" style="width:39.35pt;height:19.25pt">
            <v:imagedata r:id="rId334" o:title=""/>
          </v:shape>
        </w:pict>
      </w:r>
      <w:r>
        <w:rPr>
          <w:rFonts w:hint="eastAsia"/>
          <w:lang w:eastAsia="zh-CN"/>
        </w:rPr>
        <w:t>.</w:t>
      </w:r>
    </w:p>
    <w:p w:rsidR="00691E1D" w:rsidRDefault="00691E1D" w:rsidP="00691E1D">
      <w:r>
        <w:rPr>
          <w:rFonts w:hint="eastAsia"/>
          <w:lang w:eastAsia="zh-CN"/>
        </w:rPr>
        <w:t>T</w:t>
      </w:r>
      <w:r>
        <w:t xml:space="preserve">he sequence of bits </w:t>
      </w:r>
      <w:r w:rsidR="00B97A85">
        <w:rPr>
          <w:position w:val="-14"/>
        </w:rPr>
        <w:pict>
          <v:shape id="_x0000_i2682" type="#_x0000_t75" style="width:100.45pt;height:20.1pt">
            <v:imagedata r:id="rId787" o:title=""/>
          </v:shape>
        </w:pict>
      </w:r>
      <w:r w:rsidRPr="00453F71">
        <w:t xml:space="preserve"> </w:t>
      </w:r>
      <w:r w:rsidRPr="00E54724">
        <w:t>is performed</w:t>
      </w:r>
      <w:r>
        <w:t xml:space="preserve"> according to the following pseudo-code: </w:t>
      </w:r>
    </w:p>
    <w:p w:rsidR="00691E1D" w:rsidRDefault="00691E1D" w:rsidP="00691E1D">
      <w:r>
        <w:t xml:space="preserve">Set </w:t>
      </w:r>
      <w:r>
        <w:rPr>
          <w:i/>
        </w:rPr>
        <w:t>c</w:t>
      </w:r>
      <w:r>
        <w:t xml:space="preserve"> = 0 – cell index: lower indices correspond to lower RRC indices of corresponding cell</w:t>
      </w:r>
    </w:p>
    <w:p w:rsidR="00691E1D" w:rsidRDefault="00691E1D" w:rsidP="00691E1D">
      <w:r>
        <w:t xml:space="preserve">Set </w:t>
      </w:r>
      <w:r w:rsidRPr="00A34C27">
        <w:rPr>
          <w:i/>
        </w:rPr>
        <w:t>j</w:t>
      </w:r>
      <w:r>
        <w:t xml:space="preserve"> = 0 – HARQ-ACK bit index</w:t>
      </w:r>
    </w:p>
    <w:p w:rsidR="00691E1D" w:rsidRDefault="00691E1D" w:rsidP="00691E1D">
      <w:pPr>
        <w:rPr>
          <w:lang w:eastAsia="zh-CN"/>
        </w:rPr>
      </w:pPr>
      <w:r>
        <w:t xml:space="preserve">while </w:t>
      </w:r>
      <w:r>
        <w:rPr>
          <w:i/>
        </w:rPr>
        <w:t>c</w:t>
      </w:r>
      <w:r>
        <w:t xml:space="preserve"> &lt; </w:t>
      </w:r>
      <w:r w:rsidR="00B97A85">
        <w:rPr>
          <w:position w:val="-10"/>
        </w:rPr>
        <w:pict>
          <v:shape id="_x0000_i2683" type="#_x0000_t75" style="width:25.1pt;height:16.75pt">
            <v:imagedata r:id="rId327" o:title=""/>
          </v:shape>
        </w:pict>
      </w:r>
    </w:p>
    <w:p w:rsidR="00691E1D" w:rsidRDefault="00691E1D" w:rsidP="007A4888">
      <w:pPr>
        <w:pStyle w:val="B1"/>
        <w:rPr>
          <w:lang w:eastAsia="zh-CN"/>
        </w:rPr>
      </w:pPr>
      <w:r>
        <w:rPr>
          <w:rFonts w:hint="eastAsia"/>
          <w:lang w:eastAsia="zh-CN"/>
        </w:rPr>
        <w:t xml:space="preserve">if </w:t>
      </w:r>
      <w:r w:rsidR="00B97A85">
        <w:pict>
          <v:shape id="_x0000_i2684" type="#_x0000_t75" style="width:39.35pt;height:19.25pt">
            <v:imagedata r:id="rId334" o:title=""/>
          </v:shape>
        </w:pict>
      </w:r>
      <w:r>
        <w:rPr>
          <w:rFonts w:hint="eastAsia"/>
          <w:lang w:eastAsia="zh-CN"/>
        </w:rPr>
        <w:t xml:space="preserve"> </w:t>
      </w:r>
    </w:p>
    <w:p w:rsidR="00691E1D" w:rsidRDefault="00691E1D" w:rsidP="007A4888">
      <w:pPr>
        <w:pStyle w:val="B2"/>
      </w:pPr>
      <w:r>
        <w:t xml:space="preserve">if transmission mode configured in cell </w:t>
      </w:r>
      <w:r w:rsidR="00B97A85">
        <w:rPr>
          <w:position w:val="-10"/>
        </w:rPr>
        <w:pict>
          <v:shape id="_x0000_i2685" type="#_x0000_t75" style="width:64.45pt;height:15.05pt">
            <v:imagedata r:id="rId328" o:title=""/>
          </v:shape>
        </w:pict>
      </w:r>
      <w:r w:rsidR="00BF140A">
        <w:t xml:space="preserve"> --</w:t>
      </w:r>
      <w:r>
        <w:t xml:space="preserve"> 1 bit HARQ-ACK feedback for this cell</w:t>
      </w:r>
    </w:p>
    <w:p w:rsidR="00691E1D" w:rsidRDefault="00B97A85" w:rsidP="007A4888">
      <w:pPr>
        <w:pStyle w:val="B3"/>
      </w:pPr>
      <w:r>
        <w:rPr>
          <w:position w:val="-14"/>
        </w:rPr>
        <w:pict>
          <v:shape id="_x0000_i2686" type="#_x0000_t75" style="width:36pt;height:20.1pt">
            <v:imagedata r:id="rId786" o:title=""/>
          </v:shape>
        </w:pict>
      </w:r>
      <w:r w:rsidR="00691E1D" w:rsidRPr="009F4DDB">
        <w:t xml:space="preserve"> </w:t>
      </w:r>
      <w:r w:rsidR="00691E1D">
        <w:t>HARQ-ACK bit of this cell</w:t>
      </w:r>
    </w:p>
    <w:p w:rsidR="00691E1D" w:rsidRDefault="00691E1D" w:rsidP="007A4888">
      <w:pPr>
        <w:pStyle w:val="B3"/>
      </w:pPr>
      <w:r>
        <w:rPr>
          <w:i/>
        </w:rPr>
        <w:t>j</w:t>
      </w:r>
      <w:r>
        <w:t xml:space="preserve"> = </w:t>
      </w:r>
      <w:r>
        <w:rPr>
          <w:i/>
        </w:rPr>
        <w:t>j</w:t>
      </w:r>
      <w:r>
        <w:t xml:space="preserve"> + 1</w:t>
      </w:r>
    </w:p>
    <w:p w:rsidR="00117D75" w:rsidRDefault="00691E1D" w:rsidP="007A4888">
      <w:pPr>
        <w:pStyle w:val="B2"/>
        <w:rPr>
          <w:lang w:eastAsia="zh-CN"/>
        </w:rPr>
      </w:pPr>
      <w:r>
        <w:t>else</w:t>
      </w:r>
      <w:r w:rsidR="00117D75" w:rsidRPr="00117D75">
        <w:rPr>
          <w:lang w:eastAsia="zh-CN"/>
        </w:rPr>
        <w:t xml:space="preserve"> </w:t>
      </w:r>
    </w:p>
    <w:p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rsidR="005F42BC" w:rsidRDefault="00B97A85" w:rsidP="007A4888">
      <w:pPr>
        <w:pStyle w:val="B4"/>
        <w:rPr>
          <w:lang w:eastAsia="zh-CN"/>
        </w:rPr>
      </w:pPr>
      <w:r>
        <w:rPr>
          <w:position w:val="-14"/>
        </w:rPr>
        <w:pict>
          <v:shape id="_x0000_i2687"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3"/>
      </w:pPr>
      <w:r>
        <w:t>else</w:t>
      </w:r>
    </w:p>
    <w:p w:rsidR="005F42BC" w:rsidRDefault="00B97A85" w:rsidP="007A4888">
      <w:pPr>
        <w:pStyle w:val="B4"/>
      </w:pPr>
      <w:r>
        <w:rPr>
          <w:position w:val="-14"/>
        </w:rPr>
        <w:pict>
          <v:shape id="_x0000_i2688" type="#_x0000_t75" style="width:36pt;height:20.1pt">
            <v:imagedata r:id="rId786" o:title=""/>
          </v:shape>
        </w:pict>
      </w:r>
      <w:r w:rsidR="00D054B0">
        <w:t xml:space="preserve"> </w:t>
      </w:r>
      <w:r w:rsidR="005F42BC">
        <w:t>HARQ-ACK bit corresponding to the first codeword of this cell</w:t>
      </w:r>
    </w:p>
    <w:p w:rsidR="005F42BC" w:rsidRDefault="005F42BC" w:rsidP="007A4888">
      <w:pPr>
        <w:pStyle w:val="B4"/>
      </w:pPr>
      <w:r w:rsidRPr="00EC58DE">
        <w:rPr>
          <w:i/>
        </w:rPr>
        <w:t>j</w:t>
      </w:r>
      <w:r>
        <w:t xml:space="preserve"> = </w:t>
      </w:r>
      <w:r w:rsidRPr="00EC58DE">
        <w:rPr>
          <w:i/>
        </w:rPr>
        <w:t>j</w:t>
      </w:r>
      <w:r>
        <w:t xml:space="preserve"> + 1</w:t>
      </w:r>
      <w:r>
        <w:tab/>
      </w:r>
    </w:p>
    <w:p w:rsidR="005F42BC" w:rsidRDefault="00B97A85" w:rsidP="007A4888">
      <w:pPr>
        <w:pStyle w:val="B4"/>
      </w:pPr>
      <w:r>
        <w:rPr>
          <w:position w:val="-14"/>
        </w:rPr>
        <w:pict>
          <v:shape id="_x0000_i2689" type="#_x0000_t75" style="width:36pt;height:20.1pt">
            <v:imagedata r:id="rId786" o:title=""/>
          </v:shape>
        </w:pict>
      </w:r>
      <w:r w:rsidR="005F42BC">
        <w:t xml:space="preserve"> HARQ-ACK bit corresponding to the second codeword of this cell</w:t>
      </w:r>
    </w:p>
    <w:p w:rsidR="005F42BC" w:rsidRDefault="005F42BC" w:rsidP="007A4888">
      <w:pPr>
        <w:pStyle w:val="B4"/>
        <w:rPr>
          <w:lang w:eastAsia="zh-CN"/>
        </w:rPr>
      </w:pPr>
      <w:r w:rsidRPr="00EC58DE">
        <w:rPr>
          <w:i/>
        </w:rPr>
        <w:t>j</w:t>
      </w:r>
      <w:r>
        <w:t xml:space="preserve"> = </w:t>
      </w:r>
      <w:r w:rsidRPr="00EC58DE">
        <w:rPr>
          <w:i/>
        </w:rPr>
        <w:t>j</w:t>
      </w:r>
      <w:r>
        <w:t xml:space="preserve"> + 1</w:t>
      </w:r>
      <w:r>
        <w:tab/>
      </w:r>
    </w:p>
    <w:p w:rsidR="005F42BC" w:rsidRDefault="005F42BC" w:rsidP="007A4888">
      <w:pPr>
        <w:pStyle w:val="B3"/>
        <w:rPr>
          <w:lang w:eastAsia="zh-CN"/>
        </w:rPr>
      </w:pPr>
      <w:r>
        <w:rPr>
          <w:rFonts w:hint="eastAsia"/>
          <w:lang w:eastAsia="zh-CN"/>
        </w:rPr>
        <w:t>end if</w:t>
      </w:r>
    </w:p>
    <w:p w:rsidR="007A4888" w:rsidRDefault="007A4888" w:rsidP="007A4888">
      <w:pPr>
        <w:pStyle w:val="B2"/>
        <w:rPr>
          <w:lang w:eastAsia="zh-CN"/>
        </w:rPr>
      </w:pPr>
      <w:r>
        <w:rPr>
          <w:lang w:eastAsia="zh-CN"/>
        </w:rPr>
        <w:t>end if</w:t>
      </w:r>
    </w:p>
    <w:p w:rsidR="00691E1D" w:rsidRDefault="00691E1D" w:rsidP="007A4888">
      <w:pPr>
        <w:pStyle w:val="B1"/>
      </w:pPr>
      <w:r>
        <w:rPr>
          <w:i/>
        </w:rPr>
        <w:t>c</w:t>
      </w:r>
      <w:r>
        <w:t xml:space="preserve"> = </w:t>
      </w:r>
      <w:r>
        <w:rPr>
          <w:i/>
        </w:rPr>
        <w:t>c</w:t>
      </w:r>
      <w:r>
        <w:t xml:space="preserve"> + 1</w:t>
      </w:r>
    </w:p>
    <w:p w:rsidR="00691E1D" w:rsidRDefault="00691E1D" w:rsidP="00691E1D">
      <w:pPr>
        <w:rPr>
          <w:lang w:eastAsia="zh-CN"/>
        </w:rPr>
      </w:pPr>
      <w:r>
        <w:t>end while</w:t>
      </w:r>
    </w:p>
    <w:p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C94A2C" w:rsidRPr="006F292F">
        <w:rPr>
          <w:rFonts w:cs="Arial"/>
          <w:color w:val="000000"/>
          <w:szCs w:val="18"/>
          <w:lang w:eastAsia="zh-CN"/>
        </w:rPr>
        <w:t xml:space="preserve"> configured</w:t>
      </w:r>
      <w:r>
        <w:t xml:space="preserve">, the sequence of bits </w:t>
      </w:r>
      <w:r w:rsidR="00B97A85">
        <w:rPr>
          <w:position w:val="-14"/>
        </w:rPr>
        <w:pict>
          <v:shape id="_x0000_i2690" type="#_x0000_t75" style="width:101.3pt;height:20.1pt">
            <v:imagedata r:id="rId782" o:title=""/>
          </v:shape>
        </w:pict>
      </w:r>
      <w:r>
        <w:t xml:space="preserve"> is obtained from the HARQ-ACK bits for different cells and different subframes.</w:t>
      </w:r>
    </w:p>
    <w:p w:rsidR="001F5C9B" w:rsidRDefault="001F5C9B" w:rsidP="001F5C9B">
      <w:r>
        <w:t xml:space="preserve">Define </w:t>
      </w:r>
      <w:r w:rsidR="00B97A85">
        <w:rPr>
          <w:position w:val="-10"/>
        </w:rPr>
        <w:pict>
          <v:shape id="_x0000_i2691" type="#_x0000_t75" style="width:25.1pt;height:16.75pt">
            <v:imagedata r:id="rId326" o:title=""/>
          </v:shape>
        </w:pict>
      </w:r>
      <w:r>
        <w:t xml:space="preserve"> as the number of cells configured by higher layers for </w:t>
      </w:r>
      <w:r w:rsidRPr="005E49B4">
        <w:t xml:space="preserve">the UE and </w:t>
      </w:r>
      <w:r w:rsidR="00B97A85">
        <w:rPr>
          <w:position w:val="-12"/>
        </w:rPr>
        <w:pict>
          <v:shape id="_x0000_i2692" type="#_x0000_t75" style="width:22.6pt;height:19.25pt">
            <v:imagedata r:id="rId788"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5E1580">
        <w:t>Clause</w:t>
      </w:r>
      <w:r>
        <w:t xml:space="preserve"> 7.3 of [3]</w:t>
      </w:r>
      <w:r w:rsidRPr="005E49B4">
        <w:t>.</w:t>
      </w:r>
    </w:p>
    <w:p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while c &lt; </w:t>
      </w:r>
      <w:r w:rsidR="00B97A85">
        <w:rPr>
          <w:position w:val="-10"/>
        </w:rPr>
        <w:pict>
          <v:shape id="_x0000_i2693" type="#_x0000_t75" style="width:25.1pt;height:16.75pt">
            <v:imagedata r:id="rId326" o:title=""/>
          </v:shape>
        </w:pict>
      </w:r>
      <w:r w:rsidR="00D054B0">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B97A85">
        <w:rPr>
          <w:position w:val="-12"/>
        </w:rPr>
        <w:pict>
          <v:shape id="_x0000_i2694" type="#_x0000_t75" style="width:22.6pt;height:19.25pt">
            <v:imagedata r:id="rId788" o:title=""/>
          </v:shape>
        </w:pict>
      </w:r>
      <w:r>
        <w:tab/>
      </w:r>
    </w:p>
    <w:p w:rsidR="001F5C9B" w:rsidRDefault="001F5C9B" w:rsidP="00761093">
      <w:pPr>
        <w:pStyle w:val="B2"/>
      </w:pPr>
      <w:r>
        <w:t xml:space="preserve">if transmission mode configured in cell </w:t>
      </w:r>
      <w:r w:rsidR="00B97A85">
        <w:rPr>
          <w:position w:val="-10"/>
        </w:rPr>
        <w:pict>
          <v:shape id="_x0000_i2695" type="#_x0000_t75" style="width:58.6pt;height:15.05pt">
            <v:imagedata r:id="rId345" o:title=""/>
          </v:shape>
        </w:pict>
      </w:r>
      <w:r>
        <w:t xml:space="preserve"> -- 1 bit HARQ-ACK feedback for this cell</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rsidR="001F5C9B" w:rsidRPr="00054EC5" w:rsidRDefault="001F5C9B" w:rsidP="00761093">
      <w:pPr>
        <w:pStyle w:val="B2"/>
        <w:rPr>
          <w:lang w:val="da-DK"/>
        </w:rPr>
      </w:pPr>
      <w:r w:rsidRPr="00054EC5">
        <w:rPr>
          <w:lang w:val="da-DK"/>
        </w:rPr>
        <w:t>else</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rsidR="001F5C9B" w:rsidRPr="00054EC5" w:rsidRDefault="001F5C9B" w:rsidP="00761093">
      <w:pPr>
        <w:pStyle w:val="B2"/>
        <w:rPr>
          <w:lang w:val="da-DK"/>
        </w:rPr>
      </w:pPr>
      <w:r w:rsidRPr="00054EC5">
        <w:rPr>
          <w:lang w:val="da-DK"/>
        </w:rP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240E83" w:rsidRDefault="001F5C9B" w:rsidP="00240E83">
      <w:r>
        <w:t>end while</w:t>
      </w:r>
    </w:p>
    <w:p w:rsidR="00240E83" w:rsidRDefault="00240E83" w:rsidP="00240E83">
      <w:pPr>
        <w:rPr>
          <w:lang w:eastAsia="zh-CN"/>
        </w:rPr>
      </w:pP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5E1580">
        <w:rPr>
          <w:lang w:eastAsia="zh-CN"/>
        </w:rPr>
        <w:t>clause</w:t>
      </w:r>
      <w:r w:rsidRPr="001A206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B97A85">
        <w:rPr>
          <w:position w:val="-6"/>
        </w:rPr>
        <w:pict>
          <v:shape id="_x0000_i2696" type="#_x0000_t75" style="width:26.8pt;height:15.05pt">
            <v:imagedata r:id="rId789" o:title=""/>
          </v:shape>
        </w:pict>
      </w:r>
      <w:r w:rsidR="00240E83" w:rsidRPr="001A206F">
        <w:rPr>
          <w:lang w:eastAsia="zh-CN"/>
        </w:rPr>
        <w:t xml:space="preserve"> is </w:t>
      </w:r>
      <w:r w:rsidR="00240E83" w:rsidRPr="001A206F">
        <w:t>computed as follows:</w:t>
      </w:r>
      <w:r w:rsidR="00D054B0">
        <w:t xml:space="preserve"> </w:t>
      </w:r>
    </w:p>
    <w:p w:rsidR="004D503F" w:rsidRDefault="004D503F" w:rsidP="004D503F">
      <w:pPr>
        <w:spacing w:afterLines="50" w:after="120"/>
        <w:rPr>
          <w:lang w:eastAsia="zh-CN"/>
        </w:rPr>
      </w:pPr>
      <w:r>
        <w:rPr>
          <w:lang w:eastAsia="zh-CN"/>
        </w:rPr>
        <w:t>If the UE is configured with more than 5 serving cells and spatial bundling on PUCCH is configured, then:</w:t>
      </w:r>
    </w:p>
    <w:p w:rsidR="004D503F" w:rsidRDefault="004D503F" w:rsidP="004D503F">
      <w:pPr>
        <w:pStyle w:val="B1"/>
        <w:rPr>
          <w:lang w:eastAsia="zh-CN"/>
        </w:rPr>
      </w:pPr>
      <w:r>
        <w:t>-</w:t>
      </w:r>
      <w:r>
        <w:tab/>
      </w:r>
      <w:r>
        <w:object w:dxaOrig="945" w:dyaOrig="345">
          <v:shape id="_x0000_i2697" type="#_x0000_t75" style="width:47.7pt;height:16.75pt" o:ole="">
            <v:imagedata r:id="rId790" o:title=""/>
          </v:shape>
          <o:OLEObject Type="Embed" ProgID="Equation.3" ShapeID="_x0000_i2697" DrawAspect="Content" ObjectID="_1662208565" r:id="rId791"/>
        </w:object>
      </w:r>
      <w:r>
        <w:rPr>
          <w:lang w:eastAsia="zh-CN"/>
        </w:rPr>
        <w:t>,</w:t>
      </w:r>
    </w:p>
    <w:p w:rsidR="0021524E" w:rsidRPr="001A206F" w:rsidRDefault="004D503F" w:rsidP="003D6783">
      <w:pPr>
        <w:rPr>
          <w:lang w:eastAsia="zh-CN"/>
        </w:rPr>
      </w:pPr>
      <w:r>
        <w:rPr>
          <w:lang w:eastAsia="zh-CN"/>
        </w:rPr>
        <w:t>else, s</w:t>
      </w:r>
      <w:r>
        <w:rPr>
          <w:rFonts w:hint="eastAsia"/>
          <w:lang w:eastAsia="zh-CN"/>
        </w:rPr>
        <w:t xml:space="preserve">et </w:t>
      </w:r>
      <w:r w:rsidR="00B97A85">
        <w:rPr>
          <w:position w:val="-10"/>
        </w:rPr>
        <w:pict>
          <v:shape id="_x0000_i2698" type="#_x0000_t75" style="width:42.7pt;height:15.05pt">
            <v:imagedata r:id="rId792"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B97A85">
        <w:rPr>
          <w:position w:val="-10"/>
        </w:rPr>
        <w:pict>
          <v:shape id="_x0000_i2699" type="#_x0000_t75" style="width:40.2pt;height:15.05pt">
            <v:imagedata r:id="rId793"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B97A85">
        <w:rPr>
          <w:position w:val="-10"/>
        </w:rPr>
        <w:pict>
          <v:shape id="_x0000_i2700" type="#_x0000_t75" style="width:40.2pt;height:15.05pt">
            <v:imagedata r:id="rId793"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21524E">
        <w:rPr>
          <w:lang w:eastAsia="zh-CN"/>
        </w:rPr>
        <w:t>.</w:t>
      </w:r>
    </w:p>
    <w:p w:rsidR="00240E83" w:rsidRPr="001A206F" w:rsidRDefault="00240E83" w:rsidP="00240E83">
      <w:pPr>
        <w:rPr>
          <w:lang w:eastAsia="zh-CN"/>
        </w:rPr>
      </w:pPr>
      <w:r w:rsidRPr="001A206F">
        <w:rPr>
          <w:lang w:eastAsia="zh-CN"/>
        </w:rPr>
        <w:t xml:space="preserve">If </w:t>
      </w:r>
      <w:r w:rsidR="00B97A85">
        <w:rPr>
          <w:position w:val="-10"/>
        </w:rPr>
        <w:pict>
          <v:shape id="_x0000_i2701" type="#_x0000_t75" style="width:36pt;height:15.05pt">
            <v:imagedata r:id="rId794" o:title=""/>
          </v:shape>
        </w:pict>
      </w:r>
      <w:r w:rsidRPr="001A206F">
        <w:rPr>
          <w:lang w:eastAsia="zh-CN"/>
        </w:rPr>
        <w:t xml:space="preserve"> and </w:t>
      </w:r>
      <w:r w:rsidR="00B97A85">
        <w:rPr>
          <w:position w:val="-6"/>
        </w:rPr>
        <w:pict>
          <v:shape id="_x0000_i2702" type="#_x0000_t75" style="width:39.35pt;height:15.05pt">
            <v:imagedata r:id="rId795" o:title=""/>
          </v:shape>
        </w:pict>
      </w:r>
      <w:r w:rsidRPr="001A206F">
        <w:rPr>
          <w:lang w:eastAsia="zh-CN"/>
        </w:rPr>
        <w:t xml:space="preserve">, or if </w:t>
      </w:r>
      <w:r w:rsidR="00B97A85">
        <w:rPr>
          <w:position w:val="-6"/>
        </w:rPr>
        <w:pict>
          <v:shape id="_x0000_i2703" type="#_x0000_t75" style="width:86.25pt;height:15.05pt">
            <v:imagedata r:id="rId796" o:title=""/>
          </v:shape>
        </w:pict>
      </w:r>
      <w:r w:rsidRPr="00636ACC">
        <w:rPr>
          <w:lang w:eastAsia="zh-CN"/>
        </w:rPr>
        <w:t xml:space="preserve"> </w:t>
      </w:r>
      <w:r>
        <w:rPr>
          <w:rFonts w:hint="eastAsia"/>
          <w:lang w:eastAsia="zh-CN"/>
        </w:rPr>
        <w:t xml:space="preserve">and </w:t>
      </w:r>
      <w:r w:rsidR="00B97A85">
        <w:rPr>
          <w:position w:val="-6"/>
        </w:rPr>
        <w:pict>
          <v:shape id="_x0000_i2704" type="#_x0000_t75" style="width:32.65pt;height:13.4pt">
            <v:imagedata r:id="rId797" o:title=""/>
          </v:shape>
        </w:pict>
      </w:r>
      <w:r w:rsidRPr="001A206F">
        <w:rPr>
          <w:lang w:eastAsia="zh-CN"/>
        </w:rPr>
        <w:t xml:space="preserve">, or if </w:t>
      </w:r>
      <w:r w:rsidR="00B97A85">
        <w:rPr>
          <w:position w:val="-10"/>
        </w:rPr>
        <w:pict>
          <v:shape id="_x0000_i2705" type="#_x0000_t75" style="width:92.1pt;height:17.6pt">
            <v:imagedata r:id="rId798" o:title=""/>
          </v:shape>
        </w:pict>
      </w:r>
      <w:r w:rsidRPr="001A206F">
        <w:t xml:space="preserve"> and</w:t>
      </w:r>
      <w:r w:rsidRPr="001A206F">
        <w:rPr>
          <w:lang w:eastAsia="zh-CN"/>
        </w:rPr>
        <w:t xml:space="preserve"> </w:t>
      </w:r>
      <w:r w:rsidR="00B97A85">
        <w:rPr>
          <w:position w:val="-10"/>
        </w:rPr>
        <w:pict>
          <v:shape id="_x0000_i2706" type="#_x0000_t75" style="width:36pt;height:15.05pt">
            <v:imagedata r:id="rId794" o:title=""/>
          </v:shape>
        </w:pict>
      </w:r>
      <w:r>
        <w:rPr>
          <w:lang w:eastAsia="zh-CN"/>
        </w:rPr>
        <w:t>,</w:t>
      </w:r>
      <w:r w:rsidRPr="001A206F">
        <w:rPr>
          <w:lang w:eastAsia="zh-CN"/>
        </w:rPr>
        <w:t xml:space="preserve"> then </w:t>
      </w:r>
    </w:p>
    <w:p w:rsidR="00240E83" w:rsidRPr="001A206F" w:rsidRDefault="00240E83" w:rsidP="007A4888">
      <w:pPr>
        <w:pStyle w:val="B1"/>
        <w:rPr>
          <w:lang w:eastAsia="zh-CN"/>
        </w:rPr>
      </w:pPr>
      <w:r w:rsidRPr="001A206F">
        <w:t>-</w:t>
      </w:r>
      <w:r w:rsidRPr="001A206F">
        <w:tab/>
      </w:r>
      <w:r w:rsidR="00B97A85">
        <w:pict>
          <v:shape id="_x0000_i2707" type="#_x0000_t75" style="width:43.55pt;height:15.05pt">
            <v:imagedata r:id="rId799" o:title=""/>
          </v:shape>
        </w:pict>
      </w:r>
    </w:p>
    <w:p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rsidR="00240E83" w:rsidRDefault="00240E83" w:rsidP="007A4888">
      <w:pPr>
        <w:pStyle w:val="B1"/>
        <w:rPr>
          <w:lang w:eastAsia="zh-CN"/>
        </w:rPr>
      </w:pPr>
      <w:r w:rsidRPr="001A206F">
        <w:t>-</w:t>
      </w:r>
      <w:r w:rsidRPr="001A206F">
        <w:tab/>
      </w:r>
      <w:r w:rsidR="00B97A85">
        <w:pict>
          <v:shape id="_x0000_i2708" type="#_x0000_t75" style="width:46.9pt;height:17.6pt">
            <v:imagedata r:id="rId790" o:title=""/>
          </v:shape>
        </w:pict>
      </w:r>
      <w:r w:rsidRPr="001A206F">
        <w:rPr>
          <w:lang w:eastAsia="zh-CN"/>
        </w:rPr>
        <w:t>.</w:t>
      </w:r>
    </w:p>
    <w:p w:rsidR="00117D75" w:rsidRDefault="00117D75" w:rsidP="00117D75">
      <w:pPr>
        <w:rPr>
          <w:lang w:eastAsia="zh-CN"/>
        </w:rPr>
      </w:pPr>
      <w:r>
        <w:rPr>
          <w:rFonts w:hint="eastAsia"/>
          <w:lang w:eastAsia="zh-CN"/>
        </w:rPr>
        <w:t xml:space="preserve">For PUCCH format 4 or PUCCH format 5, </w:t>
      </w:r>
      <w:r w:rsidR="00B97A85">
        <w:rPr>
          <w:position w:val="-6"/>
        </w:rPr>
        <w:pict>
          <v:shape id="_x0000_i2709" type="#_x0000_t75" style="width:43.55pt;height:15.05pt">
            <v:imagedata r:id="rId799" o:title=""/>
          </v:shape>
        </w:pict>
      </w:r>
      <w:r>
        <w:rPr>
          <w:rFonts w:hint="eastAsia"/>
          <w:lang w:eastAsia="zh-CN"/>
        </w:rPr>
        <w:t xml:space="preserve"> if the UE is not configured with spatial bundling on PUCCH by higher layers; otherwise </w:t>
      </w:r>
      <w:r w:rsidR="00B97A85">
        <w:rPr>
          <w:position w:val="-10"/>
        </w:rPr>
        <w:pict>
          <v:shape id="_x0000_i2710" type="#_x0000_t75" style="width:46.9pt;height:17.6pt">
            <v:imagedata r:id="rId790" o:title=""/>
          </v:shape>
        </w:pict>
      </w:r>
      <w:r>
        <w:rPr>
          <w:rFonts w:hint="eastAsia"/>
          <w:lang w:eastAsia="zh-CN"/>
        </w:rPr>
        <w:t xml:space="preserve">. </w:t>
      </w:r>
    </w:p>
    <w:p w:rsidR="001F5C9B" w:rsidRPr="003B02FF" w:rsidRDefault="00240E83" w:rsidP="001F5C9B">
      <w:pPr>
        <w:rPr>
          <w:b/>
        </w:rPr>
      </w:pPr>
      <w:r>
        <w:t>If</w:t>
      </w:r>
      <w:r>
        <w:rPr>
          <w:rFonts w:hint="eastAsia"/>
          <w:position w:val="-6"/>
          <w:lang w:eastAsia="zh-CN"/>
        </w:rPr>
        <w:t xml:space="preserve"> </w:t>
      </w:r>
      <w:r w:rsidR="00B97A85">
        <w:rPr>
          <w:position w:val="-6"/>
        </w:rPr>
        <w:pict>
          <v:shape id="_x0000_i2711" type="#_x0000_t75" style="width:43.55pt;height:15.05pt">
            <v:imagedata r:id="rId799"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B97A85">
        <w:rPr>
          <w:position w:val="-10"/>
        </w:rPr>
        <w:pict>
          <v:shape id="_x0000_i2712"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B97A85">
        <w:rPr>
          <w:position w:val="-12"/>
        </w:rPr>
        <w:pict>
          <v:shape id="_x0000_i2713" type="#_x0000_t75" style="width:22.6pt;height:19.25pt">
            <v:imagedata r:id="rId800" o:title=""/>
          </v:shape>
        </w:pict>
      </w:r>
    </w:p>
    <w:p w:rsidR="001F5C9B" w:rsidRDefault="001F5C9B" w:rsidP="00761093">
      <w:pPr>
        <w:pStyle w:val="B2"/>
      </w:pPr>
      <w:r>
        <w:t xml:space="preserve">if transmission mode configured in cell </w:t>
      </w:r>
      <w:r w:rsidR="00B97A85">
        <w:rPr>
          <w:position w:val="-10"/>
        </w:rPr>
        <w:pict>
          <v:shape id="_x0000_i2714" type="#_x0000_t75" style="width:58.6pt;height:15.05pt">
            <v:imagedata r:id="rId345" o:title=""/>
          </v:shape>
        </w:pict>
      </w:r>
      <w:r>
        <w:t xml:space="preserve"> -- 1 bit HARQ-ACK feedback for this cell</w:t>
      </w:r>
    </w:p>
    <w:p w:rsidR="001F5C9B" w:rsidRDefault="00B97A85" w:rsidP="00761093">
      <w:pPr>
        <w:pStyle w:val="B3"/>
      </w:pPr>
      <w:r>
        <w:rPr>
          <w:position w:val="-14"/>
        </w:rPr>
        <w:pict>
          <v:shape id="_x0000_i2715" type="#_x0000_t75" style="width:61.1pt;height:20.1pt">
            <v:imagedata r:id="rId346" o:title=""/>
          </v:shape>
        </w:pict>
      </w:r>
      <w:r w:rsidR="001F5C9B">
        <w:t xml:space="preserve"> HARQ-ACK bit of this cell as defined in </w:t>
      </w:r>
      <w:r w:rsidR="005E1580">
        <w:t>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Default="001F5C9B" w:rsidP="00761093">
      <w:pPr>
        <w:pStyle w:val="B2"/>
      </w:pPr>
      <w:r>
        <w:t>else</w:t>
      </w:r>
    </w:p>
    <w:p w:rsidR="001F5C9B" w:rsidRDefault="00B97A85" w:rsidP="00761093">
      <w:pPr>
        <w:pStyle w:val="B3"/>
      </w:pPr>
      <w:r>
        <w:rPr>
          <w:position w:val="-14"/>
        </w:rPr>
        <w:pict>
          <v:shape id="_x0000_i2716" type="#_x0000_t75" style="width:133.1pt;height:19.25pt">
            <v:imagedata r:id="rId801" o:title=""/>
          </v:shape>
        </w:pict>
      </w:r>
      <w:r w:rsidR="001F5C9B">
        <w:t xml:space="preserve"> HARQ-ACK bit of this cell as defined in </w:t>
      </w:r>
      <w:r w:rsidR="005E1580">
        <w:t>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+ 2</w:t>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E34082" w:rsidP="001F5C9B">
      <w:r>
        <w:t>If</w:t>
      </w:r>
      <w:r>
        <w:rPr>
          <w:rFonts w:hint="eastAsia"/>
          <w:position w:val="-10"/>
          <w:lang w:eastAsia="zh-CN"/>
        </w:rPr>
        <w:t xml:space="preserve"> </w:t>
      </w:r>
      <w:r w:rsidR="00B97A85">
        <w:rPr>
          <w:position w:val="-10"/>
        </w:rPr>
        <w:pict>
          <v:shape id="_x0000_i2717" type="#_x0000_t75" style="width:46.9pt;height:17.6pt">
            <v:imagedata r:id="rId790"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B97A85">
        <w:rPr>
          <w:position w:val="-10"/>
        </w:rPr>
        <w:pict>
          <v:shape id="_x0000_i2718"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rsidRPr="005E49B4">
        <w:t xml:space="preserve">while </w:t>
      </w:r>
      <w:r w:rsidRPr="005E49B4">
        <w:rPr>
          <w:i/>
        </w:rPr>
        <w:t>l</w:t>
      </w:r>
      <w:r w:rsidRPr="005E49B4">
        <w:t xml:space="preserve"> &lt; </w:t>
      </w:r>
      <w:r w:rsidR="00B97A85">
        <w:rPr>
          <w:position w:val="-12"/>
        </w:rPr>
        <w:pict>
          <v:shape id="_x0000_i2719" type="#_x0000_t75" style="width:22.6pt;height:19.25pt">
            <v:imagedata r:id="rId800" o:title=""/>
          </v:shape>
        </w:pict>
      </w:r>
    </w:p>
    <w:p w:rsidR="001F5C9B" w:rsidRDefault="001F5C9B" w:rsidP="00761093">
      <w:pPr>
        <w:pStyle w:val="B2"/>
      </w:pPr>
      <w:r>
        <w:t xml:space="preserve">if transmission mode configured in cell </w:t>
      </w:r>
      <w:r w:rsidR="00B97A85">
        <w:rPr>
          <w:position w:val="-10"/>
        </w:rPr>
        <w:pict>
          <v:shape id="_x0000_i2720" type="#_x0000_t75" style="width:58.6pt;height:15.05pt">
            <v:imagedata r:id="rId345" o:title=""/>
          </v:shape>
        </w:pict>
      </w:r>
      <w:r>
        <w:t xml:space="preserve"> – 1 bit HARQ-ACK feedback for this cell</w:t>
      </w:r>
    </w:p>
    <w:p w:rsidR="001F5C9B" w:rsidRDefault="00B97A85" w:rsidP="00761093">
      <w:pPr>
        <w:pStyle w:val="B3"/>
      </w:pPr>
      <w:r>
        <w:rPr>
          <w:position w:val="-14"/>
        </w:rPr>
        <w:pict>
          <v:shape id="_x0000_i2721" type="#_x0000_t75" style="width:61.1pt;height:20.1pt">
            <v:imagedata r:id="rId346" o:title=""/>
          </v:shape>
        </w:pict>
      </w:r>
      <w:r w:rsidR="001F5C9B" w:rsidRPr="005E49B4">
        <w:t xml:space="preserve"> HARQ-ACK bit of this cell as defined in </w:t>
      </w:r>
      <w:r w:rsidR="005E1580">
        <w:t>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Pr="005E49B4" w:rsidRDefault="001F5C9B" w:rsidP="00761093">
      <w:pPr>
        <w:pStyle w:val="B2"/>
      </w:pPr>
      <w:r w:rsidRPr="005E49B4">
        <w:t>else</w:t>
      </w:r>
    </w:p>
    <w:p w:rsidR="001F5C9B" w:rsidRDefault="00B97A85" w:rsidP="00761093">
      <w:pPr>
        <w:pStyle w:val="B3"/>
      </w:pPr>
      <w:r>
        <w:rPr>
          <w:position w:val="-14"/>
        </w:rPr>
        <w:pict>
          <v:shape id="_x0000_i2722" type="#_x0000_t75" style="width:61.1pt;height:20.1pt">
            <v:imagedata r:id="rId346" o:title=""/>
          </v:shape>
        </w:pict>
      </w:r>
      <w:r w:rsidR="001F5C9B" w:rsidRPr="005E49B4">
        <w:t xml:space="preserve"> binary AND operation of the HARQ-ACK bits corresponding to the first and second codewords of this cell as defined in </w:t>
      </w:r>
      <w:r w:rsidR="005E1580">
        <w:t>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t xml:space="preserve"> + 1</w:t>
      </w:r>
      <w:r>
        <w:tab/>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5E1580">
        <w:rPr>
          <w:lang w:eastAsia="zh-CN"/>
        </w:rPr>
        <w:t>clause</w:t>
      </w:r>
      <w:r w:rsidR="00E34082" w:rsidRPr="001203C8">
        <w:rPr>
          <w:lang w:eastAsia="zh-CN"/>
        </w:rPr>
        <w:t xml:space="preserve"> 7.3.2 and </w:t>
      </w:r>
      <w:r w:rsidR="005E1580">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5E1580">
        <w:rPr>
          <w:rFonts w:hint="eastAsia"/>
          <w:lang w:eastAsia="zh-CN"/>
        </w:rPr>
        <w:t>clause</w:t>
      </w:r>
      <w:r w:rsidR="00E34082" w:rsidRPr="001203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B97A85">
        <w:rPr>
          <w:position w:val="-10"/>
        </w:rPr>
        <w:pict>
          <v:shape id="_x0000_i2723" type="#_x0000_t75" style="width:61.1pt;height:16.75pt">
            <v:imagedata r:id="rId779" o:title=""/>
          </v:shape>
        </w:pict>
      </w:r>
      <w:r w:rsidR="00117D75">
        <w:rPr>
          <w:rFonts w:hint="eastAsia"/>
          <w:lang w:eastAsia="zh-CN"/>
        </w:rPr>
        <w:t xml:space="preserve">, </w:t>
      </w:r>
      <w:r w:rsidR="00B97A85">
        <w:rPr>
          <w:position w:val="-10"/>
        </w:rPr>
        <w:pict>
          <v:shape id="_x0000_i2724" type="#_x0000_t75" style="width:61.1pt;height:16.75pt">
            <v:imagedata r:id="rId802" o:title=""/>
          </v:shape>
        </w:pict>
      </w:r>
      <w:r w:rsidR="00117D75">
        <w:rPr>
          <w:rFonts w:hint="eastAsia"/>
          <w:lang w:eastAsia="zh-CN"/>
        </w:rPr>
        <w:t xml:space="preserve"> or </w:t>
      </w:r>
      <w:r w:rsidR="00B97A85">
        <w:rPr>
          <w:position w:val="-10"/>
        </w:rPr>
        <w:pict>
          <v:shape id="_x0000_i2725" type="#_x0000_t75" style="width:61.1pt;height:16.75pt">
            <v:imagedata r:id="rId803" o:title=""/>
          </v:shape>
        </w:pict>
      </w:r>
      <w:r w:rsidR="00117D75">
        <w:rPr>
          <w:rFonts w:hint="eastAsia"/>
          <w:lang w:eastAsia="zh-CN"/>
        </w:rPr>
        <w:t xml:space="preserve"> </w:t>
      </w:r>
      <w:r>
        <w:rPr>
          <w:rFonts w:hint="eastAsia"/>
          <w:lang w:eastAsia="zh-CN"/>
        </w:rPr>
        <w:t>including the number of periodic CSI bits and scheduling request bit (if any).</w:t>
      </w:r>
    </w:p>
    <w:p w:rsidR="00E34082" w:rsidRPr="005E49B4" w:rsidRDefault="00E34082" w:rsidP="001F5C9B"/>
    <w:p w:rsidR="001F5C9B" w:rsidRDefault="001F5C9B" w:rsidP="001F5C9B">
      <w:r>
        <w:t xml:space="preserve">For </w:t>
      </w:r>
      <w:r w:rsidR="00B97A85">
        <w:rPr>
          <w:position w:val="-10"/>
        </w:rPr>
        <w:pict>
          <v:shape id="_x0000_i2726" type="#_x0000_t75" style="width:81.2pt;height:16.75pt">
            <v:imagedata r:id="rId804" o:title=""/>
          </v:shape>
        </w:pict>
      </w:r>
      <w:r>
        <w:t xml:space="preserve">, the bit sequence </w:t>
      </w:r>
      <w:r w:rsidR="00B97A85">
        <w:rPr>
          <w:position w:val="-20"/>
        </w:rPr>
        <w:pict>
          <v:shape id="_x0000_i2727" type="#_x0000_t75" style="width:117.2pt;height:19.25pt">
            <v:imagedata r:id="rId805" o:title=""/>
          </v:shape>
        </w:pict>
      </w:r>
      <w:r>
        <w:t xml:space="preserve"> is obtained by setting </w:t>
      </w:r>
      <w:r w:rsidR="00B97A85">
        <w:rPr>
          <w:kern w:val="2"/>
          <w:position w:val="-10"/>
          <w:lang w:val="en-US" w:eastAsia="zh-CN"/>
        </w:rPr>
        <w:pict>
          <v:shape id="_x0000_i2728" type="#_x0000_t75" style="width:45.2pt;height:18.4pt">
            <v:imagedata r:id="rId806" o:title=""/>
          </v:shape>
        </w:pict>
      </w:r>
      <w:r>
        <w:t>.</w:t>
      </w:r>
    </w:p>
    <w:p w:rsidR="001F5C9B" w:rsidRDefault="001F5C9B" w:rsidP="001F5C9B">
      <w:r>
        <w:t xml:space="preserve">For </w:t>
      </w:r>
      <w:r w:rsidR="00B97A85">
        <w:rPr>
          <w:position w:val="-10"/>
        </w:rPr>
        <w:pict>
          <v:shape id="_x0000_i2729" type="#_x0000_t75" style="width:100.45pt;height:16.75pt">
            <v:imagedata r:id="rId807" o:title=""/>
          </v:shape>
        </w:pict>
      </w:r>
      <w:r>
        <w:t xml:space="preserve">, the bit sequence </w:t>
      </w:r>
      <w:r w:rsidR="00B97A85">
        <w:rPr>
          <w:position w:val="-20"/>
        </w:rPr>
        <w:pict>
          <v:shape id="_x0000_i2730" type="#_x0000_t75" style="width:117.2pt;height:19.25pt">
            <v:imagedata r:id="rId805" o:title=""/>
          </v:shape>
        </w:pict>
      </w:r>
      <w:r>
        <w:t xml:space="preserve"> is obtained by setting </w:t>
      </w:r>
      <w:r w:rsidR="00B97A85">
        <w:rPr>
          <w:kern w:val="2"/>
          <w:position w:val="-10"/>
          <w:lang w:val="en-US" w:eastAsia="zh-CN"/>
        </w:rPr>
        <w:pict>
          <v:shape id="_x0000_i2731" type="#_x0000_t75" style="width:53.6pt;height:18.4pt">
            <v:imagedata r:id="rId808" o:title=""/>
          </v:shape>
        </w:pict>
      </w:r>
      <w:r>
        <w:t xml:space="preserve"> if </w:t>
      </w:r>
      <w:r w:rsidRPr="00EC58DE">
        <w:rPr>
          <w:i/>
        </w:rPr>
        <w:t>i</w:t>
      </w:r>
      <w:r>
        <w:t xml:space="preserve"> is even and </w:t>
      </w:r>
      <w:r w:rsidR="00B97A85">
        <w:rPr>
          <w:kern w:val="2"/>
          <w:position w:val="-20"/>
          <w:sz w:val="21"/>
          <w:szCs w:val="24"/>
          <w:lang w:val="en-US" w:eastAsia="zh-CN"/>
        </w:rPr>
        <w:pict>
          <v:shape id="_x0000_i2732" type="#_x0000_t75" style="width:123.9pt;height:22.6pt">
            <v:imagedata r:id="rId809" o:title=""/>
          </v:shape>
        </w:pict>
      </w:r>
      <w:r>
        <w:t xml:space="preserve"> if </w:t>
      </w:r>
      <w:r w:rsidRPr="00EC58DE">
        <w:rPr>
          <w:i/>
        </w:rPr>
        <w:t>i</w:t>
      </w:r>
      <w:r>
        <w:t xml:space="preserve"> is odd.</w:t>
      </w:r>
    </w:p>
    <w:p w:rsidR="00673102" w:rsidRDefault="00673102" w:rsidP="00673102">
      <w:r>
        <w:t xml:space="preserve">For </w:t>
      </w:r>
      <w:r w:rsidR="00B97A85">
        <w:rPr>
          <w:position w:val="-10"/>
        </w:rPr>
        <w:pict>
          <v:shape id="_x0000_i2733" type="#_x0000_t75" style="width:81.2pt;height:16.75pt">
            <v:imagedata r:id="rId804" o:title=""/>
          </v:shape>
        </w:pict>
      </w:r>
      <w:r>
        <w:t xml:space="preserve">, the sequence of bits </w:t>
      </w:r>
      <w:r w:rsidR="00B97A85">
        <w:rPr>
          <w:position w:val="-20"/>
        </w:rPr>
        <w:pict>
          <v:shape id="_x0000_i2734" type="#_x0000_t75" style="width:117.2pt;height:19.25pt">
            <v:imagedata r:id="rId805" o:title=""/>
          </v:shape>
        </w:pict>
      </w:r>
      <w:r>
        <w:t xml:space="preserve"> is encoded as follows </w:t>
      </w:r>
    </w:p>
    <w:p w:rsidR="00673102" w:rsidRDefault="00B97A85" w:rsidP="007A4888">
      <w:pPr>
        <w:pStyle w:val="B1"/>
      </w:pPr>
      <w:r>
        <w:rPr>
          <w:position w:val="-28"/>
        </w:rPr>
        <w:pict>
          <v:shape id="_x0000_i2735" type="#_x0000_t75" style="width:124.75pt;height:37.65pt">
            <v:imagedata r:id="rId810" o:title=""/>
          </v:shape>
        </w:pict>
      </w:r>
    </w:p>
    <w:p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B97A85">
        <w:rPr>
          <w:position w:val="-12"/>
        </w:rPr>
        <w:pict>
          <v:shape id="_x0000_i273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B97A85">
        <w:rPr>
          <w:position w:val="-10"/>
        </w:rPr>
        <w:pict>
          <v:shape id="_x0000_i2737" type="#_x0000_t75" style="width:75.35pt;height:15.05pt">
            <v:imagedata r:id="rId811" o:title=""/>
          </v:shape>
        </w:pict>
      </w:r>
      <w:r>
        <w:t xml:space="preserve"> is obtained by circular repetition of the sequence </w:t>
      </w:r>
      <w:r w:rsidR="00B97A85">
        <w:rPr>
          <w:position w:val="-10"/>
        </w:rPr>
        <w:pict>
          <v:shape id="_x0000_i2738" type="#_x0000_t75" style="width:70.35pt;height:16.75pt">
            <v:imagedata r:id="rId812" o:title=""/>
          </v:shape>
        </w:pict>
      </w:r>
    </w:p>
    <w:p w:rsidR="00673102" w:rsidRDefault="00B97A85" w:rsidP="007A4888">
      <w:pPr>
        <w:pStyle w:val="B1"/>
      </w:pPr>
      <w:r>
        <w:rPr>
          <w:position w:val="-12"/>
        </w:rPr>
        <w:pict>
          <v:shape id="_x0000_i2739" type="#_x0000_t75" style="width:55.25pt;height:18.4pt">
            <v:imagedata r:id="rId813" o:title=""/>
          </v:shape>
        </w:pict>
      </w:r>
      <w:r w:rsidR="00673102">
        <w:t xml:space="preserve"> </w:t>
      </w:r>
    </w:p>
    <w:p w:rsidR="00673102" w:rsidRDefault="00673102" w:rsidP="00673102">
      <w:r>
        <w:t xml:space="preserve">where </w:t>
      </w:r>
      <w:r w:rsidRPr="00A42C6D">
        <w:rPr>
          <w:i/>
        </w:rPr>
        <w:t>i</w:t>
      </w:r>
      <w:r>
        <w:t xml:space="preserve"> = 0, 1, 2, …, </w:t>
      </w:r>
      <w:r>
        <w:rPr>
          <w:i/>
        </w:rPr>
        <w:t>B</w:t>
      </w:r>
      <w:r>
        <w:t xml:space="preserve">-1 and where </w:t>
      </w:r>
      <w:r w:rsidR="00B97A85">
        <w:rPr>
          <w:position w:val="-10"/>
        </w:rPr>
        <w:pict>
          <v:shape id="_x0000_i2740" type="#_x0000_t75" style="width:49.4pt;height:16.75pt">
            <v:imagedata r:id="rId814" o:title=""/>
          </v:shape>
        </w:pict>
      </w:r>
      <w:r>
        <w:t>.</w:t>
      </w:r>
    </w:p>
    <w:p w:rsidR="00673102" w:rsidRDefault="00673102" w:rsidP="00673102">
      <w:r>
        <w:t xml:space="preserve">For </w:t>
      </w:r>
      <w:r w:rsidR="00B97A85">
        <w:rPr>
          <w:position w:val="-10"/>
        </w:rPr>
        <w:pict>
          <v:shape id="_x0000_i2741" type="#_x0000_t75" style="width:100.45pt;height:16.75pt">
            <v:imagedata r:id="rId815" o:title=""/>
          </v:shape>
        </w:pict>
      </w:r>
      <w:r>
        <w:t xml:space="preserve">, the sequences of bits </w:t>
      </w:r>
      <w:r w:rsidR="00B97A85">
        <w:rPr>
          <w:position w:val="-18"/>
        </w:rPr>
        <w:pict>
          <v:shape id="_x0000_i2742" type="#_x0000_t75" style="width:127.25pt;height:19.25pt">
            <v:imagedata r:id="rId816" o:title=""/>
          </v:shape>
        </w:pict>
      </w:r>
      <w:r>
        <w:t xml:space="preserve"> and </w:t>
      </w:r>
      <w:r w:rsidR="00B97A85">
        <w:rPr>
          <w:position w:val="-20"/>
        </w:rPr>
        <w:pict>
          <v:shape id="_x0000_i2743" type="#_x0000_t75" style="width:307.25pt;height:19.25pt">
            <v:imagedata r:id="rId817" o:title=""/>
          </v:shape>
        </w:pict>
      </w:r>
      <w:r>
        <w:t xml:space="preserve"> are encoded as follows </w:t>
      </w:r>
    </w:p>
    <w:p w:rsidR="00673102" w:rsidRDefault="00B97A85" w:rsidP="007A4888">
      <w:pPr>
        <w:pStyle w:val="B1"/>
      </w:pPr>
      <w:r>
        <w:rPr>
          <w:position w:val="-28"/>
        </w:rPr>
        <w:pict>
          <v:shape id="_x0000_i2744" type="#_x0000_t75" style="width:127.25pt;height:40.2pt">
            <v:imagedata r:id="rId818" o:title=""/>
          </v:shape>
        </w:pict>
      </w:r>
      <w:r w:rsidR="00673102">
        <w:t xml:space="preserve"> </w:t>
      </w:r>
    </w:p>
    <w:p w:rsidR="00673102" w:rsidRDefault="00673102" w:rsidP="007A4888">
      <w:pPr>
        <w:pStyle w:val="B1"/>
      </w:pPr>
      <w:r>
        <w:t xml:space="preserve">and </w:t>
      </w:r>
    </w:p>
    <w:p w:rsidR="00673102" w:rsidRDefault="00B97A85" w:rsidP="007A4888">
      <w:pPr>
        <w:pStyle w:val="B1"/>
      </w:pPr>
      <w:r>
        <w:rPr>
          <w:position w:val="-28"/>
        </w:rPr>
        <w:pict>
          <v:shape id="_x0000_i2745" type="#_x0000_t75" style="width:272.95pt;height:40.2pt">
            <v:imagedata r:id="rId819" o:title=""/>
          </v:shape>
        </w:pict>
      </w:r>
    </w:p>
    <w:p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B97A85">
        <w:rPr>
          <w:position w:val="-12"/>
        </w:rPr>
        <w:pict>
          <v:shape id="_x0000_i274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B97A85">
        <w:rPr>
          <w:position w:val="-10"/>
        </w:rPr>
        <w:pict>
          <v:shape id="_x0000_i2747" type="#_x0000_t75" style="width:75.35pt;height:15.05pt">
            <v:imagedata r:id="rId811" o:title=""/>
          </v:shape>
        </w:pict>
      </w:r>
      <w:r>
        <w:t xml:space="preserve"> where </w:t>
      </w:r>
      <w:r w:rsidR="00B97A85">
        <w:rPr>
          <w:position w:val="-10"/>
        </w:rPr>
        <w:pict>
          <v:shape id="_x0000_i2748" type="#_x0000_t75" style="width:49.4pt;height:16.75pt">
            <v:imagedata r:id="rId814" o:title=""/>
          </v:shape>
        </w:pict>
      </w:r>
      <w:r>
        <w:t xml:space="preserve">is obtained by the alternate concatenation of the bit sequences </w:t>
      </w:r>
      <w:r w:rsidR="00B97A85">
        <w:rPr>
          <w:position w:val="-10"/>
        </w:rPr>
        <w:pict>
          <v:shape id="_x0000_i2749" type="#_x0000_t75" style="width:67pt;height:16.75pt">
            <v:imagedata r:id="rId820" o:title=""/>
          </v:shape>
        </w:pict>
      </w:r>
      <w:r>
        <w:t xml:space="preserve">and </w:t>
      </w:r>
      <w:r w:rsidR="00B97A85">
        <w:rPr>
          <w:position w:val="-10"/>
        </w:rPr>
        <w:pict>
          <v:shape id="_x0000_i2750" type="#_x0000_t75" style="width:67pt;height:19.25pt">
            <v:imagedata r:id="rId821" o:title=""/>
          </v:shape>
        </w:pict>
      </w:r>
      <w:r>
        <w:t xml:space="preserve"> as follows</w:t>
      </w:r>
    </w:p>
    <w:p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rsidR="00673102" w:rsidRPr="00054EC5" w:rsidRDefault="00673102" w:rsidP="00673102">
      <w:pPr>
        <w:rPr>
          <w:lang w:val="da-DK"/>
        </w:rPr>
      </w:pPr>
      <w:r w:rsidRPr="00054EC5">
        <w:rPr>
          <w:lang w:val="da-DK"/>
        </w:rPr>
        <w:t xml:space="preserve">while </w:t>
      </w:r>
      <w:r w:rsidR="00B97A85">
        <w:rPr>
          <w:position w:val="-10"/>
        </w:rPr>
        <w:pict>
          <v:shape id="_x0000_i2751" type="#_x0000_t75" style="width:45.2pt;height:16.75pt">
            <v:imagedata r:id="rId822" o:title=""/>
          </v:shape>
        </w:pict>
      </w:r>
    </w:p>
    <w:p w:rsidR="00673102" w:rsidRPr="00054EC5" w:rsidRDefault="00B97A85" w:rsidP="007A4888">
      <w:pPr>
        <w:pStyle w:val="B1"/>
        <w:rPr>
          <w:lang w:val="da-DK"/>
        </w:rPr>
      </w:pPr>
      <w:r>
        <w:rPr>
          <w:position w:val="-14"/>
        </w:rPr>
        <w:pict>
          <v:shape id="_x0000_i2752" type="#_x0000_t75" style="width:31pt;height:19.25pt">
            <v:imagedata r:id="rId823" o:title=""/>
          </v:shape>
        </w:pict>
      </w:r>
      <w:r w:rsidR="00673102" w:rsidRPr="00054EC5">
        <w:rPr>
          <w:lang w:val="da-DK"/>
        </w:rPr>
        <w:t xml:space="preserve">, </w:t>
      </w:r>
      <w:r>
        <w:rPr>
          <w:position w:val="-14"/>
        </w:rPr>
        <w:pict>
          <v:shape id="_x0000_i2753" type="#_x0000_t75" style="width:43.55pt;height:19.25pt">
            <v:imagedata r:id="rId824" o:title=""/>
          </v:shape>
        </w:pict>
      </w:r>
      <w:r w:rsidR="00673102" w:rsidRPr="00054EC5">
        <w:rPr>
          <w:lang w:val="da-DK"/>
        </w:rPr>
        <w:t xml:space="preserve"> </w:t>
      </w:r>
    </w:p>
    <w:p w:rsidR="00673102" w:rsidRPr="00054EC5" w:rsidRDefault="00B97A85" w:rsidP="007A4888">
      <w:pPr>
        <w:pStyle w:val="B1"/>
        <w:rPr>
          <w:lang w:val="da-DK"/>
        </w:rPr>
      </w:pPr>
      <w:r>
        <w:rPr>
          <w:position w:val="-14"/>
        </w:rPr>
        <w:pict>
          <v:shape id="_x0000_i2754" type="#_x0000_t75" style="width:42.7pt;height:22.6pt">
            <v:imagedata r:id="rId825" o:title=""/>
          </v:shape>
        </w:pict>
      </w:r>
      <w:r w:rsidR="00673102" w:rsidRPr="00054EC5">
        <w:rPr>
          <w:lang w:val="da-DK"/>
        </w:rPr>
        <w:t xml:space="preserve">, </w:t>
      </w:r>
      <w:r>
        <w:rPr>
          <w:position w:val="-14"/>
        </w:rPr>
        <w:pict>
          <v:shape id="_x0000_i2755" type="#_x0000_t75" style="width:43.55pt;height:22.6pt">
            <v:imagedata r:id="rId826" o:title=""/>
          </v:shape>
        </w:pict>
      </w:r>
    </w:p>
    <w:p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rsidR="00673102" w:rsidRDefault="00673102" w:rsidP="007A4888">
      <w:pPr>
        <w:pStyle w:val="B1"/>
      </w:pPr>
      <w:r w:rsidRPr="00517EFD">
        <w:rPr>
          <w:i/>
        </w:rPr>
        <w:t>j</w:t>
      </w:r>
      <w:r>
        <w:t xml:space="preserve"> = </w:t>
      </w:r>
      <w:r w:rsidRPr="00517EFD">
        <w:rPr>
          <w:i/>
        </w:rPr>
        <w:t>j</w:t>
      </w:r>
      <w:r>
        <w:t xml:space="preserve"> + 2</w:t>
      </w:r>
    </w:p>
    <w:p w:rsidR="004811DE" w:rsidRDefault="00673102" w:rsidP="004811DE">
      <w:r>
        <w:t>end while</w:t>
      </w:r>
      <w:r w:rsidR="004811DE" w:rsidRPr="004811DE">
        <w:t xml:space="preserve"> </w:t>
      </w:r>
    </w:p>
    <w:p w:rsidR="004811DE" w:rsidRDefault="004811DE" w:rsidP="004811DE">
      <w:pPr>
        <w:rPr>
          <w:lang w:eastAsia="zh-CN"/>
        </w:rPr>
      </w:pPr>
      <w:r>
        <w:rPr>
          <w:rFonts w:hint="eastAsia"/>
          <w:lang w:eastAsia="zh-CN"/>
        </w:rPr>
        <w:t xml:space="preserve">For </w:t>
      </w:r>
      <w:r w:rsidR="00B97A85">
        <w:rPr>
          <w:position w:val="-10"/>
        </w:rPr>
        <w:pict>
          <v:shape id="_x0000_i2756" type="#_x0000_t75" style="width:73.65pt;height:15.9pt">
            <v:imagedata r:id="rId827" o:title=""/>
          </v:shape>
        </w:pict>
      </w:r>
      <w:r>
        <w:t>,</w:t>
      </w:r>
      <w:r>
        <w:rPr>
          <w:rFonts w:hint="eastAsia"/>
          <w:lang w:eastAsia="zh-CN"/>
        </w:rPr>
        <w:t xml:space="preserve"> t</w:t>
      </w:r>
      <w:r>
        <w:t xml:space="preserve">he bit sequence </w:t>
      </w:r>
      <w:r w:rsidR="00B97A85">
        <w:rPr>
          <w:position w:val="-16"/>
        </w:rPr>
        <w:pict>
          <v:shape id="_x0000_i2757" type="#_x0000_t75" style="width:100.45pt;height:18.4pt">
            <v:imagedata r:id="rId828" o:title=""/>
          </v:shape>
        </w:pict>
      </w:r>
      <w:r>
        <w:t xml:space="preserve"> is obtained by setting </w:t>
      </w:r>
      <w:r w:rsidR="00B97A85">
        <w:rPr>
          <w:kern w:val="2"/>
          <w:position w:val="-10"/>
          <w:lang w:val="en-US" w:eastAsia="zh-CN"/>
        </w:rPr>
        <w:pict>
          <v:shape id="_x0000_i2758" type="#_x0000_t75" style="width:45.2pt;height:18.4pt">
            <v:imagedata r:id="rId806"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B97A85">
        <w:rPr>
          <w:position w:val="-10"/>
        </w:rPr>
        <w:pict>
          <v:shape id="_x0000_i2759" type="#_x0000_t75" style="width:67pt;height:15.05pt">
            <v:imagedata r:id="rId829" o:title=""/>
          </v:shape>
        </w:pict>
      </w:r>
      <w:r>
        <w:t xml:space="preserve">, where </w:t>
      </w:r>
      <w:r w:rsidR="00B97A85">
        <w:rPr>
          <w:position w:val="-12"/>
        </w:rPr>
        <w:pict>
          <v:shape id="_x0000_i2760" type="#_x0000_t75" style="width:128.95pt;height:16.75pt">
            <v:imagedata r:id="rId830" o:title=""/>
          </v:shape>
        </w:pict>
      </w:r>
      <w:r>
        <w:rPr>
          <w:rFonts w:hint="eastAsia"/>
          <w:lang w:eastAsia="zh-CN"/>
        </w:rPr>
        <w:t xml:space="preserve">, </w:t>
      </w:r>
      <w:r w:rsidR="00B97A85">
        <w:rPr>
          <w:position w:val="-10"/>
        </w:rPr>
        <w:pict>
          <v:shape id="_x0000_i2761" type="#_x0000_t75" style="width:15.05pt;height:15.05pt">
            <v:imagedata r:id="rId831" o:title=""/>
          </v:shape>
        </w:pict>
      </w:r>
      <w:r>
        <w:rPr>
          <w:rFonts w:hint="eastAsia"/>
          <w:lang w:eastAsia="zh-CN"/>
        </w:rPr>
        <w:t xml:space="preserve"> is the modulation order of the PUCCH format 4, </w:t>
      </w:r>
      <w:r w:rsidR="00B97A85">
        <w:rPr>
          <w:position w:val="-12"/>
        </w:rPr>
        <w:pict>
          <v:shape id="_x0000_i2762"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B97A85">
        <w:rPr>
          <w:position w:val="-10"/>
        </w:rPr>
        <w:pict>
          <v:shape id="_x0000_i2763" type="#_x0000_t75" style="width:38.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B97A85">
        <w:rPr>
          <w:position w:val="-16"/>
        </w:rPr>
        <w:pict>
          <v:shape id="_x0000_i2764" type="#_x0000_t75" style="width:100.45pt;height:18.4pt">
            <v:imagedata r:id="rId83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4811DE">
      <w:pPr>
        <w:rPr>
          <w:lang w:eastAsia="zh-CN"/>
        </w:rPr>
      </w:pPr>
      <w:r>
        <w:rPr>
          <w:rFonts w:hint="eastAsia"/>
          <w:lang w:eastAsia="zh-CN"/>
        </w:rPr>
        <w:t xml:space="preserve">For </w:t>
      </w:r>
      <w:r w:rsidR="00B97A85">
        <w:rPr>
          <w:position w:val="-10"/>
        </w:rPr>
        <w:pict>
          <v:shape id="_x0000_i2765" type="#_x0000_t75" style="width:73.65pt;height:15.9pt">
            <v:imagedata r:id="rId835" o:title=""/>
          </v:shape>
        </w:pict>
      </w:r>
      <w:r>
        <w:t>,</w:t>
      </w:r>
      <w:r>
        <w:rPr>
          <w:rFonts w:hint="eastAsia"/>
          <w:lang w:eastAsia="zh-CN"/>
        </w:rPr>
        <w:t xml:space="preserve"> t</w:t>
      </w:r>
      <w:r>
        <w:t xml:space="preserve">he bit sequence </w:t>
      </w:r>
      <w:r w:rsidR="00B97A85">
        <w:rPr>
          <w:position w:val="-16"/>
        </w:rPr>
        <w:pict>
          <v:shape id="_x0000_i2766" type="#_x0000_t75" style="width:100.45pt;height:18.4pt">
            <v:imagedata r:id="rId836" o:title=""/>
          </v:shape>
        </w:pict>
      </w:r>
      <w:r>
        <w:t xml:space="preserve"> is obtained by setting </w:t>
      </w:r>
      <w:r w:rsidR="00B97A85">
        <w:rPr>
          <w:kern w:val="2"/>
          <w:position w:val="-10"/>
          <w:lang w:val="en-US" w:eastAsia="zh-CN"/>
        </w:rPr>
        <w:pict>
          <v:shape id="_x0000_i2767" type="#_x0000_t75" style="width:45.2pt;height:18.4pt">
            <v:imagedata r:id="rId806"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B97A85">
        <w:rPr>
          <w:position w:val="-10"/>
        </w:rPr>
        <w:pict>
          <v:shape id="_x0000_i2768" type="#_x0000_t75" style="width:65.3pt;height:15.05pt">
            <v:imagedata r:id="rId837" o:title=""/>
          </v:shape>
        </w:pict>
      </w:r>
      <w:r>
        <w:t xml:space="preserve">, where </w:t>
      </w:r>
      <w:r w:rsidR="00B97A85">
        <w:rPr>
          <w:position w:val="-14"/>
        </w:rPr>
        <w:pict>
          <v:shape id="_x0000_i2769" type="#_x0000_t75" style="width:120.55pt;height:19.25pt">
            <v:imagedata r:id="rId838" o:title=""/>
          </v:shape>
        </w:pict>
      </w:r>
      <w:r>
        <w:rPr>
          <w:rFonts w:hint="eastAsia"/>
          <w:lang w:eastAsia="zh-CN"/>
        </w:rPr>
        <w:t xml:space="preserve">, </w:t>
      </w:r>
      <w:r w:rsidR="00B97A85">
        <w:rPr>
          <w:position w:val="-10"/>
        </w:rPr>
        <w:pict>
          <v:shape id="_x0000_i2770" type="#_x0000_t75" style="width:15.05pt;height:15.05pt">
            <v:imagedata r:id="rId831" o:title=""/>
          </v:shape>
        </w:pict>
      </w:r>
      <w:r>
        <w:rPr>
          <w:rFonts w:hint="eastAsia"/>
          <w:lang w:eastAsia="zh-CN"/>
        </w:rPr>
        <w:t xml:space="preserve"> is the modulation order of the PUCCH format 5 and </w:t>
      </w:r>
      <w:r w:rsidR="00B97A85">
        <w:rPr>
          <w:position w:val="-12"/>
        </w:rPr>
        <w:pict>
          <v:shape id="_x0000_i2771"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B97A85">
        <w:rPr>
          <w:position w:val="-16"/>
        </w:rPr>
        <w:pict>
          <v:shape id="_x0000_i2772" type="#_x0000_t75" style="width:100.45pt;height:18.4pt">
            <v:imagedata r:id="rId83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5E1580">
        <w:t>clause</w:t>
      </w:r>
      <w:r>
        <w:t xml:space="preserve"> 10.1 in [3].</w:t>
      </w:r>
      <w:r w:rsidR="00F94173" w:rsidRPr="00F94173">
        <w:t xml:space="preserve"> </w:t>
      </w:r>
    </w:p>
    <w:p w:rsidR="00F94173" w:rsidRDefault="00F94173" w:rsidP="00F94173">
      <w:pPr>
        <w:pStyle w:val="Heading4"/>
        <w:rPr>
          <w:lang w:eastAsia="zh-CN"/>
        </w:rPr>
      </w:pPr>
      <w:bookmarkStart w:id="607" w:name="_Toc10818748"/>
      <w:bookmarkStart w:id="608" w:name="_Toc20409158"/>
      <w:bookmarkStart w:id="609" w:name="_Toc29387699"/>
      <w:bookmarkStart w:id="610" w:name="_Toc29388728"/>
      <w:bookmarkStart w:id="611" w:name="_Toc35531603"/>
      <w:bookmarkStart w:id="612" w:name="_Toc44619941"/>
      <w:bookmarkStart w:id="613" w:name="_Toc51595679"/>
      <w:r>
        <w:t>5.2.3.1A</w:t>
      </w:r>
      <w:r>
        <w:tab/>
        <w:t xml:space="preserve">Channel coding for UCI HARQ-ACK </w:t>
      </w:r>
      <w:r>
        <w:rPr>
          <w:rFonts w:hint="eastAsia"/>
          <w:lang w:eastAsia="zh-CN"/>
        </w:rPr>
        <w:t>on SPUCCH</w:t>
      </w:r>
      <w:bookmarkEnd w:id="607"/>
      <w:bookmarkEnd w:id="608"/>
      <w:bookmarkEnd w:id="609"/>
      <w:bookmarkEnd w:id="610"/>
      <w:bookmarkEnd w:id="611"/>
      <w:bookmarkEnd w:id="612"/>
      <w:bookmarkEnd w:id="613"/>
    </w:p>
    <w:p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B97A85">
        <w:rPr>
          <w:position w:val="-10"/>
        </w:rPr>
        <w:pict>
          <v:shape id="_x0000_i2773" type="#_x0000_t75" style="width:13.4pt;height:15.05pt">
            <v:imagedata r:id="rId774" o:title=""/>
          </v:shape>
        </w:pict>
      </w:r>
      <w:r>
        <w:t>,</w:t>
      </w:r>
      <w:r w:rsidR="00952F85">
        <w:t xml:space="preserve"> </w:t>
      </w:r>
      <w:r>
        <w:t xml:space="preserve">is used for </w:t>
      </w:r>
      <w:r>
        <w:rPr>
          <w:rFonts w:hint="eastAsia"/>
          <w:lang w:eastAsia="zh-CN"/>
        </w:rPr>
        <w:t>that</w:t>
      </w:r>
      <w:r>
        <w:t xml:space="preserve"> cell.</w:t>
      </w:r>
    </w:p>
    <w:p w:rsidR="008B7B5E" w:rsidRPr="008B7B5E" w:rsidRDefault="00F94173" w:rsidP="008B7B5E">
      <w:pPr>
        <w:rPr>
          <w:rFonts w:eastAsia="SimSun"/>
          <w:i/>
        </w:rPr>
      </w:pPr>
      <w:r>
        <w:t>Define</w:t>
      </w:r>
      <w:r>
        <w:rPr>
          <w:rFonts w:hint="eastAsia"/>
          <w:lang w:eastAsia="zh-CN"/>
        </w:rPr>
        <w:t xml:space="preserve"> </w:t>
      </w:r>
      <w:r w:rsidR="00B97A85">
        <w:rPr>
          <w:position w:val="-12"/>
          <w:lang w:eastAsia="zh-CN"/>
        </w:rPr>
        <w:pict>
          <v:shape id="_x0000_i2774" type="#_x0000_t75" style="width:28.45pt;height:18.4pt">
            <v:imagedata r:id="rId778" o:title=""/>
          </v:shape>
        </w:pict>
      </w:r>
      <w:r>
        <w:rPr>
          <w:rFonts w:hint="eastAsia"/>
          <w:lang w:eastAsia="zh-CN"/>
        </w:rPr>
        <w:t xml:space="preserve"> as the number of HARQ-ACK feedback bits and</w:t>
      </w:r>
      <w:r>
        <w:t xml:space="preserve"> </w:t>
      </w:r>
      <w:r w:rsidR="00B97A85">
        <w:rPr>
          <w:position w:val="-12"/>
        </w:rPr>
        <w:pict>
          <v:shape id="_x0000_i2775" type="#_x0000_t75" style="width:67pt;height:19.25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5E1580">
        <w:t>clause</w:t>
      </w:r>
      <w:r>
        <w:t xml:space="preserve"> 10.1 in [3])</w:t>
      </w:r>
      <w:r>
        <w:rPr>
          <w:rFonts w:hint="eastAsia"/>
          <w:lang w:eastAsia="zh-CN"/>
        </w:rPr>
        <w:t xml:space="preserve">, and </w:t>
      </w:r>
      <w:r w:rsidR="00B97A85">
        <w:rPr>
          <w:position w:val="-12"/>
        </w:rPr>
        <w:pict>
          <v:shape id="_x0000_i2776" type="#_x0000_t75" style="width:67pt;height:19.25pt">
            <v:imagedata r:id="rId841"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5E1580">
        <w:t>clause</w:t>
      </w:r>
      <w:r>
        <w:t xml:space="preserve"> 10.1 in [3])</w:t>
      </w:r>
      <w:r>
        <w:rPr>
          <w:i/>
        </w:rPr>
        <w:t>.</w:t>
      </w:r>
      <w:r w:rsidR="008B7B5E" w:rsidRPr="008B7B5E">
        <w:rPr>
          <w:rFonts w:eastAsia="SimSun"/>
          <w:i/>
        </w:rPr>
        <w:t xml:space="preserve"> </w:t>
      </w:r>
    </w:p>
    <w:p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v:shape id="_x0000_i2777" type="#_x0000_t75" style="width:100.45pt;height:19.25pt" o:ole="">
            <v:imagedata r:id="rId351" o:title=""/>
            <o:lock v:ext="edit" aspectratio="f"/>
          </v:shape>
          <o:OLEObject Type="Embed" ProgID="Equation.3" ShapeID="_x0000_i2777" DrawAspect="Content" ObjectID="_1662208566" r:id="rId842"/>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v:shape id="_x0000_i2778" type="#_x0000_t75" style="width:100.45pt;height:19.25pt" o:ole="">
            <v:imagedata r:id="rId351" o:title=""/>
            <o:lock v:ext="edit" aspectratio="f"/>
          </v:shape>
          <o:OLEObject Type="Embed" ProgID="Equation.3" ShapeID="_x0000_i2778" DrawAspect="Content" ObjectID="_1662208567" r:id="rId843"/>
        </w:object>
      </w:r>
      <w:r w:rsidRPr="008B7B5E">
        <w:rPr>
          <w:rFonts w:eastAsia="SimSun" w:hint="eastAsia"/>
        </w:rPr>
        <w:t xml:space="preserve"> is determined as below</w:t>
      </w:r>
      <w:r w:rsidRPr="008B7B5E">
        <w:rPr>
          <w:rFonts w:eastAsia="SimSun"/>
        </w:rPr>
        <w:t>.</w:t>
      </w:r>
    </w:p>
    <w:p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B97A85">
        <w:rPr>
          <w:position w:val="-14"/>
        </w:rPr>
        <w:pict>
          <v:shape id="_x0000_i2779" type="#_x0000_t75" style="width:100.45pt;height:19.25pt">
            <v:imagedata r:id="rId844"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B97A85">
        <w:rPr>
          <w:position w:val="-12"/>
        </w:rPr>
        <w:pict>
          <v:shape id="_x0000_i2780" type="#_x0000_t75" style="width:25.95pt;height:18.4pt">
            <v:imagedata r:id="rId314" o:title=""/>
          </v:shape>
        </w:pict>
      </w:r>
      <w:r w:rsidRPr="00E54724">
        <w:t xml:space="preserve"> as the number of cells configured </w:t>
      </w:r>
      <w:r>
        <w:t xml:space="preserve">with </w:t>
      </w:r>
      <w:r w:rsidR="00A4350A">
        <w:rPr>
          <w:i/>
        </w:rPr>
        <w:t>dl-STTI-Length</w:t>
      </w:r>
      <w:r w:rsidRPr="00E54724">
        <w:t xml:space="preserve"> for the UE and </w:t>
      </w:r>
      <w:r w:rsidR="00B97A85">
        <w:rPr>
          <w:position w:val="-12"/>
        </w:rPr>
        <w:pict>
          <v:shape id="_x0000_i2781"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A4350A">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A4350A">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B97A85">
        <w:rPr>
          <w:position w:val="-12"/>
        </w:rPr>
        <w:pict>
          <v:shape id="_x0000_i2782" type="#_x0000_t75" style="width:41pt;height:19.25pt">
            <v:imagedata r:id="rId316"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 xml:space="preserve">=subslot and </w:t>
      </w:r>
      <w:r w:rsidR="00A4350A">
        <w:rPr>
          <w:rFonts w:hint="eastAsia"/>
          <w:i/>
          <w:lang w:eastAsia="zh-CN"/>
        </w:rPr>
        <w:t>ul-STTI-Length</w:t>
      </w:r>
      <w:r>
        <w:rPr>
          <w:lang w:eastAsia="zh-CN"/>
        </w:rPr>
        <w:t xml:space="preserve">=slot, </w:t>
      </w:r>
      <w:r w:rsidR="00B97A85">
        <w:rPr>
          <w:position w:val="-12"/>
        </w:rPr>
        <w:pict>
          <v:shape id="_x0000_i2783" type="#_x0000_t75" style="width:43.55pt;height:19.25pt">
            <v:imagedata r:id="rId845" o:title=""/>
          </v:shape>
        </w:pict>
      </w:r>
      <w:r>
        <w:rPr>
          <w:lang w:eastAsia="zh-CN"/>
        </w:rPr>
        <w:t xml:space="preserve">. </w:t>
      </w:r>
      <w:r>
        <w:t xml:space="preserve">For </w:t>
      </w:r>
      <w:r>
        <w:rPr>
          <w:rFonts w:hint="eastAsia"/>
          <w:lang w:eastAsia="zh-CN"/>
        </w:rPr>
        <w:t xml:space="preserve">a cell using TDD, </w:t>
      </w:r>
      <w:r w:rsidR="00B97A85">
        <w:rPr>
          <w:position w:val="-12"/>
        </w:rPr>
        <w:pict>
          <v:shape id="_x0000_i2784" type="#_x0000_t75" style="width:41pt;height:19.2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B97A85">
        <w:rPr>
          <w:position w:val="-12"/>
        </w:rPr>
        <w:pict>
          <v:shape id="_x0000_i2785" type="#_x0000_t75" style="width:42.7pt;height:19.25pt">
            <v:imagedata r:id="rId846" o:title=""/>
          </v:shape>
        </w:pict>
      </w:r>
      <w:r>
        <w:rPr>
          <w:rFonts w:hint="eastAsia"/>
          <w:lang w:eastAsia="zh-CN"/>
        </w:rPr>
        <w:t xml:space="preserve"> otherwise. </w:t>
      </w:r>
    </w:p>
    <w:p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B97A85">
        <w:rPr>
          <w:position w:val="-14"/>
        </w:rPr>
        <w:pict>
          <v:shape id="_x0000_i2786" type="#_x0000_t75" style="width:100.45pt;height:19.25pt">
            <v:imagedata r:id="rId847" o:title=""/>
          </v:shape>
        </w:pict>
      </w:r>
      <w:r w:rsidRPr="00453F71">
        <w:t xml:space="preserve"> </w:t>
      </w:r>
      <w:r w:rsidRPr="00E54724">
        <w:t>is performed</w:t>
      </w:r>
      <w:r>
        <w:t xml:space="preserve"> according to the following pseudo-code:</w:t>
      </w:r>
    </w:p>
    <w:p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rsidR="00F94173" w:rsidRDefault="00F94173" w:rsidP="00F94173">
      <w:r>
        <w:t xml:space="preserve">Set </w:t>
      </w:r>
      <w:r w:rsidRPr="00A34C27">
        <w:rPr>
          <w:i/>
        </w:rPr>
        <w:t>j</w:t>
      </w:r>
      <w:r>
        <w:t xml:space="preserve"> = 0 – HARQ-ACK bit index</w:t>
      </w:r>
    </w:p>
    <w:p w:rsidR="00F94173" w:rsidRDefault="00F94173" w:rsidP="00F94173">
      <w:pPr>
        <w:rPr>
          <w:lang w:eastAsia="zh-CN"/>
        </w:rPr>
      </w:pPr>
      <w:r>
        <w:t xml:space="preserve">while </w:t>
      </w:r>
      <w:r>
        <w:rPr>
          <w:i/>
        </w:rPr>
        <w:t>c</w:t>
      </w:r>
      <w:r>
        <w:t xml:space="preserve"> &lt; </w:t>
      </w:r>
      <w:r w:rsidR="00B97A85">
        <w:rPr>
          <w:position w:val="-12"/>
        </w:rPr>
        <w:pict>
          <v:shape id="_x0000_i2787" type="#_x0000_t75" style="width:25.95pt;height:18.4pt">
            <v:imagedata r:id="rId320" o:title=""/>
          </v:shape>
        </w:pict>
      </w:r>
    </w:p>
    <w:p w:rsidR="00F94173" w:rsidRPr="00E54724" w:rsidRDefault="00F94173" w:rsidP="00761093">
      <w:pPr>
        <w:pStyle w:val="B1"/>
      </w:pPr>
      <w:r w:rsidRPr="00E54724">
        <w:t xml:space="preserve">set </w:t>
      </w:r>
      <w:r w:rsidRPr="00E54724">
        <w:rPr>
          <w:i/>
        </w:rPr>
        <w:t>l</w:t>
      </w:r>
      <w:r w:rsidRPr="00E54724">
        <w:t xml:space="preserve"> = 0;</w:t>
      </w:r>
    </w:p>
    <w:p w:rsidR="00F94173" w:rsidRDefault="00F94173" w:rsidP="00761093">
      <w:pPr>
        <w:pStyle w:val="B1"/>
      </w:pPr>
      <w:r w:rsidRPr="00E54724">
        <w:t xml:space="preserve">while </w:t>
      </w:r>
      <w:r w:rsidRPr="00E54724">
        <w:rPr>
          <w:i/>
        </w:rPr>
        <w:t>l</w:t>
      </w:r>
      <w:r w:rsidRPr="00E54724">
        <w:t xml:space="preserve"> &lt; </w:t>
      </w:r>
      <w:r w:rsidR="00B97A85">
        <w:rPr>
          <w:position w:val="-12"/>
        </w:rPr>
        <w:pict>
          <v:shape id="_x0000_i2788" type="#_x0000_t75" style="width:24.3pt;height:19.25pt">
            <v:imagedata r:id="rId321" o:title=""/>
          </v:shape>
        </w:pict>
      </w:r>
    </w:p>
    <w:p w:rsidR="00F94173" w:rsidRDefault="00B97A85" w:rsidP="00761093">
      <w:pPr>
        <w:pStyle w:val="B2"/>
      </w:pPr>
      <w:r>
        <w:rPr>
          <w:position w:val="-14"/>
        </w:rPr>
        <w:pict>
          <v:shape id="_x0000_i2789" type="#_x0000_t75" style="width:39.35pt;height:20.1pt">
            <v:imagedata r:id="rId848" o:title=""/>
          </v:shape>
        </w:pict>
      </w:r>
      <w:r w:rsidR="00F94173" w:rsidRPr="009F4DDB">
        <w:t xml:space="preserve"> </w:t>
      </w:r>
      <w:r w:rsidR="00F94173">
        <w:t>HARQ-ACK bit of this cell</w:t>
      </w:r>
    </w:p>
    <w:p w:rsidR="00F94173" w:rsidRDefault="00F94173" w:rsidP="00761093">
      <w:pPr>
        <w:pStyle w:val="B2"/>
      </w:pPr>
      <w:r>
        <w:rPr>
          <w:i/>
        </w:rPr>
        <w:t>j</w:t>
      </w:r>
      <w:r>
        <w:t xml:space="preserve"> = </w:t>
      </w:r>
      <w:r>
        <w:rPr>
          <w:i/>
        </w:rPr>
        <w:t>j</w:t>
      </w:r>
      <w:r>
        <w:t xml:space="preserve"> + 1</w:t>
      </w:r>
    </w:p>
    <w:p w:rsidR="00F94173" w:rsidRDefault="00F94173" w:rsidP="00761093">
      <w:pPr>
        <w:pStyle w:val="B2"/>
      </w:pPr>
      <w:r>
        <w:rPr>
          <w:i/>
        </w:rPr>
        <w:t>l=l+1</w:t>
      </w:r>
    </w:p>
    <w:p w:rsidR="00F94173" w:rsidRDefault="00F94173" w:rsidP="00761093">
      <w:pPr>
        <w:pStyle w:val="B1"/>
        <w:rPr>
          <w:i/>
          <w:lang w:eastAsia="zh-CN"/>
        </w:rPr>
      </w:pPr>
      <w:r>
        <w:t>end while</w:t>
      </w:r>
    </w:p>
    <w:p w:rsidR="00F94173" w:rsidRDefault="00F94173" w:rsidP="00761093">
      <w:pPr>
        <w:pStyle w:val="B1"/>
      </w:pPr>
      <w:r>
        <w:rPr>
          <w:i/>
        </w:rPr>
        <w:t>c</w:t>
      </w:r>
      <w:r>
        <w:t xml:space="preserve"> = </w:t>
      </w:r>
      <w:r>
        <w:rPr>
          <w:i/>
        </w:rPr>
        <w:t>c</w:t>
      </w:r>
      <w:r>
        <w:t xml:space="preserve"> + 1</w:t>
      </w:r>
    </w:p>
    <w:p w:rsidR="00F94173" w:rsidRDefault="00F94173" w:rsidP="00F94173">
      <w:pPr>
        <w:rPr>
          <w:lang w:eastAsia="zh-CN"/>
        </w:rPr>
      </w:pPr>
      <w:r>
        <w:t>end while</w:t>
      </w:r>
    </w:p>
    <w:p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B97A85">
        <w:rPr>
          <w:position w:val="-14"/>
        </w:rPr>
        <w:pict>
          <v:shape id="_x0000_i2790" type="#_x0000_t75" style="width:104.65pt;height:19.2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B97A85">
        <w:rPr>
          <w:position w:val="-14"/>
        </w:rPr>
        <w:pict>
          <v:shape id="_x0000_i2791" type="#_x0000_t75" style="width:104.65pt;height:19.25pt">
            <v:imagedata r:id="rId324" o:title=""/>
          </v:shape>
        </w:pict>
      </w:r>
      <w:r>
        <w:rPr>
          <w:rFonts w:hint="eastAsia"/>
          <w:lang w:eastAsia="zh-CN"/>
        </w:rPr>
        <w:t xml:space="preserve">is determined as for bit sequence </w:t>
      </w:r>
      <w:r w:rsidR="00B97A85">
        <w:rPr>
          <w:position w:val="-14"/>
        </w:rPr>
        <w:pict>
          <v:shape id="_x0000_i2792" type="#_x0000_t75" style="width:99.65pt;height:19.25pt">
            <v:imagedata r:id="rId325" o:title=""/>
          </v:shape>
        </w:pict>
      </w:r>
      <w:r>
        <w:rPr>
          <w:rFonts w:hint="eastAsia"/>
          <w:lang w:eastAsia="zh-CN"/>
        </w:rPr>
        <w:t xml:space="preserve">in </w:t>
      </w:r>
      <w:r w:rsidR="005E1580">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B97A85">
        <w:rPr>
          <w:position w:val="-14"/>
        </w:rPr>
        <w:pict>
          <v:shape id="_x0000_i2793" type="#_x0000_t75" style="width:101.3pt;height:20.1pt">
            <v:imagedata r:id="rId782"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B97A85">
        <w:rPr>
          <w:position w:val="-14"/>
        </w:rPr>
        <w:pict>
          <v:shape id="_x0000_i2794" type="#_x0000_t75" style="width:100.45pt;height:19.25pt">
            <v:imagedata r:id="rId351" o:title=""/>
          </v:shape>
        </w:pict>
      </w:r>
      <w:r>
        <w:rPr>
          <w:rFonts w:hint="eastAsia"/>
          <w:lang w:eastAsia="zh-CN"/>
        </w:rPr>
        <w:t xml:space="preserve"> and </w:t>
      </w:r>
      <w:r w:rsidR="00B97A85">
        <w:rPr>
          <w:position w:val="-14"/>
        </w:rPr>
        <w:pict>
          <v:shape id="_x0000_i2795" type="#_x0000_t75" style="width:104.65pt;height:19.25pt">
            <v:imagedata r:id="rId324" o:title=""/>
          </v:shape>
        </w:pict>
      </w:r>
      <w:r w:rsidR="008B7B5E">
        <w:t xml:space="preserve"> </w:t>
      </w:r>
      <w:r w:rsidR="008B7B5E" w:rsidRPr="008B7B5E">
        <w:rPr>
          <w:rFonts w:eastAsia="Malgun Gothic"/>
        </w:rPr>
        <w:t xml:space="preserve">in the cases defined in </w:t>
      </w:r>
      <w:r w:rsidR="005E1580">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v:shape id="_x0000_i2796" type="#_x0000_t75" style="width:100.45pt;height:20.95pt;mso-position-vertical:absolute" o:ole="">
            <v:imagedata r:id="rId782" o:title=""/>
            <o:lock v:ext="edit" aspectratio="f"/>
          </v:shape>
          <o:OLEObject Type="Embed" ProgID="Equation.3" ShapeID="_x0000_i2796" DrawAspect="Content" ObjectID="_1662208568" r:id="rId849"/>
        </w:object>
      </w:r>
      <w:r w:rsidR="008B7B5E" w:rsidRPr="008B7B5E">
        <w:rPr>
          <w:rFonts w:eastAsia="Malgun Gothic"/>
        </w:rPr>
        <w:t xml:space="preserve"> is given by </w:t>
      </w:r>
      <w:r w:rsidR="008B7B5E" w:rsidRPr="008B7B5E">
        <w:rPr>
          <w:rFonts w:eastAsia="SimSun"/>
          <w:position w:val="-14"/>
        </w:rPr>
        <w:object w:dxaOrig="2060" w:dyaOrig="400">
          <v:shape id="_x0000_i2797" type="#_x0000_t75" style="width:100.45pt;height:19.25pt;mso-position-vertical:absolute" o:ole="">
            <v:imagedata r:id="rId351" o:title=""/>
            <o:lock v:ext="edit" aspectratio="f"/>
          </v:shape>
          <o:OLEObject Type="Embed" ProgID="Equation.3" ShapeID="_x0000_i2797" DrawAspect="Content" ObjectID="_1662208569" r:id="rId850"/>
        </w:object>
      </w:r>
      <w:r>
        <w:t xml:space="preserve">. </w:t>
      </w:r>
    </w:p>
    <w:p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rsidR="00F94173" w:rsidRDefault="00F94173" w:rsidP="00F94173">
      <w:r>
        <w:rPr>
          <w:rFonts w:hint="eastAsia"/>
          <w:lang w:eastAsia="zh-CN"/>
        </w:rPr>
        <w:t xml:space="preserve">For </w:t>
      </w:r>
      <w:r w:rsidR="00B97A85">
        <w:rPr>
          <w:position w:val="-12"/>
        </w:rPr>
        <w:pict>
          <v:shape id="_x0000_i2798" type="#_x0000_t75" style="width:79.55pt;height:17.6pt">
            <v:imagedata r:id="rId851" o:title=""/>
          </v:shape>
        </w:pict>
      </w:r>
      <w:r>
        <w:rPr>
          <w:rFonts w:hint="eastAsia"/>
          <w:lang w:eastAsia="zh-CN"/>
        </w:rPr>
        <w:t>, t</w:t>
      </w:r>
      <w:r>
        <w:t>he bit sequence</w:t>
      </w:r>
      <w:r>
        <w:rPr>
          <w:rFonts w:hint="eastAsia"/>
          <w:lang w:eastAsia="zh-CN"/>
        </w:rPr>
        <w:t xml:space="preserve"> </w:t>
      </w:r>
      <w:r w:rsidR="00B97A85">
        <w:rPr>
          <w:position w:val="-18"/>
        </w:rPr>
        <w:pict>
          <v:shape id="_x0000_i2799" type="#_x0000_t75" style="width:113pt;height:19.25pt">
            <v:imagedata r:id="rId852" o:title=""/>
          </v:shape>
        </w:pict>
      </w:r>
      <w:r>
        <w:t xml:space="preserve">is obtained by setting </w:t>
      </w:r>
      <w:r w:rsidR="00B97A85">
        <w:rPr>
          <w:kern w:val="2"/>
          <w:position w:val="-10"/>
          <w:lang w:val="en-US" w:eastAsia="zh-CN"/>
        </w:rPr>
        <w:pict>
          <v:shape id="_x0000_i2800" type="#_x0000_t75" style="width:45.2pt;height:18.4pt">
            <v:imagedata r:id="rId806" o:title=""/>
          </v:shape>
        </w:pict>
      </w:r>
      <w:r>
        <w:rPr>
          <w:rFonts w:hint="eastAsia"/>
          <w:lang w:eastAsia="zh-CN"/>
        </w:rPr>
        <w:t>and</w:t>
      </w:r>
      <w:r>
        <w:rPr>
          <w:lang w:eastAsia="zh-CN"/>
        </w:rPr>
        <w:t xml:space="preserve"> </w:t>
      </w:r>
      <w:r>
        <w:t xml:space="preserve">is encoded as follows </w:t>
      </w:r>
    </w:p>
    <w:p w:rsidR="00F94173" w:rsidRDefault="00B97A85" w:rsidP="007A4888">
      <w:pPr>
        <w:pStyle w:val="B1"/>
      </w:pPr>
      <w:r>
        <w:rPr>
          <w:position w:val="-28"/>
        </w:rPr>
        <w:pict>
          <v:shape id="_x0000_i2801" type="#_x0000_t75" style="width:112.2pt;height:31.8pt">
            <v:imagedata r:id="rId853" o:title=""/>
          </v:shape>
        </w:pict>
      </w:r>
    </w:p>
    <w:p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B97A85">
        <w:rPr>
          <w:position w:val="-12"/>
        </w:rPr>
        <w:pict>
          <v:shape id="_x0000_i2802" type="#_x0000_t75" style="width:48.55pt;height:16.75pt">
            <v:imagedata r:id="rId854" o:title=""/>
          </v:shape>
        </w:pict>
      </w:r>
      <w:r>
        <w:rPr>
          <w:rFonts w:hint="eastAsia"/>
          <w:lang w:eastAsia="zh-CN"/>
        </w:rPr>
        <w:t>,</w:t>
      </w:r>
      <w:r w:rsidRPr="00F3111D">
        <w:t xml:space="preserve"> </w:t>
      </w:r>
      <w:r>
        <w:t xml:space="preserve">the </w:t>
      </w:r>
      <w:r w:rsidRPr="00F3111D">
        <w:t xml:space="preserve">basis sequences </w:t>
      </w:r>
      <w:r w:rsidR="00B97A85">
        <w:rPr>
          <w:position w:val="-12"/>
        </w:rPr>
        <w:pict>
          <v:shape id="_x0000_i2803"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B97A85">
        <w:rPr>
          <w:position w:val="-14"/>
        </w:rPr>
        <w:pict>
          <v:shape id="_x0000_i2804" type="#_x0000_t75" style="width:171.65pt;height:17.6pt">
            <v:imagedata r:id="rId855" o:title=""/>
          </v:shape>
        </w:pict>
      </w:r>
      <w:r>
        <w:rPr>
          <w:rFonts w:hint="eastAsia"/>
          <w:lang w:eastAsia="zh-CN"/>
        </w:rPr>
        <w:t xml:space="preserve">, </w:t>
      </w:r>
      <w:r w:rsidR="00B97A85">
        <w:rPr>
          <w:position w:val="-10"/>
        </w:rPr>
        <w:pict>
          <v:shape id="_x0000_i2805" type="#_x0000_t75" style="width:15.05pt;height:15.05pt">
            <v:imagedata r:id="rId831"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B97A85">
        <w:rPr>
          <w:position w:val="-14"/>
        </w:rPr>
        <w:pict>
          <v:shape id="_x0000_i2806" type="#_x0000_t75" style="width:67pt;height:19.25pt">
            <v:imagedata r:id="rId856" o:title=""/>
          </v:shape>
        </w:pict>
      </w:r>
      <w:r>
        <w:rPr>
          <w:rFonts w:hint="eastAsia"/>
          <w:lang w:eastAsia="zh-CN"/>
        </w:rPr>
        <w:t>is equal to</w:t>
      </w:r>
      <w:r w:rsidR="00B97A85">
        <w:rPr>
          <w:position w:val="-14"/>
        </w:rPr>
        <w:pict>
          <v:shape id="_x0000_i2807" type="#_x0000_t75" style="width:48.55pt;height:17.6pt">
            <v:imagedata r:id="rId857" o:title=""/>
          </v:shape>
        </w:pict>
      </w:r>
      <w:r>
        <w:rPr>
          <w:rFonts w:hint="eastAsia"/>
          <w:lang w:eastAsia="zh-CN"/>
        </w:rPr>
        <w:t xml:space="preserve"> for slot SPUCCH format 4 and equal to </w:t>
      </w:r>
      <w:r w:rsidR="00B97A85">
        <w:rPr>
          <w:position w:val="-14"/>
        </w:rPr>
        <w:pict>
          <v:shape id="_x0000_i2808" type="#_x0000_t75" style="width:36pt;height:17.6pt">
            <v:imagedata r:id="rId858" o:title=""/>
          </v:shape>
        </w:pict>
      </w:r>
      <w:r>
        <w:rPr>
          <w:rFonts w:hint="eastAsia"/>
          <w:lang w:eastAsia="zh-CN"/>
        </w:rPr>
        <w:t xml:space="preserve">for subslot SPUCCH format 4, </w:t>
      </w:r>
      <w:r w:rsidR="00B97A85">
        <w:rPr>
          <w:position w:val="-14"/>
        </w:rPr>
        <w:pict>
          <v:shape id="_x0000_i2809" type="#_x0000_t75" style="width:36pt;height:17.6pt">
            <v:imagedata r:id="rId858" o:title=""/>
          </v:shape>
        </w:pict>
      </w:r>
      <w:r>
        <w:rPr>
          <w:rFonts w:hint="eastAsia"/>
          <w:lang w:eastAsia="zh-CN"/>
        </w:rPr>
        <w:t xml:space="preserve">is </w:t>
      </w:r>
      <w:r>
        <w:rPr>
          <w:lang w:eastAsia="zh-CN"/>
        </w:rPr>
        <w:t xml:space="preserve">determined according to </w:t>
      </w:r>
      <w:r w:rsidR="005E1580">
        <w:rPr>
          <w:lang w:eastAsia="zh-CN"/>
        </w:rPr>
        <w:t>clause</w:t>
      </w:r>
      <w:r>
        <w:rPr>
          <w:lang w:eastAsia="zh-CN"/>
        </w:rPr>
        <w:t xml:space="preserve"> 5.2.4.1</w:t>
      </w:r>
      <w:r>
        <w:rPr>
          <w:rFonts w:hint="eastAsia"/>
          <w:lang w:eastAsia="zh-CN"/>
        </w:rPr>
        <w:t xml:space="preserve">, and </w:t>
      </w:r>
      <w:r w:rsidR="00B97A85">
        <w:rPr>
          <w:position w:val="-10"/>
        </w:rPr>
        <w:pict>
          <v:shape id="_x0000_i2810" type="#_x0000_t75" style="width:56.1pt;height:15.05pt">
            <v:imagedata r:id="rId859"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rsidR="00F94173" w:rsidRDefault="00F94173" w:rsidP="00F94173">
      <w:pPr>
        <w:rPr>
          <w:lang w:eastAsia="zh-CN"/>
        </w:rPr>
      </w:pPr>
      <w:r>
        <w:rPr>
          <w:rFonts w:hint="eastAsia"/>
          <w:lang w:eastAsia="zh-CN"/>
        </w:rPr>
        <w:t xml:space="preserve">For </w:t>
      </w:r>
      <w:r w:rsidR="00B97A85">
        <w:rPr>
          <w:position w:val="-12"/>
        </w:rPr>
        <w:pict>
          <v:shape id="_x0000_i2811" type="#_x0000_t75" style="width:74.5pt;height:15.9pt">
            <v:imagedata r:id="rId860" o:title=""/>
          </v:shape>
        </w:pict>
      </w:r>
      <w:r>
        <w:rPr>
          <w:rFonts w:hint="eastAsia"/>
          <w:lang w:eastAsia="zh-CN"/>
        </w:rPr>
        <w:t>, t</w:t>
      </w:r>
      <w:r>
        <w:t>he bit sequence</w:t>
      </w:r>
      <w:r>
        <w:rPr>
          <w:rFonts w:hint="eastAsia"/>
          <w:lang w:eastAsia="zh-CN"/>
        </w:rPr>
        <w:t xml:space="preserve"> </w:t>
      </w:r>
      <w:r w:rsidR="00B97A85">
        <w:rPr>
          <w:position w:val="-18"/>
        </w:rPr>
        <w:pict>
          <v:shape id="_x0000_i2812" type="#_x0000_t75" style="width:121.4pt;height:20.95pt">
            <v:imagedata r:id="rId861" o:title=""/>
          </v:shape>
        </w:pict>
      </w:r>
      <w:r>
        <w:t xml:space="preserve"> is obtained</w:t>
      </w:r>
      <w:r>
        <w:rPr>
          <w:rFonts w:hint="eastAsia"/>
          <w:lang w:eastAsia="zh-CN"/>
        </w:rPr>
        <w:t xml:space="preserve"> </w:t>
      </w:r>
      <w:r>
        <w:t xml:space="preserve">by setting </w:t>
      </w:r>
      <w:r w:rsidR="00B97A85">
        <w:rPr>
          <w:kern w:val="2"/>
          <w:position w:val="-10"/>
          <w:lang w:val="en-US" w:eastAsia="zh-CN"/>
        </w:rPr>
        <w:pict>
          <v:shape id="_x0000_i2813" type="#_x0000_t75" style="width:45.2pt;height:18.4pt">
            <v:imagedata r:id="rId806" o:title=""/>
          </v:shape>
        </w:pict>
      </w:r>
      <w:r>
        <w:rPr>
          <w:rFonts w:hint="eastAsia"/>
          <w:lang w:eastAsia="zh-CN"/>
        </w:rPr>
        <w:t xml:space="preserve">and </w:t>
      </w:r>
      <w:r>
        <w:t>is encoded as follows</w:t>
      </w:r>
    </w:p>
    <w:p w:rsidR="00F94173" w:rsidRDefault="00B97A85" w:rsidP="007A4888">
      <w:pPr>
        <w:pStyle w:val="B1"/>
      </w:pPr>
      <w:r>
        <w:rPr>
          <w:position w:val="-28"/>
        </w:rPr>
        <w:pict>
          <v:shape id="_x0000_i2814" type="#_x0000_t75" style="width:112.2pt;height:31.8pt">
            <v:imagedata r:id="rId862" o:title=""/>
          </v:shape>
        </w:pict>
      </w:r>
    </w:p>
    <w:p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B97A85">
        <w:rPr>
          <w:position w:val="-12"/>
        </w:rPr>
        <w:pict>
          <v:shape id="_x0000_i2815"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rsidR="00F94173" w:rsidRDefault="00F94173" w:rsidP="00F94173">
      <w:pPr>
        <w:rPr>
          <w:lang w:eastAsia="zh-CN"/>
        </w:rPr>
      </w:pPr>
      <w:r>
        <w:t xml:space="preserve">The output bit sequence </w:t>
      </w:r>
      <w:r w:rsidR="00B97A85">
        <w:rPr>
          <w:position w:val="-12"/>
        </w:rPr>
        <w:pict>
          <v:shape id="_x0000_i2816" type="#_x0000_t75" style="width:78.7pt;height:18.4pt">
            <v:imagedata r:id="rId863" o:title=""/>
          </v:shape>
        </w:pict>
      </w:r>
      <w:r>
        <w:t xml:space="preserve"> is obtained by circular repetition of the sequence </w:t>
      </w:r>
      <w:r w:rsidR="00B97A85">
        <w:rPr>
          <w:position w:val="-10"/>
        </w:rPr>
        <w:pict>
          <v:shape id="_x0000_i2817" type="#_x0000_t75" style="width:70.35pt;height:16.75pt">
            <v:imagedata r:id="rId812" o:title=""/>
          </v:shape>
        </w:pict>
      </w:r>
    </w:p>
    <w:p w:rsidR="00F94173" w:rsidRDefault="00B97A85" w:rsidP="007A4888">
      <w:pPr>
        <w:pStyle w:val="B1"/>
      </w:pPr>
      <w:r>
        <w:rPr>
          <w:position w:val="-12"/>
        </w:rPr>
        <w:pict>
          <v:shape id="_x0000_i2818" type="#_x0000_t75" style="width:55.25pt;height:18.4pt">
            <v:imagedata r:id="rId813" o:title=""/>
          </v:shape>
        </w:pict>
      </w:r>
      <w:r w:rsidR="007A4888">
        <w:t xml:space="preserve">, </w:t>
      </w:r>
    </w:p>
    <w:p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rsidR="00F94173" w:rsidRDefault="00F94173" w:rsidP="00F94173">
      <w:r>
        <w:t>For</w:t>
      </w:r>
      <w:r>
        <w:rPr>
          <w:rFonts w:hint="eastAsia"/>
          <w:lang w:eastAsia="zh-CN"/>
        </w:rPr>
        <w:t xml:space="preserve"> </w:t>
      </w:r>
      <w:r w:rsidR="00B97A85">
        <w:rPr>
          <w:position w:val="-12"/>
        </w:rPr>
        <w:pict>
          <v:shape id="_x0000_i2819" type="#_x0000_t75" style="width:94.6pt;height:15.9pt">
            <v:imagedata r:id="rId864" o:title=""/>
          </v:shape>
        </w:pict>
      </w:r>
      <w:r>
        <w:t xml:space="preserve">, the bit sequence </w:t>
      </w:r>
      <w:r w:rsidR="00B97A85">
        <w:rPr>
          <w:position w:val="-18"/>
        </w:rPr>
        <w:pict>
          <v:shape id="_x0000_i2820" type="#_x0000_t75" style="width:121.4pt;height:20.95pt">
            <v:imagedata r:id="rId861" o:title=""/>
          </v:shape>
        </w:pict>
      </w:r>
      <w:r>
        <w:t xml:space="preserve"> is obtained by setting </w:t>
      </w:r>
      <w:r w:rsidR="00B97A85">
        <w:rPr>
          <w:kern w:val="2"/>
          <w:position w:val="-10"/>
          <w:lang w:val="en-US" w:eastAsia="zh-CN"/>
        </w:rPr>
        <w:pict>
          <v:shape id="_x0000_i2821" type="#_x0000_t75" style="width:53.6pt;height:18.4pt">
            <v:imagedata r:id="rId808" o:title=""/>
          </v:shape>
        </w:pict>
      </w:r>
      <w:r>
        <w:t xml:space="preserve"> if </w:t>
      </w:r>
      <w:r w:rsidRPr="00EC58DE">
        <w:rPr>
          <w:i/>
        </w:rPr>
        <w:t>i</w:t>
      </w:r>
      <w:r>
        <w:t xml:space="preserve"> is even and </w:t>
      </w:r>
      <w:r w:rsidR="00B97A85">
        <w:rPr>
          <w:kern w:val="2"/>
          <w:position w:val="-20"/>
          <w:sz w:val="21"/>
          <w:szCs w:val="24"/>
          <w:lang w:val="en-US" w:eastAsia="zh-CN"/>
        </w:rPr>
        <w:pict>
          <v:shape id="_x0000_i2822" type="#_x0000_t75" style="width:128.1pt;height:24.3pt">
            <v:imagedata r:id="rId865" o:title=""/>
          </v:shape>
        </w:pict>
      </w:r>
      <w:r>
        <w:t xml:space="preserve"> if </w:t>
      </w:r>
      <w:r w:rsidRPr="00EC58DE">
        <w:rPr>
          <w:i/>
        </w:rPr>
        <w:t>i</w:t>
      </w:r>
      <w:r>
        <w:t xml:space="preserve"> is odd.</w:t>
      </w:r>
      <w:r>
        <w:rPr>
          <w:rFonts w:hint="eastAsia"/>
          <w:lang w:eastAsia="zh-CN"/>
        </w:rPr>
        <w:t xml:space="preserve"> T</w:t>
      </w:r>
      <w:r>
        <w:t xml:space="preserve">he sequences of bits </w:t>
      </w:r>
      <w:r w:rsidR="00B97A85">
        <w:rPr>
          <w:position w:val="-18"/>
        </w:rPr>
        <w:pict>
          <v:shape id="_x0000_i2823" type="#_x0000_t75" style="width:107.15pt;height:16.75pt">
            <v:imagedata r:id="rId866" o:title=""/>
          </v:shape>
        </w:pict>
      </w:r>
      <w:r>
        <w:t xml:space="preserve"> and </w:t>
      </w:r>
      <w:r w:rsidR="00B97A85">
        <w:rPr>
          <w:position w:val="-18"/>
        </w:rPr>
        <w:pict>
          <v:shape id="_x0000_i2824" type="#_x0000_t75" style="width:253.65pt;height:18.4pt">
            <v:imagedata r:id="rId867" o:title=""/>
          </v:shape>
        </w:pict>
      </w:r>
      <w:r>
        <w:t xml:space="preserve"> are encoded as follows </w:t>
      </w:r>
    </w:p>
    <w:p w:rsidR="00F94173" w:rsidRDefault="00B97A85" w:rsidP="007A4888">
      <w:pPr>
        <w:pStyle w:val="B1"/>
      </w:pPr>
      <w:r>
        <w:rPr>
          <w:position w:val="-28"/>
        </w:rPr>
        <w:pict>
          <v:shape id="_x0000_i2825" type="#_x0000_t75" style="width:109.65pt;height:32.65pt">
            <v:imagedata r:id="rId868" o:title=""/>
          </v:shape>
        </w:pict>
      </w:r>
      <w:r w:rsidR="00F94173">
        <w:t xml:space="preserve"> </w:t>
      </w:r>
    </w:p>
    <w:p w:rsidR="00F94173" w:rsidRDefault="00F94173" w:rsidP="007A4888">
      <w:pPr>
        <w:pStyle w:val="B1"/>
      </w:pPr>
      <w:r>
        <w:t xml:space="preserve">and </w:t>
      </w:r>
    </w:p>
    <w:p w:rsidR="00F94173" w:rsidRDefault="00B97A85" w:rsidP="007A4888">
      <w:pPr>
        <w:pStyle w:val="B1"/>
      </w:pPr>
      <w:r>
        <w:rPr>
          <w:position w:val="-28"/>
        </w:rPr>
        <w:pict>
          <v:shape id="_x0000_i2826" type="#_x0000_t75" style="width:203.45pt;height:39.35pt">
            <v:imagedata r:id="rId869" o:title=""/>
          </v:shape>
        </w:pict>
      </w:r>
    </w:p>
    <w:p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B97A85">
        <w:rPr>
          <w:position w:val="-12"/>
        </w:rPr>
        <w:pict>
          <v:shape id="_x0000_i2827"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rsidR="00F94173" w:rsidRDefault="00F94173" w:rsidP="00F94173">
      <w:r>
        <w:t xml:space="preserve">The output bit sequence </w:t>
      </w:r>
      <w:r w:rsidR="00B97A85">
        <w:rPr>
          <w:position w:val="-12"/>
        </w:rPr>
        <w:pict>
          <v:shape id="_x0000_i2828" type="#_x0000_t75" style="width:73.65pt;height:18.4pt">
            <v:imagedata r:id="rId870" o:title=""/>
          </v:shape>
        </w:pict>
      </w:r>
      <w:r>
        <w:t xml:space="preserve">is obtained by the concatenation and circular repetition of the bit sequences </w:t>
      </w:r>
      <w:r w:rsidR="00B97A85">
        <w:rPr>
          <w:position w:val="-12"/>
        </w:rPr>
        <w:pict>
          <v:shape id="_x0000_i2829" type="#_x0000_t75" style="width:73.65pt;height:19.25pt">
            <v:imagedata r:id="rId871" o:title=""/>
          </v:shape>
        </w:pict>
      </w:r>
      <w:r>
        <w:t xml:space="preserve">and </w:t>
      </w:r>
      <w:r w:rsidR="00B97A85">
        <w:rPr>
          <w:position w:val="-12"/>
        </w:rPr>
        <w:pict>
          <v:shape id="_x0000_i2830" type="#_x0000_t75" style="width:73.65pt;height:22.6pt">
            <v:imagedata r:id="rId872" o:title=""/>
          </v:shape>
        </w:pict>
      </w:r>
      <w:r>
        <w:t xml:space="preserve"> as follows</w:t>
      </w:r>
    </w:p>
    <w:p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rsidR="00F94173" w:rsidRPr="00054EC5" w:rsidRDefault="00F94173" w:rsidP="00F94173">
      <w:pPr>
        <w:rPr>
          <w:lang w:val="da-DK"/>
        </w:rPr>
      </w:pPr>
      <w:r w:rsidRPr="00054EC5">
        <w:rPr>
          <w:lang w:val="da-DK"/>
        </w:rPr>
        <w:t xml:space="preserve">while </w:t>
      </w:r>
      <w:r w:rsidR="00B97A85">
        <w:rPr>
          <w:position w:val="-12"/>
        </w:rPr>
        <w:pict>
          <v:shape id="_x0000_i2831" type="#_x0000_t75" style="width:43.55pt;height:16.75pt">
            <v:imagedata r:id="rId873" o:title=""/>
          </v:shape>
        </w:pict>
      </w:r>
    </w:p>
    <w:p w:rsidR="00F94173" w:rsidRDefault="00B97A85" w:rsidP="00761093">
      <w:pPr>
        <w:pStyle w:val="B1"/>
        <w:rPr>
          <w:lang w:val="da-DK"/>
        </w:rPr>
      </w:pPr>
      <w:r>
        <w:rPr>
          <w:position w:val="-12"/>
        </w:rPr>
        <w:pict>
          <v:shape id="_x0000_i2832" type="#_x0000_t75" style="width:54.4pt;height:19.25pt">
            <v:imagedata r:id="rId874"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Pr="00054EC5" w:rsidRDefault="00F94173" w:rsidP="00F94173">
      <w:pPr>
        <w:rPr>
          <w:lang w:val="da-DK"/>
        </w:rPr>
      </w:pPr>
      <w:r w:rsidRPr="00054EC5">
        <w:rPr>
          <w:lang w:val="da-DK"/>
        </w:rPr>
        <w:t xml:space="preserve">while </w:t>
      </w:r>
      <w:r w:rsidR="00B97A85">
        <w:rPr>
          <w:position w:val="-12"/>
        </w:rPr>
        <w:pict>
          <v:shape id="_x0000_i2833" type="#_x0000_t75" style="width:58.6pt;height:16.75pt">
            <v:imagedata r:id="rId875" o:title=""/>
          </v:shape>
        </w:pict>
      </w:r>
    </w:p>
    <w:p w:rsidR="00F94173" w:rsidRDefault="00B97A85" w:rsidP="00761093">
      <w:pPr>
        <w:pStyle w:val="B1"/>
        <w:rPr>
          <w:lang w:val="da-DK"/>
        </w:rPr>
      </w:pPr>
      <w:r>
        <w:rPr>
          <w:position w:val="-14"/>
        </w:rPr>
        <w:pict>
          <v:shape id="_x0000_i2834" type="#_x0000_t75" style="width:75.35pt;height:24.3pt">
            <v:imagedata r:id="rId876"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Default="00F94173" w:rsidP="00F94173">
      <w:pPr>
        <w:rPr>
          <w:lang w:eastAsia="zh-CN"/>
        </w:rPr>
      </w:pPr>
      <w:r>
        <w:rPr>
          <w:rFonts w:hint="eastAsia"/>
          <w:lang w:eastAsia="zh-CN"/>
        </w:rPr>
        <w:t xml:space="preserve">For </w:t>
      </w:r>
      <w:r w:rsidR="00B97A85">
        <w:rPr>
          <w:position w:val="-12"/>
        </w:rPr>
        <w:pict>
          <v:shape id="_x0000_i2835" type="#_x0000_t75" style="width:76.2pt;height:15.9pt">
            <v:imagedata r:id="rId877"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B97A85">
        <w:rPr>
          <w:position w:val="-10"/>
        </w:rPr>
        <w:pict>
          <v:shape id="_x0000_i2836" type="#_x0000_t75" style="width:67pt;height:15.05pt">
            <v:imagedata r:id="rId829"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B97A85">
        <w:rPr>
          <w:position w:val="-18"/>
        </w:rPr>
        <w:pict>
          <v:shape id="_x0000_i2837" type="#_x0000_t75" style="width:103.8pt;height:18.4pt">
            <v:imagedata r:id="rId86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1F5C9B" w:rsidRDefault="00F94173" w:rsidP="001F5C9B">
      <w:r>
        <w:t xml:space="preserve">When </w:t>
      </w:r>
      <w:r>
        <w:rPr>
          <w:rFonts w:hint="eastAsia"/>
          <w:lang w:eastAsia="zh-CN"/>
        </w:rPr>
        <w:t>SPUCCH format 3 or SPUCCH format 4 is not used for transmission of HARQ-ACK feedback</w:t>
      </w:r>
      <w:r>
        <w:t xml:space="preserve">, the HARQ-ACK bits are processed for transmission according to </w:t>
      </w:r>
      <w:r w:rsidR="005E1580">
        <w:t>clause</w:t>
      </w:r>
      <w:r>
        <w:t xml:space="preserve"> 10.1 in [3].</w:t>
      </w:r>
    </w:p>
    <w:p w:rsidR="009F7A98" w:rsidRDefault="009F7A98">
      <w:pPr>
        <w:pStyle w:val="Heading4"/>
      </w:pPr>
      <w:bookmarkStart w:id="614" w:name="_Toc10818749"/>
      <w:bookmarkStart w:id="615" w:name="_Toc20409159"/>
      <w:bookmarkStart w:id="616" w:name="_Toc29387700"/>
      <w:bookmarkStart w:id="617" w:name="_Toc29388729"/>
      <w:bookmarkStart w:id="618" w:name="_Toc35531604"/>
      <w:bookmarkStart w:id="619" w:name="_Toc44619942"/>
      <w:bookmarkStart w:id="620" w:name="_Toc51595680"/>
      <w:r>
        <w:t>5.2.3.2</w:t>
      </w:r>
      <w:r>
        <w:tab/>
        <w:t>Channel coding for UCI scheduling request</w:t>
      </w:r>
      <w:bookmarkEnd w:id="614"/>
      <w:bookmarkEnd w:id="615"/>
      <w:bookmarkEnd w:id="616"/>
      <w:bookmarkEnd w:id="617"/>
      <w:bookmarkEnd w:id="618"/>
      <w:bookmarkEnd w:id="619"/>
      <w:bookmarkEnd w:id="620"/>
    </w:p>
    <w:p w:rsidR="009F7A98" w:rsidRDefault="009F7A98">
      <w:r>
        <w:t>The scheduling request indication is received from higher layers and is processed according to [2].</w:t>
      </w:r>
    </w:p>
    <w:p w:rsidR="009F7A98" w:rsidRDefault="009F7A98">
      <w:pPr>
        <w:pStyle w:val="Heading4"/>
      </w:pPr>
      <w:bookmarkStart w:id="621" w:name="_Toc10818750"/>
      <w:bookmarkStart w:id="622" w:name="_Toc20409160"/>
      <w:bookmarkStart w:id="623" w:name="_Toc29387701"/>
      <w:bookmarkStart w:id="624" w:name="_Toc29388730"/>
      <w:bookmarkStart w:id="625" w:name="_Toc35531605"/>
      <w:bookmarkStart w:id="626" w:name="_Toc44619943"/>
      <w:bookmarkStart w:id="627" w:name="_Toc51595681"/>
      <w:r>
        <w:t>5.2.3.3</w:t>
      </w:r>
      <w:r>
        <w:tab/>
        <w:t>Channel coding for UCI channel quality information</w:t>
      </w:r>
      <w:bookmarkEnd w:id="621"/>
      <w:bookmarkEnd w:id="622"/>
      <w:bookmarkEnd w:id="623"/>
      <w:bookmarkEnd w:id="624"/>
      <w:bookmarkEnd w:id="625"/>
      <w:bookmarkEnd w:id="626"/>
      <w:bookmarkEnd w:id="627"/>
    </w:p>
    <w:p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B97A85">
        <w:rPr>
          <w:position w:val="-10"/>
        </w:rPr>
        <w:pict>
          <v:shape id="_x0000_i2838" type="#_x0000_t75" style="width:88.75pt;height:15.05pt">
            <v:imagedata r:id="rId878"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5E1580">
        <w:t>clause</w:t>
      </w:r>
      <w:r>
        <w:t xml:space="preserve"> 5.2.3.3.1 for wideband reports and in </w:t>
      </w:r>
      <w:r w:rsidR="005E1580">
        <w:t>clause</w:t>
      </w:r>
      <w:r>
        <w:t xml:space="preserve"> 5.2.3.3.2 for UE-selected subbands reports. </w:t>
      </w:r>
    </w:p>
    <w:p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trPr>
          <w:trHeight w:val="83"/>
          <w:jc w:val="center"/>
        </w:trPr>
        <w:tc>
          <w:tcPr>
            <w:tcW w:w="375" w:type="dxa"/>
            <w:tcBorders>
              <w:bottom w:val="single" w:sz="4" w:space="0" w:color="auto"/>
            </w:tcBorders>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85"/>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rsidR="009F7A98" w:rsidRDefault="009F7A98"/>
    <w:p w:rsidR="009F7A98" w:rsidRDefault="009F7A98">
      <w:r>
        <w:t xml:space="preserve">After encoding the bits are denoted by </w:t>
      </w:r>
      <w:r w:rsidR="00B97A85">
        <w:rPr>
          <w:position w:val="-10"/>
        </w:rPr>
        <w:pict>
          <v:shape id="_x0000_i2839" type="#_x0000_t75" style="width:83.7pt;height:15.05pt">
            <v:imagedata r:id="rId617" o:title=""/>
          </v:shape>
        </w:pict>
      </w:r>
      <w:r>
        <w:t xml:space="preserve"> where </w:t>
      </w:r>
      <w:r w:rsidR="00B97A85">
        <w:rPr>
          <w:position w:val="-6"/>
        </w:rPr>
        <w:pict>
          <v:shape id="_x0000_i2840" type="#_x0000_t75" style="width:31.8pt;height:11.7pt">
            <v:imagedata r:id="rId879" o:title=""/>
          </v:shape>
        </w:pict>
      </w:r>
      <w:r>
        <w:t xml:space="preserve"> and with</w:t>
      </w:r>
    </w:p>
    <w:p w:rsidR="009F7A98" w:rsidRDefault="00B97A85" w:rsidP="007A4888">
      <w:pPr>
        <w:pStyle w:val="B1"/>
      </w:pPr>
      <w:r>
        <w:rPr>
          <w:position w:val="-28"/>
        </w:rPr>
        <w:pict>
          <v:shape id="_x0000_i2841" type="#_x0000_t75" style="width:103.8pt;height:32.65pt">
            <v:imagedata r:id="rId880" o:title=""/>
          </v:shape>
        </w:pict>
      </w:r>
      <w:r w:rsidR="009F7A98">
        <w:t xml:space="preserve"> where </w:t>
      </w:r>
      <w:r w:rsidR="009F7A98">
        <w:rPr>
          <w:i/>
        </w:rPr>
        <w:t>i</w:t>
      </w:r>
      <w:r w:rsidR="009F7A98">
        <w:t xml:space="preserve"> = 0, 1, 2, …, </w:t>
      </w:r>
      <w:r w:rsidR="009F7A98">
        <w:rPr>
          <w:i/>
        </w:rPr>
        <w:t>B</w:t>
      </w:r>
      <w:r w:rsidR="009F7A98">
        <w:t>-1.</w:t>
      </w:r>
    </w:p>
    <w:p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B97A85">
        <w:rPr>
          <w:position w:val="-10"/>
        </w:rPr>
        <w:pict>
          <v:shape id="_x0000_i2842" type="#_x0000_t75" style="width:67pt;height:15.05pt">
            <v:imagedata r:id="rId829" o:title=""/>
          </v:shape>
        </w:pict>
      </w:r>
      <w:r>
        <w:t xml:space="preserve">, where </w:t>
      </w:r>
      <w:r w:rsidR="00B97A85">
        <w:rPr>
          <w:position w:val="-12"/>
        </w:rPr>
        <w:pict>
          <v:shape id="_x0000_i2843" type="#_x0000_t75" style="width:128.95pt;height:16.75pt">
            <v:imagedata r:id="rId830" o:title=""/>
          </v:shape>
        </w:pict>
      </w:r>
      <w:r>
        <w:rPr>
          <w:rFonts w:hint="eastAsia"/>
          <w:lang w:eastAsia="zh-CN"/>
        </w:rPr>
        <w:t xml:space="preserve">, </w:t>
      </w:r>
      <w:r w:rsidR="00B97A85">
        <w:rPr>
          <w:position w:val="-10"/>
        </w:rPr>
        <w:pict>
          <v:shape id="_x0000_i2844" type="#_x0000_t75" style="width:15.05pt;height:15.05pt">
            <v:imagedata r:id="rId831" o:title=""/>
          </v:shape>
        </w:pict>
      </w:r>
      <w:r>
        <w:rPr>
          <w:rFonts w:hint="eastAsia"/>
          <w:lang w:eastAsia="zh-CN"/>
        </w:rPr>
        <w:t xml:space="preserve"> is the modulation order of the PUCCH format 4, </w:t>
      </w:r>
      <w:r w:rsidR="00B97A85">
        <w:rPr>
          <w:position w:val="-12"/>
        </w:rPr>
        <w:pict>
          <v:shape id="_x0000_i2845"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B97A85">
        <w:rPr>
          <w:position w:val="-10"/>
        </w:rPr>
        <w:pict>
          <v:shape id="_x0000_i2846" type="#_x0000_t75" style="width:38.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B97A85">
        <w:rPr>
          <w:position w:val="-10"/>
        </w:rPr>
        <w:pict>
          <v:shape id="_x0000_i2847" type="#_x0000_t75" style="width:70.35pt;height:15.05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B97A85">
        <w:rPr>
          <w:position w:val="-10"/>
        </w:rPr>
        <w:pict>
          <v:shape id="_x0000_i2848" type="#_x0000_t75" style="width:65.3pt;height:15.05pt">
            <v:imagedata r:id="rId837" o:title=""/>
          </v:shape>
        </w:pict>
      </w:r>
      <w:r>
        <w:t xml:space="preserve">, where </w:t>
      </w:r>
      <w:r w:rsidR="00B97A85">
        <w:rPr>
          <w:position w:val="-14"/>
        </w:rPr>
        <w:pict>
          <v:shape id="_x0000_i2849" type="#_x0000_t75" style="width:120.55pt;height:19.25pt">
            <v:imagedata r:id="rId838" o:title=""/>
          </v:shape>
        </w:pict>
      </w:r>
      <w:r>
        <w:rPr>
          <w:rFonts w:hint="eastAsia"/>
          <w:lang w:eastAsia="zh-CN"/>
        </w:rPr>
        <w:t xml:space="preserve">, </w:t>
      </w:r>
      <w:r w:rsidR="00B97A85">
        <w:rPr>
          <w:position w:val="-10"/>
        </w:rPr>
        <w:pict>
          <v:shape id="_x0000_i2850" type="#_x0000_t75" style="width:15.05pt;height:15.05pt">
            <v:imagedata r:id="rId831" o:title=""/>
          </v:shape>
        </w:pict>
      </w:r>
      <w:r>
        <w:rPr>
          <w:rFonts w:hint="eastAsia"/>
          <w:lang w:eastAsia="zh-CN"/>
        </w:rPr>
        <w:t xml:space="preserve"> is the modulation order of the PUCCH format 5 and </w:t>
      </w:r>
      <w:r w:rsidR="00B97A85">
        <w:rPr>
          <w:position w:val="-12"/>
        </w:rPr>
        <w:pict>
          <v:shape id="_x0000_i2851"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B97A85">
        <w:rPr>
          <w:position w:val="-10"/>
        </w:rPr>
        <w:pict>
          <v:shape id="_x0000_i2852" type="#_x0000_t75" style="width:70.35pt;height:15.05pt">
            <v:imagedata r:id="rId88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9F7A98" w:rsidRDefault="009F7A98">
      <w:pPr>
        <w:pStyle w:val="Heading5"/>
      </w:pPr>
      <w:bookmarkStart w:id="628" w:name="_Toc10818751"/>
      <w:bookmarkStart w:id="629" w:name="_Toc20409161"/>
      <w:bookmarkStart w:id="630" w:name="_Toc29387702"/>
      <w:bookmarkStart w:id="631" w:name="_Toc29388731"/>
      <w:bookmarkStart w:id="632" w:name="_Toc35531606"/>
      <w:bookmarkStart w:id="633" w:name="_Toc44619944"/>
      <w:bookmarkStart w:id="634" w:name="_Toc51595682"/>
      <w:r>
        <w:t>5.2.3.3.1</w:t>
      </w:r>
      <w:r>
        <w:tab/>
        <w:t>Channel quality information formats for wideband reports</w:t>
      </w:r>
      <w:bookmarkEnd w:id="628"/>
      <w:bookmarkEnd w:id="629"/>
      <w:bookmarkEnd w:id="630"/>
      <w:bookmarkEnd w:id="631"/>
      <w:bookmarkEnd w:id="632"/>
      <w:bookmarkEnd w:id="633"/>
      <w:bookmarkEnd w:id="634"/>
    </w:p>
    <w:p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rsidR="00CA0336" w:rsidRDefault="00CA0336" w:rsidP="00CA0336"/>
    <w:p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rsidTr="00BF140A">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BF140A">
        <w:trPr>
          <w:jc w:val="center"/>
        </w:trPr>
        <w:tc>
          <w:tcPr>
            <w:tcW w:w="0" w:type="auto"/>
            <w:vAlign w:val="center"/>
          </w:tcPr>
          <w:p w:rsidR="009F7A98" w:rsidRDefault="009F7A98" w:rsidP="00BF140A">
            <w:pPr>
              <w:pStyle w:val="TAC"/>
            </w:pPr>
            <w:r>
              <w:t>Wide-band CQI</w:t>
            </w:r>
          </w:p>
        </w:tc>
        <w:tc>
          <w:tcPr>
            <w:tcW w:w="0" w:type="auto"/>
            <w:vAlign w:val="center"/>
          </w:tcPr>
          <w:p w:rsidR="009F7A98" w:rsidRDefault="009F7A98">
            <w:pPr>
              <w:pStyle w:val="TAC"/>
            </w:pPr>
            <w:r>
              <w:t>4</w:t>
            </w:r>
          </w:p>
        </w:tc>
      </w:tr>
    </w:tbl>
    <w:p w:rsidR="00CA0336" w:rsidRDefault="00CA0336"/>
    <w:p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rsidTr="00BF140A">
        <w:trPr>
          <w:jc w:val="center"/>
        </w:trPr>
        <w:tc>
          <w:tcPr>
            <w:tcW w:w="0" w:type="auto"/>
            <w:vMerge w:val="restart"/>
            <w:shd w:val="clear" w:color="auto" w:fill="E0E0E0"/>
            <w:vAlign w:val="center"/>
          </w:tcPr>
          <w:p w:rsidR="00CA0336" w:rsidRPr="00290CB4" w:rsidRDefault="00CA0336" w:rsidP="009E14B4">
            <w:pPr>
              <w:pStyle w:val="TAH"/>
            </w:pPr>
            <w:r w:rsidRPr="00290CB4">
              <w:t>Field</w:t>
            </w:r>
          </w:p>
        </w:tc>
        <w:tc>
          <w:tcPr>
            <w:tcW w:w="0" w:type="auto"/>
            <w:gridSpan w:val="2"/>
            <w:shd w:val="clear" w:color="auto" w:fill="E0E0E0"/>
            <w:vAlign w:val="center"/>
          </w:tcPr>
          <w:p w:rsidR="00CA0336" w:rsidRPr="00290CB4" w:rsidRDefault="00CA0336" w:rsidP="009E14B4">
            <w:pPr>
              <w:pStyle w:val="TAH"/>
            </w:pPr>
            <w:r w:rsidRPr="00290CB4">
              <w:t>Bit width</w:t>
            </w:r>
          </w:p>
        </w:tc>
      </w:tr>
      <w:tr w:rsidR="00CA0336" w:rsidRPr="00290CB4" w:rsidTr="00BF140A">
        <w:trPr>
          <w:jc w:val="center"/>
        </w:trPr>
        <w:tc>
          <w:tcPr>
            <w:tcW w:w="0" w:type="auto"/>
            <w:vMerge/>
            <w:shd w:val="clear" w:color="auto" w:fill="E0E0E0"/>
            <w:vAlign w:val="center"/>
          </w:tcPr>
          <w:p w:rsidR="00CA0336" w:rsidRPr="00290CB4" w:rsidRDefault="00CA0336" w:rsidP="009E14B4">
            <w:pPr>
              <w:pStyle w:val="TAH"/>
              <w:rPr>
                <w:b w:val="0"/>
                <w:bCs/>
              </w:rPr>
            </w:pPr>
          </w:p>
        </w:tc>
        <w:tc>
          <w:tcPr>
            <w:tcW w:w="0" w:type="auto"/>
            <w:shd w:val="clear" w:color="auto" w:fill="E0E0E0"/>
            <w:vAlign w:val="center"/>
          </w:tcPr>
          <w:p w:rsidR="00CA0336" w:rsidRPr="00290CB4" w:rsidRDefault="00CA0336" w:rsidP="009E14B4">
            <w:pPr>
              <w:pStyle w:val="TAH"/>
            </w:pPr>
            <w:r w:rsidRPr="00290CB4">
              <w:t>Rank = 1</w:t>
            </w:r>
          </w:p>
        </w:tc>
        <w:tc>
          <w:tcPr>
            <w:tcW w:w="0" w:type="auto"/>
            <w:shd w:val="clear" w:color="auto" w:fill="E0E0E0"/>
            <w:vAlign w:val="center"/>
          </w:tcPr>
          <w:p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rsidTr="00BF140A">
        <w:trPr>
          <w:jc w:val="center"/>
        </w:trPr>
        <w:tc>
          <w:tcPr>
            <w:tcW w:w="0" w:type="auto"/>
            <w:vAlign w:val="center"/>
          </w:tcPr>
          <w:p w:rsidR="00CA0336" w:rsidRPr="00290CB4" w:rsidRDefault="00CA0336" w:rsidP="009E14B4">
            <w:pPr>
              <w:pStyle w:val="TAC"/>
            </w:pPr>
            <w:r w:rsidRPr="00290CB4">
              <w:t xml:space="preserve">Wide-band CQI </w:t>
            </w:r>
          </w:p>
        </w:tc>
        <w:tc>
          <w:tcPr>
            <w:tcW w:w="0" w:type="auto"/>
            <w:vAlign w:val="center"/>
          </w:tcPr>
          <w:p w:rsidR="00CA0336" w:rsidRPr="00290CB4" w:rsidRDefault="00CA0336" w:rsidP="009E14B4">
            <w:pPr>
              <w:pStyle w:val="TAC"/>
            </w:pPr>
            <w:r w:rsidRPr="00290CB4">
              <w:t>4</w:t>
            </w:r>
          </w:p>
        </w:tc>
        <w:tc>
          <w:tcPr>
            <w:tcW w:w="0" w:type="auto"/>
            <w:vAlign w:val="center"/>
          </w:tcPr>
          <w:p w:rsidR="00CA0336" w:rsidRPr="00290CB4" w:rsidRDefault="00CA0336" w:rsidP="009E14B4">
            <w:pPr>
              <w:pStyle w:val="TAC"/>
            </w:pPr>
            <w:r w:rsidRPr="00290CB4">
              <w:t>4</w:t>
            </w:r>
          </w:p>
        </w:tc>
      </w:tr>
      <w:tr w:rsidR="00CA0336" w:rsidRPr="00290CB4" w:rsidTr="00BF140A">
        <w:trPr>
          <w:jc w:val="center"/>
        </w:trPr>
        <w:tc>
          <w:tcPr>
            <w:tcW w:w="0" w:type="auto"/>
            <w:vAlign w:val="center"/>
          </w:tcPr>
          <w:p w:rsidR="00CA0336" w:rsidRPr="00290CB4" w:rsidRDefault="00CA0336" w:rsidP="009E14B4">
            <w:pPr>
              <w:pStyle w:val="TAC"/>
            </w:pPr>
            <w:r w:rsidRPr="00ED590A">
              <w:t>Spatial differential CQI</w:t>
            </w:r>
          </w:p>
        </w:tc>
        <w:tc>
          <w:tcPr>
            <w:tcW w:w="0" w:type="auto"/>
            <w:vAlign w:val="center"/>
          </w:tcPr>
          <w:p w:rsidR="00CA0336" w:rsidRPr="00290CB4" w:rsidRDefault="00CA0336" w:rsidP="009E14B4">
            <w:pPr>
              <w:pStyle w:val="TAC"/>
              <w:rPr>
                <w:lang w:eastAsia="zh-CN"/>
              </w:rPr>
            </w:pPr>
            <w:r>
              <w:rPr>
                <w:rFonts w:hint="eastAsia"/>
                <w:lang w:eastAsia="zh-CN"/>
              </w:rPr>
              <w:t>0</w:t>
            </w:r>
          </w:p>
        </w:tc>
        <w:tc>
          <w:tcPr>
            <w:tcW w:w="0" w:type="auto"/>
            <w:vAlign w:val="center"/>
          </w:tcPr>
          <w:p w:rsidR="00CA0336" w:rsidRPr="00290CB4" w:rsidRDefault="00CA0336" w:rsidP="009E14B4">
            <w:pPr>
              <w:pStyle w:val="TAC"/>
              <w:rPr>
                <w:lang w:eastAsia="zh-CN"/>
              </w:rPr>
            </w:pPr>
            <w:r>
              <w:rPr>
                <w:rFonts w:hint="eastAsia"/>
                <w:lang w:eastAsia="zh-CN"/>
              </w:rPr>
              <w:t>3</w:t>
            </w:r>
          </w:p>
        </w:tc>
      </w:tr>
    </w:tbl>
    <w:p w:rsidR="00CA0336" w:rsidRDefault="00CA0336"/>
    <w:p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BF140A">
        <w:trPr>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rsidR="00673102" w:rsidRDefault="00673102" w:rsidP="00673102"/>
    <w:p w:rsidR="00673102" w:rsidRDefault="00673102" w:rsidP="00850804">
      <w:pPr>
        <w:pStyle w:val="TH"/>
      </w:pPr>
      <w:r w:rsidRPr="00561B1D">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rsidTr="00BF140A">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4"/>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2,3</w:t>
            </w:r>
          </w:p>
        </w:tc>
        <w:tc>
          <w:tcPr>
            <w:tcW w:w="0" w:type="auto"/>
            <w:shd w:val="clear" w:color="auto" w:fill="E0E0E0"/>
            <w:vAlign w:val="center"/>
          </w:tcPr>
          <w:p w:rsidR="00673102" w:rsidRPr="000606EF" w:rsidRDefault="00673102" w:rsidP="00673102">
            <w:pPr>
              <w:pStyle w:val="TAH"/>
            </w:pPr>
            <w:r w:rsidRPr="000606EF">
              <w:t>Rank = 4</w:t>
            </w:r>
          </w:p>
        </w:tc>
        <w:tc>
          <w:tcPr>
            <w:tcW w:w="0" w:type="auto"/>
            <w:shd w:val="clear" w:color="auto" w:fill="E0E0E0"/>
            <w:vAlign w:val="center"/>
          </w:tcPr>
          <w:p w:rsidR="00673102" w:rsidRPr="000606EF" w:rsidRDefault="00673102" w:rsidP="00673102">
            <w:pPr>
              <w:pStyle w:val="TAH"/>
            </w:pPr>
            <w:r w:rsidRPr="000606EF">
              <w:t>Rank &gt; 4</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 xml:space="preserve">Wide-band PMI (2 or 4 antenna ports) </w:t>
            </w:r>
            <w:r>
              <w:br/>
              <w:t>or i2 (8 antenna ports)</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B97A85">
        <w:rPr>
          <w:position w:val="-10"/>
          <w:lang w:eastAsia="zh-CN"/>
        </w:rPr>
        <w:pict>
          <v:shape id="_x0000_i2853"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w:t>
            </w:r>
            <w:r w:rsidRPr="00255015">
              <w:br/>
              <w:t xml:space="preserve">i2 </w:t>
            </w:r>
          </w:p>
        </w:tc>
        <w:tc>
          <w:tcPr>
            <w:tcW w:w="0" w:type="auto"/>
            <w:vAlign w:val="center"/>
          </w:tcPr>
          <w:p w:rsidR="00CA0336" w:rsidRPr="00255015" w:rsidRDefault="00CA0336" w:rsidP="009E14B4">
            <w:pPr>
              <w:pStyle w:val="TAC"/>
            </w:pPr>
            <w:r w:rsidRPr="00255015">
              <w:t>2</w:t>
            </w:r>
          </w:p>
        </w:tc>
        <w:tc>
          <w:tcPr>
            <w:tcW w:w="0" w:type="auto"/>
            <w:vAlign w:val="center"/>
          </w:tcPr>
          <w:p w:rsidR="00CA0336" w:rsidRPr="00255015" w:rsidRDefault="00CA0336" w:rsidP="009E14B4">
            <w:pPr>
              <w:pStyle w:val="TAC"/>
              <w:rPr>
                <w:lang w:eastAsia="zh-CN"/>
              </w:rPr>
            </w:pPr>
            <w:r w:rsidRPr="00255015">
              <w:rPr>
                <w:rFonts w:hint="eastAsia"/>
                <w:lang w:eastAsia="zh-CN"/>
              </w:rPr>
              <w:t>2</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B97A85">
        <w:rPr>
          <w:position w:val="-10"/>
          <w:lang w:eastAsia="zh-CN"/>
        </w:rPr>
        <w:pict>
          <v:shape id="_x0000_i2854"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i2 </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673102" w:rsidRDefault="00673102" w:rsidP="00673102"/>
    <w:p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rsidR="009F1EF2" w:rsidRPr="00064EEE" w:rsidRDefault="009F1EF2" w:rsidP="00025B24">
            <w:pPr>
              <w:pStyle w:val="tah0"/>
              <w:rPr>
                <w:lang w:val="en-GB"/>
              </w:rPr>
            </w:pPr>
            <w:r w:rsidRPr="00064EEE">
              <w:rPr>
                <w:lang w:val="en-GB"/>
              </w:rPr>
              <w:t>Bit width</w:t>
            </w:r>
          </w:p>
        </w:tc>
      </w:tr>
      <w:tr w:rsidR="009F1EF2" w:rsidRPr="00AA1F7B" w:rsidTr="00BF140A">
        <w:trPr>
          <w:cantSplit/>
          <w:trHeight w:val="33"/>
          <w:jc w:val="center"/>
        </w:trPr>
        <w:tc>
          <w:tcPr>
            <w:tcW w:w="2774" w:type="dxa"/>
            <w:vMerge/>
            <w:shd w:val="clear" w:color="auto" w:fill="E0E0E0"/>
            <w:vAlign w:val="center"/>
          </w:tcPr>
          <w:p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4</w:t>
            </w:r>
          </w:p>
        </w:tc>
        <w:tc>
          <w:tcPr>
            <w:tcW w:w="1839" w:type="dxa"/>
            <w:vAlign w:val="center"/>
          </w:tcPr>
          <w:p w:rsidR="009F1EF2" w:rsidRDefault="009F1EF2" w:rsidP="00025B24">
            <w:pPr>
              <w:pStyle w:val="tac0"/>
              <w:rPr>
                <w:rFonts w:eastAsia="SimSun"/>
                <w:lang w:val="de-DE" w:eastAsia="zh-CN"/>
              </w:rPr>
            </w:pPr>
            <w:r w:rsidRPr="00064EEE">
              <w:rPr>
                <w:lang w:val="de-DE"/>
              </w:rPr>
              <w:t>4</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rsidR="009F1EF2" w:rsidRPr="00064EEE" w:rsidRDefault="009F1EF2" w:rsidP="00025B24">
            <w:pPr>
              <w:pStyle w:val="tac0"/>
              <w:rPr>
                <w:lang w:val="en-GB"/>
              </w:rPr>
            </w:pPr>
            <w:r w:rsidRPr="00064EEE">
              <w:rPr>
                <w:lang w:val="en-GB"/>
              </w:rPr>
              <w:t>0</w:t>
            </w:r>
          </w:p>
        </w:tc>
        <w:tc>
          <w:tcPr>
            <w:tcW w:w="1839" w:type="dxa"/>
            <w:vAlign w:val="center"/>
          </w:tcPr>
          <w:p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rsidR="009F1EF2" w:rsidRDefault="009F1EF2" w:rsidP="00025B24">
            <w:pPr>
              <w:pStyle w:val="tac0"/>
              <w:rPr>
                <w:rFonts w:eastAsia="SimSun"/>
                <w:lang w:val="de-DE" w:eastAsia="zh-CN"/>
              </w:rPr>
            </w:pPr>
            <w:r>
              <w:rPr>
                <w:rFonts w:eastAsia="SimSun" w:hint="eastAsia"/>
                <w:lang w:val="de-DE" w:eastAsia="zh-CN"/>
              </w:rPr>
              <w:t>4</w:t>
            </w:r>
          </w:p>
        </w:tc>
      </w:tr>
    </w:tbl>
    <w:p w:rsidR="009F1EF2" w:rsidRDefault="009F1EF2" w:rsidP="009F1EF2">
      <w:pPr>
        <w:rPr>
          <w:lang w:eastAsia="zh-CN"/>
        </w:rPr>
      </w:pPr>
    </w:p>
    <w:p w:rsidR="009F1EF2" w:rsidRDefault="009F1EF2" w:rsidP="009F1EF2">
      <w:pPr>
        <w:pStyle w:val="TH"/>
        <w:rPr>
          <w:lang w:eastAsia="zh-CN"/>
        </w:rPr>
      </w:pPr>
      <w:r w:rsidRPr="00561B1D">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t>8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pPr>
            <w:r w:rsidRPr="00466738">
              <w:t>Rank = 3</w:t>
            </w:r>
          </w:p>
        </w:tc>
        <w:tc>
          <w:tcPr>
            <w:tcW w:w="0" w:type="auto"/>
            <w:shd w:val="clear" w:color="auto" w:fill="E0E0E0"/>
            <w:vAlign w:val="center"/>
          </w:tcPr>
          <w:p w:rsidR="009F1EF2" w:rsidRPr="00466738" w:rsidRDefault="009F1EF2" w:rsidP="00025B24">
            <w:pPr>
              <w:pStyle w:val="TAH"/>
            </w:pPr>
            <w:r w:rsidRPr="00466738">
              <w:t>Rank =4</w:t>
            </w:r>
          </w:p>
        </w:tc>
        <w:tc>
          <w:tcPr>
            <w:tcW w:w="0" w:type="auto"/>
            <w:shd w:val="clear" w:color="auto" w:fill="E0E0E0"/>
            <w:vAlign w:val="center"/>
          </w:tcPr>
          <w:p w:rsidR="009F1EF2" w:rsidRPr="00466738" w:rsidRDefault="009F1EF2" w:rsidP="00025B24">
            <w:pPr>
              <w:pStyle w:val="TAH"/>
            </w:pPr>
            <w:r w:rsidRPr="00466738">
              <w:t>Rank = 5</w:t>
            </w:r>
          </w:p>
        </w:tc>
        <w:tc>
          <w:tcPr>
            <w:tcW w:w="0" w:type="auto"/>
            <w:shd w:val="clear" w:color="auto" w:fill="E0E0E0"/>
            <w:vAlign w:val="center"/>
          </w:tcPr>
          <w:p w:rsidR="009F1EF2" w:rsidRPr="00466738" w:rsidRDefault="009F1EF2" w:rsidP="00025B24">
            <w:pPr>
              <w:pStyle w:val="TAH"/>
            </w:pPr>
            <w:r w:rsidRPr="00466738">
              <w:t>Rank = 6</w:t>
            </w:r>
          </w:p>
        </w:tc>
        <w:tc>
          <w:tcPr>
            <w:tcW w:w="0" w:type="auto"/>
            <w:shd w:val="clear" w:color="auto" w:fill="E0E0E0"/>
            <w:vAlign w:val="center"/>
          </w:tcPr>
          <w:p w:rsidR="009F1EF2" w:rsidRPr="00466738" w:rsidRDefault="009F1EF2" w:rsidP="00025B24">
            <w:pPr>
              <w:pStyle w:val="TAH"/>
            </w:pPr>
            <w:r w:rsidRPr="00466738">
              <w:t>Rank = 7</w:t>
            </w:r>
          </w:p>
        </w:tc>
        <w:tc>
          <w:tcPr>
            <w:tcW w:w="0" w:type="auto"/>
            <w:shd w:val="clear" w:color="auto" w:fill="E0E0E0"/>
            <w:vAlign w:val="center"/>
          </w:tcPr>
          <w:p w:rsidR="009F1EF2" w:rsidRPr="00466738" w:rsidRDefault="009F1EF2" w:rsidP="00025B24">
            <w:pPr>
              <w:pStyle w:val="TAH"/>
            </w:pPr>
            <w:r w:rsidRPr="00466738">
              <w:t>Rank = 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46673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466738" w:rsidTr="00BF140A">
        <w:trPr>
          <w:jc w:val="center"/>
        </w:trPr>
        <w:tc>
          <w:tcPr>
            <w:tcW w:w="0" w:type="auto"/>
            <w:vAlign w:val="center"/>
          </w:tcPr>
          <w:p w:rsidR="009F1EF2" w:rsidRPr="00466738" w:rsidRDefault="009F1EF2" w:rsidP="00025B24">
            <w:pPr>
              <w:pStyle w:val="TAC"/>
            </w:pPr>
            <w:r w:rsidRPr="00466738">
              <w:t>Wide-band i2</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53548E" w:rsidP="00025B24">
            <w:pPr>
              <w:pStyle w:val="TAC"/>
            </w:pPr>
            <w:r>
              <w:t>4</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B97A85">
        <w:rPr>
          <w:position w:val="-10"/>
          <w:lang w:eastAsia="zh-CN"/>
        </w:rPr>
        <w:pict>
          <v:shape id="_x0000_i2855"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B97A85">
        <w:rPr>
          <w:position w:val="-10"/>
          <w:lang w:eastAsia="zh-CN"/>
        </w:rPr>
        <w:pict>
          <v:shape id="_x0000_i2856"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3</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673102"/>
    <w:p w:rsidR="00673102" w:rsidRPr="00487DDB" w:rsidRDefault="00673102" w:rsidP="00473E5A">
      <w:pPr>
        <w:pStyle w:val="TH"/>
      </w:pPr>
      <w:r w:rsidRPr="00561B1D">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rsidTr="00BF140A">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gridSpan w:val="8"/>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3</w:t>
            </w:r>
          </w:p>
        </w:tc>
        <w:tc>
          <w:tcPr>
            <w:tcW w:w="0" w:type="auto"/>
            <w:shd w:val="clear" w:color="auto" w:fill="E0E0E0"/>
            <w:vAlign w:val="center"/>
          </w:tcPr>
          <w:p w:rsidR="00673102" w:rsidRPr="000606EF" w:rsidRDefault="00673102" w:rsidP="00673102">
            <w:pPr>
              <w:pStyle w:val="TAH"/>
            </w:pPr>
            <w:r w:rsidRPr="000606EF">
              <w:t>Rank =4</w:t>
            </w:r>
          </w:p>
        </w:tc>
        <w:tc>
          <w:tcPr>
            <w:tcW w:w="0" w:type="auto"/>
            <w:shd w:val="clear" w:color="auto" w:fill="E0E0E0"/>
            <w:vAlign w:val="center"/>
          </w:tcPr>
          <w:p w:rsidR="00673102" w:rsidRPr="000606EF" w:rsidRDefault="00673102" w:rsidP="00673102">
            <w:pPr>
              <w:pStyle w:val="TAH"/>
            </w:pPr>
            <w:r w:rsidRPr="000606EF">
              <w:t>Rank = 5</w:t>
            </w:r>
          </w:p>
        </w:tc>
        <w:tc>
          <w:tcPr>
            <w:tcW w:w="0" w:type="auto"/>
            <w:shd w:val="clear" w:color="auto" w:fill="E0E0E0"/>
            <w:vAlign w:val="center"/>
          </w:tcPr>
          <w:p w:rsidR="00673102" w:rsidRPr="000606EF" w:rsidRDefault="00673102" w:rsidP="00673102">
            <w:pPr>
              <w:pStyle w:val="TAH"/>
            </w:pPr>
            <w:r w:rsidRPr="000606EF">
              <w:t>Rank = 6</w:t>
            </w:r>
          </w:p>
        </w:tc>
        <w:tc>
          <w:tcPr>
            <w:tcW w:w="0" w:type="auto"/>
            <w:shd w:val="clear" w:color="auto" w:fill="E0E0E0"/>
            <w:vAlign w:val="center"/>
          </w:tcPr>
          <w:p w:rsidR="00673102" w:rsidRPr="000606EF" w:rsidRDefault="00673102" w:rsidP="00673102">
            <w:pPr>
              <w:pStyle w:val="TAH"/>
            </w:pPr>
            <w:r w:rsidRPr="000606EF">
              <w:t>Rank = 7</w:t>
            </w:r>
          </w:p>
        </w:tc>
        <w:tc>
          <w:tcPr>
            <w:tcW w:w="0" w:type="auto"/>
            <w:shd w:val="clear" w:color="auto" w:fill="E0E0E0"/>
            <w:vAlign w:val="center"/>
          </w:tcPr>
          <w:p w:rsidR="00673102" w:rsidRPr="000606EF" w:rsidRDefault="00673102" w:rsidP="00673102">
            <w:pPr>
              <w:pStyle w:val="TAH"/>
            </w:pPr>
            <w:r w:rsidRPr="000606EF">
              <w:t>Rank = 8</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RPr="003F2892" w:rsidTr="00BF140A">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243F06" w:rsidRDefault="00243F06" w:rsidP="00243F06">
      <w:pPr>
        <w:rPr>
          <w:lang w:eastAsia="zh-CN"/>
        </w:rPr>
      </w:pPr>
    </w:p>
    <w:p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rsidTr="00BF140A">
        <w:trPr>
          <w:trHeight w:val="105"/>
          <w:jc w:val="center"/>
        </w:trPr>
        <w:tc>
          <w:tcPr>
            <w:tcW w:w="0" w:type="auto"/>
            <w:vMerge w:val="restart"/>
            <w:shd w:val="clear" w:color="auto" w:fill="E0E0E0"/>
            <w:vAlign w:val="center"/>
          </w:tcPr>
          <w:p w:rsidR="00243F06" w:rsidRPr="00466738" w:rsidRDefault="00243F06" w:rsidP="00E63A1D">
            <w:pPr>
              <w:pStyle w:val="TAH"/>
            </w:pPr>
            <w:r w:rsidRPr="00466738">
              <w:t>Field</w:t>
            </w:r>
          </w:p>
        </w:tc>
        <w:tc>
          <w:tcPr>
            <w:tcW w:w="0" w:type="auto"/>
            <w:gridSpan w:val="4"/>
            <w:shd w:val="clear" w:color="auto" w:fill="E0E0E0"/>
            <w:vAlign w:val="center"/>
          </w:tcPr>
          <w:p w:rsidR="00243F06" w:rsidRPr="00466738" w:rsidRDefault="00243F06" w:rsidP="00E63A1D">
            <w:pPr>
              <w:pStyle w:val="TAH"/>
            </w:pPr>
            <w:r w:rsidRPr="00466738">
              <w:t>Bit width</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gridSpan w:val="2"/>
            <w:shd w:val="clear" w:color="auto" w:fill="E0E0E0"/>
            <w:vAlign w:val="center"/>
          </w:tcPr>
          <w:p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rsidR="00243F06" w:rsidRPr="00466738" w:rsidRDefault="00243F06" w:rsidP="00E63A1D">
            <w:pPr>
              <w:pStyle w:val="TAH"/>
            </w:pPr>
            <w:r>
              <w:t>8</w:t>
            </w:r>
            <w:r w:rsidRPr="00466738">
              <w:t xml:space="preserve"> antenna ports</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shd w:val="clear" w:color="auto" w:fill="E0E0E0"/>
            <w:vAlign w:val="center"/>
          </w:tcPr>
          <w:p w:rsidR="00243F06" w:rsidRPr="00466738" w:rsidRDefault="00243F06" w:rsidP="00E63A1D">
            <w:pPr>
              <w:pStyle w:val="TAH"/>
            </w:pPr>
            <w:r w:rsidRPr="00466738">
              <w:t>Rank = 1</w:t>
            </w:r>
          </w:p>
        </w:tc>
        <w:tc>
          <w:tcPr>
            <w:tcW w:w="0" w:type="auto"/>
            <w:shd w:val="clear" w:color="auto" w:fill="E0E0E0"/>
            <w:vAlign w:val="center"/>
          </w:tcPr>
          <w:p w:rsidR="00243F06" w:rsidRPr="00466738" w:rsidRDefault="00243F06" w:rsidP="00E63A1D">
            <w:pPr>
              <w:pStyle w:val="TAH"/>
            </w:pPr>
            <w:r w:rsidRPr="00466738">
              <w:t>Rank = 2</w:t>
            </w:r>
          </w:p>
        </w:tc>
        <w:tc>
          <w:tcPr>
            <w:tcW w:w="0" w:type="auto"/>
            <w:shd w:val="clear" w:color="auto" w:fill="E0E0E0"/>
            <w:vAlign w:val="center"/>
          </w:tcPr>
          <w:p w:rsidR="00243F06" w:rsidRPr="00466738" w:rsidRDefault="00243F06" w:rsidP="00E63A1D">
            <w:pPr>
              <w:pStyle w:val="TAH"/>
            </w:pPr>
            <w:r w:rsidRPr="00466738">
              <w:t xml:space="preserve">Rank = </w:t>
            </w:r>
            <w:r>
              <w:t>1</w:t>
            </w:r>
          </w:p>
        </w:tc>
        <w:tc>
          <w:tcPr>
            <w:tcW w:w="0" w:type="auto"/>
            <w:shd w:val="clear" w:color="auto" w:fill="E0E0E0"/>
            <w:vAlign w:val="center"/>
          </w:tcPr>
          <w:p w:rsidR="00243F06" w:rsidRPr="00466738" w:rsidRDefault="00243F06" w:rsidP="00E63A1D">
            <w:pPr>
              <w:pStyle w:val="TAH"/>
            </w:pPr>
            <w:r w:rsidRPr="00466738">
              <w:t xml:space="preserve">Rank = </w:t>
            </w:r>
            <w:r>
              <w:t>2</w:t>
            </w:r>
          </w:p>
        </w:tc>
      </w:tr>
      <w:tr w:rsidR="00243F06" w:rsidRPr="00466738" w:rsidTr="00BF140A">
        <w:trPr>
          <w:jc w:val="center"/>
        </w:trPr>
        <w:tc>
          <w:tcPr>
            <w:tcW w:w="0" w:type="auto"/>
            <w:vAlign w:val="center"/>
          </w:tcPr>
          <w:p w:rsidR="00243F06" w:rsidRPr="00466738" w:rsidRDefault="00243F06" w:rsidP="00E63A1D">
            <w:pPr>
              <w:pStyle w:val="TAC"/>
            </w:pPr>
            <w:r w:rsidRPr="00466738">
              <w:t>Wide-band CQI</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r>
      <w:tr w:rsidR="00243F06" w:rsidRPr="00466738" w:rsidTr="00BF140A">
        <w:trPr>
          <w:jc w:val="center"/>
        </w:trPr>
        <w:tc>
          <w:tcPr>
            <w:tcW w:w="0" w:type="auto"/>
            <w:vAlign w:val="center"/>
          </w:tcPr>
          <w:p w:rsidR="00243F06" w:rsidRPr="00466738" w:rsidRDefault="00243F06" w:rsidP="00E63A1D">
            <w:pPr>
              <w:pStyle w:val="TAC"/>
            </w:pPr>
            <w:r w:rsidRPr="00466738">
              <w:t>Spatial differential CQI</w:t>
            </w:r>
          </w:p>
        </w:tc>
        <w:tc>
          <w:tcPr>
            <w:tcW w:w="0" w:type="auto"/>
            <w:vAlign w:val="center"/>
          </w:tcPr>
          <w:p w:rsidR="00243F06" w:rsidRPr="00466738" w:rsidRDefault="00243F06" w:rsidP="00E63A1D">
            <w:pPr>
              <w:pStyle w:val="TAC"/>
            </w:pPr>
            <w:r w:rsidRPr="00466738">
              <w:t>0</w:t>
            </w:r>
          </w:p>
        </w:tc>
        <w:tc>
          <w:tcPr>
            <w:tcW w:w="0" w:type="auto"/>
            <w:vAlign w:val="center"/>
          </w:tcPr>
          <w:p w:rsidR="00243F06" w:rsidRPr="00466738" w:rsidRDefault="00243F06" w:rsidP="00E63A1D">
            <w:pPr>
              <w:pStyle w:val="TAC"/>
            </w:pPr>
            <w:r w:rsidRPr="00466738">
              <w:t>3</w:t>
            </w:r>
          </w:p>
        </w:tc>
        <w:tc>
          <w:tcPr>
            <w:tcW w:w="0" w:type="auto"/>
            <w:vAlign w:val="center"/>
          </w:tcPr>
          <w:p w:rsidR="00243F06" w:rsidRPr="00466738" w:rsidRDefault="00243F06" w:rsidP="00E63A1D">
            <w:pPr>
              <w:pStyle w:val="TAC"/>
            </w:pPr>
            <w:r>
              <w:t>0</w:t>
            </w:r>
          </w:p>
        </w:tc>
        <w:tc>
          <w:tcPr>
            <w:tcW w:w="0" w:type="auto"/>
            <w:vAlign w:val="center"/>
          </w:tcPr>
          <w:p w:rsidR="00243F06" w:rsidRPr="00466738" w:rsidRDefault="00243F06" w:rsidP="00E63A1D">
            <w:pPr>
              <w:pStyle w:val="TAC"/>
            </w:pPr>
            <w:r w:rsidRPr="00466738">
              <w:t>3</w:t>
            </w:r>
          </w:p>
        </w:tc>
      </w:tr>
      <w:tr w:rsidR="00243F06" w:rsidRPr="00466738" w:rsidTr="00BF140A">
        <w:trPr>
          <w:jc w:val="center"/>
        </w:trPr>
        <w:tc>
          <w:tcPr>
            <w:tcW w:w="0" w:type="auto"/>
            <w:vAlign w:val="center"/>
          </w:tcPr>
          <w:p w:rsidR="00243F06" w:rsidRPr="00466738" w:rsidRDefault="00243F06" w:rsidP="00E63A1D">
            <w:pPr>
              <w:pStyle w:val="TAC"/>
            </w:pPr>
            <w:r w:rsidRPr="00466738">
              <w:t>i1</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3</w:t>
            </w:r>
          </w:p>
        </w:tc>
        <w:tc>
          <w:tcPr>
            <w:tcW w:w="0" w:type="auto"/>
            <w:vAlign w:val="center"/>
          </w:tcPr>
          <w:p w:rsidR="00243F06" w:rsidRPr="00466738" w:rsidRDefault="00243F06" w:rsidP="00E63A1D">
            <w:pPr>
              <w:pStyle w:val="TAC"/>
            </w:pPr>
            <w:r>
              <w:t>3</w:t>
            </w:r>
          </w:p>
        </w:tc>
      </w:tr>
    </w:tbl>
    <w:p w:rsidR="00850804" w:rsidRDefault="00850804" w:rsidP="00850804"/>
    <w:p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rsidR="00F13ED2" w:rsidRDefault="00F13ED2" w:rsidP="00F13ED2">
      <w:pPr>
        <w:rPr>
          <w:lang w:eastAsia="zh-CN"/>
        </w:rPr>
      </w:pPr>
    </w:p>
    <w:p w:rsidR="00850804" w:rsidRPr="0073454B" w:rsidRDefault="00850804" w:rsidP="00850804">
      <w:pPr>
        <w:pStyle w:val="TH"/>
      </w:pPr>
      <w:r w:rsidRPr="00561B1D">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rsidTr="00D01803">
        <w:trPr>
          <w:trHeight w:val="71"/>
          <w:jc w:val="center"/>
        </w:trPr>
        <w:tc>
          <w:tcPr>
            <w:tcW w:w="2039" w:type="dxa"/>
            <w:vMerge w:val="restart"/>
            <w:shd w:val="clear" w:color="auto" w:fill="E0E0E0"/>
            <w:vAlign w:val="center"/>
          </w:tcPr>
          <w:p w:rsidR="00850804" w:rsidRPr="0073454B" w:rsidRDefault="00850804" w:rsidP="00C70A30">
            <w:pPr>
              <w:pStyle w:val="TAH"/>
            </w:pPr>
            <w:r w:rsidRPr="0073454B">
              <w:t>Field</w:t>
            </w:r>
          </w:p>
        </w:tc>
        <w:tc>
          <w:tcPr>
            <w:tcW w:w="5153" w:type="dxa"/>
            <w:gridSpan w:val="4"/>
            <w:shd w:val="clear" w:color="auto" w:fill="E0E0E0"/>
            <w:vAlign w:val="center"/>
          </w:tcPr>
          <w:p w:rsidR="00850804" w:rsidRPr="0073454B" w:rsidRDefault="00850804" w:rsidP="00C70A30">
            <w:pPr>
              <w:pStyle w:val="TAH"/>
            </w:pPr>
            <w:r w:rsidRPr="0073454B">
              <w:t>Bit width</w:t>
            </w:r>
          </w:p>
        </w:tc>
      </w:tr>
      <w:tr w:rsidR="00850804" w:rsidRPr="0073454B" w:rsidTr="00D01803">
        <w:trPr>
          <w:trHeight w:val="174"/>
          <w:jc w:val="center"/>
        </w:trPr>
        <w:tc>
          <w:tcPr>
            <w:tcW w:w="2039" w:type="dxa"/>
            <w:vMerge/>
            <w:shd w:val="clear" w:color="auto" w:fill="E0E0E0"/>
            <w:vAlign w:val="center"/>
          </w:tcPr>
          <w:p w:rsidR="00850804" w:rsidRPr="0073454B" w:rsidRDefault="00850804" w:rsidP="00C70A30">
            <w:pPr>
              <w:pStyle w:val="TAH"/>
            </w:pPr>
          </w:p>
        </w:tc>
        <w:tc>
          <w:tcPr>
            <w:tcW w:w="5153" w:type="dxa"/>
            <w:gridSpan w:val="4"/>
            <w:shd w:val="clear" w:color="auto" w:fill="E0E0E0"/>
            <w:vAlign w:val="center"/>
          </w:tcPr>
          <w:p w:rsidR="00850804" w:rsidRPr="0073454B" w:rsidRDefault="00850804" w:rsidP="00C70A30">
            <w:pPr>
              <w:pStyle w:val="TAH"/>
            </w:pPr>
            <w:r w:rsidRPr="0073454B">
              <w:t>4 antenna ports</w:t>
            </w:r>
          </w:p>
        </w:tc>
      </w:tr>
      <w:tr w:rsidR="00850804" w:rsidRPr="0073454B" w:rsidTr="00D01803">
        <w:trPr>
          <w:trHeight w:val="127"/>
          <w:jc w:val="center"/>
        </w:trPr>
        <w:tc>
          <w:tcPr>
            <w:tcW w:w="2039" w:type="dxa"/>
            <w:vMerge/>
            <w:shd w:val="clear" w:color="auto" w:fill="E0E0E0"/>
            <w:vAlign w:val="center"/>
          </w:tcPr>
          <w:p w:rsidR="00850804" w:rsidRPr="0073454B" w:rsidRDefault="00850804" w:rsidP="00C70A30">
            <w:pPr>
              <w:pStyle w:val="TAH"/>
            </w:pPr>
          </w:p>
        </w:tc>
        <w:tc>
          <w:tcPr>
            <w:tcW w:w="1184" w:type="dxa"/>
            <w:shd w:val="clear" w:color="auto" w:fill="E0E0E0"/>
            <w:vAlign w:val="center"/>
          </w:tcPr>
          <w:p w:rsidR="00850804" w:rsidRPr="0073454B" w:rsidRDefault="00850804" w:rsidP="00C70A30">
            <w:pPr>
              <w:pStyle w:val="TAH"/>
            </w:pPr>
            <w:r w:rsidRPr="0073454B">
              <w:t>Rank = 1</w:t>
            </w:r>
          </w:p>
        </w:tc>
        <w:tc>
          <w:tcPr>
            <w:tcW w:w="1276" w:type="dxa"/>
            <w:shd w:val="clear" w:color="auto" w:fill="E0E0E0"/>
            <w:vAlign w:val="center"/>
          </w:tcPr>
          <w:p w:rsidR="00850804" w:rsidRPr="0073454B" w:rsidRDefault="00850804" w:rsidP="00C70A30">
            <w:pPr>
              <w:pStyle w:val="TAH"/>
            </w:pPr>
            <w:r w:rsidRPr="0073454B">
              <w:t>Rank = 2</w:t>
            </w:r>
          </w:p>
        </w:tc>
        <w:tc>
          <w:tcPr>
            <w:tcW w:w="1418" w:type="dxa"/>
            <w:shd w:val="clear" w:color="auto" w:fill="E0E0E0"/>
            <w:vAlign w:val="center"/>
          </w:tcPr>
          <w:p w:rsidR="00850804" w:rsidRPr="0073454B" w:rsidRDefault="00850804" w:rsidP="00C70A30">
            <w:pPr>
              <w:pStyle w:val="TAH"/>
            </w:pPr>
            <w:r w:rsidRPr="0073454B">
              <w:t>Rank = 3</w:t>
            </w:r>
          </w:p>
        </w:tc>
        <w:tc>
          <w:tcPr>
            <w:tcW w:w="1275" w:type="dxa"/>
            <w:shd w:val="clear" w:color="auto" w:fill="E0E0E0"/>
            <w:vAlign w:val="center"/>
          </w:tcPr>
          <w:p w:rsidR="00850804" w:rsidRPr="0073454B" w:rsidRDefault="00850804" w:rsidP="00C70A30">
            <w:pPr>
              <w:pStyle w:val="TAH"/>
            </w:pPr>
            <w:r w:rsidRPr="0073454B">
              <w:t>Rank = 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Wide-band CQI</w:t>
            </w:r>
          </w:p>
        </w:tc>
        <w:tc>
          <w:tcPr>
            <w:tcW w:w="1184" w:type="dxa"/>
            <w:vAlign w:val="center"/>
          </w:tcPr>
          <w:p w:rsidR="00850804" w:rsidRPr="0073454B" w:rsidRDefault="00850804" w:rsidP="00C70A30">
            <w:pPr>
              <w:pStyle w:val="TAC"/>
            </w:pPr>
            <w:r w:rsidRPr="0073454B">
              <w:t>4</w:t>
            </w:r>
          </w:p>
        </w:tc>
        <w:tc>
          <w:tcPr>
            <w:tcW w:w="1276" w:type="dxa"/>
            <w:vAlign w:val="center"/>
          </w:tcPr>
          <w:p w:rsidR="00850804" w:rsidRPr="0073454B" w:rsidRDefault="00850804" w:rsidP="00C70A30">
            <w:pPr>
              <w:pStyle w:val="TAC"/>
            </w:pPr>
            <w:r w:rsidRPr="0073454B">
              <w:t>4</w:t>
            </w:r>
          </w:p>
        </w:tc>
        <w:tc>
          <w:tcPr>
            <w:tcW w:w="1418" w:type="dxa"/>
            <w:vAlign w:val="center"/>
          </w:tcPr>
          <w:p w:rsidR="00850804" w:rsidRPr="0073454B" w:rsidRDefault="00850804" w:rsidP="00C70A30">
            <w:pPr>
              <w:pStyle w:val="TAC"/>
            </w:pPr>
            <w:r w:rsidRPr="0073454B">
              <w:t>4</w:t>
            </w:r>
          </w:p>
        </w:tc>
        <w:tc>
          <w:tcPr>
            <w:tcW w:w="1275" w:type="dxa"/>
            <w:vAlign w:val="center"/>
          </w:tcPr>
          <w:p w:rsidR="00850804" w:rsidRPr="0073454B" w:rsidRDefault="00850804" w:rsidP="00C70A30">
            <w:pPr>
              <w:pStyle w:val="TAC"/>
            </w:pPr>
            <w:r w:rsidRPr="0073454B">
              <w:t>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Spatial differential CQI</w:t>
            </w:r>
          </w:p>
        </w:tc>
        <w:tc>
          <w:tcPr>
            <w:tcW w:w="1184" w:type="dxa"/>
            <w:vAlign w:val="center"/>
          </w:tcPr>
          <w:p w:rsidR="00850804" w:rsidRPr="0073454B" w:rsidRDefault="00850804" w:rsidP="00C70A30">
            <w:pPr>
              <w:pStyle w:val="TAC"/>
            </w:pPr>
            <w:r w:rsidRPr="0073454B">
              <w:t>0</w:t>
            </w:r>
          </w:p>
        </w:tc>
        <w:tc>
          <w:tcPr>
            <w:tcW w:w="1276" w:type="dxa"/>
            <w:vAlign w:val="center"/>
          </w:tcPr>
          <w:p w:rsidR="00850804" w:rsidRPr="0073454B" w:rsidRDefault="00850804" w:rsidP="00C70A30">
            <w:pPr>
              <w:pStyle w:val="TAC"/>
            </w:pPr>
            <w:r w:rsidRPr="0073454B">
              <w:t>3</w:t>
            </w:r>
          </w:p>
        </w:tc>
        <w:tc>
          <w:tcPr>
            <w:tcW w:w="1418" w:type="dxa"/>
            <w:vAlign w:val="center"/>
          </w:tcPr>
          <w:p w:rsidR="00850804" w:rsidRPr="0073454B" w:rsidRDefault="00850804" w:rsidP="00C70A30">
            <w:pPr>
              <w:pStyle w:val="TAC"/>
            </w:pPr>
            <w:r w:rsidRPr="0073454B">
              <w:t>3</w:t>
            </w:r>
          </w:p>
        </w:tc>
        <w:tc>
          <w:tcPr>
            <w:tcW w:w="1275" w:type="dxa"/>
            <w:vAlign w:val="center"/>
          </w:tcPr>
          <w:p w:rsidR="00850804" w:rsidRPr="0073454B" w:rsidRDefault="00850804" w:rsidP="00C70A30">
            <w:pPr>
              <w:pStyle w:val="TAC"/>
            </w:pPr>
            <w:r w:rsidRPr="0073454B">
              <w:t>3</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 xml:space="preserve">Wideband i2 </w:t>
            </w:r>
          </w:p>
        </w:tc>
        <w:tc>
          <w:tcPr>
            <w:tcW w:w="1184" w:type="dxa"/>
            <w:vAlign w:val="center"/>
          </w:tcPr>
          <w:p w:rsidR="00850804" w:rsidRPr="0073454B" w:rsidRDefault="00850804" w:rsidP="00C70A30">
            <w:pPr>
              <w:pStyle w:val="TAC"/>
            </w:pPr>
            <w:r>
              <w:t>4</w:t>
            </w:r>
          </w:p>
        </w:tc>
        <w:tc>
          <w:tcPr>
            <w:tcW w:w="1276" w:type="dxa"/>
            <w:vAlign w:val="center"/>
          </w:tcPr>
          <w:p w:rsidR="00850804" w:rsidRPr="0073454B" w:rsidRDefault="00850804" w:rsidP="00C70A30">
            <w:pPr>
              <w:pStyle w:val="TAC"/>
            </w:pPr>
            <w:r>
              <w:t>4</w:t>
            </w:r>
          </w:p>
        </w:tc>
        <w:tc>
          <w:tcPr>
            <w:tcW w:w="1418" w:type="dxa"/>
            <w:vAlign w:val="center"/>
          </w:tcPr>
          <w:p w:rsidR="00850804" w:rsidRPr="0073454B" w:rsidRDefault="00850804" w:rsidP="00C70A30">
            <w:pPr>
              <w:pStyle w:val="TAC"/>
            </w:pPr>
            <w:r>
              <w:t>4</w:t>
            </w:r>
          </w:p>
        </w:tc>
        <w:tc>
          <w:tcPr>
            <w:tcW w:w="1275" w:type="dxa"/>
            <w:vAlign w:val="center"/>
          </w:tcPr>
          <w:p w:rsidR="00850804" w:rsidRPr="0073454B" w:rsidRDefault="00850804" w:rsidP="00C70A30">
            <w:pPr>
              <w:pStyle w:val="TAC"/>
            </w:pPr>
            <w:r>
              <w:t>4</w:t>
            </w:r>
          </w:p>
        </w:tc>
      </w:tr>
    </w:tbl>
    <w:p w:rsidR="00850804" w:rsidRDefault="00850804" w:rsidP="00850804"/>
    <w:p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rsidTr="00D01803">
        <w:trPr>
          <w:trHeight w:val="71"/>
          <w:jc w:val="center"/>
        </w:trPr>
        <w:tc>
          <w:tcPr>
            <w:tcW w:w="2039" w:type="dxa"/>
            <w:vMerge w:val="restart"/>
            <w:shd w:val="clear" w:color="auto" w:fill="E0E0E0"/>
            <w:vAlign w:val="center"/>
          </w:tcPr>
          <w:p w:rsidR="00850804" w:rsidRPr="00F13ED2" w:rsidRDefault="00850804" w:rsidP="00C70A30">
            <w:pPr>
              <w:pStyle w:val="TAH"/>
            </w:pPr>
            <w:r w:rsidRPr="00F13ED2">
              <w:t>Field</w:t>
            </w:r>
          </w:p>
        </w:tc>
        <w:tc>
          <w:tcPr>
            <w:tcW w:w="5153" w:type="dxa"/>
            <w:gridSpan w:val="4"/>
            <w:shd w:val="clear" w:color="auto" w:fill="E0E0E0"/>
            <w:vAlign w:val="center"/>
          </w:tcPr>
          <w:p w:rsidR="00850804" w:rsidRPr="00F13ED2" w:rsidRDefault="00850804" w:rsidP="00C70A30">
            <w:pPr>
              <w:pStyle w:val="TAH"/>
            </w:pPr>
            <w:r w:rsidRPr="00F13ED2">
              <w:t>Bit width</w:t>
            </w:r>
          </w:p>
        </w:tc>
      </w:tr>
      <w:tr w:rsidR="00850804" w:rsidRPr="00C85571" w:rsidTr="00D01803">
        <w:trPr>
          <w:trHeight w:val="174"/>
          <w:jc w:val="center"/>
        </w:trPr>
        <w:tc>
          <w:tcPr>
            <w:tcW w:w="2039" w:type="dxa"/>
            <w:vMerge/>
            <w:shd w:val="clear" w:color="auto" w:fill="E0E0E0"/>
            <w:vAlign w:val="center"/>
          </w:tcPr>
          <w:p w:rsidR="00850804" w:rsidRPr="00C85571" w:rsidRDefault="00850804" w:rsidP="00C70A30">
            <w:pPr>
              <w:pStyle w:val="TAH"/>
            </w:pPr>
          </w:p>
        </w:tc>
        <w:tc>
          <w:tcPr>
            <w:tcW w:w="5153" w:type="dxa"/>
            <w:gridSpan w:val="4"/>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127"/>
          <w:jc w:val="center"/>
        </w:trPr>
        <w:tc>
          <w:tcPr>
            <w:tcW w:w="2039" w:type="dxa"/>
            <w:vMerge/>
            <w:shd w:val="clear" w:color="auto" w:fill="E0E0E0"/>
            <w:vAlign w:val="center"/>
          </w:tcPr>
          <w:p w:rsidR="00850804" w:rsidRPr="00C85571" w:rsidRDefault="00850804" w:rsidP="00C70A30">
            <w:pPr>
              <w:pStyle w:val="TAH"/>
            </w:pPr>
          </w:p>
        </w:tc>
        <w:tc>
          <w:tcPr>
            <w:tcW w:w="1184" w:type="dxa"/>
            <w:shd w:val="clear" w:color="auto" w:fill="E0E0E0"/>
            <w:vAlign w:val="center"/>
          </w:tcPr>
          <w:p w:rsidR="00850804" w:rsidRPr="00C85571" w:rsidRDefault="00850804" w:rsidP="00C70A30">
            <w:pPr>
              <w:pStyle w:val="TAH"/>
            </w:pPr>
            <w:r w:rsidRPr="00C85571">
              <w:t>Rank = 1</w:t>
            </w:r>
          </w:p>
        </w:tc>
        <w:tc>
          <w:tcPr>
            <w:tcW w:w="1276" w:type="dxa"/>
            <w:shd w:val="clear" w:color="auto" w:fill="E0E0E0"/>
            <w:vAlign w:val="center"/>
          </w:tcPr>
          <w:p w:rsidR="00850804" w:rsidRPr="00C85571" w:rsidRDefault="00850804" w:rsidP="00C70A30">
            <w:pPr>
              <w:pStyle w:val="TAH"/>
            </w:pPr>
            <w:r w:rsidRPr="00C85571">
              <w:t>Rank = 2</w:t>
            </w:r>
          </w:p>
        </w:tc>
        <w:tc>
          <w:tcPr>
            <w:tcW w:w="1418" w:type="dxa"/>
            <w:shd w:val="clear" w:color="auto" w:fill="E0E0E0"/>
            <w:vAlign w:val="center"/>
          </w:tcPr>
          <w:p w:rsidR="00850804" w:rsidRPr="00C85571" w:rsidRDefault="00850804" w:rsidP="00C70A30">
            <w:pPr>
              <w:pStyle w:val="TAH"/>
            </w:pPr>
            <w:r w:rsidRPr="00C85571">
              <w:t>Rank = 3</w:t>
            </w:r>
          </w:p>
        </w:tc>
        <w:tc>
          <w:tcPr>
            <w:tcW w:w="1275" w:type="dxa"/>
            <w:shd w:val="clear" w:color="auto" w:fill="E0E0E0"/>
            <w:vAlign w:val="center"/>
          </w:tcPr>
          <w:p w:rsidR="00850804" w:rsidRPr="00C85571" w:rsidRDefault="00850804" w:rsidP="00C70A30">
            <w:pPr>
              <w:pStyle w:val="TAH"/>
            </w:pPr>
            <w:r w:rsidRPr="00C85571">
              <w:t>Rank = 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CQI</w:t>
            </w:r>
          </w:p>
        </w:tc>
        <w:tc>
          <w:tcPr>
            <w:tcW w:w="1184" w:type="dxa"/>
            <w:vAlign w:val="center"/>
          </w:tcPr>
          <w:p w:rsidR="00850804" w:rsidRPr="00F13ED2" w:rsidRDefault="00850804" w:rsidP="00C70A30">
            <w:pPr>
              <w:pStyle w:val="TAC"/>
            </w:pPr>
            <w:r w:rsidRPr="00F13ED2">
              <w:t>4</w:t>
            </w:r>
          </w:p>
        </w:tc>
        <w:tc>
          <w:tcPr>
            <w:tcW w:w="1276" w:type="dxa"/>
            <w:vAlign w:val="center"/>
          </w:tcPr>
          <w:p w:rsidR="00850804" w:rsidRPr="001E7054" w:rsidRDefault="00850804" w:rsidP="00C70A30">
            <w:pPr>
              <w:pStyle w:val="TAC"/>
            </w:pPr>
            <w:r w:rsidRPr="001E7054">
              <w:t>4</w:t>
            </w:r>
          </w:p>
        </w:tc>
        <w:tc>
          <w:tcPr>
            <w:tcW w:w="1418" w:type="dxa"/>
            <w:vAlign w:val="center"/>
          </w:tcPr>
          <w:p w:rsidR="00850804" w:rsidRPr="001E7054" w:rsidRDefault="00850804" w:rsidP="00C70A30">
            <w:pPr>
              <w:pStyle w:val="TAC"/>
            </w:pPr>
            <w:r w:rsidRPr="001E7054">
              <w:t>4</w:t>
            </w:r>
          </w:p>
        </w:tc>
        <w:tc>
          <w:tcPr>
            <w:tcW w:w="1275" w:type="dxa"/>
            <w:vAlign w:val="center"/>
          </w:tcPr>
          <w:p w:rsidR="00850804" w:rsidRPr="0048781D" w:rsidRDefault="00850804" w:rsidP="00C70A30">
            <w:pPr>
              <w:pStyle w:val="TAC"/>
            </w:pPr>
            <w:r w:rsidRPr="0048781D">
              <w:t>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Spatial differential CQI</w:t>
            </w:r>
          </w:p>
        </w:tc>
        <w:tc>
          <w:tcPr>
            <w:tcW w:w="1184" w:type="dxa"/>
            <w:vAlign w:val="center"/>
          </w:tcPr>
          <w:p w:rsidR="00850804" w:rsidRPr="00F13ED2" w:rsidRDefault="00850804" w:rsidP="00C70A30">
            <w:pPr>
              <w:pStyle w:val="TAC"/>
            </w:pPr>
            <w:r w:rsidRPr="00F13ED2">
              <w:t>0</w:t>
            </w:r>
          </w:p>
        </w:tc>
        <w:tc>
          <w:tcPr>
            <w:tcW w:w="1276" w:type="dxa"/>
            <w:vAlign w:val="center"/>
          </w:tcPr>
          <w:p w:rsidR="00850804" w:rsidRPr="001E7054" w:rsidRDefault="00850804" w:rsidP="00C70A30">
            <w:pPr>
              <w:pStyle w:val="TAC"/>
            </w:pPr>
            <w:r w:rsidRPr="001E7054">
              <w:t>3</w:t>
            </w:r>
          </w:p>
        </w:tc>
        <w:tc>
          <w:tcPr>
            <w:tcW w:w="1418" w:type="dxa"/>
            <w:vAlign w:val="center"/>
          </w:tcPr>
          <w:p w:rsidR="00850804" w:rsidRPr="001E7054" w:rsidRDefault="00850804" w:rsidP="00C70A30">
            <w:pPr>
              <w:pStyle w:val="TAC"/>
            </w:pPr>
            <w:r w:rsidRPr="001E7054">
              <w:t>3</w:t>
            </w:r>
          </w:p>
        </w:tc>
        <w:tc>
          <w:tcPr>
            <w:tcW w:w="1275" w:type="dxa"/>
            <w:vAlign w:val="center"/>
          </w:tcPr>
          <w:p w:rsidR="00850804" w:rsidRPr="0048781D" w:rsidRDefault="00850804" w:rsidP="00C70A30">
            <w:pPr>
              <w:pStyle w:val="TAC"/>
            </w:pPr>
            <w:r w:rsidRPr="0048781D">
              <w:t>3</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i1</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0</w:t>
            </w:r>
          </w:p>
        </w:tc>
        <w:tc>
          <w:tcPr>
            <w:tcW w:w="1275" w:type="dxa"/>
            <w:vAlign w:val="center"/>
          </w:tcPr>
          <w:p w:rsidR="00850804" w:rsidRPr="00B23258" w:rsidRDefault="00850804" w:rsidP="00C70A30">
            <w:pPr>
              <w:pStyle w:val="TAC"/>
            </w:pPr>
            <w:r w:rsidRPr="0048781D">
              <w:t>0</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i2</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4</w:t>
            </w:r>
          </w:p>
        </w:tc>
        <w:tc>
          <w:tcPr>
            <w:tcW w:w="1275" w:type="dxa"/>
            <w:vAlign w:val="center"/>
          </w:tcPr>
          <w:p w:rsidR="00850804" w:rsidRPr="00B23258" w:rsidRDefault="00850804" w:rsidP="00C70A30">
            <w:pPr>
              <w:pStyle w:val="TAC"/>
            </w:pPr>
            <w:r w:rsidRPr="0048781D">
              <w:t>4</w:t>
            </w:r>
          </w:p>
        </w:tc>
      </w:tr>
    </w:tbl>
    <w:p w:rsidR="00F13ED2" w:rsidRDefault="00F13ED2" w:rsidP="00F13ED2">
      <w:pPr>
        <w:rPr>
          <w:lang w:eastAsia="zh-CN"/>
        </w:rPr>
      </w:pPr>
    </w:p>
    <w:p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2"/>
            <w:shd w:val="clear" w:color="auto" w:fill="E0E0E0"/>
            <w:vAlign w:val="center"/>
          </w:tcPr>
          <w:p w:rsidR="00F13ED2" w:rsidRPr="00255015" w:rsidRDefault="00F13ED2" w:rsidP="00797E92">
            <w:pPr>
              <w:pStyle w:val="TAH"/>
            </w:pPr>
            <w:r w:rsidRPr="00255015">
              <w:t>2 antenna ports</w:t>
            </w:r>
          </w:p>
        </w:tc>
        <w:tc>
          <w:tcPr>
            <w:tcW w:w="0" w:type="auto"/>
            <w:gridSpan w:val="4"/>
            <w:shd w:val="clear" w:color="auto" w:fill="E0E0E0"/>
            <w:vAlign w:val="center"/>
          </w:tcPr>
          <w:p w:rsidR="00F13ED2" w:rsidRPr="00255015" w:rsidRDefault="00F13ED2" w:rsidP="00797E92">
            <w:pPr>
              <w:pStyle w:val="TAH"/>
              <w:rPr>
                <w:lang w:eastAsia="zh-CN"/>
              </w:rPr>
            </w:pPr>
            <w:r w:rsidRPr="00255015">
              <w:t>4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pPr>
            <w:r w:rsidRPr="00255015">
              <w:t>2</w:t>
            </w:r>
          </w:p>
        </w:tc>
        <w:tc>
          <w:tcPr>
            <w:tcW w:w="0" w:type="auto"/>
            <w:vAlign w:val="center"/>
          </w:tcPr>
          <w:p w:rsidR="00F13ED2" w:rsidRPr="00255015" w:rsidRDefault="00F13ED2" w:rsidP="00797E92">
            <w:pPr>
              <w:pStyle w:val="TAC"/>
            </w:pPr>
            <w:r w:rsidRPr="00255015">
              <w:t>1</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2</w:t>
            </w:r>
          </w:p>
        </w:tc>
        <w:tc>
          <w:tcPr>
            <w:tcW w:w="0" w:type="auto"/>
            <w:vAlign w:val="center"/>
          </w:tcPr>
          <w:p w:rsidR="00F13ED2" w:rsidRPr="00255015" w:rsidRDefault="00F13ED2" w:rsidP="00797E92">
            <w:pPr>
              <w:pStyle w:val="TAC"/>
              <w:rPr>
                <w:lang w:eastAsia="zh-CN"/>
              </w:rPr>
            </w:pPr>
            <w:r w:rsidRPr="00255015">
              <w:rPr>
                <w:rFonts w:hint="eastAsia"/>
                <w:lang w:eastAsia="zh-CN"/>
              </w:rPr>
              <w:t>1</w:t>
            </w:r>
          </w:p>
        </w:tc>
      </w:tr>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6"/>
            <w:shd w:val="clear" w:color="auto" w:fill="E0E0E0"/>
            <w:vAlign w:val="center"/>
          </w:tcPr>
          <w:p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gridSpan w:val="2"/>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c>
          <w:tcPr>
            <w:tcW w:w="0" w:type="auto"/>
            <w:gridSpan w:val="2"/>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gridSpan w:val="2"/>
            <w:vAlign w:val="center"/>
          </w:tcPr>
          <w:p w:rsidR="00F13ED2" w:rsidRPr="00255015" w:rsidRDefault="00F13ED2" w:rsidP="00797E92">
            <w:pPr>
              <w:pStyle w:val="TAC"/>
              <w:rPr>
                <w:lang w:eastAsia="zh-CN"/>
              </w:rPr>
            </w:pPr>
            <w:r>
              <w:rPr>
                <w:rFonts w:hint="eastAsia"/>
                <w:lang w:eastAsia="zh-CN"/>
              </w:rPr>
              <w:t>0</w:t>
            </w:r>
          </w:p>
        </w:tc>
      </w:tr>
    </w:tbl>
    <w:p w:rsidR="00850804" w:rsidRDefault="00850804" w:rsidP="00850804"/>
    <w:p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rsidR="00F13ED2" w:rsidRDefault="00F13ED2"/>
    <w:p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cantSplit/>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tcPr>
          <w:p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8 layers</w:t>
            </w:r>
          </w:p>
        </w:tc>
      </w:tr>
      <w:tr w:rsidR="00673102" w:rsidTr="008462B9">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3</w:t>
            </w:r>
          </w:p>
        </w:tc>
      </w:tr>
    </w:tbl>
    <w:p w:rsidR="001E7054" w:rsidRDefault="001E7054" w:rsidP="00850804"/>
    <w:p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rsidR="001E7054" w:rsidRDefault="001E7054" w:rsidP="00850804"/>
    <w:p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val="restart"/>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3"/>
            <w:shd w:val="clear" w:color="auto" w:fill="E0E0E0"/>
          </w:tcPr>
          <w:p w:rsidR="00673102" w:rsidRPr="000606EF" w:rsidRDefault="00673102" w:rsidP="00673102">
            <w:pPr>
              <w:pStyle w:val="TAH"/>
            </w:pPr>
            <w:r w:rsidRPr="000606EF">
              <w:t>8 antenna ports</w:t>
            </w:r>
          </w:p>
        </w:tc>
      </w:tr>
      <w:tr w:rsidR="00673102" w:rsidRPr="003F289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Merge w:val="restart"/>
            <w:vAlign w:val="center"/>
          </w:tcPr>
          <w:p w:rsidR="00673102" w:rsidRDefault="00673102" w:rsidP="00673102">
            <w:pPr>
              <w:pStyle w:val="TAC"/>
            </w:pPr>
            <w:r>
              <w:t>4</w:t>
            </w:r>
          </w:p>
        </w:tc>
        <w:tc>
          <w:tcPr>
            <w:tcW w:w="0" w:type="auto"/>
            <w:vMerge w:val="restart"/>
            <w:vAlign w:val="center"/>
          </w:tcPr>
          <w:p w:rsidR="00673102" w:rsidRDefault="00673102" w:rsidP="00673102">
            <w:pPr>
              <w:pStyle w:val="TAC"/>
            </w:pPr>
            <w:r>
              <w:t>5</w:t>
            </w:r>
          </w:p>
        </w:tc>
        <w:tc>
          <w:tcPr>
            <w:tcW w:w="0" w:type="auto"/>
            <w:vMerge w:val="restart"/>
            <w:vAlign w:val="center"/>
          </w:tcPr>
          <w:p w:rsidR="00673102" w:rsidRDefault="00673102" w:rsidP="00673102">
            <w:pPr>
              <w:pStyle w:val="TAC"/>
            </w:pPr>
            <w:r>
              <w:t>5</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Merge/>
          </w:tcPr>
          <w:p w:rsidR="00673102" w:rsidRDefault="00673102" w:rsidP="00673102">
            <w:pPr>
              <w:pStyle w:val="TAC"/>
            </w:pPr>
          </w:p>
        </w:tc>
        <w:tc>
          <w:tcPr>
            <w:tcW w:w="0" w:type="auto"/>
            <w:vMerge/>
          </w:tcPr>
          <w:p w:rsidR="00673102" w:rsidRDefault="00673102" w:rsidP="00673102">
            <w:pPr>
              <w:pStyle w:val="TAC"/>
            </w:pPr>
          </w:p>
        </w:tc>
        <w:tc>
          <w:tcPr>
            <w:tcW w:w="0" w:type="auto"/>
            <w:vMerge/>
          </w:tcPr>
          <w:p w:rsidR="00673102" w:rsidRDefault="00673102" w:rsidP="00673102">
            <w:pPr>
              <w:pStyle w:val="TAC"/>
            </w:pPr>
          </w:p>
        </w:tc>
      </w:tr>
    </w:tbl>
    <w:p w:rsidR="00850804" w:rsidRDefault="00850804" w:rsidP="00850804"/>
    <w:p w:rsidR="00564158" w:rsidRDefault="00850804" w:rsidP="00564158">
      <w:r>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rsidR="001E7054" w:rsidRDefault="001E7054" w:rsidP="00850804"/>
    <w:p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rsidTr="00D01803">
        <w:trPr>
          <w:trHeight w:val="74"/>
          <w:jc w:val="center"/>
        </w:trPr>
        <w:tc>
          <w:tcPr>
            <w:tcW w:w="2039" w:type="dxa"/>
            <w:vMerge w:val="restart"/>
            <w:shd w:val="clear" w:color="auto" w:fill="E0E0E0"/>
            <w:vAlign w:val="center"/>
          </w:tcPr>
          <w:p w:rsidR="00850804" w:rsidRPr="001E7054" w:rsidRDefault="00850804" w:rsidP="00C70A30">
            <w:pPr>
              <w:pStyle w:val="TAH"/>
            </w:pPr>
            <w:r w:rsidRPr="001E7054">
              <w:t>Field</w:t>
            </w:r>
          </w:p>
        </w:tc>
        <w:tc>
          <w:tcPr>
            <w:tcW w:w="5154" w:type="dxa"/>
            <w:gridSpan w:val="2"/>
            <w:shd w:val="clear" w:color="auto" w:fill="E0E0E0"/>
            <w:vAlign w:val="center"/>
          </w:tcPr>
          <w:p w:rsidR="00850804" w:rsidRPr="001E7054" w:rsidRDefault="00850804" w:rsidP="00C70A30">
            <w:pPr>
              <w:pStyle w:val="TAH"/>
            </w:pPr>
            <w:r w:rsidRPr="001E7054">
              <w:t>Bit width</w:t>
            </w:r>
          </w:p>
        </w:tc>
      </w:tr>
      <w:tr w:rsidR="00850804" w:rsidRPr="00C85571" w:rsidTr="00D01803">
        <w:trPr>
          <w:trHeight w:val="182"/>
          <w:jc w:val="center"/>
        </w:trPr>
        <w:tc>
          <w:tcPr>
            <w:tcW w:w="2039" w:type="dxa"/>
            <w:vMerge/>
            <w:shd w:val="clear" w:color="auto" w:fill="E0E0E0"/>
            <w:vAlign w:val="center"/>
          </w:tcPr>
          <w:p w:rsidR="00850804" w:rsidRPr="00C85571" w:rsidRDefault="00850804" w:rsidP="00C70A30">
            <w:pPr>
              <w:pStyle w:val="TAH"/>
            </w:pPr>
          </w:p>
        </w:tc>
        <w:tc>
          <w:tcPr>
            <w:tcW w:w="5154" w:type="dxa"/>
            <w:gridSpan w:val="2"/>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98"/>
          <w:jc w:val="center"/>
        </w:trPr>
        <w:tc>
          <w:tcPr>
            <w:tcW w:w="2039" w:type="dxa"/>
            <w:vMerge/>
            <w:shd w:val="clear" w:color="auto" w:fill="E0E0E0"/>
            <w:vAlign w:val="center"/>
          </w:tcPr>
          <w:p w:rsidR="00850804" w:rsidRPr="00C85571" w:rsidRDefault="00850804" w:rsidP="00C70A30">
            <w:pPr>
              <w:pStyle w:val="TAH"/>
            </w:pPr>
          </w:p>
        </w:tc>
        <w:tc>
          <w:tcPr>
            <w:tcW w:w="2460" w:type="dxa"/>
            <w:shd w:val="clear" w:color="auto" w:fill="E0E0E0"/>
            <w:vAlign w:val="center"/>
          </w:tcPr>
          <w:p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rsidR="00850804" w:rsidRPr="00C85571" w:rsidRDefault="00850804" w:rsidP="00C70A30">
            <w:pPr>
              <w:pStyle w:val="TAH"/>
            </w:pPr>
            <w:r w:rsidRPr="00C85571">
              <w:t xml:space="preserve"> Max 4 layers</w:t>
            </w:r>
          </w:p>
        </w:tc>
      </w:tr>
      <w:tr w:rsidR="00850804" w:rsidRPr="00C85571" w:rsidTr="00D01803">
        <w:trPr>
          <w:trHeight w:val="157"/>
          <w:jc w:val="center"/>
        </w:trPr>
        <w:tc>
          <w:tcPr>
            <w:tcW w:w="2039" w:type="dxa"/>
            <w:vAlign w:val="center"/>
          </w:tcPr>
          <w:p w:rsidR="00850804" w:rsidRPr="001E7054" w:rsidRDefault="00850804" w:rsidP="00C70A30">
            <w:pPr>
              <w:pStyle w:val="TAC"/>
            </w:pPr>
            <w:r w:rsidRPr="001E7054">
              <w:t>Rank indication and i1</w:t>
            </w:r>
          </w:p>
        </w:tc>
        <w:tc>
          <w:tcPr>
            <w:tcW w:w="2460" w:type="dxa"/>
            <w:vAlign w:val="center"/>
          </w:tcPr>
          <w:p w:rsidR="00850804" w:rsidRPr="001E7054" w:rsidRDefault="00850804" w:rsidP="00C70A30">
            <w:pPr>
              <w:pStyle w:val="TAC"/>
            </w:pPr>
            <w:r w:rsidRPr="001E7054">
              <w:t>4</w:t>
            </w:r>
          </w:p>
        </w:tc>
        <w:tc>
          <w:tcPr>
            <w:tcW w:w="2694" w:type="dxa"/>
            <w:vAlign w:val="center"/>
          </w:tcPr>
          <w:p w:rsidR="00850804" w:rsidRPr="0048781D" w:rsidRDefault="00850804" w:rsidP="00C70A30">
            <w:pPr>
              <w:pStyle w:val="TAC"/>
            </w:pPr>
            <w:r w:rsidRPr="0048781D">
              <w:t>5</w:t>
            </w:r>
          </w:p>
        </w:tc>
      </w:tr>
    </w:tbl>
    <w:p w:rsidR="00564158" w:rsidRDefault="00564158" w:rsidP="00564158">
      <w:pPr>
        <w:rPr>
          <w:lang w:val="en-US"/>
        </w:rPr>
      </w:pPr>
    </w:p>
    <w:p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rsidTr="00D01803">
        <w:trPr>
          <w:trHeight w:val="74"/>
          <w:jc w:val="center"/>
        </w:trPr>
        <w:tc>
          <w:tcPr>
            <w:tcW w:w="2039" w:type="dxa"/>
            <w:vMerge w:val="restart"/>
            <w:shd w:val="clear" w:color="auto" w:fill="E0E0E0"/>
            <w:vAlign w:val="center"/>
          </w:tcPr>
          <w:p w:rsidR="00564158" w:rsidRPr="00466738" w:rsidRDefault="00564158" w:rsidP="00967D18">
            <w:pPr>
              <w:pStyle w:val="TAH"/>
            </w:pPr>
            <w:r w:rsidRPr="00466738">
              <w:t>Field</w:t>
            </w:r>
          </w:p>
        </w:tc>
        <w:tc>
          <w:tcPr>
            <w:tcW w:w="5154" w:type="dxa"/>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82"/>
          <w:jc w:val="center"/>
        </w:trPr>
        <w:tc>
          <w:tcPr>
            <w:tcW w:w="2039" w:type="dxa"/>
            <w:vMerge/>
            <w:shd w:val="clear" w:color="auto" w:fill="E0E0E0"/>
            <w:vAlign w:val="center"/>
          </w:tcPr>
          <w:p w:rsidR="00564158" w:rsidRPr="00466738" w:rsidRDefault="00564158" w:rsidP="00967D18">
            <w:pPr>
              <w:pStyle w:val="TAH"/>
            </w:pPr>
          </w:p>
        </w:tc>
        <w:tc>
          <w:tcPr>
            <w:tcW w:w="5154" w:type="dxa"/>
            <w:shd w:val="clear" w:color="auto" w:fill="E0E0E0"/>
            <w:vAlign w:val="center"/>
          </w:tcPr>
          <w:p w:rsidR="00564158" w:rsidRPr="00466738" w:rsidRDefault="00564158" w:rsidP="00967D18">
            <w:pPr>
              <w:pStyle w:val="TAH"/>
            </w:pPr>
            <w:r w:rsidRPr="00466738">
              <w:t>4</w:t>
            </w:r>
            <w:r>
              <w:t>/8</w:t>
            </w:r>
            <w:r w:rsidRPr="00466738">
              <w:t xml:space="preserve"> antenna ports</w:t>
            </w:r>
          </w:p>
        </w:tc>
      </w:tr>
      <w:tr w:rsidR="00564158" w:rsidRPr="00466738" w:rsidTr="00D01803">
        <w:trPr>
          <w:trHeight w:val="157"/>
          <w:jc w:val="center"/>
        </w:trPr>
        <w:tc>
          <w:tcPr>
            <w:tcW w:w="2039" w:type="dxa"/>
            <w:vAlign w:val="center"/>
          </w:tcPr>
          <w:p w:rsidR="00564158" w:rsidRPr="00466738" w:rsidRDefault="00564158" w:rsidP="00967D18">
            <w:pPr>
              <w:pStyle w:val="TAC"/>
            </w:pPr>
            <w:r w:rsidRPr="00466738">
              <w:t>Rank indication and i1</w:t>
            </w:r>
          </w:p>
        </w:tc>
        <w:tc>
          <w:tcPr>
            <w:tcW w:w="5154" w:type="dxa"/>
            <w:vAlign w:val="center"/>
          </w:tcPr>
          <w:p w:rsidR="00564158" w:rsidRPr="00466738" w:rsidRDefault="00564158" w:rsidP="00967D18">
            <w:pPr>
              <w:pStyle w:val="TAC"/>
            </w:pPr>
            <w:r w:rsidRPr="00466738">
              <w:t>4</w:t>
            </w:r>
          </w:p>
        </w:tc>
      </w:tr>
    </w:tbl>
    <w:p w:rsidR="001E7054" w:rsidRDefault="001E7054" w:rsidP="00CA23FD"/>
    <w:p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rsidR="001E7054" w:rsidRDefault="001E7054" w:rsidP="001E7054">
      <w:pPr>
        <w:rPr>
          <w:lang w:eastAsia="zh-CN"/>
        </w:rPr>
      </w:pPr>
    </w:p>
    <w:p w:rsidR="00BF2B9C" w:rsidRDefault="001E7054" w:rsidP="00BF2B9C">
      <w:pPr>
        <w:pStyle w:val="TH"/>
      </w:pPr>
      <w:r>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D01803">
        <w:trPr>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vAlign w:val="center"/>
          </w:tcPr>
          <w:p w:rsidR="00BF2B9C" w:rsidRPr="00290CB4" w:rsidRDefault="00BF2B9C" w:rsidP="006D2BB3">
            <w:pPr>
              <w:pStyle w:val="TAH"/>
            </w:pPr>
            <w:r w:rsidRPr="00290CB4">
              <w:t>8 antenna ports</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D0180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0EB8353" wp14:editId="0619D335">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7C859BE" wp14:editId="4C279E6C">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6F56B41" wp14:editId="3020642C">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65AFB15E" wp14:editId="203444A2">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039BA65" wp14:editId="11B0695F">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C70939" wp14:editId="69B9B3E2">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D01803">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3</w:t>
            </w:r>
          </w:p>
        </w:tc>
      </w:tr>
    </w:tbl>
    <w:p w:rsidR="001E7054" w:rsidRDefault="001E7054" w:rsidP="001E7054">
      <w:pPr>
        <w:rPr>
          <w:lang w:eastAsia="zh-CN"/>
        </w:rPr>
      </w:pPr>
    </w:p>
    <w:p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rsidR="001E7054" w:rsidRPr="00EB1856" w:rsidRDefault="001E7054" w:rsidP="001E7054"/>
    <w:p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rsidTr="00797E92">
        <w:trPr>
          <w:cantSplit/>
          <w:trHeight w:val="105"/>
          <w:jc w:val="center"/>
        </w:trPr>
        <w:tc>
          <w:tcPr>
            <w:tcW w:w="2094" w:type="dxa"/>
            <w:vMerge w:val="restart"/>
            <w:shd w:val="clear" w:color="auto" w:fill="E0E0E0"/>
            <w:vAlign w:val="center"/>
          </w:tcPr>
          <w:p w:rsidR="001E7054" w:rsidRPr="00255015" w:rsidRDefault="001E7054" w:rsidP="00797E92">
            <w:pPr>
              <w:pStyle w:val="TAH"/>
            </w:pPr>
            <w:r w:rsidRPr="00255015">
              <w:t>Field</w:t>
            </w:r>
          </w:p>
        </w:tc>
        <w:tc>
          <w:tcPr>
            <w:tcW w:w="7761" w:type="dxa"/>
            <w:gridSpan w:val="5"/>
            <w:shd w:val="clear" w:color="auto" w:fill="E0E0E0"/>
            <w:vAlign w:val="center"/>
          </w:tcPr>
          <w:p w:rsidR="001E7054" w:rsidRPr="00255015" w:rsidRDefault="001E7054" w:rsidP="00797E92">
            <w:pPr>
              <w:pStyle w:val="TAH"/>
            </w:pPr>
            <w:r w:rsidRPr="00255015">
              <w:t>Bit width</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3401" w:type="dxa"/>
            <w:gridSpan w:val="2"/>
            <w:shd w:val="clear" w:color="auto" w:fill="E0E0E0"/>
            <w:vAlign w:val="center"/>
          </w:tcPr>
          <w:p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1849" w:type="dxa"/>
            <w:shd w:val="clear" w:color="auto" w:fill="E0E0E0"/>
            <w:vAlign w:val="center"/>
          </w:tcPr>
          <w:p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rsidTr="00797E92">
        <w:trPr>
          <w:jc w:val="center"/>
        </w:trPr>
        <w:tc>
          <w:tcPr>
            <w:tcW w:w="2094" w:type="dxa"/>
            <w:vAlign w:val="center"/>
          </w:tcPr>
          <w:p w:rsidR="001E7054" w:rsidRPr="00255015" w:rsidRDefault="001E7054" w:rsidP="00797E92">
            <w:pPr>
              <w:pStyle w:val="TAC"/>
            </w:pPr>
            <w:r>
              <w:rPr>
                <w:rFonts w:hint="eastAsia"/>
                <w:lang w:eastAsia="zh-CN"/>
              </w:rPr>
              <w:t>CRI</w:t>
            </w:r>
          </w:p>
        </w:tc>
        <w:tc>
          <w:tcPr>
            <w:tcW w:w="1849" w:type="dxa"/>
            <w:vAlign w:val="center"/>
          </w:tcPr>
          <w:p w:rsidR="001E7054" w:rsidRPr="00255015" w:rsidRDefault="00535058" w:rsidP="00797E92">
            <w:pPr>
              <w:pStyle w:val="TAC"/>
            </w:pPr>
            <w:r w:rsidRPr="00D81EC5">
              <w:rPr>
                <w:noProof/>
                <w:position w:val="-12"/>
                <w:lang w:eastAsia="en-GB"/>
              </w:rPr>
              <w:drawing>
                <wp:inline distT="0" distB="0" distL="0" distR="0" wp14:anchorId="1436DFB0" wp14:editId="18301CB6">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1E7054" w:rsidRPr="00255015" w:rsidRDefault="00535058" w:rsidP="00797E92">
            <w:pPr>
              <w:pStyle w:val="TAC"/>
            </w:pPr>
            <w:r w:rsidRPr="00D81EC5">
              <w:rPr>
                <w:noProof/>
                <w:position w:val="-12"/>
                <w:lang w:eastAsia="en-GB"/>
              </w:rPr>
              <w:drawing>
                <wp:inline distT="0" distB="0" distL="0" distR="0" wp14:anchorId="08CA2752" wp14:editId="4E5326EA">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rsidR="001E7054" w:rsidRPr="00255015" w:rsidRDefault="00535058" w:rsidP="00797E92">
            <w:pPr>
              <w:pStyle w:val="TAC"/>
            </w:pPr>
            <w:r w:rsidRPr="00D81EC5">
              <w:rPr>
                <w:noProof/>
                <w:position w:val="-12"/>
                <w:lang w:eastAsia="en-GB"/>
              </w:rPr>
              <w:drawing>
                <wp:inline distT="0" distB="0" distL="0" distR="0" wp14:anchorId="6708CCB3" wp14:editId="57A1EC3B">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rsidR="001E7054" w:rsidRPr="00255015" w:rsidRDefault="00535058" w:rsidP="00797E92">
            <w:pPr>
              <w:pStyle w:val="TAC"/>
            </w:pPr>
            <w:r w:rsidRPr="00D81EC5">
              <w:rPr>
                <w:noProof/>
                <w:position w:val="-12"/>
                <w:lang w:eastAsia="en-GB"/>
              </w:rPr>
              <w:drawing>
                <wp:inline distT="0" distB="0" distL="0" distR="0" wp14:anchorId="79F08146" wp14:editId="1A9C6593">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rsidR="001E7054" w:rsidRPr="00255015" w:rsidRDefault="00535058" w:rsidP="00797E92">
            <w:pPr>
              <w:pStyle w:val="TAC"/>
            </w:pPr>
            <w:r w:rsidRPr="00D81EC5">
              <w:rPr>
                <w:noProof/>
                <w:position w:val="-12"/>
                <w:lang w:eastAsia="en-GB"/>
              </w:rPr>
              <w:drawing>
                <wp:inline distT="0" distB="0" distL="0" distR="0" wp14:anchorId="7CF177B7" wp14:editId="568A93FA">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rsidTr="006D2BB3">
        <w:trPr>
          <w:trHeight w:val="465"/>
          <w:jc w:val="center"/>
        </w:trPr>
        <w:tc>
          <w:tcPr>
            <w:tcW w:w="2094" w:type="dxa"/>
            <w:vAlign w:val="center"/>
          </w:tcPr>
          <w:p w:rsidR="00BF2B9C" w:rsidRPr="00255015" w:rsidRDefault="00BF2B9C" w:rsidP="00797E92">
            <w:pPr>
              <w:pStyle w:val="TAC"/>
            </w:pPr>
            <w:r w:rsidRPr="00255015">
              <w:t>Rank indication</w:t>
            </w:r>
            <w:r>
              <w:t xml:space="preserve"> and</w:t>
            </w:r>
          </w:p>
          <w:p w:rsidR="00BF2B9C" w:rsidRPr="00255015" w:rsidRDefault="00BF2B9C" w:rsidP="00797E92">
            <w:pPr>
              <w:pStyle w:val="TAC"/>
            </w:pPr>
            <w:r w:rsidRPr="00255015">
              <w:rPr>
                <w:rFonts w:hint="eastAsia"/>
                <w:lang w:eastAsia="zh-CN"/>
              </w:rPr>
              <w:t>i1</w:t>
            </w:r>
          </w:p>
        </w:tc>
        <w:tc>
          <w:tcPr>
            <w:tcW w:w="1849" w:type="dxa"/>
            <w:vAlign w:val="center"/>
          </w:tcPr>
          <w:p w:rsidR="00BF2B9C" w:rsidRPr="00255015" w:rsidRDefault="00BF2B9C" w:rsidP="00797E92">
            <w:pPr>
              <w:pStyle w:val="TAC"/>
            </w:pPr>
            <w:r>
              <w:rPr>
                <w:rFonts w:hint="eastAsia"/>
                <w:lang w:eastAsia="zh-CN"/>
              </w:rPr>
              <w:t>4</w:t>
            </w:r>
          </w:p>
        </w:tc>
        <w:tc>
          <w:tcPr>
            <w:tcW w:w="1552" w:type="dxa"/>
            <w:vAlign w:val="center"/>
          </w:tcPr>
          <w:p w:rsidR="00BF2B9C" w:rsidRPr="00255015" w:rsidRDefault="00BF2B9C" w:rsidP="00797E92">
            <w:pPr>
              <w:pStyle w:val="TAC"/>
            </w:pPr>
            <w:r>
              <w:rPr>
                <w:rFonts w:hint="eastAsia"/>
                <w:lang w:eastAsia="zh-CN"/>
              </w:rPr>
              <w:t>5</w:t>
            </w:r>
          </w:p>
        </w:tc>
        <w:tc>
          <w:tcPr>
            <w:tcW w:w="1559" w:type="dxa"/>
            <w:vAlign w:val="center"/>
          </w:tcPr>
          <w:p w:rsidR="00BF2B9C" w:rsidRPr="00255015" w:rsidRDefault="00BF2B9C" w:rsidP="00797E92">
            <w:pPr>
              <w:pStyle w:val="TAC"/>
            </w:pPr>
            <w:r w:rsidRPr="00255015">
              <w:rPr>
                <w:rFonts w:hint="eastAsia"/>
                <w:lang w:eastAsia="zh-CN"/>
              </w:rPr>
              <w:t>4</w:t>
            </w:r>
          </w:p>
        </w:tc>
        <w:tc>
          <w:tcPr>
            <w:tcW w:w="1512" w:type="dxa"/>
            <w:vAlign w:val="center"/>
          </w:tcPr>
          <w:p w:rsidR="00BF2B9C" w:rsidRPr="00255015" w:rsidRDefault="00BF2B9C" w:rsidP="00797E92">
            <w:pPr>
              <w:pStyle w:val="TAC"/>
            </w:pPr>
            <w:r w:rsidRPr="00255015">
              <w:rPr>
                <w:rFonts w:hint="eastAsia"/>
                <w:lang w:eastAsia="zh-CN"/>
              </w:rPr>
              <w:t>5</w:t>
            </w:r>
          </w:p>
        </w:tc>
        <w:tc>
          <w:tcPr>
            <w:tcW w:w="0" w:type="auto"/>
            <w:vAlign w:val="center"/>
          </w:tcPr>
          <w:p w:rsidR="00BF2B9C" w:rsidRPr="00255015" w:rsidRDefault="00BF2B9C" w:rsidP="00797E92">
            <w:pPr>
              <w:pStyle w:val="TAC"/>
              <w:rPr>
                <w:lang w:eastAsia="zh-CN"/>
              </w:rPr>
            </w:pPr>
            <w:r w:rsidRPr="00255015">
              <w:rPr>
                <w:rFonts w:hint="eastAsia"/>
                <w:lang w:eastAsia="zh-CN"/>
              </w:rPr>
              <w:t>5</w:t>
            </w:r>
          </w:p>
        </w:tc>
      </w:tr>
    </w:tbl>
    <w:p w:rsidR="00BF2B9C" w:rsidRDefault="00BF2B9C" w:rsidP="00481070">
      <w:pPr>
        <w:rPr>
          <w:lang w:eastAsia="zh-CN"/>
        </w:rPr>
      </w:pPr>
    </w:p>
    <w:p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rsidTr="00D01803">
        <w:trPr>
          <w:trHeight w:val="106"/>
          <w:jc w:val="center"/>
        </w:trPr>
        <w:tc>
          <w:tcPr>
            <w:tcW w:w="3407" w:type="dxa"/>
            <w:vMerge w:val="restart"/>
            <w:shd w:val="clear" w:color="auto" w:fill="E0E0E0"/>
            <w:vAlign w:val="center"/>
          </w:tcPr>
          <w:p w:rsidR="00BF2B9C" w:rsidRPr="00290CB4" w:rsidRDefault="00BF2B9C" w:rsidP="006D2BB3">
            <w:pPr>
              <w:pStyle w:val="TAH"/>
            </w:pPr>
            <w:r w:rsidRPr="00290CB4">
              <w:t>Field</w:t>
            </w:r>
          </w:p>
        </w:tc>
        <w:tc>
          <w:tcPr>
            <w:tcW w:w="4683" w:type="dxa"/>
            <w:gridSpan w:val="3"/>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6"/>
          <w:jc w:val="center"/>
        </w:trPr>
        <w:tc>
          <w:tcPr>
            <w:tcW w:w="3407" w:type="dxa"/>
            <w:vMerge/>
            <w:shd w:val="clear" w:color="auto" w:fill="E0E0E0"/>
            <w:vAlign w:val="center"/>
          </w:tcPr>
          <w:p w:rsidR="00BF2B9C" w:rsidRPr="00290CB4" w:rsidRDefault="00BF2B9C" w:rsidP="006D2BB3">
            <w:pPr>
              <w:pStyle w:val="TAH"/>
            </w:pPr>
          </w:p>
        </w:tc>
        <w:tc>
          <w:tcPr>
            <w:tcW w:w="1598" w:type="dxa"/>
            <w:shd w:val="clear" w:color="auto" w:fill="E0E0E0"/>
            <w:vAlign w:val="center"/>
          </w:tcPr>
          <w:p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rsidR="00BF2B9C" w:rsidRPr="00290CB4" w:rsidRDefault="00BF2B9C" w:rsidP="006D2BB3">
            <w:pPr>
              <w:pStyle w:val="TAH"/>
              <w:rPr>
                <w:lang w:eastAsia="zh-CN"/>
              </w:rPr>
            </w:pPr>
            <w:r>
              <w:rPr>
                <w:rFonts w:hint="eastAsia"/>
                <w:lang w:eastAsia="zh-CN"/>
              </w:rPr>
              <w:t>K = 5 to K = 8</w:t>
            </w:r>
          </w:p>
        </w:tc>
      </w:tr>
      <w:tr w:rsidR="00BF2B9C" w:rsidRPr="00290CB4" w:rsidTr="00D01803">
        <w:trPr>
          <w:trHeight w:val="224"/>
          <w:jc w:val="center"/>
        </w:trPr>
        <w:tc>
          <w:tcPr>
            <w:tcW w:w="3407" w:type="dxa"/>
            <w:shd w:val="clear" w:color="auto" w:fill="auto"/>
            <w:vAlign w:val="center"/>
          </w:tcPr>
          <w:p w:rsidR="00BF2B9C" w:rsidRPr="00290CB4" w:rsidRDefault="00BF2B9C" w:rsidP="006D2BB3">
            <w:pPr>
              <w:pStyle w:val="TAC"/>
            </w:pPr>
            <w:r>
              <w:rPr>
                <w:rFonts w:hint="eastAsia"/>
                <w:lang w:eastAsia="zh-CN"/>
              </w:rPr>
              <w:t>CRI</w:t>
            </w:r>
          </w:p>
        </w:tc>
        <w:tc>
          <w:tcPr>
            <w:tcW w:w="1598" w:type="dxa"/>
            <w:shd w:val="clear" w:color="auto" w:fill="auto"/>
            <w:vAlign w:val="center"/>
          </w:tcPr>
          <w:p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rsidR="00BF2B9C" w:rsidRPr="00290CB4" w:rsidRDefault="00BF2B9C" w:rsidP="006D2BB3">
            <w:pPr>
              <w:pStyle w:val="TAC"/>
              <w:rPr>
                <w:lang w:eastAsia="zh-CN"/>
              </w:rPr>
            </w:pPr>
            <w:r>
              <w:rPr>
                <w:rFonts w:hint="eastAsia"/>
                <w:lang w:eastAsia="zh-CN"/>
              </w:rPr>
              <w:t>3</w:t>
            </w:r>
          </w:p>
        </w:tc>
      </w:tr>
    </w:tbl>
    <w:p w:rsidR="00564158" w:rsidRDefault="00564158" w:rsidP="00564158">
      <w:pPr>
        <w:rPr>
          <w:lang w:eastAsia="zh-CN"/>
        </w:rPr>
      </w:pPr>
    </w:p>
    <w:p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Pr="000256F8" w:rsidRDefault="00564158" w:rsidP="00564158">
      <w:pPr>
        <w:pStyle w:val="TH"/>
        <w:rPr>
          <w:lang w:val="en-US"/>
        </w:rPr>
      </w:pPr>
      <w:r>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564158" w:rsidRPr="00466738" w:rsidTr="00D01803">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6"/>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val="restart"/>
            <w:shd w:val="clear" w:color="auto" w:fill="E0E0E0"/>
            <w:vAlign w:val="center"/>
          </w:tcPr>
          <w:p w:rsidR="00564158" w:rsidRPr="00466738" w:rsidRDefault="00564158" w:rsidP="00967D18">
            <w:pPr>
              <w:pStyle w:val="TAH"/>
            </w:pPr>
            <w:r w:rsidRPr="00466738">
              <w:t>2 antenna ports</w:t>
            </w:r>
          </w:p>
        </w:tc>
        <w:tc>
          <w:tcPr>
            <w:tcW w:w="0" w:type="auto"/>
            <w:gridSpan w:val="2"/>
            <w:shd w:val="clear" w:color="auto" w:fill="E0E0E0"/>
            <w:vAlign w:val="center"/>
          </w:tcPr>
          <w:p w:rsidR="00564158" w:rsidRPr="00466738" w:rsidRDefault="00564158" w:rsidP="00967D18">
            <w:pPr>
              <w:pStyle w:val="TAH"/>
            </w:pPr>
            <w:r w:rsidRPr="00466738">
              <w:t>4 antenna ports</w:t>
            </w:r>
          </w:p>
        </w:tc>
        <w:tc>
          <w:tcPr>
            <w:tcW w:w="0" w:type="auto"/>
            <w:gridSpan w:val="3"/>
            <w:shd w:val="clear" w:color="auto" w:fill="E0E0E0"/>
            <w:vAlign w:val="center"/>
          </w:tcPr>
          <w:p w:rsidR="00564158" w:rsidRPr="00466738" w:rsidRDefault="00564158" w:rsidP="00967D18">
            <w:pPr>
              <w:pStyle w:val="TAH"/>
            </w:pPr>
            <w:r w:rsidRPr="00466738">
              <w:t>8 antenna ports</w:t>
            </w:r>
          </w:p>
        </w:tc>
      </w:tr>
      <w:tr w:rsidR="00564158" w:rsidRPr="008462B9"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0" w:type="auto"/>
            <w:vAlign w:val="center"/>
          </w:tcPr>
          <w:p w:rsidR="00564158" w:rsidRPr="00466738" w:rsidRDefault="00564158" w:rsidP="00967D18">
            <w:pPr>
              <w:pStyle w:val="TAC"/>
            </w:pPr>
            <w:r w:rsidRPr="00466738">
              <w:t>CRI</w:t>
            </w:r>
          </w:p>
        </w:tc>
        <w:tc>
          <w:tcPr>
            <w:tcW w:w="0" w:type="auto"/>
            <w:vAlign w:val="center"/>
          </w:tcPr>
          <w:p w:rsidR="00564158" w:rsidRPr="00466738" w:rsidRDefault="00B97A85" w:rsidP="00967D18">
            <w:pPr>
              <w:pStyle w:val="TAC"/>
            </w:pPr>
            <w:r>
              <w:rPr>
                <w:position w:val="-12"/>
              </w:rPr>
              <w:pict>
                <v:shape id="_x0000_i2857" type="#_x0000_t75" style="width:46.9pt;height:16.75pt">
                  <v:imagedata r:id="rId551" o:title=""/>
                </v:shape>
              </w:pict>
            </w:r>
          </w:p>
        </w:tc>
        <w:tc>
          <w:tcPr>
            <w:tcW w:w="0" w:type="auto"/>
            <w:vAlign w:val="center"/>
          </w:tcPr>
          <w:p w:rsidR="00564158" w:rsidRPr="00466738" w:rsidRDefault="00B97A85" w:rsidP="00967D18">
            <w:pPr>
              <w:pStyle w:val="TAC"/>
            </w:pPr>
            <w:r>
              <w:rPr>
                <w:position w:val="-12"/>
              </w:rPr>
              <w:pict>
                <v:shape id="_x0000_i2858" type="#_x0000_t75" style="width:46.9pt;height:16.75pt">
                  <v:imagedata r:id="rId551" o:title=""/>
                </v:shape>
              </w:pict>
            </w:r>
          </w:p>
        </w:tc>
        <w:tc>
          <w:tcPr>
            <w:tcW w:w="0" w:type="auto"/>
            <w:vAlign w:val="center"/>
          </w:tcPr>
          <w:p w:rsidR="00564158" w:rsidRPr="00466738" w:rsidRDefault="00B97A85" w:rsidP="00967D18">
            <w:pPr>
              <w:pStyle w:val="TAC"/>
            </w:pPr>
            <w:r>
              <w:rPr>
                <w:position w:val="-12"/>
              </w:rPr>
              <w:pict>
                <v:shape id="_x0000_i2859" type="#_x0000_t75" style="width:46.9pt;height:16.75pt">
                  <v:imagedata r:id="rId551" o:title=""/>
                </v:shape>
              </w:pict>
            </w:r>
          </w:p>
        </w:tc>
        <w:tc>
          <w:tcPr>
            <w:tcW w:w="0" w:type="auto"/>
            <w:vAlign w:val="center"/>
          </w:tcPr>
          <w:p w:rsidR="00564158" w:rsidRPr="00466738" w:rsidRDefault="00B97A85" w:rsidP="00967D18">
            <w:pPr>
              <w:pStyle w:val="TAC"/>
            </w:pPr>
            <w:r>
              <w:rPr>
                <w:position w:val="-12"/>
              </w:rPr>
              <w:pict>
                <v:shape id="_x0000_i2860" type="#_x0000_t75" style="width:46.9pt;height:16.75pt">
                  <v:imagedata r:id="rId551" o:title=""/>
                </v:shape>
              </w:pict>
            </w:r>
          </w:p>
        </w:tc>
        <w:tc>
          <w:tcPr>
            <w:tcW w:w="0" w:type="auto"/>
            <w:vAlign w:val="center"/>
          </w:tcPr>
          <w:p w:rsidR="00564158" w:rsidRPr="00466738" w:rsidRDefault="00B97A85" w:rsidP="00967D18">
            <w:pPr>
              <w:pStyle w:val="TAC"/>
            </w:pPr>
            <w:r>
              <w:rPr>
                <w:position w:val="-12"/>
              </w:rPr>
              <w:pict>
                <v:shape id="_x0000_i2861" type="#_x0000_t75" style="width:46.9pt;height:16.75pt">
                  <v:imagedata r:id="rId551" o:title=""/>
                </v:shape>
              </w:pict>
            </w:r>
          </w:p>
        </w:tc>
        <w:tc>
          <w:tcPr>
            <w:tcW w:w="0" w:type="auto"/>
            <w:vAlign w:val="center"/>
          </w:tcPr>
          <w:p w:rsidR="00564158" w:rsidRPr="00466738" w:rsidRDefault="00B97A85" w:rsidP="00967D18">
            <w:pPr>
              <w:pStyle w:val="TAC"/>
            </w:pPr>
            <w:r>
              <w:rPr>
                <w:position w:val="-12"/>
              </w:rPr>
              <w:pict>
                <v:shape id="_x0000_i2862" type="#_x0000_t75" style="width:46.9pt;height:16.75pt">
                  <v:imagedata r:id="rId551" o:title=""/>
                </v:shape>
              </w:pict>
            </w:r>
          </w:p>
        </w:tc>
      </w:tr>
      <w:tr w:rsidR="00564158" w:rsidRPr="00466738" w:rsidTr="00D01803">
        <w:trPr>
          <w:jc w:val="center"/>
        </w:trPr>
        <w:tc>
          <w:tcPr>
            <w:tcW w:w="0" w:type="auto"/>
            <w:vAlign w:val="center"/>
          </w:tcPr>
          <w:p w:rsidR="00564158" w:rsidRPr="00466738" w:rsidRDefault="00564158" w:rsidP="00967D18">
            <w:pPr>
              <w:pStyle w:val="TAC"/>
            </w:pPr>
            <w:r w:rsidRPr="00466738">
              <w:t>Rank indication</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2</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rPr>
                <w:lang w:eastAsia="zh-CN"/>
              </w:rPr>
            </w:pPr>
            <w:r>
              <w:rPr>
                <w:rFonts w:hint="eastAsia"/>
                <w:lang w:eastAsia="zh-CN"/>
              </w:rPr>
              <w:t>2</w:t>
            </w:r>
          </w:p>
        </w:tc>
        <w:tc>
          <w:tcPr>
            <w:tcW w:w="0" w:type="auto"/>
            <w:vAlign w:val="center"/>
          </w:tcPr>
          <w:p w:rsidR="00564158" w:rsidRPr="00466738" w:rsidRDefault="00564158" w:rsidP="00967D18">
            <w:pPr>
              <w:pStyle w:val="TAC"/>
              <w:rPr>
                <w:lang w:eastAsia="zh-CN"/>
              </w:rPr>
            </w:pPr>
            <w:r>
              <w:rPr>
                <w:rFonts w:hint="eastAsia"/>
                <w:lang w:eastAsia="zh-CN"/>
              </w:rPr>
              <w:t>3</w:t>
            </w:r>
          </w:p>
        </w:tc>
      </w:tr>
    </w:tbl>
    <w:p w:rsidR="00564158" w:rsidRDefault="00564158" w:rsidP="00564158">
      <w:pPr>
        <w:rPr>
          <w:lang w:eastAsia="zh-CN"/>
        </w:rPr>
      </w:pPr>
    </w:p>
    <w:p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1799"/>
        <w:gridCol w:w="1523"/>
        <w:gridCol w:w="1530"/>
        <w:gridCol w:w="1486"/>
        <w:gridCol w:w="1279"/>
      </w:tblGrid>
      <w:tr w:rsidR="00564158" w:rsidRPr="00466738" w:rsidTr="00D01803">
        <w:trPr>
          <w:trHeight w:val="105"/>
          <w:jc w:val="center"/>
        </w:trPr>
        <w:tc>
          <w:tcPr>
            <w:tcW w:w="2094" w:type="dxa"/>
            <w:vMerge w:val="restart"/>
            <w:shd w:val="clear" w:color="auto" w:fill="E0E0E0"/>
            <w:vAlign w:val="center"/>
          </w:tcPr>
          <w:p w:rsidR="00564158" w:rsidRPr="00466738" w:rsidRDefault="00564158" w:rsidP="00967D18">
            <w:pPr>
              <w:pStyle w:val="TAH"/>
            </w:pPr>
            <w:r w:rsidRPr="00466738">
              <w:t>Field</w:t>
            </w:r>
          </w:p>
        </w:tc>
        <w:tc>
          <w:tcPr>
            <w:tcW w:w="7761" w:type="dxa"/>
            <w:gridSpan w:val="5"/>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3401" w:type="dxa"/>
            <w:gridSpan w:val="2"/>
            <w:shd w:val="clear" w:color="auto" w:fill="E0E0E0"/>
            <w:vAlign w:val="center"/>
          </w:tcPr>
          <w:p w:rsidR="00564158" w:rsidRPr="00466738" w:rsidRDefault="00564158" w:rsidP="00967D18">
            <w:pPr>
              <w:pStyle w:val="TAH"/>
            </w:pPr>
            <w:r w:rsidRPr="00466738">
              <w:t>4 antenna ports</w:t>
            </w:r>
          </w:p>
        </w:tc>
        <w:tc>
          <w:tcPr>
            <w:tcW w:w="4360" w:type="dxa"/>
            <w:gridSpan w:val="3"/>
            <w:shd w:val="clear" w:color="auto" w:fill="E0E0E0"/>
            <w:vAlign w:val="center"/>
          </w:tcPr>
          <w:p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1849" w:type="dxa"/>
            <w:shd w:val="clear" w:color="auto" w:fill="E0E0E0"/>
            <w:vAlign w:val="center"/>
          </w:tcPr>
          <w:p w:rsidR="00564158" w:rsidRPr="00466738" w:rsidRDefault="00564158" w:rsidP="00967D18">
            <w:pPr>
              <w:pStyle w:val="TAH"/>
            </w:pPr>
            <w:r w:rsidRPr="00466738">
              <w:t>Max 1 or 2 layers</w:t>
            </w:r>
          </w:p>
        </w:tc>
        <w:tc>
          <w:tcPr>
            <w:tcW w:w="155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2094" w:type="dxa"/>
            <w:vAlign w:val="center"/>
          </w:tcPr>
          <w:p w:rsidR="00564158" w:rsidRPr="00466738" w:rsidRDefault="00564158" w:rsidP="00967D18">
            <w:pPr>
              <w:pStyle w:val="TAC"/>
            </w:pPr>
            <w:r w:rsidRPr="00466738">
              <w:rPr>
                <w:rFonts w:hint="eastAsia"/>
                <w:lang w:eastAsia="zh-CN"/>
              </w:rPr>
              <w:t>CRI</w:t>
            </w:r>
          </w:p>
        </w:tc>
        <w:tc>
          <w:tcPr>
            <w:tcW w:w="1849" w:type="dxa"/>
            <w:vAlign w:val="center"/>
          </w:tcPr>
          <w:p w:rsidR="00564158" w:rsidRPr="00466738" w:rsidRDefault="00B97A85" w:rsidP="00967D18">
            <w:pPr>
              <w:pStyle w:val="TAC"/>
            </w:pPr>
            <w:r>
              <w:rPr>
                <w:position w:val="-12"/>
              </w:rPr>
              <w:pict>
                <v:shape id="_x0000_i2863" type="#_x0000_t75" style="width:46.9pt;height:16.75pt">
                  <v:imagedata r:id="rId551" o:title=""/>
                </v:shape>
              </w:pict>
            </w:r>
          </w:p>
        </w:tc>
        <w:tc>
          <w:tcPr>
            <w:tcW w:w="1552" w:type="dxa"/>
            <w:vAlign w:val="center"/>
          </w:tcPr>
          <w:p w:rsidR="00564158" w:rsidRPr="00466738" w:rsidRDefault="00B97A85" w:rsidP="00967D18">
            <w:pPr>
              <w:pStyle w:val="TAC"/>
            </w:pPr>
            <w:r>
              <w:rPr>
                <w:position w:val="-12"/>
              </w:rPr>
              <w:pict>
                <v:shape id="_x0000_i2864" type="#_x0000_t75" style="width:46.9pt;height:16.75pt">
                  <v:imagedata r:id="rId551" o:title=""/>
                </v:shape>
              </w:pict>
            </w:r>
          </w:p>
        </w:tc>
        <w:tc>
          <w:tcPr>
            <w:tcW w:w="1559" w:type="dxa"/>
            <w:vAlign w:val="center"/>
          </w:tcPr>
          <w:p w:rsidR="00564158" w:rsidRPr="00466738" w:rsidRDefault="00B97A85" w:rsidP="00967D18">
            <w:pPr>
              <w:pStyle w:val="TAC"/>
            </w:pPr>
            <w:r>
              <w:rPr>
                <w:position w:val="-12"/>
              </w:rPr>
              <w:pict>
                <v:shape id="_x0000_i2865" type="#_x0000_t75" style="width:46.9pt;height:16.75pt">
                  <v:imagedata r:id="rId551" o:title=""/>
                </v:shape>
              </w:pict>
            </w:r>
          </w:p>
        </w:tc>
        <w:tc>
          <w:tcPr>
            <w:tcW w:w="1512" w:type="dxa"/>
            <w:vAlign w:val="center"/>
          </w:tcPr>
          <w:p w:rsidR="00564158" w:rsidRPr="00466738" w:rsidRDefault="00B97A85" w:rsidP="00967D18">
            <w:pPr>
              <w:pStyle w:val="TAC"/>
            </w:pPr>
            <w:r>
              <w:rPr>
                <w:position w:val="-12"/>
              </w:rPr>
              <w:pict>
                <v:shape id="_x0000_i2866" type="#_x0000_t75" style="width:46.9pt;height:16.75pt">
                  <v:imagedata r:id="rId551" o:title=""/>
                </v:shape>
              </w:pict>
            </w:r>
          </w:p>
        </w:tc>
        <w:tc>
          <w:tcPr>
            <w:tcW w:w="0" w:type="auto"/>
            <w:vAlign w:val="center"/>
          </w:tcPr>
          <w:p w:rsidR="00564158" w:rsidRPr="00466738" w:rsidRDefault="00B97A85" w:rsidP="00967D18">
            <w:pPr>
              <w:pStyle w:val="TAC"/>
            </w:pPr>
            <w:r>
              <w:rPr>
                <w:position w:val="-12"/>
              </w:rPr>
              <w:pict>
                <v:shape id="_x0000_i2867" type="#_x0000_t75" style="width:46.9pt;height:16.75pt">
                  <v:imagedata r:id="rId551" o:title=""/>
                </v:shape>
              </w:pict>
            </w:r>
          </w:p>
        </w:tc>
      </w:tr>
      <w:tr w:rsidR="00564158" w:rsidRPr="00466738" w:rsidTr="00D01803">
        <w:trPr>
          <w:trHeight w:val="465"/>
          <w:jc w:val="center"/>
        </w:trPr>
        <w:tc>
          <w:tcPr>
            <w:tcW w:w="2094" w:type="dxa"/>
            <w:vAlign w:val="center"/>
          </w:tcPr>
          <w:p w:rsidR="00564158" w:rsidRPr="00466738" w:rsidRDefault="00564158" w:rsidP="00967D18">
            <w:pPr>
              <w:pStyle w:val="TAC"/>
            </w:pPr>
            <w:r w:rsidRPr="00466738">
              <w:t>Rank indication and</w:t>
            </w:r>
          </w:p>
          <w:p w:rsidR="00564158" w:rsidRPr="00466738" w:rsidRDefault="00564158" w:rsidP="00967D18">
            <w:pPr>
              <w:pStyle w:val="TAC"/>
            </w:pPr>
            <w:r w:rsidRPr="00466738">
              <w:rPr>
                <w:rFonts w:hint="eastAsia"/>
                <w:lang w:eastAsia="zh-CN"/>
              </w:rPr>
              <w:t>i1</w:t>
            </w:r>
          </w:p>
        </w:tc>
        <w:tc>
          <w:tcPr>
            <w:tcW w:w="1849" w:type="dxa"/>
            <w:vAlign w:val="center"/>
          </w:tcPr>
          <w:p w:rsidR="00564158" w:rsidRPr="00466738" w:rsidRDefault="00564158" w:rsidP="00967D18">
            <w:pPr>
              <w:pStyle w:val="TAC"/>
            </w:pPr>
            <w:r w:rsidRPr="00466738">
              <w:rPr>
                <w:rFonts w:hint="eastAsia"/>
                <w:lang w:eastAsia="zh-CN"/>
              </w:rPr>
              <w:t>4</w:t>
            </w:r>
          </w:p>
        </w:tc>
        <w:tc>
          <w:tcPr>
            <w:tcW w:w="1552" w:type="dxa"/>
            <w:vAlign w:val="center"/>
          </w:tcPr>
          <w:p w:rsidR="00564158" w:rsidRPr="00466738" w:rsidRDefault="00564158" w:rsidP="00967D18">
            <w:pPr>
              <w:pStyle w:val="TAC"/>
            </w:pPr>
            <w:r w:rsidRPr="00466738">
              <w:rPr>
                <w:rFonts w:hint="eastAsia"/>
                <w:lang w:eastAsia="zh-CN"/>
              </w:rPr>
              <w:t>5</w:t>
            </w:r>
          </w:p>
        </w:tc>
        <w:tc>
          <w:tcPr>
            <w:tcW w:w="1559" w:type="dxa"/>
            <w:vAlign w:val="center"/>
          </w:tcPr>
          <w:p w:rsidR="00564158" w:rsidRPr="00466738" w:rsidRDefault="00564158" w:rsidP="00967D18">
            <w:pPr>
              <w:pStyle w:val="TAC"/>
            </w:pPr>
            <w:r w:rsidRPr="00466738">
              <w:rPr>
                <w:rFonts w:hint="eastAsia"/>
                <w:lang w:eastAsia="zh-CN"/>
              </w:rPr>
              <w:t>4</w:t>
            </w:r>
          </w:p>
        </w:tc>
        <w:tc>
          <w:tcPr>
            <w:tcW w:w="1512" w:type="dxa"/>
            <w:vAlign w:val="center"/>
          </w:tcPr>
          <w:p w:rsidR="00564158" w:rsidRPr="00466738" w:rsidRDefault="00564158" w:rsidP="00967D18">
            <w:pPr>
              <w:pStyle w:val="TAC"/>
            </w:pPr>
            <w:r w:rsidRPr="00466738">
              <w:rPr>
                <w:rFonts w:hint="eastAsia"/>
                <w:lang w:eastAsia="zh-CN"/>
              </w:rPr>
              <w:t>5</w:t>
            </w:r>
          </w:p>
        </w:tc>
        <w:tc>
          <w:tcPr>
            <w:tcW w:w="0" w:type="auto"/>
            <w:vAlign w:val="center"/>
          </w:tcPr>
          <w:p w:rsidR="00564158" w:rsidRPr="00466738" w:rsidRDefault="00564158" w:rsidP="00967D18">
            <w:pPr>
              <w:pStyle w:val="TAC"/>
              <w:rPr>
                <w:lang w:eastAsia="zh-CN"/>
              </w:rPr>
            </w:pPr>
            <w:r w:rsidRPr="00466738">
              <w:rPr>
                <w:rFonts w:hint="eastAsia"/>
                <w:lang w:eastAsia="zh-CN"/>
              </w:rPr>
              <w:t>5</w:t>
            </w:r>
          </w:p>
        </w:tc>
      </w:tr>
    </w:tbl>
    <w:p w:rsidR="00564158" w:rsidRDefault="00564158" w:rsidP="00564158">
      <w:pPr>
        <w:rPr>
          <w:lang w:eastAsia="zh-CN"/>
        </w:rPr>
      </w:pPr>
    </w:p>
    <w:p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rsidTr="00D01803">
        <w:trPr>
          <w:trHeight w:val="106"/>
          <w:jc w:val="center"/>
        </w:trPr>
        <w:tc>
          <w:tcPr>
            <w:tcW w:w="3407" w:type="dxa"/>
            <w:vMerge w:val="restart"/>
            <w:shd w:val="clear" w:color="auto" w:fill="E0E0E0"/>
            <w:vAlign w:val="center"/>
          </w:tcPr>
          <w:p w:rsidR="00564158" w:rsidRPr="00D3085C" w:rsidRDefault="00564158" w:rsidP="00967D18">
            <w:pPr>
              <w:pStyle w:val="TAH"/>
            </w:pPr>
            <w:r w:rsidRPr="00D3085C">
              <w:t>Field</w:t>
            </w:r>
          </w:p>
        </w:tc>
        <w:tc>
          <w:tcPr>
            <w:tcW w:w="4683" w:type="dxa"/>
            <w:gridSpan w:val="2"/>
            <w:shd w:val="clear" w:color="auto" w:fill="E0E0E0"/>
            <w:vAlign w:val="center"/>
          </w:tcPr>
          <w:p w:rsidR="00564158" w:rsidRPr="00D3085C" w:rsidRDefault="00564158" w:rsidP="00967D18">
            <w:pPr>
              <w:pStyle w:val="TAH"/>
            </w:pPr>
            <w:r w:rsidRPr="00D3085C">
              <w:t>Bit width</w:t>
            </w:r>
          </w:p>
        </w:tc>
      </w:tr>
      <w:tr w:rsidR="00564158" w:rsidRPr="00D3085C" w:rsidTr="00D01803">
        <w:trPr>
          <w:trHeight w:val="106"/>
          <w:jc w:val="center"/>
        </w:trPr>
        <w:tc>
          <w:tcPr>
            <w:tcW w:w="3407" w:type="dxa"/>
            <w:vMerge/>
            <w:shd w:val="clear" w:color="auto" w:fill="E0E0E0"/>
            <w:vAlign w:val="center"/>
          </w:tcPr>
          <w:p w:rsidR="00564158" w:rsidRPr="00D3085C" w:rsidRDefault="00564158" w:rsidP="00967D18">
            <w:pPr>
              <w:pStyle w:val="TAH"/>
            </w:pPr>
          </w:p>
        </w:tc>
        <w:tc>
          <w:tcPr>
            <w:tcW w:w="1598"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rsidTr="00D01803">
        <w:trPr>
          <w:trHeight w:val="224"/>
          <w:jc w:val="center"/>
        </w:trPr>
        <w:tc>
          <w:tcPr>
            <w:tcW w:w="3407" w:type="dxa"/>
            <w:shd w:val="clear" w:color="auto" w:fill="auto"/>
            <w:vAlign w:val="center"/>
          </w:tcPr>
          <w:p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rsidR="00564158" w:rsidRPr="00D3085C" w:rsidRDefault="00564158" w:rsidP="00967D18">
            <w:pPr>
              <w:pStyle w:val="TAC"/>
              <w:rPr>
                <w:lang w:eastAsia="zh-CN"/>
              </w:rPr>
            </w:pPr>
            <w:r>
              <w:rPr>
                <w:rFonts w:hint="eastAsia"/>
                <w:lang w:eastAsia="zh-CN"/>
              </w:rPr>
              <w:t>2</w:t>
            </w:r>
          </w:p>
        </w:tc>
      </w:tr>
    </w:tbl>
    <w:p w:rsidR="00564158" w:rsidRDefault="00564158" w:rsidP="00564158"/>
    <w:p w:rsidR="00564158" w:rsidRDefault="00564158" w:rsidP="00564158">
      <w:pPr>
        <w:rPr>
          <w:lang w:eastAsia="zh-CN"/>
        </w:rPr>
      </w:pPr>
      <w:r>
        <w:t xml:space="preserve">Parameters i1,1-1 , i1,2-1 , i1,1-2 , i1,2-2 , i1,p-2 correspond to parameters </w:t>
      </w:r>
      <w:r w:rsidR="00B97A85">
        <w:rPr>
          <w:position w:val="-14"/>
        </w:rPr>
        <w:pict>
          <v:shape id="_x0000_i2868" type="#_x0000_t75" style="width:13.4pt;height:19.25pt">
            <v:imagedata r:id="rId227" o:title=""/>
          </v:shape>
        </w:pict>
      </w:r>
      <w:r>
        <w:t xml:space="preserve"> ,</w:t>
      </w:r>
      <w:r w:rsidRPr="00382276">
        <w:t xml:space="preserve"> </w:t>
      </w:r>
      <w:r w:rsidR="00B97A85">
        <w:rPr>
          <w:position w:val="-14"/>
        </w:rPr>
        <w:pict>
          <v:shape id="_x0000_i2869" type="#_x0000_t75" style="width:15.05pt;height:19.25pt">
            <v:imagedata r:id="rId228" o:title=""/>
          </v:shape>
        </w:pict>
      </w:r>
      <w:r>
        <w:t xml:space="preserve"> , </w:t>
      </w:r>
      <w:r w:rsidR="00535058" w:rsidRPr="00E41C05">
        <w:rPr>
          <w:rFonts w:eastAsia="Calibri"/>
          <w:noProof/>
          <w:position w:val="-10"/>
          <w:lang w:eastAsia="en-GB"/>
        </w:rPr>
        <w:drawing>
          <wp:inline distT="0" distB="0" distL="0" distR="0" wp14:anchorId="1D5BB843" wp14:editId="62B89F08">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5FB9D4B0" wp14:editId="77215B85">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B97A85">
        <w:rPr>
          <w:position w:val="-14"/>
        </w:rPr>
        <w:pict>
          <v:shape id="_x0000_i2870" type="#_x0000_t75" style="width:13.4pt;height:17.6pt">
            <v:imagedata r:id="rId231" o:title=""/>
          </v:shape>
        </w:pict>
      </w:r>
      <w:r>
        <w:t xml:space="preserve"> in </w:t>
      </w:r>
      <w:r w:rsidR="005E1580">
        <w:t>clause</w:t>
      </w:r>
      <w:r>
        <w:t xml:space="preserve"> 7.2.4 of [3].</w:t>
      </w:r>
    </w:p>
    <w:p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rsidR="00564158" w:rsidRDefault="00564158" w:rsidP="00564158">
      <w:pPr>
        <w:pStyle w:val="TH"/>
      </w:pPr>
      <w:r>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2"/>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r>
      <w:tr w:rsidR="00564158" w:rsidRPr="00D3085C"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564158" w:rsidRDefault="00564158" w:rsidP="00564158">
      <w:pPr>
        <w:rPr>
          <w:lang w:eastAsia="zh-CN"/>
        </w:rPr>
      </w:pPr>
    </w:p>
    <w:p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3"/>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rsidR="00564158" w:rsidRPr="00D3085C" w:rsidRDefault="00564158" w:rsidP="00967D18">
            <w:pPr>
              <w:pStyle w:val="TAH"/>
            </w:pPr>
            <w:r w:rsidRPr="00466738">
              <w:t>Max 8 layers</w:t>
            </w:r>
          </w:p>
        </w:tc>
      </w:tr>
      <w:tr w:rsidR="00564158" w:rsidRPr="008462B9"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3</w:t>
            </w:r>
          </w:p>
        </w:tc>
      </w:tr>
      <w:tr w:rsidR="00564158" w:rsidRPr="008462B9"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1E7054" w:rsidRDefault="001E7054" w:rsidP="00481070">
      <w:pPr>
        <w:rPr>
          <w:lang w:eastAsia="zh-CN"/>
        </w:rPr>
      </w:pPr>
    </w:p>
    <w:p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B97A85">
        <w:rPr>
          <w:position w:val="-10"/>
          <w:lang w:eastAsia="zh-CN"/>
        </w:rPr>
        <w:pict>
          <v:shape id="_x0000_i2871"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B97A85">
        <w:rPr>
          <w:position w:val="-10"/>
          <w:lang w:eastAsia="zh-CN"/>
        </w:rPr>
        <w:pict>
          <v:shape id="_x0000_i2872"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B97A85">
        <w:rPr>
          <w:position w:val="-10"/>
          <w:lang w:eastAsia="zh-CN"/>
        </w:rPr>
        <w:pict>
          <v:shape id="_x0000_i2873" type="#_x0000_t75" style="width:73.65pt;height:16.7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B97A85">
        <w:rPr>
          <w:position w:val="-10"/>
          <w:lang w:eastAsia="zh-CN"/>
        </w:rPr>
        <w:pict>
          <v:shape id="_x0000_i2874" type="#_x0000_t75" style="width:37.65pt;height:16.75pt">
            <v:imagedata r:id="rId466" o:title=""/>
          </v:shape>
        </w:pict>
      </w:r>
      <w:r w:rsidR="001E7054">
        <w:rPr>
          <w:rFonts w:hint="eastAsia"/>
          <w:lang w:eastAsia="zh-CN"/>
        </w:rPr>
        <w:t xml:space="preserve"> in rank 3 and 4 are defined as </w:t>
      </w:r>
      <w:r w:rsidR="00B97A85">
        <w:rPr>
          <w:position w:val="-10"/>
          <w:lang w:eastAsia="zh-CN"/>
        </w:rPr>
        <w:pict>
          <v:shape id="_x0000_i2875"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B97A85">
        <w:rPr>
          <w:position w:val="-30"/>
          <w:lang w:eastAsia="zh-CN"/>
        </w:rPr>
        <w:pict>
          <v:shape id="_x0000_i2876" type="#_x0000_t75" style="width:98.8pt;height:36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B97A85">
        <w:rPr>
          <w:position w:val="-30"/>
          <w:lang w:eastAsia="zh-CN"/>
        </w:rPr>
        <w:pict>
          <v:shape id="_x0000_i2877" type="#_x0000_t75" style="width:94.6pt;height:36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B97A85">
        <w:rPr>
          <w:position w:val="-30"/>
          <w:lang w:eastAsia="zh-CN"/>
        </w:rPr>
        <w:pict>
          <v:shape id="_x0000_i2878" type="#_x0000_t75" style="width:94.6pt;height:36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B97A85">
        <w:rPr>
          <w:position w:val="-10"/>
          <w:lang w:eastAsia="zh-CN"/>
        </w:rPr>
        <w:pict>
          <v:shape id="_x0000_i2879" type="#_x0000_t75" style="width:37.65pt;height:16.75pt">
            <v:imagedata r:id="rId466" o:title=""/>
          </v:shape>
        </w:pict>
      </w:r>
      <w:r w:rsidR="001E7054">
        <w:rPr>
          <w:rFonts w:hint="eastAsia"/>
          <w:lang w:eastAsia="zh-CN"/>
        </w:rPr>
        <w:t xml:space="preserve"> in rank 5 to 8 are defined as </w:t>
      </w:r>
      <w:r w:rsidR="00B97A85">
        <w:rPr>
          <w:position w:val="-10"/>
          <w:lang w:eastAsia="zh-CN"/>
        </w:rPr>
        <w:pict>
          <v:shape id="_x0000_i2880"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B97A85">
        <w:rPr>
          <w:position w:val="-30"/>
          <w:lang w:eastAsia="zh-CN"/>
        </w:rPr>
        <w:pict>
          <v:shape id="_x0000_i2881" type="#_x0000_t75" style="width:98.8pt;height:36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B97A85">
        <w:rPr>
          <w:position w:val="-10"/>
          <w:lang w:eastAsia="zh-CN"/>
        </w:rPr>
        <w:pict>
          <v:shape id="_x0000_i2882" type="#_x0000_t75" style="width:36pt;height:16.75pt">
            <v:imagedata r:id="rId472" o:title=""/>
          </v:shape>
        </w:pict>
      </w:r>
      <w:r>
        <w:rPr>
          <w:rFonts w:hint="eastAsia"/>
          <w:lang w:eastAsia="zh-CN"/>
        </w:rPr>
        <w:t xml:space="preserve"> are defined as </w:t>
      </w:r>
      <w:r w:rsidR="00B97A85">
        <w:rPr>
          <w:position w:val="-10"/>
          <w:lang w:eastAsia="zh-CN"/>
        </w:rPr>
        <w:pict>
          <v:shape id="_x0000_i2883" type="#_x0000_t75" style="width:75.35pt;height:16.75pt">
            <v:imagedata r:id="rId473" o:title=""/>
          </v:shape>
        </w:pict>
      </w:r>
      <w:r>
        <w:rPr>
          <w:rFonts w:hint="eastAsia"/>
          <w:lang w:eastAsia="zh-CN"/>
        </w:rPr>
        <w:t xml:space="preserve"> and </w:t>
      </w:r>
      <w:r w:rsidR="00B97A85">
        <w:rPr>
          <w:position w:val="-10"/>
          <w:lang w:eastAsia="zh-CN"/>
        </w:rPr>
        <w:pict>
          <v:shape id="_x0000_i2884" type="#_x0000_t75" style="width:34.35pt;height:16.75pt">
            <v:imagedata r:id="rId883" o:title=""/>
          </v:shape>
        </w:pict>
      </w:r>
      <w:r>
        <w:rPr>
          <w:rFonts w:hint="eastAsia"/>
          <w:lang w:eastAsia="zh-CN"/>
        </w:rPr>
        <w:t xml:space="preserve"> for </w:t>
      </w:r>
      <w:r w:rsidR="00B97A85">
        <w:rPr>
          <w:position w:val="-10"/>
          <w:lang w:eastAsia="zh-CN"/>
        </w:rPr>
        <w:pict>
          <v:shape id="_x0000_i2885" type="#_x0000_t75" style="width:40.2pt;height:16.75pt">
            <v:imagedata r:id="rId475" o:title=""/>
          </v:shape>
        </w:pict>
      </w:r>
      <w:r>
        <w:rPr>
          <w:rFonts w:hint="eastAsia"/>
          <w:lang w:eastAsia="zh-CN"/>
        </w:rPr>
        <w:t xml:space="preserve"> and </w:t>
      </w:r>
      <w:r w:rsidR="00B97A85">
        <w:rPr>
          <w:position w:val="-10"/>
          <w:lang w:eastAsia="zh-CN"/>
        </w:rPr>
        <w:pict>
          <v:shape id="_x0000_i2886" type="#_x0000_t75" style="width:34.35pt;height:16.75pt">
            <v:imagedata r:id="rId476" o:title=""/>
          </v:shape>
        </w:pict>
      </w:r>
      <w:r>
        <w:rPr>
          <w:rFonts w:hint="eastAsia"/>
          <w:lang w:eastAsia="zh-CN"/>
        </w:rPr>
        <w:t xml:space="preserve">, </w:t>
      </w:r>
      <w:r w:rsidR="00B97A85">
        <w:rPr>
          <w:position w:val="-10"/>
          <w:lang w:eastAsia="zh-CN"/>
        </w:rPr>
        <w:pict>
          <v:shape id="_x0000_i2887" type="#_x0000_t75" style="width:34.35pt;height:16.75pt">
            <v:imagedata r:id="rId884" o:title=""/>
          </v:shape>
        </w:pict>
      </w:r>
      <w:r>
        <w:rPr>
          <w:rFonts w:hint="eastAsia"/>
          <w:lang w:eastAsia="zh-CN"/>
        </w:rPr>
        <w:t xml:space="preserve"> and </w:t>
      </w:r>
      <w:r w:rsidR="00B97A85">
        <w:rPr>
          <w:position w:val="-10"/>
          <w:lang w:eastAsia="zh-CN"/>
        </w:rPr>
        <w:pict>
          <v:shape id="_x0000_i2888" type="#_x0000_t75" style="width:78.7pt;height:16.75pt">
            <v:imagedata r:id="rId478" o:title=""/>
          </v:shape>
        </w:pict>
      </w:r>
      <w:r>
        <w:rPr>
          <w:rFonts w:hint="eastAsia"/>
          <w:lang w:eastAsia="zh-CN"/>
        </w:rPr>
        <w:t xml:space="preserve"> for </w:t>
      </w:r>
      <w:r w:rsidR="00B97A85">
        <w:rPr>
          <w:position w:val="-10"/>
          <w:lang w:eastAsia="zh-CN"/>
        </w:rPr>
        <w:pict>
          <v:shape id="_x0000_i2889" type="#_x0000_t75" style="width:40.2pt;height:16.75pt">
            <v:imagedata r:id="rId479" o:title=""/>
          </v:shape>
        </w:pict>
      </w:r>
      <w:r>
        <w:rPr>
          <w:rFonts w:hint="eastAsia"/>
          <w:lang w:eastAsia="zh-CN"/>
        </w:rPr>
        <w:t xml:space="preserve"> and </w:t>
      </w:r>
      <w:r w:rsidR="00B97A85">
        <w:rPr>
          <w:position w:val="-10"/>
          <w:lang w:eastAsia="zh-CN"/>
        </w:rPr>
        <w:pict>
          <v:shape id="_x0000_i2890" type="#_x0000_t75" style="width:34.35pt;height:16.75pt">
            <v:imagedata r:id="rId558" o:title=""/>
          </v:shape>
        </w:pict>
      </w:r>
      <w:r>
        <w:rPr>
          <w:rFonts w:hint="eastAsia"/>
          <w:lang w:eastAsia="zh-CN"/>
        </w:rPr>
        <w:t xml:space="preserve">, </w:t>
      </w:r>
      <w:r w:rsidR="00B97A85">
        <w:rPr>
          <w:position w:val="-10"/>
          <w:lang w:eastAsia="zh-CN"/>
        </w:rPr>
        <w:pict>
          <v:shape id="_x0000_i2891" type="#_x0000_t75" style="width:75.35pt;height:16.75pt">
            <v:imagedata r:id="rId481" o:title=""/>
          </v:shape>
        </w:pict>
      </w:r>
      <w:r>
        <w:rPr>
          <w:rFonts w:hint="eastAsia"/>
          <w:lang w:eastAsia="zh-CN"/>
        </w:rPr>
        <w:t xml:space="preserve"> and </w:t>
      </w:r>
      <w:r w:rsidR="00B97A85">
        <w:rPr>
          <w:position w:val="-10"/>
          <w:lang w:eastAsia="zh-CN"/>
        </w:rPr>
        <w:pict>
          <v:shape id="_x0000_i2892" type="#_x0000_t75" style="width:31.8pt;height:16.75pt">
            <v:imagedata r:id="rId559" o:title=""/>
          </v:shape>
        </w:pict>
      </w:r>
      <w:r>
        <w:rPr>
          <w:rFonts w:hint="eastAsia"/>
          <w:lang w:eastAsia="zh-CN"/>
        </w:rPr>
        <w:t xml:space="preserve"> for </w:t>
      </w:r>
      <w:r w:rsidR="00B97A85">
        <w:rPr>
          <w:position w:val="-10"/>
          <w:lang w:eastAsia="zh-CN"/>
        </w:rPr>
        <w:pict>
          <v:shape id="_x0000_i2893" type="#_x0000_t75" style="width:34.35pt;height:16.75pt">
            <v:imagedata r:id="rId483" o:title=""/>
          </v:shape>
        </w:pict>
      </w:r>
      <w:r>
        <w:rPr>
          <w:rFonts w:hint="eastAsia"/>
          <w:lang w:eastAsia="zh-CN"/>
        </w:rPr>
        <w:t>.</w:t>
      </w:r>
    </w:p>
    <w:p w:rsidR="001E7054" w:rsidRPr="005C0CF8" w:rsidRDefault="001E7054" w:rsidP="001E7054">
      <w:pPr>
        <w:rPr>
          <w:lang w:eastAsia="zh-CN"/>
        </w:rPr>
      </w:pPr>
    </w:p>
    <w:p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B97A85">
        <w:rPr>
          <w:position w:val="-10"/>
          <w:lang w:eastAsia="zh-CN"/>
        </w:rPr>
        <w:pict>
          <v:shape id="_x0000_i2894" type="#_x0000_t75" style="width:51.9pt;height:14.2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40"/>
        <w:gridCol w:w="1539"/>
        <w:gridCol w:w="2477"/>
        <w:gridCol w:w="2640"/>
      </w:tblGrid>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B97A85" w:rsidP="00650345">
            <w:pPr>
              <w:pStyle w:val="tac0"/>
              <w:rPr>
                <w:rFonts w:eastAsia="SimSun"/>
                <w:lang w:val="en-GB" w:eastAsia="zh-CN"/>
              </w:rPr>
            </w:pPr>
            <w:r>
              <w:rPr>
                <w:position w:val="-12"/>
                <w:lang w:eastAsia="zh-CN"/>
              </w:rPr>
              <w:pict>
                <v:shape id="_x0000_i2895"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B97A85" w:rsidP="00650345">
            <w:pPr>
              <w:pStyle w:val="tac0"/>
              <w:rPr>
                <w:rFonts w:eastAsia="SimSun"/>
                <w:lang w:val="de-DE" w:eastAsia="zh-CN"/>
              </w:rPr>
            </w:pPr>
            <w:r>
              <w:rPr>
                <w:position w:val="-12"/>
                <w:lang w:eastAsia="zh-CN"/>
              </w:rPr>
              <w:pict>
                <v:shape id="_x0000_i2896" type="#_x0000_t75" style="width:72.85pt;height:15.9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B97A85" w:rsidP="00650345">
            <w:pPr>
              <w:pStyle w:val="tac0"/>
              <w:rPr>
                <w:lang w:val="en-GB"/>
              </w:rPr>
            </w:pPr>
            <w:r>
              <w:rPr>
                <w:position w:val="-32"/>
                <w:lang w:eastAsia="zh-CN"/>
              </w:rPr>
              <w:pict>
                <v:shape id="_x0000_i2897" type="#_x0000_t75" style="width:105.5pt;height:28.45pt">
                  <v:imagedata r:id="rId509" o:title=""/>
                </v:shape>
              </w:pict>
            </w:r>
          </w:p>
        </w:tc>
        <w:tc>
          <w:tcPr>
            <w:tcW w:w="1410" w:type="pct"/>
            <w:tcBorders>
              <w:top w:val="nil"/>
              <w:left w:val="single" w:sz="4" w:space="0" w:color="auto"/>
              <w:bottom w:val="single" w:sz="8" w:space="0" w:color="auto"/>
              <w:right w:val="single" w:sz="8" w:space="0" w:color="auto"/>
            </w:tcBorders>
          </w:tcPr>
          <w:p w:rsidR="00D01803" w:rsidRDefault="00B97A85" w:rsidP="00650345">
            <w:pPr>
              <w:pStyle w:val="tac0"/>
              <w:rPr>
                <w:rFonts w:eastAsia="SimSun"/>
                <w:lang w:val="de-DE" w:eastAsia="zh-CN"/>
              </w:rPr>
            </w:pPr>
            <w:r>
              <w:rPr>
                <w:position w:val="-32"/>
                <w:lang w:eastAsia="zh-CN"/>
              </w:rPr>
              <w:pict>
                <v:shape id="_x0000_i2898" type="#_x0000_t75" style="width:105.5pt;height:28.45pt">
                  <v:imagedata r:id="rId509"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B97A85" w:rsidP="00650345">
            <w:pPr>
              <w:pStyle w:val="tac0"/>
              <w:rPr>
                <w:rFonts w:eastAsia="SimSun"/>
                <w:lang w:val="en-GB" w:eastAsia="zh-CN"/>
              </w:rPr>
            </w:pPr>
            <w:r>
              <w:rPr>
                <w:position w:val="-12"/>
                <w:lang w:eastAsia="zh-CN"/>
              </w:rPr>
              <w:pict>
                <v:shape id="_x0000_i2899"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B97A85" w:rsidP="00650345">
            <w:pPr>
              <w:pStyle w:val="tac0"/>
              <w:rPr>
                <w:rFonts w:eastAsia="SimSun"/>
                <w:lang w:val="de-DE" w:eastAsia="zh-CN"/>
              </w:rPr>
            </w:pPr>
            <w:r>
              <w:rPr>
                <w:position w:val="-12"/>
                <w:lang w:eastAsia="zh-CN"/>
              </w:rPr>
              <w:pict>
                <v:shape id="_x0000_i2900" type="#_x0000_t75" style="width:76.2pt;height:15.9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B97A85" w:rsidP="00650345">
            <w:pPr>
              <w:pStyle w:val="tac0"/>
              <w:rPr>
                <w:lang w:val="en-GB"/>
              </w:rPr>
            </w:pPr>
            <w:r>
              <w:rPr>
                <w:position w:val="-12"/>
                <w:lang w:eastAsia="zh-CN"/>
              </w:rPr>
              <w:pict>
                <v:shape id="_x0000_i2901" type="#_x0000_t75" style="width:76.2pt;height:15.9pt">
                  <v:imagedata r:id="rId549" o:title=""/>
                </v:shape>
              </w:pict>
            </w:r>
          </w:p>
        </w:tc>
        <w:tc>
          <w:tcPr>
            <w:tcW w:w="1410" w:type="pct"/>
            <w:tcBorders>
              <w:top w:val="nil"/>
              <w:left w:val="single" w:sz="4" w:space="0" w:color="auto"/>
              <w:bottom w:val="single" w:sz="8" w:space="0" w:color="auto"/>
              <w:right w:val="single" w:sz="8" w:space="0" w:color="auto"/>
            </w:tcBorders>
            <w:vAlign w:val="center"/>
          </w:tcPr>
          <w:p w:rsidR="00D01803" w:rsidRDefault="00B97A85" w:rsidP="00650345">
            <w:pPr>
              <w:pStyle w:val="tac0"/>
              <w:rPr>
                <w:rFonts w:eastAsia="SimSun"/>
                <w:lang w:val="de-DE" w:eastAsia="zh-CN"/>
              </w:rPr>
            </w:pPr>
            <w:r>
              <w:rPr>
                <w:position w:val="-12"/>
                <w:lang w:eastAsia="zh-CN"/>
              </w:rPr>
              <w:pict>
                <v:shape id="_x0000_i2902" type="#_x0000_t75" style="width:76.2pt;height:15.9pt">
                  <v:imagedata r:id="rId549" o:title=""/>
                </v:shape>
              </w:pict>
            </w:r>
          </w:p>
        </w:tc>
      </w:tr>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B97A85" w:rsidP="00650345">
            <w:pPr>
              <w:pStyle w:val="tac0"/>
              <w:rPr>
                <w:rFonts w:eastAsia="SimSun"/>
                <w:lang w:val="en-GB" w:eastAsia="zh-CN"/>
              </w:rPr>
            </w:pPr>
            <w:r>
              <w:rPr>
                <w:position w:val="-12"/>
                <w:lang w:eastAsia="zh-CN"/>
              </w:rPr>
              <w:pict>
                <v:shape id="_x0000_i2903"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B97A85" w:rsidP="00650345">
            <w:pPr>
              <w:pStyle w:val="tac0"/>
              <w:rPr>
                <w:rFonts w:eastAsia="SimSun"/>
                <w:lang w:val="de-DE" w:eastAsia="zh-CN"/>
              </w:rPr>
            </w:pPr>
            <w:r>
              <w:rPr>
                <w:position w:val="-12"/>
                <w:lang w:eastAsia="zh-CN"/>
              </w:rPr>
              <w:pict>
                <v:shape id="_x0000_i2904" type="#_x0000_t75" style="width:72.85pt;height:15.9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B97A85" w:rsidP="00650345">
            <w:pPr>
              <w:pStyle w:val="tac0"/>
              <w:rPr>
                <w:lang w:val="en-GB"/>
              </w:rPr>
            </w:pPr>
            <w:r>
              <w:rPr>
                <w:position w:val="-12"/>
                <w:lang w:eastAsia="zh-CN"/>
              </w:rPr>
              <w:pict>
                <v:shape id="_x0000_i2905" type="#_x0000_t75" style="width:72.85pt;height:15.9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B97A85" w:rsidP="00650345">
            <w:pPr>
              <w:pStyle w:val="tac0"/>
              <w:rPr>
                <w:rFonts w:eastAsia="SimSun"/>
                <w:lang w:val="de-DE" w:eastAsia="zh-CN"/>
              </w:rPr>
            </w:pPr>
            <w:r>
              <w:rPr>
                <w:position w:val="-12"/>
                <w:lang w:eastAsia="zh-CN"/>
              </w:rPr>
              <w:pict>
                <v:shape id="_x0000_i2906" type="#_x0000_t75" style="width:72.85pt;height:15.9pt">
                  <v:imagedata r:id="rId548"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Default="00B97A85" w:rsidP="00650345">
            <w:pPr>
              <w:pStyle w:val="tac0"/>
              <w:rPr>
                <w:lang w:eastAsia="zh-CN"/>
              </w:rPr>
            </w:pPr>
            <w:r>
              <w:rPr>
                <w:position w:val="-12"/>
                <w:lang w:eastAsia="zh-CN"/>
              </w:rPr>
              <w:pict>
                <v:shape id="_x0000_i2907"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B97A85" w:rsidP="00650345">
            <w:pPr>
              <w:pStyle w:val="tac0"/>
              <w:rPr>
                <w:lang w:eastAsia="zh-CN"/>
              </w:rPr>
            </w:pPr>
            <w:r>
              <w:rPr>
                <w:position w:val="-12"/>
                <w:lang w:eastAsia="zh-CN"/>
              </w:rPr>
              <w:pict>
                <v:shape id="_x0000_i2908" type="#_x0000_t75" style="width:76.2pt;height:15.9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Default="00B97A85" w:rsidP="00650345">
            <w:pPr>
              <w:pStyle w:val="tac0"/>
              <w:rPr>
                <w:lang w:eastAsia="zh-CN"/>
              </w:rPr>
            </w:pPr>
            <w:r>
              <w:rPr>
                <w:position w:val="-12"/>
                <w:lang w:eastAsia="zh-CN"/>
              </w:rPr>
              <w:pict>
                <v:shape id="_x0000_i2909" type="#_x0000_t75" style="width:76.2pt;height:15.9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B97A85" w:rsidP="00650345">
            <w:pPr>
              <w:pStyle w:val="tac0"/>
              <w:rPr>
                <w:lang w:eastAsia="zh-CN"/>
              </w:rPr>
            </w:pPr>
            <w:r>
              <w:rPr>
                <w:position w:val="-12"/>
                <w:lang w:eastAsia="zh-CN"/>
              </w:rPr>
              <w:pict>
                <v:shape id="_x0000_i2910" type="#_x0000_t75" style="width:76.2pt;height:15.9pt">
                  <v:imagedata r:id="rId549" o:title=""/>
                </v:shape>
              </w:pict>
            </w:r>
          </w:p>
        </w:tc>
      </w:tr>
    </w:tbl>
    <w:p w:rsidR="00D01803" w:rsidRDefault="00D01803" w:rsidP="00564158">
      <w:pPr>
        <w:rPr>
          <w:lang w:eastAsia="zh-CN"/>
        </w:rPr>
      </w:pPr>
    </w:p>
    <w:p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rsidTr="00020D7C">
        <w:trPr>
          <w:cantSplit/>
          <w:trHeight w:val="33"/>
          <w:jc w:val="center"/>
        </w:trPr>
        <w:tc>
          <w:tcPr>
            <w:tcW w:w="1046" w:type="dxa"/>
            <w:vMerge w:val="restart"/>
            <w:shd w:val="clear" w:color="auto" w:fill="E0E0E0"/>
            <w:vAlign w:val="center"/>
            <w:hideMark/>
          </w:tcPr>
          <w:p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rsidR="00564158" w:rsidRDefault="00564158" w:rsidP="00967D18">
            <w:pPr>
              <w:pStyle w:val="tah0"/>
              <w:rPr>
                <w:lang w:val="en-GB"/>
              </w:rPr>
            </w:pPr>
            <w:r w:rsidRPr="00466738">
              <w:rPr>
                <w:lang w:val="en-GB"/>
              </w:rPr>
              <w:t>Bit width</w:t>
            </w:r>
            <w:r>
              <w:rPr>
                <w:lang w:val="en-GB"/>
              </w:rPr>
              <w:t xml:space="preserve"> </w:t>
            </w:r>
          </w:p>
        </w:tc>
      </w:tr>
      <w:tr w:rsidR="00564158" w:rsidTr="00020D7C">
        <w:trPr>
          <w:cantSplit/>
          <w:trHeight w:val="33"/>
          <w:jc w:val="center"/>
        </w:trPr>
        <w:tc>
          <w:tcPr>
            <w:tcW w:w="1046" w:type="dxa"/>
            <w:vMerge/>
            <w:shd w:val="clear" w:color="auto" w:fill="E0E0E0"/>
            <w:vAlign w:val="center"/>
            <w:hideMark/>
          </w:tcPr>
          <w:p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1556"/>
        <w:gridCol w:w="1556"/>
        <w:gridCol w:w="815"/>
        <w:gridCol w:w="789"/>
        <w:gridCol w:w="815"/>
        <w:gridCol w:w="815"/>
        <w:gridCol w:w="815"/>
        <w:gridCol w:w="815"/>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020D7C">
            <w:pPr>
              <w:pStyle w:val="TAH"/>
            </w:pPr>
            <w:r w:rsidRPr="00466738">
              <w:t>Field</w:t>
            </w:r>
          </w:p>
        </w:tc>
        <w:tc>
          <w:tcPr>
            <w:tcW w:w="0" w:type="auto"/>
            <w:gridSpan w:val="8"/>
            <w:shd w:val="clear" w:color="auto" w:fill="E0E0E0"/>
            <w:vAlign w:val="center"/>
          </w:tcPr>
          <w:p w:rsidR="00564158" w:rsidRPr="00466738" w:rsidRDefault="00564158" w:rsidP="00020D7C">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020D7C">
            <w:pPr>
              <w:pStyle w:val="TAH"/>
            </w:pPr>
          </w:p>
        </w:tc>
        <w:tc>
          <w:tcPr>
            <w:tcW w:w="0" w:type="auto"/>
            <w:shd w:val="clear" w:color="auto" w:fill="E0E0E0"/>
            <w:vAlign w:val="center"/>
          </w:tcPr>
          <w:p w:rsidR="00564158" w:rsidRPr="00466738" w:rsidRDefault="00564158" w:rsidP="00020D7C">
            <w:pPr>
              <w:pStyle w:val="TAH"/>
            </w:pPr>
            <w:r w:rsidRPr="00466738">
              <w:t>Rank = 1</w:t>
            </w:r>
          </w:p>
        </w:tc>
        <w:tc>
          <w:tcPr>
            <w:tcW w:w="0" w:type="auto"/>
            <w:shd w:val="clear" w:color="auto" w:fill="E0E0E0"/>
            <w:vAlign w:val="center"/>
          </w:tcPr>
          <w:p w:rsidR="00564158" w:rsidRPr="00466738" w:rsidRDefault="00564158" w:rsidP="00020D7C">
            <w:pPr>
              <w:pStyle w:val="TAH"/>
            </w:pPr>
            <w:r w:rsidRPr="00466738">
              <w:t>Rank = 2</w:t>
            </w:r>
          </w:p>
        </w:tc>
        <w:tc>
          <w:tcPr>
            <w:tcW w:w="0" w:type="auto"/>
            <w:shd w:val="clear" w:color="auto" w:fill="E0E0E0"/>
            <w:vAlign w:val="center"/>
          </w:tcPr>
          <w:p w:rsidR="00564158" w:rsidRPr="00466738" w:rsidRDefault="00564158" w:rsidP="00020D7C">
            <w:pPr>
              <w:pStyle w:val="TAH"/>
            </w:pPr>
            <w:r w:rsidRPr="00466738">
              <w:t>Rank = 3</w:t>
            </w:r>
          </w:p>
        </w:tc>
        <w:tc>
          <w:tcPr>
            <w:tcW w:w="0" w:type="auto"/>
            <w:shd w:val="clear" w:color="auto" w:fill="E0E0E0"/>
            <w:vAlign w:val="center"/>
          </w:tcPr>
          <w:p w:rsidR="00564158" w:rsidRPr="00466738" w:rsidRDefault="00564158" w:rsidP="00020D7C">
            <w:pPr>
              <w:pStyle w:val="TAH"/>
            </w:pPr>
            <w:r w:rsidRPr="00466738">
              <w:t>Rank =4</w:t>
            </w:r>
          </w:p>
        </w:tc>
        <w:tc>
          <w:tcPr>
            <w:tcW w:w="0" w:type="auto"/>
            <w:shd w:val="clear" w:color="auto" w:fill="E0E0E0"/>
            <w:vAlign w:val="center"/>
          </w:tcPr>
          <w:p w:rsidR="00564158" w:rsidRPr="00466738" w:rsidRDefault="00564158" w:rsidP="00020D7C">
            <w:pPr>
              <w:pStyle w:val="TAH"/>
            </w:pPr>
            <w:r w:rsidRPr="00466738">
              <w:t>Rank = 5</w:t>
            </w:r>
          </w:p>
        </w:tc>
        <w:tc>
          <w:tcPr>
            <w:tcW w:w="0" w:type="auto"/>
            <w:shd w:val="clear" w:color="auto" w:fill="E0E0E0"/>
            <w:vAlign w:val="center"/>
          </w:tcPr>
          <w:p w:rsidR="00564158" w:rsidRPr="00466738" w:rsidRDefault="00564158" w:rsidP="00020D7C">
            <w:pPr>
              <w:pStyle w:val="TAH"/>
            </w:pPr>
            <w:r w:rsidRPr="00466738">
              <w:t>Rank = 6</w:t>
            </w:r>
          </w:p>
        </w:tc>
        <w:tc>
          <w:tcPr>
            <w:tcW w:w="0" w:type="auto"/>
            <w:shd w:val="clear" w:color="auto" w:fill="E0E0E0"/>
            <w:vAlign w:val="center"/>
          </w:tcPr>
          <w:p w:rsidR="00564158" w:rsidRPr="00466738" w:rsidRDefault="00564158" w:rsidP="00020D7C">
            <w:pPr>
              <w:pStyle w:val="TAH"/>
            </w:pPr>
            <w:r w:rsidRPr="00466738">
              <w:t>Rank = 7</w:t>
            </w:r>
          </w:p>
        </w:tc>
        <w:tc>
          <w:tcPr>
            <w:tcW w:w="0" w:type="auto"/>
            <w:shd w:val="clear" w:color="auto" w:fill="E0E0E0"/>
            <w:vAlign w:val="center"/>
          </w:tcPr>
          <w:p w:rsidR="00564158" w:rsidRPr="00466738" w:rsidRDefault="00564158" w:rsidP="00020D7C">
            <w:pPr>
              <w:pStyle w:val="TAH"/>
            </w:pPr>
            <w:r w:rsidRPr="00466738">
              <w:t>Rank = 8</w:t>
            </w:r>
          </w:p>
        </w:tc>
      </w:tr>
      <w:tr w:rsidR="00564158" w:rsidRPr="00466738"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rsidR="00564158" w:rsidRPr="00466738" w:rsidRDefault="00B97A85" w:rsidP="00967D18">
            <w:pPr>
              <w:pStyle w:val="TAC"/>
            </w:pPr>
            <w:r>
              <w:rPr>
                <w:noProof/>
                <w:position w:val="-12"/>
                <w:lang w:eastAsia="zh-CN"/>
              </w:rPr>
              <w:pict>
                <v:shape id="_x0000_i2911" type="#_x0000_t75" style="width:67pt;height:18.4pt">
                  <v:imagedata r:id="rId885" o:title=""/>
                </v:shape>
              </w:pict>
            </w:r>
          </w:p>
        </w:tc>
        <w:tc>
          <w:tcPr>
            <w:tcW w:w="0" w:type="auto"/>
            <w:vAlign w:val="center"/>
          </w:tcPr>
          <w:p w:rsidR="00564158" w:rsidRPr="00466738" w:rsidRDefault="00B97A85" w:rsidP="00967D18">
            <w:pPr>
              <w:pStyle w:val="TAC"/>
            </w:pPr>
            <w:r>
              <w:rPr>
                <w:noProof/>
                <w:position w:val="-12"/>
                <w:lang w:eastAsia="zh-CN"/>
              </w:rPr>
              <w:pict>
                <v:shape id="_x0000_i2912" type="#_x0000_t75" style="width:67pt;height:18.4pt">
                  <v:imagedata r:id="rId885" o:title=""/>
                </v:shape>
              </w:pic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64158" w:rsidP="00967D18">
            <w:pPr>
              <w:pStyle w:val="TAC"/>
            </w:pPr>
            <w:r>
              <w:rPr>
                <w:rFonts w:hint="eastAsia"/>
                <w:lang w:eastAsia="zh-CN"/>
              </w:rPr>
              <w:t>0</w:t>
            </w:r>
          </w:p>
        </w:tc>
      </w:tr>
      <w:tr w:rsidR="00564158" w:rsidRPr="00122C61"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8462B9"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rsidR="00564158" w:rsidRPr="00466738" w:rsidRDefault="00B97A85" w:rsidP="00967D18">
            <w:pPr>
              <w:pStyle w:val="TAC"/>
              <w:rPr>
                <w:lang w:eastAsia="zh-CN"/>
              </w:rPr>
            </w:pPr>
            <w:r>
              <w:rPr>
                <w:position w:val="-12"/>
                <w:lang w:eastAsia="zh-CN"/>
              </w:rPr>
              <w:pict>
                <v:shape id="_x0000_i2913" type="#_x0000_t75" style="width:43.55pt;height:15.9pt">
                  <v:imagedata r:id="rId886" o:title=""/>
                </v:shape>
              </w:pict>
            </w:r>
          </w:p>
        </w:tc>
        <w:tc>
          <w:tcPr>
            <w:tcW w:w="0" w:type="auto"/>
            <w:vAlign w:val="center"/>
          </w:tcPr>
          <w:p w:rsidR="00564158" w:rsidRPr="00466738" w:rsidRDefault="00B97A85" w:rsidP="00967D18">
            <w:pPr>
              <w:pStyle w:val="TAC"/>
              <w:rPr>
                <w:lang w:eastAsia="zh-CN"/>
              </w:rPr>
            </w:pPr>
            <w:r>
              <w:rPr>
                <w:position w:val="-12"/>
                <w:lang w:eastAsia="zh-CN"/>
              </w:rPr>
              <w:pict>
                <v:shape id="_x0000_i2914" type="#_x0000_t75" style="width:43.55pt;height:15.9pt">
                  <v:imagedata r:id="rId886" o:title=""/>
                </v:shape>
              </w:pic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195B86"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bl>
    <w:p w:rsidR="00564158" w:rsidRDefault="00564158" w:rsidP="00564158">
      <w:pPr>
        <w:rPr>
          <w:lang w:eastAsia="zh-CN"/>
        </w:rPr>
      </w:pPr>
    </w:p>
    <w:p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B97A85">
        <w:rPr>
          <w:position w:val="-10"/>
          <w:lang w:eastAsia="zh-CN"/>
        </w:rPr>
        <w:pict>
          <v:shape id="_x0000_i2915" type="#_x0000_t75" style="width:51.9pt;height:14.2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B97A85" w:rsidP="00967D18">
            <w:pPr>
              <w:pStyle w:val="tac0"/>
              <w:rPr>
                <w:rFonts w:eastAsia="SimSun"/>
                <w:lang w:val="en-GB" w:eastAsia="zh-CN"/>
              </w:rPr>
            </w:pPr>
            <w:r>
              <w:rPr>
                <w:position w:val="-12"/>
                <w:lang w:eastAsia="zh-CN"/>
              </w:rPr>
              <w:pict>
                <v:shape id="_x0000_i2916" type="#_x0000_t75" style="width:55.25pt;height:15.9pt">
                  <v:imagedata r:id="rId887" o:title=""/>
                </v:shape>
              </w:pict>
            </w:r>
          </w:p>
        </w:tc>
        <w:tc>
          <w:tcPr>
            <w:tcW w:w="1648" w:type="dxa"/>
            <w:vAlign w:val="center"/>
          </w:tcPr>
          <w:p w:rsidR="00564158" w:rsidRDefault="00B97A85" w:rsidP="00967D18">
            <w:pPr>
              <w:pStyle w:val="tac0"/>
              <w:rPr>
                <w:rFonts w:eastAsia="SimSun"/>
                <w:lang w:val="de-DE" w:eastAsia="zh-CN"/>
              </w:rPr>
            </w:pPr>
            <w:r>
              <w:rPr>
                <w:position w:val="-12"/>
                <w:lang w:eastAsia="zh-CN"/>
              </w:rPr>
              <w:pict>
                <v:shape id="_x0000_i2917" type="#_x0000_t75" style="width:55.25pt;height:15.9pt">
                  <v:imagedata r:id="rId888" o:title=""/>
                </v:shape>
              </w:pict>
            </w:r>
          </w:p>
        </w:tc>
        <w:tc>
          <w:tcPr>
            <w:tcW w:w="2624" w:type="dxa"/>
            <w:tcMar>
              <w:top w:w="0" w:type="dxa"/>
              <w:left w:w="108" w:type="dxa"/>
              <w:bottom w:w="0" w:type="dxa"/>
              <w:right w:w="108" w:type="dxa"/>
            </w:tcMar>
            <w:vAlign w:val="center"/>
          </w:tcPr>
          <w:p w:rsidR="00564158" w:rsidRDefault="00564158" w:rsidP="00967D18">
            <w:pPr>
              <w:pStyle w:val="tac0"/>
              <w:rPr>
                <w:rFonts w:eastAsia="SimSun"/>
                <w:lang w:val="de-DE" w:eastAsia="zh-CN"/>
              </w:rPr>
            </w:pPr>
          </w:p>
          <w:p w:rsidR="00564158" w:rsidRPr="00064EEE" w:rsidRDefault="00B97A85" w:rsidP="00967D18">
            <w:pPr>
              <w:pStyle w:val="tac0"/>
              <w:rPr>
                <w:lang w:val="en-GB"/>
              </w:rPr>
            </w:pPr>
            <w:r>
              <w:rPr>
                <w:position w:val="-32"/>
                <w:lang w:eastAsia="zh-CN"/>
              </w:rPr>
              <w:pict>
                <v:shape id="_x0000_i2918" type="#_x0000_t75" style="width:105.5pt;height:28.45pt">
                  <v:imagedata r:id="rId509" o:title=""/>
                </v:shape>
              </w:pict>
            </w:r>
          </w:p>
        </w:tc>
        <w:tc>
          <w:tcPr>
            <w:tcW w:w="2428" w:type="dxa"/>
            <w:vAlign w:val="center"/>
          </w:tcPr>
          <w:p w:rsidR="00564158" w:rsidRDefault="00B97A85" w:rsidP="00967D18">
            <w:pPr>
              <w:pStyle w:val="tac0"/>
              <w:rPr>
                <w:rFonts w:eastAsia="SimSun"/>
                <w:lang w:val="de-DE" w:eastAsia="zh-CN"/>
              </w:rPr>
            </w:pPr>
            <w:r>
              <w:rPr>
                <w:position w:val="-32"/>
                <w:lang w:eastAsia="zh-CN"/>
              </w:rPr>
              <w:pict>
                <v:shape id="_x0000_i2919" type="#_x0000_t75" style="width:105.5pt;height:28.45pt">
                  <v:imagedata r:id="rId50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Pr="00D14E50" w:rsidRDefault="00B97A85" w:rsidP="00967D18">
            <w:pPr>
              <w:pStyle w:val="tac0"/>
              <w:rPr>
                <w:rFonts w:eastAsia="SimSun"/>
                <w:lang w:val="en-GB" w:eastAsia="zh-CN"/>
              </w:rPr>
            </w:pPr>
            <w:r>
              <w:rPr>
                <w:position w:val="-12"/>
                <w:lang w:eastAsia="zh-CN"/>
              </w:rPr>
              <w:pict>
                <v:shape id="_x0000_i2920" type="#_x0000_t75" style="width:57.75pt;height:15.9pt">
                  <v:imagedata r:id="rId889" o:title=""/>
                </v:shape>
              </w:pict>
            </w:r>
          </w:p>
        </w:tc>
        <w:tc>
          <w:tcPr>
            <w:tcW w:w="1648" w:type="dxa"/>
            <w:vAlign w:val="center"/>
          </w:tcPr>
          <w:p w:rsidR="00564158" w:rsidRDefault="00B97A85" w:rsidP="00967D18">
            <w:pPr>
              <w:pStyle w:val="tac0"/>
              <w:rPr>
                <w:rFonts w:eastAsia="SimSun"/>
                <w:lang w:val="de-DE" w:eastAsia="zh-CN"/>
              </w:rPr>
            </w:pPr>
            <w:r>
              <w:rPr>
                <w:position w:val="-12"/>
                <w:lang w:eastAsia="zh-CN"/>
              </w:rPr>
              <w:pict>
                <v:shape id="_x0000_i2921" type="#_x0000_t75" style="width:57.75pt;height:15.9pt">
                  <v:imagedata r:id="rId890" o:title=""/>
                </v:shape>
              </w:pict>
            </w:r>
          </w:p>
        </w:tc>
        <w:tc>
          <w:tcPr>
            <w:tcW w:w="2624" w:type="dxa"/>
            <w:tcMar>
              <w:top w:w="0" w:type="dxa"/>
              <w:left w:w="108" w:type="dxa"/>
              <w:bottom w:w="0" w:type="dxa"/>
              <w:right w:w="108" w:type="dxa"/>
            </w:tcMar>
            <w:vAlign w:val="center"/>
          </w:tcPr>
          <w:p w:rsidR="00564158" w:rsidRPr="00064EEE" w:rsidRDefault="00B97A85" w:rsidP="00967D18">
            <w:pPr>
              <w:pStyle w:val="tac0"/>
              <w:rPr>
                <w:lang w:val="en-GB"/>
              </w:rPr>
            </w:pPr>
            <w:r>
              <w:rPr>
                <w:position w:val="-12"/>
                <w:lang w:eastAsia="zh-CN"/>
              </w:rPr>
              <w:pict>
                <v:shape id="_x0000_i2922" type="#_x0000_t75" style="width:76.2pt;height:15.9pt">
                  <v:imagedata r:id="rId549" o:title=""/>
                </v:shape>
              </w:pict>
            </w:r>
          </w:p>
        </w:tc>
        <w:tc>
          <w:tcPr>
            <w:tcW w:w="2428" w:type="dxa"/>
            <w:vAlign w:val="center"/>
          </w:tcPr>
          <w:p w:rsidR="00564158" w:rsidRDefault="00B97A85" w:rsidP="00967D18">
            <w:pPr>
              <w:pStyle w:val="tac0"/>
              <w:rPr>
                <w:rFonts w:eastAsia="SimSun"/>
                <w:lang w:val="de-DE" w:eastAsia="zh-CN"/>
              </w:rPr>
            </w:pPr>
            <w:r>
              <w:rPr>
                <w:position w:val="-12"/>
                <w:lang w:eastAsia="zh-CN"/>
              </w:rPr>
              <w:pict>
                <v:shape id="_x0000_i2923" type="#_x0000_t75" style="width:76.2pt;height:15.9pt">
                  <v:imagedata r:id="rId54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Default="00B97A85" w:rsidP="00967D18">
            <w:pPr>
              <w:pStyle w:val="tac0"/>
              <w:rPr>
                <w:lang w:eastAsia="zh-CN"/>
              </w:rPr>
            </w:pPr>
            <w:r>
              <w:rPr>
                <w:position w:val="-12"/>
                <w:lang w:eastAsia="zh-CN"/>
              </w:rPr>
              <w:pict>
                <v:shape id="_x0000_i2924" type="#_x0000_t75" style="width:43.55pt;height:15.9pt">
                  <v:imagedata r:id="rId886" o:title=""/>
                </v:shape>
              </w:pict>
            </w:r>
          </w:p>
        </w:tc>
        <w:tc>
          <w:tcPr>
            <w:tcW w:w="1648" w:type="dxa"/>
            <w:vAlign w:val="center"/>
          </w:tcPr>
          <w:p w:rsidR="00564158" w:rsidRDefault="00B97A85" w:rsidP="00967D18">
            <w:pPr>
              <w:pStyle w:val="tac0"/>
              <w:rPr>
                <w:lang w:eastAsia="zh-CN"/>
              </w:rPr>
            </w:pPr>
            <w:r>
              <w:rPr>
                <w:position w:val="-12"/>
                <w:lang w:eastAsia="zh-CN"/>
              </w:rPr>
              <w:pict>
                <v:shape id="_x0000_i2925" type="#_x0000_t75" style="width:43.55pt;height:15.9pt">
                  <v:imagedata r:id="rId891" o:title=""/>
                </v:shape>
              </w:pict>
            </w:r>
          </w:p>
        </w:tc>
        <w:tc>
          <w:tcPr>
            <w:tcW w:w="2624" w:type="dxa"/>
            <w:tcMar>
              <w:top w:w="0" w:type="dxa"/>
              <w:left w:w="108" w:type="dxa"/>
              <w:bottom w:w="0" w:type="dxa"/>
              <w:right w:w="108" w:type="dxa"/>
            </w:tcMar>
            <w:vAlign w:val="center"/>
          </w:tcPr>
          <w:p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0753F0" w:rsidRDefault="00564158" w:rsidP="00967D18">
            <w:pPr>
              <w:pStyle w:val="tac0"/>
              <w:rPr>
                <w:rFonts w:eastAsia="SimSun"/>
                <w:lang w:eastAsia="zh-CN"/>
              </w:rPr>
            </w:pPr>
            <w:r>
              <w:rPr>
                <w:rFonts w:eastAsia="SimSun" w:hint="eastAsia"/>
                <w:lang w:eastAsia="zh-CN"/>
              </w:rPr>
              <w:t>0</w: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Default="00B97A85" w:rsidP="00967D18">
            <w:pPr>
              <w:pStyle w:val="tac0"/>
              <w:rPr>
                <w:lang w:eastAsia="zh-CN"/>
              </w:rPr>
            </w:pPr>
            <w:r>
              <w:rPr>
                <w:position w:val="-12"/>
                <w:lang w:eastAsia="zh-CN"/>
              </w:rPr>
              <w:pict>
                <v:shape id="_x0000_i2926" type="#_x0000_t75" style="width:45.2pt;height:15.9pt">
                  <v:imagedata r:id="rId892" o:title=""/>
                </v:shape>
              </w:pict>
            </w:r>
          </w:p>
        </w:tc>
        <w:tc>
          <w:tcPr>
            <w:tcW w:w="1648" w:type="dxa"/>
            <w:vAlign w:val="center"/>
          </w:tcPr>
          <w:p w:rsidR="00564158" w:rsidRDefault="00B97A85" w:rsidP="00967D18">
            <w:pPr>
              <w:pStyle w:val="tac0"/>
              <w:rPr>
                <w:lang w:eastAsia="zh-CN"/>
              </w:rPr>
            </w:pPr>
            <w:r>
              <w:rPr>
                <w:position w:val="-12"/>
                <w:lang w:eastAsia="zh-CN"/>
              </w:rPr>
              <w:pict>
                <v:shape id="_x0000_i2927" type="#_x0000_t75" style="width:45.2pt;height:15.9pt">
                  <v:imagedata r:id="rId893" o:title=""/>
                </v:shape>
              </w:pict>
            </w:r>
          </w:p>
        </w:tc>
        <w:tc>
          <w:tcPr>
            <w:tcW w:w="2624" w:type="dxa"/>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0</w:t>
            </w:r>
          </w:p>
        </w:tc>
        <w:tc>
          <w:tcPr>
            <w:tcW w:w="2428" w:type="dxa"/>
            <w:vAlign w:val="center"/>
          </w:tcPr>
          <w:p w:rsidR="00564158" w:rsidRDefault="00564158" w:rsidP="00967D18">
            <w:pPr>
              <w:pStyle w:val="tac0"/>
              <w:rPr>
                <w:lang w:eastAsia="zh-CN"/>
              </w:rPr>
            </w:pPr>
            <w:r>
              <w:rPr>
                <w:rFonts w:eastAsia="SimSun" w:hint="eastAsia"/>
                <w:lang w:eastAsia="zh-CN"/>
              </w:rPr>
              <w:t>0</w:t>
            </w:r>
          </w:p>
        </w:tc>
      </w:tr>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B97A85" w:rsidP="00967D18">
            <w:pPr>
              <w:pStyle w:val="tac0"/>
              <w:rPr>
                <w:rFonts w:eastAsia="SimSun"/>
                <w:lang w:val="en-GB" w:eastAsia="zh-CN"/>
              </w:rPr>
            </w:pPr>
            <w:r>
              <w:rPr>
                <w:position w:val="-12"/>
                <w:lang w:eastAsia="zh-CN"/>
              </w:rPr>
              <w:pict>
                <v:shape id="_x0000_i2928" type="#_x0000_t75" style="width:72.85pt;height:15.9pt">
                  <v:imagedata r:id="rId548" o:title=""/>
                </v:shape>
              </w:pict>
            </w:r>
          </w:p>
        </w:tc>
        <w:tc>
          <w:tcPr>
            <w:tcW w:w="1648" w:type="dxa"/>
            <w:vAlign w:val="center"/>
          </w:tcPr>
          <w:p w:rsidR="00564158" w:rsidRDefault="00B97A85" w:rsidP="00967D18">
            <w:pPr>
              <w:pStyle w:val="tac0"/>
              <w:rPr>
                <w:rFonts w:eastAsia="SimSun"/>
                <w:lang w:val="de-DE" w:eastAsia="zh-CN"/>
              </w:rPr>
            </w:pPr>
            <w:r>
              <w:rPr>
                <w:position w:val="-12"/>
                <w:lang w:eastAsia="zh-CN"/>
              </w:rPr>
              <w:pict>
                <v:shape id="_x0000_i2929" type="#_x0000_t75" style="width:72.85pt;height:15.9pt">
                  <v:imagedata r:id="rId548" o:title=""/>
                </v:shape>
              </w:pict>
            </w:r>
          </w:p>
        </w:tc>
        <w:tc>
          <w:tcPr>
            <w:tcW w:w="2624" w:type="dxa"/>
            <w:tcMar>
              <w:top w:w="0" w:type="dxa"/>
              <w:left w:w="108" w:type="dxa"/>
              <w:bottom w:w="0" w:type="dxa"/>
              <w:right w:w="108" w:type="dxa"/>
            </w:tcMar>
            <w:vAlign w:val="center"/>
          </w:tcPr>
          <w:p w:rsidR="00564158" w:rsidRPr="00064EEE" w:rsidRDefault="00B97A85" w:rsidP="00967D18">
            <w:pPr>
              <w:pStyle w:val="tac0"/>
              <w:rPr>
                <w:lang w:val="en-GB"/>
              </w:rPr>
            </w:pPr>
            <w:r>
              <w:rPr>
                <w:position w:val="-12"/>
                <w:lang w:eastAsia="zh-CN"/>
              </w:rPr>
              <w:pict>
                <v:shape id="_x0000_i2930" type="#_x0000_t75" style="width:72.85pt;height:15.9pt">
                  <v:imagedata r:id="rId548" o:title=""/>
                </v:shape>
              </w:pict>
            </w:r>
          </w:p>
        </w:tc>
        <w:tc>
          <w:tcPr>
            <w:tcW w:w="2428" w:type="dxa"/>
            <w:vAlign w:val="center"/>
          </w:tcPr>
          <w:p w:rsidR="00564158" w:rsidRDefault="00B97A85" w:rsidP="00967D18">
            <w:pPr>
              <w:pStyle w:val="tac0"/>
              <w:rPr>
                <w:rFonts w:eastAsia="SimSun"/>
                <w:lang w:val="de-DE" w:eastAsia="zh-CN"/>
              </w:rPr>
            </w:pPr>
            <w:r>
              <w:rPr>
                <w:position w:val="-12"/>
                <w:lang w:eastAsia="zh-CN"/>
              </w:rPr>
              <w:pict>
                <v:shape id="_x0000_i2931" type="#_x0000_t75" style="width:72.85pt;height:15.9pt">
                  <v:imagedata r:id="rId548"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Default="00B97A85" w:rsidP="00967D18">
            <w:pPr>
              <w:pStyle w:val="tac0"/>
              <w:rPr>
                <w:lang w:eastAsia="zh-CN"/>
              </w:rPr>
            </w:pPr>
            <w:r>
              <w:rPr>
                <w:position w:val="-12"/>
                <w:lang w:eastAsia="zh-CN"/>
              </w:rPr>
              <w:pict>
                <v:shape id="_x0000_i2932" type="#_x0000_t75" style="width:76.2pt;height:15.9pt">
                  <v:imagedata r:id="rId549" o:title=""/>
                </v:shape>
              </w:pict>
            </w:r>
          </w:p>
        </w:tc>
        <w:tc>
          <w:tcPr>
            <w:tcW w:w="1648" w:type="dxa"/>
            <w:vAlign w:val="center"/>
          </w:tcPr>
          <w:p w:rsidR="00564158" w:rsidRDefault="00B97A85" w:rsidP="00967D18">
            <w:pPr>
              <w:pStyle w:val="tac0"/>
              <w:rPr>
                <w:lang w:eastAsia="zh-CN"/>
              </w:rPr>
            </w:pPr>
            <w:r>
              <w:rPr>
                <w:position w:val="-12"/>
                <w:lang w:eastAsia="zh-CN"/>
              </w:rPr>
              <w:pict>
                <v:shape id="_x0000_i2933" type="#_x0000_t75" style="width:76.2pt;height:15.9pt">
                  <v:imagedata r:id="rId549" o:title=""/>
                </v:shape>
              </w:pict>
            </w:r>
          </w:p>
        </w:tc>
        <w:tc>
          <w:tcPr>
            <w:tcW w:w="2624" w:type="dxa"/>
            <w:tcMar>
              <w:top w:w="0" w:type="dxa"/>
              <w:left w:w="108" w:type="dxa"/>
              <w:bottom w:w="0" w:type="dxa"/>
              <w:right w:w="108" w:type="dxa"/>
            </w:tcMar>
            <w:vAlign w:val="center"/>
          </w:tcPr>
          <w:p w:rsidR="00564158" w:rsidRDefault="00B97A85" w:rsidP="00967D18">
            <w:pPr>
              <w:pStyle w:val="tac0"/>
              <w:rPr>
                <w:lang w:eastAsia="zh-CN"/>
              </w:rPr>
            </w:pPr>
            <w:r>
              <w:rPr>
                <w:position w:val="-12"/>
                <w:lang w:eastAsia="zh-CN"/>
              </w:rPr>
              <w:pict>
                <v:shape id="_x0000_i2934" type="#_x0000_t75" style="width:76.2pt;height:15.9pt">
                  <v:imagedata r:id="rId549" o:title=""/>
                </v:shape>
              </w:pict>
            </w:r>
          </w:p>
        </w:tc>
        <w:tc>
          <w:tcPr>
            <w:tcW w:w="2428" w:type="dxa"/>
            <w:vAlign w:val="center"/>
          </w:tcPr>
          <w:p w:rsidR="00564158" w:rsidRDefault="00B97A85" w:rsidP="00967D18">
            <w:pPr>
              <w:pStyle w:val="tac0"/>
              <w:rPr>
                <w:lang w:eastAsia="zh-CN"/>
              </w:rPr>
            </w:pPr>
            <w:r>
              <w:rPr>
                <w:position w:val="-12"/>
                <w:lang w:eastAsia="zh-CN"/>
              </w:rPr>
              <w:pict>
                <v:shape id="_x0000_i2935" type="#_x0000_t75" style="width:76.2pt;height:15.9pt">
                  <v:imagedata r:id="rId549"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B97A85">
        <w:rPr>
          <w:position w:val="-10"/>
          <w:lang w:eastAsia="zh-CN"/>
        </w:rPr>
        <w:pict>
          <v:shape id="_x0000_i2936" type="#_x0000_t75" style="width:51.9pt;height:14.2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290CB4" w:rsidTr="00020D7C">
        <w:trPr>
          <w:cantSplit/>
          <w:trHeight w:val="20"/>
          <w:jc w:val="center"/>
        </w:trPr>
        <w:tc>
          <w:tcPr>
            <w:tcW w:w="1027" w:type="dxa"/>
            <w:vMerge/>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p>
        </w:tc>
        <w:tc>
          <w:tcPr>
            <w:tcW w:w="2860" w:type="dxa"/>
            <w:shd w:val="clear" w:color="auto" w:fill="E0E0E0"/>
            <w:vAlign w:val="center"/>
          </w:tcPr>
          <w:p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rsidR="00564158" w:rsidRDefault="00B97A85" w:rsidP="00967D18">
            <w:pPr>
              <w:pStyle w:val="tac0"/>
              <w:rPr>
                <w:rFonts w:eastAsia="SimSun"/>
                <w:lang w:val="de-DE" w:eastAsia="zh-CN"/>
              </w:rPr>
            </w:pPr>
            <w:r>
              <w:rPr>
                <w:position w:val="-12"/>
                <w:lang w:eastAsia="zh-CN"/>
              </w:rPr>
              <w:pict>
                <v:shape id="_x0000_i2937" type="#_x0000_t75" style="width:72.85pt;height:15.9pt">
                  <v:imagedata r:id="rId548" o:title=""/>
                </v:shape>
              </w:pict>
            </w:r>
          </w:p>
        </w:tc>
        <w:tc>
          <w:tcPr>
            <w:tcW w:w="3467" w:type="dxa"/>
            <w:tcMar>
              <w:top w:w="0" w:type="dxa"/>
              <w:left w:w="108" w:type="dxa"/>
              <w:bottom w:w="0" w:type="dxa"/>
              <w:right w:w="108" w:type="dxa"/>
            </w:tcMar>
            <w:vAlign w:val="center"/>
          </w:tcPr>
          <w:p w:rsidR="00564158" w:rsidRDefault="00B97A85" w:rsidP="00967D18">
            <w:pPr>
              <w:pStyle w:val="tac0"/>
              <w:rPr>
                <w:rFonts w:eastAsia="SimSun"/>
                <w:lang w:val="de-DE" w:eastAsia="zh-CN"/>
              </w:rPr>
            </w:pPr>
            <w:r>
              <w:rPr>
                <w:position w:val="-12"/>
                <w:lang w:eastAsia="zh-CN"/>
              </w:rPr>
              <w:pict>
                <v:shape id="_x0000_i2938" type="#_x0000_t75" style="width:72.85pt;height:15.9pt">
                  <v:imagedata r:id="rId548" o:title=""/>
                </v:shape>
              </w:pict>
            </w:r>
          </w:p>
        </w:tc>
        <w:tc>
          <w:tcPr>
            <w:tcW w:w="2405" w:type="dxa"/>
            <w:vAlign w:val="center"/>
          </w:tcPr>
          <w:p w:rsidR="00564158" w:rsidRPr="006167A8" w:rsidRDefault="00B97A85" w:rsidP="00967D18">
            <w:pPr>
              <w:pStyle w:val="tac0"/>
              <w:rPr>
                <w:rFonts w:eastAsia="SimSun"/>
                <w:lang w:eastAsia="zh-CN"/>
              </w:rPr>
            </w:pPr>
            <w:r>
              <w:rPr>
                <w:position w:val="-32"/>
                <w:lang w:eastAsia="zh-CN"/>
              </w:rPr>
              <w:pict>
                <v:shape id="_x0000_i2939" type="#_x0000_t75" style="width:105.5pt;height:28.45pt">
                  <v:imagedata r:id="rId50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rsidR="00564158" w:rsidRDefault="00B97A85" w:rsidP="00967D18">
            <w:pPr>
              <w:pStyle w:val="tac0"/>
              <w:rPr>
                <w:rFonts w:eastAsia="SimSun"/>
                <w:lang w:val="de-DE" w:eastAsia="zh-CN"/>
              </w:rPr>
            </w:pPr>
            <w:r>
              <w:rPr>
                <w:position w:val="-12"/>
                <w:lang w:eastAsia="zh-CN"/>
              </w:rPr>
              <w:pict>
                <v:shape id="_x0000_i2940" type="#_x0000_t75" style="width:76.2pt;height:15.9pt">
                  <v:imagedata r:id="rId549" o:title=""/>
                </v:shape>
              </w:pict>
            </w:r>
          </w:p>
        </w:tc>
        <w:tc>
          <w:tcPr>
            <w:tcW w:w="3467" w:type="dxa"/>
            <w:tcMar>
              <w:top w:w="0" w:type="dxa"/>
              <w:left w:w="108" w:type="dxa"/>
              <w:bottom w:w="0" w:type="dxa"/>
              <w:right w:w="108" w:type="dxa"/>
            </w:tcMar>
            <w:vAlign w:val="center"/>
          </w:tcPr>
          <w:p w:rsidR="00564158" w:rsidRDefault="00B97A85" w:rsidP="00967D18">
            <w:pPr>
              <w:pStyle w:val="tac0"/>
              <w:rPr>
                <w:rFonts w:eastAsia="SimSun"/>
                <w:lang w:val="de-DE" w:eastAsia="zh-CN"/>
              </w:rPr>
            </w:pPr>
            <w:r>
              <w:rPr>
                <w:position w:val="-12"/>
                <w:lang w:eastAsia="zh-CN"/>
              </w:rPr>
              <w:pict>
                <v:shape id="_x0000_i2941" type="#_x0000_t75" style="width:76.2pt;height:15.9pt">
                  <v:imagedata r:id="rId549" o:title=""/>
                </v:shape>
              </w:pict>
            </w:r>
          </w:p>
        </w:tc>
        <w:tc>
          <w:tcPr>
            <w:tcW w:w="2405" w:type="dxa"/>
            <w:vAlign w:val="center"/>
          </w:tcPr>
          <w:p w:rsidR="00564158" w:rsidRDefault="00B97A85" w:rsidP="00967D18">
            <w:pPr>
              <w:pStyle w:val="tac0"/>
              <w:rPr>
                <w:lang w:eastAsia="zh-CN"/>
              </w:rPr>
            </w:pPr>
            <w:r>
              <w:rPr>
                <w:position w:val="-12"/>
                <w:lang w:eastAsia="zh-CN"/>
              </w:rPr>
              <w:pict>
                <v:shape id="_x0000_i2942" type="#_x0000_t75" style="width:76.2pt;height:15.9pt">
                  <v:imagedata r:id="rId54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1</w:t>
            </w:r>
          </w:p>
        </w:tc>
      </w:tr>
    </w:tbl>
    <w:p w:rsidR="001E7054" w:rsidRDefault="001E7054" w:rsidP="00CA23FD"/>
    <w:p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B97A85">
        <w:rPr>
          <w:position w:val="-10"/>
        </w:rPr>
        <w:pict>
          <v:shape id="_x0000_i2943" type="#_x0000_t75" style="width:88.75pt;height:15.05pt">
            <v:imagedata r:id="rId878" o:title=""/>
          </v:shape>
        </w:pict>
      </w:r>
      <w:r>
        <w:t xml:space="preserve"> with </w:t>
      </w:r>
      <w:r w:rsidR="00B97A85">
        <w:rPr>
          <w:position w:val="-10"/>
        </w:rPr>
        <w:pict>
          <v:shape id="_x0000_i2944" type="#_x0000_t75" style="width:13.4pt;height:15.05pt">
            <v:imagedata r:id="rId894" o:title=""/>
          </v:shape>
        </w:pict>
      </w:r>
      <w:r>
        <w:t xml:space="preserve"> corresponding to the first bit of the first field in each of the tables, </w:t>
      </w:r>
      <w:r w:rsidR="00B97A85">
        <w:rPr>
          <w:position w:val="-10"/>
        </w:rPr>
        <w:pict>
          <v:shape id="_x0000_i2945" type="#_x0000_t75" style="width:11.7pt;height:15.05pt">
            <v:imagedata r:id="rId895" o:title=""/>
          </v:shape>
        </w:pict>
      </w:r>
      <w:r>
        <w:t xml:space="preserve"> corresponding to the second bit of the first field in each of the tables, and </w:t>
      </w:r>
      <w:r w:rsidR="00B97A85">
        <w:rPr>
          <w:position w:val="-10"/>
        </w:rPr>
        <w:pict>
          <v:shape id="_x0000_i2946" type="#_x0000_t75" style="width:20.95pt;height:15.0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B97A85">
        <w:rPr>
          <w:position w:val="-10"/>
        </w:rPr>
        <w:pict>
          <v:shape id="_x0000_i2947" type="#_x0000_t75" style="width:16.75pt;height:16.75pt">
            <v:imagedata r:id="rId897" o:title=""/>
          </v:shape>
        </w:pict>
      </w:r>
      <w:r>
        <w:t xml:space="preserve"> replaced by </w:t>
      </w:r>
      <w:r w:rsidR="00B97A85">
        <w:rPr>
          <w:position w:val="-10"/>
        </w:rPr>
        <w:pict>
          <v:shape id="_x0000_i2948" type="#_x0000_t75" style="width:13.4pt;height:15.05pt">
            <v:imagedata r:id="rId898" o:title=""/>
          </v:shape>
        </w:pict>
      </w:r>
      <w:r>
        <w:t xml:space="preserve">. The RI feedback for two bits is mapped according to Table 5.2.2.6-6 with </w:t>
      </w:r>
      <w:r w:rsidR="00B97A85">
        <w:rPr>
          <w:position w:val="-10"/>
        </w:rPr>
        <w:pict>
          <v:shape id="_x0000_i2949" type="#_x0000_t75" style="width:16.75pt;height:16.75pt">
            <v:imagedata r:id="rId897" o:title=""/>
          </v:shape>
        </w:pict>
      </w:r>
      <w:r>
        <w:t xml:space="preserve">, </w:t>
      </w:r>
      <w:r w:rsidR="00B97A85">
        <w:rPr>
          <w:position w:val="-10"/>
        </w:rPr>
        <w:pict>
          <v:shape id="_x0000_i2950" type="#_x0000_t75" style="width:16.75pt;height:16.75pt">
            <v:imagedata r:id="rId899" o:title=""/>
          </v:shape>
        </w:pict>
      </w:r>
      <w:r>
        <w:t xml:space="preserve"> replaced by </w:t>
      </w:r>
      <w:r w:rsidR="00B97A85">
        <w:rPr>
          <w:position w:val="-10"/>
        </w:rPr>
        <w:pict>
          <v:shape id="_x0000_i2951" type="#_x0000_t75" style="width:25.1pt;height:15.0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B97A85">
        <w:rPr>
          <w:position w:val="-10"/>
        </w:rPr>
        <w:pict>
          <v:shape id="_x0000_i2952" type="#_x0000_t75" style="width:16.75pt;height:16.75pt">
            <v:imagedata r:id="rId897" o:title=""/>
          </v:shape>
        </w:pict>
      </w:r>
      <w:r w:rsidR="00B45842">
        <w:t xml:space="preserve">, </w:t>
      </w:r>
      <w:r w:rsidR="00B97A85">
        <w:rPr>
          <w:position w:val="-10"/>
        </w:rPr>
        <w:pict>
          <v:shape id="_x0000_i2953" type="#_x0000_t75" style="width:16.75pt;height:16.75pt">
            <v:imagedata r:id="rId899" o:title=""/>
          </v:shape>
        </w:pict>
      </w:r>
      <w:r w:rsidR="00B45842">
        <w:rPr>
          <w:rFonts w:hint="eastAsia"/>
          <w:lang w:eastAsia="zh-CN"/>
        </w:rPr>
        <w:t xml:space="preserve">, </w:t>
      </w:r>
      <w:r w:rsidR="00B97A85">
        <w:rPr>
          <w:position w:val="-10"/>
        </w:rPr>
        <w:pict>
          <v:shape id="_x0000_i2954" type="#_x0000_t75" style="width:16.75pt;height:16.75pt">
            <v:imagedata r:id="rId407" o:title=""/>
          </v:shape>
        </w:pict>
      </w:r>
      <w:r w:rsidR="00B45842">
        <w:rPr>
          <w:rFonts w:hint="eastAsia"/>
          <w:lang w:eastAsia="zh-CN"/>
        </w:rPr>
        <w:t xml:space="preserve"> </w:t>
      </w:r>
      <w:r w:rsidR="00B45842">
        <w:t xml:space="preserve">replaced by </w:t>
      </w:r>
      <w:r w:rsidR="00B97A85">
        <w:rPr>
          <w:position w:val="-12"/>
        </w:rPr>
        <w:pict>
          <v:shape id="_x0000_i2955" type="#_x0000_t75" style="width:42.7pt;height:18.4pt">
            <v:imagedata r:id="rId901"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BF2B9C" w:rsidRPr="00BF2B9C">
        <w:t xml:space="preserve"> </w:t>
      </w:r>
    </w:p>
    <w:p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rsidR="009F7A98" w:rsidRDefault="009F7A98">
      <w:pPr>
        <w:pStyle w:val="Heading5"/>
      </w:pPr>
      <w:bookmarkStart w:id="635" w:name="_Toc10818752"/>
      <w:bookmarkStart w:id="636" w:name="_Toc20409162"/>
      <w:bookmarkStart w:id="637" w:name="_Toc29387703"/>
      <w:bookmarkStart w:id="638" w:name="_Toc29388732"/>
      <w:bookmarkStart w:id="639" w:name="_Toc35531607"/>
      <w:bookmarkStart w:id="640" w:name="_Toc44619945"/>
      <w:bookmarkStart w:id="641" w:name="_Toc51595683"/>
      <w:r>
        <w:t>5.2.3.3.2</w:t>
      </w:r>
      <w:r>
        <w:tab/>
        <w:t>Channel quality information formats for UE-selected sub-band reports</w:t>
      </w:r>
      <w:bookmarkEnd w:id="635"/>
      <w:bookmarkEnd w:id="636"/>
      <w:bookmarkEnd w:id="637"/>
      <w:bookmarkEnd w:id="638"/>
      <w:bookmarkEnd w:id="639"/>
      <w:bookmarkEnd w:id="640"/>
      <w:bookmarkEnd w:id="641"/>
    </w:p>
    <w:p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rsidR="0048781D" w:rsidRDefault="0048781D" w:rsidP="0048781D"/>
    <w:p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rsidTr="00020D7C">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020D7C">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r>
      <w:tr w:rsidR="009F7A98" w:rsidTr="00020D7C">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r>
    </w:tbl>
    <w:p w:rsidR="0048781D" w:rsidRDefault="0048781D"/>
    <w:p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rsidTr="00797E92">
        <w:trPr>
          <w:cantSplit/>
          <w:jc w:val="center"/>
        </w:trPr>
        <w:tc>
          <w:tcPr>
            <w:tcW w:w="0" w:type="auto"/>
            <w:vMerge w:val="restart"/>
            <w:shd w:val="clear" w:color="auto" w:fill="E0E0E0"/>
          </w:tcPr>
          <w:p w:rsidR="0048781D" w:rsidRPr="00290CB4" w:rsidRDefault="0048781D" w:rsidP="00797E92">
            <w:pPr>
              <w:pStyle w:val="TAH"/>
            </w:pPr>
            <w:r w:rsidRPr="00290CB4">
              <w:t>Field</w:t>
            </w:r>
          </w:p>
        </w:tc>
        <w:tc>
          <w:tcPr>
            <w:tcW w:w="0" w:type="auto"/>
            <w:gridSpan w:val="2"/>
            <w:shd w:val="clear" w:color="auto" w:fill="E0E0E0"/>
          </w:tcPr>
          <w:p w:rsidR="0048781D" w:rsidRPr="00290CB4" w:rsidRDefault="0048781D" w:rsidP="00797E92">
            <w:pPr>
              <w:pStyle w:val="TAH"/>
            </w:pPr>
            <w:r w:rsidRPr="00290CB4">
              <w:t>Bit width</w:t>
            </w:r>
          </w:p>
        </w:tc>
      </w:tr>
      <w:tr w:rsidR="0048781D" w:rsidRPr="00290CB4" w:rsidTr="00797E92">
        <w:trPr>
          <w:cantSplit/>
          <w:jc w:val="center"/>
        </w:trPr>
        <w:tc>
          <w:tcPr>
            <w:tcW w:w="0" w:type="auto"/>
            <w:vMerge/>
            <w:shd w:val="clear" w:color="auto" w:fill="E0E0E0"/>
          </w:tcPr>
          <w:p w:rsidR="0048781D" w:rsidRPr="00290CB4" w:rsidRDefault="0048781D" w:rsidP="00797E92">
            <w:pPr>
              <w:pStyle w:val="TAH"/>
              <w:rPr>
                <w:b w:val="0"/>
                <w:bCs/>
              </w:rPr>
            </w:pPr>
          </w:p>
        </w:tc>
        <w:tc>
          <w:tcPr>
            <w:tcW w:w="0" w:type="auto"/>
            <w:shd w:val="clear" w:color="auto" w:fill="E0E0E0"/>
          </w:tcPr>
          <w:p w:rsidR="0048781D" w:rsidRPr="00290CB4" w:rsidRDefault="0048781D" w:rsidP="00797E92">
            <w:pPr>
              <w:pStyle w:val="TAH"/>
            </w:pPr>
            <w:r w:rsidRPr="00290CB4">
              <w:t>Rank = 1</w:t>
            </w:r>
          </w:p>
        </w:tc>
        <w:tc>
          <w:tcPr>
            <w:tcW w:w="0" w:type="auto"/>
            <w:shd w:val="clear" w:color="auto" w:fill="E0E0E0"/>
          </w:tcPr>
          <w:p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rsidTr="00797E92">
        <w:trPr>
          <w:jc w:val="center"/>
        </w:trPr>
        <w:tc>
          <w:tcPr>
            <w:tcW w:w="0" w:type="auto"/>
          </w:tcPr>
          <w:p w:rsidR="0048781D" w:rsidRPr="00290CB4" w:rsidRDefault="0048781D" w:rsidP="00797E92">
            <w:pPr>
              <w:pStyle w:val="TAC"/>
            </w:pPr>
            <w:r w:rsidRPr="00290CB4">
              <w:t xml:space="preserve">Wide-band CQI </w:t>
            </w:r>
          </w:p>
        </w:tc>
        <w:tc>
          <w:tcPr>
            <w:tcW w:w="0" w:type="auto"/>
          </w:tcPr>
          <w:p w:rsidR="0048781D" w:rsidRPr="00290CB4" w:rsidRDefault="0048781D" w:rsidP="00797E92">
            <w:pPr>
              <w:pStyle w:val="TAC"/>
            </w:pPr>
            <w:r w:rsidRPr="00290CB4">
              <w:t>4</w:t>
            </w:r>
          </w:p>
        </w:tc>
        <w:tc>
          <w:tcPr>
            <w:tcW w:w="0" w:type="auto"/>
          </w:tcPr>
          <w:p w:rsidR="0048781D" w:rsidRPr="00290CB4" w:rsidRDefault="0048781D" w:rsidP="00797E92">
            <w:pPr>
              <w:pStyle w:val="TAC"/>
            </w:pPr>
            <w:r w:rsidRPr="00290CB4">
              <w:t>4</w:t>
            </w:r>
          </w:p>
        </w:tc>
      </w:tr>
      <w:tr w:rsidR="0048781D" w:rsidRPr="00290CB4" w:rsidTr="00797E92">
        <w:trPr>
          <w:jc w:val="center"/>
        </w:trPr>
        <w:tc>
          <w:tcPr>
            <w:tcW w:w="0" w:type="auto"/>
          </w:tcPr>
          <w:p w:rsidR="0048781D" w:rsidRPr="00290CB4" w:rsidRDefault="0048781D" w:rsidP="00797E92">
            <w:pPr>
              <w:pStyle w:val="TAC"/>
            </w:pPr>
            <w:r w:rsidRPr="00ED590A">
              <w:t>Spatial differential CQI</w:t>
            </w:r>
          </w:p>
        </w:tc>
        <w:tc>
          <w:tcPr>
            <w:tcW w:w="0" w:type="auto"/>
          </w:tcPr>
          <w:p w:rsidR="0048781D" w:rsidRPr="00290CB4" w:rsidRDefault="0048781D" w:rsidP="00797E92">
            <w:pPr>
              <w:pStyle w:val="TAC"/>
              <w:rPr>
                <w:lang w:eastAsia="zh-CN"/>
              </w:rPr>
            </w:pPr>
            <w:r>
              <w:rPr>
                <w:rFonts w:hint="eastAsia"/>
                <w:lang w:eastAsia="zh-CN"/>
              </w:rPr>
              <w:t>0</w:t>
            </w:r>
          </w:p>
        </w:tc>
        <w:tc>
          <w:tcPr>
            <w:tcW w:w="0" w:type="auto"/>
          </w:tcPr>
          <w:p w:rsidR="0048781D" w:rsidRPr="00290CB4" w:rsidRDefault="0048781D" w:rsidP="00797E92">
            <w:pPr>
              <w:pStyle w:val="TAC"/>
              <w:rPr>
                <w:lang w:eastAsia="zh-CN"/>
              </w:rPr>
            </w:pPr>
            <w:r>
              <w:rPr>
                <w:rFonts w:hint="eastAsia"/>
                <w:lang w:eastAsia="zh-CN"/>
              </w:rPr>
              <w:t>3</w:t>
            </w:r>
          </w:p>
        </w:tc>
      </w:tr>
      <w:tr w:rsidR="0048781D" w:rsidRPr="00290CB4" w:rsidTr="00797E92">
        <w:trPr>
          <w:jc w:val="center"/>
        </w:trPr>
        <w:tc>
          <w:tcPr>
            <w:tcW w:w="0" w:type="auto"/>
          </w:tcPr>
          <w:p w:rsidR="0048781D" w:rsidRPr="00ED590A" w:rsidRDefault="0048781D" w:rsidP="00797E92">
            <w:pPr>
              <w:pStyle w:val="TAC"/>
              <w:rPr>
                <w:lang w:eastAsia="zh-CN"/>
              </w:rPr>
            </w:pPr>
            <w:r>
              <w:rPr>
                <w:rFonts w:hint="eastAsia"/>
                <w:lang w:eastAsia="zh-CN"/>
              </w:rPr>
              <w:t>Sub-band label</w:t>
            </w:r>
          </w:p>
        </w:tc>
        <w:tc>
          <w:tcPr>
            <w:tcW w:w="0" w:type="auto"/>
          </w:tcPr>
          <w:p w:rsidR="0048781D" w:rsidRDefault="0048781D" w:rsidP="00797E92">
            <w:pPr>
              <w:pStyle w:val="TAC"/>
              <w:rPr>
                <w:lang w:eastAsia="zh-CN"/>
              </w:rPr>
            </w:pPr>
            <w:r>
              <w:rPr>
                <w:rFonts w:hint="eastAsia"/>
                <w:lang w:eastAsia="zh-CN"/>
              </w:rPr>
              <w:t>1 or 2</w:t>
            </w:r>
          </w:p>
        </w:tc>
        <w:tc>
          <w:tcPr>
            <w:tcW w:w="0" w:type="auto"/>
          </w:tcPr>
          <w:p w:rsidR="0048781D" w:rsidRDefault="0048781D" w:rsidP="00797E92">
            <w:pPr>
              <w:pStyle w:val="TAC"/>
              <w:rPr>
                <w:lang w:eastAsia="zh-CN"/>
              </w:rPr>
            </w:pPr>
            <w:r>
              <w:rPr>
                <w:rFonts w:hint="eastAsia"/>
                <w:lang w:eastAsia="zh-CN"/>
              </w:rPr>
              <w:t>1 or 2</w:t>
            </w:r>
          </w:p>
        </w:tc>
      </w:tr>
    </w:tbl>
    <w:p w:rsidR="0048781D" w:rsidRDefault="0048781D" w:rsidP="0048781D">
      <w:pPr>
        <w:rPr>
          <w:lang w:eastAsia="zh-CN"/>
        </w:rPr>
      </w:pPr>
    </w:p>
    <w:p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r>
    </w:tbl>
    <w:p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w:t>
      </w:r>
      <w:r w:rsidR="00045970" w:rsidRPr="008A700A">
        <w:rPr>
          <w:i/>
        </w:rPr>
        <w:t xml:space="preserve"> </w:t>
      </w:r>
      <w:r w:rsidR="00045970">
        <w:rPr>
          <w:i/>
        </w:rPr>
        <w:t>CodebookConfig</w:t>
      </w:r>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rsidR="00C70A30" w:rsidRDefault="00045970" w:rsidP="00C70A30">
      <w:r>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t>.</w:t>
      </w:r>
      <w:r w:rsidR="00C70A30" w:rsidRPr="00C70A30">
        <w:t xml:space="preserve"> </w:t>
      </w:r>
    </w:p>
    <w:p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rsidR="0048781D" w:rsidRDefault="0048781D" w:rsidP="00C70A30"/>
    <w:p w:rsidR="00673102" w:rsidRDefault="00673102" w:rsidP="00473E5A">
      <w:pPr>
        <w:pStyle w:val="TH"/>
      </w:pPr>
      <w:r w:rsidRPr="00561B1D">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Pr="00543D8E" w:rsidRDefault="00673102" w:rsidP="00673102">
            <w:pPr>
              <w:pStyle w:val="TAC"/>
            </w:pPr>
            <w:r w:rsidRPr="00543D8E">
              <w:t>0</w:t>
            </w:r>
          </w:p>
        </w:tc>
      </w:tr>
      <w:tr w:rsidR="00673102" w:rsidRPr="003F2892">
        <w:trPr>
          <w:jc w:val="center"/>
        </w:trPr>
        <w:tc>
          <w:tcPr>
            <w:tcW w:w="0" w:type="auto"/>
            <w:vAlign w:val="center"/>
          </w:tcPr>
          <w:p w:rsidR="00673102" w:rsidRDefault="00673102" w:rsidP="00673102">
            <w:pPr>
              <w:pStyle w:val="TAC"/>
            </w:pPr>
            <w:r>
              <w:t>Sub-band CQI</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tcPr>
          <w:p w:rsidR="00673102" w:rsidRDefault="00673102" w:rsidP="00673102">
            <w:pPr>
              <w:pStyle w:val="TAC"/>
            </w:pPr>
            <w:r>
              <w:t>0</w:t>
            </w:r>
          </w:p>
        </w:tc>
        <w:tc>
          <w:tcPr>
            <w:tcW w:w="0" w:type="auto"/>
          </w:tcPr>
          <w:p w:rsidR="00673102" w:rsidRDefault="00673102" w:rsidP="00673102">
            <w:pPr>
              <w:pStyle w:val="TAC"/>
            </w:pPr>
            <w:r>
              <w:t>3</w:t>
            </w:r>
          </w:p>
        </w:tc>
        <w:tc>
          <w:tcPr>
            <w:tcW w:w="0" w:type="auto"/>
          </w:tcPr>
          <w:p w:rsidR="00673102" w:rsidRDefault="00673102" w:rsidP="00673102">
            <w:pPr>
              <w:pStyle w:val="TAC"/>
            </w:pPr>
            <w:r>
              <w:t>0</w:t>
            </w:r>
          </w:p>
        </w:tc>
        <w:tc>
          <w:tcPr>
            <w:tcW w:w="0" w:type="auto"/>
          </w:tcPr>
          <w:p w:rsidR="00673102" w:rsidRPr="00543D8E" w:rsidRDefault="00673102" w:rsidP="00673102">
            <w:pPr>
              <w:pStyle w:val="TAC"/>
              <w:rPr>
                <w:u w:val="single"/>
              </w:rPr>
            </w:pPr>
            <w:r w:rsidRPr="00543D8E">
              <w:rPr>
                <w:u w:val="single"/>
              </w:rPr>
              <w:t>3</w:t>
            </w:r>
          </w:p>
        </w:tc>
      </w:tr>
      <w:tr w:rsidR="00673102" w:rsidRPr="003F2892">
        <w:trPr>
          <w:jc w:val="center"/>
        </w:trPr>
        <w:tc>
          <w:tcPr>
            <w:tcW w:w="0" w:type="auto"/>
            <w:vAlign w:val="center"/>
          </w:tcPr>
          <w:p w:rsidR="00673102" w:rsidRDefault="00673102" w:rsidP="00673102">
            <w:pPr>
              <w:pStyle w:val="TAC"/>
            </w:pPr>
            <w:r>
              <w:t>Wide-band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label</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r>
    </w:tbl>
    <w:p w:rsidR="0048781D" w:rsidRDefault="0048781D" w:rsidP="00C85571"/>
    <w:p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rsidTr="00797E92">
        <w:trPr>
          <w:trHeight w:val="105"/>
          <w:jc w:val="center"/>
        </w:trPr>
        <w:tc>
          <w:tcPr>
            <w:tcW w:w="0" w:type="auto"/>
            <w:vMerge w:val="restart"/>
            <w:shd w:val="clear" w:color="auto" w:fill="E0E0E0"/>
            <w:vAlign w:val="center"/>
          </w:tcPr>
          <w:p w:rsidR="0048781D" w:rsidRPr="00ED590A" w:rsidRDefault="0048781D" w:rsidP="00797E92">
            <w:pPr>
              <w:pStyle w:val="TAH"/>
            </w:pPr>
            <w:r w:rsidRPr="00ED590A">
              <w:t>Field</w:t>
            </w:r>
          </w:p>
        </w:tc>
        <w:tc>
          <w:tcPr>
            <w:tcW w:w="0" w:type="auto"/>
            <w:gridSpan w:val="2"/>
            <w:shd w:val="clear" w:color="auto" w:fill="E0E0E0"/>
            <w:vAlign w:val="center"/>
          </w:tcPr>
          <w:p w:rsidR="0048781D" w:rsidRPr="00ED590A" w:rsidRDefault="0048781D" w:rsidP="00797E92">
            <w:pPr>
              <w:pStyle w:val="TAH"/>
            </w:pPr>
            <w:r w:rsidRPr="00ED590A">
              <w:t>Bit width</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gridSpan w:val="2"/>
            <w:shd w:val="clear" w:color="auto" w:fill="E0E0E0"/>
            <w:vAlign w:val="center"/>
          </w:tcPr>
          <w:p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shd w:val="clear" w:color="auto" w:fill="E0E0E0"/>
            <w:vAlign w:val="center"/>
          </w:tcPr>
          <w:p w:rsidR="0048781D" w:rsidRPr="00ED590A" w:rsidRDefault="0048781D" w:rsidP="00797E92">
            <w:pPr>
              <w:pStyle w:val="TAH"/>
            </w:pPr>
            <w:r w:rsidRPr="00ED590A">
              <w:t>Rank = 1</w:t>
            </w:r>
          </w:p>
        </w:tc>
        <w:tc>
          <w:tcPr>
            <w:tcW w:w="0" w:type="auto"/>
            <w:shd w:val="clear" w:color="auto" w:fill="E0E0E0"/>
            <w:vAlign w:val="center"/>
          </w:tcPr>
          <w:p w:rsidR="0048781D" w:rsidRPr="00ED590A" w:rsidRDefault="0048781D" w:rsidP="00797E92">
            <w:pPr>
              <w:pStyle w:val="TAH"/>
            </w:pPr>
            <w:r w:rsidRPr="00ED590A">
              <w:t>Rank</w:t>
            </w:r>
            <w:r>
              <w:t xml:space="preserve"> &gt; 1</w:t>
            </w:r>
          </w:p>
        </w:tc>
      </w:tr>
      <w:tr w:rsidR="0048781D" w:rsidRPr="00ED590A" w:rsidTr="00797E92">
        <w:trPr>
          <w:jc w:val="center"/>
        </w:trPr>
        <w:tc>
          <w:tcPr>
            <w:tcW w:w="0" w:type="auto"/>
            <w:vAlign w:val="center"/>
          </w:tcPr>
          <w:p w:rsidR="0048781D" w:rsidRPr="00ED590A" w:rsidRDefault="0048781D" w:rsidP="00797E92">
            <w:pPr>
              <w:pStyle w:val="TAC"/>
            </w:pPr>
            <w:r w:rsidRPr="00ED590A">
              <w:t>Wide-band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CQI</w:t>
            </w:r>
          </w:p>
        </w:tc>
        <w:tc>
          <w:tcPr>
            <w:tcW w:w="0" w:type="auto"/>
          </w:tcPr>
          <w:p w:rsidR="0048781D" w:rsidRPr="00ED590A" w:rsidRDefault="0048781D" w:rsidP="00797E92">
            <w:pPr>
              <w:pStyle w:val="TAC"/>
            </w:pPr>
            <w:r w:rsidRPr="00ED590A">
              <w:t>4</w:t>
            </w:r>
          </w:p>
        </w:tc>
        <w:tc>
          <w:tcPr>
            <w:tcW w:w="0" w:type="auto"/>
          </w:tcPr>
          <w:p w:rsidR="0048781D" w:rsidRPr="00ED590A" w:rsidRDefault="0048781D" w:rsidP="00797E92">
            <w:pPr>
              <w:pStyle w:val="TAC"/>
            </w:pPr>
            <w:r w:rsidRPr="00ED590A">
              <w:t>4</w:t>
            </w:r>
          </w:p>
        </w:tc>
      </w:tr>
      <w:tr w:rsidR="0048781D" w:rsidRPr="00ED590A" w:rsidTr="00797E92">
        <w:trPr>
          <w:jc w:val="center"/>
        </w:trPr>
        <w:tc>
          <w:tcPr>
            <w:tcW w:w="0" w:type="auto"/>
            <w:vAlign w:val="center"/>
          </w:tcPr>
          <w:p w:rsidR="0048781D" w:rsidRPr="00ED590A" w:rsidRDefault="0048781D" w:rsidP="00797E92">
            <w:pPr>
              <w:pStyle w:val="TAC"/>
            </w:pPr>
            <w:r w:rsidRPr="00ED590A">
              <w:t>Spatial differential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rPr>
                <w:u w:val="single"/>
                <w:lang w:eastAsia="zh-CN"/>
              </w:rPr>
            </w:pPr>
            <w:r>
              <w:rPr>
                <w:rFonts w:hint="eastAsia"/>
                <w:lang w:eastAsia="zh-CN"/>
              </w:rPr>
              <w:t>3</w:t>
            </w:r>
          </w:p>
        </w:tc>
      </w:tr>
      <w:tr w:rsidR="0048781D" w:rsidRPr="00ED590A" w:rsidTr="00797E92">
        <w:trPr>
          <w:jc w:val="center"/>
        </w:trPr>
        <w:tc>
          <w:tcPr>
            <w:tcW w:w="0" w:type="auto"/>
            <w:vAlign w:val="center"/>
          </w:tcPr>
          <w:p w:rsidR="0048781D" w:rsidRPr="00ED590A" w:rsidRDefault="0048781D" w:rsidP="00797E92">
            <w:pPr>
              <w:pStyle w:val="TAC"/>
            </w:pPr>
            <w:r w:rsidRPr="00ED590A">
              <w:t>Wide-band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label</w:t>
            </w:r>
          </w:p>
        </w:tc>
        <w:tc>
          <w:tcPr>
            <w:tcW w:w="0" w:type="auto"/>
          </w:tcPr>
          <w:p w:rsidR="0048781D" w:rsidRPr="00ED590A" w:rsidRDefault="0048781D" w:rsidP="00797E92">
            <w:pPr>
              <w:pStyle w:val="TAC"/>
            </w:pPr>
            <w:r w:rsidRPr="00ED590A">
              <w:t>1 or 2</w:t>
            </w:r>
          </w:p>
        </w:tc>
        <w:tc>
          <w:tcPr>
            <w:tcW w:w="0" w:type="auto"/>
          </w:tcPr>
          <w:p w:rsidR="0048781D" w:rsidRPr="00ED590A" w:rsidRDefault="0048781D" w:rsidP="00797E92">
            <w:pPr>
              <w:pStyle w:val="TAC"/>
            </w:pPr>
            <w:r w:rsidRPr="00ED590A">
              <w:t>1 or 2</w:t>
            </w:r>
          </w:p>
        </w:tc>
      </w:tr>
    </w:tbl>
    <w:p w:rsidR="001B645E" w:rsidRDefault="001B645E" w:rsidP="00481070"/>
    <w:p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 </w:t>
      </w:r>
      <w:r w:rsidR="00045970">
        <w:rPr>
          <w:i/>
          <w:lang w:eastAsia="zh-CN"/>
        </w:rPr>
        <w:t>CodebookConfig=</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rsidTr="00C70A30">
        <w:trPr>
          <w:trHeight w:val="105"/>
          <w:jc w:val="center"/>
        </w:trPr>
        <w:tc>
          <w:tcPr>
            <w:tcW w:w="0" w:type="auto"/>
            <w:vMerge w:val="restart"/>
            <w:shd w:val="clear" w:color="auto" w:fill="E0E0E0"/>
            <w:vAlign w:val="center"/>
          </w:tcPr>
          <w:p w:rsidR="00CA23FD" w:rsidRPr="00895305" w:rsidRDefault="00CA23FD" w:rsidP="001B49B9">
            <w:pPr>
              <w:pStyle w:val="TAH"/>
            </w:pPr>
            <w:r w:rsidRPr="00895305">
              <w:t>Field</w:t>
            </w:r>
          </w:p>
        </w:tc>
        <w:tc>
          <w:tcPr>
            <w:tcW w:w="0" w:type="auto"/>
            <w:gridSpan w:val="10"/>
            <w:shd w:val="clear" w:color="auto" w:fill="E0E0E0"/>
          </w:tcPr>
          <w:p w:rsidR="00CA23FD" w:rsidRPr="00895305" w:rsidRDefault="00CA23FD" w:rsidP="001B49B9">
            <w:pPr>
              <w:pStyle w:val="TAH"/>
            </w:pPr>
            <w:r w:rsidRPr="00895305">
              <w:t>Bit width</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10"/>
            <w:shd w:val="clear" w:color="auto" w:fill="E0E0E0"/>
          </w:tcPr>
          <w:p w:rsidR="00CA23FD" w:rsidRPr="00895305" w:rsidRDefault="00CA23FD" w:rsidP="001B49B9">
            <w:pPr>
              <w:pStyle w:val="TAH"/>
            </w:pPr>
            <w:r w:rsidRPr="00895305">
              <w:t>8</w:t>
            </w:r>
            <w:r w:rsidR="00045970">
              <w:t>/12/16/20/24/28/32</w:t>
            </w:r>
            <w:r w:rsidRPr="00895305">
              <w:t xml:space="preserve"> antenna ports</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2"/>
            <w:shd w:val="clear" w:color="auto" w:fill="E0E0E0"/>
            <w:vAlign w:val="center"/>
          </w:tcPr>
          <w:p w:rsidR="00CA23FD" w:rsidRPr="00895305" w:rsidRDefault="00CA23FD" w:rsidP="001B49B9">
            <w:pPr>
              <w:pStyle w:val="TAH"/>
            </w:pPr>
            <w:r w:rsidRPr="00895305">
              <w:t>Rank = 1</w:t>
            </w:r>
          </w:p>
        </w:tc>
        <w:tc>
          <w:tcPr>
            <w:tcW w:w="0" w:type="auto"/>
            <w:gridSpan w:val="2"/>
            <w:shd w:val="clear" w:color="auto" w:fill="E0E0E0"/>
            <w:vAlign w:val="center"/>
          </w:tcPr>
          <w:p w:rsidR="00CA23FD" w:rsidRPr="00895305" w:rsidRDefault="00CA23FD" w:rsidP="001B49B9">
            <w:pPr>
              <w:pStyle w:val="TAH"/>
            </w:pPr>
            <w:r w:rsidRPr="00895305">
              <w:t>Rank = 2, 3</w:t>
            </w:r>
          </w:p>
        </w:tc>
        <w:tc>
          <w:tcPr>
            <w:tcW w:w="0" w:type="auto"/>
            <w:gridSpan w:val="2"/>
            <w:shd w:val="clear" w:color="auto" w:fill="E0E0E0"/>
          </w:tcPr>
          <w:p w:rsidR="00CA23FD" w:rsidRPr="00895305" w:rsidRDefault="00CA23FD" w:rsidP="001B49B9">
            <w:pPr>
              <w:pStyle w:val="TAH"/>
            </w:pPr>
            <w:r w:rsidRPr="00895305">
              <w:t>Rank = 4</w:t>
            </w:r>
          </w:p>
        </w:tc>
        <w:tc>
          <w:tcPr>
            <w:tcW w:w="0" w:type="auto"/>
            <w:gridSpan w:val="2"/>
            <w:shd w:val="clear" w:color="auto" w:fill="E0E0E0"/>
          </w:tcPr>
          <w:p w:rsidR="00CA23FD" w:rsidRPr="00895305" w:rsidRDefault="00CA23FD" w:rsidP="001B49B9">
            <w:pPr>
              <w:pStyle w:val="TAH"/>
            </w:pPr>
            <w:r w:rsidRPr="00895305">
              <w:t>Rank = 5, 6, 7</w:t>
            </w:r>
          </w:p>
        </w:tc>
        <w:tc>
          <w:tcPr>
            <w:tcW w:w="0" w:type="auto"/>
            <w:gridSpan w:val="2"/>
            <w:shd w:val="clear" w:color="auto" w:fill="E0E0E0"/>
          </w:tcPr>
          <w:p w:rsidR="00CA23FD" w:rsidRPr="00895305" w:rsidRDefault="00CA23FD" w:rsidP="001B49B9">
            <w:pPr>
              <w:pStyle w:val="TAH"/>
            </w:pPr>
            <w:r w:rsidRPr="00895305">
              <w:t>Rank = 8</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r>
      <w:tr w:rsidR="00CA23FD" w:rsidRPr="00895305">
        <w:trPr>
          <w:jc w:val="center"/>
        </w:trPr>
        <w:tc>
          <w:tcPr>
            <w:tcW w:w="0" w:type="auto"/>
            <w:vAlign w:val="center"/>
          </w:tcPr>
          <w:p w:rsidR="00CA23FD" w:rsidRPr="00895305" w:rsidRDefault="00CA23FD" w:rsidP="001B49B9">
            <w:pPr>
              <w:pStyle w:val="TAC"/>
            </w:pPr>
            <w:r w:rsidRPr="00895305">
              <w:t>Wide-band CQI</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r>
      <w:tr w:rsidR="00CA23FD" w:rsidRPr="00895305">
        <w:trPr>
          <w:jc w:val="center"/>
        </w:trPr>
        <w:tc>
          <w:tcPr>
            <w:tcW w:w="0" w:type="auto"/>
            <w:vAlign w:val="center"/>
          </w:tcPr>
          <w:p w:rsidR="00CA23FD" w:rsidRPr="00895305" w:rsidRDefault="00CA23FD" w:rsidP="001B49B9">
            <w:pPr>
              <w:pStyle w:val="TAC"/>
            </w:pPr>
            <w:r w:rsidRPr="00895305">
              <w:t>Spatial differential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r>
      <w:tr w:rsidR="00CA23FD" w:rsidRPr="00895305">
        <w:trPr>
          <w:jc w:val="center"/>
        </w:trPr>
        <w:tc>
          <w:tcPr>
            <w:tcW w:w="0" w:type="auto"/>
            <w:vAlign w:val="center"/>
          </w:tcPr>
          <w:p w:rsidR="00CA23FD" w:rsidRPr="00895305" w:rsidRDefault="00CA23FD" w:rsidP="001B49B9">
            <w:pPr>
              <w:pStyle w:val="TAC"/>
            </w:pPr>
            <w:r w:rsidRPr="00895305">
              <w:t>Wide-band i2</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i2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trPr>
          <w:jc w:val="center"/>
        </w:trPr>
        <w:tc>
          <w:tcPr>
            <w:tcW w:w="0" w:type="auto"/>
            <w:vAlign w:val="center"/>
          </w:tcPr>
          <w:p w:rsidR="00CA23FD" w:rsidRPr="00895305" w:rsidRDefault="00CA23FD" w:rsidP="001B49B9">
            <w:pPr>
              <w:pStyle w:val="TAC"/>
            </w:pPr>
            <w:r w:rsidRPr="00895305">
              <w:t>Sub-band label</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Default="00CA23FD" w:rsidP="001B49B9">
            <w:pPr>
              <w:pStyle w:val="TAC"/>
            </w:pPr>
            <w:r w:rsidRPr="00895305">
              <w:t>1 or 2</w:t>
            </w:r>
          </w:p>
        </w:tc>
      </w:tr>
    </w:tbl>
    <w:p w:rsidR="00C70A30" w:rsidRDefault="00C70A30" w:rsidP="00C70A30"/>
    <w:p w:rsidR="00045970" w:rsidRDefault="00045970" w:rsidP="00045970">
      <w:pPr>
        <w:pStyle w:val="TH"/>
      </w:pPr>
      <w:r w:rsidRPr="00561B1D">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 </w:t>
      </w:r>
      <w:r>
        <w:rPr>
          <w:i/>
          <w:lang w:eastAsia="zh-CN"/>
        </w:rPr>
        <w:t>CodebookConfig</w:t>
      </w:r>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rsidTr="00683963">
        <w:trPr>
          <w:trHeight w:val="105"/>
          <w:jc w:val="center"/>
        </w:trPr>
        <w:tc>
          <w:tcPr>
            <w:tcW w:w="0" w:type="auto"/>
            <w:vMerge w:val="restart"/>
            <w:shd w:val="clear" w:color="auto" w:fill="E0E0E0"/>
            <w:vAlign w:val="center"/>
          </w:tcPr>
          <w:p w:rsidR="00045970" w:rsidRPr="00895305" w:rsidRDefault="00045970" w:rsidP="00683963">
            <w:pPr>
              <w:pStyle w:val="TAH"/>
            </w:pPr>
            <w:r w:rsidRPr="00895305">
              <w:t>Field</w:t>
            </w:r>
          </w:p>
        </w:tc>
        <w:tc>
          <w:tcPr>
            <w:tcW w:w="0" w:type="auto"/>
            <w:gridSpan w:val="10"/>
            <w:shd w:val="clear" w:color="auto" w:fill="E0E0E0"/>
          </w:tcPr>
          <w:p w:rsidR="00045970" w:rsidRPr="00895305" w:rsidRDefault="00045970" w:rsidP="00683963">
            <w:pPr>
              <w:pStyle w:val="TAH"/>
            </w:pPr>
            <w:r w:rsidRPr="00895305">
              <w:t>Bit width</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10"/>
            <w:shd w:val="clear" w:color="auto" w:fill="E0E0E0"/>
          </w:tcPr>
          <w:p w:rsidR="00045970" w:rsidRPr="00895305" w:rsidRDefault="00045970" w:rsidP="00683963">
            <w:pPr>
              <w:pStyle w:val="TAH"/>
            </w:pPr>
            <w:r w:rsidRPr="00895305">
              <w:t>8</w:t>
            </w:r>
            <w:r>
              <w:t>/12/16/20/24/28/32</w:t>
            </w:r>
            <w:r w:rsidRPr="00895305">
              <w:t xml:space="preserve"> antenna ports</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2"/>
            <w:shd w:val="clear" w:color="auto" w:fill="E0E0E0"/>
            <w:vAlign w:val="center"/>
          </w:tcPr>
          <w:p w:rsidR="00045970" w:rsidRPr="00895305" w:rsidRDefault="00045970" w:rsidP="00683963">
            <w:pPr>
              <w:pStyle w:val="TAH"/>
            </w:pPr>
            <w:r w:rsidRPr="00895305">
              <w:t>Rank = 1</w:t>
            </w:r>
          </w:p>
        </w:tc>
        <w:tc>
          <w:tcPr>
            <w:tcW w:w="0" w:type="auto"/>
            <w:gridSpan w:val="2"/>
            <w:shd w:val="clear" w:color="auto" w:fill="E0E0E0"/>
            <w:vAlign w:val="center"/>
          </w:tcPr>
          <w:p w:rsidR="00045970" w:rsidRPr="00895305" w:rsidRDefault="00045970" w:rsidP="00683963">
            <w:pPr>
              <w:pStyle w:val="TAH"/>
            </w:pPr>
            <w:r w:rsidRPr="00895305">
              <w:t>Rank = 2</w:t>
            </w:r>
          </w:p>
        </w:tc>
        <w:tc>
          <w:tcPr>
            <w:tcW w:w="0" w:type="auto"/>
            <w:gridSpan w:val="2"/>
            <w:shd w:val="clear" w:color="auto" w:fill="E0E0E0"/>
          </w:tcPr>
          <w:p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rsidR="00045970" w:rsidRPr="00895305" w:rsidRDefault="00045970" w:rsidP="00683963">
            <w:pPr>
              <w:pStyle w:val="TAH"/>
            </w:pPr>
            <w:r w:rsidRPr="00895305">
              <w:t>Rank = 5, 6, 7</w:t>
            </w:r>
          </w:p>
        </w:tc>
        <w:tc>
          <w:tcPr>
            <w:tcW w:w="0" w:type="auto"/>
            <w:gridSpan w:val="2"/>
            <w:shd w:val="clear" w:color="auto" w:fill="E0E0E0"/>
          </w:tcPr>
          <w:p w:rsidR="00045970" w:rsidRPr="00895305" w:rsidRDefault="00045970" w:rsidP="00683963">
            <w:pPr>
              <w:pStyle w:val="TAH"/>
            </w:pPr>
            <w:r w:rsidRPr="00895305">
              <w:t>Rank = 8</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r>
      <w:tr w:rsidR="00045970" w:rsidRPr="00895305" w:rsidTr="00683963">
        <w:trPr>
          <w:jc w:val="center"/>
        </w:trPr>
        <w:tc>
          <w:tcPr>
            <w:tcW w:w="0" w:type="auto"/>
            <w:vAlign w:val="center"/>
          </w:tcPr>
          <w:p w:rsidR="00045970" w:rsidRPr="00895305" w:rsidRDefault="00045970" w:rsidP="00683963">
            <w:pPr>
              <w:pStyle w:val="TAC"/>
            </w:pPr>
            <w:r w:rsidRPr="00895305">
              <w:t>Wide-band CQI</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r>
      <w:tr w:rsidR="00045970" w:rsidRPr="00895305" w:rsidTr="00683963">
        <w:trPr>
          <w:jc w:val="center"/>
        </w:trPr>
        <w:tc>
          <w:tcPr>
            <w:tcW w:w="0" w:type="auto"/>
            <w:vAlign w:val="center"/>
          </w:tcPr>
          <w:p w:rsidR="00045970" w:rsidRPr="00895305" w:rsidRDefault="00045970" w:rsidP="00683963">
            <w:pPr>
              <w:pStyle w:val="TAC"/>
            </w:pPr>
            <w:r w:rsidRPr="00895305">
              <w:t>Spatial differential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r>
      <w:tr w:rsidR="00045970" w:rsidRPr="00895305" w:rsidTr="00683963">
        <w:trPr>
          <w:jc w:val="center"/>
        </w:trPr>
        <w:tc>
          <w:tcPr>
            <w:tcW w:w="0" w:type="auto"/>
            <w:vAlign w:val="center"/>
          </w:tcPr>
          <w:p w:rsidR="00045970" w:rsidRPr="00895305" w:rsidRDefault="00045970" w:rsidP="00683963">
            <w:pPr>
              <w:pStyle w:val="TAC"/>
            </w:pPr>
            <w:r w:rsidRPr="00895305">
              <w:t>Wide-band i2</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i2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Tr="00683963">
        <w:trPr>
          <w:jc w:val="center"/>
        </w:trPr>
        <w:tc>
          <w:tcPr>
            <w:tcW w:w="0" w:type="auto"/>
            <w:vAlign w:val="center"/>
          </w:tcPr>
          <w:p w:rsidR="00045970" w:rsidRPr="00895305" w:rsidRDefault="00045970" w:rsidP="00683963">
            <w:pPr>
              <w:pStyle w:val="TAC"/>
            </w:pPr>
            <w:r w:rsidRPr="00895305">
              <w:t>Sub-band label</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Default="00045970" w:rsidP="00683963">
            <w:pPr>
              <w:pStyle w:val="TAC"/>
            </w:pPr>
            <w:r w:rsidRPr="00895305">
              <w:t>1 or 2</w:t>
            </w:r>
          </w:p>
        </w:tc>
      </w:tr>
    </w:tbl>
    <w:p w:rsidR="00045970" w:rsidRDefault="00045970" w:rsidP="00C70A30"/>
    <w:p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Pr="00543D8E" w:rsidRDefault="00C70A30" w:rsidP="00C70A30">
            <w:pPr>
              <w:pStyle w:val="TAC"/>
            </w:pPr>
            <w:r>
              <w:t>0</w:t>
            </w:r>
          </w:p>
        </w:tc>
        <w:tc>
          <w:tcPr>
            <w:tcW w:w="0" w:type="auto"/>
          </w:tcPr>
          <w:p w:rsidR="00C70A30" w:rsidRPr="00543D8E"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3</w:t>
            </w:r>
          </w:p>
        </w:tc>
        <w:tc>
          <w:tcPr>
            <w:tcW w:w="0" w:type="auto"/>
          </w:tcPr>
          <w:p w:rsidR="00C70A30" w:rsidRDefault="00C70A30" w:rsidP="00C70A30">
            <w:pPr>
              <w:pStyle w:val="TAC"/>
            </w:pPr>
            <w:r w:rsidRPr="00895305">
              <w:t>3</w:t>
            </w:r>
          </w:p>
        </w:tc>
        <w:tc>
          <w:tcPr>
            <w:tcW w:w="0" w:type="auto"/>
          </w:tcPr>
          <w:p w:rsidR="00C70A30" w:rsidRPr="003E1096" w:rsidRDefault="00C70A30" w:rsidP="00C70A30">
            <w:pPr>
              <w:pStyle w:val="TAC"/>
            </w:pPr>
            <w:r w:rsidRPr="003E1096">
              <w:t>3</w:t>
            </w:r>
          </w:p>
        </w:tc>
        <w:tc>
          <w:tcPr>
            <w:tcW w:w="0" w:type="auto"/>
          </w:tcPr>
          <w:p w:rsidR="00C70A30" w:rsidRPr="003E1096" w:rsidRDefault="00C70A30" w:rsidP="00C70A30">
            <w:pPr>
              <w:pStyle w:val="TAC"/>
            </w:pPr>
            <w:r w:rsidRPr="003E1096">
              <w:t>3</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i2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r>
      <w:tr w:rsidR="00C70A30" w:rsidRPr="003F2892" w:rsidTr="00C70A30">
        <w:trPr>
          <w:jc w:val="center"/>
        </w:trPr>
        <w:tc>
          <w:tcPr>
            <w:tcW w:w="0" w:type="auto"/>
            <w:vAlign w:val="center"/>
          </w:tcPr>
          <w:p w:rsidR="00C70A30" w:rsidRDefault="00C70A30" w:rsidP="00C70A30">
            <w:pPr>
              <w:pStyle w:val="TAC"/>
            </w:pPr>
            <w:r>
              <w:t>Sub-band label</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t>1 or 2</w:t>
            </w:r>
          </w:p>
        </w:tc>
        <w:tc>
          <w:tcPr>
            <w:tcW w:w="0" w:type="auto"/>
          </w:tcPr>
          <w:p w:rsidR="00C70A30" w:rsidRDefault="00C70A30" w:rsidP="00C70A30">
            <w:pPr>
              <w:pStyle w:val="TAC"/>
            </w:pPr>
            <w:r>
              <w:t>1 or 2</w:t>
            </w:r>
          </w:p>
        </w:tc>
      </w:tr>
    </w:tbl>
    <w:p w:rsidR="00564158" w:rsidRDefault="00564158" w:rsidP="00564158"/>
    <w:p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2"/>
            <w:shd w:val="clear" w:color="auto" w:fill="E0E0E0"/>
            <w:vAlign w:val="center"/>
          </w:tcPr>
          <w:p w:rsidR="00564158" w:rsidRPr="00466738" w:rsidRDefault="00564158" w:rsidP="00967D18">
            <w:pPr>
              <w:pStyle w:val="TAH"/>
            </w:pPr>
            <w:r w:rsidRPr="00466738">
              <w:t>Bit width</w:t>
            </w:r>
          </w:p>
        </w:tc>
      </w:tr>
      <w:tr w:rsidR="00564158" w:rsidRPr="00FB6952"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0" w:type="auto"/>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rPr>
                <w:lang w:eastAsia="zh-CN"/>
              </w:rPr>
            </w:pPr>
            <w:r w:rsidRPr="00466738">
              <w:t>4</w:t>
            </w:r>
          </w:p>
        </w:tc>
        <w:tc>
          <w:tcPr>
            <w:tcW w:w="0" w:type="auto"/>
            <w:vAlign w:val="center"/>
          </w:tcPr>
          <w:p w:rsidR="00564158" w:rsidRPr="00466738" w:rsidRDefault="00564158" w:rsidP="00967D18">
            <w:pPr>
              <w:pStyle w:val="TAC"/>
            </w:pPr>
            <w:r w:rsidRPr="00466738">
              <w:t>4</w:t>
            </w:r>
          </w:p>
        </w:tc>
      </w:tr>
      <w:tr w:rsidR="00564158" w:rsidRPr="00FB6952"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rPr>
                <w:u w:val="single"/>
              </w:rPr>
            </w:pPr>
            <w:r w:rsidRPr="00466738">
              <w:t>3</w:t>
            </w:r>
          </w:p>
        </w:tc>
      </w:tr>
      <w:tr w:rsidR="00564158" w:rsidRPr="009D00CB"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1 or 2</w:t>
            </w:r>
          </w:p>
        </w:tc>
      </w:tr>
    </w:tbl>
    <w:p w:rsidR="00564158" w:rsidRDefault="00564158" w:rsidP="00564158">
      <w:pPr>
        <w:rPr>
          <w:lang w:val="en-US"/>
        </w:rPr>
      </w:pPr>
    </w:p>
    <w:p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4"/>
            <w:shd w:val="clear" w:color="auto" w:fill="E0E0E0"/>
            <w:vAlign w:val="center"/>
          </w:tcPr>
          <w:p w:rsidR="00564158" w:rsidRPr="00466738" w:rsidRDefault="00564158" w:rsidP="00967D18">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gridSpan w:val="2"/>
            <w:shd w:val="clear" w:color="auto" w:fill="E0E0E0"/>
            <w:vAlign w:val="center"/>
          </w:tcPr>
          <w:p w:rsidR="00564158" w:rsidRPr="00466738" w:rsidRDefault="00564158" w:rsidP="00967D18">
            <w:pPr>
              <w:pStyle w:val="TAH"/>
            </w:pPr>
            <w:r w:rsidRPr="00466738">
              <w:t>Rank = 1</w:t>
            </w:r>
          </w:p>
        </w:tc>
        <w:tc>
          <w:tcPr>
            <w:tcW w:w="0" w:type="auto"/>
            <w:gridSpan w:val="2"/>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r>
      <w:tr w:rsidR="00564158" w:rsidRPr="00466738"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3</w:t>
            </w:r>
          </w:p>
        </w:tc>
        <w:tc>
          <w:tcPr>
            <w:tcW w:w="0" w:type="auto"/>
            <w:vAlign w:val="center"/>
          </w:tcPr>
          <w:p w:rsidR="00564158" w:rsidRPr="00466738" w:rsidRDefault="00564158" w:rsidP="00967D18">
            <w:pPr>
              <w:pStyle w:val="TAC"/>
            </w:pPr>
            <w:r w:rsidRPr="00466738">
              <w:t>3</w:t>
            </w:r>
          </w:p>
        </w:tc>
      </w:tr>
      <w:tr w:rsidR="00564158" w:rsidRPr="00466738"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r>
    </w:tbl>
    <w:p w:rsidR="00673102" w:rsidRDefault="00673102" w:rsidP="00673102"/>
    <w:p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48781D" w:rsidRDefault="0048781D" w:rsidP="00C70A30"/>
    <w:p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rsidR="00BF154F" w:rsidRDefault="00BF154F" w:rsidP="00C70A30"/>
    <w:p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Pr="00543D8E"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Pr="00543D8E" w:rsidRDefault="00673102" w:rsidP="00673102">
            <w:pPr>
              <w:pStyle w:val="TAC"/>
              <w:rPr>
                <w:u w:val="single"/>
              </w:rPr>
            </w:pPr>
            <w:r>
              <w:t>3</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bl>
    <w:p w:rsidR="00BF154F" w:rsidRDefault="00BF154F" w:rsidP="00C85571">
      <w:pPr>
        <w:rPr>
          <w:lang w:eastAsia="zh-CN"/>
        </w:rPr>
      </w:pPr>
    </w:p>
    <w:p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2"/>
            <w:shd w:val="clear" w:color="auto" w:fill="E0E0E0"/>
          </w:tcPr>
          <w:p w:rsidR="00BF154F" w:rsidRPr="002B3585" w:rsidRDefault="00BF154F" w:rsidP="00797E92">
            <w:pPr>
              <w:pStyle w:val="TAH"/>
            </w:pPr>
            <w:r w:rsidRPr="002B3585">
              <w:t>2 antenna ports</w:t>
            </w:r>
          </w:p>
        </w:tc>
        <w:tc>
          <w:tcPr>
            <w:tcW w:w="0" w:type="auto"/>
            <w:gridSpan w:val="4"/>
            <w:shd w:val="clear" w:color="auto" w:fill="E0E0E0"/>
          </w:tcPr>
          <w:p w:rsidR="00BF154F" w:rsidRPr="002B3585" w:rsidRDefault="00BF154F" w:rsidP="00797E92">
            <w:pPr>
              <w:pStyle w:val="TAH"/>
              <w:rPr>
                <w:lang w:eastAsia="zh-CN"/>
              </w:rPr>
            </w:pPr>
            <w:r w:rsidRPr="002B3585">
              <w:t>4 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tcPr>
          <w:p w:rsidR="00BF154F" w:rsidRPr="002B3585" w:rsidRDefault="00BF154F" w:rsidP="00797E92">
            <w:pPr>
              <w:pStyle w:val="TAH"/>
            </w:pPr>
            <w:r w:rsidRPr="002B3585">
              <w:t>Rank = 1</w:t>
            </w:r>
          </w:p>
        </w:tc>
        <w:tc>
          <w:tcPr>
            <w:tcW w:w="0" w:type="auto"/>
            <w:shd w:val="clear" w:color="auto" w:fill="E0E0E0"/>
          </w:tcPr>
          <w:p w:rsidR="00BF154F" w:rsidRPr="002B3585" w:rsidRDefault="00BF154F" w:rsidP="00797E92">
            <w:pPr>
              <w:pStyle w:val="TAH"/>
              <w:rPr>
                <w:lang w:val="de-DE"/>
              </w:rPr>
            </w:pPr>
            <w:r w:rsidRPr="002B3585">
              <w:rPr>
                <w:lang w:val="de-DE"/>
              </w:rPr>
              <w:t>Rank = 2</w:t>
            </w:r>
          </w:p>
        </w:tc>
        <w:tc>
          <w:tcPr>
            <w:tcW w:w="0" w:type="auto"/>
            <w:shd w:val="clear" w:color="auto" w:fill="E0E0E0"/>
          </w:tcPr>
          <w:p w:rsidR="00BF154F" w:rsidRPr="002B3585" w:rsidRDefault="00BF154F" w:rsidP="00797E92">
            <w:pPr>
              <w:pStyle w:val="TAH"/>
              <w:rPr>
                <w:lang w:val="de-DE"/>
              </w:rPr>
            </w:pPr>
            <w:r w:rsidRPr="002B3585">
              <w:rPr>
                <w:lang w:val="de-DE"/>
              </w:rPr>
              <w:t>Rank = 1</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r>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vAlign w:val="center"/>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6"/>
            <w:shd w:val="clear" w:color="auto" w:fill="E0E0E0"/>
            <w:vAlign w:val="center"/>
          </w:tcPr>
          <w:p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vAlign w:val="center"/>
          </w:tcPr>
          <w:p w:rsidR="00BF154F" w:rsidRPr="002B3585" w:rsidRDefault="00BF154F" w:rsidP="00797E92">
            <w:pPr>
              <w:pStyle w:val="TAH"/>
            </w:pPr>
            <w:r w:rsidRPr="002B3585">
              <w:t>Rank = 1</w:t>
            </w:r>
          </w:p>
        </w:tc>
        <w:tc>
          <w:tcPr>
            <w:tcW w:w="0" w:type="auto"/>
            <w:shd w:val="clear" w:color="auto" w:fill="E0E0E0"/>
            <w:vAlign w:val="center"/>
          </w:tcPr>
          <w:p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gridSpan w:val="2"/>
            <w:vAlign w:val="center"/>
          </w:tcPr>
          <w:p w:rsidR="00BF154F" w:rsidRPr="002B3585" w:rsidRDefault="00BF154F" w:rsidP="00797E92">
            <w:pPr>
              <w:pStyle w:val="TAC"/>
            </w:pPr>
            <w:r w:rsidRPr="002B3585">
              <w:rPr>
                <w:rFonts w:hint="eastAsia"/>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rPr>
                <w:lang w:eastAsia="zh-CN"/>
              </w:rPr>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gridSpan w:val="2"/>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0</w:t>
            </w:r>
          </w:p>
        </w:tc>
      </w:tr>
    </w:tbl>
    <w:p w:rsidR="00564158" w:rsidRDefault="00564158" w:rsidP="00564158">
      <w:pPr>
        <w:rPr>
          <w:lang w:val="en-US"/>
        </w:rPr>
      </w:pPr>
    </w:p>
    <w:p w:rsidR="00564158" w:rsidRPr="002B3585" w:rsidRDefault="00564158" w:rsidP="00564158">
      <w:pPr>
        <w:pStyle w:val="TH"/>
      </w:pPr>
      <w:r w:rsidRPr="002B3585">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rsidTr="00020D7C">
        <w:trPr>
          <w:gridAfter w:val="1"/>
          <w:wAfter w:w="7" w:type="dxa"/>
          <w:jc w:val="center"/>
        </w:trPr>
        <w:tc>
          <w:tcPr>
            <w:tcW w:w="0" w:type="auto"/>
            <w:vMerge w:val="restart"/>
            <w:shd w:val="clear" w:color="auto" w:fill="E0E0E0"/>
            <w:vAlign w:val="center"/>
          </w:tcPr>
          <w:p w:rsidR="00564158" w:rsidRPr="00466738" w:rsidRDefault="00564158" w:rsidP="00967D18">
            <w:pPr>
              <w:pStyle w:val="TAH"/>
              <w:rPr>
                <w:lang w:eastAsia="zh-CN"/>
              </w:rPr>
            </w:pPr>
          </w:p>
          <w:p w:rsidR="00564158" w:rsidRPr="00466738" w:rsidRDefault="00564158" w:rsidP="00967D18">
            <w:pPr>
              <w:pStyle w:val="TAH"/>
            </w:pPr>
            <w:r w:rsidRPr="00466738">
              <w:t>Field</w:t>
            </w:r>
          </w:p>
        </w:tc>
        <w:tc>
          <w:tcPr>
            <w:tcW w:w="2181" w:type="dxa"/>
            <w:gridSpan w:val="2"/>
            <w:shd w:val="clear" w:color="auto" w:fill="E0E0E0"/>
            <w:vAlign w:val="center"/>
          </w:tcPr>
          <w:p w:rsidR="00564158" w:rsidRPr="00466738" w:rsidRDefault="00564158" w:rsidP="00967D18">
            <w:pPr>
              <w:pStyle w:val="TAH"/>
            </w:pPr>
            <w:r w:rsidRPr="00466738">
              <w:t>Bit width</w:t>
            </w:r>
          </w:p>
        </w:tc>
      </w:tr>
      <w:tr w:rsidR="00564158" w:rsidRPr="008462B9" w:rsidTr="00020D7C">
        <w:trPr>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1226" w:type="dxa"/>
            <w:gridSpan w:val="2"/>
            <w:shd w:val="clear" w:color="auto" w:fill="E0E0E0"/>
            <w:vAlign w:val="center"/>
          </w:tcPr>
          <w:p w:rsidR="00564158" w:rsidRPr="00466738" w:rsidRDefault="00564158" w:rsidP="00967D18">
            <w:pPr>
              <w:pStyle w:val="TAH"/>
              <w:rPr>
                <w:lang w:val="de-DE"/>
              </w:rPr>
            </w:pPr>
            <w:r w:rsidRPr="00466738">
              <w:rPr>
                <w:lang w:val="de-DE"/>
              </w:rPr>
              <w:t>Rank = 2</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rPr>
                <w:lang w:val="de-DE"/>
              </w:rPr>
              <w:t xml:space="preserve">Wideband CQI </w:t>
            </w:r>
          </w:p>
        </w:tc>
        <w:tc>
          <w:tcPr>
            <w:tcW w:w="0" w:type="auto"/>
            <w:vAlign w:val="center"/>
          </w:tcPr>
          <w:p w:rsidR="00564158" w:rsidRPr="00466738" w:rsidRDefault="00564158" w:rsidP="00967D18">
            <w:pPr>
              <w:pStyle w:val="TAC"/>
              <w:rPr>
                <w:lang w:val="de-DE"/>
              </w:rPr>
            </w:pPr>
            <w:r w:rsidRPr="00466738">
              <w:rPr>
                <w:lang w:val="de-DE"/>
              </w:rPr>
              <w:t>4</w:t>
            </w:r>
          </w:p>
        </w:tc>
        <w:tc>
          <w:tcPr>
            <w:tcW w:w="1219" w:type="dxa"/>
            <w:vAlign w:val="center"/>
          </w:tcPr>
          <w:p w:rsidR="00564158" w:rsidRPr="00466738" w:rsidRDefault="00564158" w:rsidP="00967D18">
            <w:pPr>
              <w:pStyle w:val="TAC"/>
              <w:rPr>
                <w:lang w:val="de-DE" w:eastAsia="zh-CN"/>
              </w:rPr>
            </w:pPr>
            <w:r w:rsidRPr="00466738">
              <w:rPr>
                <w:lang w:val="de-DE"/>
              </w:rPr>
              <w:t>4</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t>Spatial differential CQI</w:t>
            </w:r>
          </w:p>
        </w:tc>
        <w:tc>
          <w:tcPr>
            <w:tcW w:w="0" w:type="auto"/>
            <w:vAlign w:val="center"/>
          </w:tcPr>
          <w:p w:rsidR="00564158" w:rsidRPr="00466738" w:rsidRDefault="00564158" w:rsidP="00967D18">
            <w:pPr>
              <w:pStyle w:val="TAC"/>
            </w:pPr>
            <w:r w:rsidRPr="00466738">
              <w:rPr>
                <w:rFonts w:hint="eastAsia"/>
              </w:rPr>
              <w:t>0</w:t>
            </w:r>
          </w:p>
        </w:tc>
        <w:tc>
          <w:tcPr>
            <w:tcW w:w="1219" w:type="dxa"/>
            <w:vAlign w:val="center"/>
          </w:tcPr>
          <w:p w:rsidR="00564158" w:rsidRPr="00466738" w:rsidRDefault="00564158" w:rsidP="00967D18">
            <w:pPr>
              <w:pStyle w:val="TAC"/>
            </w:pPr>
            <w:r w:rsidRPr="00466738">
              <w:rPr>
                <w:rFonts w:hint="eastAsia"/>
              </w:rPr>
              <w:t>3</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pPr>
            <w:r w:rsidRPr="00466738">
              <w:t>Precoding matrix indicator</w:t>
            </w:r>
          </w:p>
        </w:tc>
        <w:tc>
          <w:tcPr>
            <w:tcW w:w="0" w:type="auto"/>
            <w:vAlign w:val="center"/>
          </w:tcPr>
          <w:p w:rsidR="00564158" w:rsidRPr="00466738" w:rsidRDefault="00564158" w:rsidP="00967D18">
            <w:pPr>
              <w:pStyle w:val="TAC"/>
            </w:pPr>
            <w:r>
              <w:t>0</w:t>
            </w:r>
          </w:p>
        </w:tc>
        <w:tc>
          <w:tcPr>
            <w:tcW w:w="1219" w:type="dxa"/>
            <w:vAlign w:val="center"/>
          </w:tcPr>
          <w:p w:rsidR="00564158" w:rsidRPr="00466738" w:rsidRDefault="00564158" w:rsidP="00967D18">
            <w:pPr>
              <w:pStyle w:val="TAC"/>
            </w:pPr>
            <w:r>
              <w:t>0</w:t>
            </w:r>
          </w:p>
        </w:tc>
      </w:tr>
    </w:tbl>
    <w:p w:rsidR="00673102" w:rsidRDefault="00673102" w:rsidP="00C85571">
      <w:pPr>
        <w:rPr>
          <w:lang w:eastAsia="zh-CN"/>
        </w:rPr>
      </w:pPr>
    </w:p>
    <w:p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rsidR="00673102" w:rsidRPr="000606EF" w:rsidRDefault="00673102" w:rsidP="00673102">
            <w:pPr>
              <w:pStyle w:val="TAH"/>
            </w:pPr>
            <w:r>
              <w:t>Rank = 3</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 = 4</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rsidR="00673102" w:rsidRPr="000606EF" w:rsidRDefault="00673102" w:rsidP="00673102">
            <w:pPr>
              <w:pStyle w:val="TAH"/>
            </w:pPr>
            <w:r>
              <w:t>Rank = 8</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951CDC" w:rsidRDefault="00951CDC" w:rsidP="00951CDC">
      <w:pPr>
        <w:rPr>
          <w:lang w:eastAsia="zh-CN"/>
        </w:rPr>
      </w:pPr>
    </w:p>
    <w:p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B97A85">
        <w:rPr>
          <w:position w:val="-10"/>
          <w:lang w:eastAsia="zh-CN"/>
        </w:rPr>
        <w:pict>
          <v:shape id="_x0000_i2956" type="#_x0000_t75" style="width:37.65pt;height:16.75pt">
            <v:imagedata r:id="rId466" o:title=""/>
          </v:shape>
        </w:pict>
      </w:r>
      <w:r w:rsidR="00D054B0">
        <w:rPr>
          <w:rFonts w:hint="eastAsia"/>
          <w:lang w:eastAsia="zh-CN"/>
        </w:rPr>
        <w:t xml:space="preserve"> </w:t>
      </w:r>
      <w:r w:rsidR="0092468F">
        <w:rPr>
          <w:lang w:eastAsia="zh-CN"/>
        </w:rPr>
        <w:t xml:space="preserve">are defined as </w:t>
      </w:r>
      <w:r w:rsidR="00B97A85">
        <w:rPr>
          <w:position w:val="-10"/>
          <w:lang w:eastAsia="zh-CN"/>
        </w:rPr>
        <w:pict>
          <v:shape id="_x0000_i2957"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B97A85">
        <w:rPr>
          <w:position w:val="-10"/>
          <w:lang w:eastAsia="zh-CN"/>
        </w:rPr>
        <w:pict>
          <v:shape id="_x0000_i2958"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B97A85">
        <w:rPr>
          <w:position w:val="-10"/>
          <w:lang w:eastAsia="zh-CN"/>
        </w:rPr>
        <w:pict>
          <v:shape id="_x0000_i2959" type="#_x0000_t75" style="width:73.65pt;height:16.7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B97A85">
        <w:rPr>
          <w:position w:val="-10"/>
          <w:lang w:eastAsia="zh-CN"/>
        </w:rPr>
        <w:pict>
          <v:shape id="_x0000_i2960" type="#_x0000_t75" style="width:37.65pt;height:16.75pt">
            <v:imagedata r:id="rId466" o:title=""/>
          </v:shape>
        </w:pict>
      </w:r>
      <w:r w:rsidR="0092468F">
        <w:rPr>
          <w:rFonts w:hint="eastAsia"/>
          <w:lang w:eastAsia="zh-CN"/>
        </w:rPr>
        <w:t xml:space="preserve"> in rank 3 and 4 are defined as </w:t>
      </w:r>
      <w:r w:rsidR="00B97A85">
        <w:rPr>
          <w:position w:val="-30"/>
          <w:lang w:eastAsia="zh-CN"/>
        </w:rPr>
        <w:pict>
          <v:shape id="_x0000_i2961" type="#_x0000_t75" style="width:98.8pt;height:36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B97A85">
        <w:rPr>
          <w:position w:val="-30"/>
          <w:lang w:eastAsia="zh-CN"/>
        </w:rPr>
        <w:pict>
          <v:shape id="_x0000_i2962" type="#_x0000_t75" style="width:94.6pt;height:36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B97A85">
        <w:rPr>
          <w:position w:val="-30"/>
          <w:lang w:eastAsia="zh-CN"/>
        </w:rPr>
        <w:pict>
          <v:shape id="_x0000_i2963" type="#_x0000_t75" style="width:94.6pt;height:36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B97A85">
        <w:rPr>
          <w:position w:val="-10"/>
          <w:lang w:eastAsia="zh-CN"/>
        </w:rPr>
        <w:pict>
          <v:shape id="_x0000_i2964" type="#_x0000_t75" style="width:37.65pt;height:16.75pt">
            <v:imagedata r:id="rId466" o:title=""/>
          </v:shape>
        </w:pict>
      </w:r>
      <w:r w:rsidR="0092468F">
        <w:rPr>
          <w:rFonts w:hint="eastAsia"/>
          <w:lang w:eastAsia="zh-CN"/>
        </w:rPr>
        <w:t xml:space="preserve"> in rank 5 to 8 are defined as </w:t>
      </w:r>
      <w:r w:rsidR="00B97A85">
        <w:rPr>
          <w:position w:val="-30"/>
          <w:lang w:eastAsia="zh-CN"/>
        </w:rPr>
        <w:pict>
          <v:shape id="_x0000_i2965" type="#_x0000_t75" style="width:98.8pt;height:36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rsidR="00951CDC" w:rsidRDefault="00564158" w:rsidP="00951CDC">
      <w:r w:rsidRPr="00401E1C">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B97A85">
        <w:rPr>
          <w:position w:val="-10"/>
          <w:lang w:eastAsia="zh-CN"/>
        </w:rPr>
        <w:pict>
          <v:shape id="_x0000_i2966"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B97A85">
        <w:rPr>
          <w:position w:val="-10"/>
          <w:lang w:eastAsia="zh-CN"/>
        </w:rPr>
        <w:pict>
          <v:shape id="_x0000_i2967"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B97A85">
        <w:rPr>
          <w:position w:val="-10"/>
          <w:lang w:eastAsia="zh-CN"/>
        </w:rPr>
        <w:pict>
          <v:shape id="_x0000_i2968"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rsidR="00564158" w:rsidRPr="008A700A" w:rsidRDefault="00564158" w:rsidP="00951CDC">
      <w:pPr>
        <w:rPr>
          <w:lang w:eastAsia="zh-CN"/>
        </w:rPr>
      </w:pPr>
    </w:p>
    <w:p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B97A85">
        <w:rPr>
          <w:position w:val="-10"/>
          <w:lang w:eastAsia="zh-CN"/>
        </w:rPr>
        <w:pict>
          <v:shape id="_x0000_i2969" type="#_x0000_t75" style="width:51.9pt;height:14.25pt">
            <v:imagedata r:id="rId902"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6"/>
        <w:gridCol w:w="756"/>
        <w:gridCol w:w="1321"/>
        <w:gridCol w:w="756"/>
        <w:gridCol w:w="2326"/>
        <w:gridCol w:w="756"/>
      </w:tblGrid>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Rank = 3</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B97A85" w:rsidP="00797E92">
            <w:pPr>
              <w:pStyle w:val="TAC"/>
            </w:pPr>
            <w:bookmarkStart w:id="642" w:name="OLE_LINK97"/>
            <w:bookmarkStart w:id="643" w:name="OLE_LINK100"/>
            <w:r>
              <w:rPr>
                <w:position w:val="-34"/>
                <w:lang w:eastAsia="zh-CN"/>
              </w:rPr>
              <w:pict>
                <v:shape id="_x0000_i2970" type="#_x0000_t75" style="width:46.9pt;height:33.5pt">
                  <v:imagedata r:id="rId903" o:title=""/>
                </v:shape>
              </w:pict>
            </w:r>
            <w:bookmarkEnd w:id="642"/>
            <w:bookmarkEnd w:id="643"/>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B97A85" w:rsidP="00797E92">
            <w:pPr>
              <w:pStyle w:val="TAC"/>
            </w:pPr>
            <w:r>
              <w:rPr>
                <w:position w:val="-34"/>
                <w:lang w:eastAsia="zh-CN"/>
              </w:rPr>
              <w:pict>
                <v:shape id="_x0000_i2971" type="#_x0000_t75" style="width:55.25pt;height:31pt">
                  <v:imagedata r:id="rId904" o:title=""/>
                </v:shape>
              </w:pict>
            </w:r>
          </w:p>
        </w:tc>
        <w:tc>
          <w:tcPr>
            <w:tcW w:w="756" w:type="dxa"/>
            <w:vAlign w:val="center"/>
          </w:tcPr>
          <w:p w:rsidR="00951CDC" w:rsidRPr="00255015" w:rsidRDefault="00951CDC" w:rsidP="00797E92">
            <w:pPr>
              <w:pStyle w:val="TAC"/>
            </w:pPr>
            <w:r w:rsidRPr="00255015">
              <w:t>0</w:t>
            </w:r>
          </w:p>
        </w:tc>
        <w:tc>
          <w:tcPr>
            <w:tcW w:w="1828" w:type="dxa"/>
            <w:vAlign w:val="center"/>
          </w:tcPr>
          <w:p w:rsidR="00951CDC" w:rsidRPr="00255015" w:rsidRDefault="00B97A85" w:rsidP="00797E92">
            <w:pPr>
              <w:pStyle w:val="TAC"/>
            </w:pPr>
            <w:r>
              <w:rPr>
                <w:position w:val="-32"/>
                <w:lang w:eastAsia="zh-CN"/>
              </w:rPr>
              <w:pict>
                <v:shape id="_x0000_i2972" type="#_x0000_t75" style="width:105.5pt;height:28.45pt">
                  <v:imagedata r:id="rId509" o:title=""/>
                </v:shape>
              </w:pict>
            </w:r>
          </w:p>
        </w:tc>
        <w:tc>
          <w:tcPr>
            <w:tcW w:w="756" w:type="dxa"/>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B97A85" w:rsidP="00797E92">
            <w:pPr>
              <w:pStyle w:val="TAC"/>
            </w:pPr>
            <w:r>
              <w:rPr>
                <w:position w:val="-34"/>
                <w:lang w:eastAsia="zh-CN"/>
              </w:rPr>
              <w:pict>
                <v:shape id="_x0000_i2973" type="#_x0000_t75" style="width:49.4pt;height:33.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074" w:type="dxa"/>
            <w:vAlign w:val="center"/>
          </w:tcPr>
          <w:p w:rsidR="00951CDC" w:rsidRPr="00255015" w:rsidRDefault="00B97A85" w:rsidP="00797E92">
            <w:pPr>
              <w:pStyle w:val="TAC"/>
            </w:pPr>
            <w:bookmarkStart w:id="644" w:name="OLE_LINK95"/>
            <w:bookmarkStart w:id="645" w:name="OLE_LINK96"/>
            <w:r>
              <w:rPr>
                <w:position w:val="-34"/>
                <w:lang w:eastAsia="zh-CN"/>
              </w:rPr>
              <w:pict>
                <v:shape id="_x0000_i2974" type="#_x0000_t75" style="width:52.75pt;height:28.45pt">
                  <v:imagedata r:id="rId906" o:title=""/>
                </v:shape>
              </w:pict>
            </w:r>
            <w:bookmarkEnd w:id="644"/>
            <w:bookmarkEnd w:id="645"/>
          </w:p>
        </w:tc>
        <w:tc>
          <w:tcPr>
            <w:tcW w:w="756" w:type="dxa"/>
            <w:vAlign w:val="center"/>
          </w:tcPr>
          <w:p w:rsidR="00951CDC" w:rsidRPr="00255015" w:rsidRDefault="00951CDC" w:rsidP="00797E92">
            <w:pPr>
              <w:pStyle w:val="TAC"/>
              <w:rPr>
                <w:lang w:eastAsia="zh-CN"/>
              </w:rPr>
            </w:pPr>
            <w:r>
              <w:rPr>
                <w:rFonts w:hint="eastAsia"/>
                <w:lang w:eastAsia="zh-CN"/>
              </w:rPr>
              <w:t>0</w:t>
            </w:r>
          </w:p>
        </w:tc>
        <w:tc>
          <w:tcPr>
            <w:tcW w:w="1828" w:type="dxa"/>
            <w:vAlign w:val="center"/>
          </w:tcPr>
          <w:p w:rsidR="00951CDC" w:rsidRPr="00255015" w:rsidRDefault="00B97A85" w:rsidP="00797E92">
            <w:pPr>
              <w:pStyle w:val="TAC"/>
            </w:pPr>
            <w:r>
              <w:rPr>
                <w:position w:val="-34"/>
                <w:lang w:eastAsia="zh-CN"/>
              </w:rPr>
              <w:pict>
                <v:shape id="_x0000_i2975" type="#_x0000_t75" style="width:49.4pt;height:33.5pt">
                  <v:imagedata r:id="rId906" o:title=""/>
                </v:shape>
              </w:pict>
            </w:r>
          </w:p>
        </w:tc>
        <w:tc>
          <w:tcPr>
            <w:tcW w:w="756" w:type="dxa"/>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2</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2</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1</w:t>
            </w:r>
          </w:p>
        </w:tc>
      </w:tr>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3</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B97A85" w:rsidP="00797E92">
            <w:pPr>
              <w:pStyle w:val="TAC"/>
            </w:pPr>
            <w:r>
              <w:rPr>
                <w:position w:val="-32"/>
                <w:lang w:eastAsia="zh-CN"/>
              </w:rPr>
              <w:pict>
                <v:shape id="_x0000_i2976" type="#_x0000_t75" style="width:105.5pt;height:28.45pt">
                  <v:imagedata r:id="rId509" o:title=""/>
                </v:shape>
              </w:pict>
            </w:r>
          </w:p>
        </w:tc>
        <w:tc>
          <w:tcPr>
            <w:tcW w:w="691" w:type="dxa"/>
            <w:vAlign w:val="center"/>
          </w:tcPr>
          <w:p w:rsidR="00951CDC" w:rsidRPr="00255015" w:rsidRDefault="00951CDC" w:rsidP="00797E92">
            <w:pPr>
              <w:pStyle w:val="TAC"/>
            </w:pPr>
            <w:r w:rsidRPr="00255015">
              <w:t>0</w:t>
            </w:r>
          </w:p>
        </w:tc>
        <w:tc>
          <w:tcPr>
            <w:tcW w:w="1830" w:type="dxa"/>
            <w:gridSpan w:val="2"/>
            <w:vAlign w:val="center"/>
          </w:tcPr>
          <w:p w:rsidR="00951CDC" w:rsidRPr="00255015" w:rsidRDefault="00B97A85" w:rsidP="00797E92">
            <w:pPr>
              <w:pStyle w:val="TAC"/>
            </w:pPr>
            <w:r>
              <w:rPr>
                <w:position w:val="-34"/>
                <w:lang w:eastAsia="zh-CN"/>
              </w:rPr>
              <w:pict>
                <v:shape id="_x0000_i2977" type="#_x0000_t75" style="width:35.15pt;height:31pt">
                  <v:imagedata r:id="rId904" o:title=""/>
                </v:shape>
              </w:pict>
            </w:r>
          </w:p>
        </w:tc>
        <w:tc>
          <w:tcPr>
            <w:tcW w:w="2584" w:type="dxa"/>
            <w:gridSpan w:val="2"/>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B97A85" w:rsidP="00797E92">
            <w:pPr>
              <w:pStyle w:val="TAC"/>
            </w:pPr>
            <w:r>
              <w:rPr>
                <w:position w:val="-34"/>
                <w:lang w:eastAsia="zh-CN"/>
              </w:rPr>
              <w:pict>
                <v:shape id="_x0000_i2978" type="#_x0000_t75" style="width:49.4pt;height:33.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830" w:type="dxa"/>
            <w:gridSpan w:val="2"/>
            <w:vAlign w:val="center"/>
          </w:tcPr>
          <w:p w:rsidR="00951CDC" w:rsidRPr="00255015" w:rsidRDefault="00B97A85" w:rsidP="00797E92">
            <w:pPr>
              <w:pStyle w:val="TAC"/>
              <w:rPr>
                <w:lang w:eastAsia="zh-CN"/>
              </w:rPr>
            </w:pPr>
            <w:r>
              <w:rPr>
                <w:position w:val="-34"/>
                <w:lang w:eastAsia="zh-CN"/>
              </w:rPr>
              <w:pict>
                <v:shape id="_x0000_i2979" type="#_x0000_t75" style="width:37.65pt;height:28.45pt">
                  <v:imagedata r:id="rId906" o:title=""/>
                </v:shape>
              </w:pic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1</w:t>
            </w:r>
          </w:p>
        </w:tc>
        <w:tc>
          <w:tcPr>
            <w:tcW w:w="1830" w:type="dxa"/>
            <w:gridSpan w:val="2"/>
            <w:vAlign w:val="center"/>
          </w:tcPr>
          <w:p w:rsidR="00951CDC" w:rsidRPr="00255015" w:rsidRDefault="00951CDC" w:rsidP="00797E92">
            <w:pPr>
              <w:pStyle w:val="TAC"/>
              <w:rPr>
                <w:lang w:eastAsia="zh-CN"/>
              </w:rPr>
            </w:pPr>
            <w:r w:rsidRPr="00255015">
              <w:t>0</w: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bl>
    <w:p w:rsidR="00951CDC" w:rsidRDefault="00951CDC" w:rsidP="00951CDC"/>
    <w:p w:rsidR="00951CDC" w:rsidRPr="00C85571" w:rsidRDefault="00951CDC" w:rsidP="00C85571">
      <w:pPr>
        <w:pStyle w:val="TH"/>
        <w:rPr>
          <w:rFonts w:eastAsia="SimSun"/>
          <w:lang w:eastAsia="zh-CN"/>
        </w:rPr>
      </w:pPr>
      <w:r w:rsidRPr="00401E1C">
        <w:rPr>
          <w:rFonts w:eastAsia="SimSun"/>
        </w:rPr>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B97A85">
        <w:rPr>
          <w:position w:val="-10"/>
          <w:lang w:eastAsia="zh-CN"/>
        </w:rPr>
        <w:pict>
          <v:shape id="_x0000_i2980" type="#_x0000_t75" style="width:51.9pt;height:14.2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Rank = 3</w:t>
            </w:r>
          </w:p>
        </w:tc>
      </w:tr>
      <w:tr w:rsidR="00020D7C" w:rsidRPr="00A569D4" w:rsidTr="00650345">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3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4</w:t>
            </w:r>
          </w:p>
        </w:tc>
      </w:tr>
      <w:tr w:rsidR="00020D7C" w:rsidRPr="00A569D4" w:rsidTr="00650345">
        <w:trPr>
          <w:jc w:val="center"/>
        </w:trPr>
        <w:tc>
          <w:tcPr>
            <w:tcW w:w="558" w:type="pct"/>
            <w:vAlign w:val="center"/>
          </w:tcPr>
          <w:p w:rsidR="00020D7C" w:rsidRPr="00A569D4" w:rsidRDefault="00020D7C" w:rsidP="00650345">
            <w:pPr>
              <w:pStyle w:val="TAC"/>
            </w:pPr>
            <w:r w:rsidRPr="00A569D4">
              <w:t>Spatial differential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3</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3</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rsidR="00020D7C" w:rsidRPr="00A569D4" w:rsidRDefault="00B97A85" w:rsidP="00650345">
            <w:pPr>
              <w:pStyle w:val="TAC"/>
            </w:pPr>
            <w:r>
              <w:rPr>
                <w:position w:val="-34"/>
                <w:lang w:eastAsia="zh-CN"/>
              </w:rPr>
              <w:pict>
                <v:shape id="_x0000_i2981" type="#_x0000_t75" style="width:54.4pt;height:31pt">
                  <v:imagedata r:id="rId903" o:title=""/>
                </v:shape>
              </w:pic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B97A85" w:rsidP="00650345">
            <w:pPr>
              <w:pStyle w:val="TAC"/>
            </w:pPr>
            <w:r>
              <w:rPr>
                <w:position w:val="-34"/>
                <w:lang w:eastAsia="zh-CN"/>
              </w:rPr>
              <w:pict>
                <v:shape id="_x0000_i2982" type="#_x0000_t75" style="width:40.2pt;height:28.45pt">
                  <v:imagedata r:id="rId904" o:title=""/>
                </v:shape>
              </w:pict>
            </w:r>
          </w:p>
        </w:tc>
        <w:tc>
          <w:tcPr>
            <w:tcW w:w="453" w:type="pct"/>
            <w:vAlign w:val="center"/>
          </w:tcPr>
          <w:p w:rsidR="00020D7C" w:rsidRPr="00A569D4" w:rsidRDefault="00020D7C" w:rsidP="00650345">
            <w:pPr>
              <w:pStyle w:val="TAC"/>
            </w:pPr>
            <w:r w:rsidRPr="00A569D4">
              <w:t>0</w:t>
            </w:r>
          </w:p>
        </w:tc>
        <w:tc>
          <w:tcPr>
            <w:tcW w:w="1257" w:type="pct"/>
            <w:vAlign w:val="center"/>
          </w:tcPr>
          <w:p w:rsidR="00020D7C" w:rsidRPr="00A569D4" w:rsidRDefault="00B97A85" w:rsidP="00650345">
            <w:pPr>
              <w:pStyle w:val="TAC"/>
            </w:pPr>
            <w:r>
              <w:rPr>
                <w:position w:val="-32"/>
                <w:lang w:eastAsia="zh-CN"/>
              </w:rPr>
              <w:pict>
                <v:shape id="_x0000_i2983" type="#_x0000_t75" style="width:105.5pt;height:28.45pt">
                  <v:imagedata r:id="rId509" o:title=""/>
                </v:shape>
              </w:pict>
            </w:r>
          </w:p>
        </w:tc>
        <w:tc>
          <w:tcPr>
            <w:tcW w:w="412" w:type="pct"/>
            <w:vAlign w:val="center"/>
          </w:tcPr>
          <w:p w:rsidR="00020D7C" w:rsidRPr="00A569D4" w:rsidRDefault="00020D7C" w:rsidP="00650345">
            <w:pPr>
              <w:pStyle w:val="TAC"/>
            </w:pPr>
            <w:r w:rsidRPr="00A569D4">
              <w:t>0</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rsidR="00020D7C" w:rsidRPr="00A569D4" w:rsidRDefault="00B97A85" w:rsidP="00650345">
            <w:pPr>
              <w:pStyle w:val="TAC"/>
            </w:pPr>
            <w:r>
              <w:rPr>
                <w:position w:val="-34"/>
                <w:lang w:eastAsia="zh-CN"/>
              </w:rPr>
              <w:pict>
                <v:shape id="_x0000_i2984" type="#_x0000_t75" style="width:56.1pt;height:29.3pt">
                  <v:imagedata r:id="rId905" o:title=""/>
                </v:shape>
              </w:pic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0</w:t>
            </w:r>
          </w:p>
        </w:tc>
        <w:tc>
          <w:tcPr>
            <w:tcW w:w="675" w:type="pct"/>
            <w:vAlign w:val="center"/>
          </w:tcPr>
          <w:p w:rsidR="00020D7C" w:rsidRPr="00A569D4" w:rsidRDefault="00B97A85" w:rsidP="00650345">
            <w:pPr>
              <w:pStyle w:val="TAC"/>
            </w:pPr>
            <w:r>
              <w:rPr>
                <w:position w:val="-34"/>
                <w:lang w:eastAsia="zh-CN"/>
              </w:rPr>
              <w:pict>
                <v:shape id="_x0000_i2985" type="#_x0000_t75" style="width:41pt;height:25.1pt">
                  <v:imagedata r:id="rId906" o:title=""/>
                </v:shape>
              </w:pict>
            </w:r>
          </w:p>
        </w:tc>
        <w:tc>
          <w:tcPr>
            <w:tcW w:w="453" w:type="pct"/>
            <w:vAlign w:val="center"/>
          </w:tcPr>
          <w:p w:rsidR="00020D7C" w:rsidRPr="00A569D4" w:rsidRDefault="00020D7C" w:rsidP="00650345">
            <w:pPr>
              <w:pStyle w:val="TAC"/>
              <w:rPr>
                <w:lang w:eastAsia="zh-CN"/>
              </w:rPr>
            </w:pPr>
            <w:r w:rsidRPr="00A569D4">
              <w:rPr>
                <w:rFonts w:hint="eastAsia"/>
                <w:lang w:eastAsia="zh-CN"/>
              </w:rPr>
              <w:t>0</w:t>
            </w:r>
          </w:p>
        </w:tc>
        <w:tc>
          <w:tcPr>
            <w:tcW w:w="1257" w:type="pct"/>
            <w:vAlign w:val="center"/>
          </w:tcPr>
          <w:p w:rsidR="00020D7C" w:rsidRPr="00A569D4" w:rsidRDefault="00B97A85" w:rsidP="00650345">
            <w:pPr>
              <w:pStyle w:val="TAC"/>
            </w:pPr>
            <w:r>
              <w:rPr>
                <w:position w:val="-34"/>
                <w:lang w:eastAsia="zh-CN"/>
              </w:rPr>
              <w:pict>
                <v:shape id="_x0000_i2986" type="#_x0000_t75" style="width:53.6pt;height:31pt">
                  <v:imagedata r:id="rId906" o:title=""/>
                </v:shape>
              </w:pict>
            </w:r>
          </w:p>
        </w:tc>
        <w:tc>
          <w:tcPr>
            <w:tcW w:w="412" w:type="pct"/>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i2</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rPr>
                <w:lang w:eastAsia="zh-CN"/>
              </w:rPr>
            </w:pPr>
            <w:r w:rsidRPr="00A569D4">
              <w:rPr>
                <w:rFonts w:hint="eastAsia"/>
                <w:lang w:eastAsia="zh-CN"/>
              </w:rPr>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rPr>
                <w:lang w:eastAsia="zh-CN"/>
              </w:rPr>
            </w:pPr>
            <w:r w:rsidRPr="00A569D4">
              <w:rPr>
                <w:rFonts w:hint="eastAsia"/>
                <w:lang w:eastAsia="zh-CN"/>
              </w:rPr>
              <w:t>4</w:t>
            </w:r>
          </w:p>
        </w:tc>
      </w:tr>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42"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pPr>
            <w:r w:rsidRPr="00A569D4">
              <w:t>4</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4</w:t>
            </w:r>
          </w:p>
        </w:tc>
      </w:tr>
      <w:tr w:rsidR="00020D7C" w:rsidRPr="00A569D4" w:rsidTr="00020D7C">
        <w:trPr>
          <w:jc w:val="center"/>
        </w:trPr>
        <w:tc>
          <w:tcPr>
            <w:tcW w:w="558" w:type="pct"/>
            <w:vAlign w:val="center"/>
          </w:tcPr>
          <w:p w:rsidR="00020D7C" w:rsidRPr="00A569D4" w:rsidRDefault="00020D7C" w:rsidP="00650345">
            <w:pPr>
              <w:pStyle w:val="TAC"/>
            </w:pPr>
            <w:r w:rsidRPr="00A569D4">
              <w:t>Spatial differential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3</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rsidR="00020D7C" w:rsidRPr="00A569D4" w:rsidRDefault="00B97A85" w:rsidP="00650345">
            <w:pPr>
              <w:pStyle w:val="TAC"/>
            </w:pPr>
            <w:r>
              <w:rPr>
                <w:position w:val="-32"/>
                <w:lang w:eastAsia="zh-CN"/>
              </w:rPr>
              <w:pict>
                <v:shape id="_x0000_i2987" type="#_x0000_t75" style="width:105.5pt;height:28.45pt">
                  <v:imagedata r:id="rId509" o:title=""/>
                </v:shape>
              </w:pict>
            </w:r>
          </w:p>
        </w:tc>
        <w:tc>
          <w:tcPr>
            <w:tcW w:w="403" w:type="pct"/>
            <w:vAlign w:val="center"/>
          </w:tcPr>
          <w:p w:rsidR="00020D7C" w:rsidRPr="00A569D4" w:rsidRDefault="00020D7C" w:rsidP="00650345">
            <w:pPr>
              <w:pStyle w:val="TAC"/>
            </w:pPr>
            <w:r w:rsidRPr="00A569D4">
              <w:t>0</w:t>
            </w:r>
          </w:p>
        </w:tc>
        <w:tc>
          <w:tcPr>
            <w:tcW w:w="1128" w:type="pct"/>
            <w:gridSpan w:val="2"/>
            <w:vAlign w:val="center"/>
          </w:tcPr>
          <w:p w:rsidR="00020D7C" w:rsidRPr="00A569D4" w:rsidRDefault="00B97A85" w:rsidP="00650345">
            <w:pPr>
              <w:pStyle w:val="TAC"/>
            </w:pPr>
            <w:r>
              <w:rPr>
                <w:position w:val="-34"/>
                <w:lang w:eastAsia="zh-CN"/>
              </w:rPr>
              <w:pict>
                <v:shape id="_x0000_i2988" type="#_x0000_t75" style="width:46.9pt;height:28.45pt">
                  <v:imagedata r:id="rId904" o:title=""/>
                </v:shape>
              </w:pict>
            </w:r>
          </w:p>
        </w:tc>
        <w:tc>
          <w:tcPr>
            <w:tcW w:w="1669" w:type="pct"/>
            <w:gridSpan w:val="2"/>
            <w:vAlign w:val="center"/>
          </w:tcPr>
          <w:p w:rsidR="00020D7C" w:rsidRPr="00A569D4" w:rsidRDefault="00020D7C" w:rsidP="00650345">
            <w:pPr>
              <w:pStyle w:val="TAC"/>
            </w:pPr>
            <w:r w:rsidRPr="00A569D4">
              <w:t>0</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rsidR="00020D7C" w:rsidRPr="00A569D4" w:rsidRDefault="00B97A85" w:rsidP="00650345">
            <w:pPr>
              <w:pStyle w:val="TAC"/>
            </w:pPr>
            <w:r>
              <w:rPr>
                <w:position w:val="-34"/>
                <w:lang w:eastAsia="zh-CN"/>
              </w:rPr>
              <w:pict>
                <v:shape id="_x0000_i2989" type="#_x0000_t75" style="width:55.25pt;height:29.3pt">
                  <v:imagedata r:id="rId905" o:title=""/>
                </v:shape>
              </w:pict>
            </w:r>
          </w:p>
        </w:tc>
        <w:tc>
          <w:tcPr>
            <w:tcW w:w="403" w:type="pct"/>
            <w:vAlign w:val="center"/>
          </w:tcPr>
          <w:p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rsidR="00020D7C" w:rsidRPr="00A569D4" w:rsidRDefault="00B97A85" w:rsidP="00650345">
            <w:pPr>
              <w:pStyle w:val="TAC"/>
              <w:rPr>
                <w:lang w:eastAsia="zh-CN"/>
              </w:rPr>
            </w:pPr>
            <w:r>
              <w:rPr>
                <w:position w:val="-34"/>
                <w:lang w:eastAsia="zh-CN"/>
              </w:rPr>
              <w:pict>
                <v:shape id="_x0000_i2990" type="#_x0000_t75" style="width:45.2pt;height:25.95pt">
                  <v:imagedata r:id="rId906" o:title=""/>
                </v:shape>
              </w:pic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i2</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rPr>
                <w:lang w:eastAsia="zh-CN"/>
              </w:rPr>
            </w:pPr>
            <w:r w:rsidRPr="00A569D4">
              <w:t>0</w: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bl>
    <w:p w:rsidR="00020D7C" w:rsidRDefault="00020D7C" w:rsidP="00544502"/>
    <w:p w:rsidR="00544502" w:rsidRPr="00C85571" w:rsidRDefault="00544502" w:rsidP="00544502">
      <w:pPr>
        <w:pStyle w:val="TH"/>
        <w:rPr>
          <w:lang w:eastAsia="zh-CN"/>
        </w:rPr>
      </w:pPr>
      <w:r w:rsidRPr="00401E1C">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B97A85">
        <w:rPr>
          <w:position w:val="-10"/>
          <w:lang w:eastAsia="zh-CN"/>
        </w:rPr>
        <w:pict>
          <v:shape id="_x0000_i2991" type="#_x0000_t75" style="width:51.9pt;height:14.2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4"/>
        <w:gridCol w:w="756"/>
        <w:gridCol w:w="969"/>
        <w:gridCol w:w="756"/>
      </w:tblGrid>
      <w:tr w:rsidR="00544502" w:rsidRPr="00466738" w:rsidTr="003D028C">
        <w:trPr>
          <w:trHeight w:val="105"/>
          <w:jc w:val="center"/>
        </w:trPr>
        <w:tc>
          <w:tcPr>
            <w:tcW w:w="0" w:type="auto"/>
            <w:vMerge w:val="restart"/>
            <w:shd w:val="clear" w:color="auto" w:fill="E0E0E0"/>
            <w:vAlign w:val="center"/>
          </w:tcPr>
          <w:p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4"/>
            <w:shd w:val="clear" w:color="auto" w:fill="E0E0E0"/>
            <w:vAlign w:val="center"/>
          </w:tcPr>
          <w:p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2</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r>
      <w:tr w:rsidR="00544502" w:rsidRPr="00466738" w:rsidTr="003D028C">
        <w:trPr>
          <w:jc w:val="center"/>
        </w:trPr>
        <w:tc>
          <w:tcPr>
            <w:tcW w:w="0" w:type="auto"/>
            <w:vAlign w:val="center"/>
          </w:tcPr>
          <w:p w:rsidR="00544502" w:rsidRPr="00466738" w:rsidRDefault="00544502" w:rsidP="00967D18">
            <w:pPr>
              <w:pStyle w:val="TAC"/>
            </w:pPr>
            <w:r w:rsidRPr="00466738">
              <w:t>Wide-band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r>
      <w:tr w:rsidR="00544502" w:rsidRPr="00466738" w:rsidTr="003D028C">
        <w:trPr>
          <w:jc w:val="center"/>
        </w:trPr>
        <w:tc>
          <w:tcPr>
            <w:tcW w:w="0" w:type="auto"/>
            <w:vAlign w:val="center"/>
          </w:tcPr>
          <w:p w:rsidR="00544502" w:rsidRPr="00466738" w:rsidRDefault="00544502" w:rsidP="00967D18">
            <w:pPr>
              <w:pStyle w:val="TAC"/>
            </w:pPr>
            <w:r w:rsidRPr="00466738">
              <w:t>Spatial differential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3</w:t>
            </w:r>
          </w:p>
        </w:tc>
      </w:tr>
      <w:tr w:rsidR="00544502" w:rsidRPr="00466738"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rsidR="00544502" w:rsidRPr="00466738" w:rsidRDefault="00B97A85" w:rsidP="00967D18">
            <w:pPr>
              <w:pStyle w:val="TAC"/>
            </w:pPr>
            <w:r>
              <w:rPr>
                <w:position w:val="-34"/>
                <w:lang w:eastAsia="zh-CN"/>
              </w:rPr>
              <w:pict>
                <v:shape id="_x0000_i2992" type="#_x0000_t75" style="width:46.9pt;height:33.5pt">
                  <v:imagedata r:id="rId903" o:title=""/>
                </v:shape>
              </w:pic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B97A85" w:rsidP="00967D18">
            <w:pPr>
              <w:pStyle w:val="TAC"/>
            </w:pPr>
            <w:r>
              <w:rPr>
                <w:position w:val="-34"/>
                <w:lang w:eastAsia="zh-CN"/>
              </w:rPr>
              <w:pict>
                <v:shape id="_x0000_i2993" type="#_x0000_t75" style="width:35.15pt;height:31pt">
                  <v:imagedata r:id="rId904" o:title=""/>
                </v:shape>
              </w:pict>
            </w:r>
          </w:p>
        </w:tc>
        <w:tc>
          <w:tcPr>
            <w:tcW w:w="0" w:type="auto"/>
            <w:vAlign w:val="center"/>
          </w:tcPr>
          <w:p w:rsidR="00544502" w:rsidRPr="00466738" w:rsidRDefault="00544502" w:rsidP="00967D18">
            <w:pPr>
              <w:pStyle w:val="TAC"/>
            </w:pPr>
            <w:r w:rsidRPr="00466738">
              <w:t>0</w:t>
            </w:r>
          </w:p>
        </w:tc>
      </w:tr>
      <w:tr w:rsidR="00544502" w:rsidRPr="008462B9"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rsidR="00544502" w:rsidRPr="00466738" w:rsidRDefault="00B97A85" w:rsidP="00967D18">
            <w:pPr>
              <w:pStyle w:val="TAC"/>
            </w:pPr>
            <w:r>
              <w:rPr>
                <w:position w:val="-34"/>
                <w:lang w:eastAsia="zh-CN"/>
              </w:rPr>
              <w:pict>
                <v:shape id="_x0000_i2994" type="#_x0000_t75" style="width:49.4pt;height:33.5pt">
                  <v:imagedata r:id="rId905"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c>
          <w:tcPr>
            <w:tcW w:w="0" w:type="auto"/>
            <w:vAlign w:val="center"/>
          </w:tcPr>
          <w:p w:rsidR="00544502" w:rsidRPr="00466738" w:rsidRDefault="00B97A85" w:rsidP="00967D18">
            <w:pPr>
              <w:pStyle w:val="TAC"/>
            </w:pPr>
            <w:r>
              <w:rPr>
                <w:position w:val="-34"/>
                <w:lang w:eastAsia="zh-CN"/>
              </w:rPr>
              <w:pict>
                <v:shape id="_x0000_i2995" type="#_x0000_t75" style="width:37.65pt;height:28.45pt">
                  <v:imagedata r:id="rId906"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r>
      <w:tr w:rsidR="00544502" w:rsidRPr="008462B9" w:rsidTr="003D028C">
        <w:trPr>
          <w:jc w:val="center"/>
        </w:trPr>
        <w:tc>
          <w:tcPr>
            <w:tcW w:w="0" w:type="auto"/>
            <w:vAlign w:val="center"/>
          </w:tcPr>
          <w:p w:rsidR="00544502" w:rsidRPr="00466738" w:rsidRDefault="00544502" w:rsidP="00967D18">
            <w:pPr>
              <w:pStyle w:val="TAC"/>
            </w:pPr>
            <w:r w:rsidRPr="00466738">
              <w:t>Wide-band i2</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rFonts w:hint="eastAsia"/>
                <w:lang w:eastAsia="zh-CN"/>
              </w:rPr>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lang w:eastAsia="zh-CN"/>
              </w:rPr>
              <w:t>0</w:t>
            </w:r>
          </w:p>
        </w:tc>
      </w:tr>
    </w:tbl>
    <w:p w:rsidR="00C70A30" w:rsidRDefault="00C70A30" w:rsidP="00C70A30"/>
    <w:p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Pr="00543D8E" w:rsidRDefault="00C70A30" w:rsidP="00C70A30">
            <w:pPr>
              <w:pStyle w:val="TAC"/>
            </w:pPr>
            <w:r>
              <w:t>4</w:t>
            </w:r>
          </w:p>
        </w:tc>
        <w:tc>
          <w:tcPr>
            <w:tcW w:w="0" w:type="auto"/>
          </w:tcPr>
          <w:p w:rsidR="00C70A30" w:rsidRPr="00543D8E"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r>
      <w:tr w:rsidR="00C70A30" w:rsidRPr="003F2892" w:rsidTr="00C70A30">
        <w:trPr>
          <w:jc w:val="center"/>
        </w:trPr>
        <w:tc>
          <w:tcPr>
            <w:tcW w:w="0" w:type="auto"/>
            <w:vAlign w:val="center"/>
          </w:tcPr>
          <w:p w:rsidR="00C70A30" w:rsidRDefault="00C70A30" w:rsidP="00C70A30">
            <w:pPr>
              <w:pStyle w:val="TAC"/>
            </w:pPr>
            <w:r>
              <w:t>i1</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Pr="00AF449F" w:rsidRDefault="00C70A30" w:rsidP="00C70A30">
            <w:pPr>
              <w:pStyle w:val="TAC"/>
            </w:pPr>
            <w:r w:rsidRPr="00AF449F">
              <w:t>0</w:t>
            </w:r>
          </w:p>
        </w:tc>
        <w:tc>
          <w:tcPr>
            <w:tcW w:w="0" w:type="auto"/>
          </w:tcPr>
          <w:p w:rsidR="00C70A30" w:rsidRPr="00AF449F" w:rsidRDefault="00C70A30" w:rsidP="00C70A30">
            <w:pPr>
              <w:pStyle w:val="TAC"/>
            </w:pPr>
            <w:r w:rsidRPr="00AF449F">
              <w:t>0</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bl>
    <w:p w:rsidR="00544502" w:rsidRDefault="00544502" w:rsidP="00544502"/>
    <w:p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rsidTr="00967D18">
        <w:trPr>
          <w:trHeight w:val="105"/>
          <w:jc w:val="center"/>
        </w:trPr>
        <w:tc>
          <w:tcPr>
            <w:tcW w:w="0" w:type="auto"/>
            <w:vMerge w:val="restart"/>
            <w:shd w:val="clear" w:color="auto" w:fill="E0E0E0"/>
            <w:vAlign w:val="center"/>
          </w:tcPr>
          <w:p w:rsidR="00544502" w:rsidRPr="00466738" w:rsidRDefault="00544502" w:rsidP="00967D18">
            <w:pPr>
              <w:pStyle w:val="TAH"/>
            </w:pPr>
            <w:r w:rsidRPr="00466738">
              <w:t>Field</w:t>
            </w:r>
          </w:p>
        </w:tc>
        <w:tc>
          <w:tcPr>
            <w:tcW w:w="0" w:type="auto"/>
            <w:gridSpan w:val="4"/>
            <w:shd w:val="clear" w:color="auto" w:fill="E0E0E0"/>
          </w:tcPr>
          <w:p w:rsidR="00544502" w:rsidRPr="00466738" w:rsidRDefault="00544502" w:rsidP="00967D18">
            <w:pPr>
              <w:pStyle w:val="TAH"/>
            </w:pPr>
            <w:r w:rsidRPr="00466738">
              <w:t>Bit width</w:t>
            </w:r>
          </w:p>
        </w:tc>
      </w:tr>
      <w:tr w:rsidR="00544502" w:rsidRPr="00466738" w:rsidTr="00967D18">
        <w:trPr>
          <w:trHeight w:val="105"/>
          <w:jc w:val="center"/>
        </w:trPr>
        <w:tc>
          <w:tcPr>
            <w:tcW w:w="0" w:type="auto"/>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Rank = 1</w:t>
            </w:r>
          </w:p>
        </w:tc>
        <w:tc>
          <w:tcPr>
            <w:tcW w:w="0" w:type="auto"/>
            <w:gridSpan w:val="2"/>
            <w:shd w:val="clear" w:color="auto" w:fill="E0E0E0"/>
            <w:vAlign w:val="center"/>
          </w:tcPr>
          <w:p w:rsidR="00544502" w:rsidRPr="00466738" w:rsidRDefault="00544502" w:rsidP="00967D18">
            <w:pPr>
              <w:pStyle w:val="TAH"/>
            </w:pPr>
            <w:r w:rsidRPr="00466738">
              <w:t>Rank = 2</w:t>
            </w:r>
          </w:p>
        </w:tc>
      </w:tr>
      <w:tr w:rsidR="00544502" w:rsidRPr="00466738" w:rsidTr="00967D18">
        <w:trPr>
          <w:jc w:val="center"/>
        </w:trPr>
        <w:tc>
          <w:tcPr>
            <w:tcW w:w="0" w:type="auto"/>
            <w:vAlign w:val="center"/>
          </w:tcPr>
          <w:p w:rsidR="00544502" w:rsidRPr="00466738" w:rsidRDefault="00544502" w:rsidP="00967D18">
            <w:pPr>
              <w:pStyle w:val="TAC"/>
            </w:pP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r>
      <w:tr w:rsidR="00544502" w:rsidRPr="00466738" w:rsidTr="00967D18">
        <w:trPr>
          <w:jc w:val="center"/>
        </w:trPr>
        <w:tc>
          <w:tcPr>
            <w:tcW w:w="0" w:type="auto"/>
            <w:vAlign w:val="center"/>
          </w:tcPr>
          <w:p w:rsidR="00544502" w:rsidRPr="00466738" w:rsidRDefault="00544502" w:rsidP="00967D18">
            <w:pPr>
              <w:pStyle w:val="TAC"/>
            </w:pPr>
            <w:r w:rsidRPr="00466738">
              <w:t>Wide-band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r>
      <w:tr w:rsidR="00544502" w:rsidRPr="00466738" w:rsidTr="00967D18">
        <w:trPr>
          <w:jc w:val="center"/>
        </w:trPr>
        <w:tc>
          <w:tcPr>
            <w:tcW w:w="0" w:type="auto"/>
            <w:vAlign w:val="center"/>
          </w:tcPr>
          <w:p w:rsidR="00544502" w:rsidRPr="00466738" w:rsidRDefault="00544502" w:rsidP="00967D18">
            <w:pPr>
              <w:pStyle w:val="TAC"/>
            </w:pPr>
            <w:r w:rsidRPr="00466738">
              <w:t>Spatial differential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3</w:t>
            </w:r>
          </w:p>
        </w:tc>
      </w:tr>
      <w:tr w:rsidR="00544502" w:rsidRPr="00466738" w:rsidTr="00967D18">
        <w:trPr>
          <w:jc w:val="center"/>
        </w:trPr>
        <w:tc>
          <w:tcPr>
            <w:tcW w:w="0" w:type="auto"/>
            <w:vAlign w:val="center"/>
          </w:tcPr>
          <w:p w:rsidR="00544502" w:rsidRPr="00466738" w:rsidRDefault="00544502" w:rsidP="00967D18">
            <w:pPr>
              <w:pStyle w:val="TAC"/>
            </w:pPr>
            <w:r w:rsidRPr="00466738">
              <w:t>i1</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r>
      <w:tr w:rsidR="00544502" w:rsidRPr="00466738" w:rsidTr="00967D18">
        <w:trPr>
          <w:jc w:val="center"/>
        </w:trPr>
        <w:tc>
          <w:tcPr>
            <w:tcW w:w="0" w:type="auto"/>
            <w:vAlign w:val="center"/>
          </w:tcPr>
          <w:p w:rsidR="00544502" w:rsidRPr="00466738" w:rsidRDefault="00544502" w:rsidP="00967D18">
            <w:pPr>
              <w:pStyle w:val="TAC"/>
            </w:pPr>
            <w:r w:rsidRPr="00466738">
              <w:t>Wide-band i2</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r>
    </w:tbl>
    <w:p w:rsidR="00673102" w:rsidRDefault="00673102" w:rsidP="00673102"/>
    <w:p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rsidR="007B56F4" w:rsidRDefault="007B56F4"/>
    <w:p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rsidTr="003D028C">
        <w:trPr>
          <w:trHeight w:val="105"/>
          <w:jc w:val="center"/>
        </w:trPr>
        <w:tc>
          <w:tcPr>
            <w:tcW w:w="0" w:type="auto"/>
            <w:vMerge w:val="restart"/>
            <w:shd w:val="clear" w:color="auto" w:fill="E0E0E0"/>
            <w:vAlign w:val="center"/>
          </w:tcPr>
          <w:p w:rsidR="007B56F4" w:rsidRPr="00ED590A" w:rsidRDefault="007B56F4" w:rsidP="001A1692">
            <w:pPr>
              <w:pStyle w:val="TAH"/>
            </w:pPr>
            <w:r w:rsidRPr="00ED590A">
              <w:t>Field</w:t>
            </w:r>
          </w:p>
        </w:tc>
        <w:tc>
          <w:tcPr>
            <w:tcW w:w="0" w:type="auto"/>
            <w:gridSpan w:val="6"/>
            <w:shd w:val="clear" w:color="auto" w:fill="E0E0E0"/>
            <w:vAlign w:val="center"/>
          </w:tcPr>
          <w:p w:rsidR="007B56F4" w:rsidRPr="00ED590A" w:rsidRDefault="007B56F4" w:rsidP="001A1692">
            <w:pPr>
              <w:pStyle w:val="TAH"/>
            </w:pPr>
            <w:r w:rsidRPr="00ED590A">
              <w:t>Bit width</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val="restart"/>
            <w:shd w:val="clear" w:color="auto" w:fill="E0E0E0"/>
            <w:vAlign w:val="center"/>
          </w:tcPr>
          <w:p w:rsidR="007B56F4" w:rsidRPr="00ED590A" w:rsidRDefault="007B56F4" w:rsidP="001A1692">
            <w:pPr>
              <w:pStyle w:val="TAH"/>
            </w:pPr>
            <w:r w:rsidRPr="00ED590A">
              <w:t>2 antenna ports</w:t>
            </w:r>
          </w:p>
        </w:tc>
        <w:tc>
          <w:tcPr>
            <w:tcW w:w="0" w:type="auto"/>
            <w:gridSpan w:val="2"/>
            <w:shd w:val="clear" w:color="auto" w:fill="E0E0E0"/>
            <w:vAlign w:val="center"/>
          </w:tcPr>
          <w:p w:rsidR="007B56F4" w:rsidRPr="00ED590A" w:rsidRDefault="007B56F4" w:rsidP="001A1692">
            <w:pPr>
              <w:pStyle w:val="TAH"/>
            </w:pPr>
            <w:r w:rsidRPr="00ED590A">
              <w:t>4 antenna ports</w:t>
            </w:r>
          </w:p>
        </w:tc>
        <w:tc>
          <w:tcPr>
            <w:tcW w:w="0" w:type="auto"/>
            <w:gridSpan w:val="3"/>
            <w:shd w:val="clear" w:color="auto" w:fill="E0E0E0"/>
            <w:vAlign w:val="center"/>
          </w:tcPr>
          <w:p w:rsidR="007B56F4" w:rsidRPr="00ED590A" w:rsidRDefault="007B56F4" w:rsidP="001A1692">
            <w:pPr>
              <w:pStyle w:val="TAH"/>
            </w:pPr>
            <w:r w:rsidRPr="00ED590A">
              <w:t>8 antenna ports</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shd w:val="clear" w:color="auto" w:fill="E0E0E0"/>
            <w:vAlign w:val="center"/>
          </w:tcPr>
          <w:p w:rsidR="007B56F4" w:rsidRPr="00ED590A" w:rsidRDefault="007B56F4" w:rsidP="001A1692">
            <w:pPr>
              <w:pStyle w:val="TAH"/>
            </w:pP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rsidTr="003D028C">
        <w:trPr>
          <w:jc w:val="center"/>
        </w:trPr>
        <w:tc>
          <w:tcPr>
            <w:tcW w:w="0" w:type="auto"/>
            <w:vAlign w:val="center"/>
          </w:tcPr>
          <w:p w:rsidR="007B56F4" w:rsidRPr="00ED590A" w:rsidRDefault="007B56F4" w:rsidP="001A1692">
            <w:pPr>
              <w:pStyle w:val="TAC"/>
            </w:pPr>
            <w:r w:rsidRPr="00ED590A">
              <w:t>Rank indication</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3</w:t>
            </w:r>
          </w:p>
        </w:tc>
      </w:tr>
    </w:tbl>
    <w:p w:rsidR="007B56F4" w:rsidRDefault="007B56F4" w:rsidP="007B56F4">
      <w:pPr>
        <w:rPr>
          <w:lang w:eastAsia="zh-CN"/>
        </w:rPr>
      </w:pPr>
    </w:p>
    <w:p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rsidR="007B56F4" w:rsidRDefault="007B56F4" w:rsidP="007B56F4"/>
    <w:p w:rsidR="00673102" w:rsidRDefault="00673102" w:rsidP="00473E5A">
      <w:pPr>
        <w:pStyle w:val="TH"/>
      </w:pPr>
      <w:r w:rsidRPr="00561B1D">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rsidTr="003D028C">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vAlign w:val="center"/>
          </w:tcPr>
          <w:p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8 layers</w:t>
            </w:r>
          </w:p>
        </w:tc>
      </w:tr>
      <w:tr w:rsidR="00673102" w:rsidRPr="003F2892" w:rsidTr="003D028C">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3</w:t>
            </w:r>
          </w:p>
        </w:tc>
      </w:tr>
      <w:tr w:rsidR="00673102" w:rsidRPr="003F2892" w:rsidTr="003D028C">
        <w:trPr>
          <w:jc w:val="center"/>
        </w:trPr>
        <w:tc>
          <w:tcPr>
            <w:tcW w:w="0" w:type="auto"/>
            <w:vAlign w:val="center"/>
          </w:tcPr>
          <w:p w:rsidR="00673102" w:rsidRDefault="00673102" w:rsidP="00673102">
            <w:pPr>
              <w:pStyle w:val="TAC"/>
            </w:pPr>
            <w:r>
              <w:t>Precoder type indication</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r>
    </w:tbl>
    <w:p w:rsidR="00FB7582" w:rsidRDefault="00FB7582" w:rsidP="00FB7582"/>
    <w:p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rsidTr="003D028C">
        <w:trPr>
          <w:trHeight w:val="105"/>
          <w:jc w:val="center"/>
        </w:trPr>
        <w:tc>
          <w:tcPr>
            <w:tcW w:w="0" w:type="auto"/>
            <w:vMerge w:val="restart"/>
            <w:shd w:val="clear" w:color="auto" w:fill="E0E0E0"/>
            <w:vAlign w:val="center"/>
          </w:tcPr>
          <w:p w:rsidR="00FB7582" w:rsidRPr="0073454B" w:rsidRDefault="00FB7582" w:rsidP="00785282">
            <w:pPr>
              <w:pStyle w:val="TAH"/>
            </w:pPr>
            <w:r w:rsidRPr="0073454B">
              <w:t>Field</w:t>
            </w:r>
          </w:p>
        </w:tc>
        <w:tc>
          <w:tcPr>
            <w:tcW w:w="0" w:type="auto"/>
            <w:gridSpan w:val="2"/>
            <w:shd w:val="clear" w:color="auto" w:fill="E0E0E0"/>
            <w:vAlign w:val="center"/>
          </w:tcPr>
          <w:p w:rsidR="00FB7582" w:rsidRPr="0073454B" w:rsidRDefault="00FB7582" w:rsidP="00785282">
            <w:pPr>
              <w:pStyle w:val="TAH"/>
            </w:pPr>
            <w:r w:rsidRPr="0073454B">
              <w:t>Bit width</w:t>
            </w:r>
          </w:p>
        </w:tc>
      </w:tr>
      <w:tr w:rsidR="00FB758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gridSpan w:val="2"/>
            <w:shd w:val="clear" w:color="auto" w:fill="E0E0E0"/>
            <w:vAlign w:val="center"/>
          </w:tcPr>
          <w:p w:rsidR="00FB7582" w:rsidRPr="0073454B" w:rsidRDefault="00FB7582" w:rsidP="00785282">
            <w:pPr>
              <w:pStyle w:val="TAH"/>
            </w:pPr>
            <w:r w:rsidRPr="0073454B">
              <w:t>4 antenna ports</w:t>
            </w:r>
          </w:p>
        </w:tc>
      </w:tr>
      <w:tr w:rsidR="00FB7582" w:rsidRPr="003F289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rsidTr="003D028C">
        <w:trPr>
          <w:jc w:val="center"/>
        </w:trPr>
        <w:tc>
          <w:tcPr>
            <w:tcW w:w="0" w:type="auto"/>
            <w:vAlign w:val="center"/>
          </w:tcPr>
          <w:p w:rsidR="00FB7582" w:rsidRPr="0073454B" w:rsidRDefault="00FB7582" w:rsidP="00785282">
            <w:pPr>
              <w:pStyle w:val="TAC"/>
            </w:pPr>
            <w:r w:rsidRPr="0073454B">
              <w:t>Rank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2</w:t>
            </w:r>
          </w:p>
        </w:tc>
      </w:tr>
      <w:tr w:rsidR="00FB7582" w:rsidRPr="003F2892" w:rsidTr="003D028C">
        <w:trPr>
          <w:jc w:val="center"/>
        </w:trPr>
        <w:tc>
          <w:tcPr>
            <w:tcW w:w="0" w:type="auto"/>
            <w:vAlign w:val="center"/>
          </w:tcPr>
          <w:p w:rsidR="00FB7582" w:rsidRPr="0073454B" w:rsidRDefault="00FB7582" w:rsidP="00785282">
            <w:pPr>
              <w:pStyle w:val="TAC"/>
            </w:pPr>
            <w:r w:rsidRPr="0073454B">
              <w:t>Precoder type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1</w:t>
            </w:r>
          </w:p>
        </w:tc>
      </w:tr>
    </w:tbl>
    <w:p w:rsidR="007B56F4" w:rsidRDefault="007B56F4" w:rsidP="007B56F4">
      <w:pPr>
        <w:rPr>
          <w:lang w:eastAsia="zh-CN"/>
        </w:rPr>
      </w:pPr>
    </w:p>
    <w:p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rsidR="007B56F4" w:rsidRPr="008F6CD0" w:rsidRDefault="007B56F4" w:rsidP="007B56F4">
      <w:pPr>
        <w:rPr>
          <w:lang w:eastAsia="zh-CN"/>
        </w:rPr>
      </w:pPr>
    </w:p>
    <w:p w:rsidR="00BF2B9C" w:rsidRDefault="007B56F4" w:rsidP="00BF2B9C">
      <w:pPr>
        <w:pStyle w:val="TH"/>
      </w:pPr>
      <w:r>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rsidTr="003D028C">
        <w:trPr>
          <w:trHeight w:val="449"/>
          <w:jc w:val="center"/>
        </w:trPr>
        <w:tc>
          <w:tcPr>
            <w:tcW w:w="2013" w:type="dxa"/>
            <w:vMerge w:val="restart"/>
            <w:shd w:val="clear" w:color="auto" w:fill="E0E0E0"/>
            <w:vAlign w:val="center"/>
          </w:tcPr>
          <w:p w:rsidR="00BF2B9C" w:rsidRPr="00255015" w:rsidRDefault="00BF2B9C" w:rsidP="006D2BB3">
            <w:pPr>
              <w:pStyle w:val="TAH"/>
            </w:pPr>
            <w:r w:rsidRPr="00255015">
              <w:t>Field</w:t>
            </w:r>
          </w:p>
        </w:tc>
        <w:tc>
          <w:tcPr>
            <w:tcW w:w="3440" w:type="dxa"/>
            <w:gridSpan w:val="2"/>
            <w:shd w:val="clear" w:color="auto" w:fill="E0E0E0"/>
            <w:vAlign w:val="center"/>
          </w:tcPr>
          <w:p w:rsidR="00BF2B9C" w:rsidRPr="00255015" w:rsidRDefault="00BF2B9C" w:rsidP="006D2BB3">
            <w:pPr>
              <w:pStyle w:val="TAH"/>
            </w:pPr>
            <w:r w:rsidRPr="00255015">
              <w:t>Bit width</w:t>
            </w:r>
          </w:p>
        </w:tc>
        <w:tc>
          <w:tcPr>
            <w:tcW w:w="3438" w:type="dxa"/>
            <w:gridSpan w:val="2"/>
            <w:shd w:val="clear" w:color="auto" w:fill="E0E0E0"/>
            <w:vAlign w:val="center"/>
          </w:tcPr>
          <w:p w:rsidR="00BF2B9C" w:rsidRPr="00255015" w:rsidRDefault="00BF2B9C" w:rsidP="006D2BB3">
            <w:pPr>
              <w:pStyle w:val="TAH"/>
            </w:pPr>
            <w:r w:rsidRPr="00255015">
              <w:t>Bit width</w:t>
            </w:r>
          </w:p>
        </w:tc>
      </w:tr>
      <w:tr w:rsidR="00BF2B9C" w:rsidRPr="000B0C86" w:rsidTr="003D028C">
        <w:trPr>
          <w:trHeight w:val="111"/>
          <w:jc w:val="center"/>
        </w:trPr>
        <w:tc>
          <w:tcPr>
            <w:tcW w:w="2013" w:type="dxa"/>
            <w:vMerge/>
            <w:shd w:val="clear" w:color="auto" w:fill="E0E0E0"/>
            <w:vAlign w:val="center"/>
          </w:tcPr>
          <w:p w:rsidR="00BF2B9C" w:rsidRPr="00255015" w:rsidRDefault="00BF2B9C" w:rsidP="006D2BB3">
            <w:pPr>
              <w:pStyle w:val="TAH"/>
            </w:pPr>
          </w:p>
        </w:tc>
        <w:tc>
          <w:tcPr>
            <w:tcW w:w="0" w:type="auto"/>
            <w:gridSpan w:val="2"/>
            <w:shd w:val="clear" w:color="auto" w:fill="E0E0E0"/>
            <w:vAlign w:val="center"/>
          </w:tcPr>
          <w:p w:rsidR="00BF2B9C" w:rsidRPr="00255015" w:rsidRDefault="00BF2B9C" w:rsidP="006D2BB3">
            <w:pPr>
              <w:pStyle w:val="TAH"/>
            </w:pPr>
            <w:r>
              <w:t>2 antenna ports</w:t>
            </w:r>
          </w:p>
        </w:tc>
        <w:tc>
          <w:tcPr>
            <w:tcW w:w="0" w:type="auto"/>
            <w:gridSpan w:val="2"/>
            <w:shd w:val="clear" w:color="auto" w:fill="E0E0E0"/>
            <w:vAlign w:val="center"/>
          </w:tcPr>
          <w:p w:rsidR="00BF2B9C" w:rsidRPr="00255015" w:rsidRDefault="00BF2B9C" w:rsidP="006D2BB3">
            <w:pPr>
              <w:pStyle w:val="TAH"/>
            </w:pPr>
            <w:r>
              <w:t>4 antenna ports</w:t>
            </w:r>
          </w:p>
        </w:tc>
      </w:tr>
      <w:tr w:rsidR="00BF2B9C" w:rsidRPr="000B0C86" w:rsidTr="003D028C">
        <w:trPr>
          <w:trHeight w:val="111"/>
          <w:jc w:val="center"/>
        </w:trPr>
        <w:tc>
          <w:tcPr>
            <w:tcW w:w="2013" w:type="dxa"/>
            <w:vMerge w:val="restart"/>
            <w:shd w:val="clear" w:color="auto" w:fill="E0E0E0"/>
            <w:vAlign w:val="center"/>
          </w:tcPr>
          <w:p w:rsidR="00BF2B9C" w:rsidRPr="00255015" w:rsidRDefault="00BF2B9C" w:rsidP="006D2BB3">
            <w:pPr>
              <w:pStyle w:val="TAC"/>
            </w:pPr>
            <w:r>
              <w:rPr>
                <w:rFonts w:hint="eastAsia"/>
                <w:lang w:eastAsia="zh-CN"/>
              </w:rPr>
              <w:t>CRI</w:t>
            </w:r>
          </w:p>
        </w:tc>
        <w:tc>
          <w:tcPr>
            <w:tcW w:w="0" w:type="auto"/>
            <w:shd w:val="clear" w:color="auto" w:fill="E0E0E0"/>
            <w:vAlign w:val="center"/>
          </w:tcPr>
          <w:p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rsidR="00BF2B9C" w:rsidRPr="00255015" w:rsidRDefault="00BF2B9C" w:rsidP="006D2BB3">
            <w:pPr>
              <w:pStyle w:val="TAH"/>
            </w:pPr>
            <w:r>
              <w:t>Max 4 layers</w:t>
            </w:r>
          </w:p>
        </w:tc>
        <w:tc>
          <w:tcPr>
            <w:tcW w:w="0" w:type="auto"/>
            <w:shd w:val="clear" w:color="auto" w:fill="E0E0E0"/>
            <w:vAlign w:val="center"/>
          </w:tcPr>
          <w:p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rsidR="00BF2B9C" w:rsidRPr="00255015" w:rsidRDefault="00BF2B9C" w:rsidP="006D2BB3">
            <w:pPr>
              <w:pStyle w:val="TAH"/>
            </w:pPr>
            <w:r w:rsidRPr="00255015">
              <w:t>Max 4 layers</w:t>
            </w:r>
          </w:p>
        </w:tc>
      </w:tr>
      <w:tr w:rsidR="00BF2B9C" w:rsidRPr="000B0C86" w:rsidTr="003D028C">
        <w:trPr>
          <w:trHeight w:val="428"/>
          <w:jc w:val="center"/>
        </w:trPr>
        <w:tc>
          <w:tcPr>
            <w:tcW w:w="2013" w:type="dxa"/>
            <w:vMerge/>
            <w:vAlign w:val="center"/>
          </w:tcPr>
          <w:p w:rsidR="00BF2B9C" w:rsidRPr="00255015" w:rsidRDefault="00BF2B9C" w:rsidP="006D2BB3">
            <w:pPr>
              <w:pStyle w:val="TAC"/>
            </w:pP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55C0F99F" wp14:editId="67352FC9">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7E7728DA" wp14:editId="3C67368C">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5EA45C5E" wp14:editId="6278753D">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42367F00" wp14:editId="3FB2F4AC">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rsidTr="003D028C">
        <w:trPr>
          <w:trHeight w:val="231"/>
          <w:jc w:val="center"/>
        </w:trPr>
        <w:tc>
          <w:tcPr>
            <w:tcW w:w="2013" w:type="dxa"/>
            <w:vAlign w:val="center"/>
          </w:tcPr>
          <w:p w:rsidR="00BF2B9C" w:rsidRPr="00255015" w:rsidRDefault="00BF2B9C" w:rsidP="006D2BB3">
            <w:pPr>
              <w:pStyle w:val="TAC"/>
            </w:pPr>
            <w:r w:rsidRPr="00255015">
              <w:t>Rank indication</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t>2</w:t>
            </w:r>
          </w:p>
        </w:tc>
        <w:tc>
          <w:tcPr>
            <w:tcW w:w="0" w:type="auto"/>
            <w:vAlign w:val="center"/>
          </w:tcPr>
          <w:p w:rsidR="00BF2B9C" w:rsidRPr="00255015" w:rsidRDefault="00BF2B9C" w:rsidP="006D2BB3">
            <w:pPr>
              <w:pStyle w:val="TAC"/>
            </w:pPr>
            <w:r w:rsidRPr="00255015">
              <w:t>2</w:t>
            </w:r>
          </w:p>
        </w:tc>
      </w:tr>
    </w:tbl>
    <w:p w:rsidR="007B56F4" w:rsidRDefault="007B56F4" w:rsidP="007B56F4">
      <w:pPr>
        <w:rPr>
          <w:lang w:eastAsia="zh-CN"/>
        </w:rPr>
      </w:pPr>
    </w:p>
    <w:p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rsidTr="003D028C">
        <w:trPr>
          <w:trHeight w:val="105"/>
          <w:jc w:val="center"/>
        </w:trPr>
        <w:tc>
          <w:tcPr>
            <w:tcW w:w="2094" w:type="dxa"/>
            <w:vMerge w:val="restart"/>
            <w:shd w:val="clear" w:color="auto" w:fill="E0E0E0"/>
            <w:vAlign w:val="center"/>
          </w:tcPr>
          <w:p w:rsidR="007B56F4" w:rsidRPr="00255015" w:rsidRDefault="007B56F4" w:rsidP="001A1692">
            <w:pPr>
              <w:pStyle w:val="TAH"/>
            </w:pPr>
            <w:r w:rsidRPr="00255015">
              <w:t>Field</w:t>
            </w:r>
          </w:p>
        </w:tc>
        <w:tc>
          <w:tcPr>
            <w:tcW w:w="7761" w:type="dxa"/>
            <w:gridSpan w:val="5"/>
            <w:shd w:val="clear" w:color="auto" w:fill="E0E0E0"/>
            <w:vAlign w:val="center"/>
          </w:tcPr>
          <w:p w:rsidR="007B56F4" w:rsidRPr="00255015" w:rsidRDefault="007B56F4" w:rsidP="001A1692">
            <w:pPr>
              <w:pStyle w:val="TAH"/>
            </w:pPr>
            <w:r w:rsidRPr="00255015">
              <w:t>Bit width</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3401" w:type="dxa"/>
            <w:gridSpan w:val="2"/>
            <w:shd w:val="clear" w:color="auto" w:fill="E0E0E0"/>
            <w:vAlign w:val="center"/>
          </w:tcPr>
          <w:p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1849" w:type="dxa"/>
            <w:shd w:val="clear" w:color="auto" w:fill="E0E0E0"/>
            <w:vAlign w:val="center"/>
          </w:tcPr>
          <w:p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rsidTr="003D028C">
        <w:trPr>
          <w:jc w:val="center"/>
        </w:trPr>
        <w:tc>
          <w:tcPr>
            <w:tcW w:w="2094" w:type="dxa"/>
            <w:vAlign w:val="center"/>
          </w:tcPr>
          <w:p w:rsidR="007B56F4" w:rsidRPr="00255015" w:rsidRDefault="007B56F4" w:rsidP="001A1692">
            <w:pPr>
              <w:pStyle w:val="TAC"/>
            </w:pPr>
            <w:r>
              <w:rPr>
                <w:rFonts w:hint="eastAsia"/>
                <w:lang w:eastAsia="zh-CN"/>
              </w:rPr>
              <w:t>CRI</w:t>
            </w:r>
          </w:p>
        </w:tc>
        <w:tc>
          <w:tcPr>
            <w:tcW w:w="1849" w:type="dxa"/>
            <w:vAlign w:val="center"/>
          </w:tcPr>
          <w:p w:rsidR="007B56F4" w:rsidRPr="00255015" w:rsidRDefault="00535058" w:rsidP="001A1692">
            <w:pPr>
              <w:pStyle w:val="TAC"/>
            </w:pPr>
            <w:r w:rsidRPr="00D81EC5">
              <w:rPr>
                <w:noProof/>
                <w:position w:val="-12"/>
                <w:lang w:eastAsia="en-GB"/>
              </w:rPr>
              <w:drawing>
                <wp:inline distT="0" distB="0" distL="0" distR="0" wp14:anchorId="4F6143E0" wp14:editId="6175B699">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7B56F4" w:rsidRPr="00255015" w:rsidRDefault="00535058" w:rsidP="001A1692">
            <w:pPr>
              <w:pStyle w:val="TAC"/>
            </w:pPr>
            <w:r w:rsidRPr="00D81EC5">
              <w:rPr>
                <w:noProof/>
                <w:position w:val="-12"/>
                <w:lang w:eastAsia="en-GB"/>
              </w:rPr>
              <w:drawing>
                <wp:inline distT="0" distB="0" distL="0" distR="0" wp14:anchorId="7BEAFDB2" wp14:editId="01138802">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rsidR="007B56F4" w:rsidRPr="00255015" w:rsidRDefault="00535058" w:rsidP="001A1692">
            <w:pPr>
              <w:pStyle w:val="TAC"/>
            </w:pPr>
            <w:r w:rsidRPr="00D81EC5">
              <w:rPr>
                <w:noProof/>
                <w:position w:val="-12"/>
                <w:lang w:eastAsia="en-GB"/>
              </w:rPr>
              <w:drawing>
                <wp:inline distT="0" distB="0" distL="0" distR="0" wp14:anchorId="65556F65" wp14:editId="199F5827">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rsidR="007B56F4" w:rsidRPr="00255015" w:rsidRDefault="00535058" w:rsidP="001A1692">
            <w:pPr>
              <w:pStyle w:val="TAC"/>
            </w:pPr>
            <w:r w:rsidRPr="00D81EC5">
              <w:rPr>
                <w:noProof/>
                <w:position w:val="-12"/>
                <w:lang w:eastAsia="en-GB"/>
              </w:rPr>
              <w:drawing>
                <wp:inline distT="0" distB="0" distL="0" distR="0" wp14:anchorId="110582AC" wp14:editId="1B72C44C">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rsidR="007B56F4" w:rsidRPr="00255015" w:rsidRDefault="00535058" w:rsidP="001A1692">
            <w:pPr>
              <w:pStyle w:val="TAC"/>
            </w:pPr>
            <w:r w:rsidRPr="00D81EC5">
              <w:rPr>
                <w:noProof/>
                <w:position w:val="-12"/>
                <w:lang w:eastAsia="en-GB"/>
              </w:rPr>
              <w:drawing>
                <wp:inline distT="0" distB="0" distL="0" distR="0" wp14:anchorId="1CE159D9" wp14:editId="0C40A331">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rsidTr="003D028C">
        <w:trPr>
          <w:trHeight w:val="424"/>
          <w:jc w:val="center"/>
        </w:trPr>
        <w:tc>
          <w:tcPr>
            <w:tcW w:w="2094" w:type="dxa"/>
            <w:vAlign w:val="center"/>
          </w:tcPr>
          <w:p w:rsidR="007B56F4" w:rsidRPr="00255015" w:rsidRDefault="007B56F4" w:rsidP="001A1692">
            <w:pPr>
              <w:pStyle w:val="TAC"/>
            </w:pPr>
            <w:r w:rsidRPr="00255015">
              <w:t>Rank indication</w:t>
            </w:r>
          </w:p>
        </w:tc>
        <w:tc>
          <w:tcPr>
            <w:tcW w:w="1849" w:type="dxa"/>
            <w:vAlign w:val="center"/>
          </w:tcPr>
          <w:p w:rsidR="007B56F4" w:rsidRPr="00255015" w:rsidRDefault="007B56F4" w:rsidP="001A1692">
            <w:pPr>
              <w:pStyle w:val="TAC"/>
            </w:pPr>
            <w:r>
              <w:rPr>
                <w:rFonts w:hint="eastAsia"/>
                <w:lang w:eastAsia="zh-CN"/>
              </w:rPr>
              <w:t>1</w:t>
            </w:r>
          </w:p>
        </w:tc>
        <w:tc>
          <w:tcPr>
            <w:tcW w:w="1552" w:type="dxa"/>
            <w:vAlign w:val="center"/>
          </w:tcPr>
          <w:p w:rsidR="007B56F4" w:rsidRPr="00255015" w:rsidRDefault="007B56F4" w:rsidP="001A1692">
            <w:pPr>
              <w:pStyle w:val="TAC"/>
            </w:pPr>
            <w:r>
              <w:rPr>
                <w:rFonts w:hint="eastAsia"/>
                <w:lang w:eastAsia="zh-CN"/>
              </w:rPr>
              <w:t>2</w:t>
            </w:r>
          </w:p>
        </w:tc>
        <w:tc>
          <w:tcPr>
            <w:tcW w:w="1559" w:type="dxa"/>
            <w:vAlign w:val="center"/>
          </w:tcPr>
          <w:p w:rsidR="007B56F4" w:rsidRPr="00255015" w:rsidRDefault="007B56F4" w:rsidP="001A1692">
            <w:pPr>
              <w:pStyle w:val="TAC"/>
            </w:pPr>
            <w:r>
              <w:rPr>
                <w:rFonts w:hint="eastAsia"/>
                <w:lang w:eastAsia="zh-CN"/>
              </w:rPr>
              <w:t>1</w:t>
            </w:r>
          </w:p>
        </w:tc>
        <w:tc>
          <w:tcPr>
            <w:tcW w:w="1512" w:type="dxa"/>
            <w:vAlign w:val="center"/>
          </w:tcPr>
          <w:p w:rsidR="007B56F4" w:rsidRPr="00255015" w:rsidRDefault="007B56F4" w:rsidP="001A1692">
            <w:pPr>
              <w:pStyle w:val="TAC"/>
            </w:pPr>
            <w:r>
              <w:rPr>
                <w:rFonts w:hint="eastAsia"/>
                <w:lang w:eastAsia="zh-CN"/>
              </w:rPr>
              <w:t>2</w:t>
            </w:r>
          </w:p>
        </w:tc>
        <w:tc>
          <w:tcPr>
            <w:tcW w:w="0" w:type="auto"/>
            <w:vAlign w:val="center"/>
          </w:tcPr>
          <w:p w:rsidR="007B56F4" w:rsidRPr="00255015" w:rsidRDefault="007B56F4" w:rsidP="001A1692">
            <w:pPr>
              <w:pStyle w:val="TAC"/>
              <w:rPr>
                <w:lang w:eastAsia="zh-CN"/>
              </w:rPr>
            </w:pPr>
            <w:r>
              <w:rPr>
                <w:rFonts w:hint="eastAsia"/>
                <w:lang w:eastAsia="zh-CN"/>
              </w:rPr>
              <w:t>3</w:t>
            </w:r>
          </w:p>
        </w:tc>
      </w:tr>
      <w:tr w:rsidR="007B56F4" w:rsidRPr="000B0C86" w:rsidTr="003D028C">
        <w:trPr>
          <w:trHeight w:val="424"/>
          <w:jc w:val="center"/>
        </w:trPr>
        <w:tc>
          <w:tcPr>
            <w:tcW w:w="2094" w:type="dxa"/>
            <w:vAlign w:val="center"/>
          </w:tcPr>
          <w:p w:rsidR="007B56F4" w:rsidRPr="00255015" w:rsidRDefault="007B56F4" w:rsidP="001A1692">
            <w:pPr>
              <w:pStyle w:val="TAC"/>
            </w:pPr>
            <w:r w:rsidRPr="00ED590A">
              <w:t>Precoder type indication</w:t>
            </w:r>
          </w:p>
        </w:tc>
        <w:tc>
          <w:tcPr>
            <w:tcW w:w="1849" w:type="dxa"/>
            <w:vAlign w:val="center"/>
          </w:tcPr>
          <w:p w:rsidR="007B56F4" w:rsidRDefault="007B56F4" w:rsidP="001A1692">
            <w:pPr>
              <w:pStyle w:val="TAC"/>
              <w:rPr>
                <w:lang w:eastAsia="zh-CN"/>
              </w:rPr>
            </w:pPr>
            <w:r>
              <w:rPr>
                <w:rFonts w:hint="eastAsia"/>
                <w:lang w:eastAsia="zh-CN"/>
              </w:rPr>
              <w:t>1</w:t>
            </w:r>
          </w:p>
        </w:tc>
        <w:tc>
          <w:tcPr>
            <w:tcW w:w="1552" w:type="dxa"/>
            <w:vAlign w:val="center"/>
          </w:tcPr>
          <w:p w:rsidR="007B56F4" w:rsidRDefault="007B56F4" w:rsidP="001A1692">
            <w:pPr>
              <w:pStyle w:val="TAC"/>
              <w:rPr>
                <w:lang w:eastAsia="zh-CN"/>
              </w:rPr>
            </w:pPr>
            <w:r>
              <w:rPr>
                <w:rFonts w:hint="eastAsia"/>
                <w:lang w:eastAsia="zh-CN"/>
              </w:rPr>
              <w:t>1</w:t>
            </w:r>
          </w:p>
        </w:tc>
        <w:tc>
          <w:tcPr>
            <w:tcW w:w="1559" w:type="dxa"/>
            <w:vAlign w:val="center"/>
          </w:tcPr>
          <w:p w:rsidR="007B56F4" w:rsidRPr="00255015" w:rsidRDefault="007B56F4" w:rsidP="001A1692">
            <w:pPr>
              <w:pStyle w:val="TAC"/>
              <w:rPr>
                <w:lang w:eastAsia="zh-CN"/>
              </w:rPr>
            </w:pPr>
            <w:r>
              <w:rPr>
                <w:rFonts w:hint="eastAsia"/>
                <w:lang w:eastAsia="zh-CN"/>
              </w:rPr>
              <w:t>1</w:t>
            </w:r>
          </w:p>
        </w:tc>
        <w:tc>
          <w:tcPr>
            <w:tcW w:w="1512" w:type="dxa"/>
            <w:vAlign w:val="center"/>
          </w:tcPr>
          <w:p w:rsidR="007B56F4" w:rsidRPr="00255015" w:rsidRDefault="007B56F4" w:rsidP="001A1692">
            <w:pPr>
              <w:pStyle w:val="TAC"/>
              <w:rPr>
                <w:lang w:eastAsia="zh-CN"/>
              </w:rPr>
            </w:pPr>
            <w:r>
              <w:rPr>
                <w:rFonts w:hint="eastAsia"/>
                <w:lang w:eastAsia="zh-CN"/>
              </w:rPr>
              <w:t>1</w:t>
            </w:r>
          </w:p>
        </w:tc>
        <w:tc>
          <w:tcPr>
            <w:tcW w:w="0" w:type="auto"/>
            <w:vAlign w:val="center"/>
          </w:tcPr>
          <w:p w:rsidR="007B56F4" w:rsidRPr="00255015" w:rsidRDefault="007B56F4" w:rsidP="001A1692">
            <w:pPr>
              <w:pStyle w:val="TAC"/>
              <w:rPr>
                <w:lang w:eastAsia="zh-CN"/>
              </w:rPr>
            </w:pPr>
            <w:r>
              <w:rPr>
                <w:rFonts w:hint="eastAsia"/>
                <w:lang w:eastAsia="zh-CN"/>
              </w:rPr>
              <w:t>1</w:t>
            </w:r>
          </w:p>
        </w:tc>
      </w:tr>
    </w:tbl>
    <w:p w:rsidR="00A023CB" w:rsidRDefault="00A023CB" w:rsidP="00A023CB"/>
    <w:p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rsidTr="003D028C">
        <w:trPr>
          <w:trHeight w:val="106"/>
          <w:jc w:val="center"/>
        </w:trPr>
        <w:tc>
          <w:tcPr>
            <w:tcW w:w="3407" w:type="dxa"/>
            <w:vMerge w:val="restart"/>
            <w:shd w:val="clear" w:color="auto" w:fill="E0E0E0"/>
            <w:vAlign w:val="center"/>
          </w:tcPr>
          <w:p w:rsidR="00A023CB" w:rsidRPr="00290CB4" w:rsidRDefault="00A023CB" w:rsidP="0074564D">
            <w:pPr>
              <w:pStyle w:val="TAH"/>
            </w:pPr>
            <w:r w:rsidRPr="00290CB4">
              <w:t>Field</w:t>
            </w:r>
          </w:p>
        </w:tc>
        <w:tc>
          <w:tcPr>
            <w:tcW w:w="4683" w:type="dxa"/>
            <w:gridSpan w:val="3"/>
            <w:shd w:val="clear" w:color="auto" w:fill="E0E0E0"/>
            <w:vAlign w:val="center"/>
          </w:tcPr>
          <w:p w:rsidR="00A023CB" w:rsidRPr="00290CB4" w:rsidRDefault="00A023CB" w:rsidP="0074564D">
            <w:pPr>
              <w:pStyle w:val="TAH"/>
            </w:pPr>
            <w:r w:rsidRPr="00290CB4">
              <w:t>Bit width</w:t>
            </w:r>
          </w:p>
        </w:tc>
      </w:tr>
      <w:tr w:rsidR="00A023CB" w:rsidRPr="00290CB4" w:rsidTr="003D028C">
        <w:trPr>
          <w:trHeight w:val="106"/>
          <w:jc w:val="center"/>
        </w:trPr>
        <w:tc>
          <w:tcPr>
            <w:tcW w:w="3407" w:type="dxa"/>
            <w:vMerge/>
            <w:shd w:val="clear" w:color="auto" w:fill="E0E0E0"/>
            <w:vAlign w:val="center"/>
          </w:tcPr>
          <w:p w:rsidR="00A023CB" w:rsidRPr="00290CB4" w:rsidRDefault="00A023CB" w:rsidP="0074564D">
            <w:pPr>
              <w:pStyle w:val="TAH"/>
            </w:pPr>
          </w:p>
        </w:tc>
        <w:tc>
          <w:tcPr>
            <w:tcW w:w="1598" w:type="dxa"/>
            <w:shd w:val="clear" w:color="auto" w:fill="E0E0E0"/>
            <w:vAlign w:val="center"/>
          </w:tcPr>
          <w:p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rsidR="00A023CB" w:rsidRPr="00290CB4" w:rsidRDefault="00A023CB" w:rsidP="0074564D">
            <w:pPr>
              <w:pStyle w:val="TAH"/>
              <w:rPr>
                <w:lang w:eastAsia="zh-CN"/>
              </w:rPr>
            </w:pPr>
            <w:r>
              <w:rPr>
                <w:rFonts w:hint="eastAsia"/>
                <w:lang w:eastAsia="zh-CN"/>
              </w:rPr>
              <w:t>K = 5 to K = 8</w:t>
            </w:r>
          </w:p>
        </w:tc>
      </w:tr>
      <w:tr w:rsidR="00A023CB" w:rsidRPr="00290CB4" w:rsidTr="003D028C">
        <w:trPr>
          <w:trHeight w:val="224"/>
          <w:jc w:val="center"/>
        </w:trPr>
        <w:tc>
          <w:tcPr>
            <w:tcW w:w="3407" w:type="dxa"/>
            <w:shd w:val="clear" w:color="auto" w:fill="auto"/>
            <w:vAlign w:val="center"/>
          </w:tcPr>
          <w:p w:rsidR="00A023CB" w:rsidRPr="00290CB4" w:rsidRDefault="00A023CB" w:rsidP="0074564D">
            <w:pPr>
              <w:pStyle w:val="TAC"/>
            </w:pPr>
            <w:r>
              <w:rPr>
                <w:rFonts w:hint="eastAsia"/>
                <w:lang w:eastAsia="zh-CN"/>
              </w:rPr>
              <w:t>CRI</w:t>
            </w:r>
          </w:p>
        </w:tc>
        <w:tc>
          <w:tcPr>
            <w:tcW w:w="1598" w:type="dxa"/>
            <w:shd w:val="clear" w:color="auto" w:fill="auto"/>
            <w:vAlign w:val="center"/>
          </w:tcPr>
          <w:p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rsidR="00A023CB" w:rsidRPr="00290CB4" w:rsidRDefault="00A023CB" w:rsidP="0074564D">
            <w:pPr>
              <w:pStyle w:val="TAC"/>
              <w:rPr>
                <w:lang w:eastAsia="zh-CN"/>
              </w:rPr>
            </w:pPr>
            <w:r>
              <w:rPr>
                <w:rFonts w:hint="eastAsia"/>
                <w:lang w:eastAsia="zh-CN"/>
              </w:rPr>
              <w:t>3</w:t>
            </w:r>
          </w:p>
        </w:tc>
      </w:tr>
    </w:tbl>
    <w:p w:rsidR="00544502" w:rsidRDefault="00544502" w:rsidP="00544502">
      <w:pPr>
        <w:rPr>
          <w:lang w:eastAsia="zh-CN"/>
        </w:rPr>
      </w:pPr>
    </w:p>
    <w:p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rsidTr="003D028C">
        <w:trPr>
          <w:trHeight w:val="449"/>
          <w:jc w:val="center"/>
        </w:trPr>
        <w:tc>
          <w:tcPr>
            <w:tcW w:w="2013" w:type="dxa"/>
            <w:vMerge w:val="restart"/>
            <w:shd w:val="clear" w:color="auto" w:fill="E0E0E0"/>
            <w:vAlign w:val="center"/>
          </w:tcPr>
          <w:p w:rsidR="00544502" w:rsidRPr="00466738" w:rsidRDefault="00544502" w:rsidP="00967D18">
            <w:pPr>
              <w:pStyle w:val="TAH"/>
            </w:pPr>
            <w:r w:rsidRPr="00466738">
              <w:t>Field</w:t>
            </w:r>
          </w:p>
        </w:tc>
        <w:tc>
          <w:tcPr>
            <w:tcW w:w="3440" w:type="dxa"/>
            <w:gridSpan w:val="2"/>
            <w:shd w:val="clear" w:color="auto" w:fill="E0E0E0"/>
            <w:vAlign w:val="center"/>
          </w:tcPr>
          <w:p w:rsidR="00544502" w:rsidRPr="00466738" w:rsidRDefault="00544502" w:rsidP="00967D18">
            <w:pPr>
              <w:pStyle w:val="TAH"/>
            </w:pPr>
            <w:r w:rsidRPr="00466738">
              <w:t>Bit width</w:t>
            </w:r>
          </w:p>
        </w:tc>
        <w:tc>
          <w:tcPr>
            <w:tcW w:w="3438" w:type="dxa"/>
            <w:gridSpan w:val="2"/>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11"/>
          <w:jc w:val="center"/>
        </w:trPr>
        <w:tc>
          <w:tcPr>
            <w:tcW w:w="2013" w:type="dxa"/>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2 antenna ports</w:t>
            </w:r>
          </w:p>
        </w:tc>
        <w:tc>
          <w:tcPr>
            <w:tcW w:w="0" w:type="auto"/>
            <w:gridSpan w:val="2"/>
            <w:shd w:val="clear" w:color="auto" w:fill="E0E0E0"/>
            <w:vAlign w:val="center"/>
          </w:tcPr>
          <w:p w:rsidR="00544502" w:rsidRPr="00466738" w:rsidRDefault="00544502" w:rsidP="00967D18">
            <w:pPr>
              <w:pStyle w:val="TAH"/>
            </w:pPr>
            <w:r w:rsidRPr="00466738">
              <w:t>4 antenna ports</w:t>
            </w:r>
          </w:p>
        </w:tc>
      </w:tr>
      <w:tr w:rsidR="00544502" w:rsidRPr="00466738" w:rsidTr="003D028C">
        <w:trPr>
          <w:trHeight w:val="111"/>
          <w:jc w:val="center"/>
        </w:trPr>
        <w:tc>
          <w:tcPr>
            <w:tcW w:w="2013" w:type="dxa"/>
            <w:vMerge w:val="restart"/>
            <w:shd w:val="clear" w:color="auto" w:fill="E0E0E0"/>
            <w:vAlign w:val="center"/>
          </w:tcPr>
          <w:p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r>
      <w:tr w:rsidR="00544502" w:rsidRPr="00466738" w:rsidTr="003D028C">
        <w:trPr>
          <w:trHeight w:val="428"/>
          <w:jc w:val="center"/>
        </w:trPr>
        <w:tc>
          <w:tcPr>
            <w:tcW w:w="2013" w:type="dxa"/>
            <w:vMerge/>
            <w:vAlign w:val="center"/>
          </w:tcPr>
          <w:p w:rsidR="00544502" w:rsidRPr="00466738" w:rsidRDefault="00544502" w:rsidP="00967D18">
            <w:pPr>
              <w:pStyle w:val="TAC"/>
            </w:pPr>
          </w:p>
        </w:tc>
        <w:tc>
          <w:tcPr>
            <w:tcW w:w="0" w:type="auto"/>
            <w:vAlign w:val="center"/>
          </w:tcPr>
          <w:p w:rsidR="00544502" w:rsidRPr="00466738" w:rsidRDefault="00B97A85" w:rsidP="00967D18">
            <w:pPr>
              <w:pStyle w:val="TAC"/>
            </w:pPr>
            <w:r>
              <w:rPr>
                <w:position w:val="-12"/>
              </w:rPr>
              <w:pict>
                <v:shape id="_x0000_i2996" type="#_x0000_t75" style="width:46.9pt;height:16.75pt">
                  <v:imagedata r:id="rId551" o:title=""/>
                </v:shape>
              </w:pict>
            </w:r>
          </w:p>
        </w:tc>
        <w:tc>
          <w:tcPr>
            <w:tcW w:w="0" w:type="auto"/>
            <w:vAlign w:val="center"/>
          </w:tcPr>
          <w:p w:rsidR="00544502" w:rsidRPr="00466738" w:rsidRDefault="00B97A85" w:rsidP="00967D18">
            <w:pPr>
              <w:pStyle w:val="TAC"/>
              <w:rPr>
                <w:noProof/>
                <w:position w:val="-12"/>
                <w:lang w:val="en-US" w:eastAsia="zh-CN"/>
              </w:rPr>
            </w:pPr>
            <w:r>
              <w:rPr>
                <w:position w:val="-12"/>
              </w:rPr>
              <w:pict>
                <v:shape id="_x0000_i2997" type="#_x0000_t75" style="width:46.9pt;height:16.75pt">
                  <v:imagedata r:id="rId551" o:title=""/>
                </v:shape>
              </w:pict>
            </w:r>
          </w:p>
        </w:tc>
        <w:tc>
          <w:tcPr>
            <w:tcW w:w="0" w:type="auto"/>
            <w:vAlign w:val="center"/>
          </w:tcPr>
          <w:p w:rsidR="00544502" w:rsidRPr="00466738" w:rsidRDefault="00B97A85" w:rsidP="00967D18">
            <w:pPr>
              <w:pStyle w:val="TAC"/>
              <w:rPr>
                <w:noProof/>
                <w:position w:val="-12"/>
                <w:lang w:val="en-US" w:eastAsia="zh-CN"/>
              </w:rPr>
            </w:pPr>
            <w:r>
              <w:rPr>
                <w:position w:val="-12"/>
              </w:rPr>
              <w:pict>
                <v:shape id="_x0000_i2998" type="#_x0000_t75" style="width:46.9pt;height:16.75pt">
                  <v:imagedata r:id="rId551" o:title=""/>
                </v:shape>
              </w:pict>
            </w:r>
          </w:p>
        </w:tc>
        <w:tc>
          <w:tcPr>
            <w:tcW w:w="0" w:type="auto"/>
            <w:vAlign w:val="center"/>
          </w:tcPr>
          <w:p w:rsidR="00544502" w:rsidRPr="00466738" w:rsidRDefault="00B97A85" w:rsidP="00967D18">
            <w:pPr>
              <w:pStyle w:val="TAC"/>
            </w:pPr>
            <w:r>
              <w:rPr>
                <w:position w:val="-12"/>
              </w:rPr>
              <w:pict>
                <v:shape id="_x0000_i2999" type="#_x0000_t75" style="width:46.9pt;height:16.75pt">
                  <v:imagedata r:id="rId551" o:title=""/>
                </v:shape>
              </w:pict>
            </w:r>
          </w:p>
        </w:tc>
      </w:tr>
      <w:tr w:rsidR="00544502" w:rsidRPr="00466738" w:rsidTr="003D028C">
        <w:trPr>
          <w:trHeight w:val="231"/>
          <w:jc w:val="center"/>
        </w:trPr>
        <w:tc>
          <w:tcPr>
            <w:tcW w:w="2013" w:type="dxa"/>
            <w:vAlign w:val="center"/>
          </w:tcPr>
          <w:p w:rsidR="00544502" w:rsidRPr="00466738" w:rsidRDefault="00544502" w:rsidP="00967D18">
            <w:pPr>
              <w:pStyle w:val="TAC"/>
            </w:pPr>
            <w:r w:rsidRPr="00466738">
              <w:t>Rank indication</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2</w:t>
            </w:r>
          </w:p>
        </w:tc>
        <w:tc>
          <w:tcPr>
            <w:tcW w:w="0" w:type="auto"/>
            <w:vAlign w:val="center"/>
          </w:tcPr>
          <w:p w:rsidR="00544502" w:rsidRPr="00466738" w:rsidRDefault="00544502" w:rsidP="00967D18">
            <w:pPr>
              <w:pStyle w:val="TAC"/>
            </w:pPr>
            <w:r w:rsidRPr="00466738">
              <w:t>2</w:t>
            </w:r>
          </w:p>
        </w:tc>
      </w:tr>
    </w:tbl>
    <w:p w:rsidR="00544502" w:rsidRDefault="00544502" w:rsidP="00544502">
      <w:pPr>
        <w:rPr>
          <w:lang w:eastAsia="zh-CN"/>
        </w:rPr>
      </w:pPr>
    </w:p>
    <w:p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rsidTr="003D028C">
        <w:trPr>
          <w:trHeight w:val="105"/>
          <w:jc w:val="center"/>
        </w:trPr>
        <w:tc>
          <w:tcPr>
            <w:tcW w:w="2094" w:type="dxa"/>
            <w:vMerge w:val="restart"/>
            <w:shd w:val="clear" w:color="auto" w:fill="E0E0E0"/>
            <w:vAlign w:val="center"/>
          </w:tcPr>
          <w:p w:rsidR="00544502" w:rsidRPr="00466738" w:rsidRDefault="00544502" w:rsidP="00967D18">
            <w:pPr>
              <w:pStyle w:val="TAH"/>
            </w:pPr>
            <w:r w:rsidRPr="00466738">
              <w:t>Field</w:t>
            </w:r>
          </w:p>
        </w:tc>
        <w:tc>
          <w:tcPr>
            <w:tcW w:w="7761" w:type="dxa"/>
            <w:gridSpan w:val="5"/>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3401" w:type="dxa"/>
            <w:gridSpan w:val="2"/>
            <w:shd w:val="clear" w:color="auto" w:fill="E0E0E0"/>
            <w:vAlign w:val="center"/>
          </w:tcPr>
          <w:p w:rsidR="00544502" w:rsidRPr="00466738" w:rsidRDefault="00544502" w:rsidP="00967D18">
            <w:pPr>
              <w:pStyle w:val="TAH"/>
            </w:pPr>
            <w:r w:rsidRPr="00466738">
              <w:t>4 antenna ports</w:t>
            </w:r>
          </w:p>
        </w:tc>
        <w:tc>
          <w:tcPr>
            <w:tcW w:w="4360" w:type="dxa"/>
            <w:gridSpan w:val="3"/>
            <w:shd w:val="clear" w:color="auto" w:fill="E0E0E0"/>
            <w:vAlign w:val="center"/>
          </w:tcPr>
          <w:p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1849" w:type="dxa"/>
            <w:shd w:val="clear" w:color="auto" w:fill="E0E0E0"/>
            <w:vAlign w:val="center"/>
          </w:tcPr>
          <w:p w:rsidR="00544502" w:rsidRPr="00466738" w:rsidRDefault="00544502" w:rsidP="00967D18">
            <w:pPr>
              <w:pStyle w:val="TAH"/>
            </w:pPr>
            <w:r w:rsidRPr="00466738">
              <w:t>Max 1 or 2 layers</w:t>
            </w:r>
          </w:p>
        </w:tc>
        <w:tc>
          <w:tcPr>
            <w:tcW w:w="155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rsidTr="003D028C">
        <w:trPr>
          <w:jc w:val="center"/>
        </w:trPr>
        <w:tc>
          <w:tcPr>
            <w:tcW w:w="2094" w:type="dxa"/>
            <w:vAlign w:val="center"/>
          </w:tcPr>
          <w:p w:rsidR="00544502" w:rsidRPr="00466738" w:rsidRDefault="00544502" w:rsidP="00967D18">
            <w:pPr>
              <w:pStyle w:val="TAC"/>
            </w:pPr>
            <w:r w:rsidRPr="00466738">
              <w:rPr>
                <w:rFonts w:hint="eastAsia"/>
                <w:lang w:eastAsia="zh-CN"/>
              </w:rPr>
              <w:t>CRI</w:t>
            </w:r>
          </w:p>
        </w:tc>
        <w:tc>
          <w:tcPr>
            <w:tcW w:w="1849" w:type="dxa"/>
            <w:vAlign w:val="center"/>
          </w:tcPr>
          <w:p w:rsidR="00544502" w:rsidRPr="00466738" w:rsidRDefault="00B97A85" w:rsidP="00967D18">
            <w:pPr>
              <w:pStyle w:val="TAC"/>
            </w:pPr>
            <w:r>
              <w:rPr>
                <w:position w:val="-12"/>
              </w:rPr>
              <w:pict>
                <v:shape id="_x0000_i3000" type="#_x0000_t75" style="width:46.9pt;height:16.75pt">
                  <v:imagedata r:id="rId551" o:title=""/>
                </v:shape>
              </w:pict>
            </w:r>
          </w:p>
        </w:tc>
        <w:tc>
          <w:tcPr>
            <w:tcW w:w="1552" w:type="dxa"/>
            <w:vAlign w:val="center"/>
          </w:tcPr>
          <w:p w:rsidR="00544502" w:rsidRPr="00466738" w:rsidRDefault="00B97A85" w:rsidP="00967D18">
            <w:pPr>
              <w:pStyle w:val="TAC"/>
            </w:pPr>
            <w:r>
              <w:rPr>
                <w:position w:val="-12"/>
              </w:rPr>
              <w:pict>
                <v:shape id="_x0000_i3001" type="#_x0000_t75" style="width:46.9pt;height:16.75pt">
                  <v:imagedata r:id="rId551" o:title=""/>
                </v:shape>
              </w:pict>
            </w:r>
          </w:p>
        </w:tc>
        <w:tc>
          <w:tcPr>
            <w:tcW w:w="1559" w:type="dxa"/>
            <w:vAlign w:val="center"/>
          </w:tcPr>
          <w:p w:rsidR="00544502" w:rsidRPr="00466738" w:rsidRDefault="00B97A85" w:rsidP="00967D18">
            <w:pPr>
              <w:pStyle w:val="TAC"/>
            </w:pPr>
            <w:r>
              <w:rPr>
                <w:position w:val="-12"/>
              </w:rPr>
              <w:pict>
                <v:shape id="_x0000_i3002" type="#_x0000_t75" style="width:46.9pt;height:16.75pt">
                  <v:imagedata r:id="rId551" o:title=""/>
                </v:shape>
              </w:pict>
            </w:r>
          </w:p>
        </w:tc>
        <w:tc>
          <w:tcPr>
            <w:tcW w:w="1512" w:type="dxa"/>
            <w:vAlign w:val="center"/>
          </w:tcPr>
          <w:p w:rsidR="00544502" w:rsidRPr="00466738" w:rsidRDefault="00B97A85" w:rsidP="00967D18">
            <w:pPr>
              <w:pStyle w:val="TAC"/>
            </w:pPr>
            <w:r>
              <w:rPr>
                <w:position w:val="-12"/>
              </w:rPr>
              <w:pict>
                <v:shape id="_x0000_i3003" type="#_x0000_t75" style="width:46.9pt;height:16.75pt">
                  <v:imagedata r:id="rId551" o:title=""/>
                </v:shape>
              </w:pict>
            </w:r>
          </w:p>
        </w:tc>
        <w:tc>
          <w:tcPr>
            <w:tcW w:w="0" w:type="auto"/>
            <w:vAlign w:val="center"/>
          </w:tcPr>
          <w:p w:rsidR="00544502" w:rsidRPr="00466738" w:rsidRDefault="00B97A85" w:rsidP="00967D18">
            <w:pPr>
              <w:pStyle w:val="TAC"/>
            </w:pPr>
            <w:r>
              <w:rPr>
                <w:position w:val="-12"/>
              </w:rPr>
              <w:pict>
                <v:shape id="_x0000_i3004" type="#_x0000_t75" style="width:46.9pt;height:16.75pt">
                  <v:imagedata r:id="rId551" o:title=""/>
                </v:shape>
              </w:pic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Rank indication</w:t>
            </w:r>
          </w:p>
        </w:tc>
        <w:tc>
          <w:tcPr>
            <w:tcW w:w="1849" w:type="dxa"/>
            <w:vAlign w:val="center"/>
          </w:tcPr>
          <w:p w:rsidR="00544502" w:rsidRPr="00466738" w:rsidRDefault="00544502" w:rsidP="00967D18">
            <w:pPr>
              <w:pStyle w:val="TAC"/>
            </w:pPr>
            <w:r w:rsidRPr="00466738">
              <w:rPr>
                <w:rFonts w:hint="eastAsia"/>
                <w:lang w:eastAsia="zh-CN"/>
              </w:rPr>
              <w:t>1</w:t>
            </w:r>
          </w:p>
        </w:tc>
        <w:tc>
          <w:tcPr>
            <w:tcW w:w="1552" w:type="dxa"/>
            <w:vAlign w:val="center"/>
          </w:tcPr>
          <w:p w:rsidR="00544502" w:rsidRPr="00466738" w:rsidRDefault="00544502" w:rsidP="00967D18">
            <w:pPr>
              <w:pStyle w:val="TAC"/>
            </w:pPr>
            <w:r w:rsidRPr="00466738">
              <w:rPr>
                <w:rFonts w:hint="eastAsia"/>
                <w:lang w:eastAsia="zh-CN"/>
              </w:rPr>
              <w:t>2</w:t>
            </w:r>
          </w:p>
        </w:tc>
        <w:tc>
          <w:tcPr>
            <w:tcW w:w="1559" w:type="dxa"/>
            <w:vAlign w:val="center"/>
          </w:tcPr>
          <w:p w:rsidR="00544502" w:rsidRPr="00466738" w:rsidRDefault="00544502" w:rsidP="00967D18">
            <w:pPr>
              <w:pStyle w:val="TAC"/>
            </w:pPr>
            <w:r w:rsidRPr="00466738">
              <w:rPr>
                <w:rFonts w:hint="eastAsia"/>
                <w:lang w:eastAsia="zh-CN"/>
              </w:rPr>
              <w:t>1</w:t>
            </w:r>
          </w:p>
        </w:tc>
        <w:tc>
          <w:tcPr>
            <w:tcW w:w="1512" w:type="dxa"/>
            <w:vAlign w:val="center"/>
          </w:tcPr>
          <w:p w:rsidR="00544502" w:rsidRPr="00466738" w:rsidRDefault="00544502" w:rsidP="00967D18">
            <w:pPr>
              <w:pStyle w:val="TAC"/>
            </w:pPr>
            <w:r w:rsidRPr="00466738">
              <w:rPr>
                <w:rFonts w:hint="eastAsia"/>
                <w:lang w:eastAsia="zh-CN"/>
              </w:rPr>
              <w:t>2</w:t>
            </w:r>
          </w:p>
        </w:tc>
        <w:tc>
          <w:tcPr>
            <w:tcW w:w="0" w:type="auto"/>
            <w:vAlign w:val="center"/>
          </w:tcPr>
          <w:p w:rsidR="00544502" w:rsidRPr="00466738" w:rsidRDefault="00544502" w:rsidP="00967D18">
            <w:pPr>
              <w:pStyle w:val="TAC"/>
              <w:rPr>
                <w:lang w:eastAsia="zh-CN"/>
              </w:rPr>
            </w:pPr>
            <w:r w:rsidRPr="00466738">
              <w:rPr>
                <w:rFonts w:hint="eastAsia"/>
                <w:lang w:eastAsia="zh-CN"/>
              </w:rPr>
              <w:t>3</w: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Precoder type indication</w:t>
            </w:r>
          </w:p>
        </w:tc>
        <w:tc>
          <w:tcPr>
            <w:tcW w:w="1849" w:type="dxa"/>
            <w:vAlign w:val="center"/>
          </w:tcPr>
          <w:p w:rsidR="00544502" w:rsidRPr="00466738" w:rsidRDefault="00544502" w:rsidP="00967D18">
            <w:pPr>
              <w:pStyle w:val="TAC"/>
              <w:rPr>
                <w:lang w:eastAsia="zh-CN"/>
              </w:rPr>
            </w:pPr>
            <w:r w:rsidRPr="00466738">
              <w:rPr>
                <w:rFonts w:hint="eastAsia"/>
                <w:lang w:eastAsia="zh-CN"/>
              </w:rPr>
              <w:t>1</w:t>
            </w:r>
          </w:p>
        </w:tc>
        <w:tc>
          <w:tcPr>
            <w:tcW w:w="1552" w:type="dxa"/>
            <w:vAlign w:val="center"/>
          </w:tcPr>
          <w:p w:rsidR="00544502" w:rsidRPr="00466738" w:rsidRDefault="00544502" w:rsidP="00967D18">
            <w:pPr>
              <w:pStyle w:val="TAC"/>
              <w:rPr>
                <w:lang w:eastAsia="zh-CN"/>
              </w:rPr>
            </w:pPr>
            <w:r w:rsidRPr="00466738">
              <w:rPr>
                <w:rFonts w:hint="eastAsia"/>
                <w:lang w:eastAsia="zh-CN"/>
              </w:rPr>
              <w:t>1</w:t>
            </w:r>
          </w:p>
        </w:tc>
        <w:tc>
          <w:tcPr>
            <w:tcW w:w="1559" w:type="dxa"/>
            <w:vAlign w:val="center"/>
          </w:tcPr>
          <w:p w:rsidR="00544502" w:rsidRPr="00466738" w:rsidRDefault="00544502" w:rsidP="00967D18">
            <w:pPr>
              <w:pStyle w:val="TAC"/>
              <w:rPr>
                <w:lang w:eastAsia="zh-CN"/>
              </w:rPr>
            </w:pPr>
            <w:r w:rsidRPr="00466738">
              <w:rPr>
                <w:rFonts w:hint="eastAsia"/>
                <w:lang w:eastAsia="zh-CN"/>
              </w:rPr>
              <w:t>1</w:t>
            </w:r>
          </w:p>
        </w:tc>
        <w:tc>
          <w:tcPr>
            <w:tcW w:w="1512" w:type="dxa"/>
            <w:vAlign w:val="center"/>
          </w:tcPr>
          <w:p w:rsidR="00544502" w:rsidRPr="00466738" w:rsidRDefault="00544502" w:rsidP="00967D18">
            <w:pPr>
              <w:pStyle w:val="TAC"/>
              <w:rPr>
                <w:lang w:eastAsia="zh-CN"/>
              </w:rPr>
            </w:pPr>
            <w:r w:rsidRPr="00466738">
              <w:rPr>
                <w:rFonts w:hint="eastAsia"/>
                <w:lang w:eastAsia="zh-CN"/>
              </w:rPr>
              <w:t>1</w:t>
            </w:r>
          </w:p>
        </w:tc>
        <w:tc>
          <w:tcPr>
            <w:tcW w:w="0" w:type="auto"/>
            <w:vAlign w:val="center"/>
          </w:tcPr>
          <w:p w:rsidR="00544502" w:rsidRPr="00466738" w:rsidRDefault="00544502" w:rsidP="00967D18">
            <w:pPr>
              <w:pStyle w:val="TAC"/>
              <w:rPr>
                <w:lang w:eastAsia="zh-CN"/>
              </w:rPr>
            </w:pPr>
            <w:r w:rsidRPr="00466738">
              <w:rPr>
                <w:rFonts w:hint="eastAsia"/>
                <w:lang w:eastAsia="zh-CN"/>
              </w:rPr>
              <w:t>1</w:t>
            </w:r>
          </w:p>
        </w:tc>
      </w:tr>
    </w:tbl>
    <w:p w:rsidR="00544502" w:rsidRDefault="00544502" w:rsidP="00544502"/>
    <w:p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rsidTr="00967D18">
        <w:trPr>
          <w:trHeight w:val="106"/>
          <w:jc w:val="center"/>
        </w:trPr>
        <w:tc>
          <w:tcPr>
            <w:tcW w:w="3407" w:type="dxa"/>
            <w:vMerge w:val="restart"/>
            <w:shd w:val="clear" w:color="auto" w:fill="E0E0E0"/>
            <w:vAlign w:val="center"/>
          </w:tcPr>
          <w:p w:rsidR="00544502" w:rsidRPr="00D3085C" w:rsidRDefault="00544502" w:rsidP="00967D18">
            <w:pPr>
              <w:pStyle w:val="TAH"/>
            </w:pPr>
            <w:r w:rsidRPr="00D3085C">
              <w:t>Field</w:t>
            </w:r>
          </w:p>
        </w:tc>
        <w:tc>
          <w:tcPr>
            <w:tcW w:w="4683" w:type="dxa"/>
            <w:gridSpan w:val="2"/>
            <w:shd w:val="clear" w:color="auto" w:fill="E0E0E0"/>
            <w:vAlign w:val="center"/>
          </w:tcPr>
          <w:p w:rsidR="00544502" w:rsidRPr="00D3085C" w:rsidRDefault="00544502" w:rsidP="00967D18">
            <w:pPr>
              <w:pStyle w:val="TAH"/>
            </w:pPr>
            <w:r w:rsidRPr="00D3085C">
              <w:t>Bit width</w:t>
            </w:r>
          </w:p>
        </w:tc>
      </w:tr>
      <w:tr w:rsidR="00544502" w:rsidRPr="00D3085C" w:rsidTr="00967D18">
        <w:trPr>
          <w:trHeight w:val="106"/>
          <w:jc w:val="center"/>
        </w:trPr>
        <w:tc>
          <w:tcPr>
            <w:tcW w:w="3407" w:type="dxa"/>
            <w:vMerge/>
            <w:shd w:val="clear" w:color="auto" w:fill="E0E0E0"/>
            <w:vAlign w:val="center"/>
          </w:tcPr>
          <w:p w:rsidR="00544502" w:rsidRPr="00D3085C" w:rsidRDefault="00544502" w:rsidP="00967D18">
            <w:pPr>
              <w:pStyle w:val="TAH"/>
            </w:pPr>
          </w:p>
        </w:tc>
        <w:tc>
          <w:tcPr>
            <w:tcW w:w="1598"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rsidTr="00967D18">
        <w:trPr>
          <w:trHeight w:val="224"/>
          <w:jc w:val="center"/>
        </w:trPr>
        <w:tc>
          <w:tcPr>
            <w:tcW w:w="3407" w:type="dxa"/>
            <w:shd w:val="clear" w:color="auto" w:fill="auto"/>
            <w:vAlign w:val="center"/>
          </w:tcPr>
          <w:p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rsidR="00544502" w:rsidRPr="00D3085C" w:rsidRDefault="00544502" w:rsidP="00967D18">
            <w:pPr>
              <w:pStyle w:val="TAC"/>
              <w:rPr>
                <w:lang w:eastAsia="zh-CN"/>
              </w:rPr>
            </w:pPr>
            <w:r>
              <w:rPr>
                <w:rFonts w:hint="eastAsia"/>
                <w:lang w:eastAsia="zh-CN"/>
              </w:rPr>
              <w:t>2</w:t>
            </w:r>
          </w:p>
        </w:tc>
      </w:tr>
    </w:tbl>
    <w:p w:rsidR="00544502" w:rsidRDefault="00544502" w:rsidP="00544502">
      <w:pPr>
        <w:rPr>
          <w:lang w:eastAsia="zh-CN"/>
        </w:rPr>
      </w:pPr>
    </w:p>
    <w:p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B97A85">
        <w:rPr>
          <w:position w:val="-10"/>
          <w:lang w:eastAsia="zh-CN"/>
        </w:rPr>
        <w:pict>
          <v:shape id="_x0000_i3005"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B97A85">
        <w:rPr>
          <w:position w:val="-10"/>
          <w:lang w:eastAsia="zh-CN"/>
        </w:rPr>
        <w:pict>
          <v:shape id="_x0000_i3006"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B97A85">
        <w:rPr>
          <w:position w:val="-10"/>
          <w:lang w:eastAsia="zh-CN"/>
        </w:rPr>
        <w:pict>
          <v:shape id="_x0000_i3007"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B97A85">
        <w:rPr>
          <w:position w:val="-10"/>
          <w:lang w:eastAsia="zh-CN"/>
        </w:rPr>
        <w:pict>
          <v:shape id="_x0000_i3008" type="#_x0000_t75" style="width:37.65pt;height:16.75pt">
            <v:imagedata r:id="rId466" o:title=""/>
          </v:shape>
        </w:pict>
      </w:r>
      <w:r>
        <w:rPr>
          <w:rFonts w:hint="eastAsia"/>
          <w:lang w:eastAsia="zh-CN"/>
        </w:rPr>
        <w:t xml:space="preserve"> in rank 3 and 4 are defined as </w:t>
      </w:r>
      <w:r w:rsidR="00B97A85">
        <w:rPr>
          <w:position w:val="-10"/>
          <w:lang w:eastAsia="zh-CN"/>
        </w:rPr>
        <w:pict>
          <v:shape id="_x0000_i3009" type="#_x0000_t75" style="width:70.35pt;height:16.7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B97A85">
        <w:rPr>
          <w:position w:val="-30"/>
          <w:lang w:eastAsia="zh-CN"/>
        </w:rPr>
        <w:pict>
          <v:shape id="_x0000_i3010" type="#_x0000_t75" style="width:98.8pt;height:36pt">
            <v:imagedata r:id="rId468" o:title=""/>
          </v:shape>
        </w:pict>
      </w:r>
      <w:r>
        <w:rPr>
          <w:rFonts w:hint="eastAsia"/>
          <w:lang w:eastAsia="zh-CN"/>
        </w:rPr>
        <w:t xml:space="preserve"> for </w:t>
      </w:r>
      <w:r>
        <w:rPr>
          <w:i/>
        </w:rPr>
        <w:t>CodebookConfig</w:t>
      </w:r>
      <w:r>
        <w:rPr>
          <w:rFonts w:hint="eastAsia"/>
          <w:lang w:eastAsia="zh-CN"/>
        </w:rPr>
        <w:t xml:space="preserve">=2, </w:t>
      </w:r>
      <w:r w:rsidR="00B97A85">
        <w:rPr>
          <w:position w:val="-30"/>
          <w:lang w:eastAsia="zh-CN"/>
        </w:rPr>
        <w:pict>
          <v:shape id="_x0000_i3011" type="#_x0000_t75" style="width:94.6pt;height:36pt">
            <v:imagedata r:id="rId469" o:title=""/>
          </v:shape>
        </w:pict>
      </w:r>
      <w:r>
        <w:rPr>
          <w:rFonts w:hint="eastAsia"/>
          <w:lang w:eastAsia="zh-CN"/>
        </w:rPr>
        <w:t xml:space="preserve"> for </w:t>
      </w:r>
      <w:r>
        <w:rPr>
          <w:i/>
        </w:rPr>
        <w:t>CodebookConfig</w:t>
      </w:r>
      <w:r>
        <w:rPr>
          <w:rFonts w:hint="eastAsia"/>
          <w:lang w:eastAsia="zh-CN"/>
        </w:rPr>
        <w:t xml:space="preserve">=3, </w:t>
      </w:r>
      <w:r w:rsidR="00B97A85">
        <w:rPr>
          <w:position w:val="-30"/>
          <w:lang w:eastAsia="zh-CN"/>
        </w:rPr>
        <w:pict>
          <v:shape id="_x0000_i3012" type="#_x0000_t75" style="width:94.6pt;height:36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rsidR="00544502" w:rsidRPr="005C0CF8" w:rsidRDefault="00544502" w:rsidP="00544502">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B97A85">
        <w:rPr>
          <w:position w:val="-10"/>
          <w:lang w:eastAsia="zh-CN"/>
        </w:rPr>
        <w:pict>
          <v:shape id="_x0000_i3013" type="#_x0000_t75" style="width:51.9pt;height:14.2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064EEE">
              <w:rPr>
                <w:lang w:val="en-GB"/>
              </w:rPr>
              <w:t>Bit width</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B97A85" w:rsidP="00967D18">
            <w:pPr>
              <w:pStyle w:val="tac0"/>
              <w:rPr>
                <w:rFonts w:eastAsia="SimSun"/>
                <w:lang w:val="de-DE" w:eastAsia="zh-CN"/>
              </w:rPr>
            </w:pPr>
            <w:r>
              <w:rPr>
                <w:position w:val="-12"/>
                <w:lang w:eastAsia="zh-CN"/>
              </w:rPr>
              <w:pict>
                <v:shape id="_x0000_i3014" type="#_x0000_t75" style="width:72.85pt;height:15.9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B97A85" w:rsidP="00967D18">
            <w:pPr>
              <w:pStyle w:val="tac0"/>
              <w:rPr>
                <w:rFonts w:eastAsia="SimSun"/>
                <w:lang w:val="de-DE" w:eastAsia="zh-CN"/>
              </w:rPr>
            </w:pPr>
            <w:r>
              <w:rPr>
                <w:position w:val="-12"/>
                <w:lang w:eastAsia="zh-CN"/>
              </w:rPr>
              <w:pict>
                <v:shape id="_x0000_i3015" type="#_x0000_t75" style="width:72.85pt;height:15.9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Pr="003B0BFF" w:rsidRDefault="00B97A85" w:rsidP="00967D18">
            <w:pPr>
              <w:pStyle w:val="tac0"/>
              <w:rPr>
                <w:rFonts w:eastAsia="SimSun"/>
                <w:lang w:eastAsia="zh-CN"/>
              </w:rPr>
            </w:pPr>
            <w:r>
              <w:rPr>
                <w:position w:val="-32"/>
                <w:lang w:eastAsia="zh-CN"/>
              </w:rPr>
              <w:pict>
                <v:shape id="_x0000_i3016" type="#_x0000_t75" style="width:105.5pt;height:28.45pt">
                  <v:imagedata r:id="rId50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B97A85" w:rsidP="00967D18">
            <w:pPr>
              <w:pStyle w:val="tac0"/>
              <w:rPr>
                <w:rFonts w:eastAsia="SimSun"/>
                <w:lang w:val="de-DE" w:eastAsia="zh-CN"/>
              </w:rPr>
            </w:pPr>
            <w:r>
              <w:rPr>
                <w:position w:val="-12"/>
                <w:lang w:eastAsia="zh-CN"/>
              </w:rPr>
              <w:pict>
                <v:shape id="_x0000_i3017" type="#_x0000_t75" style="width:76.2pt;height:15.9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B97A85" w:rsidP="00967D18">
            <w:pPr>
              <w:pStyle w:val="tac0"/>
              <w:rPr>
                <w:rFonts w:eastAsia="SimSun"/>
                <w:lang w:val="de-DE" w:eastAsia="zh-CN"/>
              </w:rPr>
            </w:pPr>
            <w:r>
              <w:rPr>
                <w:position w:val="-12"/>
                <w:lang w:eastAsia="zh-CN"/>
              </w:rPr>
              <w:pict>
                <v:shape id="_x0000_i3018" type="#_x0000_t75" style="width:76.2pt;height:15.9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Default="00B97A85" w:rsidP="00967D18">
            <w:pPr>
              <w:pStyle w:val="tac0"/>
              <w:rPr>
                <w:lang w:eastAsia="zh-CN"/>
              </w:rPr>
            </w:pPr>
            <w:r>
              <w:rPr>
                <w:position w:val="-12"/>
                <w:lang w:eastAsia="zh-CN"/>
              </w:rPr>
              <w:pict>
                <v:shape id="_x0000_i3019" type="#_x0000_t75" style="width:76.2pt;height:15.9pt">
                  <v:imagedata r:id="rId54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lang w:eastAsia="zh-CN"/>
              </w:rPr>
            </w:pPr>
            <w:r>
              <w:rPr>
                <w:rFonts w:eastAsia="SimSun" w:hint="eastAsia"/>
                <w:lang w:eastAsia="zh-CN"/>
              </w:rPr>
              <w:t>1</w:t>
            </w:r>
          </w:p>
        </w:tc>
      </w:tr>
    </w:tbl>
    <w:p w:rsidR="007B56F4" w:rsidRDefault="007B56F4" w:rsidP="007B56F4">
      <w:pPr>
        <w:rPr>
          <w:lang w:eastAsia="zh-CN"/>
        </w:rPr>
      </w:pPr>
    </w:p>
    <w:p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B97A85">
        <w:rPr>
          <w:position w:val="-10"/>
        </w:rPr>
        <w:pict>
          <v:shape id="_x0000_i3020" type="#_x0000_t75" style="width:88.75pt;height:15.05pt">
            <v:imagedata r:id="rId878" o:title=""/>
          </v:shape>
        </w:pict>
      </w:r>
      <w:r>
        <w:t xml:space="preserve"> with </w:t>
      </w:r>
      <w:r w:rsidR="00B97A85">
        <w:rPr>
          <w:position w:val="-10"/>
        </w:rPr>
        <w:pict>
          <v:shape id="_x0000_i3021" type="#_x0000_t75" style="width:13.4pt;height:15.05pt">
            <v:imagedata r:id="rId894" o:title=""/>
          </v:shape>
        </w:pict>
      </w:r>
      <w:r>
        <w:t xml:space="preserve"> corresponding to the first bit of the first field in each of the tables, </w:t>
      </w:r>
      <w:r w:rsidR="00B97A85">
        <w:rPr>
          <w:position w:val="-10"/>
        </w:rPr>
        <w:pict>
          <v:shape id="_x0000_i3022" type="#_x0000_t75" style="width:11.7pt;height:15.05pt">
            <v:imagedata r:id="rId895" o:title=""/>
          </v:shape>
        </w:pict>
      </w:r>
      <w:r>
        <w:t xml:space="preserve"> corresponding to the second bit of the first field in each of the tables, and </w:t>
      </w:r>
      <w:r w:rsidR="00B97A85">
        <w:rPr>
          <w:position w:val="-10"/>
        </w:rPr>
        <w:pict>
          <v:shape id="_x0000_i3023" type="#_x0000_t75" style="width:20.95pt;height:15.0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B97A85">
        <w:rPr>
          <w:position w:val="-10"/>
        </w:rPr>
        <w:pict>
          <v:shape id="_x0000_i3024" type="#_x0000_t75" style="width:16.75pt;height:16.75pt">
            <v:imagedata r:id="rId897" o:title=""/>
          </v:shape>
        </w:pict>
      </w:r>
      <w:r>
        <w:t xml:space="preserve"> replaced by </w:t>
      </w:r>
      <w:r w:rsidR="00B97A85">
        <w:rPr>
          <w:position w:val="-10"/>
        </w:rPr>
        <w:pict>
          <v:shape id="_x0000_i3025" type="#_x0000_t75" style="width:13.4pt;height:15.05pt">
            <v:imagedata r:id="rId898" o:title=""/>
          </v:shape>
        </w:pict>
      </w:r>
      <w:r>
        <w:t xml:space="preserve">. The RI feedback for two bits is mapped according to Table 5.2.2.6-6 with </w:t>
      </w:r>
      <w:r w:rsidR="00B97A85">
        <w:rPr>
          <w:position w:val="-10"/>
        </w:rPr>
        <w:pict>
          <v:shape id="_x0000_i3026" type="#_x0000_t75" style="width:16.75pt;height:16.75pt">
            <v:imagedata r:id="rId897" o:title=""/>
          </v:shape>
        </w:pict>
      </w:r>
      <w:r>
        <w:t xml:space="preserve">, </w:t>
      </w:r>
      <w:r w:rsidR="00B97A85">
        <w:rPr>
          <w:position w:val="-10"/>
        </w:rPr>
        <w:pict>
          <v:shape id="_x0000_i3027" type="#_x0000_t75" style="width:16.75pt;height:16.75pt">
            <v:imagedata r:id="rId899" o:title=""/>
          </v:shape>
        </w:pict>
      </w:r>
      <w:r>
        <w:t xml:space="preserve"> replaced by </w:t>
      </w:r>
      <w:r w:rsidR="00B97A85">
        <w:rPr>
          <w:position w:val="-10"/>
        </w:rPr>
        <w:pict>
          <v:shape id="_x0000_i3028" type="#_x0000_t75" style="width:25.1pt;height:15.0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B97A85">
        <w:rPr>
          <w:position w:val="-10"/>
        </w:rPr>
        <w:pict>
          <v:shape id="_x0000_i3029" type="#_x0000_t75" style="width:16.75pt;height:16.75pt">
            <v:imagedata r:id="rId897" o:title=""/>
          </v:shape>
        </w:pict>
      </w:r>
      <w:r w:rsidR="00B45842">
        <w:t xml:space="preserve">, </w:t>
      </w:r>
      <w:r w:rsidR="00B97A85">
        <w:rPr>
          <w:position w:val="-10"/>
        </w:rPr>
        <w:pict>
          <v:shape id="_x0000_i3030" type="#_x0000_t75" style="width:16.75pt;height:16.75pt">
            <v:imagedata r:id="rId899" o:title=""/>
          </v:shape>
        </w:pict>
      </w:r>
      <w:r w:rsidR="00B45842">
        <w:rPr>
          <w:rFonts w:hint="eastAsia"/>
          <w:lang w:eastAsia="zh-CN"/>
        </w:rPr>
        <w:t xml:space="preserve">, </w:t>
      </w:r>
      <w:r w:rsidR="00B97A85">
        <w:rPr>
          <w:position w:val="-10"/>
        </w:rPr>
        <w:pict>
          <v:shape id="_x0000_i3031" type="#_x0000_t75" style="width:16.75pt;height:16.75pt">
            <v:imagedata r:id="rId407" o:title=""/>
          </v:shape>
        </w:pict>
      </w:r>
      <w:r w:rsidR="00B45842">
        <w:rPr>
          <w:rFonts w:hint="eastAsia"/>
          <w:lang w:eastAsia="zh-CN"/>
        </w:rPr>
        <w:t xml:space="preserve"> </w:t>
      </w:r>
      <w:r w:rsidR="00B45842">
        <w:t xml:space="preserve">replaced by </w:t>
      </w:r>
      <w:r w:rsidR="00B97A85">
        <w:rPr>
          <w:position w:val="-12"/>
        </w:rPr>
        <w:pict>
          <v:shape id="_x0000_i3032" type="#_x0000_t75" style="width:42.7pt;height:18.4pt">
            <v:imagedata r:id="rId901" o:title=""/>
          </v:shape>
        </w:pict>
      </w:r>
      <w:r w:rsidR="00B45842">
        <w:t>.</w:t>
      </w:r>
      <w:r w:rsidR="00A023CB">
        <w:t xml:space="preserve"> The same procedures for RI mapping are applied to CRI, replacing RI with CRI.</w:t>
      </w:r>
    </w:p>
    <w:p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A023CB" w:rsidRPr="00A023CB">
        <w:t xml:space="preserve"> </w:t>
      </w:r>
    </w:p>
    <w:p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rsidR="009F7A98" w:rsidRDefault="009F7A98">
      <w:pPr>
        <w:pStyle w:val="Heading4"/>
      </w:pPr>
      <w:bookmarkStart w:id="646" w:name="_Toc10818753"/>
      <w:bookmarkStart w:id="647" w:name="_Toc20409163"/>
      <w:bookmarkStart w:id="648" w:name="_Toc29387704"/>
      <w:bookmarkStart w:id="649" w:name="_Toc29388733"/>
      <w:bookmarkStart w:id="650" w:name="_Toc35531608"/>
      <w:bookmarkStart w:id="651" w:name="_Toc44619946"/>
      <w:bookmarkStart w:id="652" w:name="_Toc51595684"/>
      <w:r>
        <w:t>5.2.3.4</w:t>
      </w:r>
      <w:r>
        <w:tab/>
        <w:t>Channel coding for UCI channel quality information and HARQ-ACK</w:t>
      </w:r>
      <w:bookmarkEnd w:id="646"/>
      <w:bookmarkEnd w:id="647"/>
      <w:bookmarkEnd w:id="648"/>
      <w:bookmarkEnd w:id="649"/>
      <w:bookmarkEnd w:id="650"/>
      <w:bookmarkEnd w:id="651"/>
      <w:bookmarkEnd w:id="652"/>
    </w:p>
    <w:p w:rsidR="009F7A98" w:rsidRDefault="009F7A98">
      <w:r>
        <w:t xml:space="preserve">This </w:t>
      </w:r>
      <w:r w:rsidR="005E1580">
        <w:t>clause</w:t>
      </w:r>
      <w:r>
        <w:t xml:space="preserve"> defines the channel coding scheme for the simultaneous transmission of channel quality information and HARQ-ACK information in a subframe. </w:t>
      </w:r>
    </w:p>
    <w:p w:rsidR="009F7A98" w:rsidRDefault="009F7A98">
      <w:r>
        <w:t xml:space="preserve">When normal CP is used for uplink transmission, the channel quality information is coded according to </w:t>
      </w:r>
      <w:r w:rsidR="005E1580">
        <w:t>clause</w:t>
      </w:r>
      <w:r>
        <w:t xml:space="preserve"> 5.2.3.3 with input bit sequence </w:t>
      </w:r>
      <w:r w:rsidR="00B97A85">
        <w:rPr>
          <w:position w:val="-10"/>
        </w:rPr>
        <w:pict>
          <v:shape id="_x0000_i3033" type="#_x0000_t75" style="width:83.7pt;height:15.05pt">
            <v:imagedata r:id="rId907" o:title=""/>
          </v:shape>
        </w:pict>
      </w:r>
      <w:r>
        <w:t xml:space="preserve"> and output bit sequence </w:t>
      </w:r>
      <w:r w:rsidR="00B97A85">
        <w:rPr>
          <w:position w:val="-10"/>
        </w:rPr>
        <w:pict>
          <v:shape id="_x0000_i3034" type="#_x0000_t75" style="width:85.4pt;height:15.05pt">
            <v:imagedata r:id="rId908" o:title=""/>
          </v:shape>
        </w:pict>
      </w:r>
      <w:r>
        <w:t xml:space="preserve">, where </w:t>
      </w:r>
      <w:r w:rsidR="00B97A85">
        <w:rPr>
          <w:position w:val="-6"/>
        </w:rPr>
        <w:pict>
          <v:shape id="_x0000_i3035" type="#_x0000_t75" style="width:34.35pt;height:13.4pt">
            <v:imagedata r:id="rId909" o:title=""/>
          </v:shape>
        </w:pict>
      </w:r>
      <w:r>
        <w:t xml:space="preserve">. The HARQ-ACK bits are denoted by </w:t>
      </w:r>
      <w:r w:rsidR="00B97A85">
        <w:rPr>
          <w:position w:val="-10"/>
        </w:rPr>
        <w:pict>
          <v:shape id="_x0000_i3036" type="#_x0000_t75" style="width:13.4pt;height:15.05pt">
            <v:imagedata r:id="rId910" o:title=""/>
          </v:shape>
        </w:pict>
      </w:r>
      <w:r>
        <w:t xml:space="preserve"> in case one HARQ-ACK bit or </w:t>
      </w:r>
      <w:r w:rsidR="00B97A85">
        <w:rPr>
          <w:position w:val="-10"/>
        </w:rPr>
        <w:pict>
          <v:shape id="_x0000_i3037" type="#_x0000_t75" style="width:25.1pt;height:15.05pt">
            <v:imagedata r:id="rId911"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rsidR="009F7A98" w:rsidRDefault="009F7A98">
      <w:r>
        <w:t xml:space="preserve">The output of this channel coding block for normal CP is denoted by </w:t>
      </w:r>
      <w:r w:rsidR="00B97A85">
        <w:rPr>
          <w:position w:val="-10"/>
        </w:rPr>
        <w:pict>
          <v:shape id="_x0000_i3038" type="#_x0000_t75" style="width:83.7pt;height:15.05pt">
            <v:imagedata r:id="rId617" o:title=""/>
          </v:shape>
        </w:pict>
      </w:r>
      <w:r>
        <w:t xml:space="preserve">, where </w:t>
      </w:r>
    </w:p>
    <w:p w:rsidR="009F7A98" w:rsidRDefault="00B97A85" w:rsidP="007A4888">
      <w:pPr>
        <w:pStyle w:val="B1"/>
      </w:pPr>
      <w:r>
        <w:rPr>
          <w:position w:val="-10"/>
        </w:rPr>
        <w:pict>
          <v:shape id="_x0000_i3039" type="#_x0000_t75" style="width:88.75pt;height:15.05pt">
            <v:imagedata r:id="rId912" o:title=""/>
          </v:shape>
        </w:pict>
      </w:r>
    </w:p>
    <w:p w:rsidR="009F7A98" w:rsidRDefault="009F7A98">
      <w:r>
        <w:t>In case one HARQ-ACK bit is reported per subframe:</w:t>
      </w:r>
    </w:p>
    <w:p w:rsidR="009F7A98" w:rsidRDefault="00B97A85" w:rsidP="007A4888">
      <w:pPr>
        <w:pStyle w:val="B1"/>
      </w:pPr>
      <w:r>
        <w:rPr>
          <w:position w:val="-10"/>
        </w:rPr>
        <w:pict>
          <v:shape id="_x0000_i3040" type="#_x0000_t75" style="width:34.35pt;height:15.05pt">
            <v:imagedata r:id="rId913" o:title=""/>
          </v:shape>
        </w:pict>
      </w:r>
      <w:r w:rsidR="009F7A98">
        <w:t xml:space="preserve"> and </w:t>
      </w:r>
      <w:r>
        <w:rPr>
          <w:position w:val="-10"/>
        </w:rPr>
        <w:pict>
          <v:shape id="_x0000_i3041" type="#_x0000_t75" style="width:46.9pt;height:15.05pt">
            <v:imagedata r:id="rId914" o:title=""/>
          </v:shape>
        </w:pict>
      </w:r>
    </w:p>
    <w:p w:rsidR="009F7A98" w:rsidRDefault="009F7A98">
      <w:r>
        <w:t>In case two HARQ-ACK bits are reported per subframe:</w:t>
      </w:r>
    </w:p>
    <w:p w:rsidR="009F7A98" w:rsidRDefault="00B97A85" w:rsidP="007A4888">
      <w:pPr>
        <w:pStyle w:val="B1"/>
      </w:pPr>
      <w:r>
        <w:rPr>
          <w:position w:val="-10"/>
        </w:rPr>
        <w:pict>
          <v:shape id="_x0000_i3042" type="#_x0000_t75" style="width:76.2pt;height:15.05pt">
            <v:imagedata r:id="rId915" o:title=""/>
          </v:shape>
        </w:pict>
      </w:r>
      <w:r w:rsidR="009F7A98">
        <w:t xml:space="preserve"> and </w:t>
      </w:r>
      <w:r>
        <w:rPr>
          <w:position w:val="-10"/>
        </w:rPr>
        <w:pict>
          <v:shape id="_x0000_i3043" type="#_x0000_t75" style="width:49.4pt;height:15.05pt">
            <v:imagedata r:id="rId916" o:title=""/>
          </v:shape>
        </w:pict>
      </w:r>
    </w:p>
    <w:p w:rsidR="009F7A98" w:rsidRDefault="009F7A98">
      <w:r>
        <w:t xml:space="preserve">When extended CP is used for uplink transmission, the channel quality information and the HARQ-ACK bits are jointly coded. The HARQ-ACK bits are denoted by </w:t>
      </w:r>
      <w:r w:rsidR="00B97A85">
        <w:rPr>
          <w:position w:val="-10"/>
        </w:rPr>
        <w:pict>
          <v:shape id="_x0000_i3044" type="#_x0000_t75" style="width:13.4pt;height:15.05pt">
            <v:imagedata r:id="rId910" o:title=""/>
          </v:shape>
        </w:pict>
      </w:r>
      <w:r>
        <w:t xml:space="preserve"> in case one HARQ-ACK bit or </w:t>
      </w:r>
      <w:r w:rsidR="00B97A85">
        <w:rPr>
          <w:position w:val="-10"/>
        </w:rPr>
        <w:pict>
          <v:shape id="_x0000_i3045" type="#_x0000_t75" style="width:31.8pt;height:15.05pt">
            <v:imagedata r:id="rId917" o:title=""/>
          </v:shape>
        </w:pict>
      </w:r>
      <w:r>
        <w:t xml:space="preserve"> in case two HARQ-ACK bits are reported per subframe. </w:t>
      </w:r>
    </w:p>
    <w:p w:rsidR="009F7A98" w:rsidRDefault="009F7A98">
      <w:r>
        <w:t xml:space="preserve">The channel quality information denoted by </w:t>
      </w:r>
      <w:r w:rsidR="00B97A85">
        <w:rPr>
          <w:position w:val="-10"/>
        </w:rPr>
        <w:pict>
          <v:shape id="_x0000_i3046" type="#_x0000_t75" style="width:83.7pt;height:15.05pt">
            <v:imagedata r:id="rId918" o:title=""/>
          </v:shape>
        </w:pict>
      </w:r>
      <w:r>
        <w:t xml:space="preserve"> is multiplexed with the HARQ-ACK bits to yield the sequence </w:t>
      </w:r>
      <w:r w:rsidR="00B97A85">
        <w:rPr>
          <w:position w:val="-10"/>
        </w:rPr>
        <w:pict>
          <v:shape id="_x0000_i3047" type="#_x0000_t75" style="width:88.75pt;height:15.05pt">
            <v:imagedata r:id="rId878" o:title=""/>
          </v:shape>
        </w:pict>
      </w:r>
      <w:r>
        <w:t xml:space="preserve"> as follows</w:t>
      </w:r>
    </w:p>
    <w:p w:rsidR="009F7A98" w:rsidRDefault="00B97A85" w:rsidP="007A4888">
      <w:pPr>
        <w:pStyle w:val="B1"/>
      </w:pPr>
      <w:r>
        <w:rPr>
          <w:position w:val="-10"/>
        </w:rPr>
        <w:pict>
          <v:shape id="_x0000_i3048" type="#_x0000_t75" style="width:91.25pt;height:15.05pt">
            <v:imagedata r:id="rId919" o:title=""/>
          </v:shape>
        </w:pict>
      </w:r>
    </w:p>
    <w:p w:rsidR="009F7A98" w:rsidRDefault="009F7A98">
      <w:r>
        <w:t xml:space="preserve">and </w:t>
      </w:r>
    </w:p>
    <w:p w:rsidR="009F7A98" w:rsidRDefault="00B97A85" w:rsidP="007A4888">
      <w:pPr>
        <w:pStyle w:val="B1"/>
      </w:pPr>
      <w:r>
        <w:rPr>
          <w:position w:val="-10"/>
        </w:rPr>
        <w:pict>
          <v:shape id="_x0000_i3049" type="#_x0000_t75" style="width:37.65pt;height:15.05pt">
            <v:imagedata r:id="rId920" o:title=""/>
          </v:shape>
        </w:pict>
      </w:r>
      <w:r w:rsidR="009F7A98">
        <w:t xml:space="preserve"> and </w:t>
      </w:r>
      <w:r>
        <w:rPr>
          <w:position w:val="-10"/>
        </w:rPr>
        <w:pict>
          <v:shape id="_x0000_i3050" type="#_x0000_t75" style="width:47.7pt;height:15.05pt">
            <v:imagedata r:id="rId921" o:title=""/>
          </v:shape>
        </w:pict>
      </w:r>
      <w:r w:rsidR="009F7A98">
        <w:t xml:space="preserve"> in case one HARQ-ACK bit is reported per subframe, or</w:t>
      </w:r>
    </w:p>
    <w:p w:rsidR="009F7A98" w:rsidRDefault="00B97A85" w:rsidP="007A4888">
      <w:pPr>
        <w:pStyle w:val="B1"/>
      </w:pPr>
      <w:r>
        <w:rPr>
          <w:position w:val="-10"/>
        </w:rPr>
        <w:pict>
          <v:shape id="_x0000_i3051" type="#_x0000_t75" style="width:37.65pt;height:15.05pt">
            <v:imagedata r:id="rId922" o:title=""/>
          </v:shape>
        </w:pict>
      </w:r>
      <w:r w:rsidR="009F7A98">
        <w:t xml:space="preserve">, </w:t>
      </w:r>
      <w:r>
        <w:rPr>
          <w:position w:val="-14"/>
        </w:rPr>
        <w:pict>
          <v:shape id="_x0000_i3052" type="#_x0000_t75" style="width:49.4pt;height:16.75pt">
            <v:imagedata r:id="rId923" o:title=""/>
          </v:shape>
        </w:pict>
      </w:r>
      <w:r w:rsidR="009F7A98">
        <w:t xml:space="preserve"> and </w:t>
      </w:r>
      <w:r>
        <w:rPr>
          <w:position w:val="-10"/>
        </w:rPr>
        <w:pict>
          <v:shape id="_x0000_i3053" type="#_x0000_t75" style="width:49.4pt;height:15.05pt">
            <v:imagedata r:id="rId924" o:title=""/>
          </v:shape>
        </w:pict>
      </w:r>
      <w:r w:rsidR="009F7A98">
        <w:t xml:space="preserve"> in case two HARQ-ACK bits are reported per subframe.</w:t>
      </w:r>
    </w:p>
    <w:p w:rsidR="009F7A98" w:rsidRDefault="009F7A98">
      <w:r>
        <w:t xml:space="preserve">The sequence </w:t>
      </w:r>
      <w:r w:rsidR="00B97A85">
        <w:rPr>
          <w:position w:val="-10"/>
        </w:rPr>
        <w:pict>
          <v:shape id="_x0000_i3054" type="#_x0000_t75" style="width:88.75pt;height:15.05pt">
            <v:imagedata r:id="rId878" o:title=""/>
          </v:shape>
        </w:pict>
      </w:r>
      <w:r>
        <w:t xml:space="preserve"> is encoded according to </w:t>
      </w:r>
      <w:r w:rsidR="005E1580">
        <w:t>clause</w:t>
      </w:r>
      <w:r>
        <w:t xml:space="preserve"> 5.2.3.3 to yield the output bit sequence </w:t>
      </w:r>
      <w:r w:rsidR="00B97A85">
        <w:rPr>
          <w:position w:val="-10"/>
        </w:rPr>
        <w:pict>
          <v:shape id="_x0000_i3055" type="#_x0000_t75" style="width:83.7pt;height:15.05pt">
            <v:imagedata r:id="rId617" o:title=""/>
          </v:shape>
        </w:pict>
      </w:r>
      <w:r>
        <w:t xml:space="preserve"> where </w:t>
      </w:r>
      <w:r w:rsidR="00B97A85">
        <w:rPr>
          <w:position w:val="-6"/>
        </w:rPr>
        <w:pict>
          <v:shape id="_x0000_i3056" type="#_x0000_t75" style="width:31.8pt;height:11.7pt">
            <v:imagedata r:id="rId879" o:title=""/>
          </v:shape>
        </w:pict>
      </w:r>
      <w:r>
        <w:t>.</w:t>
      </w:r>
    </w:p>
    <w:p w:rsidR="009F7A98" w:rsidRDefault="009F7A98">
      <w:pPr>
        <w:pStyle w:val="Heading3"/>
      </w:pPr>
      <w:bookmarkStart w:id="653" w:name="_Toc10818754"/>
      <w:bookmarkStart w:id="654" w:name="_Toc20409164"/>
      <w:bookmarkStart w:id="655" w:name="_Toc29387705"/>
      <w:bookmarkStart w:id="656" w:name="_Toc29388734"/>
      <w:bookmarkStart w:id="657" w:name="_Toc35531609"/>
      <w:bookmarkStart w:id="658" w:name="_Toc44619947"/>
      <w:bookmarkStart w:id="659" w:name="_Toc51595685"/>
      <w:r>
        <w:t>5.2.4</w:t>
      </w:r>
      <w:r>
        <w:tab/>
        <w:t>Uplink control information on PUSCH without UL-SCH data</w:t>
      </w:r>
      <w:bookmarkEnd w:id="653"/>
      <w:bookmarkEnd w:id="654"/>
      <w:bookmarkEnd w:id="655"/>
      <w:bookmarkEnd w:id="656"/>
      <w:bookmarkEnd w:id="657"/>
      <w:bookmarkEnd w:id="658"/>
      <w:bookmarkEnd w:id="659"/>
    </w:p>
    <w:p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rsidR="009F7A98" w:rsidRDefault="001B1658" w:rsidP="001B1658">
      <w:pPr>
        <w:pStyle w:val="B1"/>
      </w:pPr>
      <w:r>
        <w:t>-</w:t>
      </w:r>
      <w:r>
        <w:tab/>
      </w:r>
      <w:r w:rsidR="009F7A98">
        <w:t>Channel coding of control information</w:t>
      </w:r>
    </w:p>
    <w:p w:rsidR="009F7A98" w:rsidRDefault="001B1658" w:rsidP="001B1658">
      <w:pPr>
        <w:pStyle w:val="B1"/>
      </w:pPr>
      <w:r>
        <w:t>-</w:t>
      </w:r>
      <w:r>
        <w:tab/>
      </w:r>
      <w:r w:rsidR="009F7A98">
        <w:t>Control information mapping</w:t>
      </w:r>
    </w:p>
    <w:p w:rsidR="009F7A98" w:rsidRDefault="001B1658" w:rsidP="001B1658">
      <w:pPr>
        <w:pStyle w:val="B1"/>
      </w:pPr>
      <w:r>
        <w:t>-</w:t>
      </w:r>
      <w:r>
        <w:tab/>
      </w:r>
      <w:r w:rsidR="009F7A98">
        <w:t>Channel interleaver</w:t>
      </w:r>
    </w:p>
    <w:p w:rsidR="009F7A98" w:rsidRDefault="00944C62">
      <w:pPr>
        <w:pStyle w:val="Heading4"/>
      </w:pPr>
      <w:bookmarkStart w:id="660" w:name="_Toc10818755"/>
      <w:bookmarkStart w:id="661" w:name="_Toc20409165"/>
      <w:bookmarkStart w:id="662" w:name="_Toc29387706"/>
      <w:bookmarkStart w:id="663" w:name="_Toc29388735"/>
      <w:bookmarkStart w:id="664" w:name="_Toc35531610"/>
      <w:bookmarkStart w:id="665" w:name="_Toc44619948"/>
      <w:bookmarkStart w:id="666" w:name="_Toc51595686"/>
      <w:r>
        <w:t>5.2.4.1</w:t>
      </w:r>
      <w:r w:rsidR="009F7A98">
        <w:tab/>
        <w:t>Channel coding of control information</w:t>
      </w:r>
      <w:bookmarkEnd w:id="660"/>
      <w:bookmarkEnd w:id="661"/>
      <w:bookmarkEnd w:id="662"/>
      <w:bookmarkEnd w:id="663"/>
      <w:bookmarkEnd w:id="664"/>
      <w:bookmarkEnd w:id="665"/>
      <w:bookmarkEnd w:id="666"/>
    </w:p>
    <w:p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B97A85">
        <w:rPr>
          <w:position w:val="-10"/>
        </w:rPr>
        <w:pict>
          <v:shape id="_x0000_i3057" type="#_x0000_t75" style="width:15.05pt;height:16.75pt">
            <v:imagedata r:id="rId232" o:title=""/>
          </v:shape>
        </w:pict>
      </w:r>
      <w:r>
        <w:t xml:space="preserve"> for HARQ-ACK or rank indicator as</w:t>
      </w:r>
    </w:p>
    <w:p w:rsidR="009F7A98" w:rsidRDefault="00B97A85" w:rsidP="00422414">
      <w:pPr>
        <w:pStyle w:val="EQ"/>
        <w:jc w:val="center"/>
      </w:pPr>
      <w:r>
        <w:rPr>
          <w:position w:val="-36"/>
        </w:rPr>
        <w:pict>
          <v:shape id="_x0000_i3058" type="#_x0000_t75" style="width:280.45pt;height:42.7pt">
            <v:imagedata r:id="rId925" o:title=""/>
          </v:shape>
        </w:pict>
      </w:r>
    </w:p>
    <w:p w:rsidR="005F1EAB" w:rsidRDefault="009F7A98">
      <w:r>
        <w:t xml:space="preserve">where </w:t>
      </w:r>
    </w:p>
    <w:p w:rsidR="005F1EAB" w:rsidRDefault="005F1EAB" w:rsidP="00761093">
      <w:pPr>
        <w:pStyle w:val="B1"/>
      </w:pPr>
      <w:r>
        <w:t>-</w:t>
      </w:r>
      <w:r>
        <w:tab/>
      </w:r>
      <w:r w:rsidR="00B97A85">
        <w:rPr>
          <w:position w:val="-6"/>
        </w:rPr>
        <w:pict>
          <v:shape id="_x0000_i3059" type="#_x0000_t75" style="width:11.7pt;height:13.4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5E1580">
        <w:t>clause</w:t>
      </w:r>
      <w:r w:rsidR="009F7A98">
        <w:t xml:space="preserve"> 5.2.2.6,</w:t>
      </w:r>
      <w:r w:rsidR="00D054B0">
        <w:t xml:space="preserve"> </w:t>
      </w:r>
      <w:r w:rsidR="009F7A98">
        <w:t xml:space="preserve">or rank indicator bits, </w:t>
      </w:r>
    </w:p>
    <w:p w:rsidR="005F1EAB" w:rsidRDefault="005F1EAB" w:rsidP="00761093">
      <w:pPr>
        <w:pStyle w:val="B1"/>
      </w:pPr>
      <w:r>
        <w:t>-</w:t>
      </w:r>
      <w:r>
        <w:tab/>
      </w:r>
      <w:r w:rsidR="00B97A85">
        <w:rPr>
          <w:position w:val="-14"/>
        </w:rPr>
        <w:pict>
          <v:shape id="_x0000_i3060" type="#_x0000_t75" style="width:43.55pt;height:19.25pt">
            <v:imagedata r:id="rId926"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rsidR="005F1EAB" w:rsidRDefault="005F1EAB" w:rsidP="00761093">
      <w:pPr>
        <w:pStyle w:val="B1"/>
        <w:rPr>
          <w:lang w:eastAsia="zh-CN"/>
        </w:rPr>
      </w:pPr>
      <w:r>
        <w:t>-</w:t>
      </w:r>
      <w:r>
        <w:tab/>
      </w:r>
      <w:r w:rsidR="00B97A85">
        <w:rPr>
          <w:position w:val="-14"/>
        </w:rPr>
        <w:pict>
          <v:shape id="_x0000_i3061" type="#_x0000_t75" style="width:28.45pt;height:19.2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26C13B9C" wp14:editId="5E189AF9">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0FE3159" wp14:editId="62B81CF0">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rsidR="005F1EAB" w:rsidRDefault="005F1EAB" w:rsidP="00761093">
      <w:pPr>
        <w:pStyle w:val="B1"/>
        <w:rPr>
          <w:rFonts w:eastAsia="Malgun Gothic"/>
          <w:lang w:eastAsia="ko-KR"/>
        </w:rPr>
      </w:pPr>
      <w:r>
        <w:t>-</w:t>
      </w:r>
      <w:r>
        <w:tab/>
      </w:r>
      <w:r w:rsidR="00B97A85">
        <w:rPr>
          <w:position w:val="-10"/>
        </w:rPr>
        <w:pict>
          <v:shape id="_x0000_i3062" type="#_x0000_t75" style="width:37.65pt;height:16.75pt">
            <v:imagedata r:id="rId927"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rsidR="005F1EAB" w:rsidRDefault="005F1EAB" w:rsidP="00761093">
      <w:pPr>
        <w:pStyle w:val="B1"/>
        <w:rPr>
          <w:rFonts w:eastAsia="Malgun Gothic"/>
          <w:lang w:eastAsia="ko-KR"/>
        </w:rPr>
      </w:pPr>
      <w:r>
        <w:rPr>
          <w:rFonts w:eastAsia="Malgun Gothic"/>
        </w:rPr>
        <w:t>-</w:t>
      </w:r>
      <w:r>
        <w:rPr>
          <w:rFonts w:eastAsia="Malgun Gothic"/>
        </w:rPr>
        <w:tab/>
      </w:r>
      <w:r w:rsidR="00B97A85">
        <w:rPr>
          <w:rFonts w:eastAsia="Malgun Gothic"/>
          <w:position w:val="-14"/>
        </w:rPr>
        <w:pict>
          <v:shape id="_x0000_i3063" type="#_x0000_t75" style="width:37.65pt;height:19.25pt">
            <v:imagedata r:id="rId928"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B97A85">
        <w:rPr>
          <w:rFonts w:eastAsia="Malgun Gothic"/>
          <w:position w:val="-14"/>
        </w:rPr>
        <w:pict>
          <v:shape id="_x0000_i3064" type="#_x0000_t75" style="width:208.45pt;height:20.95pt">
            <v:imagedata r:id="rId929" o:title=""/>
          </v:shape>
        </w:pict>
      </w:r>
      <w:r w:rsidR="009F7A98">
        <w:rPr>
          <w:rFonts w:eastAsia="Malgun Gothic" w:hint="eastAsia"/>
          <w:lang w:eastAsia="ko-KR"/>
        </w:rPr>
        <w:t xml:space="preserve">, where </w:t>
      </w:r>
    </w:p>
    <w:p w:rsidR="005F1EAB" w:rsidRDefault="005F1EAB" w:rsidP="005F1EAB">
      <w:pPr>
        <w:pStyle w:val="B2"/>
        <w:rPr>
          <w:lang w:eastAsia="zh-CN"/>
        </w:rPr>
      </w:pPr>
      <w:r>
        <w:t>-</w:t>
      </w:r>
      <w:r>
        <w:rPr>
          <w:rFonts w:eastAsia="Malgun Gothic"/>
          <w:lang w:eastAsia="ko-KR"/>
        </w:rPr>
        <w:tab/>
      </w:r>
      <w:r w:rsidR="00B97A85">
        <w:rPr>
          <w:position w:val="-14"/>
        </w:rPr>
        <w:pict>
          <v:shape id="_x0000_i3065"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rsidR="005F1EAB" w:rsidRDefault="005F1EAB" w:rsidP="005F1EAB">
      <w:pPr>
        <w:pStyle w:val="B2"/>
        <w:rPr>
          <w:lang w:eastAsia="zh-CN"/>
        </w:rPr>
      </w:pPr>
      <w:r w:rsidRPr="00486858">
        <w:rPr>
          <w:rFonts w:hint="eastAsia"/>
          <w:lang w:eastAsia="zh-CN"/>
        </w:rPr>
        <w:t>-</w:t>
      </w:r>
      <w:r w:rsidRPr="00486858">
        <w:rPr>
          <w:rFonts w:hint="eastAsia"/>
          <w:lang w:eastAsia="zh-CN"/>
        </w:rPr>
        <w:tab/>
      </w:r>
      <w:r w:rsidR="00B97A85">
        <w:rPr>
          <w:position w:val="-14"/>
        </w:rPr>
        <w:pict>
          <v:shape id="_x0000_i3066"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F1EAB" w:rsidRDefault="005F1EAB" w:rsidP="00761093">
      <w:pPr>
        <w:pStyle w:val="B3"/>
      </w:pPr>
      <w:r>
        <w:rPr>
          <w:lang w:eastAsia="zh-CN"/>
        </w:rPr>
        <w:t>-</w:t>
      </w:r>
      <w:r>
        <w:rPr>
          <w:lang w:eastAsia="zh-CN"/>
        </w:rPr>
        <w:tab/>
      </w:r>
      <w:r w:rsidR="00B97A85">
        <w:rPr>
          <w:position w:val="-14"/>
        </w:rPr>
        <w:pict>
          <v:shape id="_x0000_i3067"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rsidR="005F1EAB" w:rsidRDefault="005F1EAB" w:rsidP="00761093">
      <w:pPr>
        <w:pStyle w:val="B3"/>
      </w:pPr>
      <w:r>
        <w:rPr>
          <w:lang w:eastAsia="zh-CN"/>
        </w:rPr>
        <w:t>-</w:t>
      </w:r>
      <w:r>
        <w:rPr>
          <w:lang w:eastAsia="zh-CN"/>
        </w:rPr>
        <w:tab/>
      </w:r>
      <w:r w:rsidR="00B97A85">
        <w:rPr>
          <w:position w:val="-12"/>
        </w:rPr>
        <w:pict>
          <v:shape id="_x0000_i3068"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rsidR="005F1EAB" w:rsidRPr="00D962D3" w:rsidRDefault="005F1EAB" w:rsidP="005F1EAB">
      <w:pPr>
        <w:pStyle w:val="B2"/>
        <w:rPr>
          <w:lang w:eastAsia="zh-CN"/>
        </w:rPr>
      </w:pPr>
      <w:r>
        <w:t>-</w:t>
      </w:r>
      <w:r>
        <w:tab/>
      </w:r>
      <w:r>
        <w:rPr>
          <w:rFonts w:hint="eastAsia"/>
          <w:lang w:eastAsia="zh-CN"/>
        </w:rPr>
        <w:t>otherwise</w:t>
      </w:r>
      <w:r>
        <w:t xml:space="preserve"> </w:t>
      </w:r>
      <w:r w:rsidR="00B97A85">
        <w:rPr>
          <w:position w:val="-14"/>
        </w:rPr>
        <w:pict>
          <v:shape id="_x0000_i3069" type="#_x0000_t75" style="width:92.95pt;height:20.95pt">
            <v:imagedata r:id="rId245" o:title=""/>
          </v:shape>
        </w:pict>
      </w:r>
      <w:r>
        <w:t>.</w:t>
      </w:r>
    </w:p>
    <w:p w:rsidR="005F1EAB" w:rsidRDefault="00AE37C2" w:rsidP="00761093">
      <w:pPr>
        <w:pStyle w:val="B2"/>
        <w:rPr>
          <w:lang w:eastAsia="ko-KR"/>
        </w:rPr>
      </w:pPr>
      <w:r>
        <w:t>-</w:t>
      </w:r>
      <w:r>
        <w:tab/>
      </w:r>
      <w:r w:rsidR="00B97A85">
        <w:rPr>
          <w:position w:val="-12"/>
        </w:rPr>
        <w:pict>
          <v:shape id="_x0000_i3070" type="#_x0000_t75" style="width:23.45pt;height:16.75pt">
            <v:imagedata r:id="rId246" o:title=""/>
          </v:shape>
        </w:pict>
      </w:r>
      <w:r w:rsidR="009F7A98">
        <w:rPr>
          <w:rFonts w:hint="eastAsia"/>
          <w:lang w:eastAsia="ko-KR"/>
        </w:rPr>
        <w:t xml:space="preserve">is equal to 1 </w:t>
      </w:r>
    </w:p>
    <w:p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5E1580">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5E1580">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B97A85">
        <w:rPr>
          <w:position w:val="-12"/>
        </w:rPr>
        <w:pict>
          <v:shape id="_x0000_i3071" type="#_x0000_t75" style="width:23.45pt;height:16.7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rsidR="00AE37C2" w:rsidRDefault="00AE37C2" w:rsidP="00761093">
      <w:pPr>
        <w:pStyle w:val="B1"/>
        <w:rPr>
          <w:lang w:eastAsia="zh-CN"/>
        </w:rPr>
      </w:pPr>
      <w:r>
        <w:t>-</w:t>
      </w:r>
      <w:r>
        <w:tab/>
      </w:r>
      <w:r w:rsidR="00B97A85">
        <w:rPr>
          <w:position w:val="-12"/>
        </w:rPr>
        <w:pict>
          <v:shape id="_x0000_i3072" type="#_x0000_t75" style="width:37.65pt;height:19.2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rsidR="009F7A98" w:rsidRDefault="00AE37C2" w:rsidP="00761093">
      <w:pPr>
        <w:pStyle w:val="B1"/>
        <w:rPr>
          <w:rFonts w:eastAsia="Malgun Gothic"/>
        </w:rPr>
      </w:pPr>
      <w:r>
        <w:t>-</w:t>
      </w:r>
      <w:r>
        <w:tab/>
      </w:r>
      <w:r w:rsidR="00B97A85">
        <w:rPr>
          <w:position w:val="-12"/>
        </w:rPr>
        <w:pict>
          <v:shape id="_x0000_i3073" type="#_x0000_t75" style="width:37.65pt;height:19.2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B97A85">
        <w:rPr>
          <w:position w:val="-12"/>
        </w:rPr>
        <w:pict>
          <v:shape id="_x0000_i3074" type="#_x0000_t75" style="width:25.1pt;height:18.4pt">
            <v:imagedata r:id="rId246" o:title=""/>
          </v:shape>
        </w:pict>
      </w:r>
      <w:r w:rsidR="006A07DB">
        <w:rPr>
          <w:rFonts w:hint="eastAsia"/>
          <w:lang w:eastAsia="zh-CN"/>
        </w:rPr>
        <w:t xml:space="preserve"> is equal to 0, otherwise is equal to 0.</w:t>
      </w:r>
    </w:p>
    <w:p w:rsidR="009F7A98" w:rsidRDefault="009F7A98"/>
    <w:p w:rsidR="009F7A98" w:rsidRDefault="009F7A98">
      <w:r>
        <w:t xml:space="preserve">For HARQ-ACK information </w:t>
      </w:r>
      <w:r w:rsidR="00B97A85">
        <w:rPr>
          <w:position w:val="-12"/>
        </w:rPr>
        <w:pict>
          <v:shape id="_x0000_i3075" type="#_x0000_t75" style="width:75.35pt;height:18.4pt">
            <v:imagedata r:id="rId279" o:title=""/>
          </v:shape>
        </w:pict>
      </w:r>
      <w:r>
        <w:t xml:space="preserve"> and [</w:t>
      </w:r>
      <w:r w:rsidR="00B97A85">
        <w:rPr>
          <w:position w:val="-14"/>
        </w:rPr>
        <w:pict>
          <v:shape id="_x0000_i3076" type="#_x0000_t75" style="width:132.3pt;height:19.25pt">
            <v:imagedata r:id="rId930" o:title=""/>
          </v:shape>
        </w:pict>
      </w:r>
      <w:r>
        <w:t>]</w:t>
      </w:r>
      <w:r w:rsidR="004811DE">
        <w:rPr>
          <w:rFonts w:hint="eastAsia"/>
          <w:lang w:eastAsia="zh-CN"/>
        </w:rPr>
        <w:t>. For UEs configured with no more than five DL cells,</w:t>
      </w:r>
      <w:r>
        <w:t xml:space="preserve"> </w:t>
      </w:r>
      <w:r w:rsidR="00B97A85">
        <w:rPr>
          <w:position w:val="-14"/>
        </w:rPr>
        <w:pict>
          <v:shape id="_x0000_i3077" type="#_x0000_t75" style="width:52.75pt;height:19.25pt">
            <v:imagedata r:id="rId931"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B97A85">
        <w:rPr>
          <w:position w:val="-14"/>
        </w:rPr>
        <w:pict>
          <v:shape id="_x0000_i3078" type="#_x0000_t75" style="width:52.75pt;height:19.2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B97A85">
        <w:rPr>
          <w:position w:val="-12"/>
        </w:rPr>
        <w:pict>
          <v:shape id="_x0000_i3079" type="#_x0000_t75" style="width:67.8pt;height:18.4pt">
            <v:imagedata r:id="rId284" o:title=""/>
          </v:shape>
        </w:pict>
      </w:r>
      <w:r w:rsidR="007B56F4">
        <w:rPr>
          <w:rFonts w:hint="eastAsia"/>
          <w:lang w:eastAsia="zh-CN"/>
        </w:rPr>
        <w:t xml:space="preserve">, </w:t>
      </w:r>
      <w:r w:rsidR="00B97A85">
        <w:rPr>
          <w:position w:val="-12"/>
        </w:rPr>
        <w:pict>
          <v:shape id="_x0000_i3080" type="#_x0000_t75" style="width:73.65pt;height:18.4pt">
            <v:imagedata r:id="rId285" o:title=""/>
          </v:shape>
        </w:pict>
      </w:r>
      <w:r>
        <w:t xml:space="preserve"> and [</w:t>
      </w:r>
      <w:r w:rsidR="00B97A85">
        <w:rPr>
          <w:position w:val="-14"/>
        </w:rPr>
        <w:pict>
          <v:shape id="_x0000_i3081" type="#_x0000_t75" style="width:108pt;height:19.25pt">
            <v:imagedata r:id="rId932" o:title=""/>
          </v:shape>
        </w:pict>
      </w:r>
      <w:r>
        <w:t xml:space="preserve">], where </w:t>
      </w:r>
      <w:r w:rsidR="00B97A85">
        <w:rPr>
          <w:position w:val="-14"/>
        </w:rPr>
        <w:pict>
          <v:shape id="_x0000_i3082" type="#_x0000_t75" style="width:26.8pt;height:19.25pt">
            <v:imagedata r:id="rId933"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rsidR="009F7A98" w:rsidRDefault="009F7A98">
      <w:pPr>
        <w:rPr>
          <w:rFonts w:eastAsia="Malgun Gothic"/>
          <w:lang w:eastAsia="ko-KR"/>
        </w:rPr>
      </w:pPr>
      <w:r>
        <w:rPr>
          <w:rFonts w:eastAsia="Malgun Gothic" w:hint="eastAsia"/>
          <w:lang w:eastAsia="ko-KR"/>
        </w:rPr>
        <w:t xml:space="preserve">For CQI and/or PMI information </w:t>
      </w:r>
      <w:r w:rsidR="00B97A85">
        <w:rPr>
          <w:rFonts w:eastAsia="Malgun Gothic"/>
          <w:position w:val="-14"/>
        </w:rPr>
        <w:pict>
          <v:shape id="_x0000_i3083" type="#_x0000_t75" style="width:153.2pt;height:18.4pt">
            <v:imagedata r:id="rId934" o:title=""/>
          </v:shape>
        </w:pict>
      </w:r>
      <w:r>
        <w:rPr>
          <w:rFonts w:eastAsia="Malgun Gothic" w:hint="eastAsia"/>
          <w:lang w:eastAsia="ko-KR"/>
        </w:rPr>
        <w:t>.</w:t>
      </w:r>
    </w:p>
    <w:p w:rsidR="009F7A98" w:rsidRDefault="009F7A98">
      <w:r>
        <w:t xml:space="preserve">The channel coding and rate matching of the control data is performed according to </w:t>
      </w:r>
      <w:r w:rsidR="005E1580">
        <w:t>clause</w:t>
      </w:r>
      <w:r>
        <w:t xml:space="preserve"> 5.2.2.6. The coded output sequence for channel quality information is denoted by </w:t>
      </w:r>
      <w:r w:rsidR="00B97A85">
        <w:rPr>
          <w:rFonts w:eastAsia="Malgun Gothic"/>
          <w:position w:val="-16"/>
        </w:rPr>
        <w:pict>
          <v:shape id="_x0000_i3084" type="#_x0000_t75" style="width:103.8pt;height:19.25pt">
            <v:imagedata r:id="rId935" o:title=""/>
          </v:shape>
        </w:pict>
      </w:r>
      <w:r>
        <w:t xml:space="preserve">, the coded vector sequence output for HARQ-ACK is denoted by </w:t>
      </w:r>
      <w:r w:rsidR="00B97A85">
        <w:rPr>
          <w:position w:val="-20"/>
        </w:rPr>
        <w:pict>
          <v:shape id="_x0000_i3085" type="#_x0000_t75" style="width:126.4pt;height:22.6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B97A85">
        <w:rPr>
          <w:position w:val="-18"/>
        </w:rPr>
        <w:pict>
          <v:shape id="_x0000_i3086" type="#_x0000_t75" style="width:88.75pt;height:20.95pt">
            <v:imagedata r:id="rId936" o:title=""/>
          </v:shape>
        </w:pict>
      </w:r>
      <w:r>
        <w:t>.</w:t>
      </w:r>
    </w:p>
    <w:p w:rsidR="009F7A98" w:rsidRDefault="00944C62">
      <w:pPr>
        <w:pStyle w:val="Heading4"/>
      </w:pPr>
      <w:bookmarkStart w:id="667" w:name="_Toc10818756"/>
      <w:bookmarkStart w:id="668" w:name="_Toc20409166"/>
      <w:bookmarkStart w:id="669" w:name="_Toc29387707"/>
      <w:bookmarkStart w:id="670" w:name="_Toc29388736"/>
      <w:bookmarkStart w:id="671" w:name="_Toc35531611"/>
      <w:bookmarkStart w:id="672" w:name="_Toc44619949"/>
      <w:bookmarkStart w:id="673" w:name="_Toc51595687"/>
      <w:r>
        <w:t>5.2.4.2</w:t>
      </w:r>
      <w:r w:rsidR="009F7A98">
        <w:tab/>
        <w:t>Control information mapping</w:t>
      </w:r>
      <w:bookmarkEnd w:id="667"/>
      <w:bookmarkEnd w:id="668"/>
      <w:bookmarkEnd w:id="669"/>
      <w:bookmarkEnd w:id="670"/>
      <w:bookmarkEnd w:id="671"/>
      <w:bookmarkEnd w:id="672"/>
      <w:bookmarkEnd w:id="673"/>
    </w:p>
    <w:p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B97A85">
        <w:rPr>
          <w:rFonts w:eastAsia="Malgun Gothic"/>
          <w:position w:val="-16"/>
        </w:rPr>
        <w:pict>
          <v:shape id="_x0000_i3087" type="#_x0000_t75" style="width:103.8pt;height:19.25pt">
            <v:imagedata r:id="rId937" o:title=""/>
          </v:shape>
        </w:pict>
      </w:r>
      <w:r>
        <w:t xml:space="preserve">. The output is denoted by </w:t>
      </w:r>
      <w:r w:rsidR="00B97A85">
        <w:rPr>
          <w:position w:val="-16"/>
        </w:rPr>
        <w:pict>
          <v:shape id="_x0000_i3088" type="#_x0000_t75" style="width:98.8pt;height:18.4pt">
            <v:imagedata r:id="rId659" o:title=""/>
          </v:shape>
        </w:pict>
      </w:r>
      <w:r>
        <w:t xml:space="preserve">, where </w:t>
      </w:r>
      <w:r w:rsidR="00B97A85">
        <w:rPr>
          <w:rFonts w:eastAsia="Malgun Gothic"/>
          <w:position w:val="-14"/>
        </w:rPr>
        <w:pict>
          <v:shape id="_x0000_i3089" type="#_x0000_t75" style="width:43.55pt;height:16.75pt">
            <v:imagedata r:id="rId938" o:title=""/>
          </v:shape>
        </w:pict>
      </w:r>
      <w:r>
        <w:t xml:space="preserve"> and </w:t>
      </w:r>
      <w:r w:rsidR="00B97A85">
        <w:rPr>
          <w:position w:val="-10"/>
        </w:rPr>
        <w:pict>
          <v:shape id="_x0000_i3090" type="#_x0000_t75" style="width:54.4pt;height:15.05pt">
            <v:imagedata r:id="rId939" o:title=""/>
          </v:shape>
        </w:pict>
      </w:r>
      <w:r>
        <w:t>, and where</w:t>
      </w:r>
      <w:r w:rsidR="00B97A85">
        <w:rPr>
          <w:position w:val="-16"/>
        </w:rPr>
        <w:pict>
          <v:shape id="_x0000_i3091" type="#_x0000_t75" style="width:13.4pt;height:18.4pt">
            <v:imagedata r:id="rId662" o:title=""/>
          </v:shape>
        </w:pict>
      </w:r>
      <w:r>
        <w:t xml:space="preserve">, </w:t>
      </w:r>
      <w:r w:rsidR="00B97A85">
        <w:rPr>
          <w:position w:val="-8"/>
        </w:rPr>
        <w:pict>
          <v:shape id="_x0000_i3092" type="#_x0000_t75" style="width:60.3pt;height:13.4pt">
            <v:imagedata r:id="rId663" o:title=""/>
          </v:shape>
        </w:pict>
      </w:r>
      <w:r>
        <w:t xml:space="preserve"> are column vectors of length </w:t>
      </w:r>
      <w:r w:rsidR="00B97A85">
        <w:rPr>
          <w:position w:val="-10"/>
        </w:rPr>
        <w:pict>
          <v:shape id="_x0000_i3093" type="#_x0000_t75" style="width:16.75pt;height:15.05pt">
            <v:imagedata r:id="rId940"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rsidR="009F7A98" w:rsidRDefault="009F7A98">
      <w:r>
        <w:t xml:space="preserve">The control information shall be </w:t>
      </w:r>
      <w:r>
        <w:rPr>
          <w:rFonts w:eastAsia="MS Mincho" w:hint="eastAsia"/>
          <w:lang w:eastAsia="ja-JP"/>
        </w:rPr>
        <w:t>mapped</w:t>
      </w:r>
      <w:r>
        <w:t xml:space="preserve"> as follows:</w:t>
      </w:r>
    </w:p>
    <w:p w:rsidR="009F7A98" w:rsidRDefault="009F7A98">
      <w:r>
        <w:t xml:space="preserve">Set </w:t>
      </w:r>
      <w:r>
        <w:rPr>
          <w:i/>
        </w:rPr>
        <w:t>j</w:t>
      </w:r>
      <w:r>
        <w:t xml:space="preserve">, </w:t>
      </w:r>
      <w:r>
        <w:rPr>
          <w:i/>
        </w:rPr>
        <w:t>k</w:t>
      </w:r>
      <w:r>
        <w:t xml:space="preserve"> to 0</w:t>
      </w:r>
    </w:p>
    <w:p w:rsidR="009F7A98" w:rsidRDefault="009F7A98">
      <w:r>
        <w:t xml:space="preserve">while </w:t>
      </w:r>
      <w:r w:rsidR="00B97A85">
        <w:rPr>
          <w:rFonts w:eastAsia="Malgun Gothic"/>
          <w:position w:val="-14"/>
        </w:rPr>
        <w:pict>
          <v:shape id="_x0000_i3094" type="#_x0000_t75" style="width:41pt;height:18.4pt">
            <v:imagedata r:id="rId941" o:title=""/>
          </v:shape>
        </w:pict>
      </w:r>
    </w:p>
    <w:p w:rsidR="009F7A98" w:rsidRDefault="00B97A85" w:rsidP="00A304CD">
      <w:pPr>
        <w:pStyle w:val="B1"/>
      </w:pPr>
      <w:r>
        <w:rPr>
          <w:position w:val="-16"/>
        </w:rPr>
        <w:pict>
          <v:shape id="_x0000_i3095" type="#_x0000_t75" style="width:91.25pt;height:19.25pt">
            <v:imagedata r:id="rId942" o:title=""/>
          </v:shape>
        </w:pict>
      </w:r>
    </w:p>
    <w:p w:rsidR="009F7A98" w:rsidRDefault="00B97A85" w:rsidP="00A304CD">
      <w:pPr>
        <w:pStyle w:val="B1"/>
      </w:pPr>
      <w:r>
        <w:rPr>
          <w:position w:val="-10"/>
        </w:rPr>
        <w:pict>
          <v:shape id="_x0000_i3096" type="#_x0000_t75" style="width:46.9pt;height:15.05pt">
            <v:imagedata r:id="rId943" o:title=""/>
          </v:shape>
        </w:pict>
      </w:r>
    </w:p>
    <w:p w:rsidR="009F7A98" w:rsidRDefault="00B97A85" w:rsidP="00A304CD">
      <w:pPr>
        <w:pStyle w:val="B1"/>
      </w:pPr>
      <w:r>
        <w:rPr>
          <w:position w:val="-6"/>
        </w:rPr>
        <w:pict>
          <v:shape id="_x0000_i3097" type="#_x0000_t75" style="width:37.65pt;height:13.4pt">
            <v:imagedata r:id="rId385" o:title=""/>
          </v:shape>
        </w:pict>
      </w:r>
    </w:p>
    <w:p w:rsidR="009F7A98" w:rsidRDefault="009F7A98">
      <w:r>
        <w:t>end while</w:t>
      </w:r>
    </w:p>
    <w:p w:rsidR="009F7A98" w:rsidRDefault="009F7A98">
      <w:pPr>
        <w:pStyle w:val="Heading4"/>
      </w:pPr>
      <w:bookmarkStart w:id="674" w:name="_Toc10818757"/>
      <w:bookmarkStart w:id="675" w:name="_Toc20409167"/>
      <w:bookmarkStart w:id="676" w:name="_Toc29387708"/>
      <w:bookmarkStart w:id="677" w:name="_Toc29388737"/>
      <w:bookmarkStart w:id="678" w:name="_Toc35531612"/>
      <w:bookmarkStart w:id="679" w:name="_Toc44619950"/>
      <w:bookmarkStart w:id="680" w:name="_Toc51595688"/>
      <w:r>
        <w:t>5.2</w:t>
      </w:r>
      <w:r w:rsidR="00944C62">
        <w:t>.4.3</w:t>
      </w:r>
      <w:r>
        <w:tab/>
        <w:t>Channel interleaver</w:t>
      </w:r>
      <w:bookmarkEnd w:id="674"/>
      <w:bookmarkEnd w:id="675"/>
      <w:bookmarkEnd w:id="676"/>
      <w:bookmarkEnd w:id="677"/>
      <w:bookmarkEnd w:id="678"/>
      <w:bookmarkEnd w:id="679"/>
      <w:bookmarkEnd w:id="680"/>
    </w:p>
    <w:p w:rsidR="009F7A98" w:rsidRDefault="009F7A98">
      <w:pPr>
        <w:rPr>
          <w:rFonts w:eastAsia="MS PMincho"/>
        </w:rPr>
      </w:pPr>
      <w:r>
        <w:t xml:space="preserve">The vector sequences </w:t>
      </w:r>
      <w:r w:rsidR="00B97A85">
        <w:rPr>
          <w:position w:val="-16"/>
        </w:rPr>
        <w:pict>
          <v:shape id="_x0000_i3098" type="#_x0000_t75" style="width:83.7pt;height:20.95pt">
            <v:imagedata r:id="rId701" o:title=""/>
          </v:shape>
        </w:pict>
      </w:r>
      <w:r>
        <w:t xml:space="preserve">, </w:t>
      </w:r>
      <w:r w:rsidR="00B97A85">
        <w:rPr>
          <w:position w:val="-20"/>
        </w:rPr>
        <w:pict>
          <v:shape id="_x0000_i3099" type="#_x0000_t75" style="width:100.45pt;height:22.6pt">
            <v:imagedata r:id="rId702" o:title=""/>
          </v:shape>
        </w:pict>
      </w:r>
      <w:r>
        <w:t xml:space="preserve"> and </w:t>
      </w:r>
      <w:r w:rsidR="00B97A85">
        <w:rPr>
          <w:position w:val="-20"/>
        </w:rPr>
        <w:pict>
          <v:shape id="_x0000_i3100" type="#_x0000_t75" style="width:126.4pt;height:22.6pt">
            <v:imagedata r:id="rId703" o:title=""/>
          </v:shape>
        </w:pict>
      </w:r>
      <w:r>
        <w:t xml:space="preserve"> are channel interleaved according </w:t>
      </w:r>
      <w:r w:rsidR="005E1580">
        <w:t>clause</w:t>
      </w:r>
      <w:r>
        <w:t xml:space="preserve"> 5.2.2.8. The bits after channel interleaving are denoted by </w:t>
      </w:r>
      <w:r w:rsidR="00B97A85">
        <w:rPr>
          <w:position w:val="-12"/>
        </w:rPr>
        <w:pict>
          <v:shape id="_x0000_i3101" type="#_x0000_t75" style="width:82.9pt;height:18.4pt">
            <v:imagedata r:id="rId944" o:title=""/>
          </v:shape>
        </w:pict>
      </w:r>
      <w:r>
        <w:rPr>
          <w:rFonts w:eastAsia="MS PMincho"/>
        </w:rPr>
        <w:t>.</w:t>
      </w:r>
    </w:p>
    <w:p w:rsidR="00963BBA" w:rsidRDefault="009F7A98" w:rsidP="00963BBA">
      <w:pPr>
        <w:pStyle w:val="Heading2"/>
        <w:rPr>
          <w:lang w:eastAsia="zh-CN"/>
        </w:rPr>
      </w:pPr>
      <w:bookmarkStart w:id="681" w:name="_Toc10818758"/>
      <w:bookmarkStart w:id="682" w:name="_Toc20409168"/>
      <w:bookmarkStart w:id="683" w:name="_Toc29387709"/>
      <w:bookmarkStart w:id="684" w:name="_Toc29388738"/>
      <w:bookmarkStart w:id="685" w:name="_Toc35531613"/>
      <w:bookmarkStart w:id="686" w:name="_Toc44619951"/>
      <w:bookmarkStart w:id="687" w:name="_Toc51595689"/>
      <w:r>
        <w:t>5.3</w:t>
      </w:r>
      <w:r>
        <w:tab/>
        <w:t>Downlink transport channels and control information</w:t>
      </w:r>
      <w:bookmarkEnd w:id="681"/>
      <w:bookmarkEnd w:id="682"/>
      <w:bookmarkEnd w:id="683"/>
      <w:bookmarkEnd w:id="684"/>
      <w:bookmarkEnd w:id="685"/>
      <w:bookmarkEnd w:id="686"/>
      <w:bookmarkEnd w:id="687"/>
      <w:r w:rsidR="00963BBA" w:rsidRPr="00963BBA">
        <w:rPr>
          <w:rFonts w:hint="eastAsia"/>
          <w:lang w:eastAsia="zh-CN"/>
        </w:rPr>
        <w:t xml:space="preserve"> </w:t>
      </w:r>
    </w:p>
    <w:p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688" w:name="_Toc10818759"/>
      <w:bookmarkStart w:id="689" w:name="_Toc20409169"/>
      <w:bookmarkStart w:id="690" w:name="_Toc29387710"/>
      <w:bookmarkStart w:id="691" w:name="_Toc29388739"/>
      <w:bookmarkStart w:id="692" w:name="_Toc35531614"/>
      <w:bookmarkStart w:id="693" w:name="_Toc44619952"/>
      <w:bookmarkStart w:id="694" w:name="_Toc51595690"/>
      <w:r>
        <w:t>5.3.1</w:t>
      </w:r>
      <w:r>
        <w:tab/>
        <w:t>Broadcast channel</w:t>
      </w:r>
      <w:bookmarkEnd w:id="688"/>
      <w:bookmarkEnd w:id="689"/>
      <w:bookmarkEnd w:id="690"/>
      <w:bookmarkEnd w:id="691"/>
      <w:bookmarkEnd w:id="692"/>
      <w:bookmarkEnd w:id="693"/>
      <w:bookmarkEnd w:id="694"/>
    </w:p>
    <w:p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BCH transport channel are shown in the figure below. </w:t>
      </w:r>
    </w:p>
    <w:p w:rsidR="009F7A98" w:rsidRDefault="003D7C17" w:rsidP="00A304CD">
      <w:pPr>
        <w:pStyle w:val="TH"/>
      </w:pPr>
      <w:r>
        <w:pict>
          <v:shape id="_x0000_i3102" type="#_x0000_t75" style="width:130.6pt;height:232.75pt">
            <v:imagedata r:id="rId945" o:title=""/>
          </v:shape>
        </w:pict>
      </w:r>
    </w:p>
    <w:p w:rsidR="009F7A98" w:rsidRDefault="009F7A98">
      <w:pPr>
        <w:pStyle w:val="TF"/>
      </w:pPr>
      <w:r>
        <w:t>Figure 5.3.1-1: Trans</w:t>
      </w:r>
      <w:r w:rsidR="00422414">
        <w:t>port channel processing for BCH</w:t>
      </w:r>
    </w:p>
    <w:p w:rsidR="009F7A98" w:rsidRDefault="009F7A98">
      <w:pPr>
        <w:pStyle w:val="Heading4"/>
      </w:pPr>
      <w:bookmarkStart w:id="695" w:name="_Toc10818760"/>
      <w:bookmarkStart w:id="696" w:name="_Toc20409170"/>
      <w:bookmarkStart w:id="697" w:name="_Toc29387711"/>
      <w:bookmarkStart w:id="698" w:name="_Toc29388740"/>
      <w:bookmarkStart w:id="699" w:name="_Toc35531615"/>
      <w:bookmarkStart w:id="700" w:name="_Toc44619953"/>
      <w:bookmarkStart w:id="701" w:name="_Toc51595691"/>
      <w:r>
        <w:t>5.3.1.1</w:t>
      </w:r>
      <w:r>
        <w:tab/>
        <w:t>Transport block CRC attachment</w:t>
      </w:r>
      <w:bookmarkEnd w:id="695"/>
      <w:bookmarkEnd w:id="696"/>
      <w:bookmarkEnd w:id="697"/>
      <w:bookmarkEnd w:id="698"/>
      <w:bookmarkEnd w:id="699"/>
      <w:bookmarkEnd w:id="700"/>
      <w:bookmarkEnd w:id="701"/>
    </w:p>
    <w:p w:rsidR="009F7A98" w:rsidRDefault="009F7A98">
      <w:r>
        <w:t xml:space="preserve">Error detection is provided on BCH transport blocks through a Cyclic Redundancy Check (CRC). </w:t>
      </w:r>
    </w:p>
    <w:p w:rsidR="009F7A98" w:rsidRDefault="009F7A98">
      <w:r>
        <w:t>The entire transport block is used to calculate the CRC parity bits. Denote the bits in a transport block delivered to layer 1 by</w:t>
      </w:r>
      <w:r w:rsidR="00B97A85">
        <w:rPr>
          <w:position w:val="-10"/>
        </w:rPr>
        <w:pict>
          <v:shape id="_x0000_i3103" type="#_x0000_t75" style="width:88.75pt;height:15.05pt">
            <v:imagedata r:id="rId20" o:title=""/>
          </v:shape>
        </w:pict>
      </w:r>
      <w:r>
        <w:t>, and the parity bits by</w:t>
      </w:r>
      <w:r w:rsidR="00B97A85">
        <w:rPr>
          <w:position w:val="-10"/>
        </w:rPr>
        <w:pict>
          <v:shape id="_x0000_i3104" type="#_x0000_t75" style="width:94.6pt;height:15.0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rsidR="009F7A98" w:rsidRDefault="009F7A98">
      <w:r>
        <w:t xml:space="preserve">The parity bits are computed and attached to the BCH transport block according to </w:t>
      </w:r>
      <w:r w:rsidR="005E1580">
        <w:t>clause</w:t>
      </w:r>
      <w:r>
        <w:t xml:space="preserve"> 5.1.1 setting </w:t>
      </w:r>
      <w:r>
        <w:rPr>
          <w:i/>
        </w:rPr>
        <w:t>L</w:t>
      </w:r>
      <w:r>
        <w:t xml:space="preserve"> to 16 bits. After the attachment, the CRC bits are scrambled according to the eNodeB transmit antenna configuration with the sequence </w:t>
      </w:r>
      <w:r w:rsidR="00B97A85">
        <w:rPr>
          <w:position w:val="-12"/>
        </w:rPr>
        <w:pict>
          <v:shape id="_x0000_i3105" type="#_x0000_t75" style="width:87.05pt;height:16.75pt">
            <v:imagedata r:id="rId946" o:title=""/>
          </v:shape>
        </w:pict>
      </w:r>
      <w:r>
        <w:t xml:space="preserve"> as indicated in Table 5.3.1.1-1 to form the sequence of bits</w:t>
      </w:r>
      <w:r w:rsidR="00B97A85">
        <w:rPr>
          <w:position w:val="-10"/>
        </w:rPr>
        <w:pict>
          <v:shape id="_x0000_i3106" type="#_x0000_t75" style="width:82.9pt;height:15.05pt">
            <v:imagedata r:id="rId947" o:title=""/>
          </v:shape>
        </w:pict>
      </w:r>
      <w:r>
        <w:t xml:space="preserve"> where</w:t>
      </w:r>
    </w:p>
    <w:p w:rsidR="009F7A98" w:rsidRDefault="00B97A85" w:rsidP="00A304CD">
      <w:pPr>
        <w:pStyle w:val="B1"/>
      </w:pPr>
      <w:r>
        <w:rPr>
          <w:position w:val="-10"/>
        </w:rPr>
        <w:pict>
          <v:shape id="_x0000_i3107" type="#_x0000_t75" style="width:32.65pt;height:15.05pt">
            <v:imagedata r:id="rId948" o:title=""/>
          </v:shape>
        </w:pict>
      </w:r>
      <w:r w:rsidR="00D054B0">
        <w:tab/>
      </w:r>
      <w:r w:rsidR="009F7A98">
        <w:t xml:space="preserve">for </w:t>
      </w:r>
      <w:r w:rsidR="009F7A98">
        <w:rPr>
          <w:i/>
        </w:rPr>
        <w:t>k</w:t>
      </w:r>
      <w:r w:rsidR="009F7A98">
        <w:t xml:space="preserve"> = 0, 1, 2, …, </w:t>
      </w:r>
      <w:r w:rsidR="009F7A98">
        <w:rPr>
          <w:i/>
        </w:rPr>
        <w:t>A</w:t>
      </w:r>
      <w:r w:rsidR="009F7A98">
        <w:t>-1</w:t>
      </w:r>
    </w:p>
    <w:p w:rsidR="009F7A98" w:rsidRDefault="00B97A85" w:rsidP="00A304CD">
      <w:pPr>
        <w:pStyle w:val="B1"/>
      </w:pPr>
      <w:r>
        <w:rPr>
          <w:position w:val="-12"/>
        </w:rPr>
        <w:pict>
          <v:shape id="_x0000_i3108" type="#_x0000_t75" style="width:117.2pt;height:16.75pt">
            <v:imagedata r:id="rId949"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rsidTr="003D028C">
        <w:trPr>
          <w:jc w:val="center"/>
        </w:trPr>
        <w:tc>
          <w:tcPr>
            <w:tcW w:w="0" w:type="auto"/>
            <w:vAlign w:val="center"/>
          </w:tcPr>
          <w:p w:rsidR="009F7A98" w:rsidRDefault="009F7A98">
            <w:pPr>
              <w:pStyle w:val="TAH"/>
            </w:pPr>
            <w:r>
              <w:t>Number of transmit antenna ports at eNodeB</w:t>
            </w:r>
          </w:p>
        </w:tc>
        <w:tc>
          <w:tcPr>
            <w:tcW w:w="0" w:type="auto"/>
            <w:vAlign w:val="center"/>
          </w:tcPr>
          <w:p w:rsidR="009F7A98" w:rsidRDefault="009F7A98">
            <w:pPr>
              <w:pStyle w:val="TAH"/>
            </w:pPr>
            <w:r>
              <w:t>PBCH CRC mask</w:t>
            </w:r>
            <w:r>
              <w:br/>
            </w:r>
            <w:r w:rsidR="00B97A85">
              <w:rPr>
                <w:position w:val="-12"/>
              </w:rPr>
              <w:pict>
                <v:shape id="_x0000_i3109" type="#_x0000_t75" style="width:106.35pt;height:16.75pt">
                  <v:imagedata r:id="rId950" o:title=""/>
                </v:shape>
              </w:pict>
            </w:r>
          </w:p>
        </w:tc>
      </w:tr>
      <w:tr w:rsidR="009F7A98" w:rsidTr="003D028C">
        <w:trPr>
          <w:jc w:val="center"/>
        </w:trPr>
        <w:tc>
          <w:tcPr>
            <w:tcW w:w="0" w:type="auto"/>
            <w:vAlign w:val="center"/>
          </w:tcPr>
          <w:p w:rsidR="009F7A98" w:rsidRDefault="009F7A98">
            <w:pPr>
              <w:pStyle w:val="TAC"/>
            </w:pPr>
            <w:r>
              <w:t>1</w:t>
            </w:r>
          </w:p>
        </w:tc>
        <w:tc>
          <w:tcPr>
            <w:tcW w:w="0" w:type="auto"/>
            <w:vAlign w:val="center"/>
          </w:tcPr>
          <w:p w:rsidR="009F7A98" w:rsidRDefault="009F7A98">
            <w:pPr>
              <w:pStyle w:val="TAC"/>
            </w:pPr>
            <w:r>
              <w:t>&lt;0, 0, 0, 0, 0, 0, 0, 0, 0, 0, 0, 0, 0, 0, 0, 0&gt;</w:t>
            </w:r>
          </w:p>
        </w:tc>
      </w:tr>
      <w:tr w:rsidR="009F7A98" w:rsidTr="003D028C">
        <w:trPr>
          <w:jc w:val="center"/>
        </w:trPr>
        <w:tc>
          <w:tcPr>
            <w:tcW w:w="0" w:type="auto"/>
            <w:vAlign w:val="center"/>
          </w:tcPr>
          <w:p w:rsidR="009F7A98" w:rsidRDefault="009F7A98">
            <w:pPr>
              <w:pStyle w:val="TAC"/>
            </w:pPr>
            <w:r>
              <w:t>2</w:t>
            </w:r>
          </w:p>
        </w:tc>
        <w:tc>
          <w:tcPr>
            <w:tcW w:w="0" w:type="auto"/>
            <w:vAlign w:val="center"/>
          </w:tcPr>
          <w:p w:rsidR="009F7A98" w:rsidRDefault="009F7A98">
            <w:pPr>
              <w:pStyle w:val="TAC"/>
            </w:pPr>
            <w:r>
              <w:t>&lt;1, 1, 1, 1, 1, 1, 1, 1, 1, 1, 1, 1, 1, 1, 1, 1&gt;</w:t>
            </w:r>
          </w:p>
        </w:tc>
      </w:tr>
      <w:tr w:rsidR="009F7A98" w:rsidTr="003D028C">
        <w:trPr>
          <w:jc w:val="center"/>
        </w:trPr>
        <w:tc>
          <w:tcPr>
            <w:tcW w:w="0" w:type="auto"/>
            <w:vAlign w:val="center"/>
          </w:tcPr>
          <w:p w:rsidR="009F7A98" w:rsidRDefault="009F7A98">
            <w:pPr>
              <w:pStyle w:val="TAC"/>
            </w:pPr>
            <w:r>
              <w:t>4</w:t>
            </w:r>
          </w:p>
        </w:tc>
        <w:tc>
          <w:tcPr>
            <w:tcW w:w="0" w:type="auto"/>
            <w:vAlign w:val="center"/>
          </w:tcPr>
          <w:p w:rsidR="009F7A98" w:rsidRDefault="009F7A98">
            <w:pPr>
              <w:pStyle w:val="TAC"/>
            </w:pPr>
            <w:r>
              <w:t>&lt;0, 1, 0, 1, 0, 1, 0, 1, 0, 1, 0, 1, 0, 1, 0, 1&gt;</w:t>
            </w:r>
          </w:p>
        </w:tc>
      </w:tr>
    </w:tbl>
    <w:p w:rsidR="009F7A98" w:rsidRDefault="009F7A98"/>
    <w:p w:rsidR="009F7A98" w:rsidRDefault="009F7A98">
      <w:pPr>
        <w:pStyle w:val="Heading4"/>
      </w:pPr>
      <w:bookmarkStart w:id="702" w:name="_Toc10818761"/>
      <w:bookmarkStart w:id="703" w:name="_Toc20409171"/>
      <w:bookmarkStart w:id="704" w:name="_Toc29387712"/>
      <w:bookmarkStart w:id="705" w:name="_Toc29388741"/>
      <w:bookmarkStart w:id="706" w:name="_Toc35531616"/>
      <w:bookmarkStart w:id="707" w:name="_Toc44619954"/>
      <w:bookmarkStart w:id="708" w:name="_Toc51595692"/>
      <w:r>
        <w:t>5.3.1.2</w:t>
      </w:r>
      <w:r>
        <w:tab/>
        <w:t>Channel coding</w:t>
      </w:r>
      <w:bookmarkEnd w:id="702"/>
      <w:bookmarkEnd w:id="703"/>
      <w:bookmarkEnd w:id="704"/>
      <w:bookmarkEnd w:id="705"/>
      <w:bookmarkEnd w:id="706"/>
      <w:bookmarkEnd w:id="707"/>
      <w:bookmarkEnd w:id="708"/>
    </w:p>
    <w:p w:rsidR="009F7A98" w:rsidRDefault="009F7A98">
      <w:r>
        <w:t>Information bits are delivered to the channel coding block. They are denoted by</w:t>
      </w:r>
      <w:r w:rsidR="00B97A85">
        <w:rPr>
          <w:position w:val="-10"/>
        </w:rPr>
        <w:pict>
          <v:shape id="_x0000_i3110" type="#_x0000_t75" style="width:79.55pt;height:15.05pt">
            <v:imagedata r:id="rId951" o:title=""/>
          </v:shape>
        </w:pict>
      </w:r>
      <w:r>
        <w:t xml:space="preserve"> , where </w:t>
      </w:r>
      <w:r>
        <w:rPr>
          <w:i/>
        </w:rPr>
        <w:t>K</w:t>
      </w:r>
      <w:r>
        <w:t xml:space="preserve"> is the number of bits, and they are tail biting convolutionally encoded according to </w:t>
      </w:r>
      <w:r w:rsidR="005E1580">
        <w:t>clause</w:t>
      </w:r>
      <w:r>
        <w:t xml:space="preserve"> 5.1.3.1. </w:t>
      </w:r>
    </w:p>
    <w:p w:rsidR="009F7A98" w:rsidRDefault="009F7A98">
      <w:r>
        <w:t>After encoding the bits are denoted by</w:t>
      </w:r>
      <w:r w:rsidR="00B97A85">
        <w:rPr>
          <w:position w:val="-10"/>
        </w:rPr>
        <w:pict>
          <v:shape id="_x0000_i3111" type="#_x0000_t75" style="width:106.35pt;height:16.75pt">
            <v:imagedata r:id="rId952" o:title=""/>
          </v:shape>
        </w:pict>
      </w:r>
      <w:r>
        <w:t>, with</w:t>
      </w:r>
      <w:r w:rsidR="00B97A85">
        <w:rPr>
          <w:position w:val="-8"/>
        </w:rPr>
        <w:pict>
          <v:shape id="_x0000_i3112"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B97A85">
        <w:rPr>
          <w:position w:val="-4"/>
        </w:rPr>
        <w:pict>
          <v:shape id="_x0000_i3113" type="#_x0000_t75" style="width:31pt;height:10.9pt">
            <v:imagedata r:id="rId953" o:title=""/>
          </v:shape>
        </w:pict>
      </w:r>
      <w:r>
        <w:t>.</w:t>
      </w:r>
    </w:p>
    <w:p w:rsidR="009F7A98" w:rsidRDefault="009F7A98">
      <w:pPr>
        <w:pStyle w:val="Heading4"/>
      </w:pPr>
      <w:bookmarkStart w:id="709" w:name="_Toc10818762"/>
      <w:bookmarkStart w:id="710" w:name="_Toc20409172"/>
      <w:bookmarkStart w:id="711" w:name="_Toc29387713"/>
      <w:bookmarkStart w:id="712" w:name="_Toc29388742"/>
      <w:bookmarkStart w:id="713" w:name="_Toc35531617"/>
      <w:bookmarkStart w:id="714" w:name="_Toc44619955"/>
      <w:bookmarkStart w:id="715" w:name="_Toc51595693"/>
      <w:r>
        <w:t>5.3.1.3</w:t>
      </w:r>
      <w:r w:rsidR="00D054B0">
        <w:tab/>
      </w:r>
      <w:r>
        <w:t>Rate matching</w:t>
      </w:r>
      <w:bookmarkEnd w:id="709"/>
      <w:bookmarkEnd w:id="710"/>
      <w:bookmarkEnd w:id="711"/>
      <w:bookmarkEnd w:id="712"/>
      <w:bookmarkEnd w:id="713"/>
      <w:bookmarkEnd w:id="714"/>
      <w:bookmarkEnd w:id="715"/>
    </w:p>
    <w:p w:rsidR="009F7A98" w:rsidRDefault="009F7A98">
      <w:r>
        <w:t>A tail biting convolutionally coded block is delivered to the rate matching block. This block of coded bits is denoted by</w:t>
      </w:r>
      <w:r w:rsidR="00B97A85">
        <w:rPr>
          <w:position w:val="-10"/>
        </w:rPr>
        <w:pict>
          <v:shape id="_x0000_i3114" type="#_x0000_t75" style="width:106.35pt;height:16.75pt">
            <v:imagedata r:id="rId952" o:title=""/>
          </v:shape>
        </w:pict>
      </w:r>
      <w:r>
        <w:t>, with</w:t>
      </w:r>
      <w:r w:rsidR="00B97A85">
        <w:rPr>
          <w:position w:val="-8"/>
        </w:rPr>
        <w:pict>
          <v:shape id="_x0000_i3115"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rsidR="009F7A98" w:rsidRDefault="009F7A98">
      <w:r>
        <w:t>After rate matching, the bits are denoted by</w:t>
      </w:r>
      <w:r w:rsidR="00B97A85">
        <w:rPr>
          <w:position w:val="-10"/>
        </w:rPr>
        <w:pict>
          <v:shape id="_x0000_i3116" type="#_x0000_t75" style="width:79.55pt;height:15.05pt">
            <v:imagedata r:id="rId954" o:title=""/>
          </v:shape>
        </w:pict>
      </w:r>
      <w:r>
        <w:t xml:space="preserve">, where </w:t>
      </w:r>
      <w:r>
        <w:rPr>
          <w:i/>
        </w:rPr>
        <w:t>E</w:t>
      </w:r>
      <w:r>
        <w:t xml:space="preserve"> is the number of rate matched bits as defined in </w:t>
      </w:r>
      <w:r w:rsidR="005E1580">
        <w:t>clause</w:t>
      </w:r>
      <w:r>
        <w:t xml:space="preserve"> 6.6.1 of [2].</w:t>
      </w:r>
    </w:p>
    <w:p w:rsidR="009F7A98" w:rsidRDefault="009F7A98">
      <w:pPr>
        <w:pStyle w:val="Heading3"/>
      </w:pPr>
      <w:bookmarkStart w:id="716" w:name="_Toc10818763"/>
      <w:bookmarkStart w:id="717" w:name="_Toc20409173"/>
      <w:bookmarkStart w:id="718" w:name="_Toc29387714"/>
      <w:bookmarkStart w:id="719" w:name="_Toc29388743"/>
      <w:bookmarkStart w:id="720" w:name="_Toc35531618"/>
      <w:bookmarkStart w:id="721" w:name="_Toc44619956"/>
      <w:bookmarkStart w:id="722" w:name="_Toc51595694"/>
      <w:r>
        <w:t>5.3.2</w:t>
      </w:r>
      <w:r>
        <w:tab/>
        <w:t>Downlink shared channel, Paging channel and Multicast channel</w:t>
      </w:r>
      <w:bookmarkEnd w:id="716"/>
      <w:bookmarkEnd w:id="717"/>
      <w:bookmarkEnd w:id="718"/>
      <w:bookmarkEnd w:id="719"/>
      <w:bookmarkEnd w:id="720"/>
      <w:bookmarkEnd w:id="721"/>
      <w:bookmarkEnd w:id="722"/>
    </w:p>
    <w:p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rsidR="009F7A98" w:rsidRDefault="003D7C17" w:rsidP="00473E5A">
      <w:pPr>
        <w:pStyle w:val="TH"/>
      </w:pPr>
      <w:r>
        <w:pict>
          <v:shape id="_x0000_i3117" type="#_x0000_t75" style="width:157.4pt;height:358.35pt">
            <v:imagedata r:id="rId955" o:title=""/>
          </v:shape>
        </w:pict>
      </w:r>
    </w:p>
    <w:p w:rsidR="009F7A98" w:rsidRDefault="009F7A98">
      <w:pPr>
        <w:pStyle w:val="TF"/>
      </w:pPr>
      <w:r>
        <w:t xml:space="preserve">Figure 5.3.2-1: Transport </w:t>
      </w:r>
      <w:r w:rsidR="00167289">
        <w:t xml:space="preserve">block </w:t>
      </w:r>
      <w:r>
        <w:t>pro</w:t>
      </w:r>
      <w:r w:rsidR="00422414">
        <w:t>cessing for DL-SCH, PCH and MCH</w:t>
      </w:r>
    </w:p>
    <w:p w:rsidR="009F7A98" w:rsidRDefault="009F7A98">
      <w:pPr>
        <w:pStyle w:val="Heading4"/>
      </w:pPr>
      <w:bookmarkStart w:id="723" w:name="_Toc10818764"/>
      <w:bookmarkStart w:id="724" w:name="_Toc20409174"/>
      <w:bookmarkStart w:id="725" w:name="_Toc29387715"/>
      <w:bookmarkStart w:id="726" w:name="_Toc29388744"/>
      <w:bookmarkStart w:id="727" w:name="_Toc35531619"/>
      <w:bookmarkStart w:id="728" w:name="_Toc44619957"/>
      <w:bookmarkStart w:id="729" w:name="historyclause"/>
      <w:bookmarkStart w:id="730" w:name="_Toc51595695"/>
      <w:r>
        <w:t>5.3.2.1</w:t>
      </w:r>
      <w:r>
        <w:tab/>
        <w:t>Transport block CRC attachment</w:t>
      </w:r>
      <w:bookmarkEnd w:id="723"/>
      <w:bookmarkEnd w:id="724"/>
      <w:bookmarkEnd w:id="725"/>
      <w:bookmarkEnd w:id="726"/>
      <w:bookmarkEnd w:id="727"/>
      <w:bookmarkEnd w:id="728"/>
      <w:bookmarkEnd w:id="730"/>
    </w:p>
    <w:p w:rsidR="009F7A98" w:rsidRDefault="009F7A98">
      <w:r>
        <w:t xml:space="preserve">Error detection is provided on transport blocks through a Cyclic Redundancy Check (CRC). </w:t>
      </w:r>
    </w:p>
    <w:p w:rsidR="009F7A98" w:rsidRDefault="009F7A98">
      <w:r>
        <w:t>The entire transport block is used to calculate the CRC parity bits. Denote the bits in a transport block delivered to layer 1 by</w:t>
      </w:r>
      <w:r w:rsidR="00B97A85">
        <w:rPr>
          <w:position w:val="-10"/>
        </w:rPr>
        <w:pict>
          <v:shape id="_x0000_i3118" type="#_x0000_t75" style="width:88.75pt;height:15.05pt">
            <v:imagedata r:id="rId20" o:title=""/>
          </v:shape>
        </w:pict>
      </w:r>
      <w:r>
        <w:t>, and the parity bits by</w:t>
      </w:r>
      <w:r w:rsidR="00B97A85">
        <w:rPr>
          <w:position w:val="-10"/>
        </w:rPr>
        <w:pict>
          <v:shape id="_x0000_i311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rsidR="009F7A98" w:rsidRDefault="009F7A98">
      <w:r>
        <w:t xml:space="preserve">The parity bits are computed and attached to the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w:t>
      </w:r>
    </w:p>
    <w:p w:rsidR="009F7A98" w:rsidRDefault="009F7A98">
      <w:pPr>
        <w:pStyle w:val="Heading4"/>
      </w:pPr>
      <w:bookmarkStart w:id="731" w:name="_Toc10818765"/>
      <w:bookmarkStart w:id="732" w:name="_Toc20409175"/>
      <w:bookmarkStart w:id="733" w:name="_Toc29387716"/>
      <w:bookmarkStart w:id="734" w:name="_Toc29388745"/>
      <w:bookmarkStart w:id="735" w:name="_Toc35531620"/>
      <w:bookmarkStart w:id="736" w:name="_Toc44619958"/>
      <w:bookmarkStart w:id="737" w:name="_Toc51595696"/>
      <w:r>
        <w:t>5.3.2.2</w:t>
      </w:r>
      <w:r>
        <w:tab/>
        <w:t>Code block segmentation and code block CRC attachment</w:t>
      </w:r>
      <w:bookmarkEnd w:id="731"/>
      <w:bookmarkEnd w:id="732"/>
      <w:bookmarkEnd w:id="733"/>
      <w:bookmarkEnd w:id="734"/>
      <w:bookmarkEnd w:id="735"/>
      <w:bookmarkEnd w:id="736"/>
      <w:bookmarkEnd w:id="737"/>
    </w:p>
    <w:p w:rsidR="009F7A98" w:rsidRDefault="009F7A98">
      <w:r>
        <w:t xml:space="preserve">The bits input to the code block segmentation are denoted by </w:t>
      </w:r>
      <w:r w:rsidR="00B97A85">
        <w:rPr>
          <w:position w:val="-10"/>
        </w:rPr>
        <w:pict>
          <v:shape id="_x0000_i3120"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5E1580">
        <w:t>clause</w:t>
      </w:r>
      <w:r>
        <w:t xml:space="preserve"> 5.1.2. </w:t>
      </w:r>
    </w:p>
    <w:p w:rsidR="009F7A98" w:rsidRDefault="009F7A98">
      <w:r>
        <w:t>The bits after code block segmentation are denoted by</w:t>
      </w:r>
      <w:r w:rsidR="00B97A85">
        <w:rPr>
          <w:position w:val="-14"/>
        </w:rPr>
        <w:pict>
          <v:shape id="_x0000_i3121"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rsidR="009F7A98" w:rsidRDefault="009F7A98">
      <w:pPr>
        <w:pStyle w:val="Heading4"/>
      </w:pPr>
      <w:bookmarkStart w:id="738" w:name="_Toc10818766"/>
      <w:bookmarkStart w:id="739" w:name="_Toc20409176"/>
      <w:bookmarkStart w:id="740" w:name="_Toc29387717"/>
      <w:bookmarkStart w:id="741" w:name="_Toc29388746"/>
      <w:bookmarkStart w:id="742" w:name="_Toc35531621"/>
      <w:bookmarkStart w:id="743" w:name="_Toc44619959"/>
      <w:bookmarkStart w:id="744" w:name="_Toc51595697"/>
      <w:r>
        <w:t>5.3.2.3</w:t>
      </w:r>
      <w:r>
        <w:tab/>
        <w:t>Channel coding</w:t>
      </w:r>
      <w:bookmarkEnd w:id="738"/>
      <w:bookmarkEnd w:id="739"/>
      <w:bookmarkEnd w:id="740"/>
      <w:bookmarkEnd w:id="741"/>
      <w:bookmarkEnd w:id="742"/>
      <w:bookmarkEnd w:id="743"/>
      <w:bookmarkEnd w:id="744"/>
    </w:p>
    <w:p w:rsidR="009F7A98" w:rsidRDefault="009F7A98">
      <w:r>
        <w:t>Code blocks are delivered to the channel coding block. They are denoted by</w:t>
      </w:r>
      <w:r w:rsidR="00B97A85">
        <w:rPr>
          <w:position w:val="-14"/>
        </w:rPr>
        <w:pict>
          <v:shape id="_x0000_i3122" type="#_x0000_t75" style="width:111.35pt;height:16.7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rsidR="009F7A98" w:rsidRDefault="009F7A98">
      <w:r>
        <w:t>After encoding the bits are denoted by</w:t>
      </w:r>
      <w:r w:rsidR="00B97A85">
        <w:rPr>
          <w:position w:val="-16"/>
        </w:rPr>
        <w:pict>
          <v:shape id="_x0000_i3123" type="#_x0000_t75" style="width:117.2pt;height:19.25pt">
            <v:imagedata r:id="rId214" o:title=""/>
          </v:shape>
        </w:pict>
      </w:r>
      <w:r>
        <w:t>, with</w:t>
      </w:r>
      <w:r w:rsidR="00B97A85">
        <w:rPr>
          <w:position w:val="-8"/>
        </w:rPr>
        <w:pict>
          <v:shape id="_x0000_i3124" type="#_x0000_t75" style="width:52.75pt;height:13.4pt">
            <v:imagedata r:id="rId215" o:title=""/>
          </v:shape>
        </w:pict>
      </w:r>
      <w:r>
        <w:t xml:space="preserve">, and where </w:t>
      </w:r>
      <w:r w:rsidR="00B97A85">
        <w:rPr>
          <w:position w:val="-10"/>
        </w:rPr>
        <w:pict>
          <v:shape id="_x0000_i3125" type="#_x0000_t75" style="width:15.05pt;height:15.05pt">
            <v:imagedata r:id="rId216" o:title=""/>
          </v:shape>
        </w:pict>
      </w:r>
      <w:r>
        <w:t xml:space="preserve"> is the number of bits on the </w:t>
      </w:r>
      <w:r>
        <w:rPr>
          <w:i/>
        </w:rPr>
        <w:t>i</w:t>
      </w:r>
      <w:r>
        <w:t xml:space="preserve">-th coded stream for code block number </w:t>
      </w:r>
      <w:r>
        <w:rPr>
          <w:i/>
        </w:rPr>
        <w:t>r</w:t>
      </w:r>
      <w:r>
        <w:t>, i.e.</w:t>
      </w:r>
      <w:r w:rsidR="00B97A85">
        <w:rPr>
          <w:position w:val="-10"/>
        </w:rPr>
        <w:pict>
          <v:shape id="_x0000_i3126" type="#_x0000_t75" style="width:52.75pt;height:15.05pt">
            <v:imagedata r:id="rId217" o:title=""/>
          </v:shape>
        </w:pict>
      </w:r>
      <w:r>
        <w:t xml:space="preserve">. </w:t>
      </w:r>
    </w:p>
    <w:p w:rsidR="009F7A98" w:rsidRDefault="009F7A98">
      <w:pPr>
        <w:pStyle w:val="Heading4"/>
      </w:pPr>
      <w:bookmarkStart w:id="745" w:name="_Toc10818767"/>
      <w:bookmarkStart w:id="746" w:name="_Toc20409177"/>
      <w:bookmarkStart w:id="747" w:name="_Toc29387718"/>
      <w:bookmarkStart w:id="748" w:name="_Toc29388747"/>
      <w:bookmarkStart w:id="749" w:name="_Toc35531622"/>
      <w:bookmarkStart w:id="750" w:name="_Toc44619960"/>
      <w:bookmarkStart w:id="751" w:name="_Toc51595698"/>
      <w:r>
        <w:t>5.3.2.4</w:t>
      </w:r>
      <w:r>
        <w:tab/>
        <w:t>Rate matching</w:t>
      </w:r>
      <w:bookmarkEnd w:id="745"/>
      <w:bookmarkEnd w:id="746"/>
      <w:bookmarkEnd w:id="747"/>
      <w:bookmarkEnd w:id="748"/>
      <w:bookmarkEnd w:id="749"/>
      <w:bookmarkEnd w:id="750"/>
      <w:bookmarkEnd w:id="751"/>
    </w:p>
    <w:p w:rsidR="009F7A98" w:rsidRDefault="009F7A98">
      <w:r>
        <w:t>Turbo coded blocks are delivered to the rate matching block. They are denoted by</w:t>
      </w:r>
      <w:r w:rsidR="00B97A85">
        <w:rPr>
          <w:position w:val="-16"/>
        </w:rPr>
        <w:pict>
          <v:shape id="_x0000_i3127" type="#_x0000_t75" style="width:117.2pt;height:19.25pt">
            <v:imagedata r:id="rId218" o:title=""/>
          </v:shape>
        </w:pict>
      </w:r>
      <w:r>
        <w:t>, with</w:t>
      </w:r>
      <w:r w:rsidR="00B97A85">
        <w:rPr>
          <w:position w:val="-8"/>
        </w:rPr>
        <w:pict>
          <v:shape id="_x0000_i3128"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B97A85">
        <w:rPr>
          <w:position w:val="-10"/>
        </w:rPr>
        <w:pict>
          <v:shape id="_x0000_i3129"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rsidR="009F7A98" w:rsidRDefault="009F7A98">
      <w:r>
        <w:t>After rate matching, the bits are denoted by</w:t>
      </w:r>
      <w:r w:rsidR="00B97A85">
        <w:rPr>
          <w:position w:val="-14"/>
        </w:rPr>
        <w:pict>
          <v:shape id="_x0000_i3130" type="#_x0000_t75" style="width:103.8pt;height:16.75pt">
            <v:imagedata r:id="rId220" o:title=""/>
          </v:shape>
        </w:pict>
      </w:r>
      <w:r>
        <w:t xml:space="preserve">, where </w:t>
      </w:r>
      <w:r>
        <w:rPr>
          <w:i/>
        </w:rPr>
        <w:t>r</w:t>
      </w:r>
      <w:r>
        <w:t xml:space="preserve"> is the coded block number, and where </w:t>
      </w:r>
      <w:r w:rsidR="00B97A85">
        <w:rPr>
          <w:position w:val="-10"/>
        </w:rPr>
        <w:pict>
          <v:shape id="_x0000_i3131" type="#_x0000_t75" style="width:13.4pt;height:15.05pt">
            <v:imagedata r:id="rId221" o:title=""/>
          </v:shape>
        </w:pict>
      </w:r>
      <w:r>
        <w:t xml:space="preserve"> is the number of rate matched bits for code block number </w:t>
      </w:r>
      <w:r>
        <w:rPr>
          <w:i/>
        </w:rPr>
        <w:t>r</w:t>
      </w:r>
      <w:r>
        <w:t xml:space="preserve">. </w:t>
      </w:r>
    </w:p>
    <w:p w:rsidR="009F7A98" w:rsidRPr="00422414" w:rsidRDefault="009F7A98">
      <w:pPr>
        <w:pStyle w:val="Heading4"/>
        <w:rPr>
          <w:rStyle w:val="GuidanceChar"/>
          <w:color w:val="auto"/>
        </w:rPr>
      </w:pPr>
      <w:bookmarkStart w:id="752" w:name="_Toc10818768"/>
      <w:bookmarkStart w:id="753" w:name="_Toc20409178"/>
      <w:bookmarkStart w:id="754" w:name="_Toc29387719"/>
      <w:bookmarkStart w:id="755" w:name="_Toc29388748"/>
      <w:bookmarkStart w:id="756" w:name="_Toc35531623"/>
      <w:bookmarkStart w:id="757" w:name="_Toc44619961"/>
      <w:bookmarkStart w:id="758" w:name="_Toc51595699"/>
      <w:r>
        <w:t>5.3.2.5</w:t>
      </w:r>
      <w:r>
        <w:tab/>
        <w:t>Code block concatenation</w:t>
      </w:r>
      <w:bookmarkEnd w:id="752"/>
      <w:bookmarkEnd w:id="753"/>
      <w:bookmarkEnd w:id="754"/>
      <w:bookmarkEnd w:id="755"/>
      <w:bookmarkEnd w:id="756"/>
      <w:bookmarkEnd w:id="757"/>
      <w:bookmarkEnd w:id="758"/>
    </w:p>
    <w:p w:rsidR="009F7A98" w:rsidRDefault="009F7A98">
      <w:r>
        <w:t xml:space="preserve">The bits input to the code block concatenation block are denoted by </w:t>
      </w:r>
      <w:r w:rsidR="00B97A85">
        <w:rPr>
          <w:position w:val="-14"/>
        </w:rPr>
        <w:pict>
          <v:shape id="_x0000_i3132" type="#_x0000_t75" style="width:103.8pt;height:16.75pt">
            <v:imagedata r:id="rId220" o:title=""/>
          </v:shape>
        </w:pict>
      </w:r>
      <w:r>
        <w:t xml:space="preserve"> for </w:t>
      </w:r>
      <w:r w:rsidR="00B97A85">
        <w:rPr>
          <w:position w:val="-8"/>
        </w:rPr>
        <w:pict>
          <v:shape id="_x0000_i3133" type="#_x0000_t75" style="width:56.95pt;height:13.4pt">
            <v:imagedata r:id="rId222" o:title=""/>
          </v:shape>
        </w:pict>
      </w:r>
      <w:r>
        <w:t xml:space="preserve"> and where </w:t>
      </w:r>
      <w:r w:rsidR="00B97A85">
        <w:rPr>
          <w:position w:val="-10"/>
        </w:rPr>
        <w:pict>
          <v:shape id="_x0000_i3134"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5E1580">
        <w:t>clause</w:t>
      </w:r>
      <w:r>
        <w:t xml:space="preserve"> 5.1.5. </w:t>
      </w:r>
    </w:p>
    <w:p w:rsidR="009F7A98" w:rsidRDefault="009F7A98">
      <w:r>
        <w:t>The bits after code block concatenation are denoted by</w:t>
      </w:r>
      <w:r w:rsidR="00B97A85">
        <w:rPr>
          <w:position w:val="-10"/>
        </w:rPr>
        <w:pict>
          <v:shape id="_x0000_i3135" type="#_x0000_t75" style="width:83.7pt;height:15.0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5E1580">
        <w:t>clause</w:t>
      </w:r>
      <w:r>
        <w:t xml:space="preserve"> 6.3.1 of [2]. In case of multiple transport blocks per TTI, the transport block to codeword mapping is specified according to </w:t>
      </w:r>
      <w:r w:rsidR="005E1580">
        <w:t>clause</w:t>
      </w:r>
      <w:r>
        <w:t xml:space="preserve"> 5.3.3.1.5, 5.3.3.1.5A or 5.3.3.1.5B, depending on the DCI Format.</w:t>
      </w:r>
    </w:p>
    <w:p w:rsidR="009F7A98" w:rsidRDefault="009F7A98"/>
    <w:p w:rsidR="009F7A98" w:rsidRDefault="009F7A98">
      <w:pPr>
        <w:pStyle w:val="Heading3"/>
      </w:pPr>
      <w:bookmarkStart w:id="759" w:name="_Toc10818769"/>
      <w:bookmarkStart w:id="760" w:name="_Toc20409179"/>
      <w:bookmarkStart w:id="761" w:name="_Toc29387720"/>
      <w:bookmarkStart w:id="762" w:name="_Toc29388749"/>
      <w:bookmarkStart w:id="763" w:name="_Toc35531624"/>
      <w:bookmarkStart w:id="764" w:name="_Toc44619962"/>
      <w:bookmarkStart w:id="765" w:name="_Toc51595700"/>
      <w:r>
        <w:t>5.3.3</w:t>
      </w:r>
      <w:r>
        <w:tab/>
        <w:t>Downlink control information</w:t>
      </w:r>
      <w:bookmarkEnd w:id="759"/>
      <w:bookmarkEnd w:id="760"/>
      <w:bookmarkEnd w:id="761"/>
      <w:bookmarkEnd w:id="762"/>
      <w:bookmarkEnd w:id="763"/>
      <w:bookmarkEnd w:id="764"/>
      <w:bookmarkEnd w:id="765"/>
    </w:p>
    <w:p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rsidR="009F7A98" w:rsidRDefault="009F7A98">
      <w:r>
        <w:t xml:space="preserve">Figure 5.3.3-1 shows the processing structure for </w:t>
      </w:r>
      <w:r w:rsidR="00167289">
        <w:t xml:space="preserve">one </w:t>
      </w:r>
      <w:r>
        <w:t>DCI. The following coding steps can be identified:</w:t>
      </w:r>
    </w:p>
    <w:p w:rsidR="009F7A98" w:rsidRDefault="001B1658" w:rsidP="001B1658">
      <w:pPr>
        <w:pStyle w:val="B1"/>
      </w:pPr>
      <w:r>
        <w:t>-</w:t>
      </w:r>
      <w:r>
        <w:tab/>
      </w:r>
      <w:r w:rsidR="009F7A98">
        <w:t>Information element multiplexing</w:t>
      </w:r>
    </w:p>
    <w:p w:rsidR="009F7A98" w:rsidRDefault="001B1658" w:rsidP="001B1658">
      <w:pPr>
        <w:pStyle w:val="B1"/>
      </w:pPr>
      <w:r>
        <w:t>-</w:t>
      </w:r>
      <w:r>
        <w:tab/>
      </w:r>
      <w:r w:rsidR="009F7A98">
        <w:t>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DCI are shown in the figure below. </w:t>
      </w:r>
    </w:p>
    <w:p w:rsidR="009F7A98" w:rsidRDefault="003D7C17" w:rsidP="00473E5A">
      <w:pPr>
        <w:pStyle w:val="TH"/>
      </w:pPr>
      <w:r>
        <w:pict>
          <v:shape id="_x0000_i3136" type="#_x0000_t75" style="width:129.75pt;height:232.75pt">
            <v:imagedata r:id="rId773" o:title=""/>
          </v:shape>
        </w:pict>
      </w:r>
    </w:p>
    <w:p w:rsidR="009F7A98" w:rsidRDefault="009F7A98">
      <w:pPr>
        <w:pStyle w:val="TF"/>
      </w:pPr>
      <w:r>
        <w:t xml:space="preserve">Figure 5.3.3-1: Processing for </w:t>
      </w:r>
      <w:r w:rsidR="00167289">
        <w:t xml:space="preserve">one </w:t>
      </w:r>
      <w:r w:rsidR="00422414">
        <w:t>DCI</w:t>
      </w:r>
    </w:p>
    <w:p w:rsidR="009F7A98" w:rsidRDefault="009F7A98">
      <w:pPr>
        <w:pStyle w:val="Heading4"/>
      </w:pPr>
      <w:bookmarkStart w:id="766" w:name="_Toc10818770"/>
      <w:bookmarkStart w:id="767" w:name="_Toc20409180"/>
      <w:bookmarkStart w:id="768" w:name="_Toc29387721"/>
      <w:bookmarkStart w:id="769" w:name="_Toc29388750"/>
      <w:bookmarkStart w:id="770" w:name="_Toc35531625"/>
      <w:bookmarkStart w:id="771" w:name="_Toc44619963"/>
      <w:bookmarkStart w:id="772" w:name="_Toc51595701"/>
      <w:r>
        <w:t>5.3.3.1</w:t>
      </w:r>
      <w:r>
        <w:tab/>
        <w:t>DCI formats</w:t>
      </w:r>
      <w:bookmarkEnd w:id="766"/>
      <w:bookmarkEnd w:id="767"/>
      <w:bookmarkEnd w:id="768"/>
      <w:bookmarkEnd w:id="769"/>
      <w:bookmarkEnd w:id="770"/>
      <w:bookmarkEnd w:id="771"/>
      <w:bookmarkEnd w:id="772"/>
    </w:p>
    <w:p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9F7A98" w:rsidRDefault="009F7A98">
      <w:pPr>
        <w:pStyle w:val="Heading5"/>
      </w:pPr>
      <w:bookmarkStart w:id="773" w:name="_Toc10818771"/>
      <w:bookmarkStart w:id="774" w:name="_Toc20409181"/>
      <w:bookmarkStart w:id="775" w:name="_Toc29387722"/>
      <w:bookmarkStart w:id="776" w:name="_Toc29388751"/>
      <w:bookmarkStart w:id="777" w:name="_Toc35531626"/>
      <w:bookmarkStart w:id="778" w:name="_Toc44619964"/>
      <w:bookmarkStart w:id="779" w:name="_Toc51595702"/>
      <w:r>
        <w:t>5.3.3.1.1</w:t>
      </w:r>
      <w:r>
        <w:tab/>
        <w:t>Format 0</w:t>
      </w:r>
      <w:bookmarkEnd w:id="773"/>
      <w:bookmarkEnd w:id="774"/>
      <w:bookmarkEnd w:id="775"/>
      <w:bookmarkEnd w:id="776"/>
      <w:bookmarkEnd w:id="777"/>
      <w:bookmarkEnd w:id="778"/>
      <w:bookmarkEnd w:id="779"/>
    </w:p>
    <w:p w:rsidR="009F7A98" w:rsidRDefault="009F7A98">
      <w:r>
        <w:t>DCI format 0 is used for the scheduling of PUSCH</w:t>
      </w:r>
      <w:r w:rsidR="00167289">
        <w:t xml:space="preserve"> in one UL cell</w:t>
      </w:r>
      <w:r>
        <w:t xml:space="preserve">. </w:t>
      </w:r>
    </w:p>
    <w:p w:rsidR="009F7A98" w:rsidRDefault="009F7A98">
      <w:r>
        <w:t>The following information is transmitted by means of the DCI format 0:</w:t>
      </w:r>
    </w:p>
    <w:p w:rsidR="00167289" w:rsidRDefault="00167289" w:rsidP="00167289">
      <w:pPr>
        <w:pStyle w:val="B1"/>
      </w:pPr>
      <w:r>
        <w:t>- Carrier indicator – 0 or 3 bits. This field is present according to the definitions in [3].</w:t>
      </w:r>
    </w:p>
    <w:p w:rsidR="009F7A98" w:rsidRDefault="009F7A98">
      <w:pPr>
        <w:pStyle w:val="B1"/>
      </w:pPr>
      <w:r>
        <w:t>- Flag for format0/format1A differentiation – 1 bit, where value 0 indicates format 0 and value 1 indicates format 1A</w:t>
      </w:r>
    </w:p>
    <w:p w:rsidR="009F7A98" w:rsidRDefault="009F7A98">
      <w:pPr>
        <w:pStyle w:val="B1"/>
      </w:pPr>
      <w:r>
        <w:t xml:space="preserve">- Frequency hopping flag – 1 bit as defined in </w:t>
      </w:r>
      <w:r w:rsidR="005E1580">
        <w:t>clause</w:t>
      </w:r>
      <w:r>
        <w:t xml:space="preserve"> 8.4 of [3]</w:t>
      </w:r>
      <w:r w:rsidR="00167289">
        <w:t xml:space="preserve">. This field is used as the MSB of the corresponding resource allocation </w:t>
      </w:r>
      <w:r w:rsidR="00C32C1C">
        <w:t>field for resource allocation type 1</w:t>
      </w:r>
      <w:r w:rsidR="00167289">
        <w:t>.</w:t>
      </w:r>
    </w:p>
    <w:p w:rsidR="009F7A98" w:rsidRDefault="009F7A98">
      <w:pPr>
        <w:pStyle w:val="B1"/>
      </w:pPr>
      <w:r>
        <w:t xml:space="preserve">- Resource block assignment and hopping resource allocation – </w:t>
      </w:r>
      <w:r w:rsidR="00B97A85">
        <w:rPr>
          <w:position w:val="-10"/>
        </w:rPr>
        <w:pict>
          <v:shape id="_x0000_i3137" type="#_x0000_t75" style="width:111.35pt;height:19.25pt">
            <v:imagedata r:id="rId956" o:title=""/>
          </v:shape>
        </w:pict>
      </w:r>
      <w:r>
        <w:t xml:space="preserve"> bits</w:t>
      </w:r>
    </w:p>
    <w:p w:rsidR="009F7A98" w:rsidRDefault="009F7A98" w:rsidP="00761093">
      <w:pPr>
        <w:pStyle w:val="B2"/>
      </w:pPr>
      <w:r>
        <w:t>- For PUSCH hopping</w:t>
      </w:r>
      <w:r w:rsidR="00167289">
        <w:t xml:space="preserve"> (</w:t>
      </w:r>
      <w:r w:rsidR="00C32C1C">
        <w:t xml:space="preserve">resource </w:t>
      </w:r>
      <w:r w:rsidR="00167289">
        <w:t xml:space="preserve">allocation </w:t>
      </w:r>
      <w:r w:rsidR="00C32C1C">
        <w:t xml:space="preserve">type 0 </w:t>
      </w:r>
      <w:r w:rsidR="00167289">
        <w:t>only)</w:t>
      </w:r>
      <w:r>
        <w:t>:</w:t>
      </w:r>
    </w:p>
    <w:p w:rsidR="009F7A98" w:rsidRDefault="009F7A98" w:rsidP="00761093">
      <w:pPr>
        <w:pStyle w:val="B3"/>
      </w:pPr>
      <w:r>
        <w:t xml:space="preserve">- </w:t>
      </w:r>
      <w:r>
        <w:rPr>
          <w:i/>
        </w:rPr>
        <w:t>N</w:t>
      </w:r>
      <w:r>
        <w:rPr>
          <w:i/>
          <w:vertAlign w:val="subscript"/>
        </w:rPr>
        <w:t>UL_hop</w:t>
      </w:r>
      <w:r>
        <w:t xml:space="preserve"> MSB bits are used to obtain the value of </w:t>
      </w:r>
      <w:r w:rsidR="00B97A85">
        <w:rPr>
          <w:position w:val="-10"/>
        </w:rPr>
        <w:pict>
          <v:shape id="_x0000_i3138" type="#_x0000_t75" style="width:32.65pt;height:15.05pt">
            <v:imagedata r:id="rId957" o:title=""/>
          </v:shape>
        </w:pict>
      </w:r>
      <w:r>
        <w:t xml:space="preserve"> as indicated in </w:t>
      </w:r>
      <w:r w:rsidR="005E1580">
        <w:t>clause</w:t>
      </w:r>
      <w:r>
        <w:t xml:space="preserve"> 8.4 of [3] </w:t>
      </w:r>
    </w:p>
    <w:p w:rsidR="009F7A98" w:rsidRDefault="009F7A98" w:rsidP="00761093">
      <w:pPr>
        <w:pStyle w:val="B3"/>
      </w:pPr>
      <w:r>
        <w:t xml:space="preserve">- </w:t>
      </w:r>
      <w:r w:rsidR="00B97A85">
        <w:rPr>
          <w:position w:val="-22"/>
        </w:rPr>
        <w:pict>
          <v:shape id="_x0000_i3139" type="#_x0000_t75" style="width:160.75pt;height:26.8pt">
            <v:imagedata r:id="rId958" o:title=""/>
          </v:shape>
        </w:pict>
      </w:r>
      <w:r>
        <w:t xml:space="preserve"> bits provide the resource allocation of the first slot in the UL subframe</w:t>
      </w:r>
    </w:p>
    <w:p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rsidR="009F7A98" w:rsidRDefault="009F7A98" w:rsidP="00761093">
      <w:pPr>
        <w:pStyle w:val="B3"/>
      </w:pPr>
      <w:r>
        <w:t xml:space="preserve">- </w:t>
      </w:r>
      <w:r w:rsidR="00B97A85">
        <w:rPr>
          <w:position w:val="-22"/>
        </w:rPr>
        <w:pict>
          <v:shape id="_x0000_i3140" type="#_x0000_t75" style="width:118.9pt;height:26.8pt">
            <v:imagedata r:id="rId959" o:title=""/>
          </v:shape>
        </w:pict>
      </w:r>
      <w:r>
        <w:t xml:space="preserve"> bits provide the resource allocation in the UL subframe as defined in </w:t>
      </w:r>
      <w:r w:rsidR="005E1580">
        <w:t>clause</w:t>
      </w:r>
      <w:r>
        <w:t xml:space="preserve"> 8.1</w:t>
      </w:r>
      <w:r w:rsidR="0029599A">
        <w:t>.1</w:t>
      </w:r>
      <w:r>
        <w:t xml:space="preserve"> of [3]</w:t>
      </w:r>
    </w:p>
    <w:p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5E1580">
        <w:t>clause</w:t>
      </w:r>
      <w:r>
        <w:t xml:space="preserve"> </w:t>
      </w:r>
      <w:r w:rsidR="00882040">
        <w:t>8.1.2</w:t>
      </w:r>
      <w:r>
        <w:t xml:space="preserve"> of [3]</w:t>
      </w:r>
    </w:p>
    <w:p w:rsidR="009F7A98" w:rsidRDefault="009F7A98">
      <w:pPr>
        <w:pStyle w:val="B1"/>
      </w:pPr>
      <w:r>
        <w:t xml:space="preserve">- Modulation and coding scheme and redundancy version – 5 bits as defined in </w:t>
      </w:r>
      <w:r w:rsidR="005E1580">
        <w:t>clause</w:t>
      </w:r>
      <w:r>
        <w:t xml:space="preserve"> 8.6 of [3]</w:t>
      </w:r>
    </w:p>
    <w:p w:rsidR="003D5FAD" w:rsidRDefault="009F7A98" w:rsidP="003D5FAD">
      <w:pPr>
        <w:pStyle w:val="B1"/>
      </w:pPr>
      <w:r>
        <w:t>- New data indicator – 1 bit</w:t>
      </w:r>
    </w:p>
    <w:p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9F7A98">
      <w:pPr>
        <w:pStyle w:val="B1"/>
      </w:pPr>
      <w:r>
        <w:t xml:space="preserve">- TPC command for scheduled PUSCH – 2 bits as defined in </w:t>
      </w:r>
      <w:r w:rsidR="005E1580">
        <w:t>clause</w:t>
      </w:r>
      <w:r>
        <w:t xml:space="preserve"> 5.1.1.1 of [3]</w:t>
      </w:r>
    </w:p>
    <w:p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5E1580">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5E1580">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rsidR="009F7A98" w:rsidRDefault="009F7A98">
      <w:pPr>
        <w:pStyle w:val="B1"/>
      </w:pPr>
      <w:r>
        <w:t xml:space="preserve">- UL index – 2 bits as defined in </w:t>
      </w:r>
      <w:r w:rsidR="005E1580">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rsidR="009F7A98" w:rsidRDefault="00AA53C3">
      <w:pPr>
        <w:pStyle w:val="B1"/>
      </w:pPr>
      <w:r>
        <w:t xml:space="preserve">- </w:t>
      </w:r>
      <w:r w:rsidR="009F7A98">
        <w:t xml:space="preserve">Downlink Assignment Index (DAI) – 2 bits as defined in </w:t>
      </w:r>
      <w:r w:rsidR="005E1580">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6B4A5A">
        <w:rPr>
          <w:rFonts w:eastAsia="DengXian" w:cs="Arial"/>
          <w:i/>
          <w:color w:val="000000"/>
          <w:szCs w:val="18"/>
          <w:lang w:eastAsia="zh-CN"/>
        </w:rPr>
        <w:t>/subframeAssignment-r16</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5E1580">
        <w:t>clause</w:t>
      </w:r>
      <w:r>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rsidR="00B45842" w:rsidRDefault="00A41D9E" w:rsidP="008462B9">
      <w:pPr>
        <w:pStyle w:val="B3"/>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5E1580">
        <w:t>clause</w:t>
      </w:r>
      <w:r>
        <w:t xml:space="preserve"> </w:t>
      </w:r>
      <w:r w:rsidR="00882040">
        <w:t>8.2</w:t>
      </w:r>
      <w:r>
        <w:t xml:space="preserve"> of [3]</w:t>
      </w:r>
    </w:p>
    <w:p w:rsidR="00497AA5" w:rsidRDefault="00AC6E10" w:rsidP="00497AA5">
      <w:pPr>
        <w:pStyle w:val="B1"/>
        <w:rPr>
          <w:lang w:val="en-US" w:eastAsia="zh-CN"/>
        </w:rPr>
      </w:pPr>
      <w:r>
        <w:t xml:space="preserve">- Resource allocation type – 1 bit. This field is only present if </w:t>
      </w:r>
      <w:r w:rsidR="00B97A85">
        <w:rPr>
          <w:position w:val="-10"/>
        </w:rPr>
        <w:pict>
          <v:shape id="_x0000_i3141" type="#_x0000_t75" style="width:52.75pt;height:16.75pt">
            <v:imagedata r:id="rId960" o:title=""/>
          </v:shape>
        </w:pict>
      </w:r>
      <w:r>
        <w:t xml:space="preserve">. The interpretation of this field is provided in </w:t>
      </w:r>
      <w:r w:rsidR="005E1580">
        <w:t>clause</w:t>
      </w:r>
      <w:r>
        <w:t xml:space="preserve"> 8.1 of [3]</w:t>
      </w:r>
      <w:r w:rsidR="00497AA5" w:rsidRPr="00497AA5">
        <w:rPr>
          <w:lang w:val="en-US" w:eastAsia="zh-CN"/>
        </w:rPr>
        <w:t xml:space="preserve"> </w:t>
      </w:r>
    </w:p>
    <w:p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rsidR="006A07DB" w:rsidRDefault="006A07DB" w:rsidP="006A07DB">
      <w:pPr>
        <w:pStyle w:val="Heading5"/>
        <w:rPr>
          <w:lang w:eastAsia="zh-CN"/>
        </w:rPr>
      </w:pPr>
      <w:bookmarkStart w:id="780" w:name="_Toc10818772"/>
      <w:bookmarkStart w:id="781" w:name="_Toc20409182"/>
      <w:bookmarkStart w:id="782" w:name="_Toc29387723"/>
      <w:bookmarkStart w:id="783" w:name="_Toc29388752"/>
      <w:bookmarkStart w:id="784" w:name="_Toc35531627"/>
      <w:bookmarkStart w:id="785" w:name="_Toc44619965"/>
      <w:bookmarkStart w:id="786" w:name="_Toc51595703"/>
      <w:r>
        <w:t>5.3.3.1.1</w:t>
      </w:r>
      <w:r>
        <w:rPr>
          <w:rFonts w:hint="eastAsia"/>
          <w:lang w:eastAsia="zh-CN"/>
        </w:rPr>
        <w:t>A</w:t>
      </w:r>
      <w:r>
        <w:tab/>
        <w:t>Format 0</w:t>
      </w:r>
      <w:r>
        <w:rPr>
          <w:rFonts w:hint="eastAsia"/>
          <w:lang w:eastAsia="zh-CN"/>
        </w:rPr>
        <w:t>A</w:t>
      </w:r>
      <w:bookmarkEnd w:id="780"/>
      <w:bookmarkEnd w:id="781"/>
      <w:bookmarkEnd w:id="782"/>
      <w:bookmarkEnd w:id="783"/>
      <w:bookmarkEnd w:id="784"/>
      <w:bookmarkEnd w:id="785"/>
      <w:bookmarkEnd w:id="786"/>
    </w:p>
    <w:p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rsidR="006A07DB" w:rsidRDefault="006A07DB" w:rsidP="006A07DB">
      <w:r>
        <w:t>The following information is transmitted by means of the DCI format 0</w:t>
      </w:r>
      <w:r>
        <w:rPr>
          <w:rFonts w:hint="eastAsia"/>
          <w:lang w:eastAsia="zh-CN"/>
        </w:rPr>
        <w:t>A</w:t>
      </w:r>
      <w:r>
        <w:t>:</w:t>
      </w:r>
    </w:p>
    <w:p w:rsidR="006A07DB" w:rsidRDefault="006A07DB" w:rsidP="006A07DB">
      <w:pPr>
        <w:pStyle w:val="B1"/>
      </w:pPr>
      <w:r>
        <w:t>-</w:t>
      </w:r>
      <w:r>
        <w:tab/>
        <w:t>Carrier indicator – 0 or 3 bits. This field is present according to the definitions in [3].</w:t>
      </w:r>
    </w:p>
    <w:p w:rsidR="006C4413" w:rsidRPr="00357752" w:rsidRDefault="006C4413" w:rsidP="00357752">
      <w:pPr>
        <w:rPr>
          <w:rFonts w:eastAsiaTheme="minorEastAsia"/>
        </w:rPr>
      </w:pPr>
      <w:r w:rsidRPr="006C4413">
        <w:rPr>
          <w:rFonts w:eastAsiaTheme="minorEastAsia"/>
        </w:rPr>
        <w:t>If the format 0A DCI is scrambled by C-RNTI</w:t>
      </w:r>
    </w:p>
    <w:p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rsidR="006C4413" w:rsidRPr="006C4413" w:rsidRDefault="006C4413" w:rsidP="006C4413">
      <w:pPr>
        <w:rPr>
          <w:rFonts w:eastAsiaTheme="minorEastAsia"/>
        </w:rPr>
      </w:pPr>
      <w:r w:rsidRPr="006C4413">
        <w:rPr>
          <w:rFonts w:eastAsiaTheme="minorEastAsia"/>
        </w:rPr>
        <w:t>Else</w:t>
      </w:r>
    </w:p>
    <w:p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rsidR="006A07DB" w:rsidRPr="00357752" w:rsidRDefault="006C4413" w:rsidP="00357752">
      <w:pPr>
        <w:rPr>
          <w:rFonts w:eastAsiaTheme="minorEastAsia"/>
          <w:lang w:eastAsia="zh-CN"/>
        </w:rPr>
      </w:pPr>
      <w:r w:rsidRPr="006C4413">
        <w:rPr>
          <w:rFonts w:eastAsiaTheme="minorEastAsia"/>
          <w:lang w:eastAsia="ko-KR"/>
        </w:rPr>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5E1580">
        <w:rPr>
          <w:rFonts w:hint="eastAsia"/>
          <w:lang w:eastAsia="zh-CN"/>
        </w:rPr>
        <w:t>clause</w:t>
      </w:r>
      <w:r>
        <w:rPr>
          <w:rFonts w:hint="eastAsia"/>
          <w:lang w:eastAsia="zh-CN"/>
        </w:rPr>
        <w:t xml:space="preserve"> 8.0 of [3].</w:t>
      </w:r>
    </w:p>
    <w:p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t xml:space="preserve"> [3].</w:t>
      </w:r>
    </w:p>
    <w:p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5E1580">
        <w:rPr>
          <w:rFonts w:hint="eastAsia"/>
          <w:lang w:eastAsia="zh-CN"/>
        </w:rPr>
        <w:t>clause</w:t>
      </w:r>
      <w:r>
        <w:rPr>
          <w:rFonts w:hint="eastAsia"/>
          <w:lang w:eastAsia="zh-CN"/>
        </w:rPr>
        <w:t xml:space="preserve"> 8.1.4 of [3]</w:t>
      </w:r>
    </w:p>
    <w:p w:rsidR="006A07DB" w:rsidRDefault="006A07DB" w:rsidP="001F1578">
      <w:pPr>
        <w:pStyle w:val="B1"/>
        <w:rPr>
          <w:lang w:eastAsia="zh-CN"/>
        </w:rPr>
      </w:pPr>
      <w:r>
        <w:t>-</w:t>
      </w:r>
      <w:r>
        <w:tab/>
        <w:t xml:space="preserve">Modulation and coding scheme – 5 bits as defined in </w:t>
      </w:r>
      <w:r w:rsidR="005E1580">
        <w:t>clause</w:t>
      </w:r>
      <w:r>
        <w:t xml:space="preserve"> </w:t>
      </w:r>
      <w:r>
        <w:rPr>
          <w:rFonts w:hint="eastAsia"/>
          <w:lang w:eastAsia="zh-CN"/>
        </w:rPr>
        <w:t>8</w:t>
      </w:r>
      <w:r>
        <w:t>.</w:t>
      </w:r>
      <w:r>
        <w:rPr>
          <w:rFonts w:hint="eastAsia"/>
          <w:lang w:eastAsia="zh-CN"/>
        </w:rPr>
        <w:t>6</w:t>
      </w:r>
      <w:r>
        <w:t xml:space="preserve"> of [3]</w:t>
      </w:r>
    </w:p>
    <w:p w:rsidR="006A07DB" w:rsidRDefault="006A07DB" w:rsidP="001F1578">
      <w:pPr>
        <w:pStyle w:val="B1"/>
        <w:rPr>
          <w:lang w:eastAsia="zh-CN"/>
        </w:rPr>
      </w:pPr>
      <w:r>
        <w:t>-</w:t>
      </w:r>
      <w:r>
        <w:tab/>
        <w:t>HARQ process number – 4 bits</w:t>
      </w:r>
      <w:r>
        <w:rPr>
          <w:rFonts w:hint="eastAsia"/>
          <w:lang w:eastAsia="zh-CN"/>
        </w:rPr>
        <w:t>.</w:t>
      </w:r>
    </w:p>
    <w:p w:rsidR="006A07DB" w:rsidRDefault="006A07DB" w:rsidP="001F1578">
      <w:pPr>
        <w:pStyle w:val="B1"/>
        <w:rPr>
          <w:lang w:eastAsia="zh-CN"/>
        </w:rPr>
      </w:pPr>
      <w:r>
        <w:t>-</w:t>
      </w:r>
      <w:r>
        <w:tab/>
        <w:t>New data indicator – 1 bit</w:t>
      </w:r>
    </w:p>
    <w:p w:rsidR="006A07DB" w:rsidRDefault="006A07DB" w:rsidP="001F1578">
      <w:pPr>
        <w:pStyle w:val="B1"/>
      </w:pPr>
      <w:r>
        <w:t>-</w:t>
      </w:r>
      <w:r>
        <w:tab/>
        <w:t>Redundancy version – 2 bits</w:t>
      </w:r>
      <w:r w:rsidR="00DF320A" w:rsidRPr="000A6027">
        <w:t xml:space="preserve"> </w:t>
      </w:r>
      <w:r w:rsidR="00DF320A">
        <w:t xml:space="preserve">as defined in </w:t>
      </w:r>
      <w:r w:rsidR="005E1580">
        <w:t>clause</w:t>
      </w:r>
      <w:r w:rsidR="00DF320A">
        <w:t xml:space="preserve"> 8.6.1 of [3]</w:t>
      </w:r>
    </w:p>
    <w:p w:rsidR="006A07DB" w:rsidRDefault="006A07DB" w:rsidP="001F1578">
      <w:pPr>
        <w:pStyle w:val="B1"/>
      </w:pPr>
      <w:r>
        <w:t>-</w:t>
      </w:r>
      <w:r>
        <w:tab/>
        <w:t xml:space="preserve">TPC command for scheduled PUSCH – 2 bits as defined in </w:t>
      </w:r>
      <w:r w:rsidR="005E1580">
        <w:t>clause</w:t>
      </w:r>
      <w:r>
        <w:t xml:space="preserve"> 5.1.1.1 of [3]</w:t>
      </w:r>
    </w:p>
    <w:p w:rsidR="006A07DB" w:rsidRDefault="006A07DB" w:rsidP="001F1578">
      <w:pPr>
        <w:pStyle w:val="B1"/>
      </w:pPr>
      <w:r>
        <w:t>-</w:t>
      </w:r>
      <w:r>
        <w:tab/>
        <w:t xml:space="preserve">Cyclic shift for DM RS and OCC index – 3 bits as defined in </w:t>
      </w:r>
      <w:r w:rsidR="005E1580">
        <w:t>clause</w:t>
      </w:r>
      <w:r>
        <w:t xml:space="preserve"> 5.5.2.1.1 of [2]</w:t>
      </w:r>
    </w:p>
    <w:p w:rsidR="006A07DB" w:rsidRDefault="006A07DB" w:rsidP="001F1578">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rsidR="006A07DB" w:rsidRDefault="006A07DB" w:rsidP="001F1578">
      <w:pPr>
        <w:pStyle w:val="B1"/>
      </w:pPr>
      <w:r>
        <w:tab/>
        <w:t>otherwise the 1-bit field applies</w:t>
      </w:r>
    </w:p>
    <w:p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5E1580">
        <w:t>clause</w:t>
      </w:r>
      <w:r>
        <w:t xml:space="preserve"> </w:t>
      </w:r>
      <w:r>
        <w:rPr>
          <w:rFonts w:hint="eastAsia"/>
          <w:lang w:eastAsia="zh-CN"/>
        </w:rPr>
        <w:t>8</w:t>
      </w:r>
      <w:r>
        <w:t>.</w:t>
      </w:r>
      <w:r>
        <w:rPr>
          <w:rFonts w:hint="eastAsia"/>
          <w:lang w:eastAsia="zh-CN"/>
        </w:rPr>
        <w:t>2</w:t>
      </w:r>
      <w:r>
        <w:t xml:space="preserve"> of [3]</w:t>
      </w:r>
    </w:p>
    <w:p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5E1580">
        <w:rPr>
          <w:rFonts w:eastAsiaTheme="minorEastAsia"/>
        </w:rPr>
        <w:t>clause</w:t>
      </w:r>
      <w:r w:rsidRPr="001363A9">
        <w:rPr>
          <w:rFonts w:eastAsiaTheme="minorEastAsia"/>
        </w:rPr>
        <w:t xml:space="preserve"> 5.1.1.1 of [3].</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rsidTr="001363A9">
        <w:trPr>
          <w:jc w:val="center"/>
        </w:trPr>
        <w:tc>
          <w:tcPr>
            <w:tcW w:w="0" w:type="auto"/>
            <w:vAlign w:val="center"/>
          </w:tcPr>
          <w:p w:rsidR="006A07DB" w:rsidRPr="007C69F5" w:rsidRDefault="006A07DB" w:rsidP="001F1578">
            <w:pPr>
              <w:pStyle w:val="TAH"/>
              <w:rPr>
                <w:lang w:eastAsia="zh-CN"/>
              </w:rPr>
            </w:pPr>
            <w:r w:rsidRPr="007C69F5">
              <w:rPr>
                <w:rFonts w:hint="eastAsia"/>
                <w:lang w:eastAsia="zh-CN"/>
              </w:rPr>
              <w:t>Value</w:t>
            </w:r>
          </w:p>
        </w:tc>
        <w:tc>
          <w:tcPr>
            <w:tcW w:w="0" w:type="auto"/>
          </w:tcPr>
          <w:p w:rsidR="006A07DB" w:rsidRPr="007C69F5" w:rsidRDefault="006A07DB" w:rsidP="001F1578">
            <w:pPr>
              <w:pStyle w:val="TAH"/>
              <w:rPr>
                <w:lang w:eastAsia="zh-CN"/>
              </w:rPr>
            </w:pPr>
            <w:r w:rsidRPr="007C69F5">
              <w:rPr>
                <w:rFonts w:hint="eastAsia"/>
                <w:lang w:eastAsia="zh-CN"/>
              </w:rPr>
              <w:t>PUSCH starting position</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00</w:t>
            </w:r>
          </w:p>
        </w:tc>
        <w:tc>
          <w:tcPr>
            <w:tcW w:w="0" w:type="auto"/>
          </w:tcPr>
          <w:p w:rsidR="006A07DB" w:rsidRDefault="006A07DB" w:rsidP="001F1578">
            <w:pPr>
              <w:pStyle w:val="TAC"/>
              <w:rPr>
                <w:lang w:eastAsia="zh-CN"/>
              </w:rPr>
            </w:pPr>
            <w:r>
              <w:rPr>
                <w:lang w:eastAsia="zh-CN"/>
              </w:rPr>
              <w:t>s</w:t>
            </w:r>
            <w:r>
              <w:rPr>
                <w:rFonts w:hint="eastAsia"/>
                <w:lang w:eastAsia="zh-CN"/>
              </w:rPr>
              <w:t>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01</w:t>
            </w:r>
          </w:p>
        </w:tc>
        <w:tc>
          <w:tcPr>
            <w:tcW w:w="0" w:type="auto"/>
          </w:tcPr>
          <w:p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10</w:t>
            </w:r>
          </w:p>
        </w:tc>
        <w:tc>
          <w:tcPr>
            <w:tcW w:w="0" w:type="auto"/>
          </w:tcPr>
          <w:p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11</w:t>
            </w:r>
          </w:p>
        </w:tc>
        <w:tc>
          <w:tcPr>
            <w:tcW w:w="0" w:type="auto"/>
          </w:tcPr>
          <w:p w:rsidR="006A07DB" w:rsidRPr="00332523" w:rsidRDefault="006A07DB" w:rsidP="001F1578">
            <w:pPr>
              <w:pStyle w:val="TAC"/>
              <w:rPr>
                <w:lang w:eastAsia="zh-CN"/>
              </w:rPr>
            </w:pPr>
            <w:r>
              <w:rPr>
                <w:lang w:eastAsia="zh-CN"/>
              </w:rPr>
              <w:t>s</w:t>
            </w:r>
            <w:r>
              <w:rPr>
                <w:rFonts w:hint="eastAsia"/>
                <w:lang w:eastAsia="zh-CN"/>
              </w:rPr>
              <w:t>ymbol 1</w:t>
            </w:r>
          </w:p>
        </w:tc>
      </w:tr>
    </w:tbl>
    <w:p w:rsidR="001363A9" w:rsidRPr="001363A9" w:rsidRDefault="001363A9" w:rsidP="00357752">
      <w:pPr>
        <w:rPr>
          <w:rFonts w:eastAsiaTheme="minorEastAsia"/>
        </w:rPr>
      </w:pPr>
    </w:p>
    <w:p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rsidR="001363A9" w:rsidRPr="001363A9" w:rsidRDefault="001363A9" w:rsidP="001363A9">
      <w:pPr>
        <w:rPr>
          <w:rFonts w:eastAsiaTheme="minorEastAsia"/>
          <w:lang w:eastAsia="zh-CN"/>
        </w:rPr>
      </w:pPr>
    </w:p>
    <w:p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rsidR="006A07DB" w:rsidRDefault="006A07DB" w:rsidP="006A07DB">
      <w:pPr>
        <w:rPr>
          <w:lang w:eastAsia="zh-CN"/>
        </w:rPr>
      </w:pPr>
    </w:p>
    <w:p w:rsidR="006A07DB" w:rsidRDefault="006A07DB" w:rsidP="006A07DB">
      <w:pPr>
        <w:pStyle w:val="Heading5"/>
        <w:rPr>
          <w:lang w:eastAsia="zh-CN"/>
        </w:rPr>
      </w:pPr>
      <w:bookmarkStart w:id="787" w:name="_Toc10818773"/>
      <w:bookmarkStart w:id="788" w:name="_Toc20409183"/>
      <w:bookmarkStart w:id="789" w:name="_Toc29387724"/>
      <w:bookmarkStart w:id="790" w:name="_Toc29388753"/>
      <w:bookmarkStart w:id="791" w:name="_Toc35531628"/>
      <w:bookmarkStart w:id="792" w:name="_Toc44619966"/>
      <w:bookmarkStart w:id="793" w:name="_Toc51595704"/>
      <w:r>
        <w:t>5.3.3.1.1</w:t>
      </w:r>
      <w:r>
        <w:rPr>
          <w:rFonts w:hint="eastAsia"/>
          <w:lang w:eastAsia="zh-CN"/>
        </w:rPr>
        <w:t>B</w:t>
      </w:r>
      <w:r>
        <w:tab/>
        <w:t>Format 0</w:t>
      </w:r>
      <w:r>
        <w:rPr>
          <w:rFonts w:hint="eastAsia"/>
          <w:lang w:eastAsia="zh-CN"/>
        </w:rPr>
        <w:t>B</w:t>
      </w:r>
      <w:bookmarkEnd w:id="787"/>
      <w:bookmarkEnd w:id="788"/>
      <w:bookmarkEnd w:id="789"/>
      <w:bookmarkEnd w:id="790"/>
      <w:bookmarkEnd w:id="791"/>
      <w:bookmarkEnd w:id="792"/>
      <w:bookmarkEnd w:id="793"/>
    </w:p>
    <w:p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rsidR="006A07DB" w:rsidRDefault="006A07DB" w:rsidP="006A07DB">
      <w:r>
        <w:t>The following information is transmitted by means of the DCI format 0</w:t>
      </w:r>
      <w:r>
        <w:rPr>
          <w:rFonts w:hint="eastAsia"/>
          <w:lang w:eastAsia="zh-CN"/>
        </w:rPr>
        <w:t>B</w:t>
      </w:r>
      <w:r>
        <w:t>:</w:t>
      </w:r>
    </w:p>
    <w:p w:rsidR="006A07DB" w:rsidRDefault="008D22DB" w:rsidP="008D22DB">
      <w:pPr>
        <w:pStyle w:val="B1"/>
        <w:rPr>
          <w:lang w:eastAsia="zh-CN"/>
        </w:rPr>
      </w:pPr>
      <w:r>
        <w:t>-</w:t>
      </w:r>
      <w:r>
        <w:tab/>
      </w:r>
      <w:r w:rsidR="006A07DB">
        <w:t>Carrier indicator – 0 or 3 bits. This field is present according to the definitions in [3].</w:t>
      </w:r>
    </w:p>
    <w:p w:rsidR="006A07DB" w:rsidRDefault="008D22DB" w:rsidP="008D22DB">
      <w:pPr>
        <w:pStyle w:val="B1"/>
        <w:rPr>
          <w:lang w:eastAsia="zh-CN"/>
        </w:rPr>
      </w:pPr>
      <w:r>
        <w:rPr>
          <w:lang w:eastAsia="zh-CN"/>
        </w:rPr>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5E1580">
        <w:rPr>
          <w:rFonts w:hint="eastAsia"/>
          <w:lang w:eastAsia="zh-CN"/>
        </w:rPr>
        <w:t>clause</w:t>
      </w:r>
      <w:r w:rsidR="006A07DB">
        <w:rPr>
          <w:rFonts w:hint="eastAsia"/>
          <w:lang w:eastAsia="zh-CN"/>
        </w:rPr>
        <w:t xml:space="preserve"> 8.0 of [3].</w:t>
      </w:r>
    </w:p>
    <w:p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6A07DB">
        <w:t xml:space="preserve"> [3].</w:t>
      </w:r>
    </w:p>
    <w:p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5E1580">
        <w:rPr>
          <w:rFonts w:hint="eastAsia"/>
          <w:lang w:eastAsia="zh-CN"/>
        </w:rPr>
        <w:t>clause</w:t>
      </w:r>
      <w:r w:rsidR="006A07DB">
        <w:rPr>
          <w:rFonts w:hint="eastAsia"/>
          <w:lang w:eastAsia="zh-CN"/>
        </w:rPr>
        <w:t xml:space="preserve"> 8.1.4 of [3]</w:t>
      </w:r>
      <w:r w:rsidR="004D60D7">
        <w:rPr>
          <w:lang w:eastAsia="zh-CN"/>
        </w:rPr>
        <w:t>.</w:t>
      </w:r>
    </w:p>
    <w:p w:rsidR="006A07DB" w:rsidRDefault="008D22DB" w:rsidP="001F1578">
      <w:pPr>
        <w:pStyle w:val="B1"/>
      </w:pPr>
      <w:r>
        <w:t>-</w:t>
      </w:r>
      <w:r>
        <w:tab/>
      </w:r>
      <w:r w:rsidR="006A07DB">
        <w:t xml:space="preserve">Modulation and coding scheme – 5 bits as defined in </w:t>
      </w:r>
      <w:r w:rsidR="005E1580">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5E1580">
        <w:t>clause</w:t>
      </w:r>
      <w:r w:rsidR="006A07DB">
        <w:t xml:space="preserve"> </w:t>
      </w:r>
      <w:r w:rsidR="00DF320A">
        <w:t>8.6.1</w:t>
      </w:r>
      <w:r w:rsidR="006A07DB">
        <w:t xml:space="preserve"> of [3]</w:t>
      </w:r>
      <w:r w:rsidR="006A07DB">
        <w:rPr>
          <w:rFonts w:hint="eastAsia"/>
          <w:lang w:eastAsia="zh-CN"/>
        </w:rPr>
        <w:t>.</w:t>
      </w:r>
    </w:p>
    <w:p w:rsidR="006A07DB" w:rsidRDefault="008D22DB" w:rsidP="001F1578">
      <w:pPr>
        <w:pStyle w:val="B1"/>
      </w:pPr>
      <w:r>
        <w:t>-</w:t>
      </w:r>
      <w:r>
        <w:tab/>
      </w:r>
      <w:r w:rsidR="006A07DB">
        <w:t xml:space="preserve">TPC command for scheduled PUSCH – 2 bits as defined in </w:t>
      </w:r>
      <w:r w:rsidR="005E1580">
        <w:t>clause</w:t>
      </w:r>
      <w:r w:rsidR="006A07DB">
        <w:t xml:space="preserve"> 5.1.1.1 of [3]</w:t>
      </w:r>
      <w:r w:rsidR="004D60D7">
        <w:t>.</w:t>
      </w:r>
    </w:p>
    <w:p w:rsidR="006A07DB" w:rsidRDefault="008D22DB" w:rsidP="001F1578">
      <w:pPr>
        <w:pStyle w:val="B1"/>
      </w:pPr>
      <w:r>
        <w:t>-</w:t>
      </w:r>
      <w:r>
        <w:tab/>
      </w:r>
      <w:r w:rsidR="006A07DB">
        <w:t xml:space="preserve">Cyclic shift for DM RS and OCC index – 3 bits as defined in </w:t>
      </w:r>
      <w:r w:rsidR="005E1580">
        <w:t>clause</w:t>
      </w:r>
      <w:r w:rsidR="006A07DB">
        <w:t xml:space="preserve"> 5.5.2.1.1 of [2]</w:t>
      </w:r>
      <w:r w:rsidR="004D60D7">
        <w:t>.</w:t>
      </w:r>
    </w:p>
    <w:p w:rsidR="006A07DB" w:rsidRDefault="008D22DB" w:rsidP="001F1578">
      <w:pPr>
        <w:pStyle w:val="B1"/>
      </w:pPr>
      <w:r>
        <w:t>-</w:t>
      </w:r>
      <w:r>
        <w:tab/>
      </w:r>
      <w:r w:rsidR="006A07DB">
        <w:t xml:space="preserve">CSI request – 1, 2 or 3 bits as defined in </w:t>
      </w:r>
      <w:r w:rsidR="005E1580">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rsidR="006A07DB" w:rsidRDefault="008D22DB" w:rsidP="001F1578">
      <w:pPr>
        <w:pStyle w:val="B1"/>
      </w:pPr>
      <w:r>
        <w:tab/>
      </w:r>
      <w:r w:rsidR="006A07DB">
        <w:t>otherwise the 1-bit field applies</w:t>
      </w:r>
      <w:r w:rsidR="004D60D7">
        <w:t>.</w:t>
      </w:r>
    </w:p>
    <w:p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5E1580">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rsidR="00911F76" w:rsidRDefault="00911F76" w:rsidP="00911F76">
      <w:pPr>
        <w:pStyle w:val="Heading5"/>
        <w:rPr>
          <w:lang w:eastAsia="zh-CN"/>
        </w:rPr>
      </w:pPr>
      <w:bookmarkStart w:id="794" w:name="_Toc10818774"/>
      <w:bookmarkStart w:id="795" w:name="_Toc20409184"/>
      <w:bookmarkStart w:id="796" w:name="_Toc29387725"/>
      <w:bookmarkStart w:id="797" w:name="_Toc29388754"/>
      <w:bookmarkStart w:id="798" w:name="_Toc35531629"/>
      <w:bookmarkStart w:id="799" w:name="_Toc44619967"/>
      <w:bookmarkStart w:id="800" w:name="_Toc51595705"/>
      <w:r>
        <w:t>5.3.3.1.1C</w:t>
      </w:r>
      <w:r>
        <w:tab/>
        <w:t>Format 0C</w:t>
      </w:r>
      <w:bookmarkEnd w:id="794"/>
      <w:bookmarkEnd w:id="795"/>
      <w:bookmarkEnd w:id="796"/>
      <w:bookmarkEnd w:id="797"/>
      <w:bookmarkEnd w:id="798"/>
      <w:bookmarkEnd w:id="799"/>
      <w:bookmarkEnd w:id="800"/>
    </w:p>
    <w:p w:rsidR="00911F76" w:rsidRDefault="00911F76" w:rsidP="00911F76">
      <w:r>
        <w:t xml:space="preserve">DCI format </w:t>
      </w:r>
      <w:r>
        <w:rPr>
          <w:lang w:eastAsia="zh-CN"/>
        </w:rPr>
        <w:t>0C</w:t>
      </w:r>
      <w:r>
        <w:t xml:space="preserve"> is used for the scheduling of PUSCH in one UL cell. </w:t>
      </w:r>
    </w:p>
    <w:p w:rsidR="00911F76" w:rsidRPr="004D2E76" w:rsidRDefault="00911F76" w:rsidP="00911F76">
      <w:pPr>
        <w:rPr>
          <w:lang w:eastAsia="zh-CN"/>
        </w:rPr>
      </w:pPr>
      <w:r>
        <w:t>The following information is transmitted by means of the DCI format 0C:</w:t>
      </w:r>
    </w:p>
    <w:p w:rsidR="00911F76" w:rsidRPr="00251945" w:rsidRDefault="00911F76" w:rsidP="00911F76">
      <w:pPr>
        <w:pStyle w:val="B1"/>
      </w:pPr>
      <w:r>
        <w:t>-</w:t>
      </w:r>
      <w:r>
        <w:tab/>
        <w:t>Flag for format 0C/format1A differentiation – 1 bit, where value 0 indicates format 0C and value 1 indicates format 1A</w:t>
      </w:r>
    </w:p>
    <w:p w:rsidR="00911F76" w:rsidRDefault="00911F76" w:rsidP="00911F76">
      <w:pPr>
        <w:pStyle w:val="B1"/>
      </w:pPr>
      <w:r>
        <w:t>-</w:t>
      </w:r>
      <w:r>
        <w:tab/>
        <w:t xml:space="preserve">Resource allocation type – 1 bit. This field is only present if </w:t>
      </w:r>
      <w:r w:rsidR="00B97A85">
        <w:rPr>
          <w:position w:val="-10"/>
        </w:rPr>
        <w:pict>
          <v:shape id="_x0000_i3142" type="#_x0000_t75" style="width:52.75pt;height:16.75pt">
            <v:imagedata r:id="rId960" o:title=""/>
          </v:shape>
        </w:pict>
      </w:r>
      <w:r>
        <w:t xml:space="preserve">. The interpretation of this field is provided in </w:t>
      </w:r>
      <w:r w:rsidR="005E1580">
        <w:t>clause</w:t>
      </w:r>
      <w:r>
        <w:t xml:space="preserve"> 8.1 of [3]</w:t>
      </w:r>
    </w:p>
    <w:p w:rsidR="00911F76" w:rsidRDefault="00911F76" w:rsidP="00911F76">
      <w:pPr>
        <w:pStyle w:val="B1"/>
      </w:pPr>
      <w:r>
        <w:t>-</w:t>
      </w:r>
      <w:r>
        <w:tab/>
        <w:t xml:space="preserve">Frequency hopping flag – 1 bit as defined in </w:t>
      </w:r>
      <w:r w:rsidR="005E1580">
        <w:t>clause</w:t>
      </w:r>
      <w:r>
        <w:t xml:space="preserve"> 5.3.4 of [2]. This field is used as the MSB of the corresponding resource allocation field for resource allocation type 1.</w:t>
      </w:r>
    </w:p>
    <w:p w:rsidR="00911F76" w:rsidRDefault="00911F76" w:rsidP="00911F76">
      <w:pPr>
        <w:pStyle w:val="B1"/>
      </w:pPr>
      <w:r>
        <w:t>-</w:t>
      </w:r>
      <w:r>
        <w:tab/>
        <w:t xml:space="preserve">Resource block assignment – </w:t>
      </w:r>
      <w:r w:rsidR="00B97A85">
        <w:rPr>
          <w:position w:val="-10"/>
        </w:rPr>
        <w:pict>
          <v:shape id="_x0000_i3143" type="#_x0000_t75" style="width:111.35pt;height:19.25pt">
            <v:imagedata r:id="rId956" o:title=""/>
          </v:shape>
        </w:pict>
      </w:r>
      <w:r>
        <w:t xml:space="preserve"> bits</w:t>
      </w:r>
    </w:p>
    <w:p w:rsidR="00911F76" w:rsidRDefault="00911F76" w:rsidP="008462B9">
      <w:pPr>
        <w:pStyle w:val="B2"/>
      </w:pPr>
      <w:r>
        <w:t>-</w:t>
      </w:r>
      <w:r>
        <w:tab/>
        <w:t>For PUSCH with resource allocation type 0:</w:t>
      </w:r>
    </w:p>
    <w:p w:rsidR="00911F76" w:rsidRDefault="00911F76" w:rsidP="008462B9">
      <w:pPr>
        <w:pStyle w:val="B3"/>
      </w:pPr>
      <w:r>
        <w:t>-</w:t>
      </w:r>
      <w:r>
        <w:tab/>
      </w:r>
      <w:r w:rsidR="00B97A85">
        <w:rPr>
          <w:position w:val="-10"/>
        </w:rPr>
        <w:pict>
          <v:shape id="_x0000_i3144" type="#_x0000_t75" style="width:111.35pt;height:19.25pt">
            <v:imagedata r:id="rId956" o:title=""/>
          </v:shape>
        </w:pict>
      </w:r>
      <w:r>
        <w:t xml:space="preserve">bits provide the resource allocation in the UL subframe as defined in </w:t>
      </w:r>
      <w:r w:rsidR="005E1580">
        <w:t>clause</w:t>
      </w:r>
      <w:r>
        <w:t xml:space="preserve"> 8.1.1 of [3]</w:t>
      </w:r>
    </w:p>
    <w:p w:rsidR="00911F76" w:rsidRDefault="00911F76" w:rsidP="008462B9">
      <w:pPr>
        <w:pStyle w:val="B2"/>
      </w:pPr>
      <w:r>
        <w:t>-</w:t>
      </w:r>
      <w:r>
        <w:tab/>
        <w:t>For non-hopping PUSCH with resource allocation type 1:</w:t>
      </w:r>
      <w:r w:rsidR="00952F85">
        <w:t xml:space="preserve"> </w:t>
      </w:r>
    </w:p>
    <w:p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5E1580">
        <w:t>clause</w:t>
      </w:r>
      <w:r>
        <w:t xml:space="preserve"> 8.1.2 of [3]</w:t>
      </w:r>
    </w:p>
    <w:p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5E1580">
        <w:t>clause</w:t>
      </w:r>
      <w:r>
        <w:t xml:space="preserve"> 8.6 of [3]</w:t>
      </w:r>
    </w:p>
    <w:p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rsidR="00911F76" w:rsidRDefault="00911F76" w:rsidP="00911F76">
      <w:pPr>
        <w:pStyle w:val="B1"/>
        <w:rPr>
          <w:lang w:eastAsia="zh-CN"/>
        </w:rPr>
      </w:pPr>
      <w:r>
        <w:t>-</w:t>
      </w:r>
      <w:r>
        <w:tab/>
        <w:t>HARQ process number – 3 bits</w:t>
      </w:r>
      <w:r>
        <w:rPr>
          <w:rFonts w:hint="eastAsia"/>
          <w:lang w:eastAsia="zh-CN"/>
        </w:rPr>
        <w:t xml:space="preserve"> </w:t>
      </w:r>
    </w:p>
    <w:p w:rsidR="00911F76" w:rsidRDefault="00911F76" w:rsidP="00911F76">
      <w:pPr>
        <w:pStyle w:val="B1"/>
      </w:pPr>
      <w:r>
        <w:t>-</w:t>
      </w:r>
      <w:r>
        <w:tab/>
        <w:t>New data indicator – 1 bit</w:t>
      </w:r>
    </w:p>
    <w:p w:rsidR="00911F76" w:rsidRDefault="00911F76" w:rsidP="00911F76">
      <w:pPr>
        <w:pStyle w:val="B1"/>
      </w:pPr>
      <w:r>
        <w:t>-</w:t>
      </w:r>
      <w:r>
        <w:tab/>
        <w:t>Redundancy version – 2 bits</w:t>
      </w:r>
    </w:p>
    <w:p w:rsidR="00911F76" w:rsidRDefault="00911F76" w:rsidP="00911F76">
      <w:pPr>
        <w:pStyle w:val="B1"/>
      </w:pPr>
      <w:r>
        <w:t>-</w:t>
      </w:r>
      <w:r>
        <w:tab/>
        <w:t xml:space="preserve">TPC command for scheduled PUSCH – 2 bits as defined in </w:t>
      </w:r>
      <w:r w:rsidR="005E1580">
        <w:t>clause</w:t>
      </w:r>
      <w:r>
        <w:t xml:space="preserve"> 5.1.1.1 of [3]</w:t>
      </w:r>
    </w:p>
    <w:p w:rsidR="00911F76" w:rsidRDefault="00911F76" w:rsidP="00911F76">
      <w:pPr>
        <w:pStyle w:val="B1"/>
        <w:rPr>
          <w:lang w:eastAsia="zh-CN"/>
        </w:rPr>
      </w:pPr>
      <w:r>
        <w:t>-</w:t>
      </w:r>
      <w:r>
        <w:tab/>
        <w:t xml:space="preserve">Cyclic shift for DM RS and OCC index – 3 bits as defined in </w:t>
      </w:r>
      <w:r w:rsidR="005E1580">
        <w:t>clause</w:t>
      </w:r>
      <w:r>
        <w:t xml:space="preserve"> 5.5.2.1.1 of [2]</w:t>
      </w:r>
    </w:p>
    <w:p w:rsidR="00911F76" w:rsidRDefault="00911F76" w:rsidP="00911F76">
      <w:pPr>
        <w:pStyle w:val="B1"/>
      </w:pPr>
      <w:r>
        <w:t>-</w:t>
      </w:r>
      <w:r>
        <w:tab/>
        <w:t xml:space="preserve">UL index – 2 bits as defined in </w:t>
      </w:r>
      <w:r w:rsidR="005E1580">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rsidR="00911F76" w:rsidRDefault="00911F76" w:rsidP="00911F76">
      <w:pPr>
        <w:pStyle w:val="B1"/>
        <w:rPr>
          <w:lang w:eastAsia="ko-KR"/>
        </w:rPr>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6B4A5A">
        <w:rPr>
          <w:rFonts w:eastAsia="DengXian" w:cs="Arial"/>
          <w:i/>
          <w:color w:val="000000"/>
          <w:szCs w:val="18"/>
          <w:lang w:eastAsia="zh-CN"/>
        </w:rPr>
        <w:t>/subframeAssignment-r16</w:t>
      </w:r>
      <w:r w:rsidR="00964662">
        <w:rPr>
          <w:rFonts w:hint="eastAsia"/>
          <w:lang w:eastAsia="zh-CN"/>
        </w:rPr>
        <w:t xml:space="preserve"> configured</w:t>
      </w:r>
      <w:r>
        <w:rPr>
          <w:rFonts w:hint="eastAsia"/>
          <w:lang w:eastAsia="ko-KR"/>
        </w:rPr>
        <w:t>)</w:t>
      </w:r>
    </w:p>
    <w:p w:rsidR="00911F76" w:rsidRDefault="00911F76" w:rsidP="00911F76">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rsidR="00911F76" w:rsidRDefault="00911F76" w:rsidP="00911F76">
      <w:pPr>
        <w:pStyle w:val="B1"/>
      </w:pPr>
      <w:r>
        <w:t>otherwise the 1-bit field applies</w:t>
      </w:r>
    </w:p>
    <w:p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5E1580">
        <w:t>clause</w:t>
      </w:r>
      <w:r>
        <w:t xml:space="preserve"> 8.2 of [3]</w:t>
      </w:r>
    </w:p>
    <w:p w:rsidR="00911F76" w:rsidRDefault="00911F76" w:rsidP="00911F76">
      <w:pPr>
        <w:pStyle w:val="B1"/>
      </w:pPr>
      <w:r>
        <w:t>-</w:t>
      </w:r>
      <w:r>
        <w:tab/>
        <w:t xml:space="preserve">Modulation order override – 1 bit as defined in </w:t>
      </w:r>
      <w:r w:rsidR="005E1580">
        <w:t>clause</w:t>
      </w:r>
      <w:r>
        <w:t xml:space="preserve"> </w:t>
      </w:r>
      <w:r w:rsidR="00B83C28">
        <w:t xml:space="preserve">8.6.1 </w:t>
      </w:r>
      <w:r>
        <w:t>of [3]</w:t>
      </w:r>
    </w:p>
    <w:p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t>The transport block is mapped to codeword 0</w:t>
      </w:r>
      <w:r w:rsidRPr="00A26681">
        <w:t>.</w:t>
      </w:r>
    </w:p>
    <w:p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rsidR="009F7A98" w:rsidRDefault="009F7A98">
      <w:pPr>
        <w:pStyle w:val="Heading5"/>
      </w:pPr>
      <w:bookmarkStart w:id="801" w:name="_Toc10818775"/>
      <w:bookmarkStart w:id="802" w:name="_Toc20409185"/>
      <w:bookmarkStart w:id="803" w:name="_Toc29387726"/>
      <w:bookmarkStart w:id="804" w:name="_Toc29388755"/>
      <w:bookmarkStart w:id="805" w:name="_Toc35531630"/>
      <w:bookmarkStart w:id="806" w:name="_Toc44619968"/>
      <w:bookmarkStart w:id="807" w:name="_Toc51595706"/>
      <w:r>
        <w:t>5.3.3.1.2</w:t>
      </w:r>
      <w:r>
        <w:tab/>
        <w:t>Format 1</w:t>
      </w:r>
      <w:bookmarkEnd w:id="801"/>
      <w:bookmarkEnd w:id="802"/>
      <w:bookmarkEnd w:id="803"/>
      <w:bookmarkEnd w:id="804"/>
      <w:bookmarkEnd w:id="805"/>
      <w:bookmarkEnd w:id="806"/>
      <w:bookmarkEnd w:id="807"/>
    </w:p>
    <w:p w:rsidR="009F7A98" w:rsidRDefault="009F7A98">
      <w:r>
        <w:t>DCI format 1 is used for the scheduling of one PDSCH codeword</w:t>
      </w:r>
      <w:r w:rsidR="00167289">
        <w:t xml:space="preserve"> in one cell</w:t>
      </w:r>
      <w:r>
        <w:t xml:space="preserve">. </w:t>
      </w:r>
    </w:p>
    <w:p w:rsidR="009F7A98" w:rsidRDefault="009F7A98">
      <w:r>
        <w:t>The following information is transmitted by means of the DCI format 1:</w:t>
      </w:r>
    </w:p>
    <w:p w:rsidR="00167289" w:rsidRDefault="00167289" w:rsidP="00167289">
      <w:pPr>
        <w:pStyle w:val="B1"/>
      </w:pPr>
      <w:r>
        <w:t>- Carrier indicator – 0 or 3 bits. This field is present according to the definitions in [3].</w:t>
      </w:r>
    </w:p>
    <w:p w:rsidR="009F7A98" w:rsidRDefault="009F7A98">
      <w:pPr>
        <w:pStyle w:val="B1"/>
      </w:pPr>
      <w:r>
        <w:t xml:space="preserve">- Resource allocation header (resource allocation type 0 / type 1) – 1 bit as defined in </w:t>
      </w:r>
      <w:r w:rsidR="005E1580">
        <w:t>clause</w:t>
      </w:r>
      <w:r>
        <w:t xml:space="preserve"> 7.1.6 of [3]</w:t>
      </w:r>
    </w:p>
    <w:p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rsidR="009F7A98" w:rsidRDefault="009F7A98">
      <w:pPr>
        <w:pStyle w:val="B1"/>
      </w:pPr>
      <w:r>
        <w:t>- Resource block assignment:</w:t>
      </w:r>
    </w:p>
    <w:p w:rsidR="009F7A98" w:rsidRDefault="009F7A98" w:rsidP="00761093">
      <w:pPr>
        <w:pStyle w:val="B2"/>
      </w:pPr>
      <w:r>
        <w:t xml:space="preserve">- For resource allocation type 0 as defined in </w:t>
      </w:r>
      <w:r w:rsidR="005E1580">
        <w:t>clause</w:t>
      </w:r>
      <w:r>
        <w:t xml:space="preserve"> 7.1.6.1 of [3]: </w:t>
      </w:r>
    </w:p>
    <w:p w:rsidR="009F7A98" w:rsidRDefault="009F7A98" w:rsidP="00761093">
      <w:pPr>
        <w:pStyle w:val="B3"/>
      </w:pPr>
      <w:r>
        <w:t xml:space="preserve">- </w:t>
      </w:r>
      <w:r w:rsidR="00B97A85">
        <w:rPr>
          <w:position w:val="-10"/>
        </w:rPr>
        <w:pict>
          <v:shape id="_x0000_i3145" type="#_x0000_t75" style="width:46.9pt;height:19.25pt">
            <v:imagedata r:id="rId961" o:title=""/>
          </v:shape>
        </w:pict>
      </w:r>
      <w:r>
        <w:t xml:space="preserve">bits provide the resource allocation </w:t>
      </w:r>
    </w:p>
    <w:p w:rsidR="009F7A98" w:rsidRDefault="009F7A98" w:rsidP="00761093">
      <w:pPr>
        <w:pStyle w:val="B2"/>
      </w:pPr>
      <w:r>
        <w:t xml:space="preserve">- For resource allocation type 1 as defined in </w:t>
      </w:r>
      <w:r w:rsidR="005E1580">
        <w:t>clause</w:t>
      </w:r>
      <w:r>
        <w:t xml:space="preserve"> 7.1.6.2 of [3]: </w:t>
      </w:r>
    </w:p>
    <w:p w:rsidR="009F7A98" w:rsidRDefault="009F7A98" w:rsidP="00761093">
      <w:pPr>
        <w:pStyle w:val="B3"/>
      </w:pPr>
      <w:r>
        <w:t xml:space="preserve">- </w:t>
      </w:r>
      <w:r w:rsidR="00B97A85">
        <w:rPr>
          <w:position w:val="-10"/>
        </w:rPr>
        <w:pict>
          <v:shape id="_x0000_i3146" type="#_x0000_t75" style="width:42.7pt;height:15.05pt">
            <v:imagedata r:id="rId962" o:title=""/>
          </v:shape>
        </w:pict>
      </w:r>
      <w:r>
        <w:t xml:space="preserve"> bits of this field are used as a header specific to this resource allocation type to indicate the selected resource blocks subset</w:t>
      </w:r>
    </w:p>
    <w:p w:rsidR="009F7A98" w:rsidRDefault="009F7A98" w:rsidP="00761093">
      <w:pPr>
        <w:pStyle w:val="B3"/>
      </w:pPr>
      <w:r>
        <w:t>- 1 bit indicates a shift of the resource allocation span</w:t>
      </w:r>
    </w:p>
    <w:p w:rsidR="009F7A98" w:rsidRDefault="009F7A98" w:rsidP="00761093">
      <w:pPr>
        <w:pStyle w:val="B3"/>
      </w:pPr>
      <w:r>
        <w:t xml:space="preserve">- </w:t>
      </w:r>
      <w:r w:rsidR="00B97A85">
        <w:rPr>
          <w:position w:val="-10"/>
        </w:rPr>
        <w:pict>
          <v:shape id="_x0000_i3147" type="#_x0000_t75" style="width:111.35pt;height:19.25pt">
            <v:imagedata r:id="rId963" o:title=""/>
          </v:shape>
        </w:pict>
      </w:r>
      <w:r>
        <w:t xml:space="preserve"> bits provide the resource allocation</w:t>
      </w:r>
    </w:p>
    <w:p w:rsidR="009F7A98" w:rsidRDefault="009F7A98">
      <w:pPr>
        <w:pStyle w:val="B1"/>
        <w:ind w:firstLine="0"/>
      </w:pPr>
      <w:r>
        <w:t xml:space="preserve">where the value of P depends on the number of DL resource blocks as indicated in </w:t>
      </w:r>
      <w:r w:rsidR="005E1580">
        <w:t>clause</w:t>
      </w:r>
      <w:r>
        <w:t xml:space="preserve"> 7.1.6</w:t>
      </w:r>
      <w:r w:rsidR="00385ACB">
        <w:t>.1</w:t>
      </w:r>
      <w:r>
        <w:t xml:space="preserve"> of [3]</w:t>
      </w:r>
    </w:p>
    <w:p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6B4A5A">
        <w:rPr>
          <w:rFonts w:eastAsia="DengXian" w:cs="Arial"/>
          <w:i/>
          <w:color w:val="000000"/>
          <w:szCs w:val="18"/>
          <w:lang w:eastAsia="zh-CN"/>
        </w:rPr>
        <w:t>/subframeAssignment-r16</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6B4A5A">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5E1580">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trPr>
          <w:jc w:val="center"/>
        </w:trPr>
        <w:tc>
          <w:tcPr>
            <w:tcW w:w="4219" w:type="dxa"/>
          </w:tcPr>
          <w:p w:rsidR="009F7A98" w:rsidRDefault="009F7A98">
            <w:pPr>
              <w:pStyle w:val="TAC"/>
            </w:pPr>
            <w:r>
              <w:t>{</w:t>
            </w:r>
            <w:r>
              <w:rPr>
                <w:lang w:val="en-US"/>
              </w:rPr>
              <w:t>12, 14, 16 ,20, 24, 26, 32, 40, 44, 56}</w:t>
            </w:r>
          </w:p>
        </w:tc>
      </w:tr>
    </w:tbl>
    <w:p w:rsidR="000F1DDC" w:rsidRDefault="000F1DDC" w:rsidP="00AA53C3"/>
    <w:p w:rsidR="000F1DDC" w:rsidRDefault="000F1DDC" w:rsidP="000F1DDC">
      <w:pPr>
        <w:pStyle w:val="TH"/>
      </w:pPr>
      <w:r>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rsidTr="00AA53C3">
        <w:trPr>
          <w:jc w:val="center"/>
        </w:trPr>
        <w:tc>
          <w:tcPr>
            <w:tcW w:w="1134" w:type="dxa"/>
          </w:tcPr>
          <w:p w:rsidR="000F1DDC" w:rsidRPr="00155DBE" w:rsidRDefault="000F1DDC" w:rsidP="00FD4BD5">
            <w:pPr>
              <w:pStyle w:val="TAH"/>
            </w:pPr>
            <w:r w:rsidRPr="00155DBE">
              <w:t xml:space="preserve">Number </w:t>
            </w:r>
            <w:r w:rsidRPr="00155DBE">
              <w:br/>
              <w:t>of bits</w:t>
            </w:r>
          </w:p>
        </w:tc>
        <w:tc>
          <w:tcPr>
            <w:tcW w:w="8000" w:type="dxa"/>
          </w:tcPr>
          <w:p w:rsidR="000F1DDC" w:rsidRPr="00155DBE" w:rsidRDefault="000F1DDC" w:rsidP="00FD4BD5">
            <w:pPr>
              <w:pStyle w:val="TAH"/>
            </w:pPr>
          </w:p>
        </w:tc>
      </w:tr>
      <w:tr w:rsidR="00531A4D" w:rsidRPr="0043714B" w:rsidTr="00D4059F">
        <w:trPr>
          <w:jc w:val="center"/>
        </w:trPr>
        <w:tc>
          <w:tcPr>
            <w:tcW w:w="1134" w:type="dxa"/>
          </w:tcPr>
          <w:p w:rsidR="00531A4D" w:rsidRPr="006A6EF6" w:rsidRDefault="00531A4D" w:rsidP="00357752">
            <w:pPr>
              <w:pStyle w:val="TAL"/>
              <w:rPr>
                <w:lang w:val="en-US" w:eastAsia="zh-CN"/>
              </w:rPr>
            </w:pPr>
            <w:r>
              <w:rPr>
                <w:rFonts w:hint="eastAsia"/>
                <w:lang w:val="en-US" w:eastAsia="zh-CN"/>
              </w:rPr>
              <w:t>4</w:t>
            </w:r>
          </w:p>
        </w:tc>
        <w:tc>
          <w:tcPr>
            <w:tcW w:w="8000" w:type="dxa"/>
          </w:tcPr>
          <w:p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rsidTr="00AA53C3">
        <w:trPr>
          <w:jc w:val="center"/>
        </w:trPr>
        <w:tc>
          <w:tcPr>
            <w:tcW w:w="1134" w:type="dxa"/>
          </w:tcPr>
          <w:p w:rsidR="000F1DDC" w:rsidRPr="00155DBE" w:rsidRDefault="000F1DDC" w:rsidP="00357752">
            <w:pPr>
              <w:pStyle w:val="TAL"/>
            </w:pPr>
            <w:r w:rsidRPr="00155DBE">
              <w:rPr>
                <w:lang w:eastAsia="zh-CN"/>
              </w:rPr>
              <w:t>2</w:t>
            </w:r>
          </w:p>
        </w:tc>
        <w:tc>
          <w:tcPr>
            <w:tcW w:w="8000" w:type="dxa"/>
          </w:tcPr>
          <w:p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5E1580">
              <w:rPr>
                <w:rFonts w:cs="Arial"/>
                <w:szCs w:val="18"/>
              </w:rPr>
              <w:t>clause</w:t>
            </w:r>
            <w:r w:rsidRPr="00E91B67">
              <w:rPr>
                <w:rFonts w:cs="Arial"/>
                <w:szCs w:val="18"/>
              </w:rPr>
              <w:t xml:space="preserve"> 10.2 of [3]</w:t>
            </w:r>
            <w:r w:rsidR="00964662" w:rsidRPr="00E91B67">
              <w:rPr>
                <w:rFonts w:eastAsia="SimSun" w:cs="Arial"/>
                <w:szCs w:val="18"/>
                <w:lang w:eastAsia="zh-CN"/>
              </w:rPr>
              <w:t>.</w:t>
            </w:r>
          </w:p>
          <w:p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006B4A5A">
              <w:rPr>
                <w:rFonts w:eastAsia="DengXian" w:cs="Arial"/>
                <w:i/>
                <w:color w:val="000000"/>
                <w:szCs w:val="18"/>
                <w:lang w:eastAsia="zh-CN"/>
              </w:rPr>
              <w:t>/subframeAssignment-r16</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rsidTr="00AA53C3">
        <w:trPr>
          <w:jc w:val="center"/>
        </w:trPr>
        <w:tc>
          <w:tcPr>
            <w:tcW w:w="1134" w:type="dxa"/>
          </w:tcPr>
          <w:p w:rsidR="000F1DDC" w:rsidRPr="00155DBE" w:rsidRDefault="000F1DDC" w:rsidP="00357752">
            <w:pPr>
              <w:pStyle w:val="TAL"/>
              <w:rPr>
                <w:lang w:eastAsia="zh-CN"/>
              </w:rPr>
            </w:pPr>
            <w:r w:rsidRPr="00155DBE">
              <w:t>0</w:t>
            </w:r>
          </w:p>
        </w:tc>
        <w:tc>
          <w:tcPr>
            <w:tcW w:w="8000" w:type="dxa"/>
          </w:tcPr>
          <w:p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964662" w:rsidRPr="006F292F">
              <w:rPr>
                <w:rFonts w:cs="Arial"/>
                <w:i/>
                <w:szCs w:val="18"/>
                <w:lang w:eastAsia="zh-CN"/>
              </w:rPr>
              <w:t>subframeAssignment-r15</w:t>
            </w:r>
            <w:r w:rsidR="006B4A5A">
              <w:rPr>
                <w:rFonts w:eastAsia="DengXian" w:cs="Arial"/>
                <w:i/>
                <w:color w:val="000000"/>
                <w:szCs w:val="18"/>
                <w:lang w:eastAsia="zh-CN"/>
              </w:rPr>
              <w:t>/subframeAssignment-r16</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006B4A5A">
              <w:rPr>
                <w:rFonts w:eastAsia="DengXian" w:cs="Arial"/>
                <w:i/>
                <w:color w:val="000000"/>
                <w:szCs w:val="18"/>
                <w:lang w:eastAsia="zh-CN"/>
              </w:rPr>
              <w:t>/subframeAssignment-r16</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rsidR="009F7A98" w:rsidRDefault="009F7A98"/>
    <w:p w:rsidR="009F7A98" w:rsidRDefault="009F7A98">
      <w:pPr>
        <w:pStyle w:val="Heading5"/>
      </w:pPr>
      <w:bookmarkStart w:id="808" w:name="_Toc10818776"/>
      <w:bookmarkStart w:id="809" w:name="_Toc20409186"/>
      <w:bookmarkStart w:id="810" w:name="_Toc29387727"/>
      <w:bookmarkStart w:id="811" w:name="_Toc29388756"/>
      <w:bookmarkStart w:id="812" w:name="_Toc35531631"/>
      <w:bookmarkStart w:id="813" w:name="_Toc44619969"/>
      <w:bookmarkStart w:id="814" w:name="_Toc51595707"/>
      <w:r>
        <w:t>5.3.3.1.3</w:t>
      </w:r>
      <w:r>
        <w:tab/>
        <w:t>Format 1A</w:t>
      </w:r>
      <w:bookmarkEnd w:id="808"/>
      <w:bookmarkEnd w:id="809"/>
      <w:bookmarkEnd w:id="810"/>
      <w:bookmarkEnd w:id="811"/>
      <w:bookmarkEnd w:id="812"/>
      <w:bookmarkEnd w:id="813"/>
      <w:bookmarkEnd w:id="814"/>
    </w:p>
    <w:p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rsidR="009F7A98" w:rsidRDefault="009F7A98">
      <w:r>
        <w:t>The following information is transmitted by means of the DCI format 1A:</w:t>
      </w:r>
    </w:p>
    <w:p w:rsidR="00385ACB" w:rsidRDefault="00FF7477" w:rsidP="00FF7477">
      <w:pPr>
        <w:pStyle w:val="B1"/>
      </w:pPr>
      <w:r>
        <w:t>-</w:t>
      </w:r>
      <w:r>
        <w:tab/>
      </w:r>
      <w:r w:rsidR="00385ACB">
        <w:t>Carrier indicator – 0 or 3 bits. This field is present according to the definitions in [3].</w:t>
      </w:r>
    </w:p>
    <w:p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rsidR="009F7A98" w:rsidRDefault="009F7A98">
      <w:pPr>
        <w:pStyle w:val="B1"/>
        <w:ind w:left="852"/>
      </w:pPr>
      <w:r>
        <w:t xml:space="preserve">- Localized/Distributed VRB assignment flag – 1 bit is set to </w:t>
      </w:r>
      <w:r w:rsidR="00D054B0">
        <w:t>'</w:t>
      </w:r>
      <w:r>
        <w:t>0</w:t>
      </w:r>
      <w:r w:rsidR="00D054B0">
        <w:t>'</w:t>
      </w:r>
    </w:p>
    <w:p w:rsidR="009F7A98" w:rsidRDefault="009F7A98">
      <w:pPr>
        <w:pStyle w:val="B1"/>
        <w:ind w:left="852"/>
      </w:pPr>
      <w:r>
        <w:t xml:space="preserve">- Resource block assignment – </w:t>
      </w:r>
      <w:r w:rsidR="00B97A85">
        <w:rPr>
          <w:position w:val="-10"/>
        </w:rPr>
        <w:pict>
          <v:shape id="_x0000_i3148" type="#_x0000_t75" style="width:108pt;height:19.25pt">
            <v:imagedata r:id="rId964" o:title=""/>
          </v:shape>
        </w:pict>
      </w:r>
      <w:r>
        <w:t>bits, where all bits shall be set to 1</w:t>
      </w:r>
    </w:p>
    <w:p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rsidR="009F7A98" w:rsidRDefault="009F7A98">
      <w:pPr>
        <w:ind w:left="568"/>
        <w:rPr>
          <w:lang w:eastAsia="ko-KR"/>
        </w:rPr>
      </w:pPr>
      <w:r>
        <w:rPr>
          <w:lang w:eastAsia="ko-KR"/>
        </w:rPr>
        <w:t>- All the remaining bits in format 1A for compact scheduling assignment of one PDSCH codeword are set to zero</w:t>
      </w:r>
    </w:p>
    <w:p w:rsidR="009F7A98" w:rsidRDefault="009F7A98">
      <w:pPr>
        <w:pStyle w:val="B1"/>
        <w:rPr>
          <w:lang w:eastAsia="ja-JP"/>
        </w:rPr>
      </w:pPr>
      <w:r>
        <w:rPr>
          <w:rFonts w:hint="eastAsia"/>
          <w:lang w:eastAsia="ja-JP"/>
        </w:rPr>
        <w:t xml:space="preserve">Otherwise, </w:t>
      </w:r>
    </w:p>
    <w:p w:rsidR="009F7A98" w:rsidRDefault="00FF7477" w:rsidP="00FF7477">
      <w:pPr>
        <w:pStyle w:val="B1"/>
      </w:pPr>
      <w:r>
        <w:t>-</w:t>
      </w:r>
      <w:r>
        <w:tab/>
      </w:r>
      <w:r w:rsidR="009F7A98">
        <w:t>Localized/Distributed VRB assignment flag – 1 bit as defined in 7.1.6.3 of [3]</w:t>
      </w:r>
    </w:p>
    <w:p w:rsidR="009F7A98" w:rsidRDefault="00FF7477" w:rsidP="00FF7477">
      <w:pPr>
        <w:pStyle w:val="B1"/>
      </w:pPr>
      <w:r>
        <w:t>-</w:t>
      </w:r>
      <w:r>
        <w:tab/>
      </w:r>
      <w:r w:rsidR="009F7A98">
        <w:t xml:space="preserve">Resource block assignment – </w:t>
      </w:r>
      <w:r w:rsidR="00B97A85">
        <w:rPr>
          <w:position w:val="-10"/>
        </w:rPr>
        <w:pict>
          <v:shape id="_x0000_i3149" type="#_x0000_t75" style="width:108pt;height:19.25pt">
            <v:imagedata r:id="rId964" o:title=""/>
          </v:shape>
        </w:pict>
      </w:r>
      <w:r w:rsidR="009F7A98">
        <w:t xml:space="preserve">bits as defined in </w:t>
      </w:r>
      <w:r w:rsidR="005E1580">
        <w:t>clause</w:t>
      </w:r>
      <w:r w:rsidR="009F7A98">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B97A85">
      <w:pPr>
        <w:pStyle w:val="B1"/>
        <w:ind w:leftChars="284" w:firstLineChars="141" w:firstLine="282"/>
        <w:rPr>
          <w:lang w:eastAsia="ja-JP"/>
        </w:rPr>
      </w:pPr>
      <w:r>
        <w:rPr>
          <w:position w:val="-12"/>
        </w:rPr>
        <w:pict>
          <v:shape id="_x0000_i3150"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B97A85">
        <w:rPr>
          <w:position w:val="-10"/>
        </w:rPr>
        <w:pict>
          <v:shape id="_x0000_i3151" type="#_x0000_t75" style="width:44.35pt;height:16.75pt">
            <v:imagedata r:id="rId966" o:title=""/>
          </v:shape>
        </w:pict>
      </w:r>
      <w:r>
        <w:t xml:space="preserve"> or</w:t>
      </w:r>
      <w:r>
        <w:rPr>
          <w:rFonts w:eastAsia="MS Mincho" w:hint="eastAsia"/>
        </w:rPr>
        <w:t xml:space="preserve"> if</w:t>
      </w:r>
      <w:r>
        <w:t xml:space="preserve"> the format 1A CRC is scrambled by RA-RNTI, P-RNTI, SI-RNTI</w:t>
      </w:r>
      <w:r w:rsidR="00CA6E79">
        <w:t>, SC-RNTI or G-RNTI:</w:t>
      </w:r>
    </w:p>
    <w:p w:rsidR="009F7A98" w:rsidRDefault="009F7A98">
      <w:pPr>
        <w:pStyle w:val="B1"/>
        <w:ind w:leftChars="284" w:firstLineChars="425" w:firstLine="850"/>
        <w:rPr>
          <w:lang w:eastAsia="ja-JP"/>
        </w:rPr>
      </w:pPr>
      <w:r>
        <w:rPr>
          <w:rFonts w:hint="eastAsia"/>
          <w:lang w:eastAsia="ja-JP"/>
        </w:rPr>
        <w:t xml:space="preserve">- </w:t>
      </w:r>
      <w:r w:rsidR="00B97A85">
        <w:rPr>
          <w:position w:val="-12"/>
        </w:rPr>
        <w:pict>
          <v:shape id="_x0000_i3152"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xml:space="preserve">- </w:t>
      </w:r>
      <w:r>
        <w:rPr>
          <w:lang w:eastAsia="ja-JP"/>
        </w:rPr>
        <w:t>Else</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B97A85">
        <w:rPr>
          <w:b/>
          <w:position w:val="-14"/>
          <w:lang w:val="en-US"/>
        </w:rPr>
        <w:pict>
          <v:shape id="_x0000_i3153"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B97A85">
        <w:rPr>
          <w:b/>
          <w:position w:val="-14"/>
          <w:lang w:val="en-US"/>
        </w:rPr>
        <w:pict>
          <v:shape id="_x0000_i3154"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B97A85">
        <w:rPr>
          <w:position w:val="-12"/>
        </w:rPr>
        <w:pict>
          <v:shape id="_x0000_i3155" type="#_x0000_t75" style="width:140.65pt;height:20.95pt">
            <v:imagedata r:id="rId969"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rsidR="009F7A98" w:rsidRDefault="009F7A98">
      <w:pPr>
        <w:pStyle w:val="B1"/>
        <w:ind w:leftChars="284" w:left="852"/>
        <w:rPr>
          <w:rFonts w:eastAsia="MS Mincho"/>
          <w:lang w:eastAsia="ja-JP"/>
        </w:rPr>
      </w:pPr>
      <w:r>
        <w:rPr>
          <w:lang w:eastAsia="ja-JP"/>
        </w:rPr>
        <w:t xml:space="preserve">where </w:t>
      </w:r>
      <w:r w:rsidR="00B97A85">
        <w:rPr>
          <w:position w:val="-14"/>
          <w:lang w:val="en-US"/>
        </w:rPr>
        <w:pict>
          <v:shape id="_x0000_i3156" type="#_x0000_t75" style="width:22.6pt;height:16.75pt">
            <v:imagedata r:id="rId970" o:title=""/>
          </v:shape>
        </w:pict>
      </w:r>
      <w:r>
        <w:rPr>
          <w:lang w:val="en-US"/>
        </w:rPr>
        <w:t xml:space="preserve"> is defined in [2].</w:t>
      </w:r>
    </w:p>
    <w:p w:rsidR="009F7A98" w:rsidRDefault="009F7A98" w:rsidP="00B43A0C">
      <w:pPr>
        <w:pStyle w:val="B1"/>
      </w:pPr>
      <w:r>
        <w:t>-</w:t>
      </w:r>
      <w:r w:rsidR="00B43A0C">
        <w:tab/>
      </w:r>
      <w:r>
        <w:t xml:space="preserve">Modulation and coding scheme – 5bits as defined in </w:t>
      </w:r>
      <w:r w:rsidR="005E1580">
        <w:t>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rsidR="009F7A98" w:rsidRDefault="009F7A98">
      <w:pPr>
        <w:pStyle w:val="B1"/>
      </w:pPr>
      <w:r>
        <w:t>-</w:t>
      </w:r>
      <w:r w:rsidR="00B43A0C">
        <w:tab/>
      </w:r>
      <w:r>
        <w:t>New data indicator – 1 bit</w:t>
      </w:r>
    </w:p>
    <w:p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rsidR="009F7A98" w:rsidRDefault="009F7A98" w:rsidP="00B43A0C">
      <w:pPr>
        <w:pStyle w:val="B3"/>
      </w:pPr>
      <w:r>
        <w:t>-</w:t>
      </w:r>
      <w:r w:rsidR="00B43A0C">
        <w:tab/>
      </w:r>
      <w:r>
        <w:t xml:space="preserve">If </w:t>
      </w:r>
      <w:r w:rsidR="00B97A85">
        <w:rPr>
          <w:position w:val="-10"/>
        </w:rPr>
        <w:pict>
          <v:shape id="_x0000_i3157" type="#_x0000_t75" style="width:44.35pt;height:16.75pt">
            <v:imagedata r:id="rId971" o:title=""/>
          </v:shape>
        </w:pict>
      </w:r>
      <w:r>
        <w:t xml:space="preserve"> and Localized/Distributed VRB assignment flag is set to 1</w:t>
      </w:r>
    </w:p>
    <w:p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B97A85">
        <w:rPr>
          <w:b/>
          <w:position w:val="-14"/>
          <w:lang w:val="en-US"/>
        </w:rPr>
        <w:pict>
          <v:shape id="_x0000_i3158" type="#_x0000_t75" style="width:61.1pt;height:16.75pt">
            <v:imagedata r:id="rId967" o:title=""/>
          </v:shape>
        </w:pict>
      </w:r>
      <w:r>
        <w:rPr>
          <w:b/>
          <w:lang w:val="en-US"/>
        </w:rPr>
        <w:t xml:space="preserve"> </w:t>
      </w:r>
      <w:r>
        <w:rPr>
          <w:bCs/>
          <w:lang w:val="en-US"/>
        </w:rPr>
        <w:t>and value 1 indicates</w:t>
      </w:r>
      <w:r>
        <w:rPr>
          <w:b/>
          <w:lang w:val="en-US"/>
        </w:rPr>
        <w:t xml:space="preserve"> </w:t>
      </w:r>
      <w:r w:rsidR="00B97A85">
        <w:rPr>
          <w:b/>
          <w:position w:val="-14"/>
          <w:lang w:val="en-US"/>
        </w:rPr>
        <w:pict>
          <v:shape id="_x0000_i3159" type="#_x0000_t75" style="width:58.6pt;height:16.75pt">
            <v:imagedata r:id="rId968" o:title=""/>
          </v:shape>
        </w:pict>
      </w:r>
      <w:r>
        <w:rPr>
          <w:rFonts w:eastAsia="Batang" w:hint="eastAsia"/>
          <w:lang w:eastAsia="ko-KR"/>
        </w:rPr>
        <w:t>.</w:t>
      </w:r>
    </w:p>
    <w:p w:rsidR="009F7A98" w:rsidRDefault="00B43A0C" w:rsidP="00B43A0C">
      <w:pPr>
        <w:pStyle w:val="B1"/>
      </w:pPr>
      <w:r>
        <w:t>-</w:t>
      </w:r>
      <w:r>
        <w:tab/>
      </w:r>
      <w:r w:rsidR="009F7A98">
        <w:t>Else the new data indicator bit is reserved.</w:t>
      </w:r>
    </w:p>
    <w:p w:rsidR="009F7A98" w:rsidRDefault="00B43A0C" w:rsidP="00B43A0C">
      <w:pPr>
        <w:pStyle w:val="B1"/>
      </w:pPr>
      <w:r>
        <w:t>-</w:t>
      </w:r>
      <w:r>
        <w:tab/>
      </w:r>
      <w:r w:rsidR="009F7A98">
        <w:t>Else</w:t>
      </w:r>
    </w:p>
    <w:p w:rsidR="009F7A98" w:rsidRDefault="00B43A0C" w:rsidP="00B43A0C">
      <w:pPr>
        <w:pStyle w:val="B1"/>
      </w:pPr>
      <w:r>
        <w:t>-</w:t>
      </w:r>
      <w:r>
        <w:tab/>
      </w:r>
      <w:r w:rsidR="009F7A98">
        <w:t>The new data indicator bit as defined in [5]</w:t>
      </w:r>
    </w:p>
    <w:p w:rsidR="009F7A98" w:rsidRDefault="00B43A0C" w:rsidP="00B43A0C">
      <w:pPr>
        <w:pStyle w:val="B1"/>
      </w:pPr>
      <w:r>
        <w:t>-</w:t>
      </w:r>
      <w:r>
        <w:tab/>
      </w:r>
      <w:r w:rsidR="009F7A98">
        <w:t>Redundancy version – 2 bits</w:t>
      </w:r>
    </w:p>
    <w:p w:rsidR="009F7A98" w:rsidRDefault="00B43A0C" w:rsidP="00B43A0C">
      <w:pPr>
        <w:pStyle w:val="B1"/>
      </w:pPr>
      <w:r>
        <w:t>-</w:t>
      </w:r>
      <w:r>
        <w:tab/>
      </w:r>
      <w:r w:rsidR="009F7A98">
        <w:t xml:space="preserve">TPC command for PUCCH – 2 bits as defined in </w:t>
      </w:r>
      <w:r w:rsidR="005E1580">
        <w:t>clause</w:t>
      </w:r>
      <w:r w:rsidR="009F7A98">
        <w:t xml:space="preserve"> 5.1.2.1 of [3]</w:t>
      </w:r>
    </w:p>
    <w:p w:rsidR="009F7A98" w:rsidRDefault="00FF7477" w:rsidP="00FF7477">
      <w:pPr>
        <w:pStyle w:val="B2"/>
      </w:pPr>
      <w:r>
        <w:t>-</w:t>
      </w:r>
      <w:r>
        <w:tab/>
      </w:r>
      <w:r w:rsidR="009F7A98">
        <w:t>If the format 1A CRC is scrambled by RA-RNTI, P-RNTI, or SI-RNTI:</w:t>
      </w:r>
    </w:p>
    <w:p w:rsidR="009F7A98" w:rsidRDefault="00FF7477" w:rsidP="00FF7477">
      <w:pPr>
        <w:pStyle w:val="B2"/>
      </w:pPr>
      <w:r>
        <w:t>-</w:t>
      </w:r>
      <w:r>
        <w:tab/>
      </w:r>
      <w:r w:rsidR="009F7A98">
        <w:t>The most significant bit of the TPC command is reserved.</w:t>
      </w:r>
    </w:p>
    <w:p w:rsidR="009F7A98" w:rsidRDefault="00FF7477" w:rsidP="00FF7477">
      <w:pPr>
        <w:pStyle w:val="B2"/>
      </w:pPr>
      <w:r>
        <w:t>-</w:t>
      </w:r>
      <w:r>
        <w:tab/>
      </w:r>
      <w:r w:rsidR="009F7A98">
        <w:t xml:space="preserve">The least significant bit of the TPC command indicates column </w:t>
      </w:r>
      <w:r w:rsidR="00B97A85">
        <w:rPr>
          <w:position w:val="-10"/>
        </w:rPr>
        <w:pict>
          <v:shape id="_x0000_i3160" type="#_x0000_t75" style="width:25.1pt;height:16.75pt">
            <v:imagedata r:id="rId972" o:title=""/>
          </v:shape>
        </w:pict>
      </w:r>
      <w:r w:rsidR="009F7A98">
        <w:t>of the TBS table defined of [3].</w:t>
      </w:r>
    </w:p>
    <w:p w:rsidR="009F7A98" w:rsidRDefault="00FF7477" w:rsidP="00FF7477">
      <w:pPr>
        <w:pStyle w:val="B2"/>
      </w:pPr>
      <w:r>
        <w:t>-</w:t>
      </w:r>
      <w:r>
        <w:tab/>
      </w:r>
      <w:r w:rsidR="009F7A98">
        <w:t xml:space="preserve">If least significant bit is 0 then </w:t>
      </w:r>
      <w:r w:rsidR="00B97A85">
        <w:rPr>
          <w:position w:val="-10"/>
        </w:rPr>
        <w:pict>
          <v:shape id="_x0000_i3161" type="#_x0000_t75" style="width:25.1pt;height:16.75pt">
            <v:imagedata r:id="rId972" o:title=""/>
          </v:shape>
        </w:pict>
      </w:r>
      <w:r w:rsidR="009F7A98">
        <w:t>=</w:t>
      </w:r>
      <w:r w:rsidR="00D054B0">
        <w:t xml:space="preserve"> </w:t>
      </w:r>
      <w:r w:rsidR="009F7A98">
        <w:t>2</w:t>
      </w:r>
      <w:r w:rsidR="00D054B0">
        <w:t xml:space="preserve"> </w:t>
      </w:r>
      <w:r w:rsidR="009F7A98">
        <w:t>else</w:t>
      </w:r>
      <w:r w:rsidR="00B97A85">
        <w:rPr>
          <w:position w:val="-10"/>
        </w:rPr>
        <w:pict>
          <v:shape id="_x0000_i3162" type="#_x0000_t75" style="width:25.1pt;height:16.75pt">
            <v:imagedata r:id="rId972" o:title=""/>
          </v:shape>
        </w:pict>
      </w:r>
      <w:r w:rsidR="009F7A98">
        <w:t>= 3.</w:t>
      </w:r>
    </w:p>
    <w:p w:rsidR="009F7A98" w:rsidRDefault="00FF7477" w:rsidP="00FF7477">
      <w:pPr>
        <w:pStyle w:val="B2"/>
      </w:pPr>
      <w:r>
        <w:t>-</w:t>
      </w:r>
      <w:r>
        <w:tab/>
      </w:r>
      <w:r w:rsidR="009F7A98">
        <w:t>Else</w:t>
      </w:r>
    </w:p>
    <w:p w:rsidR="009F7A98" w:rsidRDefault="00FF7477" w:rsidP="00FF7477">
      <w:pPr>
        <w:pStyle w:val="B2"/>
      </w:pPr>
      <w:r>
        <w:t>-</w:t>
      </w:r>
      <w:r>
        <w:tab/>
      </w:r>
      <w:r w:rsidR="009F7A98">
        <w:t>The two bits including the most significant bit indicates the TPC command</w:t>
      </w:r>
    </w:p>
    <w:p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5E1580">
        <w:t>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9F7A98" w:rsidRDefault="009F7A98">
      <w:r>
        <w:t xml:space="preserve">If the number of information bits in format 1A </w:t>
      </w:r>
      <w:r w:rsidR="00D3120D">
        <w:t xml:space="preserve">carried by PDCCH </w:t>
      </w:r>
      <w:r>
        <w:t>belongs to one of the sizes in Table 5.3.3.1.2-1, one zero bit shall be appended to format 1A.</w:t>
      </w:r>
    </w:p>
    <w:p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rsidR="009F7A98" w:rsidRDefault="009F7A98">
      <w:pPr>
        <w:pStyle w:val="B1"/>
        <w:ind w:leftChars="189" w:left="662"/>
      </w:pPr>
      <w:r>
        <w:t>- HARQ process number</w:t>
      </w:r>
    </w:p>
    <w:p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rsidR="009F7A98" w:rsidRDefault="009F7A98">
      <w:pPr>
        <w:pStyle w:val="Heading5"/>
      </w:pPr>
      <w:bookmarkStart w:id="815" w:name="_Toc10818777"/>
      <w:bookmarkStart w:id="816" w:name="_Toc20409187"/>
      <w:bookmarkStart w:id="817" w:name="_Toc29387728"/>
      <w:bookmarkStart w:id="818" w:name="_Toc29388757"/>
      <w:bookmarkStart w:id="819" w:name="_Toc35531632"/>
      <w:bookmarkStart w:id="820" w:name="_Toc44619970"/>
      <w:bookmarkStart w:id="821" w:name="_Toc51595708"/>
      <w:r>
        <w:t>5.3.3.1.3A</w:t>
      </w:r>
      <w:r>
        <w:tab/>
        <w:t>Format 1B</w:t>
      </w:r>
      <w:bookmarkEnd w:id="815"/>
      <w:bookmarkEnd w:id="816"/>
      <w:bookmarkEnd w:id="817"/>
      <w:bookmarkEnd w:id="818"/>
      <w:bookmarkEnd w:id="819"/>
      <w:bookmarkEnd w:id="820"/>
      <w:bookmarkEnd w:id="821"/>
    </w:p>
    <w:p w:rsidR="009F7A98" w:rsidRDefault="009F7A98">
      <w:r>
        <w:t xml:space="preserve">DCI format 1B is used for the compact scheduling of one PDSCH codeword </w:t>
      </w:r>
      <w:r w:rsidR="00385ACB">
        <w:t xml:space="preserve">in one cell </w:t>
      </w:r>
      <w:r>
        <w:t xml:space="preserve">with precoding information. </w:t>
      </w:r>
    </w:p>
    <w:p w:rsidR="009F7A98" w:rsidRDefault="009F7A98">
      <w:r>
        <w:t>The following information is transmitted by means of the DCI format 1B:</w:t>
      </w:r>
    </w:p>
    <w:p w:rsidR="00385ACB" w:rsidRDefault="00385ACB" w:rsidP="00385ACB">
      <w:pPr>
        <w:pStyle w:val="B1"/>
      </w:pPr>
      <w:r>
        <w:t>- Carrier indicator – 0 or 3 bits. The field is present according to the definitions in [3].</w:t>
      </w:r>
    </w:p>
    <w:p w:rsidR="009F7A98" w:rsidRDefault="009F7A98">
      <w:pPr>
        <w:pStyle w:val="B1"/>
      </w:pPr>
      <w:r>
        <w:t xml:space="preserve">- Localized/Distributed VRB assignment flag – 1 bit as defined in </w:t>
      </w:r>
      <w:r w:rsidR="005E1580">
        <w:t>clause</w:t>
      </w:r>
      <w:r>
        <w:t xml:space="preserve"> 7.1.6.3 of [3]</w:t>
      </w:r>
    </w:p>
    <w:p w:rsidR="009F7A98" w:rsidRDefault="009F7A98">
      <w:pPr>
        <w:pStyle w:val="B1"/>
      </w:pPr>
      <w:r>
        <w:t xml:space="preserve">- Resource block assignment – </w:t>
      </w:r>
      <w:r w:rsidR="00B97A85">
        <w:rPr>
          <w:position w:val="-10"/>
        </w:rPr>
        <w:pict>
          <v:shape id="_x0000_i3163" type="#_x0000_t75" style="width:108pt;height:19.25pt">
            <v:imagedata r:id="rId964" o:title=""/>
          </v:shape>
        </w:pict>
      </w:r>
      <w:r>
        <w:t xml:space="preserve">bits as defined in </w:t>
      </w:r>
      <w:r w:rsidR="005E1580">
        <w:t>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B97A85">
      <w:pPr>
        <w:pStyle w:val="B1"/>
        <w:ind w:leftChars="284" w:firstLineChars="141" w:firstLine="282"/>
        <w:rPr>
          <w:lang w:eastAsia="ja-JP"/>
        </w:rPr>
      </w:pPr>
      <w:r>
        <w:rPr>
          <w:position w:val="-12"/>
        </w:rPr>
        <w:pict>
          <v:shape id="_x0000_i3164"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B97A85">
        <w:rPr>
          <w:position w:val="-10"/>
        </w:rPr>
        <w:pict>
          <v:shape id="_x0000_i3165" type="#_x0000_t75" style="width:44.35pt;height:16.7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B97A85">
        <w:rPr>
          <w:position w:val="-12"/>
        </w:rPr>
        <w:pict>
          <v:shape id="_x0000_i3166"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B97A85">
        <w:rPr>
          <w:position w:val="-10"/>
        </w:rPr>
        <w:pict>
          <v:shape id="_x0000_i3167" type="#_x0000_t75" style="width:44.35pt;height:16.7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B97A85">
        <w:rPr>
          <w:b/>
          <w:position w:val="-14"/>
          <w:lang w:val="en-US"/>
        </w:rPr>
        <w:pict>
          <v:shape id="_x0000_i3168"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B97A85">
        <w:rPr>
          <w:b/>
          <w:position w:val="-14"/>
          <w:lang w:val="en-US"/>
        </w:rPr>
        <w:pict>
          <v:shape id="_x0000_i3169"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B97A85">
        <w:rPr>
          <w:position w:val="-12"/>
        </w:rPr>
        <w:pict>
          <v:shape id="_x0000_i3170" type="#_x0000_t75" style="width:140.65pt;height:20.9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5E1580">
        <w:t>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9F7A98" w:rsidRDefault="009F7A98">
      <w:pPr>
        <w:pStyle w:val="B1"/>
      </w:pPr>
      <w:r>
        <w:t>- TPMI information for precoding – number of bits as specified in Table 5.3.3.1.3A-1</w:t>
      </w:r>
    </w:p>
    <w:p w:rsidR="009F7A98" w:rsidRDefault="009F7A98">
      <w:pPr>
        <w:pStyle w:val="B1"/>
        <w:ind w:left="720" w:firstLine="0"/>
      </w:pPr>
      <w:r>
        <w:t>TPMI information indicates which codebook index is used in Table 6.3.4.2.3-1 or Table 6.3.4.2.3-2 of [2] corresponding to the single-layer transmission.</w:t>
      </w:r>
    </w:p>
    <w:p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rsidR="009F7A98" w:rsidRDefault="00BF6FEB" w:rsidP="00BF6FEB">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trPr>
          <w:jc w:val="center"/>
        </w:trPr>
        <w:tc>
          <w:tcPr>
            <w:tcW w:w="1652" w:type="dxa"/>
          </w:tcPr>
          <w:p w:rsidR="009F7A98" w:rsidRDefault="009F7A98">
            <w:pPr>
              <w:pStyle w:val="TAH"/>
            </w:pPr>
            <w:r>
              <w:t>Bit field mapped to index</w:t>
            </w:r>
          </w:p>
        </w:tc>
        <w:tc>
          <w:tcPr>
            <w:tcW w:w="3987" w:type="dxa"/>
            <w:vAlign w:val="center"/>
          </w:tcPr>
          <w:p w:rsidR="009F7A98" w:rsidRDefault="009F7A98">
            <w:pPr>
              <w:pStyle w:val="TAH"/>
            </w:pPr>
            <w:r>
              <w:t>Message</w:t>
            </w:r>
          </w:p>
        </w:tc>
      </w:tr>
      <w:tr w:rsidR="009F7A98">
        <w:trPr>
          <w:jc w:val="center"/>
        </w:trPr>
        <w:tc>
          <w:tcPr>
            <w:tcW w:w="1652" w:type="dxa"/>
          </w:tcPr>
          <w:p w:rsidR="009F7A98" w:rsidRDefault="009F7A98">
            <w:pPr>
              <w:pStyle w:val="TAC"/>
            </w:pPr>
            <w:r>
              <w:t>0</w:t>
            </w:r>
          </w:p>
        </w:tc>
        <w:tc>
          <w:tcPr>
            <w:tcW w:w="3987" w:type="dxa"/>
          </w:tcPr>
          <w:p w:rsidR="009F7A98" w:rsidRDefault="009F7A98">
            <w:pPr>
              <w:pStyle w:val="TAC"/>
            </w:pPr>
            <w:r>
              <w:t>Precoding according to the indicated TPMI in the TPMI information field</w:t>
            </w:r>
          </w:p>
        </w:tc>
      </w:tr>
      <w:tr w:rsidR="009F7A98">
        <w:trPr>
          <w:jc w:val="center"/>
        </w:trPr>
        <w:tc>
          <w:tcPr>
            <w:tcW w:w="1652" w:type="dxa"/>
          </w:tcPr>
          <w:p w:rsidR="009F7A98" w:rsidRDefault="009F7A98">
            <w:pPr>
              <w:pStyle w:val="TAC"/>
            </w:pPr>
            <w:r>
              <w:t>1</w:t>
            </w:r>
          </w:p>
        </w:tc>
        <w:tc>
          <w:tcPr>
            <w:tcW w:w="3987" w:type="dxa"/>
          </w:tcPr>
          <w:p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rsidR="009F7A98" w:rsidRDefault="009F7A98" w:rsidP="00C41BEF"/>
    <w:p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822" w:name="_Toc10818778"/>
      <w:bookmarkStart w:id="823" w:name="_Toc20409188"/>
      <w:bookmarkStart w:id="824" w:name="_Toc29387729"/>
      <w:bookmarkStart w:id="825" w:name="_Toc29388758"/>
      <w:bookmarkStart w:id="826" w:name="_Toc35531633"/>
      <w:bookmarkStart w:id="827" w:name="_Toc44619971"/>
      <w:bookmarkStart w:id="828" w:name="_Toc51595709"/>
      <w:r>
        <w:t>5.3.3.1.4</w:t>
      </w:r>
      <w:r>
        <w:tab/>
        <w:t>Format 1C</w:t>
      </w:r>
      <w:bookmarkEnd w:id="822"/>
      <w:bookmarkEnd w:id="823"/>
      <w:bookmarkEnd w:id="824"/>
      <w:bookmarkEnd w:id="825"/>
      <w:bookmarkEnd w:id="826"/>
      <w:bookmarkEnd w:id="827"/>
      <w:bookmarkEnd w:id="828"/>
    </w:p>
    <w:p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rsidR="009F7A98" w:rsidRDefault="009F7A98">
      <w:r>
        <w:t>The following information is transmitted by means of the DCI format 1C:</w:t>
      </w:r>
    </w:p>
    <w:p w:rsidR="009F7A98" w:rsidRDefault="009F7A98" w:rsidP="00AA53C3">
      <w:pPr>
        <w:pStyle w:val="B1"/>
      </w:pPr>
      <w:r>
        <w:rPr>
          <w:lang w:eastAsia="ko-KR"/>
        </w:rPr>
        <w:tab/>
        <w:t>If the format 1C is used for very compact scheduling of one PDSCH codeword</w:t>
      </w:r>
    </w:p>
    <w:p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B97A85">
        <w:rPr>
          <w:position w:val="-14"/>
          <w:lang w:val="en-US"/>
        </w:rPr>
        <w:pict>
          <v:shape id="_x0000_i3171" type="#_x0000_t75" style="width:61.1pt;height:16.75pt">
            <v:imagedata r:id="rId967"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B97A85">
        <w:rPr>
          <w:position w:val="-14"/>
          <w:lang w:val="en-US"/>
        </w:rPr>
        <w:pict>
          <v:shape id="_x0000_i3172" type="#_x0000_t75" style="width:58.6pt;height:16.75pt">
            <v:imagedata r:id="rId968" o:title=""/>
          </v:shape>
        </w:pict>
      </w:r>
    </w:p>
    <w:p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B97A85">
        <w:rPr>
          <w:position w:val="-10"/>
        </w:rPr>
        <w:pict>
          <v:shape id="_x0000_i3173" type="#_x0000_t75" style="width:44.35pt;height:16.75pt">
            <v:imagedata r:id="rId973"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4C3B1BE6" wp14:editId="12AA11F0">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B97A85">
        <w:rPr>
          <w:position w:val="-14"/>
        </w:rPr>
        <w:pict>
          <v:shape id="_x0000_i3174" type="#_x0000_t75" style="width:43.55pt;height:19.25pt">
            <v:imagedata r:id="rId975" o:title=""/>
          </v:shape>
        </w:pict>
      </w:r>
      <w:r w:rsidR="009F7A98">
        <w:t xml:space="preserve"> is defined in [2] </w:t>
      </w:r>
      <w:r w:rsidR="009F7A98">
        <w:rPr>
          <w:rFonts w:hint="eastAsia"/>
          <w:lang w:eastAsia="ko-KR"/>
        </w:rPr>
        <w:t xml:space="preserve">and </w:t>
      </w:r>
      <w:r w:rsidR="00B97A85">
        <w:rPr>
          <w:position w:val="-10"/>
        </w:rPr>
        <w:pict>
          <v:shape id="_x0000_i3175" type="#_x0000_t75" style="width:25.1pt;height:18.4pt">
            <v:imagedata r:id="rId976" o:title=""/>
          </v:shape>
        </w:pict>
      </w:r>
      <w:r w:rsidR="009F7A98">
        <w:rPr>
          <w:rFonts w:hint="eastAsia"/>
          <w:lang w:eastAsia="ko-KR"/>
        </w:rPr>
        <w:t xml:space="preserve"> is defined in [3]</w:t>
      </w:r>
    </w:p>
    <w:p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5E1580">
        <w:t>clause</w:t>
      </w:r>
      <w:r w:rsidR="009F7A98">
        <w:t xml:space="preserve"> 7.1.7 of [3]</w:t>
      </w:r>
    </w:p>
    <w:p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5E1580">
        <w:rPr>
          <w:rFonts w:hint="eastAsia"/>
          <w:lang w:eastAsia="zh-CN"/>
        </w:rPr>
        <w:t>clause</w:t>
      </w:r>
      <w:r w:rsidR="009F7A98">
        <w:rPr>
          <w:rFonts w:hint="eastAsia"/>
          <w:lang w:eastAsia="zh-CN"/>
        </w:rPr>
        <w:t xml:space="preserve"> 5.8.1.3 of [6]</w:t>
      </w:r>
    </w:p>
    <w:p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5E1580">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B97A85">
        <w:rPr>
          <w:position w:val="-10"/>
        </w:rPr>
        <w:pict>
          <v:shape id="_x0000_i3176" type="#_x0000_t75" style="width:42.7pt;height:16.75pt">
            <v:imagedata r:id="rId977" o:title=""/>
          </v:shape>
        </w:pict>
      </w:r>
      <w:r>
        <w:rPr>
          <w:rFonts w:hint="eastAsia"/>
          <w:lang w:eastAsia="zh-CN"/>
        </w:rPr>
        <w:t xml:space="preserve"> </w:t>
      </w:r>
      <w:r>
        <w:rPr>
          <w:lang w:eastAsia="zh-CN"/>
        </w:rPr>
        <w:t>.</w:t>
      </w:r>
    </w:p>
    <w:p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5E1580">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B97A85">
        <w:rPr>
          <w:position w:val="-26"/>
        </w:rPr>
        <w:pict>
          <v:shape id="_x0000_i3177" type="#_x0000_t75" style="width:58.6pt;height:31.8pt">
            <v:imagedata r:id="rId978" o:title=""/>
          </v:shape>
        </w:pict>
      </w:r>
      <w:r>
        <w:t>,</w:t>
      </w:r>
      <w:r>
        <w:rPr>
          <w:rFonts w:hint="eastAsia"/>
          <w:lang w:eastAsia="zh-CN"/>
        </w:rPr>
        <w:t xml:space="preserve"> </w:t>
      </w:r>
      <w:r w:rsidR="00B97A85">
        <w:rPr>
          <w:position w:val="-10"/>
        </w:rPr>
        <w:pict>
          <v:shape id="_x0000_i3178" type="#_x0000_t75" style="width:34.35pt;height:15.05pt">
            <v:imagedata r:id="rId979"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rsidR="009318C6" w:rsidRDefault="009318C6" w:rsidP="00C85571">
      <w:pPr>
        <w:pStyle w:val="B1"/>
        <w:rPr>
          <w:lang w:eastAsia="zh-CN"/>
        </w:rPr>
      </w:pPr>
      <w:r>
        <w:rPr>
          <w:lang w:eastAsia="zh-CN"/>
        </w:rPr>
        <w:t>Else</w:t>
      </w:r>
    </w:p>
    <w:p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5E1580">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9F7A98" w:rsidRDefault="009F7A98">
      <w:pPr>
        <w:pStyle w:val="Heading5"/>
      </w:pPr>
      <w:bookmarkStart w:id="829" w:name="_Toc10818779"/>
      <w:bookmarkStart w:id="830" w:name="_Toc20409189"/>
      <w:bookmarkStart w:id="831" w:name="_Toc29387730"/>
      <w:bookmarkStart w:id="832" w:name="_Toc29388759"/>
      <w:bookmarkStart w:id="833" w:name="_Toc35531634"/>
      <w:bookmarkStart w:id="834" w:name="_Toc44619972"/>
      <w:bookmarkStart w:id="835" w:name="_Toc51595710"/>
      <w:r>
        <w:t>5.3.3.1.4A</w:t>
      </w:r>
      <w:r>
        <w:tab/>
        <w:t>Format 1D</w:t>
      </w:r>
      <w:bookmarkEnd w:id="829"/>
      <w:bookmarkEnd w:id="830"/>
      <w:bookmarkEnd w:id="831"/>
      <w:bookmarkEnd w:id="832"/>
      <w:bookmarkEnd w:id="833"/>
      <w:bookmarkEnd w:id="834"/>
      <w:bookmarkEnd w:id="835"/>
    </w:p>
    <w:p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rsidR="009F7A98" w:rsidRDefault="009F7A98">
      <w:r>
        <w:t>The following information is transmitted by means of the DCI format 1D:</w:t>
      </w:r>
    </w:p>
    <w:p w:rsidR="00385ACB" w:rsidRDefault="00385ACB" w:rsidP="00385ACB">
      <w:pPr>
        <w:pStyle w:val="B1"/>
      </w:pPr>
      <w:r>
        <w:t>- Carrier indicator – 0 or 3 bits. The field is present according to the definitions in [3].</w:t>
      </w:r>
    </w:p>
    <w:p w:rsidR="009F7A98" w:rsidRDefault="009F7A98">
      <w:pPr>
        <w:pStyle w:val="B1"/>
        <w:rPr>
          <w:lang w:eastAsia="ko-KR"/>
        </w:rPr>
      </w:pPr>
      <w:r>
        <w:rPr>
          <w:lang w:eastAsia="ko-KR"/>
        </w:rPr>
        <w:t>- Localized/Distributed VRB assignment flag – 1 bit</w:t>
      </w:r>
      <w:r>
        <w:t xml:space="preserve"> as defined in </w:t>
      </w:r>
      <w:r w:rsidR="005E1580">
        <w:t>clause</w:t>
      </w:r>
      <w:r>
        <w:t xml:space="preserve"> 7.1.6.3 of [3]</w:t>
      </w:r>
    </w:p>
    <w:p w:rsidR="009F7A98" w:rsidRDefault="009F7A98">
      <w:pPr>
        <w:pStyle w:val="B1"/>
        <w:rPr>
          <w:lang w:eastAsia="ko-KR"/>
        </w:rPr>
      </w:pPr>
      <w:r>
        <w:t xml:space="preserve">- Resource block assignment – </w:t>
      </w:r>
      <w:r w:rsidR="00B97A85">
        <w:rPr>
          <w:position w:val="-10"/>
        </w:rPr>
        <w:pict>
          <v:shape id="_x0000_i3179" type="#_x0000_t75" style="width:108pt;height:19.25pt">
            <v:imagedata r:id="rId964" o:title=""/>
          </v:shape>
        </w:pict>
      </w:r>
      <w:r>
        <w:t xml:space="preserve">bits as defined in </w:t>
      </w:r>
      <w:r w:rsidR="005E1580">
        <w:t>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B97A85">
      <w:pPr>
        <w:pStyle w:val="B1"/>
        <w:ind w:leftChars="284" w:firstLineChars="141" w:firstLine="282"/>
        <w:rPr>
          <w:lang w:eastAsia="ja-JP"/>
        </w:rPr>
      </w:pPr>
      <w:r>
        <w:rPr>
          <w:position w:val="-12"/>
        </w:rPr>
        <w:pict>
          <v:shape id="_x0000_i3180"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B97A85">
        <w:rPr>
          <w:position w:val="-10"/>
        </w:rPr>
        <w:pict>
          <v:shape id="_x0000_i3181" type="#_x0000_t75" style="width:44.35pt;height:16.7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B97A85">
        <w:rPr>
          <w:position w:val="-12"/>
        </w:rPr>
        <w:pict>
          <v:shape id="_x0000_i3182"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B97A85">
        <w:rPr>
          <w:position w:val="-10"/>
        </w:rPr>
        <w:pict>
          <v:shape id="_x0000_i3183" type="#_x0000_t75" style="width:44.35pt;height:16.7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B97A85">
        <w:rPr>
          <w:b/>
          <w:position w:val="-14"/>
          <w:lang w:val="en-US"/>
        </w:rPr>
        <w:pict>
          <v:shape id="_x0000_i3184"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B97A85">
        <w:rPr>
          <w:b/>
          <w:position w:val="-14"/>
          <w:lang w:val="en-US"/>
        </w:rPr>
        <w:pict>
          <v:shape id="_x0000_i3185"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B97A85">
        <w:rPr>
          <w:position w:val="-12"/>
        </w:rPr>
        <w:pict>
          <v:shape id="_x0000_i3186" type="#_x0000_t75" style="width:140.65pt;height:20.9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7.1.7 of [3]</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rsidR="009F7A98" w:rsidRDefault="009F7A98">
      <w:pPr>
        <w:ind w:left="720"/>
      </w:pPr>
      <w:r>
        <w:t>TPMI information indicates which codebook index is used in Table 6.3.4.2.3-1 or Table 6.3.4.2.3-2 of [2] corresponding to the single-layer transmission.</w:t>
      </w:r>
    </w:p>
    <w:p w:rsidR="009F7A98" w:rsidRDefault="009F7A98">
      <w:pPr>
        <w:pStyle w:val="B1"/>
        <w:rPr>
          <w:lang w:eastAsia="ko-KR"/>
        </w:rPr>
      </w:pPr>
      <w:r>
        <w:rPr>
          <w:lang w:eastAsia="ko-KR"/>
        </w:rPr>
        <w:t xml:space="preserve">- Downlink power offset – 1 bit as defined in </w:t>
      </w:r>
      <w:r w:rsidR="005E1580">
        <w:rPr>
          <w:lang w:eastAsia="ko-KR"/>
        </w:rPr>
        <w:t>clause</w:t>
      </w:r>
      <w:r>
        <w:rPr>
          <w:lang w:eastAsia="ko-KR"/>
        </w:rPr>
        <w:t xml:space="preserve"> 7.1.5 of [3]</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836" w:name="_Toc10818780"/>
      <w:bookmarkStart w:id="837" w:name="_Toc20409190"/>
      <w:bookmarkStart w:id="838" w:name="_Toc29387731"/>
      <w:bookmarkStart w:id="839" w:name="_Toc29388760"/>
      <w:bookmarkStart w:id="840" w:name="_Toc35531635"/>
      <w:bookmarkStart w:id="841" w:name="_Toc44619973"/>
      <w:bookmarkStart w:id="842" w:name="_Toc51595711"/>
      <w:r>
        <w:t>5.3.3.1.5</w:t>
      </w:r>
      <w:r>
        <w:tab/>
        <w:t>Format 2</w:t>
      </w:r>
      <w:bookmarkEnd w:id="836"/>
      <w:bookmarkEnd w:id="837"/>
      <w:bookmarkEnd w:id="838"/>
      <w:bookmarkEnd w:id="839"/>
      <w:bookmarkEnd w:id="840"/>
      <w:bookmarkEnd w:id="841"/>
      <w:bookmarkEnd w:id="842"/>
    </w:p>
    <w:p w:rsidR="009F7A98" w:rsidRDefault="009F7A98">
      <w:r>
        <w:t>The following information is transmitted by means of the DCI format 2:</w:t>
      </w:r>
    </w:p>
    <w:p w:rsidR="00385ACB" w:rsidRDefault="00497AA5" w:rsidP="00497AA5">
      <w:pPr>
        <w:pStyle w:val="B1"/>
      </w:pPr>
      <w:r>
        <w:t>-</w:t>
      </w:r>
      <w:r>
        <w:tab/>
      </w:r>
      <w:r w:rsidR="00385ACB">
        <w:t>Carrier indicator – 0 or 3 bits. The field is present according to the definitions in [3].</w:t>
      </w:r>
    </w:p>
    <w:p w:rsidR="009F7A98" w:rsidRDefault="00497AA5" w:rsidP="00497AA5">
      <w:pPr>
        <w:pStyle w:val="B1"/>
      </w:pPr>
      <w:r>
        <w:t>-</w:t>
      </w:r>
      <w:r>
        <w:tab/>
      </w:r>
      <w:r w:rsidR="009F7A98">
        <w:t xml:space="preserve">Resource allocation header (resource allocation type 0 / type 1) – 1 bit as defined in </w:t>
      </w:r>
      <w:r w:rsidR="005E1580">
        <w:t>clause</w:t>
      </w:r>
      <w:r w:rsidR="009F7A98">
        <w:t xml:space="preserve"> 7.1.6 of [3]</w:t>
      </w:r>
    </w:p>
    <w:p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rsidR="009F7A98" w:rsidRDefault="00497AA5" w:rsidP="00497AA5">
      <w:pPr>
        <w:pStyle w:val="B1"/>
      </w:pPr>
      <w:r>
        <w:t>-</w:t>
      </w:r>
      <w:r>
        <w:tab/>
      </w:r>
      <w:r w:rsidR="009F7A98">
        <w:t>Resource block assignment:</w:t>
      </w:r>
    </w:p>
    <w:p w:rsidR="009F7A98" w:rsidRDefault="00497AA5" w:rsidP="00497AA5">
      <w:pPr>
        <w:pStyle w:val="B2"/>
      </w:pPr>
      <w:r>
        <w:t>-</w:t>
      </w:r>
      <w:r>
        <w:tab/>
      </w:r>
      <w:r w:rsidR="009F7A98">
        <w:t xml:space="preserve">For resource allocation type 0 defined in </w:t>
      </w:r>
      <w:r w:rsidR="005E1580">
        <w:t>clause</w:t>
      </w:r>
      <w:r w:rsidR="009F7A98">
        <w:t xml:space="preserve"> 7.1.6.1 of [3]: </w:t>
      </w:r>
    </w:p>
    <w:p w:rsidR="009F7A98" w:rsidRDefault="00497AA5" w:rsidP="00497AA5">
      <w:pPr>
        <w:pStyle w:val="B3"/>
      </w:pPr>
      <w:r>
        <w:t>-</w:t>
      </w:r>
      <w:r w:rsidR="00D054B0">
        <w:tab/>
      </w:r>
      <w:r w:rsidR="00B97A85">
        <w:rPr>
          <w:position w:val="-10"/>
        </w:rPr>
        <w:pict>
          <v:shape id="_x0000_i3187" type="#_x0000_t75" style="width:46.9pt;height:19.25pt">
            <v:imagedata r:id="rId961" o:title=""/>
          </v:shape>
        </w:pict>
      </w:r>
      <w:r w:rsidR="009F7A98">
        <w:t xml:space="preserve">bits provide the resource allocation </w:t>
      </w:r>
    </w:p>
    <w:p w:rsidR="009F7A98" w:rsidRDefault="00497AA5" w:rsidP="00497AA5">
      <w:pPr>
        <w:pStyle w:val="B2"/>
      </w:pPr>
      <w:r>
        <w:t>-</w:t>
      </w:r>
      <w:r>
        <w:tab/>
      </w:r>
      <w:r w:rsidR="009F7A98">
        <w:t xml:space="preserve">For resource allocation type 1 as defined in </w:t>
      </w:r>
      <w:r w:rsidR="005E1580">
        <w:t>clause</w:t>
      </w:r>
      <w:r w:rsidR="009F7A98">
        <w:t xml:space="preserve"> 7.1.6.2 of [3]: </w:t>
      </w:r>
    </w:p>
    <w:p w:rsidR="009F7A98" w:rsidRDefault="00497AA5" w:rsidP="00497AA5">
      <w:pPr>
        <w:pStyle w:val="B3"/>
      </w:pPr>
      <w:r>
        <w:t>-</w:t>
      </w:r>
      <w:r>
        <w:tab/>
      </w:r>
      <w:r w:rsidR="00B97A85">
        <w:rPr>
          <w:position w:val="-10"/>
        </w:rPr>
        <w:pict>
          <v:shape id="_x0000_i3188" type="#_x0000_t75" style="width:42.7pt;height:15.05pt">
            <v:imagedata r:id="rId962" o:title=""/>
          </v:shape>
        </w:pict>
      </w:r>
      <w:r w:rsidR="009F7A98">
        <w:t xml:space="preserve"> bits of this field are used as a header specific to this resource allocation type to indicate the selected resource blocks subset </w:t>
      </w:r>
    </w:p>
    <w:p w:rsidR="009F7A98" w:rsidRDefault="00497AA5" w:rsidP="00497AA5">
      <w:pPr>
        <w:pStyle w:val="B3"/>
      </w:pPr>
      <w:r>
        <w:t>-</w:t>
      </w:r>
      <w:r>
        <w:tab/>
      </w:r>
      <w:r w:rsidR="009F7A98">
        <w:t>1 bit indicates a shift of the resource allocation span</w:t>
      </w:r>
    </w:p>
    <w:p w:rsidR="009F7A98" w:rsidRDefault="00497AA5" w:rsidP="00497AA5">
      <w:pPr>
        <w:pStyle w:val="B3"/>
      </w:pPr>
      <w:r>
        <w:t>-</w:t>
      </w:r>
      <w:r>
        <w:tab/>
      </w:r>
      <w:r w:rsidR="00B97A85">
        <w:rPr>
          <w:position w:val="-10"/>
        </w:rPr>
        <w:pict>
          <v:shape id="_x0000_i3189" type="#_x0000_t75" style="width:111.35pt;height:19.25pt">
            <v:imagedata r:id="rId963" o:title=""/>
          </v:shape>
        </w:pict>
      </w:r>
      <w:r w:rsidR="009F7A98">
        <w:t xml:space="preserve"> bits provide the resource allocation</w:t>
      </w:r>
    </w:p>
    <w:p w:rsidR="009F7A98" w:rsidRDefault="009F7A98" w:rsidP="00497AA5">
      <w:pPr>
        <w:pStyle w:val="B1"/>
      </w:pPr>
      <w:r>
        <w:t xml:space="preserve">where the value of P depends on the number of DL resource blocks as indicated in </w:t>
      </w:r>
      <w:r w:rsidR="005E1580">
        <w:t>clause</w:t>
      </w:r>
      <w:r>
        <w:t xml:space="preserve"> 7.1.6.1 of [3]</w:t>
      </w:r>
    </w:p>
    <w:p w:rsidR="009F7A98" w:rsidRDefault="00497AA5" w:rsidP="00497AA5">
      <w:pPr>
        <w:pStyle w:val="B1"/>
      </w:pPr>
      <w:r>
        <w:t>-</w:t>
      </w:r>
      <w:r>
        <w:tab/>
      </w:r>
      <w:r w:rsidR="009F7A98">
        <w:t xml:space="preserve">TPC command for PUCCH – 2 bits as defined in </w:t>
      </w:r>
      <w:r w:rsidR="005E1580">
        <w:t>clause</w:t>
      </w:r>
      <w:r w:rsidR="009F7A98">
        <w:t xml:space="preserve"> 5.1.2.1 of [3]</w:t>
      </w:r>
    </w:p>
    <w:p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rsidR="009F7A98">
        <w:t>)</w:t>
      </w:r>
    </w:p>
    <w:p w:rsidR="009F7A98" w:rsidRDefault="00497AA5" w:rsidP="00497AA5">
      <w:pPr>
        <w:pStyle w:val="B1"/>
      </w:pPr>
      <w:r>
        <w:t>-</w:t>
      </w:r>
      <w:r>
        <w:tab/>
      </w:r>
      <w:r w:rsidR="009F7A98">
        <w:t>Transport block to codeword swap flag – 1 bit</w:t>
      </w:r>
    </w:p>
    <w:p w:rsidR="009F7A98" w:rsidRDefault="009F7A98" w:rsidP="00497AA5">
      <w:pPr>
        <w:pStyle w:val="B1"/>
      </w:pPr>
      <w:r>
        <w:t xml:space="preserve">In addition, for transport block 1: </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In addition, for transport block 2:</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Precoding information – number of bits as specified in Table 5.3.3.1.5-3</w:t>
      </w:r>
    </w:p>
    <w:p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rsidR="009F7A98" w:rsidRDefault="009F7A98">
      <w:r>
        <w:t>If both transport blocks are enabled, the transport block to codeword mapping is specified according to Table 5.3.3.1.5</w:t>
      </w:r>
      <w:r>
        <w:noBreakHyphen/>
        <w:t>1.</w:t>
      </w:r>
    </w:p>
    <w:p w:rsidR="009F7A98" w:rsidRDefault="009F7A98">
      <w:r>
        <w:t xml:space="preserve">In case one of the transport blocks is disabled as specified in </w:t>
      </w:r>
      <w:r w:rsidR="005E1580">
        <w:t>clause</w:t>
      </w:r>
      <w:r>
        <w:t xml:space="preserve"> 7.1.7.2 of [3], the transport block to codeword swap flag is reserved and the transport block to codeword mapping is specified according to Table 5.3.3.1.5</w:t>
      </w:r>
      <w:r>
        <w:noBreakHyphen/>
        <w:t>2.</w:t>
      </w:r>
    </w:p>
    <w:p w:rsidR="009F7A98" w:rsidRDefault="009F7A98"/>
    <w:p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trPr>
          <w:jc w:val="center"/>
        </w:trPr>
        <w:tc>
          <w:tcPr>
            <w:tcW w:w="0" w:type="auto"/>
            <w:vAlign w:val="center"/>
          </w:tcPr>
          <w:p w:rsidR="009F7A98" w:rsidRDefault="009F7A98">
            <w:pPr>
              <w:pStyle w:val="TAH"/>
            </w:pPr>
            <w:r>
              <w:t>transport block</w:t>
            </w:r>
            <w:r>
              <w:br/>
              <w:t>to codeword</w:t>
            </w:r>
            <w:r>
              <w:br/>
              <w:t>swap flag value</w:t>
            </w:r>
          </w:p>
        </w:tc>
        <w:tc>
          <w:tcPr>
            <w:tcW w:w="0" w:type="auto"/>
            <w:vAlign w:val="center"/>
          </w:tcPr>
          <w:p w:rsidR="009F7A98" w:rsidRDefault="009F7A98">
            <w:pPr>
              <w:pStyle w:val="TAH"/>
            </w:pPr>
            <w:r>
              <w:t>codeword 0</w:t>
            </w:r>
            <w:r>
              <w:br/>
              <w:t>(enabled)</w:t>
            </w:r>
          </w:p>
        </w:tc>
        <w:tc>
          <w:tcPr>
            <w:tcW w:w="0" w:type="auto"/>
            <w:vAlign w:val="center"/>
          </w:tcPr>
          <w:p w:rsidR="009F7A98" w:rsidRDefault="009F7A98">
            <w:pPr>
              <w:pStyle w:val="TAH"/>
            </w:pPr>
            <w:r>
              <w:t>codeword 1</w:t>
            </w:r>
            <w:r>
              <w:br/>
              <w:t>(enabled)</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rsidR="009F7A98" w:rsidRDefault="009F7A98"/>
    <w:p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trPr>
          <w:jc w:val="center"/>
        </w:trPr>
        <w:tc>
          <w:tcPr>
            <w:tcW w:w="0" w:type="auto"/>
            <w:vAlign w:val="center"/>
          </w:tcPr>
          <w:p w:rsidR="009F7A98" w:rsidRDefault="009F7A98">
            <w:pPr>
              <w:pStyle w:val="TAH"/>
              <w:spacing w:before="84"/>
              <w:ind w:firstLine="360"/>
            </w:pPr>
            <w:r>
              <w:t>transport block 1</w:t>
            </w:r>
          </w:p>
        </w:tc>
        <w:tc>
          <w:tcPr>
            <w:tcW w:w="0" w:type="auto"/>
            <w:vAlign w:val="center"/>
          </w:tcPr>
          <w:p w:rsidR="009F7A98" w:rsidRDefault="009F7A98">
            <w:pPr>
              <w:pStyle w:val="TAH"/>
              <w:spacing w:before="84"/>
              <w:ind w:firstLine="360"/>
            </w:pPr>
            <w:r>
              <w:t>transport block 2</w:t>
            </w:r>
          </w:p>
        </w:tc>
        <w:tc>
          <w:tcPr>
            <w:tcW w:w="0" w:type="auto"/>
            <w:vAlign w:val="center"/>
          </w:tcPr>
          <w:p w:rsidR="009F7A98" w:rsidRDefault="009F7A98">
            <w:pPr>
              <w:pStyle w:val="TAH"/>
              <w:spacing w:before="84"/>
              <w:ind w:firstLine="360"/>
            </w:pPr>
            <w:r>
              <w:t>codeword 0</w:t>
            </w:r>
            <w:r>
              <w:br/>
              <w:t>(enabled)</w:t>
            </w:r>
          </w:p>
        </w:tc>
        <w:tc>
          <w:tcPr>
            <w:tcW w:w="0" w:type="auto"/>
            <w:vAlign w:val="center"/>
          </w:tcPr>
          <w:p w:rsidR="009F7A98" w:rsidRDefault="009F7A98">
            <w:pPr>
              <w:pStyle w:val="TAH"/>
              <w:spacing w:before="84"/>
              <w:ind w:firstLine="360"/>
            </w:pPr>
            <w:r>
              <w:t>codeword 1</w:t>
            </w:r>
            <w:r>
              <w:br/>
              <w:t>(disabled)</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rsidR="009F7A98" w:rsidRDefault="009F7A98"/>
    <w:p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rsidR="009F7A98" w:rsidRDefault="009F7A98">
      <w:r>
        <w:t xml:space="preserve">If the number of information bits in format 2 </w:t>
      </w:r>
      <w:r w:rsidR="00D3120D">
        <w:t xml:space="preserve">carried by PDCCH </w:t>
      </w:r>
      <w:r>
        <w:t>belongs to one of the sizes in Table 5.3.3.1.2-1, one zero bit shall be appended to format 2.</w:t>
      </w:r>
    </w:p>
    <w:p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9F7A98" w:rsidRDefault="009F7A98">
      <w:pPr>
        <w:rPr>
          <w:rFonts w:eastAsia="Batang"/>
        </w:rPr>
      </w:pPr>
    </w:p>
    <w:p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pPr>
              <w:pStyle w:val="TAH"/>
            </w:pPr>
            <w:r>
              <w:t>Number of antenna ports at eNodeB</w:t>
            </w:r>
          </w:p>
        </w:tc>
        <w:tc>
          <w:tcPr>
            <w:tcW w:w="4219" w:type="dxa"/>
            <w:vAlign w:val="center"/>
          </w:tcPr>
          <w:p w:rsidR="009F7A98" w:rsidRDefault="009F7A98">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3</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6</w:t>
            </w:r>
          </w:p>
        </w:tc>
      </w:tr>
    </w:tbl>
    <w:p w:rsidR="009F7A98" w:rsidRDefault="009F7A98"/>
    <w:p w:rsidR="009F7A98" w:rsidRDefault="009F7A98">
      <w:pPr>
        <w:pStyle w:val="TH"/>
      </w:pPr>
      <w:r>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2892"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1985"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2 layers: Transmit diversity</w:t>
            </w:r>
          </w:p>
        </w:tc>
        <w:tc>
          <w:tcPr>
            <w:tcW w:w="907" w:type="dxa"/>
          </w:tcPr>
          <w:p w:rsidR="009F7A98" w:rsidRDefault="009F7A98">
            <w:pPr>
              <w:pStyle w:val="TAC"/>
            </w:pPr>
            <w:r>
              <w:t>0</w:t>
            </w:r>
          </w:p>
        </w:tc>
        <w:tc>
          <w:tcPr>
            <w:tcW w:w="1985" w:type="dxa"/>
          </w:tcPr>
          <w:p w:rsidR="009F7A98" w:rsidRDefault="009F7A98">
            <w:pPr>
              <w:pStyle w:val="TAC"/>
            </w:pPr>
            <w:r>
              <w:t xml:space="preserve">2 layers: Precoding corresponding to precoder matrix </w:t>
            </w:r>
            <w:r w:rsidR="00B97A85">
              <w:rPr>
                <w:position w:val="-30"/>
              </w:rPr>
              <w:pict>
                <v:shape id="_x0000_i3190" type="#_x0000_t75" style="width:51.05pt;height:36pt">
                  <v:imagedata r:id="rId980" o:title=""/>
                </v:shape>
              </w:pic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 xml:space="preserve">1 layer: Precoding corresponding to precoding vector </w:t>
            </w:r>
            <w:r w:rsidR="00B97A85">
              <w:rPr>
                <w:position w:val="-10"/>
              </w:rPr>
              <w:pict>
                <v:shape id="_x0000_i3191" type="#_x0000_t75" style="width:56.95pt;height:19.25pt">
                  <v:imagedata r:id="rId981" o:title=""/>
                </v:shape>
              </w:pict>
            </w:r>
          </w:p>
        </w:tc>
        <w:tc>
          <w:tcPr>
            <w:tcW w:w="907" w:type="dxa"/>
          </w:tcPr>
          <w:p w:rsidR="009F7A98" w:rsidRDefault="009F7A98">
            <w:pPr>
              <w:pStyle w:val="TAC"/>
            </w:pPr>
            <w:r>
              <w:t>1</w:t>
            </w:r>
          </w:p>
        </w:tc>
        <w:tc>
          <w:tcPr>
            <w:tcW w:w="1985" w:type="dxa"/>
          </w:tcPr>
          <w:p w:rsidR="009F7A98" w:rsidRDefault="009F7A98">
            <w:pPr>
              <w:pStyle w:val="TAC"/>
            </w:pPr>
            <w:r>
              <w:t xml:space="preserve">2 layers: Precoding corresponding to precoder matrix </w:t>
            </w:r>
            <w:r w:rsidR="00B97A85">
              <w:rPr>
                <w:position w:val="-30"/>
              </w:rPr>
              <w:pict>
                <v:shape id="_x0000_i3192" type="#_x0000_t75" style="width:55.25pt;height:36pt">
                  <v:imagedata r:id="rId982" o:title=""/>
                </v:shape>
              </w:pic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 xml:space="preserve">1 layer: Precoding corresponding to precoder vector </w:t>
            </w:r>
            <w:r w:rsidR="00B97A85">
              <w:rPr>
                <w:position w:val="-10"/>
              </w:rPr>
              <w:pict>
                <v:shape id="_x0000_i3193" type="#_x0000_t75" style="width:67pt;height:19.25pt">
                  <v:imagedata r:id="rId983" o:title=""/>
                </v:shape>
              </w:pict>
            </w:r>
          </w:p>
        </w:tc>
        <w:tc>
          <w:tcPr>
            <w:tcW w:w="907" w:type="dxa"/>
          </w:tcPr>
          <w:p w:rsidR="009F7A98" w:rsidRDefault="009F7A98">
            <w:pPr>
              <w:pStyle w:val="TAC"/>
            </w:pPr>
            <w:r>
              <w:t>2</w:t>
            </w:r>
          </w:p>
        </w:tc>
        <w:tc>
          <w:tcPr>
            <w:tcW w:w="1985" w:type="dxa"/>
          </w:tcPr>
          <w:p w:rsidR="009F7A98" w:rsidRDefault="009F7A98">
            <w:pPr>
              <w:pStyle w:val="TAC"/>
            </w:pPr>
            <w:r>
              <w:t>2 layers: Precoding according to the latest PMI report on PUSCH, using the precoder(s) indicated by the reported PMI(s)</w:t>
            </w:r>
          </w:p>
          <w:p w:rsidR="009F7A98" w:rsidRDefault="009F7A98">
            <w:pPr>
              <w:pStyle w:val="TAC"/>
            </w:pP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 xml:space="preserve">1 layer: Precoding corresponding to precoder vector </w:t>
            </w:r>
            <w:r w:rsidR="00B97A85">
              <w:rPr>
                <w:position w:val="-10"/>
              </w:rPr>
              <w:pict>
                <v:shape id="_x0000_i3194" type="#_x0000_t75" style="width:60.3pt;height:19.25pt">
                  <v:imagedata r:id="rId984" o:title=""/>
                </v:shape>
              </w:pict>
            </w:r>
          </w:p>
        </w:tc>
        <w:tc>
          <w:tcPr>
            <w:tcW w:w="907" w:type="dxa"/>
          </w:tcPr>
          <w:p w:rsidR="009F7A98" w:rsidRDefault="009F7A98">
            <w:pPr>
              <w:pStyle w:val="TAC"/>
            </w:pPr>
            <w:r>
              <w:t>3</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4</w:t>
            </w:r>
          </w:p>
        </w:tc>
        <w:tc>
          <w:tcPr>
            <w:tcW w:w="2212" w:type="dxa"/>
          </w:tcPr>
          <w:p w:rsidR="009F7A98" w:rsidRDefault="009F7A98">
            <w:pPr>
              <w:pStyle w:val="TAC"/>
            </w:pPr>
            <w:r>
              <w:t xml:space="preserve">1 layer: Precoding corresponding to precoder vector </w:t>
            </w:r>
            <w:r w:rsidR="00B97A85">
              <w:rPr>
                <w:position w:val="-10"/>
              </w:rPr>
              <w:pict>
                <v:shape id="_x0000_i3195" type="#_x0000_t75" style="width:68.65pt;height:19.25pt">
                  <v:imagedata r:id="rId985" o:title=""/>
                </v:shape>
              </w:pict>
            </w:r>
          </w:p>
        </w:tc>
        <w:tc>
          <w:tcPr>
            <w:tcW w:w="907" w:type="dxa"/>
          </w:tcPr>
          <w:p w:rsidR="009F7A98" w:rsidRDefault="009F7A98">
            <w:pPr>
              <w:pStyle w:val="TAC"/>
            </w:pPr>
            <w:r>
              <w:t>4</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5</w:t>
            </w:r>
          </w:p>
        </w:tc>
        <w:tc>
          <w:tcPr>
            <w:tcW w:w="2212" w:type="dxa"/>
          </w:tcPr>
          <w:p w:rsidR="009F7A98" w:rsidRDefault="009F7A98">
            <w:pPr>
              <w:pStyle w:val="TAC"/>
            </w:pPr>
            <w:r>
              <w:t xml:space="preserve">1 layer: </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1</w:t>
            </w:r>
            <w:r>
              <w:rPr>
                <w:vertAlign w:val="superscript"/>
              </w:rPr>
              <w:t>st</w:t>
            </w:r>
            <w:r>
              <w:t xml:space="preserve"> column multiplied by </w:t>
            </w:r>
            <w:r w:rsidR="00B97A85">
              <w:rPr>
                <w:position w:val="-6"/>
              </w:rPr>
              <w:pict>
                <v:shape id="_x0000_i3196" type="#_x0000_t75" style="width:19.25pt;height:16.75pt">
                  <v:imagedata r:id="rId986" o:title=""/>
                </v:shape>
              </w:pict>
            </w:r>
            <w:r>
              <w:t>of all precoders implied by the reported PMI(s)</w:t>
            </w:r>
          </w:p>
        </w:tc>
        <w:tc>
          <w:tcPr>
            <w:tcW w:w="907" w:type="dxa"/>
          </w:tcPr>
          <w:p w:rsidR="009F7A98" w:rsidRDefault="009F7A98">
            <w:pPr>
              <w:pStyle w:val="TAC"/>
            </w:pPr>
            <w:r>
              <w:t>5</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6</w:t>
            </w:r>
          </w:p>
        </w:tc>
        <w:tc>
          <w:tcPr>
            <w:tcW w:w="2212" w:type="dxa"/>
          </w:tcPr>
          <w:p w:rsidR="009F7A98" w:rsidRDefault="009F7A98">
            <w:pPr>
              <w:pStyle w:val="TAC"/>
            </w:pPr>
            <w:r>
              <w:t>1 layer:</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2</w:t>
            </w:r>
            <w:r>
              <w:rPr>
                <w:vertAlign w:val="superscript"/>
              </w:rPr>
              <w:t>nd</w:t>
            </w:r>
            <w:r>
              <w:t xml:space="preserve"> column multiplied by </w:t>
            </w:r>
            <w:r w:rsidR="00B97A85">
              <w:rPr>
                <w:position w:val="-6"/>
              </w:rPr>
              <w:pict>
                <v:shape id="_x0000_i3197" type="#_x0000_t75" style="width:19.25pt;height:16.75pt">
                  <v:imagedata r:id="rId986" o:title=""/>
                </v:shape>
              </w:pict>
            </w:r>
            <w:r>
              <w:t>of all precoders implied by the reported PMI(s)</w:t>
            </w:r>
          </w:p>
        </w:tc>
        <w:tc>
          <w:tcPr>
            <w:tcW w:w="907" w:type="dxa"/>
          </w:tcPr>
          <w:p w:rsidR="009F7A98" w:rsidRDefault="009F7A98">
            <w:pPr>
              <w:pStyle w:val="TAC"/>
            </w:pPr>
            <w:r>
              <w:t>6</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7</w:t>
            </w:r>
          </w:p>
        </w:tc>
        <w:tc>
          <w:tcPr>
            <w:tcW w:w="2212" w:type="dxa"/>
          </w:tcPr>
          <w:p w:rsidR="009F7A98" w:rsidRDefault="009F7A98">
            <w:pPr>
              <w:pStyle w:val="TAC"/>
            </w:pPr>
            <w:r>
              <w:t>reserved</w:t>
            </w:r>
          </w:p>
        </w:tc>
        <w:tc>
          <w:tcPr>
            <w:tcW w:w="907" w:type="dxa"/>
          </w:tcPr>
          <w:p w:rsidR="009F7A98" w:rsidRDefault="009F7A98">
            <w:pPr>
              <w:pStyle w:val="TAC"/>
            </w:pPr>
            <w:r>
              <w:t>7</w:t>
            </w:r>
          </w:p>
        </w:tc>
        <w:tc>
          <w:tcPr>
            <w:tcW w:w="1985" w:type="dxa"/>
          </w:tcPr>
          <w:p w:rsidR="009F7A98" w:rsidRDefault="009F7A98">
            <w:pPr>
              <w:pStyle w:val="TAC"/>
            </w:pPr>
            <w:r>
              <w:t>reserved</w:t>
            </w:r>
          </w:p>
        </w:tc>
      </w:tr>
    </w:tbl>
    <w:p w:rsidR="009F7A98" w:rsidRDefault="009F7A98"/>
    <w:p w:rsidR="009F7A98" w:rsidRDefault="009F7A98">
      <w:r>
        <w:br w:type="page"/>
      </w:r>
    </w:p>
    <w:p w:rsidR="009F7A98" w:rsidRDefault="009F7A98">
      <w:pPr>
        <w:pStyle w:val="TH"/>
      </w:pPr>
      <w:r>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3179"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272"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272" w:type="dxa"/>
          </w:tcPr>
          <w:p w:rsidR="009F7A98" w:rsidRDefault="009F7A98">
            <w:pPr>
              <w:pStyle w:val="TAC"/>
            </w:pPr>
            <w:r>
              <w:t>2 layers: TPMI=0</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1 layer: TPMI=0</w:t>
            </w:r>
          </w:p>
        </w:tc>
        <w:tc>
          <w:tcPr>
            <w:tcW w:w="907" w:type="dxa"/>
          </w:tcPr>
          <w:p w:rsidR="009F7A98" w:rsidRDefault="009F7A98">
            <w:pPr>
              <w:pStyle w:val="TAC"/>
            </w:pPr>
            <w:r>
              <w:t>1</w:t>
            </w:r>
          </w:p>
        </w:tc>
        <w:tc>
          <w:tcPr>
            <w:tcW w:w="2272" w:type="dxa"/>
          </w:tcPr>
          <w:p w:rsidR="009F7A98" w:rsidRDefault="009F7A98">
            <w:pPr>
              <w:pStyle w:val="TAC"/>
            </w:pPr>
            <w:r>
              <w:t>2 layers: TPMI=1</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1 layer: TPMI=1</w:t>
            </w:r>
          </w:p>
        </w:tc>
        <w:tc>
          <w:tcPr>
            <w:tcW w:w="907" w:type="dxa"/>
          </w:tcPr>
          <w:p w:rsidR="009F7A98" w:rsidRDefault="00B97A85">
            <w:pPr>
              <w:pStyle w:val="TAC"/>
            </w:pPr>
            <w:r>
              <w:rPr>
                <w:position w:val="-6"/>
              </w:rPr>
              <w:pict>
                <v:shape id="_x0000_i3198" type="#_x0000_t75" style="width:10.9pt;height:25.1pt">
                  <v:imagedata r:id="rId987" o:title=""/>
                </v:shape>
              </w:pict>
            </w:r>
          </w:p>
        </w:tc>
        <w:tc>
          <w:tcPr>
            <w:tcW w:w="2272" w:type="dxa"/>
          </w:tcPr>
          <w:p w:rsidR="009F7A98" w:rsidRDefault="00B97A85">
            <w:pPr>
              <w:pStyle w:val="TAC"/>
            </w:pPr>
            <w:r>
              <w:rPr>
                <w:position w:val="-6"/>
              </w:rPr>
              <w:pict>
                <v:shape id="_x0000_i3199" type="#_x0000_t75" style="width:10.9pt;height:25.1pt">
                  <v:imagedata r:id="rId987" o:title=""/>
                </v:shape>
              </w:pict>
            </w:r>
          </w:p>
        </w:tc>
      </w:tr>
      <w:tr w:rsidR="009F7A98">
        <w:trPr>
          <w:jc w:val="center"/>
        </w:trPr>
        <w:tc>
          <w:tcPr>
            <w:tcW w:w="1409" w:type="dxa"/>
          </w:tcPr>
          <w:p w:rsidR="009F7A98" w:rsidRDefault="00B97A85">
            <w:pPr>
              <w:pStyle w:val="TAC"/>
            </w:pPr>
            <w:r>
              <w:rPr>
                <w:position w:val="-6"/>
              </w:rPr>
              <w:pict>
                <v:shape id="_x0000_i3200" type="#_x0000_t75" style="width:10.9pt;height:25.1pt">
                  <v:imagedata r:id="rId987" o:title=""/>
                </v:shape>
              </w:pict>
            </w:r>
          </w:p>
        </w:tc>
        <w:tc>
          <w:tcPr>
            <w:tcW w:w="2212" w:type="dxa"/>
          </w:tcPr>
          <w:p w:rsidR="009F7A98" w:rsidRDefault="00B97A85">
            <w:pPr>
              <w:pStyle w:val="TAC"/>
            </w:pPr>
            <w:r>
              <w:rPr>
                <w:position w:val="-6"/>
              </w:rPr>
              <w:pict>
                <v:shape id="_x0000_i3201" type="#_x0000_t75" style="width:10.9pt;height:25.1pt">
                  <v:imagedata r:id="rId988" o:title=""/>
                </v:shape>
              </w:pict>
            </w:r>
          </w:p>
        </w:tc>
        <w:tc>
          <w:tcPr>
            <w:tcW w:w="907" w:type="dxa"/>
          </w:tcPr>
          <w:p w:rsidR="009F7A98" w:rsidRDefault="009F7A98">
            <w:pPr>
              <w:pStyle w:val="TAC"/>
            </w:pPr>
            <w:r>
              <w:t>15</w:t>
            </w:r>
          </w:p>
        </w:tc>
        <w:tc>
          <w:tcPr>
            <w:tcW w:w="2272" w:type="dxa"/>
          </w:tcPr>
          <w:p w:rsidR="009F7A98" w:rsidRDefault="009F7A98">
            <w:pPr>
              <w:pStyle w:val="TAC"/>
            </w:pPr>
            <w:r>
              <w:t>2 layers: TPMI=15</w:t>
            </w:r>
          </w:p>
        </w:tc>
      </w:tr>
      <w:tr w:rsidR="009F7A98">
        <w:trPr>
          <w:jc w:val="center"/>
        </w:trPr>
        <w:tc>
          <w:tcPr>
            <w:tcW w:w="1409" w:type="dxa"/>
          </w:tcPr>
          <w:p w:rsidR="009F7A98" w:rsidRDefault="009F7A98">
            <w:pPr>
              <w:pStyle w:val="TAC"/>
            </w:pPr>
            <w:r>
              <w:t>16</w:t>
            </w:r>
          </w:p>
        </w:tc>
        <w:tc>
          <w:tcPr>
            <w:tcW w:w="2212" w:type="dxa"/>
          </w:tcPr>
          <w:p w:rsidR="009F7A98" w:rsidRDefault="009F7A98">
            <w:pPr>
              <w:pStyle w:val="TAC"/>
            </w:pPr>
            <w:r>
              <w:t>1 layer: TPMI=15</w:t>
            </w:r>
          </w:p>
        </w:tc>
        <w:tc>
          <w:tcPr>
            <w:tcW w:w="907" w:type="dxa"/>
          </w:tcPr>
          <w:p w:rsidR="009F7A98" w:rsidRDefault="009F7A98">
            <w:pPr>
              <w:pStyle w:val="TAC"/>
            </w:pPr>
            <w:r>
              <w:t>16</w:t>
            </w:r>
          </w:p>
        </w:tc>
        <w:tc>
          <w:tcPr>
            <w:tcW w:w="2272" w:type="dxa"/>
          </w:tcPr>
          <w:p w:rsidR="009F7A98" w:rsidRDefault="009F7A98">
            <w:pPr>
              <w:pStyle w:val="TAC"/>
            </w:pPr>
            <w:r>
              <w:t>2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17</w:t>
            </w:r>
          </w:p>
        </w:tc>
        <w:tc>
          <w:tcPr>
            <w:tcW w:w="2212" w:type="dxa"/>
          </w:tcPr>
          <w:p w:rsidR="009F7A98" w:rsidRDefault="009F7A98">
            <w:pPr>
              <w:pStyle w:val="TAC"/>
            </w:pPr>
            <w:r>
              <w:t>1 layer: Precoding according to the latest PMI report on PUSCH using the precoder(s) indicated by the reported PMI(s)</w:t>
            </w:r>
          </w:p>
        </w:tc>
        <w:tc>
          <w:tcPr>
            <w:tcW w:w="907" w:type="dxa"/>
          </w:tcPr>
          <w:p w:rsidR="009F7A98" w:rsidRDefault="009F7A98">
            <w:pPr>
              <w:pStyle w:val="TAC"/>
            </w:pPr>
            <w:r>
              <w:t>17</w:t>
            </w:r>
          </w:p>
        </w:tc>
        <w:tc>
          <w:tcPr>
            <w:tcW w:w="2272" w:type="dxa"/>
          </w:tcPr>
          <w:p w:rsidR="009F7A98" w:rsidRDefault="009F7A98">
            <w:pPr>
              <w:pStyle w:val="TAC"/>
            </w:pPr>
            <w:r>
              <w:t>3 layers: TPMI=0</w:t>
            </w:r>
          </w:p>
        </w:tc>
      </w:tr>
      <w:tr w:rsidR="009F7A98">
        <w:trPr>
          <w:jc w:val="center"/>
        </w:trPr>
        <w:tc>
          <w:tcPr>
            <w:tcW w:w="1409" w:type="dxa"/>
          </w:tcPr>
          <w:p w:rsidR="009F7A98" w:rsidRDefault="009F7A98">
            <w:pPr>
              <w:pStyle w:val="TAC"/>
            </w:pPr>
            <w:r>
              <w:t>18</w:t>
            </w:r>
          </w:p>
        </w:tc>
        <w:tc>
          <w:tcPr>
            <w:tcW w:w="2212" w:type="dxa"/>
          </w:tcPr>
          <w:p w:rsidR="009F7A98" w:rsidRDefault="009F7A98">
            <w:pPr>
              <w:pStyle w:val="TAC"/>
            </w:pPr>
            <w:r>
              <w:t>2 layers: TPMI=0</w:t>
            </w:r>
          </w:p>
        </w:tc>
        <w:tc>
          <w:tcPr>
            <w:tcW w:w="907" w:type="dxa"/>
          </w:tcPr>
          <w:p w:rsidR="009F7A98" w:rsidRDefault="009F7A98">
            <w:pPr>
              <w:pStyle w:val="TAC"/>
            </w:pPr>
            <w:r>
              <w:t>18</w:t>
            </w:r>
          </w:p>
        </w:tc>
        <w:tc>
          <w:tcPr>
            <w:tcW w:w="2272" w:type="dxa"/>
          </w:tcPr>
          <w:p w:rsidR="009F7A98" w:rsidRDefault="009F7A98">
            <w:pPr>
              <w:pStyle w:val="TAC"/>
            </w:pPr>
            <w:r>
              <w:t>3 layers: TPMI=1</w:t>
            </w:r>
          </w:p>
        </w:tc>
      </w:tr>
      <w:tr w:rsidR="009F7A98">
        <w:trPr>
          <w:jc w:val="center"/>
        </w:trPr>
        <w:tc>
          <w:tcPr>
            <w:tcW w:w="1409" w:type="dxa"/>
          </w:tcPr>
          <w:p w:rsidR="009F7A98" w:rsidRDefault="009F7A98">
            <w:pPr>
              <w:pStyle w:val="TAC"/>
            </w:pPr>
            <w:r>
              <w:t>19</w:t>
            </w:r>
          </w:p>
        </w:tc>
        <w:tc>
          <w:tcPr>
            <w:tcW w:w="2212" w:type="dxa"/>
          </w:tcPr>
          <w:p w:rsidR="009F7A98" w:rsidRDefault="009F7A98">
            <w:pPr>
              <w:pStyle w:val="TAC"/>
            </w:pPr>
            <w:r>
              <w:t>2 layers: TPMI=1</w:t>
            </w:r>
          </w:p>
        </w:tc>
        <w:tc>
          <w:tcPr>
            <w:tcW w:w="907" w:type="dxa"/>
          </w:tcPr>
          <w:p w:rsidR="009F7A98" w:rsidRDefault="00B97A85">
            <w:pPr>
              <w:pStyle w:val="TAC"/>
            </w:pPr>
            <w:r>
              <w:rPr>
                <w:position w:val="-6"/>
              </w:rPr>
              <w:pict>
                <v:shape id="_x0000_i3202" type="#_x0000_t75" style="width:10.9pt;height:25.1pt">
                  <v:imagedata r:id="rId987" o:title=""/>
                </v:shape>
              </w:pict>
            </w:r>
          </w:p>
        </w:tc>
        <w:tc>
          <w:tcPr>
            <w:tcW w:w="2272" w:type="dxa"/>
          </w:tcPr>
          <w:p w:rsidR="009F7A98" w:rsidRDefault="00B97A85">
            <w:pPr>
              <w:pStyle w:val="TAC"/>
            </w:pPr>
            <w:r>
              <w:rPr>
                <w:position w:val="-6"/>
              </w:rPr>
              <w:pict>
                <v:shape id="_x0000_i3203" type="#_x0000_t75" style="width:10.9pt;height:25.1pt">
                  <v:imagedata r:id="rId987" o:title=""/>
                </v:shape>
              </w:pict>
            </w:r>
          </w:p>
        </w:tc>
      </w:tr>
      <w:tr w:rsidR="009F7A98">
        <w:trPr>
          <w:jc w:val="center"/>
        </w:trPr>
        <w:tc>
          <w:tcPr>
            <w:tcW w:w="1409" w:type="dxa"/>
          </w:tcPr>
          <w:p w:rsidR="009F7A98" w:rsidRDefault="00B97A85">
            <w:pPr>
              <w:pStyle w:val="TAC"/>
            </w:pPr>
            <w:r>
              <w:rPr>
                <w:position w:val="-6"/>
              </w:rPr>
              <w:pict>
                <v:shape id="_x0000_i3204" type="#_x0000_t75" style="width:10.9pt;height:25.1pt">
                  <v:imagedata r:id="rId987" o:title=""/>
                </v:shape>
              </w:pict>
            </w:r>
          </w:p>
        </w:tc>
        <w:tc>
          <w:tcPr>
            <w:tcW w:w="2212" w:type="dxa"/>
          </w:tcPr>
          <w:p w:rsidR="009F7A98" w:rsidRDefault="00B97A85">
            <w:pPr>
              <w:pStyle w:val="TAC"/>
            </w:pPr>
            <w:r>
              <w:rPr>
                <w:position w:val="-6"/>
              </w:rPr>
              <w:pict>
                <v:shape id="_x0000_i3205" type="#_x0000_t75" style="width:10.9pt;height:25.1pt">
                  <v:imagedata r:id="rId987" o:title=""/>
                </v:shape>
              </w:pict>
            </w:r>
          </w:p>
        </w:tc>
        <w:tc>
          <w:tcPr>
            <w:tcW w:w="907" w:type="dxa"/>
          </w:tcPr>
          <w:p w:rsidR="009F7A98" w:rsidRDefault="009F7A98">
            <w:pPr>
              <w:pStyle w:val="TAC"/>
            </w:pPr>
            <w:r>
              <w:t>32</w:t>
            </w:r>
          </w:p>
        </w:tc>
        <w:tc>
          <w:tcPr>
            <w:tcW w:w="2272" w:type="dxa"/>
          </w:tcPr>
          <w:p w:rsidR="009F7A98" w:rsidRDefault="009F7A98">
            <w:pPr>
              <w:pStyle w:val="TAC"/>
            </w:pPr>
            <w:r>
              <w:t>3 layers: TPMI=15</w:t>
            </w:r>
          </w:p>
        </w:tc>
      </w:tr>
      <w:tr w:rsidR="009F7A98">
        <w:trPr>
          <w:jc w:val="center"/>
        </w:trPr>
        <w:tc>
          <w:tcPr>
            <w:tcW w:w="1409" w:type="dxa"/>
          </w:tcPr>
          <w:p w:rsidR="009F7A98" w:rsidRDefault="009F7A98">
            <w:pPr>
              <w:pStyle w:val="TAC"/>
            </w:pPr>
            <w:r>
              <w:t>33</w:t>
            </w:r>
          </w:p>
        </w:tc>
        <w:tc>
          <w:tcPr>
            <w:tcW w:w="2212" w:type="dxa"/>
          </w:tcPr>
          <w:p w:rsidR="009F7A98" w:rsidRDefault="009F7A98">
            <w:pPr>
              <w:pStyle w:val="TAC"/>
            </w:pPr>
            <w:r>
              <w:t>2 layers: TPMI=15</w:t>
            </w:r>
          </w:p>
        </w:tc>
        <w:tc>
          <w:tcPr>
            <w:tcW w:w="907" w:type="dxa"/>
          </w:tcPr>
          <w:p w:rsidR="009F7A98" w:rsidRDefault="009F7A98">
            <w:pPr>
              <w:pStyle w:val="TAC"/>
            </w:pPr>
            <w:r>
              <w:t>33</w:t>
            </w:r>
          </w:p>
        </w:tc>
        <w:tc>
          <w:tcPr>
            <w:tcW w:w="2272" w:type="dxa"/>
          </w:tcPr>
          <w:p w:rsidR="009F7A98" w:rsidRDefault="009F7A98">
            <w:pPr>
              <w:pStyle w:val="TAC"/>
            </w:pPr>
            <w:r>
              <w:t xml:space="preserve"> 3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34</w:t>
            </w:r>
          </w:p>
        </w:tc>
        <w:tc>
          <w:tcPr>
            <w:tcW w:w="2212" w:type="dxa"/>
          </w:tcPr>
          <w:p w:rsidR="009F7A98" w:rsidRDefault="009F7A98">
            <w:pPr>
              <w:pStyle w:val="TAC"/>
            </w:pPr>
            <w:r>
              <w:t>2 layers: Precoding according to the latest PMI report on PUSCH using the precoder(s) indicated by the reported PMI(s)</w:t>
            </w:r>
          </w:p>
        </w:tc>
        <w:tc>
          <w:tcPr>
            <w:tcW w:w="907" w:type="dxa"/>
          </w:tcPr>
          <w:p w:rsidR="009F7A98" w:rsidRDefault="009F7A98">
            <w:pPr>
              <w:pStyle w:val="TAC"/>
            </w:pPr>
            <w:r>
              <w:t>34</w:t>
            </w:r>
          </w:p>
        </w:tc>
        <w:tc>
          <w:tcPr>
            <w:tcW w:w="2272" w:type="dxa"/>
          </w:tcPr>
          <w:p w:rsidR="009F7A98" w:rsidRDefault="009F7A98">
            <w:pPr>
              <w:pStyle w:val="TAC"/>
            </w:pPr>
            <w:r>
              <w:t>4 layers: TPMI=0</w:t>
            </w:r>
          </w:p>
        </w:tc>
      </w:tr>
      <w:tr w:rsidR="009F7A98">
        <w:trPr>
          <w:jc w:val="center"/>
        </w:trPr>
        <w:tc>
          <w:tcPr>
            <w:tcW w:w="1409" w:type="dxa"/>
          </w:tcPr>
          <w:p w:rsidR="009F7A98" w:rsidRDefault="009F7A98">
            <w:pPr>
              <w:pStyle w:val="TAC"/>
            </w:pPr>
            <w:r>
              <w:t>35 – 63</w:t>
            </w:r>
          </w:p>
        </w:tc>
        <w:tc>
          <w:tcPr>
            <w:tcW w:w="2212" w:type="dxa"/>
          </w:tcPr>
          <w:p w:rsidR="009F7A98" w:rsidRDefault="009F7A98">
            <w:pPr>
              <w:pStyle w:val="TAC"/>
            </w:pPr>
            <w:r>
              <w:t>reserved</w:t>
            </w:r>
          </w:p>
        </w:tc>
        <w:tc>
          <w:tcPr>
            <w:tcW w:w="907" w:type="dxa"/>
          </w:tcPr>
          <w:p w:rsidR="009F7A98" w:rsidRDefault="009F7A98">
            <w:pPr>
              <w:pStyle w:val="TAC"/>
            </w:pPr>
            <w:r>
              <w:t>35</w:t>
            </w:r>
          </w:p>
        </w:tc>
        <w:tc>
          <w:tcPr>
            <w:tcW w:w="2272" w:type="dxa"/>
          </w:tcPr>
          <w:p w:rsidR="009F7A98" w:rsidRDefault="009F7A98">
            <w:pPr>
              <w:pStyle w:val="TAC"/>
            </w:pPr>
            <w:r>
              <w:t>4 layers: TPMI=1</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B97A85">
            <w:pPr>
              <w:pStyle w:val="TAC"/>
            </w:pPr>
            <w:r>
              <w:rPr>
                <w:position w:val="-6"/>
              </w:rPr>
              <w:pict>
                <v:shape id="_x0000_i3206" type="#_x0000_t75" style="width:10.9pt;height:25.1pt">
                  <v:imagedata r:id="rId987" o:title=""/>
                </v:shape>
              </w:pict>
            </w:r>
          </w:p>
        </w:tc>
        <w:tc>
          <w:tcPr>
            <w:tcW w:w="2272" w:type="dxa"/>
          </w:tcPr>
          <w:p w:rsidR="009F7A98" w:rsidRDefault="00B97A85">
            <w:pPr>
              <w:pStyle w:val="TAC"/>
            </w:pPr>
            <w:r>
              <w:rPr>
                <w:position w:val="-6"/>
              </w:rPr>
              <w:pict>
                <v:shape id="_x0000_i3207" type="#_x0000_t75" style="width:10.9pt;height:25.1pt">
                  <v:imagedata r:id="rId987" o:title=""/>
                </v:shape>
              </w:pic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49</w:t>
            </w:r>
          </w:p>
        </w:tc>
        <w:tc>
          <w:tcPr>
            <w:tcW w:w="2272" w:type="dxa"/>
          </w:tcPr>
          <w:p w:rsidR="009F7A98" w:rsidRDefault="009F7A98">
            <w:pPr>
              <w:pStyle w:val="TAC"/>
            </w:pPr>
            <w:r>
              <w:t>4 layers: TPMI=15</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50</w:t>
            </w:r>
          </w:p>
        </w:tc>
        <w:tc>
          <w:tcPr>
            <w:tcW w:w="2272" w:type="dxa"/>
          </w:tcPr>
          <w:p w:rsidR="009F7A98" w:rsidRDefault="009F7A98">
            <w:pPr>
              <w:pStyle w:val="TAC"/>
            </w:pPr>
            <w:r>
              <w:t>4 layers: Precoding according to the latest PMI report on PUSCH using the precoder(s) indicated by the reported PMI(s)</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51 – 63</w:t>
            </w:r>
          </w:p>
        </w:tc>
        <w:tc>
          <w:tcPr>
            <w:tcW w:w="2272" w:type="dxa"/>
          </w:tcPr>
          <w:p w:rsidR="009F7A98" w:rsidRDefault="009F7A98">
            <w:pPr>
              <w:pStyle w:val="TAC"/>
            </w:pPr>
            <w:r>
              <w:t>Reserved</w:t>
            </w:r>
          </w:p>
        </w:tc>
      </w:tr>
    </w:tbl>
    <w:p w:rsidR="009F7A98" w:rsidRDefault="009F7A98"/>
    <w:p w:rsidR="009F7A98" w:rsidRDefault="009F7A98">
      <w:pPr>
        <w:pStyle w:val="Heading5"/>
        <w:ind w:left="0" w:firstLine="0"/>
      </w:pPr>
      <w:bookmarkStart w:id="843" w:name="_Toc10818781"/>
      <w:bookmarkStart w:id="844" w:name="_Toc20409191"/>
      <w:bookmarkStart w:id="845" w:name="_Toc29387732"/>
      <w:bookmarkStart w:id="846" w:name="_Toc29388761"/>
      <w:bookmarkStart w:id="847" w:name="_Toc35531636"/>
      <w:bookmarkStart w:id="848" w:name="_Toc44619974"/>
      <w:bookmarkStart w:id="849" w:name="_Toc51595712"/>
      <w:r>
        <w:t>5.3.3.1.5A</w:t>
      </w:r>
      <w:r>
        <w:tab/>
        <w:t>Format 2A</w:t>
      </w:r>
      <w:bookmarkEnd w:id="843"/>
      <w:bookmarkEnd w:id="844"/>
      <w:bookmarkEnd w:id="845"/>
      <w:bookmarkEnd w:id="846"/>
      <w:bookmarkEnd w:id="847"/>
      <w:bookmarkEnd w:id="848"/>
      <w:bookmarkEnd w:id="849"/>
    </w:p>
    <w:p w:rsidR="009F7A98" w:rsidRDefault="009F7A98">
      <w:r>
        <w:t>The following information is transmitted by means of the DCI format 2A:</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5E1580">
        <w:t>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5E1580">
        <w:t>clause</w:t>
      </w:r>
      <w:r>
        <w:t xml:space="preserve"> 7.1.6.1 of [3] </w:t>
      </w:r>
    </w:p>
    <w:p w:rsidR="009F7A98" w:rsidRDefault="009F7A98">
      <w:pPr>
        <w:pStyle w:val="B1"/>
        <w:ind w:left="852" w:firstLine="1"/>
      </w:pPr>
      <w:r>
        <w:t xml:space="preserve">- </w:t>
      </w:r>
      <w:r w:rsidR="00B97A85">
        <w:rPr>
          <w:position w:val="-10"/>
        </w:rPr>
        <w:pict>
          <v:shape id="_x0000_i3208" type="#_x0000_t75" style="width:46.9pt;height:19.2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5E1580">
        <w:t>clause</w:t>
      </w:r>
      <w:r>
        <w:t xml:space="preserve"> 7.1.6.2 of [3] </w:t>
      </w:r>
    </w:p>
    <w:p w:rsidR="009F7A98" w:rsidRDefault="009F7A98">
      <w:pPr>
        <w:pStyle w:val="B1"/>
        <w:ind w:left="852" w:firstLine="0"/>
      </w:pPr>
      <w:r>
        <w:t xml:space="preserve">- </w:t>
      </w:r>
      <w:r w:rsidR="00B97A85">
        <w:rPr>
          <w:position w:val="-10"/>
        </w:rPr>
        <w:pict>
          <v:shape id="_x0000_i3209" type="#_x0000_t75" style="width:42.7pt;height:15.0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B97A85">
        <w:rPr>
          <w:position w:val="-10"/>
        </w:rPr>
        <w:pict>
          <v:shape id="_x0000_i3210" type="#_x0000_t75" style="width:111.35pt;height:19.2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5E1580">
        <w:t>clause</w:t>
      </w:r>
      <w:r>
        <w:t xml:space="preserve"> 7.1.6.1 of [3]</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Transport block to codeword swap flag – 1 bit</w:t>
      </w:r>
    </w:p>
    <w:p w:rsidR="009F7A98" w:rsidRDefault="009F7A98" w:rsidP="00D3120D">
      <w:pPr>
        <w:pStyle w:val="B1"/>
      </w:pPr>
      <w:r>
        <w:t xml:space="preserve">In addition, for transport block 1: </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9F7A98" w:rsidP="00D3120D">
      <w:pPr>
        <w:pStyle w:val="B1"/>
      </w:pPr>
      <w:r>
        <w:t>In addition, for transport block 2:</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D3120D" w:rsidP="00D3120D">
      <w:pPr>
        <w:pStyle w:val="B1"/>
      </w:pPr>
      <w:r>
        <w:t xml:space="preserve">- </w:t>
      </w:r>
      <w:r w:rsidR="009F7A98">
        <w:t>Precoding information – number of bits as specified in Table 5.3.3.1.5A-1</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rsidR="009F7A98" w:rsidRDefault="009F7A98">
      <w:r>
        <w:t>If both transport blocks are enabled, the transport block to codeword mapping is specified according to Table 5.3.3.1.5</w:t>
      </w:r>
      <w:r>
        <w:noBreakHyphen/>
        <w:t>1.</w:t>
      </w:r>
    </w:p>
    <w:p w:rsidR="009F7A98" w:rsidRDefault="009F7A98">
      <w:r>
        <w:t>In case one of the transport blocks is disabled, the transport block to codeword swap flag is reserved and the transport block to codeword mapping is specified according to Table 5.3.3.1.5</w:t>
      </w:r>
      <w:r>
        <w:noBreakHyphen/>
        <w:t>2.</w:t>
      </w:r>
    </w:p>
    <w:p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rsidR="009F7A98" w:rsidRDefault="009F7A98">
      <w:r>
        <w:t xml:space="preserve">If the number of information bits in format 2A </w:t>
      </w:r>
      <w:r w:rsidR="00D3120D">
        <w:t xml:space="preserve">carried by PDCCH </w:t>
      </w:r>
      <w:r>
        <w:t>belongs to one of the sizes in Table 5.3.3.1.2-1, one zero bit shall be appended to format 2A.</w:t>
      </w:r>
    </w:p>
    <w:p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rsidP="00FA7F4E">
            <w:pPr>
              <w:pStyle w:val="TAH"/>
            </w:pPr>
            <w:r>
              <w:t>Number of antenna ports at eNodeB</w:t>
            </w:r>
          </w:p>
        </w:tc>
        <w:tc>
          <w:tcPr>
            <w:tcW w:w="4219" w:type="dxa"/>
            <w:vAlign w:val="center"/>
          </w:tcPr>
          <w:p w:rsidR="009F7A98" w:rsidRDefault="009F7A98" w:rsidP="00FA7F4E">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0</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2</w:t>
            </w:r>
          </w:p>
        </w:tc>
      </w:tr>
    </w:tbl>
    <w:p w:rsidR="009F7A98" w:rsidRDefault="009F7A98"/>
    <w:p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trPr>
          <w:trHeight w:val="460"/>
          <w:jc w:val="center"/>
        </w:trPr>
        <w:tc>
          <w:tcPr>
            <w:tcW w:w="3621" w:type="dxa"/>
            <w:gridSpan w:val="2"/>
          </w:tcPr>
          <w:p w:rsidR="009F7A98" w:rsidRDefault="009F7A98" w:rsidP="00FA7F4E">
            <w:pPr>
              <w:pStyle w:val="TAH"/>
            </w:pPr>
            <w:r>
              <w:t xml:space="preserve">One codeword: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disabled</w:t>
            </w:r>
          </w:p>
        </w:tc>
        <w:tc>
          <w:tcPr>
            <w:tcW w:w="3037" w:type="dxa"/>
            <w:gridSpan w:val="2"/>
          </w:tcPr>
          <w:p w:rsidR="009F7A98" w:rsidRDefault="009F7A98" w:rsidP="00FA7F4E">
            <w:pPr>
              <w:pStyle w:val="TAH"/>
            </w:pPr>
            <w:r>
              <w:t xml:space="preserve">Two codewords: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130"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130" w:type="dxa"/>
          </w:tcPr>
          <w:p w:rsidR="009F7A98" w:rsidRDefault="009F7A98">
            <w:pPr>
              <w:pStyle w:val="TAC"/>
            </w:pPr>
            <w:r>
              <w:t>2 layers: precoder cycling with large delay CDD</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2 layers: precoder cycling with large delay CDD</w:t>
            </w:r>
          </w:p>
        </w:tc>
        <w:tc>
          <w:tcPr>
            <w:tcW w:w="907" w:type="dxa"/>
          </w:tcPr>
          <w:p w:rsidR="009F7A98" w:rsidRDefault="009F7A98">
            <w:pPr>
              <w:pStyle w:val="TAC"/>
            </w:pPr>
            <w:r>
              <w:t>1</w:t>
            </w:r>
          </w:p>
        </w:tc>
        <w:tc>
          <w:tcPr>
            <w:tcW w:w="2130" w:type="dxa"/>
          </w:tcPr>
          <w:p w:rsidR="009F7A98" w:rsidRDefault="009F7A98">
            <w:pPr>
              <w:pStyle w:val="TAC"/>
            </w:pPr>
            <w:r>
              <w:t>3 layers: precoder cycling with large delay CDD</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reserved</w:t>
            </w:r>
          </w:p>
        </w:tc>
        <w:tc>
          <w:tcPr>
            <w:tcW w:w="907" w:type="dxa"/>
          </w:tcPr>
          <w:p w:rsidR="009F7A98" w:rsidRDefault="009F7A98">
            <w:pPr>
              <w:pStyle w:val="TAC"/>
            </w:pPr>
            <w:r>
              <w:t>2</w:t>
            </w:r>
          </w:p>
        </w:tc>
        <w:tc>
          <w:tcPr>
            <w:tcW w:w="2130" w:type="dxa"/>
          </w:tcPr>
          <w:p w:rsidR="009F7A98" w:rsidRDefault="009F7A98">
            <w:pPr>
              <w:pStyle w:val="TAC"/>
            </w:pPr>
            <w:r>
              <w:t>4 layers: precoder cycling with large delay CDD</w:t>
            </w: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reserved</w:t>
            </w:r>
          </w:p>
        </w:tc>
        <w:tc>
          <w:tcPr>
            <w:tcW w:w="907" w:type="dxa"/>
          </w:tcPr>
          <w:p w:rsidR="009F7A98" w:rsidRDefault="009F7A98">
            <w:pPr>
              <w:pStyle w:val="TAC"/>
            </w:pPr>
            <w:r>
              <w:t>3</w:t>
            </w:r>
          </w:p>
        </w:tc>
        <w:tc>
          <w:tcPr>
            <w:tcW w:w="2130" w:type="dxa"/>
          </w:tcPr>
          <w:p w:rsidR="009F7A98" w:rsidRDefault="009F7A98">
            <w:pPr>
              <w:pStyle w:val="TAC"/>
            </w:pPr>
            <w:r>
              <w:t>reserved</w:t>
            </w:r>
          </w:p>
        </w:tc>
      </w:tr>
    </w:tbl>
    <w:p w:rsidR="009F7A98" w:rsidRDefault="009F7A98"/>
    <w:p w:rsidR="009F7A98" w:rsidRDefault="009F7A98">
      <w:pPr>
        <w:pStyle w:val="Heading5"/>
        <w:ind w:left="0" w:firstLine="0"/>
      </w:pPr>
      <w:bookmarkStart w:id="850" w:name="_Toc10818782"/>
      <w:bookmarkStart w:id="851" w:name="_Toc20409192"/>
      <w:bookmarkStart w:id="852" w:name="_Toc29387733"/>
      <w:bookmarkStart w:id="853" w:name="_Toc29388762"/>
      <w:bookmarkStart w:id="854" w:name="_Toc35531637"/>
      <w:bookmarkStart w:id="855" w:name="_Toc44619975"/>
      <w:bookmarkStart w:id="856" w:name="_Toc51595713"/>
      <w:r>
        <w:t>5.3.3.1.5B</w:t>
      </w:r>
      <w:r>
        <w:tab/>
        <w:t>Format 2B</w:t>
      </w:r>
      <w:bookmarkEnd w:id="850"/>
      <w:bookmarkEnd w:id="851"/>
      <w:bookmarkEnd w:id="852"/>
      <w:bookmarkEnd w:id="853"/>
      <w:bookmarkEnd w:id="854"/>
      <w:bookmarkEnd w:id="855"/>
      <w:bookmarkEnd w:id="856"/>
    </w:p>
    <w:p w:rsidR="009F7A98" w:rsidRDefault="009F7A98">
      <w:r>
        <w:t>The following information is transmitted by means of the DCI format 2B:</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5E1580">
        <w:t>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5E1580">
        <w:t>clause</w:t>
      </w:r>
      <w:r>
        <w:t xml:space="preserve"> 7.1.6.1 of [3] </w:t>
      </w:r>
    </w:p>
    <w:p w:rsidR="009F7A98" w:rsidRDefault="009F7A98">
      <w:pPr>
        <w:pStyle w:val="B1"/>
        <w:ind w:left="852" w:firstLine="1"/>
      </w:pPr>
      <w:r>
        <w:t xml:space="preserve">- </w:t>
      </w:r>
      <w:r w:rsidR="00B97A85">
        <w:rPr>
          <w:position w:val="-10"/>
        </w:rPr>
        <w:pict>
          <v:shape id="_x0000_i3211" type="#_x0000_t75" style="width:46.9pt;height:19.2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5E1580">
        <w:t>clause</w:t>
      </w:r>
      <w:r>
        <w:t xml:space="preserve"> 7.1.6.2 of [3] </w:t>
      </w:r>
    </w:p>
    <w:p w:rsidR="009F7A98" w:rsidRDefault="009F7A98">
      <w:pPr>
        <w:pStyle w:val="B1"/>
        <w:ind w:left="852" w:firstLine="0"/>
      </w:pPr>
      <w:r>
        <w:t xml:space="preserve">- </w:t>
      </w:r>
      <w:r w:rsidR="00B97A85">
        <w:rPr>
          <w:position w:val="-10"/>
        </w:rPr>
        <w:pict>
          <v:shape id="_x0000_i3212" type="#_x0000_t75" style="width:42.7pt;height:15.0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B97A85">
        <w:rPr>
          <w:position w:val="-10"/>
        </w:rPr>
        <w:pict>
          <v:shape id="_x0000_i3213" type="#_x0000_t75" style="width:111.35pt;height:19.2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5E1580">
        <w:t>clause</w:t>
      </w:r>
      <w:r>
        <w:t xml:space="preserve"> [7.1.6.1] of [3]</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882040" w:rsidRDefault="009F7A98" w:rsidP="00882040">
      <w:pPr>
        <w:pStyle w:val="B1"/>
      </w:pPr>
      <w:r>
        <w:t xml:space="preserve">- Scrambling identity– 1 bit as defined in </w:t>
      </w:r>
      <w:r w:rsidR="005E1580">
        <w:t>clause</w:t>
      </w:r>
      <w:r>
        <w:t xml:space="preserve"> 6.10.3.1 of [2]</w:t>
      </w:r>
      <w:r w:rsidR="00882040" w:rsidRPr="00882040">
        <w:t xml:space="preserve"> </w:t>
      </w:r>
    </w:p>
    <w:p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 2:</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rsidR="009F7A98" w:rsidRDefault="009F7A98">
      <w:r>
        <w:t>If both transport blocks are enabled, the number of layers equals two; transport block 1 is mapped to codeword 0; and transport block 2 is mapped to codeword 1. Antenna ports 7 and 8 are used for spatial multiplexing.</w:t>
      </w:r>
    </w:p>
    <w:p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trPr>
          <w:jc w:val="center"/>
        </w:trPr>
        <w:tc>
          <w:tcPr>
            <w:tcW w:w="0" w:type="auto"/>
            <w:vAlign w:val="center"/>
          </w:tcPr>
          <w:p w:rsidR="009F7A98" w:rsidRDefault="009F7A98">
            <w:pPr>
              <w:pStyle w:val="TAH"/>
            </w:pPr>
            <w:r>
              <w:t>New data indicator of the disabled transport block</w:t>
            </w:r>
          </w:p>
        </w:tc>
        <w:tc>
          <w:tcPr>
            <w:tcW w:w="0" w:type="auto"/>
            <w:vAlign w:val="center"/>
          </w:tcPr>
          <w:p w:rsidR="009F7A98" w:rsidRDefault="009F7A98">
            <w:pPr>
              <w:pStyle w:val="TAH"/>
            </w:pPr>
            <w:r>
              <w:t xml:space="preserve">Antenna port </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8</w:t>
            </w:r>
          </w:p>
        </w:tc>
      </w:tr>
    </w:tbl>
    <w:p w:rsidR="009F7A98" w:rsidRDefault="009F7A98"/>
    <w:p w:rsidR="009F7A98" w:rsidRDefault="009F7A98">
      <w:r>
        <w:t xml:space="preserve">If the number of information bits in format 2B </w:t>
      </w:r>
      <w:r w:rsidR="00E02A41">
        <w:t xml:space="preserve">carried by PDCCH </w:t>
      </w:r>
      <w:r>
        <w:t>belongs to one of the sizes in Table 5.3.3.1.2-1, one zero bit shall be appended to format 2B.</w:t>
      </w:r>
    </w:p>
    <w:p w:rsidR="00385ACB" w:rsidRDefault="00385ACB" w:rsidP="00385ACB">
      <w:pPr>
        <w:pStyle w:val="Heading5"/>
      </w:pPr>
      <w:bookmarkStart w:id="857" w:name="_Toc10818783"/>
      <w:bookmarkStart w:id="858" w:name="_Toc20409193"/>
      <w:bookmarkStart w:id="859" w:name="_Toc29387734"/>
      <w:bookmarkStart w:id="860" w:name="_Toc29388763"/>
      <w:bookmarkStart w:id="861" w:name="_Toc35531638"/>
      <w:bookmarkStart w:id="862" w:name="_Toc44619976"/>
      <w:bookmarkStart w:id="863" w:name="_Toc51595714"/>
      <w:r>
        <w:t>5.3.3.1.5C</w:t>
      </w:r>
      <w:r>
        <w:tab/>
        <w:t>Format 2C</w:t>
      </w:r>
      <w:bookmarkEnd w:id="857"/>
      <w:bookmarkEnd w:id="858"/>
      <w:bookmarkEnd w:id="859"/>
      <w:bookmarkEnd w:id="860"/>
      <w:bookmarkEnd w:id="861"/>
      <w:bookmarkEnd w:id="862"/>
      <w:bookmarkEnd w:id="863"/>
    </w:p>
    <w:p w:rsidR="00385ACB" w:rsidRDefault="00385ACB" w:rsidP="00385ACB">
      <w:r>
        <w:t>The following information is transmitted by means of the DCI format 2C:</w:t>
      </w:r>
    </w:p>
    <w:p w:rsidR="00385ACB" w:rsidRDefault="00385ACB" w:rsidP="00385ACB">
      <w:pPr>
        <w:pStyle w:val="B1"/>
      </w:pPr>
      <w:r>
        <w:t>- Carrier indicator – 0 or 3 bits. The field is present according to the definitions in [3].</w:t>
      </w:r>
    </w:p>
    <w:p w:rsidR="00385ACB" w:rsidRDefault="00385ACB" w:rsidP="00385ACB">
      <w:pPr>
        <w:pStyle w:val="B1"/>
      </w:pPr>
      <w:r>
        <w:t xml:space="preserve">- Resource allocation header (resource allocation type 0 / type 1) – 1 bit as defined in </w:t>
      </w:r>
      <w:r w:rsidR="005E1580">
        <w:t>clause</w:t>
      </w:r>
      <w:r>
        <w:t xml:space="preserve"> 7.1.6 of [3]</w:t>
      </w:r>
    </w:p>
    <w:p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rsidR="00385ACB" w:rsidRDefault="00385ACB" w:rsidP="00385ACB">
      <w:pPr>
        <w:pStyle w:val="B1"/>
      </w:pPr>
      <w:r>
        <w:t>- Resource block assignment:</w:t>
      </w:r>
    </w:p>
    <w:p w:rsidR="00385ACB" w:rsidRDefault="00385ACB" w:rsidP="00385ACB">
      <w:pPr>
        <w:pStyle w:val="B1"/>
        <w:ind w:firstLine="0"/>
      </w:pPr>
      <w:r>
        <w:t xml:space="preserve">- For resource allocation type 0 as defined in </w:t>
      </w:r>
      <w:r w:rsidR="005E1580">
        <w:t>clause</w:t>
      </w:r>
      <w:r>
        <w:t xml:space="preserve"> 7.1.6.1 of [3] </w:t>
      </w:r>
    </w:p>
    <w:p w:rsidR="00385ACB" w:rsidRDefault="00385ACB" w:rsidP="00385ACB">
      <w:pPr>
        <w:pStyle w:val="B1"/>
        <w:ind w:left="852" w:firstLine="1"/>
      </w:pPr>
      <w:r>
        <w:t xml:space="preserve">- </w:t>
      </w:r>
      <w:r w:rsidR="00B97A85">
        <w:rPr>
          <w:position w:val="-10"/>
        </w:rPr>
        <w:pict>
          <v:shape id="_x0000_i3214" type="#_x0000_t75" style="width:46.9pt;height:19.25pt">
            <v:imagedata r:id="rId961" o:title=""/>
          </v:shape>
        </w:pict>
      </w:r>
      <w:r>
        <w:t xml:space="preserve">bits provide the resource allocation </w:t>
      </w:r>
    </w:p>
    <w:p w:rsidR="00385ACB" w:rsidRDefault="00385ACB" w:rsidP="00385ACB">
      <w:pPr>
        <w:pStyle w:val="B1"/>
        <w:ind w:firstLine="0"/>
      </w:pPr>
      <w:r>
        <w:t xml:space="preserve">- For resource allocation type 1 as defined in </w:t>
      </w:r>
      <w:r w:rsidR="005E1580">
        <w:t>clause</w:t>
      </w:r>
      <w:r>
        <w:t xml:space="preserve"> 7.1.6.2 of [3] </w:t>
      </w:r>
    </w:p>
    <w:p w:rsidR="00385ACB" w:rsidRDefault="00385ACB" w:rsidP="00385ACB">
      <w:pPr>
        <w:pStyle w:val="B1"/>
        <w:ind w:left="852" w:firstLine="0"/>
      </w:pPr>
      <w:r>
        <w:t xml:space="preserve">- </w:t>
      </w:r>
      <w:r w:rsidR="00B97A85">
        <w:rPr>
          <w:position w:val="-10"/>
        </w:rPr>
        <w:pict>
          <v:shape id="_x0000_i3215" type="#_x0000_t75" style="width:42.7pt;height:15.05pt">
            <v:imagedata r:id="rId962" o:title=""/>
          </v:shape>
        </w:pict>
      </w:r>
      <w:r>
        <w:t xml:space="preserve"> bits of this field are used as a header specific to this resource allocation type to indicate the selected resource blocks subset </w:t>
      </w:r>
    </w:p>
    <w:p w:rsidR="00385ACB" w:rsidRDefault="00385ACB" w:rsidP="00385ACB">
      <w:pPr>
        <w:pStyle w:val="B1"/>
        <w:ind w:firstLine="284"/>
      </w:pPr>
      <w:r>
        <w:t>- 1 bit indicates a shift of the resource allocation span</w:t>
      </w:r>
    </w:p>
    <w:p w:rsidR="00385ACB" w:rsidRDefault="00385ACB" w:rsidP="00385ACB">
      <w:pPr>
        <w:pStyle w:val="B1"/>
        <w:ind w:firstLine="284"/>
      </w:pPr>
      <w:r>
        <w:t xml:space="preserve">- </w:t>
      </w:r>
      <w:r w:rsidR="00B97A85">
        <w:rPr>
          <w:position w:val="-10"/>
        </w:rPr>
        <w:pict>
          <v:shape id="_x0000_i3216" type="#_x0000_t75" style="width:111.35pt;height:19.25pt">
            <v:imagedata r:id="rId963" o:title=""/>
          </v:shape>
        </w:pict>
      </w:r>
      <w:r>
        <w:t xml:space="preserve"> bits provide the resource allocation</w:t>
      </w:r>
    </w:p>
    <w:p w:rsidR="00385ACB" w:rsidRDefault="00385ACB" w:rsidP="00385ACB">
      <w:pPr>
        <w:pStyle w:val="B1"/>
      </w:pPr>
      <w:r>
        <w:t xml:space="preserve">where the value of </w:t>
      </w:r>
      <w:r w:rsidRPr="00901299">
        <w:rPr>
          <w:i/>
        </w:rPr>
        <w:t>P</w:t>
      </w:r>
      <w:r>
        <w:t xml:space="preserve"> depends on the number of DL resource blocks as indicated in </w:t>
      </w:r>
      <w:r w:rsidR="005E1580">
        <w:t>clause</w:t>
      </w:r>
      <w:r>
        <w:t xml:space="preserve"> [7.1.6.1] of [3]</w:t>
      </w:r>
    </w:p>
    <w:p w:rsidR="00385ACB" w:rsidRDefault="00385ACB" w:rsidP="00385ACB">
      <w:pPr>
        <w:pStyle w:val="B1"/>
      </w:pPr>
      <w:r>
        <w:t xml:space="preserve">- TPC command for PUCCH – 2 bits as defined in </w:t>
      </w:r>
      <w:r w:rsidR="005E1580">
        <w:t>clause</w:t>
      </w:r>
      <w:r>
        <w:t xml:space="preserve"> 5.1.2.1 of [3]</w:t>
      </w:r>
    </w:p>
    <w:p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CA4888">
        <w:rPr>
          <w:rFonts w:hint="eastAsia"/>
          <w:i/>
          <w:lang w:eastAsia="zh-CN"/>
        </w:rPr>
        <w:t>subframeAssignment-r15</w:t>
      </w:r>
      <w:r w:rsidR="008C4AD1">
        <w:rPr>
          <w:rFonts w:eastAsia="DengXian" w:cs="Arial"/>
          <w:i/>
          <w:color w:val="000000"/>
          <w:szCs w:val="18"/>
          <w:lang w:eastAsia="zh-CN"/>
        </w:rPr>
        <w:t>/subframeAssignment-r16</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4157E1">
        <w:rPr>
          <w:rFonts w:hint="eastAsia"/>
          <w:lang w:eastAsia="zh-CN"/>
        </w:rPr>
        <w:t xml:space="preserve"> configured</w:t>
      </w:r>
      <w:r w:rsidRPr="00D811DE">
        <w:t>)</w:t>
      </w:r>
    </w:p>
    <w:p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rsidR="00385ACB" w:rsidRDefault="00385ACB" w:rsidP="00385ACB"/>
    <w:p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rsidTr="00650345">
        <w:trPr>
          <w:trHeight w:val="360"/>
          <w:jc w:val="center"/>
        </w:trPr>
        <w:tc>
          <w:tcPr>
            <w:tcW w:w="3598" w:type="dxa"/>
            <w:gridSpan w:val="2"/>
          </w:tcPr>
          <w:p w:rsidR="003D028C" w:rsidRPr="008244AA" w:rsidRDefault="003D028C" w:rsidP="003D028C">
            <w:pPr>
              <w:pStyle w:val="TAH"/>
            </w:pPr>
            <w:r w:rsidRPr="008244AA">
              <w:t>One Codeword:</w:t>
            </w:r>
          </w:p>
          <w:p w:rsidR="003D028C" w:rsidRPr="008244AA" w:rsidRDefault="003D028C" w:rsidP="003D028C">
            <w:pPr>
              <w:pStyle w:val="TAH"/>
            </w:pPr>
            <w:r w:rsidRPr="008244AA">
              <w:t>Codeword 0 enabled,</w:t>
            </w:r>
          </w:p>
          <w:p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rsidR="003D028C" w:rsidRPr="008244AA" w:rsidRDefault="003D028C" w:rsidP="003D028C">
            <w:pPr>
              <w:pStyle w:val="TAH"/>
            </w:pPr>
            <w:r w:rsidRPr="008244AA">
              <w:t>Two Codewords:</w:t>
            </w:r>
          </w:p>
          <w:p w:rsidR="003D028C" w:rsidRPr="008244AA" w:rsidRDefault="003D028C" w:rsidP="003D028C">
            <w:pPr>
              <w:pStyle w:val="TAH"/>
            </w:pPr>
            <w:r w:rsidRPr="008244AA">
              <w:t>Codeword 0 enabled,</w:t>
            </w:r>
          </w:p>
          <w:p w:rsidR="003D028C" w:rsidRPr="008244AA" w:rsidRDefault="003D028C" w:rsidP="003D028C">
            <w:pPr>
              <w:pStyle w:val="TAH"/>
              <w:rPr>
                <w:lang w:eastAsia="zh-CN"/>
              </w:rPr>
            </w:pPr>
            <w:r w:rsidRPr="008244AA">
              <w:t>Codeword 1 enabled</w:t>
            </w:r>
          </w:p>
        </w:tc>
      </w:tr>
      <w:tr w:rsidR="003D028C" w:rsidRPr="00A569D4" w:rsidTr="003D028C">
        <w:trPr>
          <w:jc w:val="center"/>
        </w:trPr>
        <w:tc>
          <w:tcPr>
            <w:tcW w:w="905" w:type="dxa"/>
          </w:tcPr>
          <w:p w:rsidR="003D028C" w:rsidRPr="008244AA" w:rsidRDefault="003D028C" w:rsidP="00650345">
            <w:pPr>
              <w:pStyle w:val="TAC"/>
              <w:rPr>
                <w:b/>
                <w:szCs w:val="18"/>
              </w:rPr>
            </w:pPr>
            <w:r w:rsidRPr="008244AA">
              <w:rPr>
                <w:b/>
                <w:szCs w:val="18"/>
              </w:rPr>
              <w:t>Value</w:t>
            </w:r>
          </w:p>
        </w:tc>
        <w:tc>
          <w:tcPr>
            <w:tcW w:w="2693" w:type="dxa"/>
            <w:shd w:val="clear" w:color="auto" w:fill="auto"/>
          </w:tcPr>
          <w:p w:rsidR="003D028C" w:rsidRPr="008244AA" w:rsidRDefault="003D028C" w:rsidP="00650345">
            <w:pPr>
              <w:pStyle w:val="TAC"/>
              <w:rPr>
                <w:b/>
                <w:szCs w:val="18"/>
              </w:rPr>
            </w:pPr>
            <w:r w:rsidRPr="008244AA">
              <w:rPr>
                <w:b/>
                <w:szCs w:val="18"/>
              </w:rPr>
              <w:t>Message</w:t>
            </w:r>
          </w:p>
        </w:tc>
        <w:tc>
          <w:tcPr>
            <w:tcW w:w="992" w:type="dxa"/>
            <w:shd w:val="clear" w:color="auto" w:fill="auto"/>
          </w:tcPr>
          <w:p w:rsidR="003D028C" w:rsidRPr="008244AA" w:rsidRDefault="003D028C" w:rsidP="00650345">
            <w:pPr>
              <w:pStyle w:val="TAC"/>
              <w:rPr>
                <w:b/>
                <w:szCs w:val="18"/>
                <w:lang w:eastAsia="zh-CN"/>
              </w:rPr>
            </w:pPr>
            <w:r w:rsidRPr="008244AA">
              <w:rPr>
                <w:b/>
                <w:szCs w:val="18"/>
              </w:rPr>
              <w:t>Value</w:t>
            </w:r>
          </w:p>
        </w:tc>
        <w:tc>
          <w:tcPr>
            <w:tcW w:w="2890" w:type="dxa"/>
          </w:tcPr>
          <w:p w:rsidR="003D028C" w:rsidRPr="008244AA" w:rsidRDefault="003D028C" w:rsidP="00650345">
            <w:pPr>
              <w:pStyle w:val="TAC"/>
              <w:rPr>
                <w:b/>
                <w:szCs w:val="18"/>
                <w:lang w:eastAsia="zh-CN"/>
              </w:rPr>
            </w:pPr>
            <w:r w:rsidRPr="008244AA">
              <w:rPr>
                <w:b/>
                <w:szCs w:val="18"/>
              </w:rPr>
              <w:t>Message</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0</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0</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1</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1</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2</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2</w:t>
            </w:r>
          </w:p>
        </w:tc>
        <w:tc>
          <w:tcPr>
            <w:tcW w:w="2890" w:type="dxa"/>
          </w:tcPr>
          <w:p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3</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3</w:t>
            </w:r>
          </w:p>
        </w:tc>
        <w:tc>
          <w:tcPr>
            <w:tcW w:w="2890" w:type="dxa"/>
          </w:tcPr>
          <w:p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4</w:t>
            </w:r>
          </w:p>
        </w:tc>
        <w:tc>
          <w:tcPr>
            <w:tcW w:w="2693" w:type="dxa"/>
            <w:shd w:val="clear" w:color="auto" w:fill="auto"/>
          </w:tcPr>
          <w:p w:rsidR="003D028C" w:rsidRPr="00A569D4" w:rsidRDefault="003D028C" w:rsidP="00650345">
            <w:pPr>
              <w:pStyle w:val="TAC"/>
            </w:pPr>
            <w:r w:rsidRPr="00A569D4">
              <w:rPr>
                <w:rFonts w:cs="Arial"/>
                <w:bCs/>
                <w:iCs/>
                <w:szCs w:val="18"/>
              </w:rPr>
              <w:t>2 layers, ports 7-8</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4</w:t>
            </w:r>
          </w:p>
        </w:tc>
        <w:tc>
          <w:tcPr>
            <w:tcW w:w="2890" w:type="dxa"/>
          </w:tcPr>
          <w:p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5</w:t>
            </w:r>
          </w:p>
        </w:tc>
        <w:tc>
          <w:tcPr>
            <w:tcW w:w="2693" w:type="dxa"/>
            <w:shd w:val="clear" w:color="auto" w:fill="auto"/>
          </w:tcPr>
          <w:p w:rsidR="003D028C" w:rsidRPr="00A569D4" w:rsidRDefault="003D028C" w:rsidP="00650345">
            <w:pPr>
              <w:pStyle w:val="TAC"/>
            </w:pPr>
            <w:r w:rsidRPr="00A569D4">
              <w:rPr>
                <w:rFonts w:cs="Arial"/>
                <w:bCs/>
                <w:iCs/>
                <w:szCs w:val="18"/>
              </w:rPr>
              <w:t>3 layers, ports 7-9</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5</w:t>
            </w:r>
          </w:p>
        </w:tc>
        <w:tc>
          <w:tcPr>
            <w:tcW w:w="2890" w:type="dxa"/>
          </w:tcPr>
          <w:p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6</w:t>
            </w:r>
          </w:p>
        </w:tc>
        <w:tc>
          <w:tcPr>
            <w:tcW w:w="2693" w:type="dxa"/>
            <w:shd w:val="clear" w:color="auto" w:fill="auto"/>
          </w:tcPr>
          <w:p w:rsidR="003D028C" w:rsidRPr="00A569D4" w:rsidRDefault="003D028C" w:rsidP="00650345">
            <w:pPr>
              <w:pStyle w:val="TAC"/>
            </w:pPr>
            <w:r w:rsidRPr="00A569D4">
              <w:rPr>
                <w:rFonts w:cs="Arial"/>
                <w:bCs/>
                <w:iCs/>
                <w:szCs w:val="18"/>
              </w:rPr>
              <w:t>4 layers, ports 7-10</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6</w:t>
            </w:r>
          </w:p>
        </w:tc>
        <w:tc>
          <w:tcPr>
            <w:tcW w:w="2890" w:type="dxa"/>
          </w:tcPr>
          <w:p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7</w:t>
            </w:r>
          </w:p>
        </w:tc>
        <w:tc>
          <w:tcPr>
            <w:tcW w:w="2693" w:type="dxa"/>
            <w:shd w:val="clear" w:color="auto" w:fill="auto"/>
          </w:tcPr>
          <w:p w:rsidR="003D028C" w:rsidRPr="00A569D4" w:rsidRDefault="003D028C" w:rsidP="00650345">
            <w:pPr>
              <w:pStyle w:val="TAC"/>
            </w:pPr>
            <w:r w:rsidRPr="00A569D4">
              <w:rPr>
                <w:rFonts w:cs="Arial"/>
                <w:bCs/>
                <w:iCs/>
                <w:szCs w:val="18"/>
              </w:rPr>
              <w:t>Reserved</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7</w:t>
            </w:r>
          </w:p>
        </w:tc>
        <w:tc>
          <w:tcPr>
            <w:tcW w:w="2890" w:type="dxa"/>
          </w:tcPr>
          <w:p w:rsidR="003D028C" w:rsidRDefault="003D028C" w:rsidP="00650345">
            <w:pPr>
              <w:pStyle w:val="TAC"/>
              <w:rPr>
                <w:rFonts w:eastAsia="MS Mincho"/>
                <w:lang w:val="en-US" w:eastAsia="ja-JP"/>
              </w:rPr>
            </w:pPr>
            <w:r w:rsidRPr="00A569D4">
              <w:rPr>
                <w:rFonts w:cs="Arial"/>
                <w:bCs/>
                <w:iCs/>
                <w:szCs w:val="18"/>
              </w:rPr>
              <w:t>8 layers, ports 7-14</w:t>
            </w:r>
          </w:p>
        </w:tc>
      </w:tr>
    </w:tbl>
    <w:p w:rsidR="003D028C" w:rsidRDefault="003D028C" w:rsidP="007B56F4">
      <w:pPr>
        <w:rPr>
          <w:lang w:eastAsia="zh-CN"/>
        </w:rPr>
      </w:pPr>
    </w:p>
    <w:p w:rsidR="007B56F4" w:rsidRPr="005777CA" w:rsidRDefault="007B56F4" w:rsidP="007B56F4">
      <w:pPr>
        <w:pStyle w:val="TH"/>
        <w:rPr>
          <w:rFonts w:cs="Arial"/>
        </w:rPr>
      </w:pPr>
      <w:r w:rsidRPr="005777CA">
        <w:rPr>
          <w:rFonts w:cs="Arial"/>
        </w:rPr>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rsidTr="00940E7F">
        <w:trPr>
          <w:trHeight w:val="360"/>
          <w:jc w:val="center"/>
        </w:trPr>
        <w:tc>
          <w:tcPr>
            <w:tcW w:w="3621" w:type="dxa"/>
            <w:gridSpan w:val="2"/>
          </w:tcPr>
          <w:p w:rsidR="003D028C" w:rsidRPr="008244AA" w:rsidRDefault="003D028C" w:rsidP="00650345">
            <w:pPr>
              <w:pStyle w:val="TAH"/>
              <w:rPr>
                <w:kern w:val="2"/>
                <w:szCs w:val="18"/>
              </w:rPr>
            </w:pPr>
            <w:r w:rsidRPr="008244AA">
              <w:rPr>
                <w:kern w:val="2"/>
                <w:szCs w:val="18"/>
              </w:rPr>
              <w:t>One Codeword:</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rsidR="003D028C" w:rsidRPr="008244AA" w:rsidRDefault="003D028C" w:rsidP="00650345">
            <w:pPr>
              <w:pStyle w:val="TAH"/>
              <w:rPr>
                <w:kern w:val="2"/>
                <w:szCs w:val="18"/>
              </w:rPr>
            </w:pPr>
            <w:r w:rsidRPr="008244AA">
              <w:rPr>
                <w:kern w:val="2"/>
                <w:szCs w:val="18"/>
              </w:rPr>
              <w:t>Two Codewords:</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rsidTr="00940E7F">
        <w:trPr>
          <w:jc w:val="center"/>
        </w:trPr>
        <w:tc>
          <w:tcPr>
            <w:tcW w:w="733" w:type="dxa"/>
          </w:tcPr>
          <w:p w:rsidR="003D028C" w:rsidRPr="008244AA" w:rsidRDefault="003D028C" w:rsidP="00650345">
            <w:pPr>
              <w:pStyle w:val="TAC"/>
              <w:rPr>
                <w:b/>
                <w:szCs w:val="18"/>
              </w:rPr>
            </w:pPr>
            <w:r w:rsidRPr="008244AA">
              <w:rPr>
                <w:b/>
                <w:szCs w:val="18"/>
              </w:rPr>
              <w:t>Value</w:t>
            </w:r>
          </w:p>
        </w:tc>
        <w:tc>
          <w:tcPr>
            <w:tcW w:w="2888" w:type="dxa"/>
            <w:shd w:val="clear" w:color="auto" w:fill="auto"/>
          </w:tcPr>
          <w:p w:rsidR="003D028C" w:rsidRPr="008244AA" w:rsidRDefault="003D028C" w:rsidP="00650345">
            <w:pPr>
              <w:pStyle w:val="TAC"/>
              <w:rPr>
                <w:b/>
                <w:szCs w:val="18"/>
              </w:rPr>
            </w:pPr>
            <w:r w:rsidRPr="008244AA">
              <w:rPr>
                <w:b/>
                <w:szCs w:val="18"/>
              </w:rPr>
              <w:t>Message</w:t>
            </w:r>
          </w:p>
        </w:tc>
        <w:tc>
          <w:tcPr>
            <w:tcW w:w="800" w:type="dxa"/>
            <w:shd w:val="clear" w:color="auto" w:fill="auto"/>
          </w:tcPr>
          <w:p w:rsidR="003D028C" w:rsidRPr="008244AA" w:rsidRDefault="003D028C" w:rsidP="00650345">
            <w:pPr>
              <w:pStyle w:val="TAC"/>
              <w:rPr>
                <w:b/>
                <w:szCs w:val="18"/>
                <w:lang w:eastAsia="zh-CN"/>
              </w:rPr>
            </w:pPr>
            <w:r w:rsidRPr="008244AA">
              <w:rPr>
                <w:b/>
                <w:szCs w:val="18"/>
              </w:rPr>
              <w:t>Value</w:t>
            </w:r>
          </w:p>
        </w:tc>
        <w:tc>
          <w:tcPr>
            <w:tcW w:w="3288" w:type="dxa"/>
          </w:tcPr>
          <w:p w:rsidR="003D028C" w:rsidRPr="008244AA" w:rsidRDefault="003D028C" w:rsidP="00650345">
            <w:pPr>
              <w:pStyle w:val="TAC"/>
              <w:rPr>
                <w:b/>
                <w:szCs w:val="18"/>
                <w:lang w:eastAsia="zh-CN"/>
              </w:rPr>
            </w:pPr>
            <w:r w:rsidRPr="008244AA">
              <w:rPr>
                <w:b/>
                <w:szCs w:val="18"/>
              </w:rPr>
              <w:t>Message</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0</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0</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1</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1</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2</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3</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4</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5</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6</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bl>
    <w:p w:rsidR="003D028C" w:rsidRDefault="003D028C" w:rsidP="00D46387"/>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rsidTr="00496A5E">
        <w:trPr>
          <w:trHeight w:val="360"/>
          <w:jc w:val="center"/>
        </w:trPr>
        <w:tc>
          <w:tcPr>
            <w:tcW w:w="2962" w:type="dxa"/>
            <w:shd w:val="clear" w:color="auto" w:fill="auto"/>
            <w:vAlign w:val="center"/>
          </w:tcPr>
          <w:p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rsidR="00D46387" w:rsidRPr="00EE0609" w:rsidRDefault="00D46387" w:rsidP="00496A5E">
            <w:pPr>
              <w:pStyle w:val="TH"/>
              <w:spacing w:before="0" w:after="0"/>
              <w:rPr>
                <w:sz w:val="18"/>
                <w:szCs w:val="18"/>
              </w:rPr>
            </w:pPr>
            <w:r w:rsidRPr="00EE0609">
              <w:rPr>
                <w:sz w:val="18"/>
                <w:szCs w:val="18"/>
                <w:lang w:eastAsia="zh-CN"/>
              </w:rPr>
              <w:t>Message</w:t>
            </w:r>
          </w:p>
        </w:tc>
      </w:tr>
      <w:tr w:rsidR="00D46387" w:rsidTr="00496A5E">
        <w:trPr>
          <w:jc w:val="center"/>
        </w:trPr>
        <w:tc>
          <w:tcPr>
            <w:tcW w:w="2962" w:type="dxa"/>
            <w:shd w:val="clear" w:color="auto" w:fill="auto"/>
          </w:tcPr>
          <w:p w:rsidR="00D46387" w:rsidRPr="001564FE" w:rsidRDefault="00D46387" w:rsidP="00496A5E">
            <w:pPr>
              <w:pStyle w:val="TAC"/>
            </w:pPr>
            <w:r w:rsidRPr="001564FE">
              <w:rPr>
                <w:rFonts w:hint="eastAsia"/>
              </w:rPr>
              <w:t>0</w:t>
            </w:r>
            <w:r>
              <w:t>0</w:t>
            </w:r>
          </w:p>
        </w:tc>
        <w:tc>
          <w:tcPr>
            <w:tcW w:w="4146"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2962" w:type="dxa"/>
            <w:shd w:val="clear" w:color="auto" w:fill="auto"/>
          </w:tcPr>
          <w:p w:rsidR="00D46387" w:rsidRPr="001564FE" w:rsidRDefault="00D46387" w:rsidP="00496A5E">
            <w:pPr>
              <w:pStyle w:val="TAC"/>
            </w:pPr>
            <w:r>
              <w:t>01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rsidTr="00496A5E">
        <w:trPr>
          <w:jc w:val="center"/>
        </w:trPr>
        <w:tc>
          <w:tcPr>
            <w:tcW w:w="2962" w:type="dxa"/>
            <w:shd w:val="clear" w:color="auto" w:fill="auto"/>
          </w:tcPr>
          <w:p w:rsidR="00D46387" w:rsidRPr="001564FE" w:rsidRDefault="00D46387" w:rsidP="00496A5E">
            <w:pPr>
              <w:pStyle w:val="TAC"/>
            </w:pPr>
            <w:r>
              <w:t>10</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rsidTr="00496A5E">
        <w:trPr>
          <w:jc w:val="center"/>
        </w:trPr>
        <w:tc>
          <w:tcPr>
            <w:tcW w:w="2962" w:type="dxa"/>
            <w:shd w:val="clear" w:color="auto" w:fill="auto"/>
          </w:tcPr>
          <w:p w:rsidR="00D46387" w:rsidRPr="001564FE" w:rsidRDefault="00D46387" w:rsidP="00496A5E">
            <w:pPr>
              <w:pStyle w:val="TAC"/>
            </w:pPr>
            <w:r>
              <w:t>11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rsidR="00D46387" w:rsidRPr="00281E7B"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rsidTr="00496A5E">
        <w:trPr>
          <w:trHeight w:val="360"/>
          <w:jc w:val="center"/>
        </w:trPr>
        <w:tc>
          <w:tcPr>
            <w:tcW w:w="3954"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954" w:type="dxa"/>
            <w:shd w:val="clear" w:color="auto" w:fill="auto"/>
          </w:tcPr>
          <w:p w:rsidR="00D46387" w:rsidRPr="001564FE" w:rsidRDefault="00D46387" w:rsidP="00496A5E">
            <w:pPr>
              <w:pStyle w:val="TAC"/>
            </w:pPr>
            <w:r w:rsidRPr="001564FE">
              <w:rPr>
                <w:rFonts w:hint="eastAsia"/>
              </w:rPr>
              <w:t>0</w:t>
            </w:r>
            <w:r>
              <w:t>0</w:t>
            </w:r>
          </w:p>
        </w:tc>
        <w:tc>
          <w:tcPr>
            <w:tcW w:w="3118"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3954" w:type="dxa"/>
            <w:shd w:val="clear" w:color="auto" w:fill="auto"/>
          </w:tcPr>
          <w:p w:rsidR="00D46387" w:rsidRPr="001564FE" w:rsidRDefault="00D46387" w:rsidP="00496A5E">
            <w:pPr>
              <w:pStyle w:val="TAC"/>
            </w:pPr>
            <w:r>
              <w:t>01</w:t>
            </w:r>
          </w:p>
        </w:tc>
        <w:tc>
          <w:tcPr>
            <w:tcW w:w="3118" w:type="dxa"/>
            <w:shd w:val="clear" w:color="auto" w:fill="auto"/>
          </w:tcPr>
          <w:p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rsidTr="00496A5E">
        <w:trPr>
          <w:jc w:val="center"/>
        </w:trPr>
        <w:tc>
          <w:tcPr>
            <w:tcW w:w="3954" w:type="dxa"/>
            <w:shd w:val="clear" w:color="auto" w:fill="auto"/>
          </w:tcPr>
          <w:p w:rsidR="00D46387" w:rsidRPr="001564FE" w:rsidRDefault="00D46387" w:rsidP="00496A5E">
            <w:pPr>
              <w:pStyle w:val="TAC"/>
            </w:pPr>
            <w:r>
              <w:t>10</w:t>
            </w:r>
          </w:p>
        </w:tc>
        <w:tc>
          <w:tcPr>
            <w:tcW w:w="3118" w:type="dxa"/>
            <w:shd w:val="clear" w:color="auto" w:fill="auto"/>
          </w:tcPr>
          <w:p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rsidTr="00496A5E">
        <w:trPr>
          <w:jc w:val="center"/>
        </w:trPr>
        <w:tc>
          <w:tcPr>
            <w:tcW w:w="3954" w:type="dxa"/>
            <w:shd w:val="clear" w:color="auto" w:fill="auto"/>
          </w:tcPr>
          <w:p w:rsidR="00D46387" w:rsidRPr="001564FE" w:rsidRDefault="00D46387" w:rsidP="00496A5E">
            <w:pPr>
              <w:pStyle w:val="TAC"/>
            </w:pPr>
            <w:r>
              <w:t>11</w:t>
            </w:r>
          </w:p>
        </w:tc>
        <w:tc>
          <w:tcPr>
            <w:tcW w:w="3118" w:type="dxa"/>
            <w:shd w:val="clear" w:color="auto" w:fill="auto"/>
          </w:tcPr>
          <w:p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rsidR="00D46387"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rsidTr="00496A5E">
        <w:trPr>
          <w:trHeight w:val="360"/>
          <w:jc w:val="center"/>
        </w:trPr>
        <w:tc>
          <w:tcPr>
            <w:tcW w:w="3297"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297" w:type="dxa"/>
            <w:shd w:val="clear" w:color="auto" w:fill="auto"/>
          </w:tcPr>
          <w:p w:rsidR="00D46387" w:rsidRPr="001564FE" w:rsidRDefault="00D46387" w:rsidP="00496A5E">
            <w:pPr>
              <w:pStyle w:val="TAC"/>
            </w:pPr>
            <w:r w:rsidRPr="001564FE">
              <w:rPr>
                <w:rFonts w:hint="eastAsia"/>
              </w:rPr>
              <w:t>0</w:t>
            </w:r>
            <w:r>
              <w:t>0</w:t>
            </w:r>
          </w:p>
        </w:tc>
        <w:tc>
          <w:tcPr>
            <w:tcW w:w="1241" w:type="dxa"/>
            <w:shd w:val="clear" w:color="auto" w:fill="auto"/>
          </w:tcPr>
          <w:p w:rsidR="00D46387" w:rsidRPr="001564FE" w:rsidRDefault="00D46387" w:rsidP="00496A5E">
            <w:pPr>
              <w:pStyle w:val="TAC"/>
              <w:rPr>
                <w:lang w:eastAsia="zh-CN"/>
              </w:rPr>
            </w:pPr>
            <w:r>
              <w:rPr>
                <w:rFonts w:hint="eastAsia"/>
                <w:lang w:eastAsia="zh-CN"/>
              </w:rPr>
              <w:t>QPSK</w:t>
            </w:r>
          </w:p>
        </w:tc>
      </w:tr>
      <w:tr w:rsidR="00D46387" w:rsidTr="00496A5E">
        <w:trPr>
          <w:jc w:val="center"/>
        </w:trPr>
        <w:tc>
          <w:tcPr>
            <w:tcW w:w="3297" w:type="dxa"/>
            <w:shd w:val="clear" w:color="auto" w:fill="auto"/>
          </w:tcPr>
          <w:p w:rsidR="00D46387" w:rsidRPr="001564FE" w:rsidRDefault="00D46387" w:rsidP="00496A5E">
            <w:pPr>
              <w:pStyle w:val="TAC"/>
            </w:pPr>
            <w:r>
              <w:t>01</w:t>
            </w:r>
          </w:p>
        </w:tc>
        <w:tc>
          <w:tcPr>
            <w:tcW w:w="1241" w:type="dxa"/>
            <w:shd w:val="clear" w:color="auto" w:fill="auto"/>
          </w:tcPr>
          <w:p w:rsidR="00D46387" w:rsidRPr="001564FE" w:rsidRDefault="00D46387" w:rsidP="00496A5E">
            <w:pPr>
              <w:pStyle w:val="TAC"/>
              <w:rPr>
                <w:lang w:eastAsia="zh-CN"/>
              </w:rPr>
            </w:pPr>
            <w:r>
              <w:rPr>
                <w:rFonts w:hint="eastAsia"/>
                <w:lang w:eastAsia="zh-CN"/>
              </w:rPr>
              <w:t>16QAM</w:t>
            </w:r>
          </w:p>
        </w:tc>
      </w:tr>
      <w:tr w:rsidR="00D46387" w:rsidTr="00496A5E">
        <w:trPr>
          <w:jc w:val="center"/>
        </w:trPr>
        <w:tc>
          <w:tcPr>
            <w:tcW w:w="3297" w:type="dxa"/>
            <w:shd w:val="clear" w:color="auto" w:fill="auto"/>
          </w:tcPr>
          <w:p w:rsidR="00D46387" w:rsidRPr="001564FE" w:rsidRDefault="00D46387" w:rsidP="00496A5E">
            <w:pPr>
              <w:pStyle w:val="TAC"/>
            </w:pPr>
            <w:r>
              <w:t>10</w:t>
            </w:r>
          </w:p>
        </w:tc>
        <w:tc>
          <w:tcPr>
            <w:tcW w:w="1241" w:type="dxa"/>
            <w:shd w:val="clear" w:color="auto" w:fill="auto"/>
          </w:tcPr>
          <w:p w:rsidR="00D46387" w:rsidRPr="00176E51" w:rsidRDefault="00D46387" w:rsidP="00496A5E">
            <w:pPr>
              <w:pStyle w:val="TAC"/>
              <w:rPr>
                <w:lang w:eastAsia="zh-CN"/>
              </w:rPr>
            </w:pPr>
            <w:r>
              <w:rPr>
                <w:rFonts w:hint="eastAsia"/>
                <w:lang w:eastAsia="zh-CN"/>
              </w:rPr>
              <w:t>64QAM</w:t>
            </w:r>
          </w:p>
        </w:tc>
      </w:tr>
      <w:tr w:rsidR="00D46387" w:rsidTr="00496A5E">
        <w:trPr>
          <w:jc w:val="center"/>
        </w:trPr>
        <w:tc>
          <w:tcPr>
            <w:tcW w:w="3297" w:type="dxa"/>
            <w:shd w:val="clear" w:color="auto" w:fill="auto"/>
          </w:tcPr>
          <w:p w:rsidR="00D46387" w:rsidRPr="001564FE" w:rsidRDefault="00D46387" w:rsidP="00496A5E">
            <w:pPr>
              <w:pStyle w:val="TAC"/>
            </w:pPr>
            <w:r>
              <w:t>11</w:t>
            </w:r>
          </w:p>
        </w:tc>
        <w:tc>
          <w:tcPr>
            <w:tcW w:w="1241" w:type="dxa"/>
            <w:shd w:val="clear" w:color="auto" w:fill="auto"/>
          </w:tcPr>
          <w:p w:rsidR="00D46387" w:rsidRPr="00176E51" w:rsidRDefault="00D46387" w:rsidP="00496A5E">
            <w:pPr>
              <w:pStyle w:val="TAC"/>
              <w:rPr>
                <w:lang w:eastAsia="zh-CN"/>
              </w:rPr>
            </w:pPr>
            <w:r>
              <w:rPr>
                <w:rFonts w:hint="eastAsia"/>
                <w:lang w:eastAsia="zh-CN"/>
              </w:rPr>
              <w:t>256QAM</w:t>
            </w:r>
          </w:p>
        </w:tc>
      </w:tr>
    </w:tbl>
    <w:p w:rsidR="00497AA5" w:rsidRDefault="00497AA5" w:rsidP="00497AA5">
      <w:pPr>
        <w:rPr>
          <w:lang w:val="en-US"/>
        </w:rPr>
      </w:pPr>
    </w:p>
    <w:p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rsidTr="00650345">
        <w:trPr>
          <w:trHeight w:val="360"/>
          <w:jc w:val="center"/>
        </w:trPr>
        <w:tc>
          <w:tcPr>
            <w:tcW w:w="5422" w:type="dxa"/>
            <w:gridSpan w:val="2"/>
            <w:shd w:val="clear" w:color="auto" w:fill="auto"/>
            <w:vAlign w:val="center"/>
          </w:tcPr>
          <w:p w:rsidR="003D028C" w:rsidRPr="00612FDF" w:rsidRDefault="003D028C" w:rsidP="00650345">
            <w:pPr>
              <w:pStyle w:val="TAH"/>
              <w:rPr>
                <w:szCs w:val="18"/>
              </w:rPr>
            </w:pPr>
            <w:r w:rsidRPr="00612FDF">
              <w:rPr>
                <w:szCs w:val="18"/>
              </w:rPr>
              <w:t>One Codeword:Codeword 0 enabled, Codeword 1 disabled</w:t>
            </w:r>
          </w:p>
          <w:p w:rsidR="003D028C" w:rsidRPr="00612FDF" w:rsidRDefault="003D028C" w:rsidP="00650345">
            <w:pPr>
              <w:pStyle w:val="TAH"/>
              <w:rPr>
                <w:szCs w:val="18"/>
              </w:rPr>
            </w:pPr>
            <w:r w:rsidRPr="00612FDF">
              <w:rPr>
                <w:szCs w:val="18"/>
              </w:rPr>
              <w:t>Or</w:t>
            </w:r>
          </w:p>
          <w:p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rsidTr="003D028C">
        <w:trPr>
          <w:jc w:val="center"/>
        </w:trPr>
        <w:tc>
          <w:tcPr>
            <w:tcW w:w="1293" w:type="dxa"/>
            <w:shd w:val="clear" w:color="auto" w:fill="auto"/>
            <w:vAlign w:val="center"/>
          </w:tcPr>
          <w:p w:rsidR="003D028C" w:rsidRPr="00612FDF" w:rsidRDefault="003D028C" w:rsidP="00650345">
            <w:pPr>
              <w:pStyle w:val="TAC"/>
              <w:rPr>
                <w:b/>
              </w:rPr>
            </w:pPr>
            <w:r w:rsidRPr="00612FDF">
              <w:rPr>
                <w:b/>
              </w:rPr>
              <w:t>Value</w:t>
            </w:r>
          </w:p>
        </w:tc>
        <w:tc>
          <w:tcPr>
            <w:tcW w:w="4129" w:type="dxa"/>
            <w:shd w:val="clear" w:color="auto" w:fill="auto"/>
            <w:vAlign w:val="center"/>
          </w:tcPr>
          <w:p w:rsidR="003D028C" w:rsidRPr="00612FDF" w:rsidRDefault="003D028C" w:rsidP="00650345">
            <w:pPr>
              <w:pStyle w:val="TAC"/>
              <w:rPr>
                <w:b/>
                <w:lang w:eastAsia="zh-CN"/>
              </w:rPr>
            </w:pPr>
            <w:r w:rsidRPr="00612FDF">
              <w:rPr>
                <w:b/>
              </w:rPr>
              <w:t>Message</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0</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1</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rsidR="003D028C" w:rsidRDefault="003D028C"/>
    <w:p w:rsidR="00E02A41" w:rsidRDefault="00E02A41" w:rsidP="00E02A41">
      <w:pPr>
        <w:pStyle w:val="Heading5"/>
        <w:spacing w:before="240"/>
        <w:rPr>
          <w:lang w:eastAsia="zh-CN"/>
        </w:rPr>
      </w:pPr>
      <w:bookmarkStart w:id="864" w:name="_Toc10818784"/>
      <w:bookmarkStart w:id="865" w:name="_Toc20409194"/>
      <w:bookmarkStart w:id="866" w:name="_Toc29387735"/>
      <w:bookmarkStart w:id="867" w:name="_Toc29388764"/>
      <w:bookmarkStart w:id="868" w:name="_Toc35531639"/>
      <w:bookmarkStart w:id="869" w:name="_Toc44619977"/>
      <w:bookmarkStart w:id="870" w:name="_Toc51595715"/>
      <w:smartTag w:uri="urn:schemas-microsoft-com:office:smarttags" w:element="chsdate">
        <w:smartTagPr>
          <w:attr w:name="IsROCDate" w:val="False"/>
          <w:attr w:name="IsLunarDate" w:val="False"/>
          <w:attr w:name="Day" w:val="30"/>
          <w:attr w:name="Month" w:val="12"/>
          <w:attr w:name="Year" w:val="1899"/>
        </w:smartTagPr>
        <w:r>
          <w:t>5.3.3</w:t>
        </w:r>
      </w:smartTag>
      <w:r>
        <w:t>.1.5</w:t>
      </w:r>
      <w:r>
        <w:rPr>
          <w:rFonts w:hint="eastAsia"/>
          <w:lang w:eastAsia="zh-CN"/>
        </w:rPr>
        <w:t>D</w:t>
      </w:r>
      <w:r>
        <w:tab/>
        <w:t>Format 2</w:t>
      </w:r>
      <w:r>
        <w:rPr>
          <w:rFonts w:hint="eastAsia"/>
          <w:lang w:eastAsia="zh-CN"/>
        </w:rPr>
        <w:t>D</w:t>
      </w:r>
      <w:bookmarkEnd w:id="864"/>
      <w:bookmarkEnd w:id="865"/>
      <w:bookmarkEnd w:id="866"/>
      <w:bookmarkEnd w:id="867"/>
      <w:bookmarkEnd w:id="868"/>
      <w:bookmarkEnd w:id="869"/>
      <w:bookmarkEnd w:id="870"/>
    </w:p>
    <w:p w:rsidR="00E02A41" w:rsidRDefault="00E02A41" w:rsidP="00E02A41">
      <w:r>
        <w:t>The following information is transmitted by means of the DCI format 2</w:t>
      </w:r>
      <w:r>
        <w:rPr>
          <w:rFonts w:hint="eastAsia"/>
          <w:lang w:eastAsia="zh-CN"/>
        </w:rPr>
        <w:t>D</w:t>
      </w:r>
      <w:r>
        <w:t>:</w:t>
      </w:r>
    </w:p>
    <w:p w:rsidR="00E02A41" w:rsidRDefault="00E02A41" w:rsidP="00E02A41">
      <w:pPr>
        <w:pStyle w:val="B1"/>
      </w:pPr>
      <w:r>
        <w:t>- Carrier indicator – 0 or 3 bits. The field is present according to the definitions in [3].</w:t>
      </w:r>
    </w:p>
    <w:p w:rsidR="00E02A41" w:rsidRDefault="00E02A41" w:rsidP="00E02A41">
      <w:pPr>
        <w:pStyle w:val="B1"/>
      </w:pPr>
      <w:r>
        <w:t xml:space="preserve">- Resource allocation header (resource allocation type 0 / type 1) – 1 bit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 of [3]</w:t>
      </w:r>
    </w:p>
    <w:p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rsidR="00E02A41" w:rsidRDefault="00E02A41" w:rsidP="00E02A41">
      <w:pPr>
        <w:pStyle w:val="B1"/>
      </w:pPr>
      <w:r>
        <w:t>- Resource block assignment:</w:t>
      </w:r>
    </w:p>
    <w:p w:rsidR="00E02A41" w:rsidRDefault="00E02A41" w:rsidP="00E02A41">
      <w:pPr>
        <w:pStyle w:val="B1"/>
        <w:ind w:firstLine="0"/>
      </w:pPr>
      <w:r>
        <w:t xml:space="preserve">- For resource allocation type 0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.1 of [3] </w:t>
      </w:r>
    </w:p>
    <w:p w:rsidR="00E02A41" w:rsidRDefault="00E02A41" w:rsidP="00E02A41">
      <w:pPr>
        <w:pStyle w:val="B1"/>
        <w:ind w:left="852" w:firstLine="1"/>
      </w:pPr>
      <w:r>
        <w:t xml:space="preserve">- </w:t>
      </w:r>
      <w:r w:rsidR="00B97A85">
        <w:rPr>
          <w:position w:val="-10"/>
        </w:rPr>
        <w:pict>
          <v:shape id="_x0000_i3217" type="#_x0000_t75" style="width:46.9pt;height:20.1pt">
            <v:imagedata r:id="rId961" o:title=""/>
          </v:shape>
        </w:pict>
      </w:r>
      <w:r>
        <w:t xml:space="preserve">bits provide the resource allocation </w:t>
      </w:r>
    </w:p>
    <w:p w:rsidR="00E02A41" w:rsidRDefault="00E02A41" w:rsidP="00E02A41">
      <w:pPr>
        <w:pStyle w:val="B1"/>
        <w:ind w:firstLine="0"/>
      </w:pPr>
      <w:r>
        <w:t xml:space="preserve">- For resource allocation type 1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.2 of [3] </w:t>
      </w:r>
    </w:p>
    <w:p w:rsidR="00E02A41" w:rsidRDefault="00E02A41" w:rsidP="00E02A41">
      <w:pPr>
        <w:pStyle w:val="B1"/>
        <w:ind w:left="852" w:firstLine="0"/>
      </w:pPr>
      <w:r>
        <w:t xml:space="preserve">- </w:t>
      </w:r>
      <w:r w:rsidR="00B97A85">
        <w:rPr>
          <w:position w:val="-10"/>
        </w:rPr>
        <w:pict>
          <v:shape id="_x0000_i3218" type="#_x0000_t75" style="width:42.7pt;height:15.05pt">
            <v:imagedata r:id="rId962" o:title=""/>
          </v:shape>
        </w:pict>
      </w:r>
      <w:r>
        <w:t xml:space="preserve"> bits of this field are used as a header specific to this resource allocation type to indicate the selected resource blocks subset </w:t>
      </w:r>
    </w:p>
    <w:p w:rsidR="00E02A41" w:rsidRDefault="00E02A41" w:rsidP="00E02A41">
      <w:pPr>
        <w:pStyle w:val="B1"/>
        <w:ind w:firstLine="284"/>
      </w:pPr>
      <w:r>
        <w:t>- 1 bit indicates a shift of the resource allocation span</w:t>
      </w:r>
    </w:p>
    <w:p w:rsidR="00E02A41" w:rsidRDefault="00E02A41" w:rsidP="00E02A41">
      <w:pPr>
        <w:pStyle w:val="B1"/>
        <w:ind w:firstLine="284"/>
      </w:pPr>
      <w:r>
        <w:t xml:space="preserve">- </w:t>
      </w:r>
      <w:r w:rsidR="00B97A85">
        <w:rPr>
          <w:position w:val="-10"/>
        </w:rPr>
        <w:pict>
          <v:shape id="_x0000_i3219" type="#_x0000_t75" style="width:111.35pt;height:20.1pt">
            <v:imagedata r:id="rId963" o:title=""/>
          </v:shape>
        </w:pict>
      </w:r>
      <w:r>
        <w:t xml:space="preserve"> bits provide the resource allocation</w:t>
      </w:r>
    </w:p>
    <w:p w:rsidR="00E02A41" w:rsidRDefault="00E02A41" w:rsidP="00E02A41">
      <w:pPr>
        <w:pStyle w:val="B1"/>
      </w:pPr>
      <w:r>
        <w:t xml:space="preserve">where the value of </w:t>
      </w:r>
      <w:r w:rsidRPr="00901299">
        <w:rPr>
          <w:i/>
        </w:rPr>
        <w:t>P</w:t>
      </w:r>
      <w:r>
        <w:t xml:space="preserve"> depends on the number of DL resource blocks as indicated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.1] of [3]</w:t>
      </w:r>
    </w:p>
    <w:p w:rsidR="00E02A41" w:rsidRDefault="00E02A41" w:rsidP="00E02A41">
      <w:pPr>
        <w:pStyle w:val="B1"/>
      </w:pPr>
      <w:r>
        <w:t xml:space="preserve">- TPC command for PUCCH – 2 bits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5.1.2</w:t>
        </w:r>
      </w:smartTag>
      <w:r>
        <w:t>.1 of [3]</w:t>
      </w:r>
    </w:p>
    <w:p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4157E1">
        <w:rPr>
          <w:rFonts w:hint="eastAsia"/>
          <w:lang w:eastAsia="zh-CN"/>
        </w:rPr>
        <w:t xml:space="preserve"> configured</w:t>
      </w:r>
      <w:r w:rsidRPr="00D811DE">
        <w:t>)</w:t>
      </w:r>
    </w:p>
    <w:p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IsROCDate" w:val="False"/>
          <w:attr w:name="IsLunarDate" w:val="False"/>
          <w:attr w:name="Day" w:val="30"/>
          <w:attr w:name="Month" w:val="12"/>
          <w:attr w:name="Year" w:val="1899"/>
        </w:smartTagPr>
        <w:r>
          <w:t>5.3.3</w:t>
        </w:r>
      </w:smartTag>
      <w:r>
        <w:t>.</w:t>
      </w:r>
      <w:smartTag w:uri="urn:schemas-microsoft-com:office:smarttags" w:element="chmetcnv">
        <w:smartTagPr>
          <w:attr w:name="TCSC" w:val="0"/>
          <w:attr w:name="NumberType" w:val="1"/>
          <w:attr w:name="Negative" w:val="False"/>
          <w:attr w:name="HasSpace" w:val="False"/>
          <w:attr w:name="SourceValue" w:val="1.5"/>
          <w:attr w:name="UnitName" w:val="C"/>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Year" w:val="1899"/>
          <w:attr w:name="Month" w:val="12"/>
          <w:attr w:name="Day" w:val="30"/>
          <w:attr w:name="IsLunarDate" w:val="False"/>
          <w:attr w:name="IsROCDate" w:val="False"/>
        </w:smartTagPr>
        <w:r w:rsidR="00D03E00" w:rsidRPr="00D337B9">
          <w:rPr>
            <w:lang w:val="x-none"/>
          </w:rPr>
          <w:t>5.3.3</w:t>
        </w:r>
      </w:smartTag>
      <w:r w:rsidR="00D03E00" w:rsidRPr="00D337B9">
        <w:rPr>
          <w:lang w:val="x-none"/>
        </w:rPr>
        <w:t>.</w:t>
      </w:r>
      <w:smartTag w:uri="urn:schemas-microsoft-com:office:smarttags" w:element="chmetcnv">
        <w:smartTagPr>
          <w:attr w:name="UnitName" w:val="C"/>
          <w:attr w:name="SourceValue" w:val="1.5"/>
          <w:attr w:name="HasSpace" w:val="False"/>
          <w:attr w:name="Negative" w:val="False"/>
          <w:attr w:name="NumberType" w:val="1"/>
          <w:attr w:name="TCSC" w:val="0"/>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t>- Redundancy version – 2 bits</w:t>
      </w:r>
    </w:p>
    <w:p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5E1580">
        <w:rPr>
          <w:lang w:eastAsia="zh-CN"/>
        </w:rPr>
        <w:t>clause</w:t>
      </w:r>
      <w:r>
        <w:rPr>
          <w:lang w:eastAsia="zh-CN"/>
        </w:rPr>
        <w:t xml:space="preserve">s </w:t>
      </w:r>
      <w:r>
        <w:rPr>
          <w:rFonts w:hint="eastAsia"/>
          <w:lang w:eastAsia="zh-CN"/>
        </w:rPr>
        <w:t>7.1.9 and 7.1.10</w:t>
      </w:r>
      <w:r>
        <w:rPr>
          <w:lang w:eastAsia="zh-CN"/>
        </w:rPr>
        <w:t xml:space="preserve"> of [3]</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IsROCDate" w:val="False"/>
          <w:attr w:name="IsLunarDate" w:val="False"/>
          <w:attr w:name="Day" w:val="30"/>
          <w:attr w:name="Month" w:val="12"/>
          <w:attr w:name="Year" w:val="1899"/>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TCSC" w:val="0"/>
          <w:attr w:name="NumberType" w:val="1"/>
          <w:attr w:name="Negative" w:val="False"/>
          <w:attr w:name="HasSpace" w:val="True"/>
          <w:attr w:name="SourceValue" w:val="6"/>
          <w:attr w:name="UnitName" w:val="in"/>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TCSC" w:val="0"/>
          <w:attr w:name="NumberType" w:val="1"/>
          <w:attr w:name="Negative" w:val="False"/>
          <w:attr w:name="HasSpace" w:val="False"/>
          <w:attr w:name="SourceValue" w:val="1.5"/>
          <w:attr w:name="UnitName" w:val="C"/>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Year" w:val="1899"/>
          <w:attr w:name="Month" w:val="12"/>
          <w:attr w:name="Day" w:val="30"/>
          <w:attr w:name="IsLunarDate" w:val="False"/>
          <w:attr w:name="IsROCDate" w:val="False"/>
        </w:smartTagPr>
        <w:r>
          <w:t>5.3.3</w:t>
        </w:r>
      </w:smartTag>
      <w:r>
        <w:t>.1.2-1, one zero bit shall be appended to format 2</w:t>
      </w:r>
      <w:r>
        <w:rPr>
          <w:rFonts w:hint="eastAsia"/>
          <w:lang w:eastAsia="zh-CN"/>
        </w:rPr>
        <w:t>D</w:t>
      </w:r>
      <w:r>
        <w:t>.</w:t>
      </w:r>
    </w:p>
    <w:p w:rsidR="00D03E00" w:rsidRDefault="00D03E00"/>
    <w:p w:rsidR="00D03E00" w:rsidRPr="00D03E00" w:rsidRDefault="00D03E00" w:rsidP="00E91B67">
      <w:pPr>
        <w:pStyle w:val="TH"/>
        <w:rPr>
          <w:lang w:eastAsia="zh-CN"/>
        </w:rPr>
      </w:pPr>
      <w:r w:rsidRPr="00D03E00">
        <w:rPr>
          <w:lang w:eastAsia="zh-CN"/>
        </w:rPr>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rsidTr="003161AE">
        <w:trPr>
          <w:trHeight w:val="314"/>
          <w:jc w:val="center"/>
        </w:trPr>
        <w:tc>
          <w:tcPr>
            <w:tcW w:w="620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rsidTr="003161AE">
        <w:trPr>
          <w:trHeight w:val="176"/>
          <w:jc w:val="center"/>
        </w:trPr>
        <w:tc>
          <w:tcPr>
            <w:tcW w:w="1346"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7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rsidR="00D03E00" w:rsidRPr="00D03E00" w:rsidRDefault="00D03E00" w:rsidP="00D03E00">
      <w:pPr>
        <w:rPr>
          <w:lang w:eastAsia="zh-CN"/>
        </w:rPr>
      </w:pPr>
    </w:p>
    <w:p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rsidTr="003161AE">
        <w:trPr>
          <w:trHeight w:val="368"/>
          <w:jc w:val="center"/>
        </w:trPr>
        <w:tc>
          <w:tcPr>
            <w:tcW w:w="621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rsidTr="003161AE">
        <w:trPr>
          <w:trHeight w:val="204"/>
          <w:jc w:val="center"/>
        </w:trPr>
        <w:tc>
          <w:tcPr>
            <w:tcW w:w="119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28"/>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rsidR="00D03E00" w:rsidRDefault="00D03E00"/>
    <w:p w:rsidR="009F7A98" w:rsidRDefault="009F7A98">
      <w:pPr>
        <w:pStyle w:val="Heading5"/>
      </w:pPr>
      <w:bookmarkStart w:id="871" w:name="_Toc10818785"/>
      <w:bookmarkStart w:id="872" w:name="_Toc20409195"/>
      <w:bookmarkStart w:id="873" w:name="_Toc29387736"/>
      <w:bookmarkStart w:id="874" w:name="_Toc29388765"/>
      <w:bookmarkStart w:id="875" w:name="_Toc35531640"/>
      <w:bookmarkStart w:id="876" w:name="_Toc44619978"/>
      <w:bookmarkStart w:id="877" w:name="_Toc51595716"/>
      <w:r>
        <w:t>5.3.3.1.6</w:t>
      </w:r>
      <w:r>
        <w:tab/>
        <w:t>Format 3</w:t>
      </w:r>
      <w:bookmarkEnd w:id="871"/>
      <w:bookmarkEnd w:id="872"/>
      <w:bookmarkEnd w:id="873"/>
      <w:bookmarkEnd w:id="874"/>
      <w:bookmarkEnd w:id="875"/>
      <w:bookmarkEnd w:id="876"/>
      <w:bookmarkEnd w:id="877"/>
    </w:p>
    <w:p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PUSCH </w:t>
      </w:r>
      <w:r w:rsidR="007E18D5">
        <w:rPr>
          <w:rFonts w:hint="eastAsia"/>
          <w:lang w:eastAsia="zh-CN"/>
        </w:rPr>
        <w:t>with subframe duration</w:t>
      </w:r>
      <w:r w:rsidR="005C556D">
        <w:rPr>
          <w:lang w:eastAsia="zh-CN"/>
        </w:rPr>
        <w:t xml:space="preserve"> </w:t>
      </w:r>
      <w:r>
        <w:t>with 2-bit power adjustments</w:t>
      </w:r>
      <w:r w:rsidR="005C556D">
        <w:t>, and additional SRS symbols</w:t>
      </w:r>
      <w:r>
        <w:t xml:space="preserve">. </w:t>
      </w:r>
    </w:p>
    <w:p w:rsidR="009F7A98" w:rsidRDefault="009F7A98">
      <w:r>
        <w:t>The following information is transmitted by means of the DCI format 3:</w:t>
      </w:r>
    </w:p>
    <w:p w:rsidR="009F7A98" w:rsidRDefault="009F7A98">
      <w:pPr>
        <w:pStyle w:val="B1"/>
        <w:rPr>
          <w:i/>
          <w:lang w:val="nb-NO"/>
        </w:rPr>
      </w:pPr>
      <w:r>
        <w:rPr>
          <w:lang w:val="nb-NO"/>
        </w:rPr>
        <w:t xml:space="preserve">- TPC command number 1, TPC command number 2,…, TPC command number </w:t>
      </w:r>
      <w:r>
        <w:rPr>
          <w:i/>
          <w:lang w:val="nb-NO"/>
        </w:rPr>
        <w:t>N</w:t>
      </w:r>
    </w:p>
    <w:p w:rsidR="009F7A98" w:rsidRDefault="009F7A98">
      <w:pPr>
        <w:pStyle w:val="B1"/>
      </w:pPr>
      <w:r>
        <w:t xml:space="preserve">where </w:t>
      </w:r>
      <w:r w:rsidR="00B97A85">
        <w:rPr>
          <w:position w:val="-26"/>
        </w:rPr>
        <w:pict>
          <v:shape id="_x0000_i3220" type="#_x0000_t75" style="width:67.8pt;height:31.8pt">
            <v:imagedata r:id="rId989" o:title=""/>
          </v:shape>
        </w:pict>
      </w:r>
      <w:r>
        <w:t xml:space="preserve">, and where </w:t>
      </w:r>
      <w:r w:rsidR="00B97A85">
        <w:rPr>
          <w:position w:val="-10"/>
        </w:rPr>
        <w:pict>
          <v:shape id="_x0000_i3221" type="#_x0000_t75" style="width:36pt;height:15.0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5C556D">
        <w:rPr>
          <w:rFonts w:hint="eastAsia"/>
          <w:i/>
          <w:lang w:eastAsia="ko-KR"/>
        </w:rPr>
        <w:t>tpc-Index</w:t>
      </w:r>
      <w:r w:rsidR="005C556D">
        <w:rPr>
          <w:i/>
          <w:lang w:eastAsia="ko-KR"/>
        </w:rPr>
        <w:t>-</w:t>
      </w:r>
      <w:r w:rsidR="008A5E9F">
        <w:rPr>
          <w:i/>
          <w:lang w:eastAsia="ko-KR"/>
        </w:rPr>
        <w:t>SRS-Add</w:t>
      </w:r>
      <w:r w:rsidR="005C556D">
        <w:rPr>
          <w:rFonts w:hint="eastAsia"/>
          <w:lang w:eastAsia="ko-KR"/>
        </w:rPr>
        <w:t xml:space="preserve"> </w:t>
      </w:r>
      <w:r>
        <w:rPr>
          <w:rFonts w:hint="eastAsia"/>
          <w:lang w:eastAsia="ko-KR"/>
        </w:rPr>
        <w:t>provided by higher layers determines the index to the TPC command for a given UE.</w:t>
      </w:r>
    </w:p>
    <w:p w:rsidR="009F7A98" w:rsidRDefault="009F7A98">
      <w:r>
        <w:t xml:space="preserve">If </w:t>
      </w:r>
      <w:r w:rsidR="00B97A85">
        <w:rPr>
          <w:position w:val="-30"/>
        </w:rPr>
        <w:pict>
          <v:shape id="_x0000_i3222" type="#_x0000_t75" style="width:94.6pt;height:36pt">
            <v:imagedata r:id="rId991" o:title=""/>
          </v:shape>
        </w:pict>
      </w:r>
      <w:r>
        <w:t>, a bit of value zero shall be appended to format 3.</w:t>
      </w:r>
    </w:p>
    <w:p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9F7A98" w:rsidRDefault="009F7A98">
      <w:pPr>
        <w:pStyle w:val="Heading5"/>
      </w:pPr>
      <w:bookmarkStart w:id="878" w:name="_Toc10818786"/>
      <w:bookmarkStart w:id="879" w:name="_Toc20409196"/>
      <w:bookmarkStart w:id="880" w:name="_Toc29387737"/>
      <w:bookmarkStart w:id="881" w:name="_Toc29388766"/>
      <w:bookmarkStart w:id="882" w:name="_Toc35531641"/>
      <w:bookmarkStart w:id="883" w:name="_Toc44619979"/>
      <w:bookmarkStart w:id="884" w:name="_Toc51595717"/>
      <w:r>
        <w:t>5.3.3.1.7</w:t>
      </w:r>
      <w:r>
        <w:tab/>
        <w:t>Format 3A</w:t>
      </w:r>
      <w:bookmarkEnd w:id="878"/>
      <w:bookmarkEnd w:id="879"/>
      <w:bookmarkEnd w:id="880"/>
      <w:bookmarkEnd w:id="881"/>
      <w:bookmarkEnd w:id="882"/>
      <w:bookmarkEnd w:id="883"/>
      <w:bookmarkEnd w:id="884"/>
    </w:p>
    <w:p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PUSCH </w:t>
      </w:r>
      <w:r w:rsidR="007E18D5">
        <w:rPr>
          <w:rFonts w:hint="eastAsia"/>
          <w:lang w:eastAsia="zh-CN"/>
        </w:rPr>
        <w:t>with subframe duration</w:t>
      </w:r>
      <w:r w:rsidR="007E18D5">
        <w:rPr>
          <w:lang w:eastAsia="zh-CN"/>
        </w:rPr>
        <w:t xml:space="preserve"> </w:t>
      </w:r>
      <w:r>
        <w:t>with single bit power adjustments</w:t>
      </w:r>
      <w:r w:rsidR="005C556D">
        <w:t>, and additional SRS symbols</w:t>
      </w:r>
      <w:r>
        <w:t xml:space="preserve">. </w:t>
      </w:r>
    </w:p>
    <w:p w:rsidR="009F7A98" w:rsidRDefault="009F7A98">
      <w:r>
        <w:t>The following information is transmitted by means of the DCI format 3A:</w:t>
      </w:r>
    </w:p>
    <w:p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rsidR="009F7A98" w:rsidRDefault="009F7A98">
      <w:pPr>
        <w:rPr>
          <w:lang w:eastAsia="ko-KR"/>
        </w:rPr>
      </w:pPr>
      <w:r>
        <w:t xml:space="preserve">where </w:t>
      </w:r>
      <w:r w:rsidR="00B97A85">
        <w:rPr>
          <w:position w:val="-10"/>
        </w:rPr>
        <w:pict>
          <v:shape id="_x0000_i3223" type="#_x0000_t75" style="width:56.95pt;height:15.05pt">
            <v:imagedata r:id="rId992" o:title=""/>
          </v:shape>
        </w:pict>
      </w:r>
      <w:r>
        <w:t xml:space="preserve">, and where </w:t>
      </w:r>
      <w:r w:rsidR="00B97A85">
        <w:rPr>
          <w:position w:val="-10"/>
        </w:rPr>
        <w:pict>
          <v:shape id="_x0000_i3224" type="#_x0000_t75" style="width:36pt;height:15.0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5C556D">
        <w:rPr>
          <w:rFonts w:hint="eastAsia"/>
          <w:i/>
          <w:lang w:eastAsia="ko-KR"/>
        </w:rPr>
        <w:t>tpc-Index</w:t>
      </w:r>
      <w:r w:rsidR="005C556D">
        <w:rPr>
          <w:i/>
          <w:lang w:eastAsia="ko-KR"/>
        </w:rPr>
        <w:t>-</w:t>
      </w:r>
      <w:r w:rsidR="008A5E9F">
        <w:rPr>
          <w:i/>
          <w:lang w:eastAsia="ko-KR"/>
        </w:rPr>
        <w:t>SRS-Add</w:t>
      </w:r>
      <w:r w:rsidR="005C556D">
        <w:rPr>
          <w:rFonts w:hint="eastAsia"/>
          <w:lang w:eastAsia="ko-KR"/>
        </w:rPr>
        <w:t xml:space="preserve"> </w:t>
      </w:r>
      <w:r>
        <w:rPr>
          <w:rFonts w:hint="eastAsia"/>
          <w:lang w:eastAsia="ko-KR"/>
        </w:rPr>
        <w:t>provided by higher layers determines the index to the TPC command for a given UE.</w:t>
      </w:r>
    </w:p>
    <w:p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66795C" w:rsidRDefault="0066795C" w:rsidP="0066795C">
      <w:pPr>
        <w:pStyle w:val="Heading5"/>
      </w:pPr>
      <w:bookmarkStart w:id="885" w:name="_Toc10818787"/>
      <w:bookmarkStart w:id="886" w:name="_Toc20409197"/>
      <w:bookmarkStart w:id="887" w:name="_Toc29387738"/>
      <w:bookmarkStart w:id="888" w:name="_Toc29388767"/>
      <w:bookmarkStart w:id="889" w:name="_Toc35531642"/>
      <w:bookmarkStart w:id="890" w:name="_Toc44619980"/>
      <w:bookmarkStart w:id="891" w:name="_Toc51595718"/>
      <w:r>
        <w:t>5.3.3.1.7A</w:t>
      </w:r>
      <w:r>
        <w:tab/>
        <w:t>Format 3B</w:t>
      </w:r>
      <w:bookmarkEnd w:id="885"/>
      <w:bookmarkEnd w:id="886"/>
      <w:bookmarkEnd w:id="887"/>
      <w:bookmarkEnd w:id="888"/>
      <w:bookmarkEnd w:id="889"/>
      <w:bookmarkEnd w:id="890"/>
      <w:bookmarkEnd w:id="891"/>
    </w:p>
    <w:p w:rsidR="0066795C" w:rsidRDefault="0066795C" w:rsidP="002874DB">
      <w:r>
        <w:t xml:space="preserve">DCI format 3B is used for the transmission of a group of TPC commands for SRS transmissions by one or more UEs. Along with a TPC command, a SRS request may also be transmitted. </w:t>
      </w:r>
    </w:p>
    <w:p w:rsidR="0066795C" w:rsidRDefault="0066795C" w:rsidP="002874DB">
      <w:r>
        <w:t>The following information is transmitted by means of the DCI format 3B:</w:t>
      </w:r>
    </w:p>
    <w:p w:rsidR="0066795C" w:rsidRDefault="0066795C" w:rsidP="002874DB">
      <w:pPr>
        <w:pStyle w:val="B1"/>
        <w:rPr>
          <w:lang w:val="en-US"/>
        </w:rPr>
      </w:pPr>
      <w:r>
        <w:rPr>
          <w:lang w:val="nb-NO"/>
        </w:rPr>
        <w:t>-</w:t>
      </w:r>
      <w:r>
        <w:rPr>
          <w:lang w:val="nb-NO"/>
        </w:rPr>
        <w:tab/>
        <w:t xml:space="preserve">block number 1, block number 2, …, block number </w:t>
      </w:r>
      <w:r w:rsidR="00B97A85">
        <w:rPr>
          <w:position w:val="-4"/>
        </w:rPr>
        <w:pict>
          <v:shape id="_x0000_i3225" type="#_x0000_t75" style="width:10.9pt;height:10.9pt">
            <v:imagedata r:id="rId993" o:title=""/>
          </v:shape>
        </w:pict>
      </w:r>
    </w:p>
    <w:p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sidR="005C556D">
        <w:t xml:space="preserve">or </w:t>
      </w:r>
      <w:r w:rsidR="005C556D" w:rsidRPr="00E6541D">
        <w:rPr>
          <w:i/>
        </w:rPr>
        <w:t>startingBitOfFormat3B</w:t>
      </w:r>
      <w:r w:rsidR="005C556D">
        <w:rPr>
          <w:i/>
        </w:rPr>
        <w:t>-</w:t>
      </w:r>
      <w:r w:rsidR="008A5E9F">
        <w:rPr>
          <w:i/>
          <w:lang w:eastAsia="ko-KR"/>
        </w:rPr>
        <w:t>SRS-Add</w:t>
      </w:r>
      <w:r w:rsidR="005C556D">
        <w:rPr>
          <w:rFonts w:hint="eastAsia"/>
          <w:lang w:eastAsia="ko-KR"/>
        </w:rP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5E1580">
        <w:rPr>
          <w:lang w:val="nb-NO"/>
        </w:rPr>
        <w:t>Clause</w:t>
      </w:r>
      <w:r>
        <w:rPr>
          <w:lang w:val="nb-NO"/>
        </w:rPr>
        <w:t xml:space="preserve"> 8.2 of [3]</w:t>
      </w:r>
      <w:r w:rsidRPr="0060234C">
        <w:rPr>
          <w:lang w:val="nb-NO"/>
        </w:rPr>
        <w:t>.</w:t>
      </w:r>
    </w:p>
    <w:p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w:t>
      </w:r>
    </w:p>
    <w:p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5E1580">
        <w:rPr>
          <w:lang w:val="nb-NO"/>
        </w:rPr>
        <w:t>Clause</w:t>
      </w:r>
      <w:r>
        <w:rPr>
          <w:lang w:val="nb-NO"/>
        </w:rPr>
        <w:t xml:space="preserve"> 8.2 of [3]</w:t>
      </w:r>
      <w:r w:rsidRPr="0060234C">
        <w:rPr>
          <w:lang w:val="nb-NO"/>
        </w:rPr>
        <w:t xml:space="preserve">. </w:t>
      </w:r>
    </w:p>
    <w:p w:rsidR="0066795C" w:rsidRDefault="0066795C" w:rsidP="002A7DB8">
      <w:pPr>
        <w:pStyle w:val="B1"/>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 xml:space="preserve">. </w:t>
      </w:r>
    </w:p>
    <w:p w:rsidR="0066795C" w:rsidRPr="00481070" w:rsidRDefault="0066795C" w:rsidP="0066795C">
      <w:r>
        <w:t xml:space="preserve">The size of format 3B is equal to </w:t>
      </w:r>
      <w:r w:rsidR="00B97A85">
        <w:rPr>
          <w:position w:val="-10"/>
        </w:rPr>
        <w:pict>
          <v:shape id="_x0000_i3226" type="#_x0000_t75" style="width:36pt;height:15.05pt">
            <v:imagedata r:id="rId990" o:title=""/>
          </v:shape>
        </w:pict>
      </w:r>
      <w:r>
        <w:t xml:space="preserve">, and where </w:t>
      </w:r>
      <w:r w:rsidR="00B97A85">
        <w:rPr>
          <w:position w:val="-10"/>
        </w:rPr>
        <w:pict>
          <v:shape id="_x0000_i3227" type="#_x0000_t75" style="width:36pt;height:15.05pt">
            <v:imagedata r:id="rId990" o:title=""/>
          </v:shape>
        </w:pict>
      </w:r>
      <w:r>
        <w:t xml:space="preserve"> is equal to the payload size of format 0 before CRC attachment when format 0 is mapped onto the common search space, including any padding bits appended to format 0.</w:t>
      </w:r>
    </w:p>
    <w:p w:rsidR="00385ACB" w:rsidRDefault="00385ACB" w:rsidP="00385ACB">
      <w:pPr>
        <w:pStyle w:val="Heading5"/>
      </w:pPr>
      <w:bookmarkStart w:id="892" w:name="_Toc10818788"/>
      <w:bookmarkStart w:id="893" w:name="_Toc20409198"/>
      <w:bookmarkStart w:id="894" w:name="_Toc29387739"/>
      <w:bookmarkStart w:id="895" w:name="_Toc29388768"/>
      <w:bookmarkStart w:id="896" w:name="_Toc35531643"/>
      <w:bookmarkStart w:id="897" w:name="_Toc44619981"/>
      <w:bookmarkStart w:id="898" w:name="_Toc51595719"/>
      <w:r>
        <w:t>5.3.3.1.8</w:t>
      </w:r>
      <w:r>
        <w:tab/>
        <w:t>Format 4</w:t>
      </w:r>
      <w:bookmarkEnd w:id="892"/>
      <w:bookmarkEnd w:id="893"/>
      <w:bookmarkEnd w:id="894"/>
      <w:bookmarkEnd w:id="895"/>
      <w:bookmarkEnd w:id="896"/>
      <w:bookmarkEnd w:id="897"/>
      <w:bookmarkEnd w:id="898"/>
    </w:p>
    <w:p w:rsidR="00385ACB" w:rsidRDefault="00385ACB" w:rsidP="00385ACB">
      <w:r>
        <w:t xml:space="preserve">DCI format 4 is used for the scheduling of PUSCH in one UL cell with multi-antenna port transmission mode, </w:t>
      </w:r>
    </w:p>
    <w:p w:rsidR="00385ACB" w:rsidRDefault="00385ACB" w:rsidP="00385ACB">
      <w:r>
        <w:t>The following information is transmitted by means of the DCI format 4:</w:t>
      </w:r>
    </w:p>
    <w:p w:rsidR="00385ACB" w:rsidRDefault="00DA1553" w:rsidP="00DA1553">
      <w:pPr>
        <w:pStyle w:val="B1"/>
      </w:pPr>
      <w:r>
        <w:t>-</w:t>
      </w:r>
      <w:r>
        <w:tab/>
      </w:r>
      <w:r w:rsidR="00385ACB">
        <w:t>Carrier indicator – 0 or 3 bits. The field is present according to the definitions in [3].</w:t>
      </w:r>
    </w:p>
    <w:p w:rsidR="00C32C1C" w:rsidRDefault="00DA1553" w:rsidP="00DA1553">
      <w:pPr>
        <w:pStyle w:val="B1"/>
      </w:pPr>
      <w:r>
        <w:t>-</w:t>
      </w:r>
      <w:r>
        <w:tab/>
      </w:r>
      <w:r w:rsidR="00385ACB" w:rsidRPr="00762A4A">
        <w:t>Resource block assignment</w:t>
      </w:r>
      <w:r w:rsidR="00385ACB">
        <w:t xml:space="preserve"> - </w:t>
      </w:r>
      <w:r w:rsidR="00B97A85">
        <w:rPr>
          <w:rFonts w:ascii="Arial" w:eastAsia="Batang" w:hAnsi="Arial" w:cs="Arial"/>
          <w:position w:val="-38"/>
          <w:lang w:val="en-US" w:eastAsia="ko-KR"/>
        </w:rPr>
        <w:pict>
          <v:shape id="_x0000_i3228" type="#_x0000_t75" style="width:251.15pt;height:42.7pt">
            <v:imagedata r:id="rId994"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5E1580">
        <w:t>clause</w:t>
      </w:r>
      <w:r w:rsidR="00C32C1C">
        <w:t xml:space="preserve"> 8.1.2 of [3]</w:t>
      </w:r>
    </w:p>
    <w:p w:rsidR="00385ACB" w:rsidRDefault="00385ACB" w:rsidP="00AA53C3"/>
    <w:p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rsidR="00385ACB" w:rsidRDefault="00AF0293" w:rsidP="00AA53C3">
      <w:pPr>
        <w:pStyle w:val="B2"/>
      </w:pPr>
      <w:r>
        <w:t>-</w:t>
      </w:r>
      <w:r>
        <w:tab/>
      </w:r>
      <w:r w:rsidR="00385ACB">
        <w:t xml:space="preserve">The </w:t>
      </w:r>
      <w:r w:rsidR="00B97A85">
        <w:rPr>
          <w:position w:val="-22"/>
        </w:rPr>
        <w:pict>
          <v:shape id="_x0000_i3229" type="#_x0000_t75" style="width:118.9pt;height:26.8pt">
            <v:imagedata r:id="rId959" o:title=""/>
          </v:shape>
        </w:pict>
      </w:r>
      <w:r w:rsidR="00385ACB">
        <w:t xml:space="preserve">LSBs provide the resource allocation in the UL subframe as defined in </w:t>
      </w:r>
      <w:r w:rsidR="005E1580">
        <w:t>clause</w:t>
      </w:r>
      <w:r w:rsidR="00385ACB">
        <w:t xml:space="preserve"> 8.1</w:t>
      </w:r>
      <w:r w:rsidR="007F4AD7">
        <w:t>.1</w:t>
      </w:r>
      <w:r w:rsidR="00385ACB">
        <w:t xml:space="preserve"> of [3]</w:t>
      </w:r>
    </w:p>
    <w:p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rsidR="00385ACB" w:rsidRDefault="00AF0293" w:rsidP="00AA53C3">
      <w:pPr>
        <w:pStyle w:val="B2"/>
      </w:pPr>
      <w:r>
        <w:t>-</w:t>
      </w:r>
      <w:r>
        <w:tab/>
      </w:r>
      <w:r w:rsidR="00C32C1C">
        <w:t xml:space="preserve">The </w:t>
      </w:r>
      <w:r w:rsidR="00B97A85">
        <w:rPr>
          <w:position w:val="-36"/>
        </w:rPr>
        <w:pict>
          <v:shape id="_x0000_i3230" type="#_x0000_t75" style="width:115.55pt;height:42.7pt">
            <v:imagedata r:id="rId995" o:title=""/>
          </v:shape>
        </w:pict>
      </w:r>
      <w:r w:rsidR="00C32C1C">
        <w:t xml:space="preserve"> LSBs</w:t>
      </w:r>
      <w:r w:rsidR="00C7455C">
        <w:t xml:space="preserve"> </w:t>
      </w:r>
      <w:r w:rsidR="00385ACB">
        <w:t xml:space="preserve">provide the resource allocation in the UL subframe as defined in </w:t>
      </w:r>
      <w:r w:rsidR="005E1580">
        <w:t>clause</w:t>
      </w:r>
      <w:r w:rsidR="00385ACB">
        <w:t xml:space="preserve"> </w:t>
      </w:r>
      <w:r w:rsidR="007F4AD7">
        <w:t>8.1.2</w:t>
      </w:r>
      <w:r w:rsidR="00385ACB">
        <w:t xml:space="preserve"> of [3] </w:t>
      </w:r>
    </w:p>
    <w:p w:rsidR="00385ACB" w:rsidRDefault="00AF0293" w:rsidP="00AF0293">
      <w:pPr>
        <w:pStyle w:val="B1"/>
      </w:pPr>
      <w:r>
        <w:t>-</w:t>
      </w:r>
      <w:r>
        <w:tab/>
      </w:r>
      <w:r w:rsidR="00385ACB">
        <w:t xml:space="preserve">TPC command for scheduled PUSCH </w:t>
      </w:r>
      <w:r w:rsidR="00191005">
        <w:t xml:space="preserve">– 2 bits as defined in </w:t>
      </w:r>
      <w:r w:rsidR="005E1580">
        <w:t>clause</w:t>
      </w:r>
      <w:r w:rsidR="00191005">
        <w:t xml:space="preserve"> 5.1.1.1 of [3]</w:t>
      </w:r>
    </w:p>
    <w:p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5E1580">
        <w:t>clause</w:t>
      </w:r>
      <w:r w:rsidR="00385ACB">
        <w:t xml:space="preserve"> 5.5.2.1.1 of [2]</w:t>
      </w:r>
    </w:p>
    <w:p w:rsidR="00385ACB" w:rsidRDefault="00AF0293" w:rsidP="00AF0293">
      <w:pPr>
        <w:pStyle w:val="B1"/>
      </w:pPr>
      <w:r>
        <w:t>-</w:t>
      </w:r>
      <w:r>
        <w:tab/>
      </w:r>
      <w:r w:rsidR="00385ACB">
        <w:t xml:space="preserve">UL index – 2 bits as defined in </w:t>
      </w:r>
      <w:r w:rsidR="005E1580">
        <w:t>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rsidR="00385ACB" w:rsidRDefault="00AF0293" w:rsidP="00AF0293">
      <w:pPr>
        <w:pStyle w:val="B1"/>
      </w:pPr>
      <w:r>
        <w:t>-</w:t>
      </w:r>
      <w:r>
        <w:tab/>
      </w:r>
      <w:r w:rsidR="00385ACB">
        <w:t xml:space="preserve">Downlink Assignment Index (DAI) – 2 bits as defined in </w:t>
      </w:r>
      <w:r w:rsidR="005E1580">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4157E1">
        <w:rPr>
          <w:rFonts w:hint="eastAsia"/>
          <w:lang w:eastAsia="zh-CN"/>
        </w:rPr>
        <w:t xml:space="preserve"> configured</w:t>
      </w:r>
      <w:r w:rsidR="00385ACB">
        <w:rPr>
          <w:rFonts w:hint="eastAsia"/>
          <w:lang w:eastAsia="ko-KR"/>
        </w:rPr>
        <w:t>)</w:t>
      </w:r>
    </w:p>
    <w:p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5E1580">
        <w:t>clause</w:t>
      </w:r>
      <w:r w:rsidR="00385ACB">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rsidR="00B133FB" w:rsidRDefault="00DA1553" w:rsidP="008462B9">
      <w:pPr>
        <w:pStyle w:val="B3"/>
      </w:pPr>
      <w:r>
        <w:t>-</w:t>
      </w:r>
      <w:r>
        <w:tab/>
      </w:r>
      <w:r w:rsidR="00385ACB">
        <w:t>UEs that are configured with more than one DL cell</w:t>
      </w:r>
      <w:r>
        <w:t>;</w:t>
      </w:r>
    </w:p>
    <w:p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t>UEs that are configured with more than one DL cell;</w:t>
      </w:r>
    </w:p>
    <w:p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rsidR="00385ACB" w:rsidRDefault="00AF0293" w:rsidP="00AF0293">
      <w:pPr>
        <w:pStyle w:val="B1"/>
      </w:pPr>
      <w:r>
        <w:t>-</w:t>
      </w:r>
      <w:r>
        <w:tab/>
      </w:r>
      <w:r w:rsidR="00385ACB">
        <w:t xml:space="preserve">SRS request – 2 bits as defined in </w:t>
      </w:r>
      <w:r w:rsidR="005E1580">
        <w:t>clause</w:t>
      </w:r>
      <w:r w:rsidR="00385ACB">
        <w:t xml:space="preserve"> </w:t>
      </w:r>
      <w:r w:rsidR="007F4AD7">
        <w:t>8.2</w:t>
      </w:r>
      <w:r w:rsidR="00385ACB">
        <w:t xml:space="preserve"> of [3]</w:t>
      </w:r>
    </w:p>
    <w:p w:rsidR="00497AA5" w:rsidRDefault="00AF0293" w:rsidP="00497AA5">
      <w:pPr>
        <w:pStyle w:val="B1"/>
        <w:rPr>
          <w:lang w:eastAsia="zh-CN"/>
        </w:rPr>
      </w:pPr>
      <w:r>
        <w:t>-</w:t>
      </w:r>
      <w:r>
        <w:tab/>
      </w:r>
      <w:r w:rsidR="00AC6E10">
        <w:t xml:space="preserve">Resource allocation type </w:t>
      </w:r>
      <w:r w:rsidR="00385ACB">
        <w:t xml:space="preserve">– 1 bit as defined in </w:t>
      </w:r>
      <w:r w:rsidR="005E1580">
        <w:t>clause</w:t>
      </w:r>
      <w:r w:rsidR="00385ACB">
        <w:t xml:space="preserve"> </w:t>
      </w:r>
      <w:r w:rsidR="007F4AD7">
        <w:t xml:space="preserve">8.1 </w:t>
      </w:r>
      <w:r w:rsidR="00385ACB">
        <w:t>of [3]</w:t>
      </w:r>
      <w:r w:rsidR="00497AA5" w:rsidRPr="00497AA5">
        <w:rPr>
          <w:rFonts w:hint="eastAsia"/>
          <w:lang w:eastAsia="zh-CN"/>
        </w:rPr>
        <w:t xml:space="preserve"> </w:t>
      </w:r>
    </w:p>
    <w:p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r w:rsidRPr="000234EE">
        <w:rPr>
          <w:i/>
        </w:rPr>
        <w:t>shortProcessingTime</w:t>
      </w:r>
      <w:r>
        <w:t xml:space="preserve"> is configured for the cell)</w:t>
      </w:r>
    </w:p>
    <w:p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rsidR="00385ACB" w:rsidRDefault="00385ACB" w:rsidP="00497AA5">
      <w:pPr>
        <w:pStyle w:val="B1"/>
      </w:pPr>
    </w:p>
    <w:p w:rsidR="00385ACB" w:rsidRDefault="00385ACB" w:rsidP="00385ACB">
      <w:r>
        <w:t xml:space="preserve">In addition, for transport block 1: </w:t>
      </w:r>
    </w:p>
    <w:p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5E1580">
        <w:t>clause</w:t>
      </w:r>
      <w:r w:rsidR="00385ACB">
        <w:t xml:space="preserve"> </w:t>
      </w:r>
      <w:r w:rsidR="008B2056">
        <w:t>8.6</w:t>
      </w:r>
      <w:r w:rsidR="00385ACB">
        <w:t xml:space="preserve"> of [3]</w:t>
      </w:r>
    </w:p>
    <w:p w:rsidR="00385ACB" w:rsidRDefault="00AF0293" w:rsidP="00AF0293">
      <w:pPr>
        <w:pStyle w:val="B1"/>
      </w:pPr>
      <w:r>
        <w:t>-</w:t>
      </w:r>
      <w:r>
        <w:tab/>
      </w:r>
      <w:r w:rsidR="00385ACB">
        <w:t>New data indicator – 1 bit</w:t>
      </w:r>
    </w:p>
    <w:p w:rsidR="00385ACB" w:rsidRDefault="00385ACB" w:rsidP="00385ACB">
      <w:r>
        <w:t>In addition, for transport block 2:</w:t>
      </w:r>
    </w:p>
    <w:p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5E1580">
        <w:t>clause</w:t>
      </w:r>
      <w:r w:rsidR="00385ACB">
        <w:t xml:space="preserve"> </w:t>
      </w:r>
      <w:r w:rsidR="007F4AD7">
        <w:t>8.6</w:t>
      </w:r>
      <w:r w:rsidR="00385ACB">
        <w:t xml:space="preserve"> of [3]</w:t>
      </w:r>
    </w:p>
    <w:p w:rsidR="00385ACB" w:rsidRDefault="00AF0293" w:rsidP="00AF0293">
      <w:pPr>
        <w:pStyle w:val="B1"/>
      </w:pPr>
      <w:r>
        <w:t>-</w:t>
      </w:r>
      <w:r>
        <w:tab/>
      </w:r>
      <w:r w:rsidR="00385ACB">
        <w:t>New data indicator – 1 bit</w:t>
      </w:r>
    </w:p>
    <w:p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trPr>
          <w:trHeight w:val="357"/>
          <w:jc w:val="center"/>
        </w:trPr>
        <w:tc>
          <w:tcPr>
            <w:tcW w:w="4219" w:type="dxa"/>
            <w:vAlign w:val="center"/>
          </w:tcPr>
          <w:p w:rsidR="00385ACB" w:rsidRDefault="00385ACB" w:rsidP="0004659F">
            <w:pPr>
              <w:pStyle w:val="TAH"/>
            </w:pPr>
            <w:r>
              <w:t>Number of antenna ports at UE</w:t>
            </w:r>
          </w:p>
        </w:tc>
        <w:tc>
          <w:tcPr>
            <w:tcW w:w="4219" w:type="dxa"/>
            <w:vAlign w:val="center"/>
          </w:tcPr>
          <w:p w:rsidR="00385ACB" w:rsidRDefault="00385ACB" w:rsidP="0004659F">
            <w:pPr>
              <w:pStyle w:val="TAH"/>
            </w:pPr>
            <w:r>
              <w:t>Number of bits for precoding information</w:t>
            </w:r>
          </w:p>
        </w:tc>
      </w:tr>
      <w:tr w:rsidR="00385ACB">
        <w:trPr>
          <w:jc w:val="center"/>
        </w:trPr>
        <w:tc>
          <w:tcPr>
            <w:tcW w:w="4219" w:type="dxa"/>
          </w:tcPr>
          <w:p w:rsidR="00385ACB" w:rsidRDefault="00385ACB" w:rsidP="0004659F">
            <w:pPr>
              <w:pStyle w:val="TAC"/>
            </w:pPr>
            <w:r>
              <w:t>2</w:t>
            </w:r>
          </w:p>
        </w:tc>
        <w:tc>
          <w:tcPr>
            <w:tcW w:w="4219" w:type="dxa"/>
          </w:tcPr>
          <w:p w:rsidR="00385ACB" w:rsidRDefault="00385ACB" w:rsidP="0004659F">
            <w:pPr>
              <w:pStyle w:val="TAC"/>
            </w:pPr>
            <w:r>
              <w:t>3</w:t>
            </w:r>
          </w:p>
        </w:tc>
      </w:tr>
      <w:tr w:rsidR="00385ACB">
        <w:trPr>
          <w:jc w:val="center"/>
        </w:trPr>
        <w:tc>
          <w:tcPr>
            <w:tcW w:w="4219" w:type="dxa"/>
          </w:tcPr>
          <w:p w:rsidR="00385ACB" w:rsidRDefault="00385ACB" w:rsidP="0004659F">
            <w:pPr>
              <w:pStyle w:val="TAC"/>
            </w:pPr>
            <w:r>
              <w:t>4</w:t>
            </w:r>
          </w:p>
        </w:tc>
        <w:tc>
          <w:tcPr>
            <w:tcW w:w="4219" w:type="dxa"/>
          </w:tcPr>
          <w:p w:rsidR="00385ACB" w:rsidRDefault="00385ACB" w:rsidP="0004659F">
            <w:pPr>
              <w:pStyle w:val="TAC"/>
            </w:pPr>
            <w:r>
              <w:t>6</w:t>
            </w:r>
          </w:p>
        </w:tc>
      </w:tr>
    </w:tbl>
    <w:p w:rsidR="00385ACB" w:rsidRDefault="00385ACB" w:rsidP="00385ACB">
      <w:pPr>
        <w:pStyle w:val="B1"/>
        <w:ind w:left="0" w:firstLine="0"/>
      </w:pPr>
    </w:p>
    <w:p w:rsidR="00385ACB" w:rsidRPr="00F9221E" w:rsidRDefault="00385ACB" w:rsidP="00473E5A">
      <w:pPr>
        <w:pStyle w:val="TH"/>
      </w:pPr>
      <w:r w:rsidRPr="00F9221E">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trPr>
          <w:trHeight w:val="257"/>
          <w:jc w:val="center"/>
        </w:trPr>
        <w:tc>
          <w:tcPr>
            <w:tcW w:w="0" w:type="auto"/>
            <w:gridSpan w:val="2"/>
            <w:vAlign w:val="center"/>
          </w:tcPr>
          <w:p w:rsidR="00385ACB" w:rsidRPr="000606EF" w:rsidRDefault="00385ACB" w:rsidP="0004659F">
            <w:pPr>
              <w:pStyle w:val="TAH"/>
            </w:pPr>
            <w:r w:rsidRPr="000606EF">
              <w:t xml:space="preserve">One codeword: </w:t>
            </w:r>
            <w:r w:rsidRPr="000606EF">
              <w:br/>
              <w:t>Codeword 0 enabled</w:t>
            </w:r>
          </w:p>
          <w:p w:rsidR="00385ACB" w:rsidRPr="000606EF" w:rsidRDefault="00385ACB" w:rsidP="0004659F">
            <w:pPr>
              <w:pStyle w:val="TAH"/>
            </w:pPr>
            <w:r w:rsidRPr="000606EF">
              <w:t>Codeword 1 disabled</w:t>
            </w:r>
          </w:p>
        </w:tc>
        <w:tc>
          <w:tcPr>
            <w:tcW w:w="0" w:type="auto"/>
            <w:gridSpan w:val="2"/>
          </w:tcPr>
          <w:p w:rsidR="00385ACB" w:rsidRPr="000606EF" w:rsidRDefault="00385ACB" w:rsidP="0004659F">
            <w:pPr>
              <w:pStyle w:val="TAH"/>
            </w:pPr>
            <w:r w:rsidRPr="000606EF">
              <w:t xml:space="preserve">Two codewords: </w:t>
            </w:r>
            <w:r w:rsidRPr="000606EF">
              <w:br/>
              <w:t>Codeword 0 enabled</w:t>
            </w:r>
          </w:p>
          <w:p w:rsidR="00385ACB" w:rsidRPr="000606EF" w:rsidRDefault="00385ACB" w:rsidP="0004659F">
            <w:pPr>
              <w:pStyle w:val="TAH"/>
            </w:pPr>
            <w:r w:rsidRPr="000606EF">
              <w:t>Codeword 1 enabled</w:t>
            </w:r>
          </w:p>
        </w:tc>
      </w:tr>
      <w:tr w:rsidR="00385ACB">
        <w:trPr>
          <w:trHeight w:val="257"/>
          <w:jc w:val="center"/>
        </w:trPr>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1-7</w:t>
            </w:r>
          </w:p>
        </w:tc>
        <w:tc>
          <w:tcPr>
            <w:tcW w:w="0" w:type="auto"/>
          </w:tcPr>
          <w:p w:rsidR="00385ACB" w:rsidRDefault="00385ACB" w:rsidP="0004659F">
            <w:pPr>
              <w:pStyle w:val="TAC"/>
            </w:pPr>
            <w:r>
              <w:t>reserved</w:t>
            </w:r>
          </w:p>
        </w:tc>
      </w:tr>
      <w:tr w:rsidR="00385ACB">
        <w:trPr>
          <w:trHeight w:val="257"/>
          <w:jc w:val="center"/>
        </w:trPr>
        <w:tc>
          <w:tcPr>
            <w:tcW w:w="0" w:type="auto"/>
          </w:tcPr>
          <w:p w:rsidR="00385ACB" w:rsidRDefault="00385ACB" w:rsidP="0004659F">
            <w:pPr>
              <w:pStyle w:val="TAC"/>
            </w:pPr>
            <w:r>
              <w:t>2</w:t>
            </w:r>
          </w:p>
        </w:tc>
        <w:tc>
          <w:tcPr>
            <w:tcW w:w="0" w:type="auto"/>
          </w:tcPr>
          <w:p w:rsidR="00385ACB" w:rsidRDefault="00385ACB" w:rsidP="0004659F">
            <w:pPr>
              <w:pStyle w:val="TAC"/>
            </w:pPr>
            <w:r>
              <w:t>1 layer: TPMI=2</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5</w:t>
            </w:r>
          </w:p>
        </w:tc>
        <w:tc>
          <w:tcPr>
            <w:tcW w:w="0" w:type="auto"/>
          </w:tcPr>
          <w:p w:rsidR="00385ACB" w:rsidRDefault="00385ACB" w:rsidP="0004659F">
            <w:pPr>
              <w:pStyle w:val="TAC"/>
            </w:pPr>
            <w:r>
              <w:t>1 layer: TPMI=5</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6-7</w:t>
            </w:r>
          </w:p>
        </w:tc>
        <w:tc>
          <w:tcPr>
            <w:tcW w:w="0" w:type="auto"/>
          </w:tcPr>
          <w:p w:rsidR="00385ACB" w:rsidRDefault="00385ACB" w:rsidP="0004659F">
            <w:pPr>
              <w:pStyle w:val="TAC"/>
            </w:pPr>
            <w:r>
              <w:t>reserved</w:t>
            </w:r>
          </w:p>
        </w:tc>
        <w:tc>
          <w:tcPr>
            <w:tcW w:w="0" w:type="auto"/>
          </w:tcPr>
          <w:p w:rsidR="00385ACB" w:rsidRDefault="00385ACB" w:rsidP="0004659F">
            <w:pPr>
              <w:pStyle w:val="TAC"/>
            </w:pPr>
          </w:p>
        </w:tc>
        <w:tc>
          <w:tcPr>
            <w:tcW w:w="0" w:type="auto"/>
          </w:tcPr>
          <w:p w:rsidR="00385ACB" w:rsidRDefault="00385ACB" w:rsidP="0004659F">
            <w:pPr>
              <w:pStyle w:val="TAC"/>
            </w:pPr>
          </w:p>
        </w:tc>
      </w:tr>
    </w:tbl>
    <w:p w:rsidR="00385ACB" w:rsidRDefault="00385ACB" w:rsidP="00385ACB"/>
    <w:p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trPr>
          <w:trHeight w:val="257"/>
          <w:jc w:val="center"/>
        </w:trPr>
        <w:tc>
          <w:tcPr>
            <w:tcW w:w="0" w:type="auto"/>
            <w:gridSpan w:val="2"/>
            <w:vAlign w:val="center"/>
          </w:tcPr>
          <w:p w:rsidR="00385ACB" w:rsidRDefault="00385ACB" w:rsidP="0004659F">
            <w:pPr>
              <w:pStyle w:val="TAH"/>
            </w:pPr>
            <w:r>
              <w:t xml:space="preserve">One codeword: </w:t>
            </w:r>
            <w:r>
              <w:br/>
              <w:t>Codeword 0 enabled</w:t>
            </w:r>
          </w:p>
          <w:p w:rsidR="00385ACB" w:rsidRDefault="00385ACB" w:rsidP="0004659F">
            <w:pPr>
              <w:pStyle w:val="TAH"/>
            </w:pPr>
            <w:r>
              <w:t>Codeword 1 disabled</w:t>
            </w:r>
          </w:p>
        </w:tc>
        <w:tc>
          <w:tcPr>
            <w:tcW w:w="0" w:type="auto"/>
            <w:gridSpan w:val="2"/>
          </w:tcPr>
          <w:p w:rsidR="00385ACB" w:rsidRDefault="00385ACB" w:rsidP="0004659F">
            <w:pPr>
              <w:pStyle w:val="TAH"/>
            </w:pPr>
            <w:r>
              <w:t xml:space="preserve">Two codewords: </w:t>
            </w:r>
            <w:r>
              <w:br/>
              <w:t>Codeword 0 enabled</w:t>
            </w:r>
          </w:p>
          <w:p w:rsidR="00385ACB" w:rsidRDefault="00385ACB" w:rsidP="0004659F">
            <w:pPr>
              <w:pStyle w:val="TAH"/>
            </w:pPr>
            <w:r>
              <w:t>Codeword 1 enabled</w:t>
            </w:r>
          </w:p>
        </w:tc>
      </w:tr>
      <w:tr w:rsidR="00385ACB">
        <w:trPr>
          <w:trHeight w:val="257"/>
          <w:jc w:val="center"/>
        </w:trPr>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w:t>
            </w:r>
          </w:p>
        </w:tc>
        <w:tc>
          <w:tcPr>
            <w:tcW w:w="0" w:type="auto"/>
          </w:tcPr>
          <w:p w:rsidR="00385ACB" w:rsidRDefault="00385ACB" w:rsidP="0004659F">
            <w:pPr>
              <w:pStyle w:val="TAC"/>
            </w:pPr>
            <w:r>
              <w:t>2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23</w:t>
            </w:r>
          </w:p>
        </w:tc>
        <w:tc>
          <w:tcPr>
            <w:tcW w:w="0" w:type="auto"/>
          </w:tcPr>
          <w:p w:rsidR="00385ACB" w:rsidRDefault="00385ACB" w:rsidP="0004659F">
            <w:pPr>
              <w:pStyle w:val="TAC"/>
            </w:pPr>
            <w:r>
              <w:t>1 layer: TPMI=23</w:t>
            </w:r>
          </w:p>
        </w:tc>
        <w:tc>
          <w:tcPr>
            <w:tcW w:w="0" w:type="auto"/>
          </w:tcPr>
          <w:p w:rsidR="00385ACB" w:rsidRDefault="00385ACB" w:rsidP="0004659F">
            <w:pPr>
              <w:pStyle w:val="TAC"/>
            </w:pPr>
            <w:r>
              <w:t>15</w:t>
            </w:r>
          </w:p>
        </w:tc>
        <w:tc>
          <w:tcPr>
            <w:tcW w:w="0" w:type="auto"/>
          </w:tcPr>
          <w:p w:rsidR="00385ACB" w:rsidRDefault="00385ACB" w:rsidP="0004659F">
            <w:pPr>
              <w:pStyle w:val="TAC"/>
            </w:pPr>
            <w:r>
              <w:t>2 layers: TPMI=15</w:t>
            </w:r>
          </w:p>
        </w:tc>
      </w:tr>
      <w:tr w:rsidR="00385ACB">
        <w:trPr>
          <w:trHeight w:val="257"/>
          <w:jc w:val="center"/>
        </w:trPr>
        <w:tc>
          <w:tcPr>
            <w:tcW w:w="0" w:type="auto"/>
          </w:tcPr>
          <w:p w:rsidR="00385ACB" w:rsidRDefault="00385ACB" w:rsidP="0004659F">
            <w:pPr>
              <w:pStyle w:val="TAC"/>
            </w:pPr>
            <w:r>
              <w:t>24</w:t>
            </w:r>
          </w:p>
        </w:tc>
        <w:tc>
          <w:tcPr>
            <w:tcW w:w="0" w:type="auto"/>
          </w:tcPr>
          <w:p w:rsidR="00385ACB" w:rsidRDefault="00385ACB" w:rsidP="0004659F">
            <w:pPr>
              <w:pStyle w:val="TAC"/>
            </w:pPr>
            <w:r>
              <w:t>2 layers: TPMI=0</w:t>
            </w:r>
          </w:p>
        </w:tc>
        <w:tc>
          <w:tcPr>
            <w:tcW w:w="0" w:type="auto"/>
          </w:tcPr>
          <w:p w:rsidR="00385ACB" w:rsidRDefault="00385ACB" w:rsidP="0004659F">
            <w:pPr>
              <w:pStyle w:val="TAC"/>
            </w:pPr>
            <w:r>
              <w:t>16</w:t>
            </w:r>
          </w:p>
        </w:tc>
        <w:tc>
          <w:tcPr>
            <w:tcW w:w="0" w:type="auto"/>
          </w:tcPr>
          <w:p w:rsidR="00385ACB" w:rsidRDefault="00385ACB" w:rsidP="0004659F">
            <w:pPr>
              <w:pStyle w:val="TAC"/>
            </w:pPr>
            <w:r>
              <w:t>3 layers: TPMI=0</w:t>
            </w:r>
          </w:p>
        </w:tc>
      </w:tr>
      <w:tr w:rsidR="00385ACB">
        <w:trPr>
          <w:trHeight w:val="257"/>
          <w:jc w:val="center"/>
        </w:trPr>
        <w:tc>
          <w:tcPr>
            <w:tcW w:w="0" w:type="auto"/>
          </w:tcPr>
          <w:p w:rsidR="00385ACB" w:rsidRDefault="00385ACB" w:rsidP="0004659F">
            <w:pPr>
              <w:pStyle w:val="TAC"/>
            </w:pPr>
            <w:r>
              <w:t>25</w:t>
            </w:r>
          </w:p>
        </w:tc>
        <w:tc>
          <w:tcPr>
            <w:tcW w:w="0" w:type="auto"/>
          </w:tcPr>
          <w:p w:rsidR="00385ACB" w:rsidRDefault="00385ACB" w:rsidP="0004659F">
            <w:pPr>
              <w:pStyle w:val="TAC"/>
            </w:pPr>
            <w:r>
              <w:t>2 layers: TPMI=1</w:t>
            </w:r>
          </w:p>
        </w:tc>
        <w:tc>
          <w:tcPr>
            <w:tcW w:w="0" w:type="auto"/>
          </w:tcPr>
          <w:p w:rsidR="00385ACB" w:rsidRDefault="00385ACB" w:rsidP="0004659F">
            <w:pPr>
              <w:pStyle w:val="TAC"/>
            </w:pPr>
            <w:r>
              <w:t>17</w:t>
            </w:r>
          </w:p>
        </w:tc>
        <w:tc>
          <w:tcPr>
            <w:tcW w:w="0" w:type="auto"/>
          </w:tcPr>
          <w:p w:rsidR="00385ACB" w:rsidRDefault="00385ACB" w:rsidP="0004659F">
            <w:pPr>
              <w:pStyle w:val="TAC"/>
            </w:pPr>
            <w:r>
              <w:t>3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39</w:t>
            </w:r>
          </w:p>
        </w:tc>
        <w:tc>
          <w:tcPr>
            <w:tcW w:w="0" w:type="auto"/>
          </w:tcPr>
          <w:p w:rsidR="00385ACB" w:rsidRDefault="00385ACB" w:rsidP="0004659F">
            <w:pPr>
              <w:pStyle w:val="TAC"/>
            </w:pPr>
            <w:r>
              <w:t>2 layers: TPMI=15</w:t>
            </w:r>
          </w:p>
        </w:tc>
        <w:tc>
          <w:tcPr>
            <w:tcW w:w="0" w:type="auto"/>
          </w:tcPr>
          <w:p w:rsidR="00385ACB" w:rsidRDefault="00385ACB" w:rsidP="0004659F">
            <w:pPr>
              <w:pStyle w:val="TAC"/>
            </w:pPr>
            <w:r>
              <w:t>27</w:t>
            </w:r>
          </w:p>
        </w:tc>
        <w:tc>
          <w:tcPr>
            <w:tcW w:w="0" w:type="auto"/>
          </w:tcPr>
          <w:p w:rsidR="00385ACB" w:rsidRDefault="00385ACB" w:rsidP="0004659F">
            <w:pPr>
              <w:pStyle w:val="TAC"/>
            </w:pPr>
            <w:r>
              <w:t>3 layers: TPMI=11</w:t>
            </w:r>
          </w:p>
        </w:tc>
      </w:tr>
      <w:tr w:rsidR="00385ACB">
        <w:trPr>
          <w:trHeight w:val="257"/>
          <w:jc w:val="center"/>
        </w:trPr>
        <w:tc>
          <w:tcPr>
            <w:tcW w:w="0" w:type="auto"/>
          </w:tcPr>
          <w:p w:rsidR="00385ACB" w:rsidRDefault="00385ACB" w:rsidP="0004659F">
            <w:pPr>
              <w:pStyle w:val="TAC"/>
            </w:pPr>
            <w:r>
              <w:t>40-63</w:t>
            </w:r>
          </w:p>
        </w:tc>
        <w:tc>
          <w:tcPr>
            <w:tcW w:w="0" w:type="auto"/>
          </w:tcPr>
          <w:p w:rsidR="00385ACB" w:rsidRDefault="00385ACB" w:rsidP="0004659F">
            <w:pPr>
              <w:pStyle w:val="TAC"/>
            </w:pPr>
            <w:r>
              <w:t>reserved</w:t>
            </w:r>
          </w:p>
        </w:tc>
        <w:tc>
          <w:tcPr>
            <w:tcW w:w="0" w:type="auto"/>
          </w:tcPr>
          <w:p w:rsidR="00385ACB" w:rsidRDefault="00385ACB" w:rsidP="0004659F">
            <w:pPr>
              <w:pStyle w:val="TAC"/>
            </w:pPr>
            <w:r>
              <w:t>28</w:t>
            </w:r>
          </w:p>
        </w:tc>
        <w:tc>
          <w:tcPr>
            <w:tcW w:w="0" w:type="auto"/>
          </w:tcPr>
          <w:p w:rsidR="00385ACB" w:rsidRDefault="00385ACB" w:rsidP="0004659F">
            <w:pPr>
              <w:pStyle w:val="TAC"/>
            </w:pPr>
            <w:r>
              <w:t>4 layers: TPMI=0</w:t>
            </w:r>
          </w:p>
        </w:tc>
      </w:tr>
      <w:tr w:rsidR="00385ACB">
        <w:trPr>
          <w:trHeight w:val="257"/>
          <w:jc w:val="center"/>
        </w:trPr>
        <w:tc>
          <w:tcPr>
            <w:tcW w:w="0" w:type="auto"/>
          </w:tcPr>
          <w:p w:rsidR="00385ACB" w:rsidRDefault="00385ACB" w:rsidP="0004659F">
            <w:pPr>
              <w:pStyle w:val="TAC"/>
            </w:pPr>
          </w:p>
        </w:tc>
        <w:tc>
          <w:tcPr>
            <w:tcW w:w="0" w:type="auto"/>
          </w:tcPr>
          <w:p w:rsidR="00385ACB" w:rsidRDefault="00385ACB" w:rsidP="0004659F">
            <w:pPr>
              <w:pStyle w:val="TAC"/>
            </w:pPr>
          </w:p>
        </w:tc>
        <w:tc>
          <w:tcPr>
            <w:tcW w:w="0" w:type="auto"/>
          </w:tcPr>
          <w:p w:rsidR="00385ACB" w:rsidRDefault="00385ACB" w:rsidP="0004659F">
            <w:pPr>
              <w:pStyle w:val="TAC"/>
            </w:pPr>
            <w:r>
              <w:t>29 - 63</w:t>
            </w:r>
          </w:p>
        </w:tc>
        <w:tc>
          <w:tcPr>
            <w:tcW w:w="0" w:type="auto"/>
          </w:tcPr>
          <w:p w:rsidR="00385ACB" w:rsidRDefault="00385ACB" w:rsidP="0004659F">
            <w:pPr>
              <w:pStyle w:val="TAC"/>
            </w:pPr>
            <w:r>
              <w:t>Reserved</w:t>
            </w:r>
          </w:p>
        </w:tc>
      </w:tr>
    </w:tbl>
    <w:p w:rsidR="00385ACB" w:rsidRDefault="00385ACB" w:rsidP="00385ACB"/>
    <w:p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rsidR="009807B3" w:rsidRDefault="009807B3" w:rsidP="009807B3">
      <w:pPr>
        <w:pStyle w:val="Heading5"/>
        <w:rPr>
          <w:lang w:eastAsia="zh-CN"/>
        </w:rPr>
      </w:pPr>
      <w:bookmarkStart w:id="899" w:name="_Toc10818789"/>
      <w:bookmarkStart w:id="900" w:name="_Toc20409199"/>
      <w:bookmarkStart w:id="901" w:name="_Toc29387740"/>
      <w:bookmarkStart w:id="902" w:name="_Toc29388769"/>
      <w:bookmarkStart w:id="903" w:name="_Toc35531644"/>
      <w:bookmarkStart w:id="904" w:name="_Toc44619982"/>
      <w:bookmarkStart w:id="905" w:name="_Toc51595720"/>
      <w:r>
        <w:t>5.3.3.1.8</w:t>
      </w:r>
      <w:r>
        <w:rPr>
          <w:rFonts w:hint="eastAsia"/>
          <w:lang w:eastAsia="zh-CN"/>
        </w:rPr>
        <w:t>A</w:t>
      </w:r>
      <w:r>
        <w:tab/>
        <w:t>Format 4</w:t>
      </w:r>
      <w:r>
        <w:rPr>
          <w:rFonts w:hint="eastAsia"/>
          <w:lang w:eastAsia="zh-CN"/>
        </w:rPr>
        <w:t>A</w:t>
      </w:r>
      <w:bookmarkEnd w:id="899"/>
      <w:bookmarkEnd w:id="900"/>
      <w:bookmarkEnd w:id="901"/>
      <w:bookmarkEnd w:id="902"/>
      <w:bookmarkEnd w:id="903"/>
      <w:bookmarkEnd w:id="904"/>
      <w:bookmarkEnd w:id="905"/>
    </w:p>
    <w:p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rsidR="009807B3" w:rsidRDefault="009807B3" w:rsidP="009807B3">
      <w:r>
        <w:t>The following information is transmitted by means of the DCI format 4</w:t>
      </w:r>
      <w:r>
        <w:rPr>
          <w:rFonts w:hint="eastAsia"/>
          <w:lang w:eastAsia="zh-CN"/>
        </w:rPr>
        <w:t>A</w:t>
      </w:r>
      <w:r>
        <w:t>:</w:t>
      </w:r>
    </w:p>
    <w:p w:rsidR="009807B3" w:rsidRDefault="00C40B5F" w:rsidP="00C40B5F">
      <w:pPr>
        <w:pStyle w:val="B1"/>
      </w:pPr>
      <w:r>
        <w:t>-</w:t>
      </w:r>
      <w:r>
        <w:tab/>
      </w:r>
      <w:r w:rsidR="009807B3">
        <w:t>Carrier indicator – 0 or 3 bits. The field is present according to the definitions in [3].</w:t>
      </w:r>
    </w:p>
    <w:p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r w:rsidR="00BA76D0" w:rsidRPr="00BA76D0">
        <w:rPr>
          <w:rFonts w:eastAsia="MS Mincho"/>
        </w:rPr>
        <w:t>;</w:t>
      </w:r>
    </w:p>
    <w:p w:rsidR="00BA76D0" w:rsidRPr="00BA76D0" w:rsidRDefault="00BA76D0" w:rsidP="00BA76D0">
      <w:pPr>
        <w:rPr>
          <w:rFonts w:eastAsia="SimSun"/>
          <w:lang w:eastAsia="zh-CN"/>
        </w:rPr>
      </w:pPr>
      <w:r w:rsidRPr="00BA76D0">
        <w:rPr>
          <w:rFonts w:eastAsiaTheme="minorEastAsia"/>
        </w:rPr>
        <w:t>Else</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5E1580">
        <w:t>clause</w:t>
      </w:r>
      <w:r w:rsidR="00DF320A">
        <w:t xml:space="preserve"> 8.6.1 of [3] </w:t>
      </w:r>
      <w:r w:rsidR="009807B3">
        <w:rPr>
          <w:rFonts w:hint="eastAsia"/>
          <w:lang w:eastAsia="zh-CN"/>
        </w:rPr>
        <w:t xml:space="preserve">which is common for both transport blocks. </w:t>
      </w:r>
    </w:p>
    <w:p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p>
    <w:p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p>
    <w:p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5E1580">
        <w:t>clause</w:t>
      </w:r>
      <w:r w:rsidR="009807B3">
        <w:t xml:space="preserve"> 8.2 of [3]</w:t>
      </w:r>
      <w:r w:rsidR="004D60D7">
        <w:t>.</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5E1580">
        <w:rPr>
          <w:rFonts w:eastAsiaTheme="minorEastAsia"/>
        </w:rPr>
        <w:t>clause</w:t>
      </w:r>
      <w:r w:rsidRPr="00BA76D0">
        <w:rPr>
          <w:rFonts w:eastAsiaTheme="minorEastAsia"/>
        </w:rPr>
        <w:t xml:space="preserve"> 5.1.1.1 of [3].</w:t>
      </w:r>
      <w:r w:rsidRPr="00BA76D0">
        <w:rPr>
          <w:rFonts w:eastAsiaTheme="minorEastAsia"/>
        </w:rPr>
        <w:tab/>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rsidR="009807B3" w:rsidRDefault="009807B3" w:rsidP="009807B3">
      <w:pPr>
        <w:pStyle w:val="Heading5"/>
        <w:rPr>
          <w:lang w:eastAsia="zh-CN"/>
        </w:rPr>
      </w:pPr>
      <w:bookmarkStart w:id="906" w:name="_Toc10818790"/>
      <w:bookmarkStart w:id="907" w:name="_Toc20409200"/>
      <w:bookmarkStart w:id="908" w:name="_Toc29387741"/>
      <w:bookmarkStart w:id="909" w:name="_Toc29388770"/>
      <w:bookmarkStart w:id="910" w:name="_Toc35531645"/>
      <w:bookmarkStart w:id="911" w:name="_Toc44619983"/>
      <w:bookmarkStart w:id="912" w:name="_Toc51595721"/>
      <w:r>
        <w:t>5.3.3.1.8</w:t>
      </w:r>
      <w:r>
        <w:rPr>
          <w:rFonts w:hint="eastAsia"/>
          <w:lang w:eastAsia="zh-CN"/>
        </w:rPr>
        <w:t>B</w:t>
      </w:r>
      <w:r>
        <w:tab/>
        <w:t>Format 4</w:t>
      </w:r>
      <w:r>
        <w:rPr>
          <w:rFonts w:hint="eastAsia"/>
          <w:lang w:eastAsia="zh-CN"/>
        </w:rPr>
        <w:t>B</w:t>
      </w:r>
      <w:bookmarkEnd w:id="906"/>
      <w:bookmarkEnd w:id="907"/>
      <w:bookmarkEnd w:id="908"/>
      <w:bookmarkEnd w:id="909"/>
      <w:bookmarkEnd w:id="910"/>
      <w:bookmarkEnd w:id="911"/>
      <w:bookmarkEnd w:id="912"/>
    </w:p>
    <w:p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rsidR="009807B3" w:rsidRDefault="009807B3" w:rsidP="009807B3">
      <w:r>
        <w:t>The following information is transmitted by means of the DCI format 4</w:t>
      </w:r>
      <w:r>
        <w:rPr>
          <w:rFonts w:hint="eastAsia"/>
          <w:lang w:eastAsia="zh-CN"/>
        </w:rPr>
        <w:t>B</w:t>
      </w:r>
      <w:r>
        <w:t>:</w:t>
      </w:r>
    </w:p>
    <w:p w:rsidR="009807B3" w:rsidRDefault="00C40B5F" w:rsidP="00C40B5F">
      <w:pPr>
        <w:pStyle w:val="B1"/>
        <w:rPr>
          <w:lang w:eastAsia="zh-CN"/>
        </w:rPr>
      </w:pPr>
      <w:r>
        <w:t>-</w:t>
      </w:r>
      <w:r>
        <w:tab/>
      </w:r>
      <w:r w:rsidR="009807B3">
        <w:t>Carrier indicator – 0 or 3 bits. The field is present according to the definitions in [3].</w:t>
      </w:r>
    </w:p>
    <w:p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rsidR="009807B3" w:rsidRDefault="00C40B5F" w:rsidP="00C40B5F">
      <w:pPr>
        <w:pStyle w:val="B1"/>
        <w:rPr>
          <w:lang w:eastAsia="zh-CN"/>
        </w:rPr>
      </w:pPr>
      <w:r>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lang w:eastAsia="zh-CN"/>
        </w:rPr>
        <w:t>clause</w:t>
      </w:r>
      <w:r w:rsidR="00DF320A">
        <w:rPr>
          <w:lang w:eastAsia="zh-CN"/>
        </w:rPr>
        <w:t xml:space="preserve"> 8.0 of</w:t>
      </w:r>
      <w:r w:rsidR="009807B3">
        <w:rPr>
          <w:rFonts w:hint="eastAsia"/>
          <w:lang w:eastAsia="zh-CN"/>
        </w:rPr>
        <w:t xml:space="preserve"> [3].</w:t>
      </w:r>
    </w:p>
    <w:p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5E1580">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r w:rsidR="004D60D7">
        <w:t>.</w:t>
      </w:r>
    </w:p>
    <w:p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r w:rsidR="004D60D7">
        <w:t>.</w:t>
      </w:r>
    </w:p>
    <w:p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5E1580">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rsidR="00FC39B5" w:rsidDel="009B0A76" w:rsidRDefault="00FC39B5" w:rsidP="00FC39B5">
      <w:pPr>
        <w:pStyle w:val="Heading5"/>
      </w:pPr>
      <w:bookmarkStart w:id="913" w:name="_Toc10818791"/>
      <w:bookmarkStart w:id="914" w:name="_Toc20409201"/>
      <w:bookmarkStart w:id="915" w:name="_Toc29387742"/>
      <w:bookmarkStart w:id="916" w:name="_Toc29388771"/>
      <w:bookmarkStart w:id="917" w:name="_Toc35531646"/>
      <w:bookmarkStart w:id="918" w:name="_Toc44619984"/>
      <w:bookmarkStart w:id="919" w:name="_Toc51595722"/>
      <w:r w:rsidDel="009B0A76">
        <w:t>5.3.3.1.9</w:t>
      </w:r>
      <w:r w:rsidDel="009B0A76">
        <w:tab/>
        <w:t>Format 5</w:t>
      </w:r>
      <w:bookmarkEnd w:id="913"/>
      <w:bookmarkEnd w:id="914"/>
      <w:bookmarkEnd w:id="915"/>
      <w:bookmarkEnd w:id="916"/>
      <w:bookmarkEnd w:id="917"/>
      <w:bookmarkEnd w:id="918"/>
      <w:bookmarkEnd w:id="919"/>
    </w:p>
    <w:p w:rsidR="00FC39B5" w:rsidDel="009B0A76" w:rsidRDefault="00FC39B5" w:rsidP="00FC39B5">
      <w:r w:rsidDel="009B0A76">
        <w:t>DCI format 5 is used for the scheduling of PSCCH, and also contains several SCI format 0 fields used for the scheduling of PSSCH.</w:t>
      </w:r>
    </w:p>
    <w:p w:rsidR="00FC39B5" w:rsidDel="009B0A76" w:rsidRDefault="00FC39B5" w:rsidP="00FC39B5">
      <w:r w:rsidDel="009B0A76">
        <w:t>The following information is transmitted by means of the DCI format 5:</w:t>
      </w:r>
    </w:p>
    <w:p w:rsidR="00FC39B5" w:rsidRPr="00BB26DD" w:rsidDel="009B0A76" w:rsidRDefault="00FC39B5" w:rsidP="00FC39B5">
      <w:pPr>
        <w:pStyle w:val="B1"/>
      </w:pPr>
      <w:r w:rsidDel="009B0A76">
        <w:t xml:space="preserve">- Resource for PSCCH – 6 bits as defined in </w:t>
      </w:r>
      <w:r w:rsidR="005E1580">
        <w:t>clause</w:t>
      </w:r>
      <w:r w:rsidDel="009B0A76">
        <w:t xml:space="preserve"> </w:t>
      </w:r>
      <w:r w:rsidRPr="00BB26DD" w:rsidDel="009B0A76">
        <w:t xml:space="preserve">14.2.1 of [3] </w:t>
      </w:r>
    </w:p>
    <w:p w:rsidR="00FC39B5" w:rsidDel="009B0A76" w:rsidRDefault="00FC39B5" w:rsidP="00FC39B5">
      <w:pPr>
        <w:pStyle w:val="B1"/>
      </w:pPr>
      <w:r w:rsidRPr="00BB26DD" w:rsidDel="009B0A76">
        <w:t xml:space="preserve">-TPC command for PSCCH and PSSCH – 1 bit as defined in </w:t>
      </w:r>
      <w:r w:rsidR="005E1580">
        <w:t>clause</w:t>
      </w:r>
      <w:r w:rsidRPr="00BB26DD" w:rsidDel="009B0A76">
        <w:t>s 14.2.1 and 14.1.1 of</w:t>
      </w:r>
      <w:r w:rsidDel="009B0A76">
        <w:t xml:space="preserve"> [3]</w:t>
      </w:r>
    </w:p>
    <w:p w:rsidR="00FC39B5" w:rsidDel="009B0A76" w:rsidRDefault="00FC39B5" w:rsidP="00FC39B5">
      <w:pPr>
        <w:pStyle w:val="B1"/>
      </w:pPr>
      <w:r w:rsidDel="009B0A76">
        <w:t>- SCI format 0 fields according to 5.4.3.1.1:</w:t>
      </w:r>
    </w:p>
    <w:p w:rsidR="00FC39B5" w:rsidDel="009B0A76" w:rsidRDefault="00FC39B5" w:rsidP="001804F4">
      <w:pPr>
        <w:pStyle w:val="B2"/>
      </w:pPr>
      <w:r w:rsidDel="009B0A76">
        <w:t>- Frequency hopping flag</w:t>
      </w:r>
    </w:p>
    <w:p w:rsidR="00FC39B5" w:rsidDel="009B0A76" w:rsidRDefault="00FC39B5" w:rsidP="001804F4">
      <w:pPr>
        <w:pStyle w:val="B2"/>
      </w:pPr>
      <w:r w:rsidDel="009B0A76">
        <w:t>- Resource block assignment and hopping resource allocation</w:t>
      </w:r>
    </w:p>
    <w:p w:rsidR="00FC39B5" w:rsidDel="009B0A76" w:rsidRDefault="00FC39B5" w:rsidP="001804F4">
      <w:pPr>
        <w:pStyle w:val="B2"/>
      </w:pPr>
      <w:r w:rsidDel="009B0A76">
        <w:t>- Time resource pattern</w:t>
      </w:r>
    </w:p>
    <w:p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rsidR="00A43E74" w:rsidRDefault="00A43E74" w:rsidP="00A43E74">
      <w:pPr>
        <w:pStyle w:val="Heading5"/>
      </w:pPr>
      <w:bookmarkStart w:id="920" w:name="_Toc10818792"/>
      <w:bookmarkStart w:id="921" w:name="_Toc20409202"/>
      <w:bookmarkStart w:id="922" w:name="_Toc29387743"/>
      <w:bookmarkStart w:id="923" w:name="_Toc29388772"/>
      <w:bookmarkStart w:id="924" w:name="_Toc35531647"/>
      <w:bookmarkStart w:id="925" w:name="_Toc44619985"/>
      <w:bookmarkStart w:id="926" w:name="_Toc51595723"/>
      <w:r>
        <w:t>5.3.3.1.9A</w:t>
      </w:r>
      <w:r>
        <w:tab/>
        <w:t>Format 5A</w:t>
      </w:r>
      <w:bookmarkEnd w:id="920"/>
      <w:bookmarkEnd w:id="921"/>
      <w:bookmarkEnd w:id="922"/>
      <w:bookmarkEnd w:id="923"/>
      <w:bookmarkEnd w:id="924"/>
      <w:bookmarkEnd w:id="925"/>
      <w:bookmarkEnd w:id="926"/>
    </w:p>
    <w:p w:rsidR="00A43E74" w:rsidRDefault="00A43E74" w:rsidP="00A43E74">
      <w:r>
        <w:t>DCI format 5A is used for the scheduling of PSCCH, and also contains several SCI format 1 fields used for the scheduling of PSSCH.</w:t>
      </w:r>
    </w:p>
    <w:p w:rsidR="00A43E74" w:rsidRDefault="00A43E74" w:rsidP="00A43E74">
      <w:r>
        <w:t>The following information is transmitted by means of the DCI format 5A:</w:t>
      </w:r>
    </w:p>
    <w:p w:rsidR="00A43E74" w:rsidRPr="0054299B" w:rsidRDefault="00A43E74" w:rsidP="00A43E74">
      <w:pPr>
        <w:pStyle w:val="B1"/>
        <w:rPr>
          <w:lang w:val="en-US"/>
        </w:rPr>
      </w:pPr>
      <w:r>
        <w:t>-</w:t>
      </w:r>
      <w:r>
        <w:tab/>
        <w:t>Carrier indicator –3 bits. This field is present according to the definitions in [3].</w:t>
      </w:r>
    </w:p>
    <w:p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B97A85">
        <w:rPr>
          <w:position w:val="-10"/>
        </w:rPr>
        <w:pict>
          <v:shape id="_x0000_i3231" type="#_x0000_t75" style="width:78.7pt;height:19.25pt">
            <v:imagedata r:id="rId996" o:title=""/>
          </v:shape>
        </w:pict>
      </w:r>
      <w:r>
        <w:rPr>
          <w:lang w:val="en-US"/>
        </w:rPr>
        <w:t xml:space="preserve"> </w:t>
      </w:r>
      <w:r>
        <w:t xml:space="preserve">bits as defined in </w:t>
      </w:r>
      <w:r w:rsidR="005E1580">
        <w:t>clause</w:t>
      </w:r>
      <w:r>
        <w:t xml:space="preserve"> </w:t>
      </w:r>
      <w:r>
        <w:rPr>
          <w:lang w:val="en-US"/>
        </w:rPr>
        <w:t xml:space="preserve">14.1.1.4C </w:t>
      </w:r>
      <w:r w:rsidRPr="00BB26DD">
        <w:t>of [3]</w:t>
      </w:r>
      <w:r>
        <w:rPr>
          <w:lang w:val="en-US"/>
        </w:rPr>
        <w:t>.</w:t>
      </w:r>
    </w:p>
    <w:p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rsidR="00A43E74" w:rsidRDefault="00A43E74" w:rsidP="00A43E74">
      <w:pPr>
        <w:pStyle w:val="B2"/>
      </w:pPr>
      <w:r>
        <w:t>-</w:t>
      </w:r>
      <w:r>
        <w:tab/>
        <w:t>Time gap between initial transmission and retransmission</w:t>
      </w:r>
      <w:r w:rsidR="001876DE">
        <w:t>.</w:t>
      </w:r>
    </w:p>
    <w:p w:rsidR="00D46387" w:rsidRPr="002E5BC1" w:rsidRDefault="00D46387" w:rsidP="002874DB">
      <w:pPr>
        <w:pStyle w:val="B1"/>
      </w:pPr>
      <w:r>
        <w:t>-</w:t>
      </w:r>
      <w:r>
        <w:tab/>
        <w:t xml:space="preserve">SL index – 2 bits as defined in </w:t>
      </w:r>
      <w:r w:rsidR="005E1580">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rsidR="00505414" w:rsidRPr="0054299B" w:rsidRDefault="00505414" w:rsidP="00505414">
      <w:pPr>
        <w:pStyle w:val="B1"/>
        <w:rPr>
          <w:lang w:val="en-US"/>
        </w:rPr>
      </w:pPr>
      <w:r>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5E1580">
        <w:rPr>
          <w:lang w:val="en-US"/>
        </w:rPr>
        <w:t>clause</w:t>
      </w:r>
      <w:r>
        <w:rPr>
          <w:lang w:val="en-US"/>
        </w:rPr>
        <w:t xml:space="preserve"> 14.2.1 of</w:t>
      </w:r>
      <w:r>
        <w:t xml:space="preserve"> [</w:t>
      </w:r>
      <w:r>
        <w:rPr>
          <w:lang w:val="en-US"/>
        </w:rPr>
        <w:t>3</w:t>
      </w:r>
      <w:r>
        <w:t>].</w:t>
      </w:r>
    </w:p>
    <w:p w:rsidR="00505414" w:rsidRPr="00317A32" w:rsidRDefault="00505414" w:rsidP="00505414">
      <w:pPr>
        <w:pStyle w:val="B1"/>
        <w:rPr>
          <w:lang w:val="en-US"/>
        </w:rPr>
      </w:pPr>
      <w:r w:rsidRPr="00317A32">
        <w:t>-</w:t>
      </w:r>
      <w:r w:rsidRPr="00317A32">
        <w:tab/>
      </w:r>
      <w:r w:rsidRPr="00317A32">
        <w:rPr>
          <w:lang w:val="en-US"/>
        </w:rPr>
        <w:t>Activation/release indication</w:t>
      </w:r>
      <w:r w:rsidRPr="00317A32">
        <w:t xml:space="preserve"> –</w:t>
      </w:r>
      <w:r w:rsidRPr="00317A32">
        <w:rPr>
          <w:lang w:val="en-US"/>
        </w:rPr>
        <w:t xml:space="preserve"> 1</w:t>
      </w:r>
      <w:r w:rsidRPr="00317A32">
        <w:t xml:space="preserve"> bit</w:t>
      </w:r>
      <w:r w:rsidR="00E81967" w:rsidRPr="00317A32">
        <w:t>, where value 0 indicates release and value 1 indicates activation</w:t>
      </w:r>
      <w:r w:rsidRPr="00317A32">
        <w:t>.</w:t>
      </w:r>
    </w:p>
    <w:p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rsidR="0007383D" w:rsidRDefault="0007383D" w:rsidP="0007383D">
      <w:pPr>
        <w:pStyle w:val="Heading5"/>
        <w:rPr>
          <w:lang w:eastAsia="zh-CN"/>
        </w:rPr>
      </w:pPr>
      <w:bookmarkStart w:id="927" w:name="_Toc10818793"/>
      <w:bookmarkStart w:id="928" w:name="_Toc20409203"/>
      <w:bookmarkStart w:id="929" w:name="_Toc29387744"/>
      <w:bookmarkStart w:id="930" w:name="_Toc29388773"/>
      <w:bookmarkStart w:id="931" w:name="_Toc35531648"/>
      <w:bookmarkStart w:id="932" w:name="_Toc44619986"/>
      <w:bookmarkStart w:id="933" w:name="_Toc51595724"/>
      <w:r>
        <w:t>5.3.3.1.1</w:t>
      </w:r>
      <w:r>
        <w:rPr>
          <w:rFonts w:hint="eastAsia"/>
          <w:lang w:eastAsia="zh-CN"/>
        </w:rPr>
        <w:t>0</w:t>
      </w:r>
      <w:r>
        <w:tab/>
        <w:t xml:space="preserve">Format </w:t>
      </w:r>
      <w:r>
        <w:rPr>
          <w:rFonts w:hint="eastAsia"/>
          <w:lang w:eastAsia="zh-CN"/>
        </w:rPr>
        <w:t>6-</w:t>
      </w:r>
      <w:r>
        <w:t>0</w:t>
      </w:r>
      <w:r>
        <w:rPr>
          <w:rFonts w:hint="eastAsia"/>
          <w:lang w:eastAsia="zh-CN"/>
        </w:rPr>
        <w:t>A</w:t>
      </w:r>
      <w:bookmarkEnd w:id="927"/>
      <w:bookmarkEnd w:id="928"/>
      <w:bookmarkEnd w:id="929"/>
      <w:bookmarkEnd w:id="930"/>
      <w:bookmarkEnd w:id="931"/>
      <w:bookmarkEnd w:id="932"/>
      <w:bookmarkEnd w:id="933"/>
    </w:p>
    <w:p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for the indication of ACK feedback</w:t>
      </w:r>
      <w:r w:rsidR="00750FF0">
        <w:t>, and operation on preconfigured UL resources</w:t>
      </w:r>
      <w:r>
        <w:t xml:space="preserve">. </w:t>
      </w:r>
    </w:p>
    <w:p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5.3.4 of [2]</w:t>
      </w:r>
      <w:r w:rsidR="00750FF0">
        <w:rPr>
          <w:lang w:eastAsia="zh-CN"/>
        </w:rPr>
        <w:t xml:space="preserve">. </w:t>
      </w:r>
      <w:r w:rsidR="00750FF0">
        <w:t xml:space="preserve">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sidR="006311B3" w:rsidRPr="006311B3">
        <w:rPr>
          <w:rFonts w:eastAsia="SimSun"/>
          <w:lang w:val="x-none" w:eastAsia="zh-CN"/>
        </w:rPr>
        <w:t xml:space="preserve"> </w:t>
      </w:r>
    </w:p>
    <w:p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750FF0">
        <w:rPr>
          <w:rFonts w:eastAsia="SimSun"/>
          <w:lang w:eastAsia="zh-CN"/>
        </w:rPr>
        <w:t>'</w:t>
      </w:r>
      <w:r w:rsidRPr="006311B3">
        <w:rPr>
          <w:rFonts w:eastAsia="SimSun"/>
          <w:lang w:eastAsia="zh-CN"/>
        </w:rPr>
        <w:t>00</w:t>
      </w:r>
      <w:r w:rsidR="00750FF0">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5E1580">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r w:rsidR="009C51E4">
        <w:rPr>
          <w:rFonts w:eastAsia="SimSun" w:cs="Calibri"/>
          <w:lang w:eastAsia="zh-CN"/>
        </w:rPr>
        <w:t xml:space="preserve">, </w:t>
      </w:r>
      <w:r w:rsidR="009C51E4">
        <w:rPr>
          <w:rFonts w:eastAsia="SimSun" w:cs="Calibri"/>
          <w:color w:val="000000"/>
          <w:shd w:val="clear" w:color="auto" w:fill="FFFFFF"/>
        </w:rPr>
        <w:t xml:space="preserve">or when </w:t>
      </w:r>
      <w:r w:rsidR="009C51E4">
        <w:rPr>
          <w:rFonts w:eastAsia="SimSun" w:cs="Calibri"/>
          <w:color w:val="000000"/>
          <w:shd w:val="clear" w:color="auto" w:fill="FFFFFF"/>
          <w:lang w:eastAsia="zh-CN"/>
        </w:rPr>
        <w:t xml:space="preserve">the </w:t>
      </w:r>
      <w:r w:rsidR="009C51E4">
        <w:rPr>
          <w:rFonts w:eastAsia="SimSun" w:cs="Calibri"/>
          <w:color w:val="000000"/>
          <w:shd w:val="clear" w:color="auto" w:fill="FFFFFF"/>
        </w:rPr>
        <w:t xml:space="preserve">DCI is mapped onto the UE-specific search space given by PUR C-RNTI as defined in [3] and the UE is not configured with higher layer parameter </w:t>
      </w:r>
      <w:r w:rsidR="009C51E4">
        <w:rPr>
          <w:rFonts w:eastAsia="SimSun" w:cs="Calibri"/>
          <w:i/>
          <w:iCs/>
          <w:color w:val="000000"/>
          <w:shd w:val="clear" w:color="auto" w:fill="FFFFFF"/>
        </w:rPr>
        <w:t>numRUs</w:t>
      </w:r>
      <w:r w:rsidR="009C51E4">
        <w:rPr>
          <w:rFonts w:eastAsia="SimSun" w:cs="Calibri"/>
          <w:color w:val="000000"/>
          <w:shd w:val="clear" w:color="auto" w:fill="FFFFFF"/>
        </w:rPr>
        <w:t xml:space="preserve"> = </w:t>
      </w:r>
      <w:r w:rsidR="00692C96">
        <w:rPr>
          <w:rFonts w:eastAsia="SimSun" w:cs="Calibri"/>
          <w:color w:val="000000"/>
          <w:shd w:val="clear" w:color="auto" w:fill="FFFFFF"/>
        </w:rPr>
        <w:t>'</w:t>
      </w:r>
      <w:r w:rsidR="009C51E4">
        <w:rPr>
          <w:rFonts w:eastAsia="SimSun" w:cs="Calibri"/>
          <w:color w:val="000000"/>
          <w:shd w:val="clear" w:color="auto" w:fill="FFFFFF"/>
        </w:rPr>
        <w:t>00</w:t>
      </w:r>
      <w:r w:rsidR="00692C96">
        <w:rPr>
          <w:rFonts w:eastAsia="SimSun" w:cs="Calibri"/>
          <w:color w:val="000000"/>
          <w:shd w:val="clear" w:color="auto" w:fill="FFFFFF"/>
        </w:rPr>
        <w:t>'</w:t>
      </w:r>
      <w:r w:rsidR="009C51E4">
        <w:rPr>
          <w:rFonts w:eastAsia="SimSun" w:cs="Calibri"/>
          <w:color w:val="000000"/>
          <w:shd w:val="clear" w:color="auto" w:fill="FFFFFF"/>
          <w:lang w:eastAsia="zh-CN"/>
        </w:rPr>
        <w:t>.</w:t>
      </w:r>
    </w:p>
    <w:p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B97A85">
        <w:rPr>
          <w:rFonts w:eastAsia="SimSun"/>
          <w:position w:val="-32"/>
        </w:rPr>
        <w:pict>
          <v:shape id="_x0000_i3232" type="#_x0000_t75" style="width:61.1pt;height:36.85pt">
            <v:imagedata r:id="rId997"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B97A85">
        <w:rPr>
          <w:rFonts w:eastAsia="SimSun"/>
          <w:position w:val="-32"/>
        </w:rPr>
        <w:pict>
          <v:shape id="_x0000_i3233" type="#_x0000_t75" style="width:61.1pt;height:36.85pt">
            <v:imagedata r:id="rId998"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5E1580">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5E1580">
        <w:rPr>
          <w:rFonts w:eastAsia="SimSun"/>
          <w:lang w:eastAsia="zh-CN"/>
        </w:rPr>
        <w:t>clause</w:t>
      </w:r>
      <w:r w:rsidRPr="006311B3">
        <w:rPr>
          <w:rFonts w:eastAsia="SimSun"/>
          <w:lang w:eastAsia="zh-CN"/>
        </w:rPr>
        <w:t xml:space="preserve"> 8.1.6 of [3]</w:t>
      </w:r>
    </w:p>
    <w:p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v:shape id="_x0000_i3234" type="#_x0000_t75" style="width:22.6pt;height:16.75pt" o:ole="">
            <v:imagedata r:id="rId11" o:title=""/>
          </v:shape>
          <o:OLEObject Type="Embed" ProgID="Equation.3" ShapeID="_x0000_i3234" DrawAspect="Content" ObjectID="_1662208570" r:id="rId999"/>
        </w:object>
      </w:r>
      <w:r w:rsidRPr="006311B3">
        <w:rPr>
          <w:rFonts w:eastAsia="SimSun"/>
          <w:lang w:val="en-US"/>
        </w:rPr>
        <w:t xml:space="preserve"> equal to </w:t>
      </w:r>
      <w:r w:rsidRPr="006311B3">
        <w:rPr>
          <w:rFonts w:eastAsia="SimSun"/>
          <w:position w:val="-10"/>
        </w:rPr>
        <w:object w:dxaOrig="460" w:dyaOrig="340">
          <v:shape id="_x0000_i3235" type="#_x0000_t75" style="width:22.6pt;height:16.75pt" o:ole="">
            <v:imagedata r:id="rId10" o:title=""/>
          </v:shape>
          <o:OLEObject Type="Embed" ProgID="Equation.3" ShapeID="_x0000_i3235" DrawAspect="Content" ObjectID="_1662208571" r:id="rId1000"/>
        </w:objec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5E1580">
        <w:rPr>
          <w:rFonts w:eastAsia="SimSun"/>
        </w:rPr>
        <w:t>clause</w:t>
      </w:r>
      <w:r w:rsidRPr="006311B3">
        <w:rPr>
          <w:rFonts w:eastAsia="SimSun"/>
        </w:rPr>
        <w:t xml:space="preserve"> 8.1.1 of [3]</w:t>
      </w:r>
    </w:p>
    <w:p w:rsidR="0007383D" w:rsidRDefault="006311B3" w:rsidP="00357752">
      <w:pPr>
        <w:pStyle w:val="B2"/>
        <w:rPr>
          <w:lang w:eastAsia="zh-CN"/>
        </w:rPr>
      </w:pPr>
      <w:r w:rsidRPr="006311B3">
        <w:rPr>
          <w:rFonts w:eastAsia="SimSun"/>
        </w:rPr>
        <w:t>-</w:t>
      </w:r>
      <w:r w:rsidRPr="006311B3">
        <w:rPr>
          <w:rFonts w:eastAsia="SimSun"/>
        </w:rPr>
        <w:tab/>
        <w:t>Otherwise,</w:t>
      </w:r>
      <w:r w:rsidR="00B97A85">
        <w:rPr>
          <w:position w:val="-32"/>
        </w:rPr>
        <w:pict>
          <v:shape id="_x0000_i3236" type="#_x0000_t75" style="width:61.1pt;height:36.85pt">
            <v:imagedata r:id="rId997"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rsidR="0007383D" w:rsidRPr="005D013B" w:rsidRDefault="0056652A" w:rsidP="00357752">
      <w:pPr>
        <w:pStyle w:val="B4"/>
        <w:rPr>
          <w:lang w:eastAsia="zh-CN"/>
        </w:rPr>
      </w:pPr>
      <w:r>
        <w:rPr>
          <w:lang w:eastAsia="zh-CN"/>
        </w:rPr>
        <w:t>-</w:t>
      </w:r>
      <w:r>
        <w:rPr>
          <w:lang w:eastAsia="zh-CN"/>
        </w:rPr>
        <w:tab/>
      </w:r>
      <w:r w:rsidR="00B97A85">
        <w:rPr>
          <w:position w:val="-32"/>
        </w:rPr>
        <w:pict>
          <v:shape id="_x0000_i3237" type="#_x0000_t75" style="width:61.1pt;height:36.85pt">
            <v:imagedata r:id="rId998"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rsidR="0056652A" w:rsidRDefault="0056652A" w:rsidP="00357752">
      <w:pPr>
        <w:pStyle w:val="B3"/>
        <w:rPr>
          <w:lang w:eastAsia="zh-CN"/>
        </w:rPr>
      </w:pPr>
      <w:r>
        <w:t>-</w:t>
      </w:r>
      <w:r>
        <w:tab/>
        <w:t>Otherwise,</w:t>
      </w:r>
    </w:p>
    <w:p w:rsidR="0056652A" w:rsidRDefault="0056652A" w:rsidP="00357752">
      <w:pPr>
        <w:pStyle w:val="B4"/>
        <w:rPr>
          <w:lang w:eastAsia="zh-CN"/>
        </w:rPr>
      </w:pPr>
      <w:r>
        <w:t>-</w:t>
      </w:r>
      <w:r>
        <w:tab/>
      </w:r>
      <w:r w:rsidR="00B97A85">
        <w:rPr>
          <w:position w:val="-32"/>
        </w:rPr>
        <w:pict>
          <v:shape id="_x0000_i3238" type="#_x0000_t75" style="width:61.1pt;height:36.85pt">
            <v:imagedata r:id="rId998"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5E1580">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rsidR="00750FF0" w:rsidRDefault="00750FF0" w:rsidP="002A7DB8">
      <w:r>
        <w:t xml:space="preserve">If format 6-0A CRC is scrambled by </w:t>
      </w:r>
      <w:r w:rsidR="008A646E">
        <w:t>PUR C-RNTI</w:t>
      </w:r>
      <w:r>
        <w:t xml:space="preserve"> and </w:t>
      </w:r>
      <w:r w:rsidRPr="00D06716">
        <w:rPr>
          <w:rFonts w:eastAsia="SimSun" w:hint="eastAsia"/>
          <w:lang w:eastAsia="zh-CN"/>
        </w:rPr>
        <w:t xml:space="preserve">Resource block assignment is set to </w:t>
      </w:r>
      <w:r w:rsidRPr="00D06716">
        <w:rPr>
          <w:rFonts w:eastAsia="SimSun"/>
          <w:lang w:eastAsia="zh-CN"/>
        </w:rPr>
        <w:t>all ones</w:t>
      </w:r>
      <w:r>
        <w:t>, the remaining fields are set as follows:</w:t>
      </w:r>
    </w:p>
    <w:p w:rsidR="00750FF0" w:rsidRDefault="00750FF0" w:rsidP="00750FF0">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rsidR="00750FF0" w:rsidRDefault="00750FF0" w:rsidP="00750FF0">
      <w:pPr>
        <w:pStyle w:val="B1"/>
      </w:pPr>
      <w:r>
        <w:t>-</w:t>
      </w:r>
      <w:r>
        <w:tab/>
        <w:t xml:space="preserve">PUSCH repetition adjustment </w:t>
      </w:r>
      <w:r w:rsidRPr="001C2260">
        <w:t xml:space="preserve">– </w:t>
      </w:r>
      <w:r>
        <w:t xml:space="preserve">2 </w:t>
      </w:r>
      <w:r w:rsidRPr="001C2260">
        <w:t>bit</w:t>
      </w:r>
      <w:r>
        <w:t xml:space="preserve">s as defined in </w:t>
      </w:r>
      <w:r w:rsidR="005E1580">
        <w:t>clause</w:t>
      </w:r>
      <w:r>
        <w:t xml:space="preserve"> 8.0 of [3]</w:t>
      </w:r>
    </w:p>
    <w:p w:rsidR="00750FF0" w:rsidRDefault="00750FF0" w:rsidP="00750FF0">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rsidR="00750FF0" w:rsidRDefault="00750FF0" w:rsidP="00750FF0">
      <w:pPr>
        <w:pStyle w:val="B1"/>
        <w:rPr>
          <w:lang w:eastAsia="zh-CN"/>
        </w:rPr>
      </w:pPr>
      <w:r>
        <w:rPr>
          <w:lang w:eastAsia="ko-KR"/>
        </w:rPr>
        <w:t>-</w:t>
      </w:r>
      <w:r>
        <w:rPr>
          <w:lang w:eastAsia="ko-KR"/>
        </w:rPr>
        <w:tab/>
        <w:t xml:space="preserve">All the remaining bits in format </w:t>
      </w:r>
      <w:r>
        <w:rPr>
          <w:lang w:eastAsia="zh-CN"/>
        </w:rPr>
        <w:t>6-0A</w:t>
      </w:r>
      <w:r>
        <w:rPr>
          <w:lang w:eastAsia="ko-KR"/>
        </w:rPr>
        <w:t xml:space="preserve"> are set to </w:t>
      </w:r>
      <w:r>
        <w:rPr>
          <w:lang w:eastAsia="zh-CN"/>
        </w:rPr>
        <w:t>zero</w:t>
      </w:r>
    </w:p>
    <w:p w:rsidR="00750FF0" w:rsidRDefault="00750FF0" w:rsidP="002A7DB8">
      <w:r>
        <w:t xml:space="preserve">Otherwise </w:t>
      </w:r>
    </w:p>
    <w:p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5E1580">
        <w:t>clause</w:t>
      </w:r>
      <w:r>
        <w:t xml:space="preserve"> 8.6 of [3]</w:t>
      </w:r>
      <w:r w:rsidR="00D06716" w:rsidRPr="00D06716">
        <w:t xml:space="preserve"> </w:t>
      </w:r>
      <w:r w:rsidR="00D06716">
        <w:t>. The 3-bit field applies when the format 6-0A DCI uses sub-PRB resource allocation, otherwise the 4-bit field applies.</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5E1580">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w:t>
      </w:r>
      <w:r w:rsidR="008E033E">
        <w:rPr>
          <w:lang w:eastAsia="zh-CN"/>
        </w:rPr>
        <w:t xml:space="preserve"> </w:t>
      </w:r>
      <w:r w:rsidR="008E033E">
        <w:t>and the DCI is mapped onto the UE-specific search space given by the C-RNTI as defined in [3]</w:t>
      </w:r>
      <w:r w:rsidR="0056652A">
        <w:rPr>
          <w:lang w:eastAsia="zh-CN"/>
        </w:rPr>
        <w:t>, otherwise the 2-bit field applies.</w:t>
      </w:r>
    </w:p>
    <w:p w:rsidR="0007383D" w:rsidRDefault="0007383D" w:rsidP="0007383D">
      <w:pPr>
        <w:pStyle w:val="B1"/>
        <w:rPr>
          <w:lang w:eastAsia="zh-CN"/>
        </w:rPr>
      </w:pPr>
      <w:r>
        <w:t>-</w:t>
      </w:r>
      <w:r>
        <w:tab/>
        <w:t>HARQ process number – 3 bits</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Pr>
          <w:rFonts w:hint="eastAsia"/>
          <w:lang w:eastAsia="zh-CN"/>
        </w:rPr>
        <w:t xml:space="preserve"> </w:t>
      </w:r>
    </w:p>
    <w:p w:rsidR="0007383D" w:rsidRDefault="0007383D" w:rsidP="0007383D">
      <w:pPr>
        <w:pStyle w:val="B1"/>
      </w:pPr>
      <w:r>
        <w:t>-</w:t>
      </w:r>
      <w:r>
        <w:tab/>
        <w:t>New data indicator – 1 bit</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rsidR="0007383D" w:rsidRDefault="0007383D" w:rsidP="0007383D">
      <w:pPr>
        <w:pStyle w:val="B1"/>
        <w:rPr>
          <w:lang w:eastAsia="zh-CN"/>
        </w:rPr>
      </w:pPr>
      <w:r>
        <w:t>-</w:t>
      </w:r>
      <w:r>
        <w:tab/>
        <w:t>Redundancy version – 2 bits</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rsidR="0007383D" w:rsidRDefault="0007383D" w:rsidP="0007383D">
      <w:pPr>
        <w:pStyle w:val="B1"/>
      </w:pPr>
      <w:r>
        <w:t>-</w:t>
      </w:r>
      <w:r>
        <w:tab/>
        <w:t xml:space="preserve">TPC command for scheduled PUSCH – 2 bits as defined in </w:t>
      </w:r>
      <w:r w:rsidR="005E1580">
        <w:t>clause</w:t>
      </w:r>
      <w:r>
        <w:t xml:space="preserve"> 5.1.1.1 of [3]</w:t>
      </w:r>
    </w:p>
    <w:p w:rsidR="0007383D" w:rsidRDefault="0007383D" w:rsidP="0007383D">
      <w:pPr>
        <w:pStyle w:val="B1"/>
      </w:pPr>
      <w:r>
        <w:t>-</w:t>
      </w:r>
      <w:r>
        <w:tab/>
        <w:t xml:space="preserve">UL index – 2 bits as defined in </w:t>
      </w:r>
      <w:r w:rsidR="005E1580">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07383D" w:rsidRDefault="0007383D" w:rsidP="0007383D">
      <w:pPr>
        <w:pStyle w:val="B1"/>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rsidR="0007383D" w:rsidRPr="00357752" w:rsidRDefault="0007383D" w:rsidP="0007383D">
      <w:pPr>
        <w:pStyle w:val="B1"/>
        <w:rPr>
          <w:rFonts w:eastAsia="SimSun"/>
          <w:lang w:val="x-none"/>
        </w:rPr>
      </w:pPr>
      <w:r>
        <w:t>-</w:t>
      </w:r>
      <w:r>
        <w:tab/>
        <w:t xml:space="preserve">CSI request – 1 bit as defined in </w:t>
      </w:r>
      <w:r w:rsidR="005E1580">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5E1580">
        <w:t>clause</w:t>
      </w:r>
      <w:r>
        <w:t xml:space="preserve"> 8.2 of [3]</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rsidR="00750FF0" w:rsidRDefault="0056652A" w:rsidP="00750FF0">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r w:rsidR="008E033E">
        <w:rPr>
          <w:lang w:eastAsia="zh-CN"/>
        </w:rPr>
        <w:t xml:space="preserve"> </w:t>
      </w:r>
      <w:r w:rsidR="008E033E">
        <w:t>and the DCI is mapped onto the UE-specific search space given by the C-RNTI as defined in [3]</w:t>
      </w:r>
    </w:p>
    <w:p w:rsidR="008A646E" w:rsidRDefault="00750FF0" w:rsidP="008A646E">
      <w:pPr>
        <w:pStyle w:val="B1"/>
      </w:pPr>
      <w:r>
        <w:rPr>
          <w:lang w:eastAsia="zh-CN"/>
        </w:rPr>
        <w:t>-</w:t>
      </w:r>
      <w:r>
        <w:rPr>
          <w:lang w:eastAsia="zh-CN"/>
        </w:rPr>
        <w:tab/>
        <w:t xml:space="preserve">Scheduling TBs for Unicast – 12 bits. This field is only present </w:t>
      </w:r>
      <w:r>
        <w:t xml:space="preserve">if </w:t>
      </w:r>
      <w:r w:rsidR="009C51E4">
        <w:rPr>
          <w:bCs/>
          <w:i/>
          <w:iCs/>
        </w:rPr>
        <w:t>ce-PUSCH-MultiTB-Config</w:t>
      </w:r>
      <w:r>
        <w:t xml:space="preserve"> is enabled </w:t>
      </w:r>
      <w:r w:rsidRPr="00D06716">
        <w:rPr>
          <w:rFonts w:eastAsia="SimSun"/>
          <w:lang w:eastAsia="zh-CN"/>
        </w:rPr>
        <w:t>and the DCI is mapped onto the UE-specific search space given by C-RNTI as defined in [3]</w:t>
      </w:r>
      <w:r>
        <w:t>.</w:t>
      </w:r>
      <w:r w:rsidR="008A646E" w:rsidRPr="008A646E">
        <w:t xml:space="preserve"> </w:t>
      </w:r>
      <w:r w:rsidR="009C51E4">
        <w:t>This field schedules one TB if the CRC of the DCI is scrambled by SPS C-RNTI.</w:t>
      </w:r>
    </w:p>
    <w:p w:rsidR="008A646E" w:rsidRDefault="008A646E" w:rsidP="005E1580">
      <w:pPr>
        <w:pStyle w:val="B2"/>
      </w:pPr>
      <w:r>
        <w:t>-</w:t>
      </w:r>
      <w:r>
        <w:tab/>
        <w:t>If one TB is scheduled</w:t>
      </w:r>
    </w:p>
    <w:p w:rsidR="008A646E" w:rsidRDefault="008A646E" w:rsidP="005E1580">
      <w:pPr>
        <w:pStyle w:val="B3"/>
      </w:pPr>
      <w:r>
        <w:t>-</w:t>
      </w:r>
      <w:r>
        <w:tab/>
        <w:t>5 bits set to zero</w:t>
      </w:r>
    </w:p>
    <w:p w:rsidR="008A646E" w:rsidRDefault="008A646E" w:rsidP="005E1580">
      <w:pPr>
        <w:pStyle w:val="B3"/>
      </w:pPr>
      <w:r>
        <w:t>-</w:t>
      </w:r>
      <w:r>
        <w:tab/>
        <w:t>HARQ process number – 3 bits</w:t>
      </w:r>
    </w:p>
    <w:p w:rsidR="008A646E" w:rsidRDefault="008A646E" w:rsidP="005E1580">
      <w:pPr>
        <w:pStyle w:val="B3"/>
      </w:pPr>
      <w:r>
        <w:t>-</w:t>
      </w:r>
      <w:r>
        <w:tab/>
        <w:t>New data indicator – 1 bit</w:t>
      </w:r>
    </w:p>
    <w:p w:rsidR="008A646E" w:rsidRDefault="008A646E" w:rsidP="005E1580">
      <w:pPr>
        <w:pStyle w:val="B3"/>
      </w:pPr>
      <w:r>
        <w:t>-</w:t>
      </w:r>
      <w:r>
        <w:tab/>
        <w:t>Redundancy version – 2 bits</w:t>
      </w:r>
    </w:p>
    <w:p w:rsidR="008A646E" w:rsidRPr="00CC2A99" w:rsidRDefault="008A646E"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5.3.4 of [2]</w:t>
      </w:r>
      <w:r>
        <w:t>. If frequency hopping is not enabled by higher layers, this field is set to 0.</w:t>
      </w:r>
    </w:p>
    <w:p w:rsidR="008A646E" w:rsidRDefault="008A646E" w:rsidP="005E1580">
      <w:pPr>
        <w:pStyle w:val="B2"/>
      </w:pPr>
      <w:r>
        <w:t>-</w:t>
      </w:r>
      <w:r>
        <w:tab/>
        <w:t>If two TBs are scheduled</w:t>
      </w:r>
    </w:p>
    <w:p w:rsidR="008A646E" w:rsidRDefault="008A646E" w:rsidP="005E1580">
      <w:pPr>
        <w:pStyle w:val="B3"/>
      </w:pPr>
      <w:r>
        <w:t>-</w:t>
      </w:r>
      <w:r>
        <w:tab/>
        <w:t>2 bits set to zero</w:t>
      </w:r>
    </w:p>
    <w:p w:rsidR="008A646E" w:rsidRDefault="008A646E" w:rsidP="005E1580">
      <w:pPr>
        <w:pStyle w:val="B3"/>
      </w:pPr>
      <w:r>
        <w:t>-</w:t>
      </w:r>
      <w:r>
        <w:tab/>
        <w:t>HARQ index with offset – 6 bits provide the HARQ index + offset, with an offset of +8 and HARQ index as defined in 8.0 of [3]</w:t>
      </w:r>
    </w:p>
    <w:p w:rsidR="008A646E" w:rsidRDefault="008A646E" w:rsidP="005E1580">
      <w:pPr>
        <w:pStyle w:val="B3"/>
      </w:pPr>
      <w:r>
        <w:t>-</w:t>
      </w:r>
      <w:r>
        <w:tab/>
        <w:t xml:space="preserve">New data indicators – 2 bits, one for each scheduled TB </w:t>
      </w:r>
      <w:r w:rsidRPr="00B46FFB">
        <w:t>in increasing order of HARQ process ID</w:t>
      </w:r>
    </w:p>
    <w:p w:rsidR="008A646E" w:rsidRDefault="008A646E" w:rsidP="005E1580">
      <w:pPr>
        <w:pStyle w:val="B3"/>
      </w:pPr>
      <w:r>
        <w:t>-</w:t>
      </w:r>
      <w:r>
        <w:tab/>
        <w:t>Redundancy version for TB 1 – 1 bit</w:t>
      </w:r>
    </w:p>
    <w:p w:rsidR="008A646E" w:rsidRDefault="008A646E" w:rsidP="005E1580">
      <w:pPr>
        <w:pStyle w:val="B3"/>
      </w:pPr>
      <w:r>
        <w:t>-</w:t>
      </w:r>
      <w:r>
        <w:tab/>
        <w:t>Redundancy version for TB 2 – 1 bit. If Repetition number is &gt; 1 and frequency hopping is enabled by higher layers then this bit is a Frequency hopping flag for the TBs, and TB2 uses the redundancy version for TB1.</w:t>
      </w:r>
    </w:p>
    <w:p w:rsidR="008A646E" w:rsidRDefault="008A646E" w:rsidP="005E1580">
      <w:pPr>
        <w:pStyle w:val="B2"/>
      </w:pPr>
      <w:r>
        <w:t>-</w:t>
      </w:r>
      <w:r>
        <w:tab/>
        <w:t>If four TBs are scheduled</w:t>
      </w:r>
    </w:p>
    <w:p w:rsidR="008A646E" w:rsidRDefault="008A646E" w:rsidP="005E1580">
      <w:pPr>
        <w:pStyle w:val="B3"/>
      </w:pPr>
      <w:r>
        <w:t>-</w:t>
      </w:r>
      <w:r>
        <w:tab/>
        <w:t>1 bit set to zero</w:t>
      </w:r>
    </w:p>
    <w:p w:rsidR="008A646E" w:rsidRDefault="008A646E" w:rsidP="005E1580">
      <w:pPr>
        <w:pStyle w:val="B3"/>
      </w:pPr>
      <w:r>
        <w:t>-</w:t>
      </w:r>
      <w:r>
        <w:tab/>
        <w:t>HARQ index with offset – 7 bits provide the HARQ index + offset, with an offset of +36 and HARQ index as defined in 8.0 of [3]</w:t>
      </w:r>
    </w:p>
    <w:p w:rsidR="008A646E" w:rsidRDefault="008A646E" w:rsidP="005E1580">
      <w:pPr>
        <w:pStyle w:val="B3"/>
      </w:pPr>
      <w:r>
        <w:t>-</w:t>
      </w:r>
      <w:r>
        <w:tab/>
        <w:t xml:space="preserve">New data indicators – 4 bits, one for each scheduled TB </w:t>
      </w:r>
      <w:r w:rsidRPr="00B46FFB">
        <w:t>in increasing order of HARQ process ID</w:t>
      </w:r>
    </w:p>
    <w:p w:rsidR="008A646E" w:rsidRDefault="008A646E" w:rsidP="005E1580">
      <w:pPr>
        <w:pStyle w:val="B2"/>
      </w:pPr>
      <w:r>
        <w:t>-</w:t>
      </w:r>
      <w:r>
        <w:tab/>
        <w:t>If six TBs are scheduled</w:t>
      </w:r>
    </w:p>
    <w:p w:rsidR="008A646E" w:rsidRDefault="008A646E" w:rsidP="005E1580">
      <w:pPr>
        <w:pStyle w:val="B3"/>
      </w:pPr>
      <w:r>
        <w:t>-</w:t>
      </w:r>
      <w:r>
        <w:tab/>
        <w:t>HARQ index with offset – 6 bits provide the HARQ index + offset, with an offset of +27 and HARQ index as defined in 8.0 of [3]</w:t>
      </w:r>
    </w:p>
    <w:p w:rsidR="008A646E" w:rsidRDefault="008A646E" w:rsidP="005E1580">
      <w:pPr>
        <w:pStyle w:val="B3"/>
      </w:pPr>
      <w:bookmarkStart w:id="934" w:name="_Hlk32590568"/>
      <w:r>
        <w:t>-</w:t>
      </w:r>
      <w:r>
        <w:tab/>
        <w:t xml:space="preserve">New data indicators – 6 bits, one for each scheduled TB </w:t>
      </w:r>
      <w:r w:rsidRPr="00B46FFB">
        <w:t>in increasing order of HARQ process ID</w:t>
      </w:r>
    </w:p>
    <w:bookmarkEnd w:id="934"/>
    <w:p w:rsidR="008A646E" w:rsidRDefault="008A646E" w:rsidP="005E1580">
      <w:pPr>
        <w:pStyle w:val="B2"/>
      </w:pPr>
      <w:r>
        <w:t>-</w:t>
      </w:r>
      <w:r>
        <w:tab/>
        <w:t>If eight TBs are scheduled</w:t>
      </w:r>
    </w:p>
    <w:p w:rsidR="008A646E" w:rsidRDefault="008A646E" w:rsidP="005E1580">
      <w:pPr>
        <w:pStyle w:val="B3"/>
      </w:pPr>
      <w:r>
        <w:t>-</w:t>
      </w:r>
      <w:r>
        <w:tab/>
        <w:t>3 bits set to one</w:t>
      </w:r>
    </w:p>
    <w:p w:rsidR="008A646E" w:rsidRDefault="008A646E" w:rsidP="005E1580">
      <w:pPr>
        <w:pStyle w:val="B3"/>
      </w:pPr>
      <w:r>
        <w:t>-</w:t>
      </w:r>
      <w:r>
        <w:tab/>
        <w:t xml:space="preserve">New data indicators – 8 bits, one for each scheduled TB </w:t>
      </w:r>
      <w:r w:rsidRPr="00B46FFB">
        <w:t>in increasing order of HARQ process ID</w:t>
      </w:r>
    </w:p>
    <w:p w:rsidR="00750FF0" w:rsidRDefault="008A646E" w:rsidP="005E1580">
      <w:pPr>
        <w:pStyle w:val="B3"/>
        <w:rPr>
          <w:lang w:eastAsia="zh-CN"/>
        </w:rPr>
      </w:pPr>
      <w:r>
        <w:t>-</w:t>
      </w:r>
      <w:r>
        <w:tab/>
        <w:t>Redundancy version for all TBs – 1 bit. If Repetition number is &gt; 1 and frequency hopping is enabled by higher layers then this bit is a Frequency hopping flag for the TBs, and the redundancy version for all TBs starts at 0.</w:t>
      </w:r>
    </w:p>
    <w:p w:rsidR="0056652A" w:rsidRDefault="00750FF0" w:rsidP="0056652A">
      <w:pPr>
        <w:pStyle w:val="B1"/>
        <w:rPr>
          <w:lang w:eastAsia="zh-CN"/>
        </w:rPr>
      </w:pPr>
      <w:r>
        <w:rPr>
          <w:lang w:eastAsia="zh-CN"/>
        </w:rPr>
        <w:t>-</w:t>
      </w:r>
      <w:r>
        <w:rPr>
          <w:lang w:eastAsia="zh-CN"/>
        </w:rPr>
        <w:tab/>
        <w:t xml:space="preserve">Resource reservation – 1 bit as defined in </w:t>
      </w:r>
      <w:r w:rsidR="005E1580">
        <w:rPr>
          <w:lang w:eastAsia="zh-CN"/>
        </w:rPr>
        <w:t>clause</w:t>
      </w:r>
      <w:r w:rsidR="00C62416">
        <w:rPr>
          <w:lang w:eastAsia="zh-CN"/>
        </w:rPr>
        <w:t xml:space="preserve"> 8.0</w:t>
      </w:r>
      <w:r>
        <w:rPr>
          <w:lang w:eastAsia="zh-CN"/>
        </w:rPr>
        <w:t xml:space="preserve"> of [3]. This field is only present if higher layer parameter </w:t>
      </w:r>
      <w:r w:rsidR="00880CDA">
        <w:rPr>
          <w:i/>
        </w:rPr>
        <w:t>resourceReservationDedicatedUL</w:t>
      </w:r>
      <w:r>
        <w:rPr>
          <w:lang w:eastAsia="zh-CN"/>
        </w:rPr>
        <w:t xml:space="preserve"> is configured and the DCI is </w:t>
      </w:r>
      <w:r w:rsidR="00C62416">
        <w:rPr>
          <w:lang w:eastAsia="zh-CN"/>
        </w:rPr>
        <w:t>mapped onto the UE-specific search space given by C-RNTI as defined in [3]</w:t>
      </w:r>
      <w:r>
        <w:rPr>
          <w:lang w:eastAsia="zh-CN"/>
        </w:rPr>
        <w:t>.</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r w:rsidR="00880CDA">
        <w:rPr>
          <w:bCs/>
          <w:i/>
          <w:iCs/>
        </w:rPr>
        <w:t>ce-PUSCH-MultiTB-Config</w:t>
      </w:r>
      <w:r w:rsidR="00750FF0">
        <w:rPr>
          <w:rFonts w:eastAsia="SimSun"/>
          <w:lang w:eastAsia="zh-CN"/>
        </w:rPr>
        <w:t xml:space="preserve"> is not enabled and </w:t>
      </w:r>
      <w:r w:rsidRPr="00D06716">
        <w:rPr>
          <w:rFonts w:eastAsia="SimSun" w:hint="eastAsia"/>
          <w:lang w:eastAsia="zh-CN"/>
        </w:rPr>
        <w:t xml:space="preserve">the Resource block assignment in format 6-0A is set to </w:t>
      </w:r>
      <w:r w:rsidRPr="00D06716">
        <w:rPr>
          <w:rFonts w:eastAsia="SimSun"/>
          <w:lang w:eastAsia="zh-CN"/>
        </w:rPr>
        <w:t>all ones</w:t>
      </w:r>
      <w:r w:rsidRPr="00D06716">
        <w:rPr>
          <w:rFonts w:eastAsia="SimSun" w:hint="eastAsia"/>
          <w:lang w:eastAsia="zh-CN"/>
        </w:rPr>
        <w:t xml:space="preserve">, </w:t>
      </w:r>
      <w:r w:rsidR="00750FF0">
        <w:rPr>
          <w:rFonts w:eastAsia="SimSun"/>
          <w:lang w:eastAsia="zh-CN"/>
        </w:rPr>
        <w:t xml:space="preserve">or </w:t>
      </w:r>
      <w:r w:rsidR="00880CDA">
        <w:rPr>
          <w:bCs/>
          <w:i/>
          <w:iCs/>
        </w:rPr>
        <w:t>ce-PUSCH-MultiTB-Config</w:t>
      </w:r>
      <w:r w:rsidR="00750FF0">
        <w:rPr>
          <w:rFonts w:eastAsia="SimSun"/>
          <w:lang w:eastAsia="zh-CN"/>
        </w:rPr>
        <w:t xml:space="preserve"> is enabled and the 6 MSB bits of the Scheduling TBs for Unicast Field are set to '110111', </w:t>
      </w:r>
      <w:r w:rsidRPr="00D06716">
        <w:rPr>
          <w:rFonts w:eastAsia="SimSun" w:hint="eastAsia"/>
          <w:lang w:eastAsia="zh-CN"/>
        </w:rPr>
        <w:t>f</w:t>
      </w:r>
      <w:r w:rsidRPr="00D06716">
        <w:rPr>
          <w:rFonts w:eastAsia="SimSun" w:hint="eastAsia"/>
        </w:rPr>
        <w:t>ormat 6-0A</w:t>
      </w:r>
      <w:r w:rsidRPr="00D06716">
        <w:rPr>
          <w:rFonts w:eastAsia="SimSun"/>
        </w:rPr>
        <w:t xml:space="preserve">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rsidR="0007383D" w:rsidRDefault="0007383D" w:rsidP="0007383D">
      <w:pPr>
        <w:pStyle w:val="Heading5"/>
        <w:rPr>
          <w:lang w:eastAsia="zh-CN"/>
        </w:rPr>
      </w:pPr>
      <w:bookmarkStart w:id="935" w:name="_Toc10818794"/>
      <w:bookmarkStart w:id="936" w:name="_Toc20409204"/>
      <w:bookmarkStart w:id="937" w:name="_Toc29387745"/>
      <w:bookmarkStart w:id="938" w:name="_Toc29388774"/>
      <w:bookmarkStart w:id="939" w:name="_Toc35531649"/>
      <w:bookmarkStart w:id="940" w:name="_Toc44619987"/>
      <w:bookmarkStart w:id="941" w:name="_Toc51595725"/>
      <w:r>
        <w:t>5.3.3.1.1</w:t>
      </w:r>
      <w:r>
        <w:rPr>
          <w:rFonts w:hint="eastAsia"/>
          <w:lang w:eastAsia="zh-CN"/>
        </w:rPr>
        <w:t>1</w:t>
      </w:r>
      <w:r>
        <w:tab/>
        <w:t xml:space="preserve">Format </w:t>
      </w:r>
      <w:r>
        <w:rPr>
          <w:rFonts w:hint="eastAsia"/>
          <w:lang w:eastAsia="zh-CN"/>
        </w:rPr>
        <w:t>6-0B</w:t>
      </w:r>
      <w:bookmarkEnd w:id="935"/>
      <w:bookmarkEnd w:id="936"/>
      <w:bookmarkEnd w:id="937"/>
      <w:bookmarkEnd w:id="938"/>
      <w:bookmarkEnd w:id="939"/>
      <w:bookmarkEnd w:id="940"/>
      <w:bookmarkEnd w:id="941"/>
    </w:p>
    <w:p w:rsidR="0007383D" w:rsidRDefault="0007383D" w:rsidP="0007383D">
      <w:r>
        <w:t xml:space="preserve">DCI format </w:t>
      </w:r>
      <w:r>
        <w:rPr>
          <w:rFonts w:hint="eastAsia"/>
          <w:lang w:eastAsia="zh-CN"/>
        </w:rPr>
        <w:t>6-0B</w:t>
      </w:r>
      <w:r>
        <w:t xml:space="preserve"> is used for the scheduling of PUSCH in one UL cell</w:t>
      </w:r>
      <w:r w:rsidR="00D06716">
        <w:t>, for the indication of ACK feedback</w:t>
      </w:r>
      <w:r w:rsidR="0064210D">
        <w:t>, and operation on preconfigured UL resources</w:t>
      </w:r>
      <w:r>
        <w:t xml:space="preserve">. </w:t>
      </w:r>
    </w:p>
    <w:p w:rsidR="0007383D" w:rsidRDefault="0007383D" w:rsidP="0007383D">
      <w:pPr>
        <w:rPr>
          <w:lang w:eastAsia="zh-CN"/>
        </w:rPr>
      </w:pPr>
      <w:r>
        <w:t xml:space="preserve">The following information is transmitted by means of the DCI format </w:t>
      </w:r>
      <w:r>
        <w:rPr>
          <w:rFonts w:hint="eastAsia"/>
          <w:lang w:eastAsia="zh-CN"/>
        </w:rPr>
        <w:t>6-0B</w:t>
      </w:r>
      <w:r>
        <w:t>:</w:t>
      </w:r>
    </w:p>
    <w:p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rsidR="0007383D"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r w:rsidR="00880CDA">
        <w:rPr>
          <w:rFonts w:eastAsia="SimSun" w:cs="Calibri"/>
          <w:lang w:eastAsia="zh-CN"/>
        </w:rPr>
        <w:t xml:space="preserve">, </w:t>
      </w:r>
      <w:r w:rsidR="00880CDA">
        <w:rPr>
          <w:rFonts w:eastAsia="SimSun" w:cs="Calibri"/>
          <w:color w:val="000000"/>
          <w:shd w:val="clear" w:color="auto" w:fill="FFFFFF"/>
        </w:rPr>
        <w:t xml:space="preserve">or when the DCI is mapped onto the UE-specific search space given by PUR C-RNTI as defined in [3] and the UE is configured with higher layer parameter </w:t>
      </w:r>
      <w:r w:rsidR="00880CDA">
        <w:rPr>
          <w:rFonts w:eastAsia="SimSun" w:cs="Calibri"/>
          <w:i/>
          <w:iCs/>
          <w:color w:val="000000"/>
          <w:shd w:val="clear" w:color="auto" w:fill="FFFFFF"/>
        </w:rPr>
        <w:t>subPRB-Allocation</w:t>
      </w:r>
      <w:r w:rsidR="00880CDA">
        <w:rPr>
          <w:rFonts w:eastAsia="SimSun" w:cs="Calibri"/>
          <w:color w:val="000000"/>
          <w:shd w:val="clear" w:color="auto" w:fill="FFFFFF"/>
        </w:rPr>
        <w:t xml:space="preserve"> = </w:t>
      </w:r>
      <w:r w:rsidR="00692C96">
        <w:rPr>
          <w:rFonts w:eastAsia="SimSun" w:cs="Calibri"/>
          <w:color w:val="000000"/>
          <w:shd w:val="clear" w:color="auto" w:fill="FFFFFF"/>
        </w:rPr>
        <w:t>'</w:t>
      </w:r>
      <w:r w:rsidR="00880CDA">
        <w:rPr>
          <w:rFonts w:eastAsia="SimSun" w:cs="Calibri"/>
          <w:color w:val="000000"/>
          <w:shd w:val="clear" w:color="auto" w:fill="FFFFFF"/>
        </w:rPr>
        <w:t>true</w:t>
      </w:r>
      <w:r w:rsidR="00692C96">
        <w:rPr>
          <w:rFonts w:eastAsia="SimSun" w:cs="Calibri"/>
          <w:color w:val="000000"/>
          <w:shd w:val="clear" w:color="auto" w:fill="FFFFFF"/>
        </w:rPr>
        <w:t>'</w:t>
      </w:r>
      <w:r w:rsidRPr="00D06716">
        <w:rPr>
          <w:rFonts w:eastAsia="SimSun"/>
          <w:lang w:eastAsia="zh-CN"/>
        </w:rPr>
        <w:t>.</w:t>
      </w:r>
    </w:p>
    <w:p w:rsidR="0064210D" w:rsidRPr="002A7DB8" w:rsidRDefault="0064210D" w:rsidP="0007383D">
      <w:pPr>
        <w:pStyle w:val="B1"/>
      </w:pPr>
      <w:r>
        <w:t>-</w:t>
      </w:r>
      <w:r>
        <w:tab/>
      </w:r>
      <w:r w:rsidRPr="00094CB5">
        <w:t>Modulation and coding scheme</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Pr="00D06716">
        <w:t xml:space="preserve"> </w:t>
      </w:r>
      <w:r>
        <w:t xml:space="preserve">The field is only present if format 6-0B CRC is scrambled by </w:t>
      </w:r>
      <w:r w:rsidR="00C62416">
        <w:t>PUR C-RNTI</w:t>
      </w:r>
      <w:r>
        <w:t xml:space="preserve"> and for not sub-PRB resource allocation.</w:t>
      </w:r>
    </w:p>
    <w:p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r w:rsidR="0064210D">
        <w:t xml:space="preserve">The field is not present if format 6-0B CRC is scrambled by </w:t>
      </w:r>
      <w:r w:rsidR="00C62416">
        <w:t>PUR C-RNTI</w:t>
      </w:r>
      <w:r w:rsidR="0064210D">
        <w:t xml:space="preserve"> and Modulation and coding scheme is set to all ones for not sub-PRB resource allocation.</w:t>
      </w:r>
    </w:p>
    <w:p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v:shape id="_x0000_i3239" type="#_x0000_t75" style="width:61.1pt;height:36.85pt" o:ole="">
            <v:imagedata r:id="rId1001" o:title=""/>
          </v:shape>
          <o:OLEObject Type="Embed" ProgID="Equation.3" ShapeID="_x0000_i3239" DrawAspect="Content" ObjectID="_1662208572" r:id="rId1002"/>
        </w:object>
      </w:r>
      <w:r w:rsidRPr="00D06716">
        <w:rPr>
          <w:rFonts w:eastAsia="SimSun"/>
        </w:rPr>
        <w:t>+4 bits for PUSCH as defined in [3]</w:t>
      </w:r>
    </w:p>
    <w:p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v:shape id="_x0000_i3240" type="#_x0000_t75" style="width:61.1pt;height:36.85pt" o:ole="">
            <v:imagedata r:id="rId1003" o:title=""/>
          </v:shape>
          <o:OLEObject Type="Embed" ProgID="Equation.3" ShapeID="_x0000_i3240" DrawAspect="Content" ObjectID="_1662208573" r:id="rId1004"/>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5E1580">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5E1580">
        <w:rPr>
          <w:rFonts w:eastAsia="SimSun"/>
          <w:lang w:eastAsia="zh-CN"/>
        </w:rPr>
        <w:t>clause</w:t>
      </w:r>
      <w:r w:rsidRPr="00D06716">
        <w:rPr>
          <w:rFonts w:eastAsia="SimSun"/>
          <w:lang w:eastAsia="zh-CN"/>
        </w:rPr>
        <w:t xml:space="preserve"> 8.1.6 of [3]</w:t>
      </w:r>
    </w:p>
    <w:p w:rsidR="0007383D" w:rsidRDefault="00D06716" w:rsidP="00357752">
      <w:pPr>
        <w:pStyle w:val="B2"/>
        <w:rPr>
          <w:lang w:eastAsia="zh-CN"/>
        </w:rPr>
      </w:pPr>
      <w:r w:rsidRPr="00D06716">
        <w:rPr>
          <w:rFonts w:eastAsia="SimSun"/>
        </w:rPr>
        <w:t>-</w:t>
      </w:r>
      <w:r w:rsidRPr="00D06716">
        <w:rPr>
          <w:rFonts w:eastAsia="SimSun"/>
        </w:rPr>
        <w:tab/>
        <w:t xml:space="preserve">Otherwise, </w:t>
      </w:r>
      <w:r w:rsidR="00B97A85">
        <w:rPr>
          <w:position w:val="-32"/>
        </w:rPr>
        <w:pict>
          <v:shape id="_x0000_i3241" type="#_x0000_t75" style="width:61.1pt;height:36.85pt">
            <v:imagedata r:id="rId1001"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rsidR="0007383D" w:rsidRPr="005D013B" w:rsidRDefault="0007383D" w:rsidP="00357752">
      <w:pPr>
        <w:pStyle w:val="B3"/>
        <w:rPr>
          <w:lang w:eastAsia="zh-CN"/>
        </w:rPr>
      </w:pPr>
      <w:r>
        <w:rPr>
          <w:lang w:eastAsia="zh-CN"/>
        </w:rPr>
        <w:t>-</w:t>
      </w:r>
      <w:r>
        <w:rPr>
          <w:lang w:eastAsia="zh-CN"/>
        </w:rPr>
        <w:tab/>
      </w:r>
      <w:r w:rsidR="00B97A85">
        <w:rPr>
          <w:position w:val="-32"/>
        </w:rPr>
        <w:pict>
          <v:shape id="_x0000_i3242" type="#_x0000_t75" style="width:61.1pt;height:36.85pt">
            <v:imagedata r:id="rId1003"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5E1580">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5E1580">
        <w:rPr>
          <w:lang w:eastAsia="zh-CN"/>
        </w:rPr>
        <w:t>clause</w:t>
      </w:r>
      <w:r>
        <w:rPr>
          <w:lang w:eastAsia="zh-CN"/>
        </w:rPr>
        <w:t xml:space="preserve"> 8.</w:t>
      </w:r>
      <w:r>
        <w:rPr>
          <w:rFonts w:hint="eastAsia"/>
          <w:lang w:eastAsia="zh-CN"/>
        </w:rPr>
        <w:t>1.</w:t>
      </w:r>
      <w:r>
        <w:rPr>
          <w:lang w:eastAsia="zh-CN"/>
        </w:rPr>
        <w:t xml:space="preserve">3 of [3] </w:t>
      </w:r>
    </w:p>
    <w:p w:rsidR="0064210D" w:rsidRDefault="0064210D" w:rsidP="002A7DB8">
      <w:r>
        <w:t xml:space="preserve">If format 6-0B CRC is scrambled by </w:t>
      </w:r>
      <w:r w:rsidR="00C62416">
        <w:t>PUR C-RNTI</w:t>
      </w:r>
      <w:r>
        <w:t xml:space="preserve"> and Resource block assignment is set to all ones for sub-PRB resource allocation or Modulation and coding scheme is set to all ones for not sub-PRB resource allocation, the remaining fields are set as follows:</w:t>
      </w:r>
    </w:p>
    <w:p w:rsidR="0064210D" w:rsidRDefault="0064210D" w:rsidP="0064210D">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rsidR="0064210D" w:rsidRDefault="0064210D" w:rsidP="0064210D">
      <w:pPr>
        <w:pStyle w:val="B1"/>
      </w:pPr>
      <w:r>
        <w:t>-</w:t>
      </w:r>
      <w:r>
        <w:tab/>
        <w:t xml:space="preserve">PUSCH repetition adjustment </w:t>
      </w:r>
      <w:r w:rsidRPr="001C2260">
        <w:t xml:space="preserve">– </w:t>
      </w:r>
      <w:r>
        <w:t xml:space="preserve">3 </w:t>
      </w:r>
      <w:r w:rsidRPr="001C2260">
        <w:t>bit</w:t>
      </w:r>
      <w:r>
        <w:t xml:space="preserve">s as defined in </w:t>
      </w:r>
      <w:r w:rsidR="005E1580">
        <w:t>clause</w:t>
      </w:r>
      <w:r>
        <w:t xml:space="preserve"> 8.0 of [3]</w:t>
      </w:r>
    </w:p>
    <w:p w:rsidR="0064210D" w:rsidRDefault="0064210D" w:rsidP="0064210D">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rsidR="0064210D" w:rsidRDefault="0064210D" w:rsidP="0064210D">
      <w:pPr>
        <w:pStyle w:val="B1"/>
        <w:rPr>
          <w:lang w:eastAsia="zh-CN"/>
        </w:rPr>
      </w:pPr>
      <w:r>
        <w:rPr>
          <w:lang w:eastAsia="ko-KR"/>
        </w:rPr>
        <w:t>-</w:t>
      </w:r>
      <w:r>
        <w:rPr>
          <w:lang w:eastAsia="ko-KR"/>
        </w:rPr>
        <w:tab/>
        <w:t xml:space="preserve">All the remaining bits in format </w:t>
      </w:r>
      <w:r>
        <w:rPr>
          <w:lang w:eastAsia="zh-CN"/>
        </w:rPr>
        <w:t>6-0B</w:t>
      </w:r>
      <w:r>
        <w:rPr>
          <w:lang w:eastAsia="ko-KR"/>
        </w:rPr>
        <w:t xml:space="preserve"> are set to </w:t>
      </w:r>
      <w:r>
        <w:rPr>
          <w:lang w:eastAsia="zh-CN"/>
        </w:rPr>
        <w:t>zero</w:t>
      </w:r>
    </w:p>
    <w:p w:rsidR="0064210D" w:rsidRPr="002A7DB8" w:rsidRDefault="0064210D" w:rsidP="002A7DB8">
      <w:pPr>
        <w:rPr>
          <w:rFonts w:eastAsia="SimSun"/>
          <w:lang w:val="x-none" w:eastAsia="zh-CN"/>
        </w:rPr>
      </w:pPr>
      <w:r>
        <w:t xml:space="preserve">Otherwise </w:t>
      </w:r>
    </w:p>
    <w:p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r w:rsidR="009620C8">
        <w:t xml:space="preserve"> The field is not present if </w:t>
      </w:r>
      <w:r w:rsidR="00880CDA">
        <w:rPr>
          <w:bCs/>
          <w:i/>
          <w:iCs/>
        </w:rPr>
        <w:t>ce-PUSCH-MultiTB-Config</w:t>
      </w:r>
      <w:r w:rsidR="009620C8">
        <w:t xml:space="preserve"> is enabled </w:t>
      </w:r>
      <w:r w:rsidR="009620C8" w:rsidRPr="00D06716">
        <w:rPr>
          <w:rFonts w:eastAsia="SimSun"/>
          <w:lang w:eastAsia="zh-CN"/>
        </w:rPr>
        <w:t>and the DCI is mapped onto the UE-specific search space given by C-RNTI as defined in [3]</w:t>
      </w:r>
      <w:r w:rsidR="009620C8">
        <w:rPr>
          <w:rFonts w:eastAsia="SimSun"/>
          <w:lang w:eastAsia="zh-CN"/>
        </w:rPr>
        <w:t xml:space="preserve">, or </w:t>
      </w:r>
      <w:r w:rsidR="009620C8">
        <w:t xml:space="preserve">if format 6-0B CRC is scrambled by </w:t>
      </w:r>
      <w:r w:rsidR="00B8293C">
        <w:t>PUR C-RNTI</w:t>
      </w:r>
      <w:r w:rsidR="009620C8">
        <w:t xml:space="preserve"> and for not sub-PRB resource allocation.</w:t>
      </w:r>
    </w:p>
    <w:p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5E1580">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8.0 of [3]</w:t>
      </w:r>
    </w:p>
    <w:p w:rsidR="0007383D" w:rsidRDefault="0007383D" w:rsidP="0007383D">
      <w:pPr>
        <w:pStyle w:val="B1"/>
        <w:rPr>
          <w:lang w:eastAsia="zh-CN"/>
        </w:rPr>
      </w:pPr>
      <w:r>
        <w:t>-</w:t>
      </w:r>
      <w:r>
        <w:tab/>
        <w:t xml:space="preserve">HARQ process number – </w:t>
      </w:r>
      <w:r>
        <w:rPr>
          <w:rFonts w:hint="eastAsia"/>
          <w:lang w:eastAsia="zh-CN"/>
        </w:rPr>
        <w:t>1</w:t>
      </w:r>
      <w:r>
        <w:t xml:space="preserve"> bit</w:t>
      </w:r>
      <w:r w:rsidR="00FB4A6B">
        <w:t xml:space="preserve">. The field is not present if </w:t>
      </w:r>
      <w:r w:rsidR="00880CDA">
        <w:rPr>
          <w:bCs/>
          <w:i/>
          <w:iCs/>
        </w:rPr>
        <w:t>ce-PUSCH-MultiTB-Config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r>
        <w:t xml:space="preserve"> </w:t>
      </w:r>
    </w:p>
    <w:p w:rsidR="0007383D" w:rsidRDefault="0007383D" w:rsidP="0007383D">
      <w:pPr>
        <w:pStyle w:val="B1"/>
        <w:rPr>
          <w:lang w:eastAsia="zh-CN"/>
        </w:rPr>
      </w:pPr>
      <w:r>
        <w:t>-</w:t>
      </w:r>
      <w:r>
        <w:tab/>
        <w:t>New data indicator – 1 bit</w:t>
      </w:r>
      <w:r w:rsidR="00FB4A6B">
        <w:t xml:space="preserve">. The field is not present if </w:t>
      </w:r>
      <w:r w:rsidR="00880CDA">
        <w:rPr>
          <w:bCs/>
          <w:i/>
          <w:iCs/>
        </w:rPr>
        <w:t>ce-PUSCH-MultiTB-Config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rsidR="00FB4A6B" w:rsidRDefault="0007383D" w:rsidP="00FB4A6B">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 9.1.5 of </w:t>
      </w:r>
      <w:r>
        <w:rPr>
          <w:rFonts w:hint="eastAsia"/>
          <w:lang w:eastAsia="zh-CN"/>
        </w:rPr>
        <w:t>[3]</w:t>
      </w:r>
      <w:r w:rsidR="00FB4A6B" w:rsidRPr="00FB4A6B">
        <w:rPr>
          <w:lang w:eastAsia="zh-CN"/>
        </w:rPr>
        <w:t xml:space="preserve"> </w:t>
      </w:r>
    </w:p>
    <w:p w:rsidR="00B8293C" w:rsidRDefault="00FB4A6B" w:rsidP="00B8293C">
      <w:pPr>
        <w:pStyle w:val="B1"/>
      </w:pPr>
      <w:r>
        <w:rPr>
          <w:lang w:eastAsia="zh-CN"/>
        </w:rPr>
        <w:t>-</w:t>
      </w:r>
      <w:r>
        <w:rPr>
          <w:lang w:eastAsia="zh-CN"/>
        </w:rPr>
        <w:tab/>
        <w:t xml:space="preserve">Scheduling TBs for Unicast – 10 bits. This field is only present </w:t>
      </w:r>
      <w:r>
        <w:t xml:space="preserve">if </w:t>
      </w:r>
      <w:r w:rsidR="00880CDA">
        <w:rPr>
          <w:bCs/>
          <w:i/>
          <w:iCs/>
        </w:rPr>
        <w:t>ce-PUSCH-MultiTB-Config</w:t>
      </w:r>
      <w:r>
        <w:t xml:space="preserve"> is enabled </w:t>
      </w:r>
      <w:r w:rsidRPr="00D06716">
        <w:rPr>
          <w:rFonts w:eastAsia="SimSun"/>
          <w:lang w:eastAsia="zh-CN"/>
        </w:rPr>
        <w:t>and the DCI is mapped onto the UE-specific search space given by C-RNTI as defined in [3]</w:t>
      </w:r>
      <w:r>
        <w:t>.</w:t>
      </w:r>
      <w:r w:rsidR="00B8293C" w:rsidRPr="00B8293C">
        <w:t xml:space="preserve"> </w:t>
      </w:r>
    </w:p>
    <w:p w:rsidR="00B8293C" w:rsidRDefault="00B8293C" w:rsidP="005E1580">
      <w:pPr>
        <w:pStyle w:val="B2"/>
      </w:pPr>
      <w:r>
        <w:t>-</w:t>
      </w:r>
      <w:r>
        <w:tab/>
        <w:t>If one TB is scheduled</w:t>
      </w:r>
    </w:p>
    <w:p w:rsidR="00B8293C" w:rsidRDefault="00B8293C" w:rsidP="005E1580">
      <w:pPr>
        <w:pStyle w:val="B3"/>
      </w:pPr>
      <w:r>
        <w:t>-</w:t>
      </w:r>
      <w:r>
        <w:tab/>
        <w:t>3 bits set to zero</w:t>
      </w:r>
    </w:p>
    <w:p w:rsidR="00B8293C" w:rsidRDefault="00B8293C" w:rsidP="005E1580">
      <w:pPr>
        <w:pStyle w:val="B3"/>
      </w:pPr>
      <w:r>
        <w:t>-</w:t>
      </w:r>
      <w:r>
        <w:tab/>
      </w:r>
      <w:r w:rsidRPr="003128C7">
        <w:t>Modulation and coding scheme – 4 bits</w:t>
      </w:r>
    </w:p>
    <w:p w:rsidR="00B8293C" w:rsidRDefault="00B8293C" w:rsidP="005E1580">
      <w:pPr>
        <w:pStyle w:val="B3"/>
      </w:pPr>
      <w:r>
        <w:t>-</w:t>
      </w:r>
      <w:r>
        <w:tab/>
        <w:t>HARQ process number – 2 bits</w:t>
      </w:r>
    </w:p>
    <w:p w:rsidR="00B8293C" w:rsidRDefault="00B8293C" w:rsidP="005E1580">
      <w:pPr>
        <w:pStyle w:val="B3"/>
      </w:pPr>
      <w:r>
        <w:t>-</w:t>
      </w:r>
      <w:r>
        <w:tab/>
        <w:t>New data indicator – 1 bit</w:t>
      </w:r>
    </w:p>
    <w:p w:rsidR="00B8293C" w:rsidRDefault="00B8293C" w:rsidP="005E1580">
      <w:pPr>
        <w:pStyle w:val="B2"/>
      </w:pPr>
      <w:r>
        <w:t>-</w:t>
      </w:r>
      <w:r>
        <w:tab/>
        <w:t>If two TBs are scheduled</w:t>
      </w:r>
    </w:p>
    <w:p w:rsidR="00B8293C" w:rsidRDefault="00B8293C" w:rsidP="005E1580">
      <w:pPr>
        <w:pStyle w:val="B3"/>
      </w:pPr>
      <w:r>
        <w:t>-</w:t>
      </w:r>
      <w:r>
        <w:tab/>
        <w:t>1 bit set to zero</w:t>
      </w:r>
    </w:p>
    <w:p w:rsidR="00B8293C" w:rsidRDefault="00B8293C"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rsidR="00B8293C" w:rsidRDefault="00B8293C" w:rsidP="005E1580">
      <w:pPr>
        <w:pStyle w:val="B3"/>
      </w:pPr>
      <w:r>
        <w:t>-</w:t>
      </w:r>
      <w:r>
        <w:tab/>
        <w:t>HARQ index – 3 bits provide the HARQ index as defined in 8.0 of [3]</w:t>
      </w:r>
    </w:p>
    <w:p w:rsidR="00B8293C" w:rsidRDefault="00B8293C" w:rsidP="005E1580">
      <w:pPr>
        <w:pStyle w:val="B3"/>
      </w:pPr>
      <w:r>
        <w:t>-</w:t>
      </w:r>
      <w:r>
        <w:tab/>
        <w:t xml:space="preserve">New data indicators – 2 bits, one for each scheduled TB </w:t>
      </w:r>
      <w:r w:rsidRPr="00B46FFB">
        <w:t>in increasing order of HARQ process ID</w:t>
      </w:r>
    </w:p>
    <w:p w:rsidR="00B8293C" w:rsidRDefault="00B8293C" w:rsidP="005E1580">
      <w:pPr>
        <w:pStyle w:val="B2"/>
      </w:pPr>
      <w:r>
        <w:t>-</w:t>
      </w:r>
      <w:r>
        <w:tab/>
        <w:t>If three TBs are scheduled</w:t>
      </w:r>
    </w:p>
    <w:p w:rsidR="00B8293C" w:rsidRDefault="00B8293C"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rsidR="00B8293C" w:rsidRDefault="00B8293C" w:rsidP="005E1580">
      <w:pPr>
        <w:pStyle w:val="B3"/>
      </w:pPr>
      <w:r>
        <w:t>-</w:t>
      </w:r>
      <w:r>
        <w:tab/>
        <w:t>HARQ index – 2 bits provide the HARQ index as defined in 8.0 of [3]</w:t>
      </w:r>
    </w:p>
    <w:p w:rsidR="00B8293C" w:rsidRDefault="00B8293C" w:rsidP="005E1580">
      <w:pPr>
        <w:pStyle w:val="B3"/>
      </w:pPr>
      <w:r>
        <w:t>-</w:t>
      </w:r>
      <w:r>
        <w:tab/>
        <w:t xml:space="preserve">New data indicators – 3 bits, one for each scheduled TB </w:t>
      </w:r>
      <w:r w:rsidRPr="00B46FFB">
        <w:t>in increasing order of HARQ process ID</w:t>
      </w:r>
    </w:p>
    <w:p w:rsidR="00B8293C" w:rsidRDefault="00B8293C" w:rsidP="005E1580">
      <w:pPr>
        <w:pStyle w:val="B2"/>
      </w:pPr>
      <w:r>
        <w:t>-</w:t>
      </w:r>
      <w:r>
        <w:tab/>
        <w:t>If four TBs are scheduled</w:t>
      </w:r>
    </w:p>
    <w:p w:rsidR="00B8293C" w:rsidRDefault="00B8293C"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rsidR="00FB4A6B" w:rsidRDefault="00B8293C" w:rsidP="005E1580">
      <w:pPr>
        <w:pStyle w:val="B3"/>
        <w:rPr>
          <w:lang w:eastAsia="zh-CN"/>
        </w:rPr>
      </w:pPr>
      <w:r>
        <w:t>-</w:t>
      </w:r>
      <w:r>
        <w:tab/>
        <w:t xml:space="preserve">New data indicators – 4 bits, one for each scheduled TB </w:t>
      </w:r>
      <w:r w:rsidRPr="00B46FFB">
        <w:t>in increasing order of HARQ process ID</w:t>
      </w:r>
    </w:p>
    <w:p w:rsidR="0007383D" w:rsidRDefault="00FB4A6B" w:rsidP="0007383D">
      <w:pPr>
        <w:pStyle w:val="B1"/>
        <w:rPr>
          <w:lang w:eastAsia="zh-CN"/>
        </w:rPr>
      </w:pPr>
      <w:r>
        <w:rPr>
          <w:lang w:eastAsia="zh-CN"/>
        </w:rPr>
        <w:t>-</w:t>
      </w:r>
      <w:r>
        <w:rPr>
          <w:lang w:eastAsia="zh-CN"/>
        </w:rPr>
        <w:tab/>
        <w:t xml:space="preserve">Resource reservation – 1 bit as defined in </w:t>
      </w:r>
      <w:r w:rsidR="005E1580">
        <w:rPr>
          <w:lang w:eastAsia="zh-CN"/>
        </w:rPr>
        <w:t>clause</w:t>
      </w:r>
      <w:r w:rsidR="00B8293C">
        <w:rPr>
          <w:lang w:eastAsia="zh-CN"/>
        </w:rPr>
        <w:t xml:space="preserve"> 8.0</w:t>
      </w:r>
      <w:r>
        <w:rPr>
          <w:lang w:eastAsia="zh-CN"/>
        </w:rPr>
        <w:t xml:space="preserve"> of [3]. This field is only present if higher layer parameter </w:t>
      </w:r>
      <w:r w:rsidR="00880CDA">
        <w:rPr>
          <w:i/>
        </w:rPr>
        <w:t>resourceReservationDedicatedUL</w:t>
      </w:r>
      <w:r>
        <w:rPr>
          <w:lang w:eastAsia="zh-CN"/>
        </w:rPr>
        <w:t xml:space="preserve"> is configured and the DCI is </w:t>
      </w:r>
      <w:r w:rsidR="002C395A">
        <w:rPr>
          <w:lang w:eastAsia="zh-CN"/>
        </w:rPr>
        <w:t>mapped onto the UE-specific search space</w:t>
      </w:r>
      <w:r w:rsidR="002C395A" w:rsidRPr="008116FE">
        <w:rPr>
          <w:lang w:eastAsia="zh-CN"/>
        </w:rPr>
        <w:t xml:space="preserve"> </w:t>
      </w:r>
      <w:r w:rsidR="002C395A">
        <w:rPr>
          <w:lang w:eastAsia="zh-CN"/>
        </w:rPr>
        <w:t>given by C-RNTI as defined in [3]</w:t>
      </w:r>
      <w:r>
        <w:rPr>
          <w:lang w:eastAsia="zh-CN"/>
        </w:rPr>
        <w:t>.</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r w:rsidR="00880CDA">
        <w:rPr>
          <w:bCs/>
          <w:i/>
          <w:iCs/>
        </w:rPr>
        <w:t>ce-PUSCH-MultiTB-Config</w:t>
      </w:r>
      <w:r w:rsidR="00FB4A6B">
        <w:rPr>
          <w:rFonts w:eastAsia="SimSun"/>
          <w:lang w:eastAsia="zh-CN"/>
        </w:rPr>
        <w:t xml:space="preserve"> is not enabled and </w:t>
      </w:r>
      <w:r w:rsidRPr="00D06716">
        <w:rPr>
          <w:rFonts w:eastAsia="SimSun" w:hint="eastAsia"/>
          <w:lang w:eastAsia="zh-CN"/>
        </w:rPr>
        <w:t xml:space="preserve">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xml:space="preserve">, </w:t>
      </w:r>
      <w:r w:rsidR="00FB4A6B">
        <w:rPr>
          <w:rFonts w:eastAsia="SimSun"/>
          <w:lang w:eastAsia="zh-CN"/>
        </w:rPr>
        <w:t xml:space="preserve">or </w:t>
      </w:r>
      <w:r w:rsidR="00880CDA">
        <w:rPr>
          <w:bCs/>
          <w:i/>
          <w:iCs/>
        </w:rPr>
        <w:t>ce-PUSCH-MultiTB-Config</w:t>
      </w:r>
      <w:r w:rsidR="00FB4A6B">
        <w:rPr>
          <w:rFonts w:eastAsia="SimSun"/>
          <w:lang w:eastAsia="zh-CN"/>
        </w:rPr>
        <w:t xml:space="preserve"> is enabled and the 6 MSB bits of the Scheduling TBs for Unicast Field are set to '111111', </w:t>
      </w:r>
      <w:r w:rsidRPr="00D06716">
        <w:rPr>
          <w:rFonts w:eastAsia="SimSun" w:hint="eastAsia"/>
          <w:lang w:eastAsia="zh-CN"/>
        </w:rPr>
        <w:t>f</w:t>
      </w:r>
      <w:r w:rsidRPr="00D06716">
        <w:rPr>
          <w:rFonts w:eastAsia="SimSun" w:hint="eastAsia"/>
        </w:rPr>
        <w:t>ormat 6-0</w:t>
      </w:r>
      <w:r w:rsidRPr="00D06716">
        <w:rPr>
          <w:rFonts w:eastAsia="SimSun"/>
        </w:rPr>
        <w:t>B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rsidR="0007383D" w:rsidRDefault="0007383D" w:rsidP="0007383D">
      <w:pPr>
        <w:pStyle w:val="Heading5"/>
      </w:pPr>
      <w:bookmarkStart w:id="942" w:name="_Toc10818795"/>
      <w:bookmarkStart w:id="943" w:name="_Toc20409205"/>
      <w:bookmarkStart w:id="944" w:name="_Toc29387746"/>
      <w:bookmarkStart w:id="945" w:name="_Toc29388775"/>
      <w:bookmarkStart w:id="946" w:name="_Toc35531650"/>
      <w:bookmarkStart w:id="947" w:name="_Toc44619988"/>
      <w:bookmarkStart w:id="948" w:name="_Toc51595726"/>
      <w:r>
        <w:t>5.3.3.1.</w:t>
      </w:r>
      <w:r>
        <w:rPr>
          <w:rFonts w:hint="eastAsia"/>
          <w:lang w:eastAsia="zh-CN"/>
        </w:rPr>
        <w:t>12</w:t>
      </w:r>
      <w:r>
        <w:tab/>
        <w:t xml:space="preserve">Format </w:t>
      </w:r>
      <w:r>
        <w:rPr>
          <w:rFonts w:hint="eastAsia"/>
          <w:lang w:eastAsia="zh-CN"/>
        </w:rPr>
        <w:t>6-1A</w:t>
      </w:r>
      <w:bookmarkEnd w:id="942"/>
      <w:bookmarkEnd w:id="943"/>
      <w:bookmarkEnd w:id="944"/>
      <w:bookmarkEnd w:id="945"/>
      <w:bookmarkEnd w:id="946"/>
      <w:bookmarkEnd w:id="947"/>
      <w:bookmarkEnd w:id="948"/>
    </w:p>
    <w:p w:rsidR="0007383D" w:rsidRDefault="0007383D" w:rsidP="0007383D">
      <w:r>
        <w:t xml:space="preserve">DCI format </w:t>
      </w:r>
      <w:r>
        <w:rPr>
          <w:rFonts w:hint="eastAsia"/>
          <w:lang w:eastAsia="zh-CN"/>
        </w:rPr>
        <w:t>6-</w:t>
      </w:r>
      <w:r>
        <w:t xml:space="preserve">1A is used for the scheduling of one PDSCH codeword </w:t>
      </w:r>
      <w:r w:rsidR="00880CDA">
        <w:t xml:space="preserve">per TTI </w:t>
      </w:r>
      <w:r>
        <w:t>in one cell</w:t>
      </w:r>
      <w:r w:rsidR="0056652A">
        <w:t>,</w:t>
      </w:r>
      <w:r>
        <w:t xml:space="preserve"> </w:t>
      </w:r>
      <w:r>
        <w:rPr>
          <w:noProof/>
          <w:color w:val="000000"/>
          <w:lang w:eastAsia="ja-JP"/>
        </w:rPr>
        <w:t>random access procedure initiated by a PDCCH order</w:t>
      </w:r>
      <w:r w:rsidR="0056652A">
        <w:rPr>
          <w:noProof/>
          <w:color w:val="000000"/>
          <w:lang w:eastAsia="ja-JP"/>
        </w:rPr>
        <w:t>, notifying SC-MCCH change</w:t>
      </w:r>
      <w:r w:rsidR="00FB4A6B">
        <w:rPr>
          <w:noProof/>
          <w:color w:val="000000"/>
          <w:lang w:eastAsia="ja-JP"/>
        </w:rPr>
        <w:t xml:space="preserve">, </w:t>
      </w:r>
      <w:r w:rsidR="00FB4A6B">
        <w:t xml:space="preserve">operation on preconfigured UL resources, </w:t>
      </w:r>
      <w:r w:rsidR="00FB4A6B">
        <w:rPr>
          <w:noProof/>
          <w:color w:val="000000"/>
          <w:lang w:eastAsia="ja-JP"/>
        </w:rPr>
        <w:t>and direct indication</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rsidR="00FB4A6B" w:rsidRDefault="0007383D" w:rsidP="00FB4A6B">
      <w:r>
        <w:t xml:space="preserve">The following information is transmitted by means of the DCI format </w:t>
      </w:r>
      <w:r>
        <w:rPr>
          <w:rFonts w:hint="eastAsia"/>
          <w:lang w:eastAsia="zh-CN"/>
        </w:rPr>
        <w:t>6-</w:t>
      </w:r>
      <w:r>
        <w:t>1A:</w:t>
      </w:r>
      <w:r w:rsidR="00FB4A6B" w:rsidRPr="00FB4A6B">
        <w:t xml:space="preserve"> </w:t>
      </w:r>
    </w:p>
    <w:p w:rsidR="00FB4A6B" w:rsidRDefault="00FB4A6B" w:rsidP="00FB4A6B">
      <w:pPr>
        <w:pStyle w:val="B1"/>
        <w:rPr>
          <w:lang w:val="en-US" w:eastAsia="ja-JP"/>
        </w:rPr>
      </w:pPr>
      <w:r w:rsidRPr="00C74317">
        <w:rPr>
          <w:lang w:val="en-US" w:eastAsia="ja-JP"/>
        </w:rPr>
        <w:t xml:space="preserve">Format 6-1A is used for direction indication only if </w:t>
      </w:r>
      <w:r>
        <w:rPr>
          <w:lang w:val="en-US" w:eastAsia="ja-JP"/>
        </w:rPr>
        <w:t>the DCI</w:t>
      </w:r>
      <w:r w:rsidRPr="00C74317">
        <w:rPr>
          <w:lang w:val="en-US" w:eastAsia="ja-JP"/>
        </w:rPr>
        <w:t xml:space="preserve"> CRC is scrambled by SI-RNTI and </w:t>
      </w:r>
      <w:r w:rsidR="00880CDA">
        <w:rPr>
          <w:rFonts w:eastAsia="SimSun"/>
          <w:i/>
          <w:lang w:val="en-US" w:eastAsia="zh-CN"/>
        </w:rPr>
        <w:t>ce-ETWS-CMAS-RxInConn</w:t>
      </w:r>
      <w:r>
        <w:rPr>
          <w:lang w:val="en-US" w:eastAsia="ja-JP"/>
        </w:rPr>
        <w:t xml:space="preserve"> </w:t>
      </w:r>
      <w:r w:rsidRPr="00C74317">
        <w:rPr>
          <w:lang w:val="en-US" w:eastAsia="ja-JP"/>
        </w:rPr>
        <w:t>is configured by higher layers</w:t>
      </w:r>
      <w:r>
        <w:rPr>
          <w:lang w:val="en-US" w:eastAsia="ja-JP"/>
        </w:rPr>
        <w:t>, and all the remaining fields are set as follows:</w:t>
      </w:r>
    </w:p>
    <w:p w:rsidR="00FB4A6B" w:rsidRDefault="00FB4A6B" w:rsidP="00FB4A6B">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rsidR="00FB4A6B" w:rsidRPr="00C74317" w:rsidRDefault="00FB4A6B" w:rsidP="00FB4A6B">
      <w:pPr>
        <w:pStyle w:val="B2"/>
        <w:rPr>
          <w:lang w:eastAsia="zh-CN"/>
        </w:rPr>
      </w:pPr>
      <w:r>
        <w:rPr>
          <w:lang w:eastAsia="ko-KR"/>
        </w:rPr>
        <w:t>-</w:t>
      </w:r>
      <w:r>
        <w:rPr>
          <w:lang w:eastAsia="ko-KR"/>
        </w:rPr>
        <w:tab/>
      </w:r>
      <w:r>
        <w:rPr>
          <w:lang w:eastAsia="zh-CN"/>
        </w:rPr>
        <w:t>Zeros</w:t>
      </w:r>
      <w:r>
        <w:rPr>
          <w:rFonts w:hint="eastAsia"/>
          <w:lang w:eastAsia="zh-CN"/>
        </w:rPr>
        <w:t xml:space="preserve"> are added until the size is equal to that of format </w:t>
      </w:r>
      <w:r>
        <w:rPr>
          <w:lang w:eastAsia="zh-CN"/>
        </w:rPr>
        <w:t>6-1A scrambled with C-RNTI when format 6-1A is mapped onto the common search space</w:t>
      </w:r>
    </w:p>
    <w:p w:rsidR="0007383D" w:rsidRPr="002A7DB8" w:rsidRDefault="00FB4A6B" w:rsidP="002A7DB8">
      <w:pPr>
        <w:pStyle w:val="B1"/>
        <w:rPr>
          <w:lang w:val="en-US" w:eastAsia="ja-JP"/>
        </w:rPr>
      </w:pPr>
      <w:r>
        <w:rPr>
          <w:lang w:val="en-US" w:eastAsia="ja-JP"/>
        </w:rPr>
        <w:t>Otherwise,</w:t>
      </w:r>
    </w:p>
    <w:p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rsidR="0007383D" w:rsidRDefault="0007383D" w:rsidP="00481070">
      <w:pPr>
        <w:pStyle w:val="B2"/>
      </w:pPr>
      <w:r>
        <w:t>-</w:t>
      </w:r>
      <w:r>
        <w:tab/>
        <w:t>Resource block assignment –</w:t>
      </w:r>
      <w:r>
        <w:rPr>
          <w:rFonts w:hint="eastAsia"/>
          <w:lang w:eastAsia="zh-CN"/>
        </w:rPr>
        <w:t xml:space="preserve"> </w:t>
      </w:r>
      <w:r w:rsidR="00B97A85">
        <w:rPr>
          <w:position w:val="-32"/>
        </w:rPr>
        <w:pict>
          <v:shape id="_x0000_i3243" type="#_x0000_t75" style="width:61.1pt;height:36.85pt">
            <v:imagedata r:id="rId1005" o:title=""/>
          </v:shape>
        </w:pict>
      </w:r>
      <w:r>
        <w:t>+5</w:t>
      </w:r>
      <w:r>
        <w:rPr>
          <w:rFonts w:hint="eastAsia"/>
          <w:lang w:eastAsia="zh-CN"/>
        </w:rPr>
        <w:t xml:space="preserve"> </w:t>
      </w:r>
      <w:r>
        <w:t>bits, where all bits shall be set to 1</w:t>
      </w:r>
    </w:p>
    <w:p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r w:rsidR="00FB4A6B">
        <w:rPr>
          <w:lang w:eastAsia="zh-CN"/>
        </w:rPr>
        <w:t xml:space="preserve"> </w:t>
      </w:r>
      <w:r w:rsidR="00FB4A6B">
        <w:t xml:space="preserve">The field is not present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rsidR="0056652A" w:rsidRDefault="0007383D" w:rsidP="0007383D">
      <w:pPr>
        <w:pStyle w:val="B1"/>
      </w:pPr>
      <w:r>
        <w:t>-</w:t>
      </w:r>
      <w:r>
        <w:tab/>
        <w:t>Resource block assignment</w:t>
      </w:r>
      <w:r>
        <w:rPr>
          <w:rFonts w:hint="eastAsia"/>
          <w:lang w:eastAsia="zh-CN"/>
        </w:rPr>
        <w:t xml:space="preserve"> </w:t>
      </w:r>
      <w:r>
        <w:t>–</w:t>
      </w:r>
    </w:p>
    <w:p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rsidR="0056652A" w:rsidRDefault="003A10FE" w:rsidP="00FD34C0">
      <w:pPr>
        <w:pStyle w:val="B3"/>
        <w:rPr>
          <w:lang w:eastAsia="zh-CN"/>
        </w:rPr>
      </w:pPr>
      <w:r>
        <w:rPr>
          <w:lang w:eastAsia="zh-CN"/>
        </w:rPr>
        <w:t>-</w:t>
      </w:r>
      <w:r>
        <w:rPr>
          <w:lang w:eastAsia="zh-CN"/>
        </w:rPr>
        <w:tab/>
      </w:r>
      <w:r>
        <w:t xml:space="preserve">If </w:t>
      </w:r>
      <w:r w:rsidR="00B97A85">
        <w:rPr>
          <w:position w:val="-10"/>
        </w:rPr>
        <w:pict>
          <v:shape id="_x0000_i3244" type="#_x0000_t75" style="width:47.7pt;height:18.4pt">
            <v:imagedata r:id="rId1006" o:title=""/>
          </v:shape>
        </w:pict>
      </w:r>
      <w:r>
        <w:rPr>
          <w:rFonts w:hint="eastAsia"/>
          <w:lang w:eastAsia="zh-CN"/>
        </w:rPr>
        <w:t>,</w:t>
      </w:r>
      <w:r w:rsidR="0056652A">
        <w:t xml:space="preserve"> </w:t>
      </w:r>
      <w:r w:rsidR="00B97A85">
        <w:rPr>
          <w:position w:val="-34"/>
        </w:rPr>
        <w:pict>
          <v:shape id="_x0000_i3245" type="#_x0000_t75" style="width:82.9pt;height:39.35pt">
            <v:imagedata r:id="rId1007"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rsidR="0056652A" w:rsidRDefault="0056652A" w:rsidP="00FD34C0">
      <w:pPr>
        <w:pStyle w:val="B4"/>
        <w:rPr>
          <w:lang w:eastAsia="zh-CN"/>
        </w:rPr>
      </w:pPr>
      <w:r>
        <w:t>-</w:t>
      </w:r>
      <w:r>
        <w:tab/>
      </w:r>
      <w:r w:rsidR="00B97A85">
        <w:rPr>
          <w:position w:val="-34"/>
        </w:rPr>
        <w:pict>
          <v:shape id="_x0000_i3246" type="#_x0000_t75" style="width:68.65pt;height:39.35pt">
            <v:imagedata r:id="rId1008" o:title=""/>
          </v:shape>
        </w:pict>
      </w:r>
      <w:r>
        <w:t xml:space="preserve"> MSB bits provide the starting narrowband index as defined in </w:t>
      </w:r>
      <w:r w:rsidR="005E1580">
        <w:t>clause</w:t>
      </w:r>
      <w:r>
        <w:t xml:space="preserve"> 6.2.7 of [2]</w:t>
      </w:r>
    </w:p>
    <w:p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B97A85">
        <w:rPr>
          <w:position w:val="-10"/>
          <w:lang w:eastAsia="zh-CN"/>
        </w:rPr>
        <w:pict>
          <v:shape id="_x0000_i3247" type="#_x0000_t75" style="width:67pt;height:18.4pt">
            <v:imagedata r:id="rId1009" o:title=""/>
          </v:shape>
        </w:pict>
      </w:r>
      <w:r w:rsidRPr="00187F6F">
        <w:rPr>
          <w:rFonts w:hint="eastAsia"/>
          <w:lang w:eastAsia="zh-CN"/>
        </w:rPr>
        <w:t xml:space="preserve"> ,</w:t>
      </w:r>
      <w:r w:rsidR="00D054B0">
        <w:rPr>
          <w:rFonts w:hint="eastAsia"/>
          <w:lang w:eastAsia="zh-CN"/>
        </w:rPr>
        <w:t xml:space="preserve"> </w:t>
      </w:r>
      <w:r w:rsidR="00B97A85">
        <w:rPr>
          <w:position w:val="-32"/>
          <w:lang w:eastAsia="zh-CN"/>
        </w:rPr>
        <w:pict>
          <v:shape id="_x0000_i3248" type="#_x0000_t75" style="width:37.65pt;height:37.65pt">
            <v:imagedata r:id="rId1010"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rsidR="003A10FE" w:rsidRPr="004D6C46" w:rsidRDefault="003A10FE" w:rsidP="00FD34C0">
      <w:pPr>
        <w:pStyle w:val="B4"/>
        <w:rPr>
          <w:lang w:eastAsia="zh-CN"/>
        </w:rPr>
      </w:pPr>
      <w:r w:rsidRPr="00D83A76">
        <w:rPr>
          <w:lang w:eastAsia="zh-CN"/>
        </w:rPr>
        <w:t>-</w:t>
      </w:r>
      <w:r w:rsidRPr="00D83A76">
        <w:rPr>
          <w:lang w:eastAsia="zh-CN"/>
        </w:rPr>
        <w:tab/>
      </w:r>
      <w:r w:rsidR="00B97A85">
        <w:rPr>
          <w:position w:val="-32"/>
          <w:lang w:eastAsia="zh-CN"/>
        </w:rPr>
        <w:pict>
          <v:shape id="_x0000_i3249" type="#_x0000_t75" style="width:37.65pt;height:37.65pt">
            <v:imagedata r:id="rId1011" o:title=""/>
          </v:shape>
        </w:pict>
      </w:r>
      <w:r w:rsidRPr="004D6C46">
        <w:rPr>
          <w:lang w:eastAsia="zh-CN"/>
        </w:rPr>
        <w:t xml:space="preserve"> MSB bits provide a bitmap of allocated narrowbands. The order of the bitmap to narrowband index mapping is such that narrowband index </w:t>
      </w:r>
      <w:r w:rsidR="00B97A85">
        <w:rPr>
          <w:lang w:eastAsia="zh-CN"/>
        </w:rPr>
        <w:pict>
          <v:shape id="_x0000_i3250" type="#_x0000_t75" style="width:9.2pt;height:13.4pt">
            <v:imagedata r:id="rId1012" o:title=""/>
          </v:shape>
        </w:pict>
      </w:r>
      <w:r w:rsidRPr="004D6C46">
        <w:rPr>
          <w:lang w:eastAsia="zh-CN"/>
        </w:rPr>
        <w:t xml:space="preserve"> to </w:t>
      </w:r>
      <w:r w:rsidR="00B97A85">
        <w:rPr>
          <w:position w:val="-32"/>
          <w:lang w:eastAsia="zh-CN"/>
        </w:rPr>
        <w:pict>
          <v:shape id="_x0000_i3251" type="#_x0000_t75" style="width:52.75pt;height:37.65pt">
            <v:imagedata r:id="rId1013" o:title=""/>
          </v:shape>
        </w:pict>
      </w:r>
      <w:r w:rsidRPr="004D6C46">
        <w:rPr>
          <w:lang w:eastAsia="zh-CN"/>
        </w:rPr>
        <w:t>are mapped to MSB to LSB of the bitmap.</w:t>
      </w:r>
    </w:p>
    <w:p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rsidR="0056652A" w:rsidRDefault="0056652A" w:rsidP="008462B9">
      <w:pPr>
        <w:pStyle w:val="B3"/>
        <w:rPr>
          <w:lang w:eastAsia="zh-CN"/>
        </w:rPr>
      </w:pPr>
      <w:r>
        <w:t>-</w:t>
      </w:r>
      <w:r>
        <w:tab/>
      </w:r>
      <w:r w:rsidR="00B97A85">
        <w:rPr>
          <w:position w:val="-30"/>
        </w:rPr>
        <w:pict>
          <v:shape id="_x0000_i3252" type="#_x0000_t75" style="width:40.2pt;height:43.55pt">
            <v:imagedata r:id="rId1014" o:title=""/>
          </v:shape>
        </w:pict>
      </w:r>
      <w:r>
        <w:t xml:space="preserve"> bits provide the RBG bitmap as defined in </w:t>
      </w:r>
      <w:r w:rsidR="005E1580">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B97A85">
        <w:rPr>
          <w:position w:val="-10"/>
        </w:rPr>
        <w:pict>
          <v:shape id="_x0000_i3253" type="#_x0000_t75" style="width:56.95pt;height:22.6pt">
            <v:imagedata r:id="rId1015" o:title=""/>
          </v:shape>
        </w:pict>
      </w:r>
      <w:r>
        <w:t xml:space="preserve"> and </w:t>
      </w:r>
      <w:r>
        <w:rPr>
          <w:i/>
        </w:rPr>
        <w:t>S</w:t>
      </w:r>
      <w:r>
        <w:t xml:space="preserve"> = 6 otherwise</w:t>
      </w:r>
    </w:p>
    <w:p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rsidR="0007383D" w:rsidRDefault="0056652A" w:rsidP="008462B9">
      <w:pPr>
        <w:pStyle w:val="B2"/>
        <w:rPr>
          <w:lang w:eastAsia="zh-CN"/>
        </w:rPr>
      </w:pPr>
      <w:r>
        <w:rPr>
          <w:lang w:eastAsia="zh-CN"/>
        </w:rPr>
        <w:t>-</w:t>
      </w:r>
      <w:r>
        <w:rPr>
          <w:lang w:eastAsia="zh-CN"/>
        </w:rPr>
        <w:tab/>
        <w:t>Otherwise</w:t>
      </w:r>
      <w:r>
        <w:t>,</w:t>
      </w:r>
      <w:r w:rsidR="0007383D">
        <w:t xml:space="preserve"> </w:t>
      </w:r>
      <w:r w:rsidR="00B97A85">
        <w:rPr>
          <w:position w:val="-32"/>
        </w:rPr>
        <w:pict>
          <v:shape id="_x0000_i3254" type="#_x0000_t75" style="width:61.1pt;height:36.85pt">
            <v:imagedata r:id="rId1016"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rsidR="0007383D" w:rsidRPr="005D013B" w:rsidRDefault="0056652A" w:rsidP="008462B9">
      <w:pPr>
        <w:pStyle w:val="B3"/>
        <w:rPr>
          <w:lang w:eastAsia="zh-CN"/>
        </w:rPr>
      </w:pPr>
      <w:r>
        <w:rPr>
          <w:lang w:eastAsia="zh-CN"/>
        </w:rPr>
        <w:t>-</w:t>
      </w:r>
      <w:r>
        <w:rPr>
          <w:lang w:eastAsia="zh-CN"/>
        </w:rPr>
        <w:tab/>
      </w:r>
      <w:r w:rsidR="00B97A85">
        <w:rPr>
          <w:position w:val="-32"/>
        </w:rPr>
        <w:pict>
          <v:shape id="_x0000_i3255" type="#_x0000_t75" style="width:61.1pt;height:36.85pt">
            <v:imagedata r:id="rId101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5E1580">
        <w:t>clause</w:t>
      </w:r>
      <w:r>
        <w:t xml:space="preserve"> 7.1.7 of [3]</w:t>
      </w:r>
    </w:p>
    <w:p w:rsidR="00FB4A6B" w:rsidRDefault="0007383D" w:rsidP="00FB4A6B">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5E1580">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r w:rsidR="00FB4A6B" w:rsidRPr="00FB4A6B">
        <w:rPr>
          <w:lang w:eastAsia="zh-CN"/>
        </w:rPr>
        <w:t xml:space="preserve"> </w:t>
      </w:r>
    </w:p>
    <w:p w:rsidR="0007383D" w:rsidRPr="00AE074C" w:rsidRDefault="00FB4A6B" w:rsidP="00FB4A6B">
      <w:pPr>
        <w:pStyle w:val="B1"/>
        <w:rPr>
          <w:lang w:eastAsia="zh-CN"/>
        </w:rPr>
      </w:pPr>
      <w:r>
        <w:t>-</w:t>
      </w:r>
      <w:r>
        <w:tab/>
        <w:t xml:space="preserve">Number of scheduled TB for SC-MTCH – 3 bits, indicating from 1 to 8 TBs. This field is only present </w:t>
      </w:r>
      <w:r w:rsidRPr="00AA7E07">
        <w:t xml:space="preserve">if higher layer parameter </w:t>
      </w:r>
      <w:r w:rsidRPr="00AA7E07">
        <w:rPr>
          <w:i/>
          <w:iCs/>
        </w:rPr>
        <w:t>multi-TB-</w:t>
      </w:r>
      <w:r>
        <w:rPr>
          <w:i/>
          <w:iCs/>
        </w:rPr>
        <w:t>SC-MTCH</w:t>
      </w:r>
      <w:r w:rsidRPr="00AA7E07">
        <w:rPr>
          <w:i/>
          <w:iCs/>
        </w:rPr>
        <w:t>-config</w:t>
      </w:r>
      <w:r w:rsidRPr="00AA7E07">
        <w:t xml:space="preserve"> is </w:t>
      </w:r>
      <w:r>
        <w:t>enabled</w:t>
      </w:r>
      <w:r w:rsidRPr="00AA7E07">
        <w:t xml:space="preserve"> and the CRC of the DCI is scrambled by </w:t>
      </w:r>
      <w:r>
        <w:t>G</w:t>
      </w:r>
      <w:r w:rsidRPr="00AA7E07">
        <w:t>-RNTI</w:t>
      </w:r>
      <w:r>
        <w:t>.</w:t>
      </w:r>
    </w:p>
    <w:p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rsidR="0007383D" w:rsidRPr="00AE074C" w:rsidRDefault="0007383D" w:rsidP="0007383D">
      <w:pPr>
        <w:pStyle w:val="B1"/>
      </w:pPr>
      <w:r w:rsidRPr="00AE074C">
        <w:t>-</w:t>
      </w:r>
      <w:r w:rsidRPr="00AE074C">
        <w:tab/>
        <w:t>Redundancy version – 2 bits</w:t>
      </w:r>
      <w:r w:rsidR="00FB4A6B">
        <w:t xml:space="preserve">. The field is not present if </w:t>
      </w:r>
      <w:r w:rsidR="00692C96">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rsidR="0007383D" w:rsidRPr="00AE074C" w:rsidRDefault="0007383D" w:rsidP="0007383D">
      <w:pPr>
        <w:pStyle w:val="B1"/>
      </w:pPr>
      <w:r w:rsidRPr="00AE074C">
        <w:t>-</w:t>
      </w:r>
      <w:r w:rsidRPr="00AE074C">
        <w:tab/>
        <w:t xml:space="preserve">TPC command for PUCCH – 2 bits as defined in </w:t>
      </w:r>
      <w:r w:rsidR="005E1580">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rsidR="0007383D" w:rsidRPr="00AE074C" w:rsidRDefault="0007383D" w:rsidP="00481070">
      <w:pPr>
        <w:pStyle w:val="B3"/>
      </w:pPr>
      <w:r w:rsidRPr="00AE074C">
        <w:t>-</w:t>
      </w:r>
      <w:r w:rsidRPr="00AE074C">
        <w:tab/>
        <w:t>The most significant bit of the TPC command is reserved.</w:t>
      </w:r>
    </w:p>
    <w:p w:rsidR="0007383D" w:rsidRPr="00AE074C" w:rsidRDefault="0007383D" w:rsidP="00481070">
      <w:pPr>
        <w:pStyle w:val="B3"/>
      </w:pPr>
      <w:r w:rsidRPr="00AE074C">
        <w:t>-</w:t>
      </w:r>
      <w:r w:rsidRPr="00AE074C">
        <w:tab/>
        <w:t xml:space="preserve">The least significant bit of the TPC command indicates column </w:t>
      </w:r>
      <w:r w:rsidR="00B97A85">
        <w:rPr>
          <w:position w:val="-10"/>
        </w:rPr>
        <w:pict>
          <v:shape id="_x0000_i3256" type="#_x0000_t75" style="width:25.1pt;height:16.75pt">
            <v:imagedata r:id="rId972" o:title=""/>
          </v:shape>
        </w:pict>
      </w:r>
      <w:r w:rsidRPr="00AE074C">
        <w:t>of the TBS table defined of [3].</w:t>
      </w:r>
    </w:p>
    <w:p w:rsidR="0007383D" w:rsidRPr="00AE074C" w:rsidRDefault="0007383D" w:rsidP="00481070">
      <w:pPr>
        <w:pStyle w:val="B3"/>
        <w:rPr>
          <w:lang w:eastAsia="zh-CN"/>
        </w:rPr>
      </w:pPr>
      <w:r w:rsidRPr="00AE074C">
        <w:t>-</w:t>
      </w:r>
      <w:r w:rsidRPr="00AE074C">
        <w:tab/>
        <w:t xml:space="preserve">If least significant bit is 0 then </w:t>
      </w:r>
      <w:r w:rsidR="00B97A85">
        <w:rPr>
          <w:position w:val="-10"/>
        </w:rPr>
        <w:pict>
          <v:shape id="_x0000_i3257" type="#_x0000_t75" style="width:25.1pt;height:16.75pt">
            <v:imagedata r:id="rId972" o:title=""/>
          </v:shape>
        </w:pict>
      </w:r>
      <w:r w:rsidRPr="00AE074C">
        <w:t>=</w:t>
      </w:r>
      <w:r w:rsidR="00D054B0">
        <w:t xml:space="preserve"> </w:t>
      </w:r>
      <w:r w:rsidRPr="00AE074C">
        <w:t>2 else</w:t>
      </w:r>
      <w:r w:rsidRPr="00AE074C">
        <w:rPr>
          <w:rFonts w:hint="eastAsia"/>
          <w:lang w:eastAsia="zh-CN"/>
        </w:rPr>
        <w:t xml:space="preserve"> </w:t>
      </w:r>
      <w:r w:rsidR="00B97A85">
        <w:rPr>
          <w:position w:val="-10"/>
        </w:rPr>
        <w:pict>
          <v:shape id="_x0000_i3258" type="#_x0000_t75" style="width:25.1pt;height:16.75pt">
            <v:imagedata r:id="rId972" o:title=""/>
          </v:shape>
        </w:pict>
      </w:r>
      <w:r w:rsidRPr="00AE074C">
        <w:t>= 3.</w:t>
      </w:r>
    </w:p>
    <w:p w:rsidR="0007383D" w:rsidRPr="00AE074C" w:rsidRDefault="0007383D" w:rsidP="00481070">
      <w:pPr>
        <w:pStyle w:val="B2"/>
      </w:pPr>
      <w:r w:rsidRPr="00AE074C">
        <w:t>-</w:t>
      </w:r>
      <w:r w:rsidRPr="00AE074C">
        <w:tab/>
        <w:t>Else</w:t>
      </w:r>
    </w:p>
    <w:p w:rsidR="0007383D" w:rsidRPr="00AE074C" w:rsidRDefault="0007383D" w:rsidP="00481070">
      <w:pPr>
        <w:pStyle w:val="B3"/>
      </w:pPr>
      <w:r w:rsidRPr="00AE074C">
        <w:t>-</w:t>
      </w:r>
      <w:r w:rsidRPr="00AE074C">
        <w:tab/>
        <w:t>The two bits including the most significant bit indicate the TPC command</w:t>
      </w:r>
    </w:p>
    <w:p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 xml:space="preserve">This field is reserved when </w:t>
      </w:r>
      <w:r w:rsidR="00692C96">
        <w:rPr>
          <w:rFonts w:eastAsia="SimSun"/>
          <w:i/>
          <w:iCs/>
        </w:rPr>
        <w:t xml:space="preserve">ce-PDSCH-MultiTB-Config </w:t>
      </w:r>
      <w:r w:rsidR="00692C96">
        <w:rPr>
          <w:rFonts w:eastAsia="SimSun"/>
        </w:rPr>
        <w:t xml:space="preserve">is enabled and multiple TBs are scheduled, or when </w:t>
      </w:r>
      <w:r w:rsidRPr="00AE074C">
        <w:t>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5E1580">
        <w:t>clause</w:t>
      </w:r>
      <w:r w:rsidRPr="00AE074C">
        <w:t xml:space="preserve"> 8.2 of [3]</w:t>
      </w:r>
    </w:p>
    <w:p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5E1580">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6-1A CRC is scrambled with G-RNTI)</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5E1580">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F850A6">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F850A6">
        <w:t>;</w:t>
      </w:r>
      <w:r w:rsidR="004B45AE">
        <w:t xml:space="preserve"> </w:t>
      </w:r>
      <w:r w:rsidR="00F850A6">
        <w:t xml:space="preserve">otherwise </w:t>
      </w:r>
      <w:r w:rsidR="004B45AE">
        <w:t>this field is 0 bits</w:t>
      </w:r>
      <w:r>
        <w:rPr>
          <w:lang w:eastAsia="zh-CN"/>
        </w:rPr>
        <w:t>)</w:t>
      </w:r>
      <w:r w:rsidR="00F850A6">
        <w:rPr>
          <w:lang w:eastAsia="zh-CN"/>
        </w:rPr>
        <w:t>.</w:t>
      </w:r>
      <w:r w:rsidR="00D054B0">
        <w:t xml:space="preserve"> </w:t>
      </w:r>
    </w:p>
    <w:p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5E1580">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E03563" w:rsidRDefault="0056652A" w:rsidP="00E03563">
      <w:pPr>
        <w:pStyle w:val="B1"/>
        <w:rPr>
          <w:lang w:eastAsia="zh-CN"/>
        </w:rPr>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r w:rsidR="00E03563" w:rsidRPr="00E03563">
        <w:rPr>
          <w:lang w:eastAsia="zh-CN"/>
        </w:rPr>
        <w:t xml:space="preserve"> </w:t>
      </w:r>
    </w:p>
    <w:p w:rsidR="00E03563" w:rsidRDefault="00E03563" w:rsidP="00E03563">
      <w:pPr>
        <w:pStyle w:val="B1"/>
        <w:rPr>
          <w:lang w:eastAsia="zh-CN"/>
        </w:rPr>
      </w:pPr>
      <w:r>
        <w:rPr>
          <w:lang w:eastAsia="zh-CN"/>
        </w:rPr>
        <w:t>-</w:t>
      </w:r>
      <w:r>
        <w:rPr>
          <w:lang w:eastAsia="zh-CN"/>
        </w:rPr>
        <w:tab/>
        <w:t xml:space="preserve">Multi-TB HARQ-ACK bundling size – 2 bits as defined in 7.3 of [3]. This field is only present if higher layer parameter </w:t>
      </w:r>
      <w:r w:rsidR="00692C96">
        <w:rPr>
          <w:i/>
          <w:lang w:eastAsia="zh-CN"/>
        </w:rPr>
        <w:t>ce-PDSCH-MultiTB-Config</w:t>
      </w:r>
      <w:r>
        <w:rPr>
          <w:lang w:eastAsia="zh-CN"/>
        </w:rPr>
        <w:t xml:space="preserve"> is configured as enabled and higher layer parameter </w:t>
      </w:r>
      <w:r w:rsidRPr="005269CC">
        <w:rPr>
          <w:i/>
          <w:lang w:eastAsia="zh-CN"/>
        </w:rPr>
        <w:t>multi-TB-DL-HARQ-bundling</w:t>
      </w:r>
      <w:r>
        <w:rPr>
          <w:lang w:eastAsia="zh-CN"/>
        </w:rPr>
        <w:t xml:space="preserve"> is configured </w:t>
      </w:r>
      <w:r w:rsidRPr="00D06716">
        <w:rPr>
          <w:rFonts w:eastAsia="SimSun"/>
          <w:lang w:eastAsia="zh-CN"/>
        </w:rPr>
        <w:t>and the DCI is mapped onto the UE-specific search space given by C-RNTI as defined in [3]</w:t>
      </w:r>
      <w:r>
        <w:rPr>
          <w:lang w:eastAsia="zh-CN"/>
        </w:rPr>
        <w:t>.</w:t>
      </w:r>
    </w:p>
    <w:p w:rsidR="002C395A" w:rsidRDefault="00E03563" w:rsidP="002C395A">
      <w:pPr>
        <w:pStyle w:val="B1"/>
      </w:pPr>
      <w:r>
        <w:rPr>
          <w:lang w:eastAsia="zh-CN"/>
        </w:rPr>
        <w:t>-</w:t>
      </w:r>
      <w:r>
        <w:rPr>
          <w:lang w:eastAsia="zh-CN"/>
        </w:rPr>
        <w:tab/>
        <w:t xml:space="preserve">Scheduling TBs for Unicast – 12 bits. This field is only present </w:t>
      </w:r>
      <w:r>
        <w:t xml:space="preserve">if </w:t>
      </w:r>
      <w:r w:rsidR="00692C96">
        <w:rPr>
          <w:i/>
          <w:lang w:eastAsia="zh-CN"/>
        </w:rPr>
        <w:t>ce-PDSCH-MultiTB-Config</w:t>
      </w:r>
      <w:r>
        <w:t xml:space="preserve"> is enabled </w:t>
      </w:r>
      <w:r w:rsidRPr="00D06716">
        <w:rPr>
          <w:rFonts w:eastAsia="SimSun"/>
          <w:lang w:eastAsia="zh-CN"/>
        </w:rPr>
        <w:t>and the DCI is mapped onto the UE-specific search space given by C-RNTI as defined in [3]</w:t>
      </w:r>
      <w:r>
        <w:t>.</w:t>
      </w:r>
      <w:r w:rsidR="002C395A" w:rsidRPr="002C395A">
        <w:t xml:space="preserve"> </w:t>
      </w:r>
      <w:r w:rsidR="00692C96">
        <w:t>This field schedules one TB if the CRC of the DCI is scrambled by SPS C-RNTI.</w:t>
      </w:r>
    </w:p>
    <w:p w:rsidR="002C395A" w:rsidRDefault="002C395A" w:rsidP="005E1580">
      <w:pPr>
        <w:pStyle w:val="B2"/>
      </w:pPr>
      <w:r>
        <w:t>-</w:t>
      </w:r>
      <w:r>
        <w:tab/>
        <w:t>If one TB is scheduled</w:t>
      </w:r>
    </w:p>
    <w:p w:rsidR="002C395A" w:rsidRDefault="002C395A" w:rsidP="005E1580">
      <w:pPr>
        <w:pStyle w:val="B3"/>
      </w:pPr>
      <w:r>
        <w:t>-</w:t>
      </w:r>
      <w:r>
        <w:tab/>
        <w:t>5 bits set to zero</w:t>
      </w:r>
    </w:p>
    <w:p w:rsidR="002C395A" w:rsidRDefault="002C395A" w:rsidP="005E1580">
      <w:pPr>
        <w:pStyle w:val="B3"/>
      </w:pPr>
      <w:r>
        <w:t>-</w:t>
      </w:r>
      <w:r>
        <w:tab/>
        <w:t>HARQ process number – 3 bits</w:t>
      </w:r>
    </w:p>
    <w:p w:rsidR="002C395A" w:rsidRDefault="002C395A" w:rsidP="005E1580">
      <w:pPr>
        <w:pStyle w:val="B3"/>
      </w:pPr>
      <w:r>
        <w:t>-</w:t>
      </w:r>
      <w:r>
        <w:tab/>
        <w:t>New data indicator – 1 bit</w:t>
      </w:r>
    </w:p>
    <w:p w:rsidR="002C395A" w:rsidRDefault="002C395A" w:rsidP="005E1580">
      <w:pPr>
        <w:pStyle w:val="B3"/>
      </w:pPr>
      <w:r>
        <w:t>-</w:t>
      </w:r>
      <w:r>
        <w:tab/>
        <w:t>Redundancy version – 2 bits</w:t>
      </w:r>
    </w:p>
    <w:p w:rsidR="002C395A" w:rsidRPr="00CC2A99" w:rsidRDefault="002C395A"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w:t>
      </w:r>
      <w:r w:rsidRPr="00153537">
        <w:t xml:space="preserve">6.4.1 </w:t>
      </w:r>
      <w:r w:rsidRPr="00CC2A99">
        <w:t>of [2]</w:t>
      </w:r>
      <w:r>
        <w:t>. If the UE is configured with 64QAM for PDSCH and the repetition number field indicates no PDSCH repetition, this field is the MSB bit of the extended Modulation and coding scheme field, as specified in Table 7.1.7.1-1 of [3]. If the UE is not configured with 64QAM for PDSCH and frequency hopping is not enabled by higher layers, this field is set to 0.</w:t>
      </w:r>
    </w:p>
    <w:p w:rsidR="002C395A" w:rsidRDefault="002C395A" w:rsidP="005E1580">
      <w:pPr>
        <w:pStyle w:val="B2"/>
      </w:pPr>
      <w:r>
        <w:t>-</w:t>
      </w:r>
      <w:r>
        <w:tab/>
        <w:t>If two TBs are scheduled</w:t>
      </w:r>
    </w:p>
    <w:p w:rsidR="002C395A" w:rsidRDefault="002C395A" w:rsidP="005E1580">
      <w:pPr>
        <w:pStyle w:val="B3"/>
      </w:pPr>
      <w:r>
        <w:t>-</w:t>
      </w:r>
      <w:r>
        <w:tab/>
        <w:t>2 bits set to zero</w:t>
      </w:r>
    </w:p>
    <w:p w:rsidR="002C395A" w:rsidRDefault="002C395A" w:rsidP="005E1580">
      <w:pPr>
        <w:pStyle w:val="B3"/>
      </w:pPr>
      <w:r>
        <w:t>-</w:t>
      </w:r>
      <w:r>
        <w:tab/>
        <w:t>HARQ index with offset – 6 bits provide the HARQ index + offset, with an offset of +8 and HARQ index as defined in 7.1.7.2 of [3]</w:t>
      </w:r>
    </w:p>
    <w:p w:rsidR="002C395A" w:rsidRDefault="002C395A" w:rsidP="005E1580">
      <w:pPr>
        <w:pStyle w:val="B3"/>
      </w:pPr>
      <w:r>
        <w:t>-</w:t>
      </w:r>
      <w:r>
        <w:tab/>
        <w:t xml:space="preserve">New data indicators – 2 bits, one for each scheduled TB </w:t>
      </w:r>
      <w:r w:rsidRPr="00B46FFB">
        <w:t>in increasing order of HARQ process ID</w:t>
      </w:r>
    </w:p>
    <w:p w:rsidR="002C395A" w:rsidRDefault="002C395A" w:rsidP="005E1580">
      <w:pPr>
        <w:pStyle w:val="B3"/>
      </w:pPr>
      <w:r>
        <w:t>-</w:t>
      </w:r>
      <w:r>
        <w:tab/>
        <w:t>Redundancy version for TB 1 – 1 bit</w:t>
      </w:r>
    </w:p>
    <w:p w:rsidR="002C395A" w:rsidRDefault="002C395A" w:rsidP="005E1580">
      <w:pPr>
        <w:pStyle w:val="B3"/>
      </w:pPr>
      <w:r>
        <w:t>-</w:t>
      </w:r>
      <w:r>
        <w:tab/>
        <w:t>Redundancy version for TB 2 – 1 bit. If the UE is configured with 64QAM for PDSCH and the repetition number field indicates no PDSCH repetition then this bit is the MSB bit of the extended Modulation and coding scheme field. If Repetition number is &gt; 1 and frequency hopping is enabled by higher layers then this bit is a Frequency hopping flag for the TBs. In these cases TB2 uses the redundancy version for TB1.</w:t>
      </w:r>
    </w:p>
    <w:p w:rsidR="002C395A" w:rsidRDefault="002C395A" w:rsidP="005E1580">
      <w:pPr>
        <w:pStyle w:val="B2"/>
      </w:pPr>
      <w:r>
        <w:t>-</w:t>
      </w:r>
      <w:r>
        <w:tab/>
        <w:t>If four TBs are scheduled</w:t>
      </w:r>
    </w:p>
    <w:p w:rsidR="002C395A" w:rsidRDefault="002C395A" w:rsidP="005E1580">
      <w:pPr>
        <w:pStyle w:val="B3"/>
      </w:pPr>
      <w:r>
        <w:t>-</w:t>
      </w:r>
      <w:r>
        <w:tab/>
        <w:t>1 bit set to zero</w:t>
      </w:r>
    </w:p>
    <w:p w:rsidR="002C395A" w:rsidRDefault="002C395A" w:rsidP="005E1580">
      <w:pPr>
        <w:pStyle w:val="B3"/>
      </w:pPr>
      <w:r>
        <w:t>-</w:t>
      </w:r>
      <w:r>
        <w:tab/>
        <w:t>HARQ index with offset – 7 bits provide the HARQ index + offset, with an offset of +36 and HARQ index as defined in 7.1.7.2 of [3]</w:t>
      </w:r>
    </w:p>
    <w:p w:rsidR="002C395A" w:rsidRDefault="002C395A" w:rsidP="005E1580">
      <w:pPr>
        <w:pStyle w:val="B3"/>
      </w:pPr>
      <w:r>
        <w:t>-</w:t>
      </w:r>
      <w:r>
        <w:tab/>
        <w:t xml:space="preserve">New data indicators – 4 bits, one for each scheduled TB </w:t>
      </w:r>
      <w:r w:rsidRPr="00B46FFB">
        <w:t>in increasing order of HARQ process ID</w:t>
      </w:r>
    </w:p>
    <w:p w:rsidR="002C395A" w:rsidRDefault="002C395A" w:rsidP="005E1580">
      <w:pPr>
        <w:pStyle w:val="B2"/>
      </w:pPr>
      <w:r>
        <w:t>-</w:t>
      </w:r>
      <w:r>
        <w:tab/>
        <w:t>If six TBs are scheduled</w:t>
      </w:r>
    </w:p>
    <w:p w:rsidR="002C395A" w:rsidRDefault="002C395A" w:rsidP="005E1580">
      <w:pPr>
        <w:pStyle w:val="B3"/>
      </w:pPr>
      <w:r>
        <w:t>-</w:t>
      </w:r>
      <w:r>
        <w:tab/>
        <w:t>HARQ index with offset – 6 bits provide the HARQ index + offset, with an offset of +27 and HARQ index as defined in 7.1.7.2 of [3]</w:t>
      </w:r>
    </w:p>
    <w:p w:rsidR="002C395A" w:rsidRDefault="002C395A" w:rsidP="005E1580">
      <w:pPr>
        <w:pStyle w:val="B3"/>
      </w:pPr>
      <w:r>
        <w:t>-</w:t>
      </w:r>
      <w:r>
        <w:tab/>
        <w:t xml:space="preserve">New data indicators – 6 bits, one for each scheduled TB </w:t>
      </w:r>
      <w:r w:rsidRPr="00B46FFB">
        <w:t>in increasing order of HARQ process ID</w:t>
      </w:r>
    </w:p>
    <w:p w:rsidR="002C395A" w:rsidRDefault="002C395A" w:rsidP="005E1580">
      <w:pPr>
        <w:pStyle w:val="B2"/>
      </w:pPr>
      <w:r>
        <w:t>-</w:t>
      </w:r>
      <w:r>
        <w:tab/>
        <w:t>If eight TBs are scheduled</w:t>
      </w:r>
    </w:p>
    <w:p w:rsidR="002C395A" w:rsidRDefault="002C395A" w:rsidP="005E1580">
      <w:pPr>
        <w:pStyle w:val="B3"/>
      </w:pPr>
      <w:r>
        <w:t>-</w:t>
      </w:r>
      <w:r>
        <w:tab/>
        <w:t>3 bits set to one</w:t>
      </w:r>
    </w:p>
    <w:p w:rsidR="002C395A" w:rsidRDefault="002C395A" w:rsidP="005E1580">
      <w:pPr>
        <w:pStyle w:val="B3"/>
      </w:pPr>
      <w:r>
        <w:t>-</w:t>
      </w:r>
      <w:r>
        <w:tab/>
        <w:t xml:space="preserve">New data indicators – 8 bits, one for each scheduled TB </w:t>
      </w:r>
      <w:r w:rsidRPr="00B46FFB">
        <w:t>in increasing order of HARQ process ID</w:t>
      </w:r>
    </w:p>
    <w:p w:rsidR="00E03563" w:rsidRDefault="002C395A" w:rsidP="005E1580">
      <w:pPr>
        <w:pStyle w:val="B3"/>
      </w:pPr>
      <w:r>
        <w:t>-</w:t>
      </w:r>
      <w:r>
        <w:tab/>
        <w:t xml:space="preserve">Redundancy version for all TBs – 1 bit. </w:t>
      </w:r>
      <w:r>
        <w:rPr>
          <w:lang w:eastAsia="zh-CN"/>
        </w:rPr>
        <w:t>If the UE is configured with 64QAM for PDSCH and the repetition number field indicates no PDSCH repetition then this bit is the MSB bit of the extended Modulation and coding scheme field. If</w:t>
      </w:r>
      <w:r>
        <w:t xml:space="preserve"> Repetition number is &gt; 1 and frequency hopping is enabled by higher layers then this bit is a Frequency hopping flag for the TBs. In these cases </w:t>
      </w:r>
      <w:r>
        <w:rPr>
          <w:lang w:eastAsia="zh-CN"/>
        </w:rPr>
        <w:t>the redundancy version for all TBs starts at 0.</w:t>
      </w:r>
    </w:p>
    <w:p w:rsidR="00E03563" w:rsidRDefault="00E03563" w:rsidP="00E03563">
      <w:pPr>
        <w:pStyle w:val="B1"/>
        <w:rPr>
          <w:lang w:eastAsia="zh-CN"/>
        </w:rPr>
      </w:pPr>
      <w:r>
        <w:t>-</w:t>
      </w:r>
      <w:r>
        <w:tab/>
        <w:t>Multi-TB HARQ processes group – 1 bit, where value 0 indicates that the Scheduling TBs for Unicast Field applies to the first group of 8 HARQ process and value 1 indicates the second group. This field is only present for TDD operation with more than 8 maximum processes and if the Scheduling TBs for Unicast Field is present.</w:t>
      </w:r>
    </w:p>
    <w:p w:rsidR="0056652A" w:rsidRDefault="00E03563" w:rsidP="0056652A">
      <w:pPr>
        <w:pStyle w:val="B1"/>
      </w:pPr>
      <w:r>
        <w:rPr>
          <w:lang w:eastAsia="zh-CN"/>
        </w:rPr>
        <w:t>-</w:t>
      </w:r>
      <w:r>
        <w:rPr>
          <w:lang w:eastAsia="zh-CN"/>
        </w:rPr>
        <w:tab/>
        <w:t xml:space="preserve">Resource reservation – 1 bit as defined in </w:t>
      </w:r>
      <w:r w:rsidR="005E1580">
        <w:rPr>
          <w:lang w:eastAsia="zh-CN"/>
        </w:rPr>
        <w:t>clause</w:t>
      </w:r>
      <w:r w:rsidR="002C395A">
        <w:rPr>
          <w:lang w:eastAsia="zh-CN"/>
        </w:rPr>
        <w:t xml:space="preserve"> 7.1</w:t>
      </w:r>
      <w:r>
        <w:rPr>
          <w:lang w:eastAsia="zh-CN"/>
        </w:rPr>
        <w:t xml:space="preserve"> of [3]. This field is only present if higher layer parameter </w:t>
      </w:r>
      <w:r w:rsidR="00692C96">
        <w:rPr>
          <w:i/>
        </w:rPr>
        <w:t>resourceReservationDedicatedDL</w:t>
      </w:r>
      <w:r>
        <w:rPr>
          <w:lang w:eastAsia="zh-CN"/>
        </w:rPr>
        <w:t xml:space="preserve"> is configured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rsidR="0007383D" w:rsidRDefault="0007383D" w:rsidP="00481070">
      <w:pPr>
        <w:pStyle w:val="B1"/>
      </w:pPr>
      <w:r>
        <w:t>-</w:t>
      </w:r>
      <w:r>
        <w:tab/>
        <w:t>HARQ process number</w:t>
      </w:r>
    </w:p>
    <w:p w:rsidR="0007383D" w:rsidRDefault="0007383D" w:rsidP="00481070">
      <w:pPr>
        <w:pStyle w:val="B1"/>
      </w:pPr>
      <w:r>
        <w:t>-</w:t>
      </w:r>
      <w:r>
        <w:tab/>
        <w:t>New data indicator</w:t>
      </w:r>
    </w:p>
    <w:p w:rsidR="0007383D" w:rsidRDefault="0007383D" w:rsidP="00481070">
      <w:pPr>
        <w:pStyle w:val="B1"/>
      </w:pPr>
      <w:r>
        <w:t>-</w:t>
      </w:r>
      <w:r>
        <w:tab/>
        <w:t xml:space="preserve">Downlink Assignment Index </w:t>
      </w:r>
    </w:p>
    <w:p w:rsidR="0007383D" w:rsidRDefault="0007383D" w:rsidP="00481070">
      <w:pPr>
        <w:pStyle w:val="B1"/>
      </w:pPr>
      <w:r>
        <w:t>-</w:t>
      </w:r>
      <w:r>
        <w:tab/>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rsidR="0007383D" w:rsidRDefault="0007383D" w:rsidP="0007383D">
      <w:pPr>
        <w:pStyle w:val="Heading5"/>
        <w:rPr>
          <w:lang w:eastAsia="zh-CN"/>
        </w:rPr>
      </w:pPr>
      <w:bookmarkStart w:id="949" w:name="_Toc10818796"/>
      <w:bookmarkStart w:id="950" w:name="_Toc20409206"/>
      <w:bookmarkStart w:id="951" w:name="_Toc29387747"/>
      <w:bookmarkStart w:id="952" w:name="_Toc29388776"/>
      <w:bookmarkStart w:id="953" w:name="_Toc35531651"/>
      <w:bookmarkStart w:id="954" w:name="_Toc44619989"/>
      <w:bookmarkStart w:id="955" w:name="_Toc51595727"/>
      <w:r>
        <w:t>5.3.3.1.1</w:t>
      </w:r>
      <w:r>
        <w:rPr>
          <w:rFonts w:hint="eastAsia"/>
          <w:lang w:eastAsia="zh-CN"/>
        </w:rPr>
        <w:t>3</w:t>
      </w:r>
      <w:r>
        <w:tab/>
        <w:t xml:space="preserve">Format </w:t>
      </w:r>
      <w:r>
        <w:rPr>
          <w:rFonts w:hint="eastAsia"/>
          <w:lang w:eastAsia="zh-CN"/>
        </w:rPr>
        <w:t>6-1B</w:t>
      </w:r>
      <w:bookmarkEnd w:id="949"/>
      <w:bookmarkEnd w:id="950"/>
      <w:bookmarkEnd w:id="951"/>
      <w:bookmarkEnd w:id="952"/>
      <w:bookmarkEnd w:id="953"/>
      <w:bookmarkEnd w:id="954"/>
      <w:bookmarkEnd w:id="955"/>
    </w:p>
    <w:p w:rsidR="0007383D" w:rsidRDefault="0007383D" w:rsidP="0007383D">
      <w:r>
        <w:t xml:space="preserve">DCI format </w:t>
      </w:r>
      <w:r>
        <w:rPr>
          <w:rFonts w:hint="eastAsia"/>
          <w:lang w:eastAsia="zh-CN"/>
        </w:rPr>
        <w:t>6-1B</w:t>
      </w:r>
      <w:r>
        <w:t xml:space="preserve"> is used for the scheduling of one PDSCH codeword </w:t>
      </w:r>
      <w:r w:rsidR="00CD13B4">
        <w:t xml:space="preserve">per TTI </w:t>
      </w:r>
      <w:r>
        <w:t>in one cell</w:t>
      </w:r>
      <w:r w:rsidR="00E03563">
        <w:t>,</w:t>
      </w:r>
      <w:r w:rsidR="0056652A">
        <w:t xml:space="preserve"> </w:t>
      </w:r>
      <w:r w:rsidR="0056652A">
        <w:rPr>
          <w:noProof/>
          <w:color w:val="000000"/>
          <w:lang w:eastAsia="ja-JP"/>
        </w:rPr>
        <w:t>notifying SC-MCCH change</w:t>
      </w:r>
      <w:r w:rsidR="00E03563">
        <w:rPr>
          <w:noProof/>
          <w:color w:val="000000"/>
          <w:lang w:eastAsia="ja-JP"/>
        </w:rPr>
        <w:t xml:space="preserve">, </w:t>
      </w:r>
      <w:r w:rsidR="00E03563">
        <w:t>operation on preconfigured UL resources</w:t>
      </w:r>
      <w:r w:rsidR="00CD13B4">
        <w:t>, and direct indication</w:t>
      </w:r>
      <w:r>
        <w:rPr>
          <w:rFonts w:hint="eastAsia"/>
          <w:lang w:eastAsia="zh-CN"/>
        </w:rPr>
        <w:t>.</w:t>
      </w:r>
    </w:p>
    <w:p w:rsidR="00E03563" w:rsidRDefault="0007383D" w:rsidP="00E03563">
      <w:r>
        <w:t xml:space="preserve">The following information is transmitted by means of the DCI format </w:t>
      </w:r>
      <w:r>
        <w:rPr>
          <w:rFonts w:hint="eastAsia"/>
          <w:lang w:eastAsia="zh-CN"/>
        </w:rPr>
        <w:t>6-</w:t>
      </w:r>
      <w:r>
        <w:t>1</w:t>
      </w:r>
      <w:r>
        <w:rPr>
          <w:rFonts w:hint="eastAsia"/>
          <w:lang w:eastAsia="zh-CN"/>
        </w:rPr>
        <w:t>B</w:t>
      </w:r>
      <w:r>
        <w:t>:</w:t>
      </w:r>
      <w:r w:rsidR="00E03563" w:rsidRPr="00E03563">
        <w:t xml:space="preserve"> </w:t>
      </w:r>
    </w:p>
    <w:p w:rsidR="00E03563" w:rsidRDefault="00E03563" w:rsidP="00E03563">
      <w:pPr>
        <w:pStyle w:val="B1"/>
        <w:rPr>
          <w:lang w:val="en-US" w:eastAsia="ja-JP"/>
        </w:rPr>
      </w:pPr>
      <w:r w:rsidRPr="00C74317">
        <w:rPr>
          <w:lang w:val="en-US" w:eastAsia="ja-JP"/>
        </w:rPr>
        <w:t>Format 6-1</w:t>
      </w:r>
      <w:r>
        <w:rPr>
          <w:lang w:val="en-US" w:eastAsia="ja-JP"/>
        </w:rPr>
        <w:t>B</w:t>
      </w:r>
      <w:r w:rsidRPr="00C74317">
        <w:rPr>
          <w:lang w:val="en-US" w:eastAsia="ja-JP"/>
        </w:rPr>
        <w:t xml:space="preserve"> is used for direction indication only if </w:t>
      </w:r>
      <w:r>
        <w:rPr>
          <w:lang w:val="en-US" w:eastAsia="ja-JP"/>
        </w:rPr>
        <w:t>the DCI</w:t>
      </w:r>
      <w:r w:rsidRPr="00C74317">
        <w:rPr>
          <w:lang w:val="en-US" w:eastAsia="ja-JP"/>
        </w:rPr>
        <w:t xml:space="preserve"> CRC is scrambled by SI-RNTI and </w:t>
      </w:r>
      <w:r w:rsidR="00CD13B4">
        <w:rPr>
          <w:rFonts w:eastAsia="SimSun"/>
          <w:i/>
          <w:lang w:val="en-US" w:eastAsia="zh-CN"/>
        </w:rPr>
        <w:t>ce-ETWS-CMAS-RxInConn</w:t>
      </w:r>
      <w:r>
        <w:rPr>
          <w:lang w:val="en-US" w:eastAsia="ja-JP"/>
        </w:rPr>
        <w:t xml:space="preserve"> </w:t>
      </w:r>
      <w:r w:rsidRPr="00C74317">
        <w:rPr>
          <w:lang w:val="en-US" w:eastAsia="ja-JP"/>
        </w:rPr>
        <w:t>is configured by higher layers</w:t>
      </w:r>
      <w:r>
        <w:rPr>
          <w:lang w:val="en-US" w:eastAsia="ja-JP"/>
        </w:rPr>
        <w:t>, and all the remaining fields are set as follows:</w:t>
      </w:r>
    </w:p>
    <w:p w:rsidR="00E03563" w:rsidRDefault="00E03563" w:rsidP="00E03563">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rsidR="00E03563" w:rsidRPr="00FB1592" w:rsidRDefault="00E03563" w:rsidP="00E03563">
      <w:pPr>
        <w:pStyle w:val="B2"/>
        <w:rPr>
          <w:vertAlign w:val="subscript"/>
          <w:lang w:eastAsia="zh-CN"/>
        </w:rPr>
      </w:pPr>
      <w:r>
        <w:rPr>
          <w:lang w:eastAsia="ko-KR"/>
        </w:rPr>
        <w:t>-</w:t>
      </w:r>
      <w:r>
        <w:rPr>
          <w:lang w:eastAsia="ko-KR"/>
        </w:rPr>
        <w:tab/>
      </w:r>
      <w:r>
        <w:rPr>
          <w:lang w:eastAsia="zh-CN"/>
        </w:rPr>
        <w:t>Zeros</w:t>
      </w:r>
      <w:r>
        <w:rPr>
          <w:rFonts w:hint="eastAsia"/>
          <w:lang w:eastAsia="zh-CN"/>
        </w:rPr>
        <w:t xml:space="preserve"> are added until the size is equal to </w:t>
      </w:r>
      <w:r>
        <w:rPr>
          <w:lang w:eastAsia="zh-CN"/>
        </w:rPr>
        <w:t>14+</w:t>
      </w:r>
      <w:r w:rsidR="004A68D9">
        <w:rPr>
          <w:lang w:eastAsia="zh-CN"/>
        </w:rPr>
        <w:t xml:space="preserve"> </w:t>
      </w:r>
      <w:r>
        <w:rPr>
          <w:vertAlign w:val="subscript"/>
          <w:lang w:eastAsia="zh-CN"/>
        </w:rPr>
        <w:t xml:space="preserve"> </w:t>
      </w:r>
      <w:r>
        <w:rPr>
          <w:noProof/>
          <w:position w:val="-32"/>
        </w:rPr>
        <w:drawing>
          <wp:inline distT="0" distB="0" distL="0" distR="0">
            <wp:extent cx="771525" cy="466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771525" cy="466725"/>
                    </a:xfrm>
                    <a:prstGeom prst="rect">
                      <a:avLst/>
                    </a:prstGeom>
                    <a:noFill/>
                    <a:ln>
                      <a:noFill/>
                    </a:ln>
                  </pic:spPr>
                </pic:pic>
              </a:graphicData>
            </a:graphic>
          </wp:inline>
        </w:drawing>
      </w:r>
      <w:r>
        <w:rPr>
          <w:vertAlign w:val="subscript"/>
          <w:lang w:eastAsia="zh-CN"/>
        </w:rPr>
        <w:t xml:space="preserve"> </w:t>
      </w:r>
      <w:r>
        <w:t>+1</w:t>
      </w:r>
      <w:r>
        <w:rPr>
          <w:rFonts w:hint="eastAsia"/>
          <w:lang w:eastAsia="zh-CN"/>
        </w:rPr>
        <w:t xml:space="preserve"> </w:t>
      </w:r>
      <w:r>
        <w:t>bits</w:t>
      </w:r>
    </w:p>
    <w:p w:rsidR="0007383D" w:rsidRDefault="00E03563" w:rsidP="002A7DB8">
      <w:pPr>
        <w:pStyle w:val="B1"/>
        <w:rPr>
          <w:lang w:eastAsia="zh-CN"/>
        </w:rPr>
      </w:pPr>
      <w:r>
        <w:rPr>
          <w:lang w:val="en-US" w:eastAsia="ja-JP"/>
        </w:rPr>
        <w:t>Otherwise,</w:t>
      </w:r>
    </w:p>
    <w:p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B97A85">
        <w:rPr>
          <w:position w:val="-32"/>
        </w:rPr>
        <w:pict>
          <v:shape id="_x0000_i3259" type="#_x0000_t75" style="width:61.1pt;height:36.85pt">
            <v:imagedata r:id="rId1019" o:title=""/>
          </v:shape>
        </w:pict>
      </w:r>
      <w:r w:rsidR="0007383D">
        <w:t>+</w:t>
      </w:r>
      <w:r w:rsidR="005F0811">
        <w:t>2</w:t>
      </w:r>
      <w:r w:rsidR="005F0811">
        <w:rPr>
          <w:rFonts w:hint="eastAsia"/>
          <w:lang w:eastAsia="zh-CN"/>
        </w:rPr>
        <w:t xml:space="preserve"> </w:t>
      </w:r>
      <w:r w:rsidR="0007383D">
        <w:t>bits, where all bits shall be set to 1</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5E1580">
        <w:t>clause</w:t>
      </w:r>
      <w:r w:rsidR="005F0811">
        <w:t xml:space="preserve"> </w:t>
      </w:r>
      <w:r w:rsidR="005F0811" w:rsidRPr="00A2468E">
        <w:rPr>
          <w:lang w:eastAsia="zh-CN"/>
        </w:rPr>
        <w:t>7.1.7</w:t>
      </w:r>
      <w:r w:rsidR="005F0811">
        <w:t xml:space="preserve"> of [3]</w:t>
      </w:r>
      <w:r w:rsidR="004A68D9" w:rsidRPr="004A68D9">
        <w:t xml:space="preserve"> </w:t>
      </w:r>
      <w:r w:rsidR="004A68D9">
        <w:t xml:space="preserve">. The field is not present if </w:t>
      </w:r>
      <w:r w:rsidR="00CD13B4">
        <w:rPr>
          <w:i/>
          <w:iCs/>
        </w:rPr>
        <w:t>ce-PDSCH-MultiTB-Config</w:t>
      </w:r>
      <w:r w:rsidR="004A68D9">
        <w:t xml:space="preserve"> is enabled </w:t>
      </w:r>
      <w:r w:rsidR="004A68D9" w:rsidRPr="00D06716">
        <w:rPr>
          <w:rFonts w:eastAsia="SimSun"/>
          <w:lang w:eastAsia="zh-CN"/>
        </w:rPr>
        <w:t>and the DCI is mapped onto the UE-specific search space given by C-RNTI as defined in [3]</w:t>
      </w:r>
      <w:r w:rsidR="004A68D9">
        <w:t>.</w:t>
      </w:r>
    </w:p>
    <w:p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B97A85">
        <w:rPr>
          <w:position w:val="-10"/>
        </w:rPr>
        <w:pict>
          <v:shape id="_x0000_i3260" type="#_x0000_t75" style="width:47.7pt;height:18.4pt">
            <v:imagedata r:id="rId1006" o:title=""/>
          </v:shape>
        </w:pict>
      </w:r>
      <w:r>
        <w:rPr>
          <w:rFonts w:hint="eastAsia"/>
          <w:lang w:eastAsia="zh-CN"/>
        </w:rPr>
        <w:t>,</w:t>
      </w:r>
      <w:r>
        <w:rPr>
          <w:lang w:eastAsia="zh-CN"/>
        </w:rPr>
        <w:t xml:space="preserve"> </w:t>
      </w:r>
      <w:r w:rsidR="00B97A85">
        <w:rPr>
          <w:position w:val="-34"/>
        </w:rPr>
        <w:pict>
          <v:shape id="_x0000_i3261" type="#_x0000_t75" style="width:84.55pt;height:39.35pt">
            <v:imagedata r:id="rId1020"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rsidR="0056652A" w:rsidRPr="005D013B" w:rsidRDefault="0056652A" w:rsidP="00FD34C0">
      <w:pPr>
        <w:pStyle w:val="B4"/>
        <w:rPr>
          <w:lang w:eastAsia="zh-CN"/>
        </w:rPr>
      </w:pPr>
      <w:r>
        <w:t>-</w:t>
      </w:r>
      <w:r>
        <w:tab/>
      </w:r>
      <w:r w:rsidR="00B97A85">
        <w:rPr>
          <w:position w:val="-34"/>
        </w:rPr>
        <w:pict>
          <v:shape id="_x0000_i3262" type="#_x0000_t75" style="width:67.8pt;height:39.35pt">
            <v:imagedata r:id="rId1021"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5E1580">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B97A85">
        <w:rPr>
          <w:position w:val="-32"/>
        </w:rPr>
        <w:pict>
          <v:shape id="_x0000_i3263" type="#_x0000_t75" style="width:37.65pt;height:37.65pt">
            <v:imagedata r:id="rId1022" o:title=""/>
          </v:shape>
        </w:pict>
      </w:r>
      <w:r>
        <w:rPr>
          <w:rFonts w:hint="eastAsia"/>
          <w:lang w:eastAsia="zh-CN"/>
        </w:rPr>
        <w:t>bits for PDSCH as defined below:</w:t>
      </w:r>
    </w:p>
    <w:p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B97A85">
        <w:rPr>
          <w:position w:val="-32"/>
        </w:rPr>
        <w:pict>
          <v:shape id="_x0000_i3264" type="#_x0000_t75" style="width:37.65pt;height:37.65pt">
            <v:imagedata r:id="rId1022"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1113D1" w:rsidRDefault="001113D1" w:rsidP="00FD34C0">
      <w:pPr>
        <w:pStyle w:val="B4"/>
      </w:pPr>
      <w:r>
        <w:t>-</w:t>
      </w:r>
      <w:r>
        <w:tab/>
      </w:r>
      <w:r>
        <w:rPr>
          <w:rFonts w:hint="eastAsia"/>
        </w:rPr>
        <w:t>Otherwise,</w:t>
      </w:r>
      <w:r w:rsidR="00D054B0">
        <w:rPr>
          <w:rFonts w:hint="eastAsia"/>
        </w:rPr>
        <w:t xml:space="preserve"> </w:t>
      </w:r>
      <w:r w:rsidR="00B97A85">
        <w:rPr>
          <w:position w:val="-32"/>
        </w:rPr>
        <w:pict>
          <v:shape id="_x0000_i3265" type="#_x0000_t75" style="width:37.65pt;height:37.65pt">
            <v:imagedata r:id="rId1023" o:title=""/>
          </v:shape>
        </w:pict>
      </w:r>
      <w:r w:rsidRPr="00E62B88">
        <w:t>bit</w:t>
      </w:r>
      <w:r>
        <w:t>s</w:t>
      </w:r>
      <w:r>
        <w:rPr>
          <w:rFonts w:hint="eastAsia"/>
        </w:rPr>
        <w:t xml:space="preserve"> provide allocated </w:t>
      </w:r>
      <w:r>
        <w:t>narrowband</w:t>
      </w:r>
      <w:r>
        <w:rPr>
          <w:rFonts w:hint="eastAsia"/>
        </w:rPr>
        <w:t>s</w:t>
      </w:r>
    </w:p>
    <w:p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rsidR="0056652A" w:rsidRDefault="0056652A" w:rsidP="008462B9">
      <w:pPr>
        <w:pStyle w:val="B3"/>
      </w:pPr>
      <w:r>
        <w:rPr>
          <w:lang w:eastAsia="zh-CN"/>
        </w:rPr>
        <w:t>-</w:t>
      </w:r>
      <w:r>
        <w:rPr>
          <w:lang w:eastAsia="zh-CN"/>
        </w:rPr>
        <w:tab/>
        <w:t xml:space="preserve">If </w:t>
      </w:r>
      <w:r w:rsidR="00B97A85">
        <w:rPr>
          <w:position w:val="-10"/>
        </w:rPr>
        <w:pict>
          <v:shape id="_x0000_i3266" type="#_x0000_t75" style="width:46.9pt;height:18.4pt">
            <v:imagedata r:id="rId1024" o:title=""/>
          </v:shape>
        </w:pict>
      </w:r>
      <w:r>
        <w:t xml:space="preserve">, </w:t>
      </w:r>
      <w:r w:rsidR="00B97A85">
        <w:rPr>
          <w:position w:val="-34"/>
        </w:rPr>
        <w:pict>
          <v:shape id="_x0000_i3267" type="#_x0000_t75" style="width:84.55pt;height:39.35pt">
            <v:imagedata r:id="rId1025"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rsidR="0056652A" w:rsidRDefault="0056652A" w:rsidP="008462B9">
      <w:pPr>
        <w:pStyle w:val="B4"/>
        <w:rPr>
          <w:lang w:eastAsia="zh-CN"/>
        </w:rPr>
      </w:pPr>
      <w:r>
        <w:t>-</w:t>
      </w:r>
      <w:r>
        <w:tab/>
      </w:r>
      <w:r w:rsidR="00B97A85">
        <w:rPr>
          <w:position w:val="-34"/>
        </w:rPr>
        <w:pict>
          <v:shape id="_x0000_i3268" type="#_x0000_t75" style="width:82.9pt;height:39.35pt">
            <v:imagedata r:id="rId1026"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5E1580">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rsidR="0056652A" w:rsidRDefault="0056652A" w:rsidP="008462B9">
      <w:pPr>
        <w:pStyle w:val="B3"/>
        <w:rPr>
          <w:lang w:eastAsia="zh-CN"/>
        </w:rPr>
      </w:pPr>
      <w:r>
        <w:t>-</w:t>
      </w:r>
      <w:r>
        <w:tab/>
        <w:t xml:space="preserve">Otherwise, </w:t>
      </w:r>
      <w:r w:rsidR="00B97A85">
        <w:rPr>
          <w:position w:val="-32"/>
        </w:rPr>
        <w:pict>
          <v:shape id="_x0000_i3269" type="#_x0000_t75" style="width:37.65pt;height:37.65pt">
            <v:imagedata r:id="rId1022"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rsidR="001113D1" w:rsidRDefault="001113D1" w:rsidP="00FD34C0">
      <w:pPr>
        <w:pStyle w:val="B4"/>
        <w:rPr>
          <w:lang w:eastAsia="zh-CN"/>
        </w:rPr>
      </w:pPr>
      <w:r>
        <w:t>-</w:t>
      </w:r>
      <w:r>
        <w:tab/>
      </w:r>
      <w:r>
        <w:rPr>
          <w:rFonts w:hint="eastAsia"/>
          <w:lang w:eastAsia="zh-CN"/>
        </w:rPr>
        <w:t xml:space="preserve">If </w:t>
      </w:r>
      <w:r w:rsidR="00B97A85">
        <w:rPr>
          <w:position w:val="-32"/>
        </w:rPr>
        <w:pict>
          <v:shape id="_x0000_i3270" type="#_x0000_t75" style="width:37.65pt;height:37.65pt">
            <v:imagedata r:id="rId1022"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56652A" w:rsidRDefault="001113D1" w:rsidP="001113D1">
      <w:pPr>
        <w:pStyle w:val="B4"/>
      </w:pPr>
      <w:r>
        <w:rPr>
          <w:rFonts w:hint="eastAsia"/>
          <w:lang w:eastAsia="zh-CN"/>
        </w:rPr>
        <w:t>-</w:t>
      </w:r>
      <w:r w:rsidR="0056652A">
        <w:tab/>
      </w:r>
      <w:r>
        <w:t xml:space="preserve">Otherwise, </w:t>
      </w:r>
      <w:r w:rsidR="00B97A85">
        <w:rPr>
          <w:position w:val="-32"/>
        </w:rPr>
        <w:pict>
          <v:shape id="_x0000_i3271" type="#_x0000_t75" style="width:37.65pt;height:37.65pt">
            <v:imagedata r:id="rId1022"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rsidR="0007383D" w:rsidRDefault="0056652A" w:rsidP="008462B9">
      <w:pPr>
        <w:pStyle w:val="B2"/>
        <w:rPr>
          <w:lang w:eastAsia="zh-CN"/>
        </w:rPr>
      </w:pPr>
      <w:r>
        <w:t>-</w:t>
      </w:r>
      <w:r>
        <w:tab/>
        <w:t>Otherwise,</w:t>
      </w:r>
      <w:r w:rsidR="00D054B0">
        <w:t xml:space="preserve"> </w:t>
      </w:r>
      <w:r w:rsidR="00B97A85">
        <w:rPr>
          <w:position w:val="-32"/>
        </w:rPr>
        <w:pict>
          <v:shape id="_x0000_i3272" type="#_x0000_t75" style="width:61.1pt;height:36.85pt">
            <v:imagedata r:id="rId1027"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rsidR="0007383D" w:rsidRPr="005D013B" w:rsidRDefault="0056652A" w:rsidP="008462B9">
      <w:pPr>
        <w:pStyle w:val="B3"/>
        <w:rPr>
          <w:lang w:eastAsia="zh-CN"/>
        </w:rPr>
      </w:pPr>
      <w:r>
        <w:rPr>
          <w:lang w:eastAsia="zh-CN"/>
        </w:rPr>
        <w:t>-</w:t>
      </w:r>
      <w:r>
        <w:rPr>
          <w:lang w:eastAsia="zh-CN"/>
        </w:rPr>
        <w:tab/>
      </w:r>
      <w:r w:rsidR="00B97A85">
        <w:rPr>
          <w:position w:val="-32"/>
        </w:rPr>
        <w:pict>
          <v:shape id="_x0000_i3273" type="#_x0000_t75" style="width:61.1pt;height:36.85pt">
            <v:imagedata r:id="rId1028"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rsidR="00E669B9" w:rsidRDefault="00896D16" w:rsidP="00E669B9">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r w:rsidR="00E669B9" w:rsidRPr="00E669B9">
        <w:rPr>
          <w:lang w:eastAsia="zh-CN"/>
        </w:rPr>
        <w:t xml:space="preserve"> </w:t>
      </w:r>
    </w:p>
    <w:p w:rsidR="0007383D" w:rsidRDefault="00E669B9" w:rsidP="00E669B9">
      <w:pPr>
        <w:pStyle w:val="B1"/>
        <w:rPr>
          <w:lang w:eastAsia="zh-CN"/>
        </w:rPr>
      </w:pPr>
      <w:r>
        <w:t>-</w:t>
      </w:r>
      <w:r>
        <w:tab/>
        <w:t xml:space="preserve">Number of scheduled TB for SC-MTCH – 3 bits, indicating from 1 to 8 TBs. This field is only present </w:t>
      </w:r>
      <w:r w:rsidRPr="00AA7E07">
        <w:t xml:space="preserve">if higher layer parameter </w:t>
      </w:r>
      <w:r w:rsidRPr="00AA7E07">
        <w:rPr>
          <w:i/>
          <w:iCs/>
        </w:rPr>
        <w:t>multi-TB-</w:t>
      </w:r>
      <w:r>
        <w:rPr>
          <w:i/>
          <w:iCs/>
        </w:rPr>
        <w:t>SC-MTCH</w:t>
      </w:r>
      <w:r w:rsidRPr="00AA7E07">
        <w:rPr>
          <w:i/>
          <w:iCs/>
        </w:rPr>
        <w:t>-config</w:t>
      </w:r>
      <w:r w:rsidRPr="00AA7E07">
        <w:t xml:space="preserve"> is </w:t>
      </w:r>
      <w:r>
        <w:t>enabled</w:t>
      </w:r>
      <w:r w:rsidRPr="00AA7E07">
        <w:t xml:space="preserve"> and the CRC of the DCI is scrambled by </w:t>
      </w:r>
      <w:r>
        <w:t>G</w:t>
      </w:r>
      <w:r w:rsidRPr="00AA7E07">
        <w:t>-RNTI</w:t>
      </w:r>
      <w:r>
        <w:t>.</w:t>
      </w:r>
    </w:p>
    <w:p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CD13B4">
        <w:rPr>
          <w:i/>
          <w:iCs/>
        </w:rPr>
        <w:t>ce-PDSCH-MultiTB-Config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CD13B4">
        <w:rPr>
          <w:i/>
          <w:iCs/>
        </w:rPr>
        <w:t>ce-PDSCH-MultiTB-Config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5E1580">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6-1B CRC is scrambled with G-RNTI)</w:t>
      </w:r>
    </w:p>
    <w:p w:rsidR="00E669B9" w:rsidRDefault="00896D16" w:rsidP="00E669B9">
      <w:pPr>
        <w:pStyle w:val="B1"/>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5E1580">
        <w:rPr>
          <w:lang w:eastAsia="zh-CN"/>
        </w:rPr>
        <w:t>clause</w:t>
      </w:r>
      <w:r w:rsidR="0007383D">
        <w:rPr>
          <w:lang w:eastAsia="zh-CN"/>
        </w:rPr>
        <w:t xml:space="preserve"> 9.1.5 of</w:t>
      </w:r>
      <w:r w:rsidR="0007383D">
        <w:rPr>
          <w:rFonts w:hint="eastAsia"/>
          <w:lang w:eastAsia="zh-CN"/>
        </w:rPr>
        <w:t xml:space="preserve"> [3]</w:t>
      </w:r>
      <w:r w:rsidR="0007383D">
        <w:t xml:space="preserve"> </w:t>
      </w:r>
    </w:p>
    <w:p w:rsidR="00475C8D" w:rsidRDefault="00E669B9" w:rsidP="00475C8D">
      <w:pPr>
        <w:pStyle w:val="B1"/>
      </w:pPr>
      <w:r>
        <w:rPr>
          <w:lang w:eastAsia="zh-CN"/>
        </w:rPr>
        <w:t>-</w:t>
      </w:r>
      <w:r>
        <w:rPr>
          <w:lang w:eastAsia="zh-CN"/>
        </w:rPr>
        <w:tab/>
        <w:t xml:space="preserve">Scheduling TBs for Unicast – 10 bits. This field is only present </w:t>
      </w:r>
      <w:r>
        <w:t xml:space="preserve">if </w:t>
      </w:r>
      <w:r w:rsidR="00CD13B4">
        <w:rPr>
          <w:i/>
          <w:iCs/>
        </w:rPr>
        <w:t>ce-PDSCH-MultiTB-Config</w:t>
      </w:r>
      <w:r>
        <w:t xml:space="preserve"> is enabled</w:t>
      </w:r>
      <w:r w:rsidRPr="001A4135">
        <w:rPr>
          <w:rFonts w:eastAsia="SimSun"/>
          <w:lang w:eastAsia="zh-CN"/>
        </w:rPr>
        <w:t xml:space="preserve"> </w:t>
      </w:r>
      <w:r w:rsidRPr="00D06716">
        <w:rPr>
          <w:rFonts w:eastAsia="SimSun"/>
          <w:lang w:eastAsia="zh-CN"/>
        </w:rPr>
        <w:t>and the DCI is mapped onto the UE-specific search space given by C-RNTI as defined in [3]</w:t>
      </w:r>
      <w:r>
        <w:t>.</w:t>
      </w:r>
      <w:r w:rsidR="00475C8D" w:rsidRPr="00475C8D">
        <w:t xml:space="preserve"> </w:t>
      </w:r>
    </w:p>
    <w:p w:rsidR="00475C8D" w:rsidRDefault="00475C8D" w:rsidP="005E1580">
      <w:pPr>
        <w:pStyle w:val="B2"/>
      </w:pPr>
      <w:r>
        <w:t>-</w:t>
      </w:r>
      <w:r>
        <w:tab/>
        <w:t>If one TB is scheduled</w:t>
      </w:r>
    </w:p>
    <w:p w:rsidR="00475C8D" w:rsidRDefault="00475C8D" w:rsidP="005E1580">
      <w:pPr>
        <w:pStyle w:val="B3"/>
      </w:pPr>
      <w:r>
        <w:t>-</w:t>
      </w:r>
      <w:r>
        <w:tab/>
        <w:t>3 bits set to zero</w:t>
      </w:r>
    </w:p>
    <w:p w:rsidR="00475C8D" w:rsidRDefault="00475C8D" w:rsidP="005E1580">
      <w:pPr>
        <w:pStyle w:val="B3"/>
      </w:pPr>
      <w:r>
        <w:t>-</w:t>
      </w:r>
      <w:r>
        <w:tab/>
      </w:r>
      <w:r w:rsidRPr="003128C7">
        <w:t>Modulation and coding scheme – 4 bits</w:t>
      </w:r>
    </w:p>
    <w:p w:rsidR="00475C8D" w:rsidRDefault="00475C8D" w:rsidP="005E1580">
      <w:pPr>
        <w:pStyle w:val="B3"/>
      </w:pPr>
      <w:r>
        <w:t>-</w:t>
      </w:r>
      <w:r>
        <w:tab/>
        <w:t>HARQ process number – 2 bits</w:t>
      </w:r>
    </w:p>
    <w:p w:rsidR="00475C8D" w:rsidRDefault="00475C8D" w:rsidP="005E1580">
      <w:pPr>
        <w:pStyle w:val="B3"/>
      </w:pPr>
      <w:r>
        <w:t>-</w:t>
      </w:r>
      <w:r>
        <w:tab/>
        <w:t>New data indicator – 1 bit</w:t>
      </w:r>
    </w:p>
    <w:p w:rsidR="00475C8D" w:rsidRDefault="00475C8D" w:rsidP="005E1580">
      <w:pPr>
        <w:pStyle w:val="B2"/>
      </w:pPr>
      <w:r>
        <w:t>-</w:t>
      </w:r>
      <w:r>
        <w:tab/>
        <w:t>If two TBs are scheduled</w:t>
      </w:r>
    </w:p>
    <w:p w:rsidR="00475C8D" w:rsidRDefault="00475C8D" w:rsidP="005E1580">
      <w:pPr>
        <w:pStyle w:val="B3"/>
      </w:pPr>
      <w:r>
        <w:t>-</w:t>
      </w:r>
      <w:r>
        <w:tab/>
        <w:t>1 bit set to zero</w:t>
      </w:r>
    </w:p>
    <w:p w:rsidR="00475C8D" w:rsidRDefault="00475C8D"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rsidR="00475C8D" w:rsidRDefault="00475C8D" w:rsidP="005E1580">
      <w:pPr>
        <w:pStyle w:val="B3"/>
      </w:pPr>
      <w:r>
        <w:t>-</w:t>
      </w:r>
      <w:r>
        <w:tab/>
        <w:t>HARQ index – 3 bits provide the HARQ index as defined in 7.1.7.2 of [3]</w:t>
      </w:r>
    </w:p>
    <w:p w:rsidR="00475C8D" w:rsidRDefault="00475C8D" w:rsidP="005E1580">
      <w:pPr>
        <w:pStyle w:val="B3"/>
      </w:pPr>
      <w:r>
        <w:t>-</w:t>
      </w:r>
      <w:r>
        <w:tab/>
        <w:t xml:space="preserve">New data indicators – 2 bits, one for each scheduled TB </w:t>
      </w:r>
      <w:r w:rsidRPr="00B46FFB">
        <w:t>in increasing order of HARQ process ID</w:t>
      </w:r>
    </w:p>
    <w:p w:rsidR="00475C8D" w:rsidRDefault="00475C8D" w:rsidP="005E1580">
      <w:pPr>
        <w:pStyle w:val="B2"/>
      </w:pPr>
      <w:r>
        <w:t>-</w:t>
      </w:r>
      <w:r>
        <w:tab/>
        <w:t>If three TBs are scheduled</w:t>
      </w:r>
    </w:p>
    <w:p w:rsidR="00475C8D" w:rsidRDefault="00475C8D"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rsidR="00475C8D" w:rsidRDefault="00475C8D" w:rsidP="005E1580">
      <w:pPr>
        <w:pStyle w:val="B3"/>
      </w:pPr>
      <w:r>
        <w:t>-</w:t>
      </w:r>
      <w:r>
        <w:tab/>
        <w:t>HARQ index – 2 bits provide the HARQ index as defined in 7.1.7.2 of [3]</w:t>
      </w:r>
    </w:p>
    <w:p w:rsidR="00475C8D" w:rsidRDefault="00475C8D" w:rsidP="005E1580">
      <w:pPr>
        <w:pStyle w:val="B3"/>
      </w:pPr>
      <w:r>
        <w:t>-</w:t>
      </w:r>
      <w:r>
        <w:tab/>
        <w:t xml:space="preserve">New data indicators – 3 bits, one for each scheduled TB </w:t>
      </w:r>
      <w:r w:rsidRPr="00B46FFB">
        <w:t>in increasing order of HARQ process ID</w:t>
      </w:r>
    </w:p>
    <w:p w:rsidR="00475C8D" w:rsidRDefault="00475C8D" w:rsidP="005E1580">
      <w:pPr>
        <w:pStyle w:val="B2"/>
      </w:pPr>
      <w:r>
        <w:t>-</w:t>
      </w:r>
      <w:r>
        <w:tab/>
        <w:t>If four TBs are scheduled</w:t>
      </w:r>
    </w:p>
    <w:p w:rsidR="00475C8D" w:rsidRDefault="00475C8D"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rsidR="00E669B9" w:rsidRDefault="00475C8D" w:rsidP="005E1580">
      <w:pPr>
        <w:pStyle w:val="B3"/>
        <w:rPr>
          <w:lang w:eastAsia="zh-CN"/>
        </w:rPr>
      </w:pPr>
      <w:r>
        <w:t>-</w:t>
      </w:r>
      <w:r>
        <w:tab/>
        <w:t xml:space="preserve">New data indicators – 4 bits, one for each scheduled TB </w:t>
      </w:r>
      <w:r w:rsidRPr="00B46FFB">
        <w:t>in increasing order of HARQ process ID</w:t>
      </w:r>
    </w:p>
    <w:p w:rsidR="0007383D" w:rsidRDefault="00E669B9" w:rsidP="00896D16">
      <w:pPr>
        <w:pStyle w:val="B1"/>
        <w:rPr>
          <w:lang w:eastAsia="zh-CN"/>
        </w:rPr>
      </w:pPr>
      <w:r>
        <w:rPr>
          <w:lang w:eastAsia="zh-CN"/>
        </w:rPr>
        <w:t>-</w:t>
      </w:r>
      <w:r>
        <w:rPr>
          <w:lang w:eastAsia="zh-CN"/>
        </w:rPr>
        <w:tab/>
        <w:t xml:space="preserve">Resource reservation – 1 bit as defined in </w:t>
      </w:r>
      <w:r w:rsidR="005E1580">
        <w:rPr>
          <w:lang w:eastAsia="zh-CN"/>
        </w:rPr>
        <w:t>clause</w:t>
      </w:r>
      <w:r w:rsidR="00475C8D">
        <w:rPr>
          <w:lang w:eastAsia="zh-CN"/>
        </w:rPr>
        <w:t xml:space="preserve"> 7.1</w:t>
      </w:r>
      <w:r>
        <w:rPr>
          <w:lang w:eastAsia="zh-CN"/>
        </w:rPr>
        <w:t xml:space="preserve"> of [3]. This field is only present if higher layer parameter </w:t>
      </w:r>
      <w:r w:rsidR="00CD13B4">
        <w:rPr>
          <w:i/>
        </w:rPr>
        <w:t>resourceReservationDedicatedDL</w:t>
      </w:r>
      <w:r>
        <w:rPr>
          <w:lang w:eastAsia="zh-CN"/>
        </w:rPr>
        <w:t xml:space="preserve"> is configured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rsidR="0007383D" w:rsidRDefault="00896D16" w:rsidP="00481070">
      <w:pPr>
        <w:pStyle w:val="B1"/>
      </w:pPr>
      <w:r>
        <w:t>-</w:t>
      </w:r>
      <w:r>
        <w:tab/>
      </w:r>
      <w:r w:rsidR="0007383D">
        <w:t>HARQ process number</w:t>
      </w:r>
    </w:p>
    <w:p w:rsidR="0007383D" w:rsidRDefault="00896D16" w:rsidP="00481070">
      <w:pPr>
        <w:pStyle w:val="B1"/>
      </w:pPr>
      <w:r>
        <w:t>-</w:t>
      </w:r>
      <w:r>
        <w:tab/>
      </w:r>
      <w:r w:rsidR="0007383D">
        <w:t>New data indicator</w:t>
      </w:r>
    </w:p>
    <w:p w:rsidR="0007383D" w:rsidRDefault="00896D16" w:rsidP="00481070">
      <w:pPr>
        <w:pStyle w:val="B1"/>
      </w:pPr>
      <w:r>
        <w:t>-</w:t>
      </w:r>
      <w:r>
        <w:tab/>
      </w:r>
      <w:r w:rsidR="0007383D">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rsidR="0007383D" w:rsidRDefault="0007383D" w:rsidP="0007383D">
      <w:pPr>
        <w:pStyle w:val="Heading5"/>
      </w:pPr>
      <w:bookmarkStart w:id="956" w:name="_Toc10818797"/>
      <w:bookmarkStart w:id="957" w:name="_Toc20409207"/>
      <w:bookmarkStart w:id="958" w:name="_Toc29387748"/>
      <w:bookmarkStart w:id="959" w:name="_Toc29388777"/>
      <w:bookmarkStart w:id="960" w:name="_Toc35531652"/>
      <w:bookmarkStart w:id="961" w:name="_Toc44619990"/>
      <w:bookmarkStart w:id="962" w:name="_Toc51595728"/>
      <w:r>
        <w:t>5.3.3.1.</w:t>
      </w:r>
      <w:r>
        <w:rPr>
          <w:rFonts w:hint="eastAsia"/>
          <w:lang w:eastAsia="zh-CN"/>
        </w:rPr>
        <w:t>14</w:t>
      </w:r>
      <w:r>
        <w:tab/>
        <w:t xml:space="preserve">Format </w:t>
      </w:r>
      <w:r>
        <w:rPr>
          <w:rFonts w:hint="eastAsia"/>
          <w:lang w:eastAsia="zh-CN"/>
        </w:rPr>
        <w:t>6-2</w:t>
      </w:r>
      <w:bookmarkEnd w:id="956"/>
      <w:bookmarkEnd w:id="957"/>
      <w:bookmarkEnd w:id="958"/>
      <w:bookmarkEnd w:id="959"/>
      <w:bookmarkEnd w:id="960"/>
      <w:bookmarkEnd w:id="961"/>
      <w:bookmarkEnd w:id="962"/>
    </w:p>
    <w:p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rsidR="0007383D" w:rsidRDefault="0007383D" w:rsidP="0007383D">
      <w:r>
        <w:t xml:space="preserve">The following information is transmitted by means of the DCI format </w:t>
      </w:r>
      <w:r>
        <w:rPr>
          <w:rFonts w:hint="eastAsia"/>
          <w:lang w:eastAsia="zh-CN"/>
        </w:rPr>
        <w:t>6-2</w:t>
      </w:r>
      <w:r>
        <w:t>:</w:t>
      </w:r>
    </w:p>
    <w:p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rsidR="0056652A" w:rsidRDefault="0056652A" w:rsidP="0056652A">
      <w:pPr>
        <w:pStyle w:val="B1"/>
        <w:rPr>
          <w:lang w:eastAsia="zh-CN"/>
        </w:rPr>
      </w:pPr>
      <w:r>
        <w:rPr>
          <w:lang w:eastAsia="zh-CN"/>
        </w:rPr>
        <w:t>-</w:t>
      </w:r>
      <w:r>
        <w:rPr>
          <w:lang w:eastAsia="zh-CN"/>
        </w:rPr>
        <w:tab/>
        <w:t>Else if the format 6-2 CRC is scrambled by a SC-RNTI:</w:t>
      </w:r>
    </w:p>
    <w:p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B97A85">
        <w:rPr>
          <w:position w:val="-32"/>
        </w:rPr>
        <w:pict>
          <v:shape id="_x0000_i3274" type="#_x0000_t75" style="width:61.1pt;height:36.85pt">
            <v:imagedata r:id="rId1019" o:title=""/>
          </v:shape>
        </w:pict>
      </w:r>
      <w:r w:rsidR="0007383D">
        <w:t xml:space="preserve"> bits for the narrowband index as defined in </w:t>
      </w:r>
      <w:r w:rsidR="005E1580">
        <w:t>clause</w:t>
      </w:r>
      <w:r w:rsidR="0007383D">
        <w:t xml:space="preserve"> 7.1.6 of [3]</w:t>
      </w:r>
    </w:p>
    <w:p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5E1580">
        <w:t>clause</w:t>
      </w:r>
      <w:r w:rsidR="0007383D">
        <w:t xml:space="preserve"> </w:t>
      </w:r>
      <w:r w:rsidR="0007383D" w:rsidRPr="00A2468E">
        <w:rPr>
          <w:lang w:eastAsia="zh-CN"/>
        </w:rPr>
        <w:t>7.1.7</w:t>
      </w:r>
      <w:r w:rsidR="0007383D">
        <w:t xml:space="preserve"> of [3]</w:t>
      </w:r>
    </w:p>
    <w:p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5E1580">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rsidR="00481B85" w:rsidRDefault="00481B85" w:rsidP="00481B85">
      <w:pPr>
        <w:pStyle w:val="Heading5"/>
      </w:pPr>
      <w:bookmarkStart w:id="963" w:name="_Toc10818798"/>
      <w:bookmarkStart w:id="964" w:name="_Toc20409208"/>
      <w:bookmarkStart w:id="965" w:name="_Toc29387749"/>
      <w:bookmarkStart w:id="966" w:name="_Toc29388778"/>
      <w:bookmarkStart w:id="967" w:name="_Toc35531653"/>
      <w:bookmarkStart w:id="968" w:name="_Toc44619991"/>
      <w:bookmarkStart w:id="969" w:name="_Toc51595729"/>
      <w:r>
        <w:t>5.3.3.1.15</w:t>
      </w:r>
      <w:r>
        <w:tab/>
        <w:t>Format 7-0A</w:t>
      </w:r>
      <w:bookmarkEnd w:id="963"/>
      <w:bookmarkEnd w:id="964"/>
      <w:bookmarkEnd w:id="965"/>
      <w:bookmarkEnd w:id="966"/>
      <w:bookmarkEnd w:id="967"/>
      <w:bookmarkEnd w:id="968"/>
      <w:bookmarkEnd w:id="969"/>
    </w:p>
    <w:p w:rsidR="00481B85" w:rsidRDefault="00481B85" w:rsidP="00481B85">
      <w:r>
        <w:t>DCI format 7-0A is used for the scheduling of PUSCH with slot</w:t>
      </w:r>
      <w:r>
        <w:rPr>
          <w:rFonts w:hint="eastAsia"/>
          <w:lang w:eastAsia="zh-CN"/>
        </w:rPr>
        <w:t xml:space="preserve"> or </w:t>
      </w:r>
      <w:r>
        <w:t xml:space="preserve">subslot duration in one UL cell. </w:t>
      </w:r>
    </w:p>
    <w:p w:rsidR="00481B85" w:rsidRDefault="00481B85" w:rsidP="00481B85">
      <w:r>
        <w:t>The following information is transmitted by means of the DCI format 7-0A:</w:t>
      </w:r>
    </w:p>
    <w:p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5E1580">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5E1580">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2B6242" w:rsidP="002B6242">
      <w:pPr>
        <w:pStyle w:val="B3"/>
      </w:pPr>
      <w:r>
        <w:t>-</w:t>
      </w:r>
      <w:r>
        <w:tab/>
      </w:r>
      <w:r w:rsidR="00481B85" w:rsidRPr="00A447E7">
        <w:t>UEs that are configured with more than one DL cell</w:t>
      </w:r>
      <w:r w:rsidR="00481B85">
        <w:t>;</w:t>
      </w:r>
    </w:p>
    <w:p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5E1580">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 xml:space="preserve">=subslot). </w:t>
      </w:r>
    </w:p>
    <w:p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rsidR="00481B85" w:rsidRDefault="00481B85" w:rsidP="00481B85">
      <w:pPr>
        <w:pStyle w:val="Heading5"/>
      </w:pPr>
      <w:bookmarkStart w:id="970" w:name="_Toc10818799"/>
      <w:bookmarkStart w:id="971" w:name="_Toc20409209"/>
      <w:bookmarkStart w:id="972" w:name="_Toc29387750"/>
      <w:bookmarkStart w:id="973" w:name="_Toc29388779"/>
      <w:bookmarkStart w:id="974" w:name="_Toc35531654"/>
      <w:bookmarkStart w:id="975" w:name="_Toc44619992"/>
      <w:bookmarkStart w:id="976" w:name="_Toc51595730"/>
      <w:r>
        <w:t>5.3.3.1.16</w:t>
      </w:r>
      <w:r>
        <w:tab/>
        <w:t>Format 7-0B</w:t>
      </w:r>
      <w:bookmarkEnd w:id="970"/>
      <w:bookmarkEnd w:id="971"/>
      <w:bookmarkEnd w:id="972"/>
      <w:bookmarkEnd w:id="973"/>
      <w:bookmarkEnd w:id="974"/>
      <w:bookmarkEnd w:id="975"/>
      <w:bookmarkEnd w:id="976"/>
    </w:p>
    <w:p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rsidR="00481B85" w:rsidRDefault="00481B85" w:rsidP="00481B85">
      <w:r>
        <w:t>The following information is transmitted by means of the DCI format 7-0B:</w:t>
      </w:r>
    </w:p>
    <w:p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5E1580">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5E1580">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 </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481B85" w:rsidP="00481B85">
      <w:pPr>
        <w:pStyle w:val="B3"/>
      </w:pPr>
      <w:r>
        <w:t>-</w:t>
      </w:r>
      <w:r>
        <w:tab/>
      </w:r>
      <w:r w:rsidRPr="00A447E7">
        <w:t>UEs that are configured with more than one DL cell</w:t>
      </w:r>
      <w:r>
        <w:t>;</w:t>
      </w:r>
    </w:p>
    <w:p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5E1580">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 xml:space="preserve">=subslot). </w:t>
      </w:r>
    </w:p>
    <w:p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.2-5 of [2].</w:t>
      </w:r>
    </w:p>
    <w:p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rsidTr="00B91BE4">
        <w:trPr>
          <w:trHeight w:val="257"/>
          <w:jc w:val="center"/>
        </w:trPr>
        <w:tc>
          <w:tcPr>
            <w:tcW w:w="0" w:type="auto"/>
          </w:tcPr>
          <w:p w:rsidR="00481B85" w:rsidRPr="00397CF3" w:rsidRDefault="00481B85" w:rsidP="00B91BE4">
            <w:pPr>
              <w:pStyle w:val="TAC"/>
              <w:rPr>
                <w:b/>
              </w:rPr>
            </w:pPr>
            <w:r w:rsidRPr="00397CF3">
              <w:rPr>
                <w:b/>
              </w:rPr>
              <w:t>Bit field mapped to index</w:t>
            </w:r>
          </w:p>
        </w:tc>
        <w:tc>
          <w:tcPr>
            <w:tcW w:w="0" w:type="auto"/>
          </w:tcPr>
          <w:p w:rsidR="00481B85" w:rsidRPr="00397CF3" w:rsidRDefault="00481B85" w:rsidP="00B91BE4">
            <w:pPr>
              <w:pStyle w:val="TAC"/>
              <w:rPr>
                <w:b/>
              </w:rPr>
            </w:pPr>
            <w:r w:rsidRPr="00397CF3">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2</w:t>
            </w:r>
          </w:p>
        </w:tc>
        <w:tc>
          <w:tcPr>
            <w:tcW w:w="0" w:type="auto"/>
          </w:tcPr>
          <w:p w:rsidR="00481B85" w:rsidRDefault="00481B85" w:rsidP="00B91BE4">
            <w:pPr>
              <w:pStyle w:val="TAC"/>
            </w:pPr>
            <w:r>
              <w:t>1 layer: TPMI=2</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w:t>
            </w:r>
          </w:p>
        </w:tc>
        <w:tc>
          <w:tcPr>
            <w:tcW w:w="0" w:type="auto"/>
          </w:tcPr>
          <w:p w:rsidR="00481B85" w:rsidRDefault="00481B85" w:rsidP="00B91BE4">
            <w:pPr>
              <w:pStyle w:val="TAC"/>
            </w:pPr>
            <w:r>
              <w:t>1 layer: TPMI=5</w:t>
            </w:r>
          </w:p>
        </w:tc>
      </w:tr>
      <w:tr w:rsidR="00481B85" w:rsidTr="00B91BE4">
        <w:trPr>
          <w:trHeight w:val="257"/>
          <w:jc w:val="center"/>
        </w:trPr>
        <w:tc>
          <w:tcPr>
            <w:tcW w:w="0" w:type="auto"/>
          </w:tcPr>
          <w:p w:rsidR="00481B85" w:rsidRDefault="00481B85" w:rsidP="00B91BE4">
            <w:pPr>
              <w:pStyle w:val="TAC"/>
            </w:pPr>
            <w:r>
              <w:t>6</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7</w:t>
            </w:r>
          </w:p>
        </w:tc>
        <w:tc>
          <w:tcPr>
            <w:tcW w:w="0" w:type="auto"/>
          </w:tcPr>
          <w:p w:rsidR="00481B85" w:rsidRDefault="00481B85" w:rsidP="00B91BE4">
            <w:pPr>
              <w:pStyle w:val="TAC"/>
            </w:pPr>
            <w:r>
              <w:t>reserved</w:t>
            </w:r>
          </w:p>
        </w:tc>
      </w:tr>
    </w:tbl>
    <w:p w:rsidR="00481B85" w:rsidRDefault="00481B85" w:rsidP="00481B85"/>
    <w:p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rsidTr="00B91BE4">
        <w:trPr>
          <w:trHeight w:val="257"/>
          <w:jc w:val="center"/>
        </w:trPr>
        <w:tc>
          <w:tcPr>
            <w:tcW w:w="0" w:type="auto"/>
          </w:tcPr>
          <w:p w:rsidR="00481B85" w:rsidRPr="008C5700" w:rsidRDefault="00481B85" w:rsidP="00B91BE4">
            <w:pPr>
              <w:pStyle w:val="TAC"/>
              <w:rPr>
                <w:b/>
              </w:rPr>
            </w:pPr>
            <w:r w:rsidRPr="008C5700">
              <w:rPr>
                <w:b/>
              </w:rPr>
              <w:t>Bit field mapped to index</w:t>
            </w:r>
          </w:p>
        </w:tc>
        <w:tc>
          <w:tcPr>
            <w:tcW w:w="0" w:type="auto"/>
          </w:tcPr>
          <w:p w:rsidR="00481B85" w:rsidRPr="008C5700" w:rsidRDefault="00481B85" w:rsidP="00B91BE4">
            <w:pPr>
              <w:pStyle w:val="TAC"/>
              <w:rPr>
                <w:b/>
              </w:rPr>
            </w:pPr>
            <w:r w:rsidRPr="008C5700">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23</w:t>
            </w:r>
          </w:p>
        </w:tc>
        <w:tc>
          <w:tcPr>
            <w:tcW w:w="0" w:type="auto"/>
          </w:tcPr>
          <w:p w:rsidR="00481B85" w:rsidRDefault="00481B85" w:rsidP="00B91BE4">
            <w:pPr>
              <w:pStyle w:val="TAC"/>
            </w:pPr>
            <w:r>
              <w:t>1 layer: TPMI=23</w:t>
            </w:r>
          </w:p>
        </w:tc>
      </w:tr>
      <w:tr w:rsidR="00481B85" w:rsidTr="00B91BE4">
        <w:trPr>
          <w:trHeight w:val="257"/>
          <w:jc w:val="center"/>
        </w:trPr>
        <w:tc>
          <w:tcPr>
            <w:tcW w:w="0" w:type="auto"/>
          </w:tcPr>
          <w:p w:rsidR="00481B85" w:rsidRDefault="00481B85" w:rsidP="00B91BE4">
            <w:pPr>
              <w:pStyle w:val="TAC"/>
            </w:pPr>
            <w:r>
              <w:t>24</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25</w:t>
            </w:r>
          </w:p>
        </w:tc>
        <w:tc>
          <w:tcPr>
            <w:tcW w:w="0" w:type="auto"/>
          </w:tcPr>
          <w:p w:rsidR="00481B85" w:rsidRDefault="00481B85" w:rsidP="00B91BE4">
            <w:pPr>
              <w:pStyle w:val="TAC"/>
            </w:pPr>
            <w:r>
              <w:t>2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39</w:t>
            </w:r>
          </w:p>
        </w:tc>
        <w:tc>
          <w:tcPr>
            <w:tcW w:w="0" w:type="auto"/>
          </w:tcPr>
          <w:p w:rsidR="00481B85" w:rsidRDefault="00481B85" w:rsidP="00B91BE4">
            <w:pPr>
              <w:pStyle w:val="TAC"/>
            </w:pPr>
            <w:r>
              <w:t>2 layers: TPMI=15</w:t>
            </w:r>
          </w:p>
        </w:tc>
      </w:tr>
      <w:tr w:rsidR="00481B85" w:rsidTr="00B91BE4">
        <w:trPr>
          <w:trHeight w:val="257"/>
          <w:jc w:val="center"/>
        </w:trPr>
        <w:tc>
          <w:tcPr>
            <w:tcW w:w="0" w:type="auto"/>
          </w:tcPr>
          <w:p w:rsidR="00481B85" w:rsidRDefault="00481B85" w:rsidP="00B91BE4">
            <w:pPr>
              <w:pStyle w:val="TAC"/>
            </w:pPr>
            <w:r>
              <w:t>40</w:t>
            </w:r>
          </w:p>
        </w:tc>
        <w:tc>
          <w:tcPr>
            <w:tcW w:w="0" w:type="auto"/>
          </w:tcPr>
          <w:p w:rsidR="00481B85" w:rsidRDefault="00481B85" w:rsidP="00B91BE4">
            <w:pPr>
              <w:pStyle w:val="TAC"/>
            </w:pPr>
            <w:r>
              <w:t>3 layers: TPMI=0</w:t>
            </w:r>
          </w:p>
        </w:tc>
      </w:tr>
      <w:tr w:rsidR="00481B85" w:rsidTr="00B91BE4">
        <w:trPr>
          <w:trHeight w:val="257"/>
          <w:jc w:val="center"/>
        </w:trPr>
        <w:tc>
          <w:tcPr>
            <w:tcW w:w="0" w:type="auto"/>
          </w:tcPr>
          <w:p w:rsidR="00481B85" w:rsidRDefault="00481B85" w:rsidP="00B91BE4">
            <w:pPr>
              <w:pStyle w:val="TAC"/>
            </w:pPr>
            <w:r>
              <w:t>41</w:t>
            </w:r>
          </w:p>
        </w:tc>
        <w:tc>
          <w:tcPr>
            <w:tcW w:w="0" w:type="auto"/>
          </w:tcPr>
          <w:p w:rsidR="00481B85" w:rsidRDefault="00481B85" w:rsidP="00B91BE4">
            <w:pPr>
              <w:pStyle w:val="TAC"/>
            </w:pPr>
            <w:r>
              <w:t>3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51</w:t>
            </w:r>
          </w:p>
        </w:tc>
        <w:tc>
          <w:tcPr>
            <w:tcW w:w="0" w:type="auto"/>
          </w:tcPr>
          <w:p w:rsidR="00481B85" w:rsidRDefault="00481B85" w:rsidP="00B91BE4">
            <w:pPr>
              <w:pStyle w:val="TAC"/>
            </w:pPr>
            <w:r>
              <w:t>3 layers: TPMI=11</w:t>
            </w:r>
          </w:p>
        </w:tc>
      </w:tr>
      <w:tr w:rsidR="00481B85" w:rsidTr="00B91BE4">
        <w:trPr>
          <w:trHeight w:val="257"/>
          <w:jc w:val="center"/>
        </w:trPr>
        <w:tc>
          <w:tcPr>
            <w:tcW w:w="0" w:type="auto"/>
          </w:tcPr>
          <w:p w:rsidR="00481B85" w:rsidRDefault="00481B85" w:rsidP="00B91BE4">
            <w:pPr>
              <w:pStyle w:val="TAC"/>
            </w:pPr>
            <w:r>
              <w:t>52</w:t>
            </w:r>
          </w:p>
        </w:tc>
        <w:tc>
          <w:tcPr>
            <w:tcW w:w="0" w:type="auto"/>
          </w:tcPr>
          <w:p w:rsidR="00481B85" w:rsidRDefault="00481B85" w:rsidP="00B91BE4">
            <w:pPr>
              <w:pStyle w:val="TAC"/>
            </w:pPr>
            <w:r>
              <w:t>4 layers: TPMI=0</w:t>
            </w:r>
          </w:p>
        </w:tc>
      </w:tr>
      <w:tr w:rsidR="00481B85" w:rsidTr="00B91BE4">
        <w:trPr>
          <w:trHeight w:val="257"/>
          <w:jc w:val="center"/>
        </w:trPr>
        <w:tc>
          <w:tcPr>
            <w:tcW w:w="0" w:type="auto"/>
          </w:tcPr>
          <w:p w:rsidR="00481B85" w:rsidRDefault="00481B85" w:rsidP="00B91BE4">
            <w:pPr>
              <w:pStyle w:val="TAC"/>
            </w:pPr>
            <w:r>
              <w:t>53-63</w:t>
            </w:r>
          </w:p>
        </w:tc>
        <w:tc>
          <w:tcPr>
            <w:tcW w:w="0" w:type="auto"/>
          </w:tcPr>
          <w:p w:rsidR="00481B85" w:rsidRDefault="00481B85" w:rsidP="00B91BE4">
            <w:pPr>
              <w:pStyle w:val="TAC"/>
            </w:pPr>
            <w:r>
              <w:t>reserved</w:t>
            </w:r>
          </w:p>
        </w:tc>
      </w:tr>
    </w:tbl>
    <w:p w:rsidR="00481B85" w:rsidRPr="00E965FE" w:rsidRDefault="00481B85" w:rsidP="002B6242">
      <w:pPr>
        <w:rPr>
          <w:lang w:eastAsia="zh-CN"/>
        </w:rPr>
      </w:pPr>
    </w:p>
    <w:p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rsidR="00481B85" w:rsidRDefault="00481B85" w:rsidP="00481B85">
      <w:pPr>
        <w:pStyle w:val="Heading5"/>
      </w:pPr>
      <w:bookmarkStart w:id="977" w:name="_Toc10818800"/>
      <w:bookmarkStart w:id="978" w:name="_Toc20409210"/>
      <w:bookmarkStart w:id="979" w:name="_Toc29387751"/>
      <w:bookmarkStart w:id="980" w:name="_Toc29388780"/>
      <w:bookmarkStart w:id="981" w:name="_Toc35531655"/>
      <w:bookmarkStart w:id="982" w:name="_Toc44619993"/>
      <w:bookmarkStart w:id="983" w:name="_Toc51595731"/>
      <w:r>
        <w:t>5.3.3.1.1</w:t>
      </w:r>
      <w:r>
        <w:rPr>
          <w:lang w:eastAsia="zh-CN"/>
        </w:rPr>
        <w:t>7</w:t>
      </w:r>
      <w:r>
        <w:tab/>
        <w:t>Format 7-1A</w:t>
      </w:r>
      <w:bookmarkEnd w:id="977"/>
      <w:bookmarkEnd w:id="978"/>
      <w:bookmarkEnd w:id="979"/>
      <w:bookmarkEnd w:id="980"/>
      <w:bookmarkEnd w:id="981"/>
      <w:bookmarkEnd w:id="982"/>
      <w:bookmarkEnd w:id="983"/>
    </w:p>
    <w:p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rsidR="00481B85" w:rsidRDefault="00481B85" w:rsidP="00481B85">
      <w:r>
        <w:t>The following information is transmitted by means of the DCI format 7-1A:</w:t>
      </w:r>
    </w:p>
    <w:p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rsidR="00481B85" w:rsidRDefault="002B6242" w:rsidP="002B6242">
      <w:pPr>
        <w:pStyle w:val="B1"/>
      </w:pPr>
      <w:r>
        <w:t>-</w:t>
      </w:r>
      <w:r>
        <w:tab/>
      </w:r>
      <w:r w:rsidR="00481B85">
        <w:t xml:space="preserve">For resource allocation type 0 as defined in </w:t>
      </w:r>
      <w:r w:rsidR="005E1580">
        <w:t>clause</w:t>
      </w:r>
      <w:r w:rsidR="00481B85">
        <w:t xml:space="preserve"> 7.1.6.1 of [3]:</w:t>
      </w:r>
    </w:p>
    <w:p w:rsidR="00481B85" w:rsidRDefault="002B6242" w:rsidP="002B6242">
      <w:pPr>
        <w:pStyle w:val="B2"/>
      </w:pPr>
      <w:r>
        <w:t>-</w:t>
      </w:r>
      <w:r w:rsidR="00481B85">
        <w:tab/>
      </w:r>
      <w:r w:rsidR="00B97A85">
        <w:rPr>
          <w:position w:val="-12"/>
        </w:rPr>
        <w:pict>
          <v:shape id="_x0000_i3275" type="#_x0000_t75" style="width:46.9pt;height:19.25pt">
            <v:imagedata r:id="rId1029" o:title=""/>
          </v:shape>
        </w:pict>
      </w:r>
      <w:r w:rsidR="00481B85">
        <w:t>bits provide the resource allocation</w:t>
      </w:r>
    </w:p>
    <w:p w:rsidR="00481B85" w:rsidRPr="00377C78" w:rsidRDefault="00481B85" w:rsidP="002B6242">
      <w:pPr>
        <w:pStyle w:val="B2"/>
      </w:pPr>
      <w:r>
        <w:t xml:space="preserve">where the value of P depends on the number of DL resource blocks as indicated in </w:t>
      </w:r>
      <w:r w:rsidR="005E1580">
        <w:t>clause</w:t>
      </w:r>
      <w:r>
        <w:t xml:space="preserve"> 7.1.6.1 of [3]</w:t>
      </w:r>
    </w:p>
    <w:p w:rsidR="00481B85" w:rsidRDefault="002B6242" w:rsidP="002B6242">
      <w:pPr>
        <w:pStyle w:val="B1"/>
      </w:pPr>
      <w:r>
        <w:t>-</w:t>
      </w:r>
      <w:r>
        <w:tab/>
      </w:r>
      <w:r w:rsidR="00481B85">
        <w:t xml:space="preserve">For resource allocation type 2 as defined in </w:t>
      </w:r>
      <w:r w:rsidR="005E1580">
        <w:t>clause</w:t>
      </w:r>
      <w:r w:rsidR="00481B85">
        <w:t xml:space="preserve"> 7.1.6.3 of [3]:</w:t>
      </w:r>
    </w:p>
    <w:p w:rsidR="00481B85" w:rsidRDefault="002B6242" w:rsidP="002B6242">
      <w:pPr>
        <w:pStyle w:val="B2"/>
      </w:pPr>
      <w:r>
        <w:t>-</w:t>
      </w:r>
      <w:r>
        <w:tab/>
      </w:r>
      <w:r w:rsidR="00B97A85">
        <w:rPr>
          <w:position w:val="-12"/>
        </w:rPr>
        <w:pict>
          <v:shape id="_x0000_i3276" type="#_x0000_t75" style="width:197.6pt;height:22.6pt">
            <v:imagedata r:id="rId1030" o:title=""/>
          </v:shape>
        </w:pict>
      </w:r>
      <w:r w:rsidR="00481B85">
        <w:t>bits provide the resource allocation</w:t>
      </w:r>
    </w:p>
    <w:p w:rsidR="00481B85" w:rsidRDefault="002B6242" w:rsidP="002B6242">
      <w:pPr>
        <w:pStyle w:val="B2"/>
      </w:pPr>
      <w:r>
        <w:t>-</w:t>
      </w:r>
      <w:r>
        <w:tab/>
      </w:r>
      <w:r w:rsidR="00481B85">
        <w:t xml:space="preserve">one additional bit if </w:t>
      </w:r>
      <w:r w:rsidR="00B97A85">
        <w:rPr>
          <w:position w:val="-10"/>
        </w:rPr>
        <w:pict>
          <v:shape id="_x0000_i3277" type="#_x0000_t75" style="width:49.4pt;height:18.4pt">
            <v:imagedata r:id="rId1031" o:title=""/>
          </v:shape>
        </w:pict>
      </w:r>
    </w:p>
    <w:p w:rsidR="00481B85" w:rsidRPr="00377C78" w:rsidRDefault="00481B85" w:rsidP="002B6242">
      <w:pPr>
        <w:pStyle w:val="B2"/>
      </w:pPr>
      <w:r>
        <w:t xml:space="preserve">where </w:t>
      </w:r>
      <w:r w:rsidR="00B97A85">
        <w:rPr>
          <w:position w:val="-10"/>
        </w:rPr>
        <w:pict>
          <v:shape id="_x0000_i3278" type="#_x0000_t75" style="width:25.1pt;height:18.4pt">
            <v:imagedata r:id="rId976" o:title=""/>
          </v:shape>
        </w:pict>
      </w:r>
      <w:r>
        <w:rPr>
          <w:rFonts w:hint="eastAsia"/>
          <w:lang w:eastAsia="ko-KR"/>
        </w:rPr>
        <w:t xml:space="preserve"> is defined in</w:t>
      </w:r>
      <w:r>
        <w:rPr>
          <w:lang w:eastAsia="ko-KR"/>
        </w:rPr>
        <w:t xml:space="preserve"> </w:t>
      </w:r>
      <w:r w:rsidR="005E1580">
        <w:rPr>
          <w:lang w:eastAsia="ko-KR"/>
        </w:rPr>
        <w:t>clause</w:t>
      </w:r>
      <w:r>
        <w:rPr>
          <w:lang w:eastAsia="ko-KR"/>
        </w:rPr>
        <w:t xml:space="preserve"> 7.1.6.3 of</w:t>
      </w:r>
      <w:r>
        <w:rPr>
          <w:rFonts w:hint="eastAsia"/>
          <w:lang w:eastAsia="ko-KR"/>
        </w:rPr>
        <w:t xml:space="preserve"> [3]</w:t>
      </w:r>
    </w:p>
    <w:p w:rsidR="00481B85" w:rsidRPr="00357752" w:rsidRDefault="002B6242" w:rsidP="002B6242">
      <w:pPr>
        <w:pStyle w:val="B1"/>
        <w:rPr>
          <w:rFonts w:eastAsiaTheme="minorEastAsia"/>
        </w:rPr>
      </w:pPr>
      <w:r>
        <w:t>-</w:t>
      </w:r>
      <w:r>
        <w:tab/>
      </w:r>
      <w:r w:rsidR="00481B85">
        <w:t xml:space="preserve">Modulation and coding scheme – 5 bits as defined in </w:t>
      </w:r>
      <w:r w:rsidR="005E1580">
        <w:t>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5E1580">
        <w:t>clause</w:t>
      </w:r>
      <w:r w:rsidR="00481B85">
        <w:t xml:space="preserve"> 5.1.2.1 of [3]</w:t>
      </w:r>
    </w:p>
    <w:p w:rsidR="00481B85" w:rsidRDefault="002B6242" w:rsidP="002B6242">
      <w:pPr>
        <w:pStyle w:val="B1"/>
      </w:pPr>
      <w:r>
        <w:t>-</w:t>
      </w:r>
      <w:r>
        <w:tab/>
      </w:r>
      <w:r w:rsidR="00481B85">
        <w:t xml:space="preserve">Downlink Assignment Index – number of bits as specified in </w:t>
      </w:r>
      <w:r w:rsidR="00481B85" w:rsidRPr="00155DBE">
        <w:t>Table 5.3.3.1.2-2</w:t>
      </w:r>
    </w:p>
    <w:p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rsidTr="00B00828">
        <w:trPr>
          <w:jc w:val="center"/>
        </w:trPr>
        <w:tc>
          <w:tcPr>
            <w:tcW w:w="2841" w:type="dxa"/>
          </w:tcPr>
          <w:p w:rsidR="00FF7477" w:rsidRPr="00FF7477" w:rsidRDefault="00FF7477" w:rsidP="00357752">
            <w:pPr>
              <w:pStyle w:val="TAH"/>
            </w:pPr>
            <w:r w:rsidRPr="00FF7477">
              <w:t>Bit field</w:t>
            </w:r>
          </w:p>
        </w:tc>
        <w:tc>
          <w:tcPr>
            <w:tcW w:w="3402" w:type="dxa"/>
          </w:tcPr>
          <w:p w:rsidR="00FF7477" w:rsidRPr="00FF7477" w:rsidRDefault="00FF7477" w:rsidP="00357752">
            <w:pPr>
              <w:pStyle w:val="TAH"/>
            </w:pPr>
            <w:r w:rsidRPr="00FF7477">
              <w:t>Number of transmissions for PDSCH</w:t>
            </w:r>
          </w:p>
        </w:tc>
      </w:tr>
      <w:tr w:rsidR="00FF7477" w:rsidRPr="00FF7477" w:rsidTr="00B00828">
        <w:trPr>
          <w:jc w:val="center"/>
        </w:trPr>
        <w:tc>
          <w:tcPr>
            <w:tcW w:w="2841" w:type="dxa"/>
            <w:vAlign w:val="center"/>
          </w:tcPr>
          <w:p w:rsidR="00FF7477" w:rsidRPr="00FF7477" w:rsidRDefault="00FF7477" w:rsidP="00357752">
            <w:pPr>
              <w:pStyle w:val="TAC"/>
            </w:pPr>
            <w:r w:rsidRPr="00FF7477">
              <w:t>00</w:t>
            </w:r>
          </w:p>
        </w:tc>
        <w:tc>
          <w:tcPr>
            <w:tcW w:w="3402" w:type="dxa"/>
          </w:tcPr>
          <w:p w:rsidR="00FF7477" w:rsidRPr="00FF7477" w:rsidRDefault="00FF7477" w:rsidP="00357752">
            <w:pPr>
              <w:pStyle w:val="TAC"/>
            </w:pPr>
            <w:r w:rsidRPr="00FF7477">
              <w:t>1</w:t>
            </w:r>
          </w:p>
        </w:tc>
      </w:tr>
      <w:tr w:rsidR="00FF7477" w:rsidRPr="00FF7477" w:rsidTr="00B00828">
        <w:trPr>
          <w:jc w:val="center"/>
        </w:trPr>
        <w:tc>
          <w:tcPr>
            <w:tcW w:w="2841" w:type="dxa"/>
            <w:vAlign w:val="center"/>
          </w:tcPr>
          <w:p w:rsidR="00FF7477" w:rsidRPr="00FF7477" w:rsidRDefault="00FF7477" w:rsidP="00357752">
            <w:pPr>
              <w:pStyle w:val="TAC"/>
            </w:pPr>
            <w:r w:rsidRPr="00FF7477">
              <w:t>01</w:t>
            </w:r>
          </w:p>
        </w:tc>
        <w:tc>
          <w:tcPr>
            <w:tcW w:w="3402" w:type="dxa"/>
          </w:tcPr>
          <w:p w:rsidR="00FF7477" w:rsidRPr="00FF7477" w:rsidRDefault="00FF7477" w:rsidP="00357752">
            <w:pPr>
              <w:pStyle w:val="TAC"/>
            </w:pPr>
            <w:r w:rsidRPr="00FF7477">
              <w:t>2</w:t>
            </w:r>
          </w:p>
        </w:tc>
      </w:tr>
      <w:tr w:rsidR="00FF7477" w:rsidRPr="00FF7477" w:rsidTr="00B00828">
        <w:trPr>
          <w:jc w:val="center"/>
        </w:trPr>
        <w:tc>
          <w:tcPr>
            <w:tcW w:w="2841" w:type="dxa"/>
            <w:vAlign w:val="center"/>
          </w:tcPr>
          <w:p w:rsidR="00FF7477" w:rsidRPr="00FF7477" w:rsidRDefault="00FF7477" w:rsidP="00357752">
            <w:pPr>
              <w:pStyle w:val="TAC"/>
            </w:pPr>
            <w:r w:rsidRPr="00FF7477">
              <w:t>10</w:t>
            </w:r>
          </w:p>
        </w:tc>
        <w:tc>
          <w:tcPr>
            <w:tcW w:w="3402" w:type="dxa"/>
          </w:tcPr>
          <w:p w:rsidR="00FF7477" w:rsidRPr="00FF7477" w:rsidRDefault="00FF7477" w:rsidP="00357752">
            <w:pPr>
              <w:pStyle w:val="TAC"/>
            </w:pPr>
            <w:r w:rsidRPr="00FF7477">
              <w:t>3</w:t>
            </w:r>
          </w:p>
        </w:tc>
      </w:tr>
      <w:tr w:rsidR="00FF7477" w:rsidRPr="00FF7477" w:rsidTr="00B00828">
        <w:trPr>
          <w:jc w:val="center"/>
        </w:trPr>
        <w:tc>
          <w:tcPr>
            <w:tcW w:w="2841" w:type="dxa"/>
            <w:vAlign w:val="center"/>
          </w:tcPr>
          <w:p w:rsidR="00FF7477" w:rsidRPr="00FF7477" w:rsidRDefault="00FF7477" w:rsidP="00357752">
            <w:pPr>
              <w:pStyle w:val="TAC"/>
            </w:pPr>
            <w:r w:rsidRPr="00FF7477">
              <w:t>11</w:t>
            </w:r>
          </w:p>
        </w:tc>
        <w:tc>
          <w:tcPr>
            <w:tcW w:w="3402" w:type="dxa"/>
          </w:tcPr>
          <w:p w:rsidR="00FF7477" w:rsidRPr="00FF7477" w:rsidRDefault="00FF7477" w:rsidP="00357752">
            <w:pPr>
              <w:pStyle w:val="TAC"/>
            </w:pPr>
            <w:r w:rsidRPr="00FF7477">
              <w:t>as configured by higher layers</w:t>
            </w:r>
          </w:p>
        </w:tc>
      </w:tr>
    </w:tbl>
    <w:p w:rsidR="00481B85" w:rsidRPr="0024211E" w:rsidRDefault="00481B85" w:rsidP="00357752">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rsidR="00481B85" w:rsidRDefault="00481B85" w:rsidP="00481B85">
      <w:pPr>
        <w:pStyle w:val="Heading5"/>
      </w:pPr>
      <w:bookmarkStart w:id="984" w:name="_Toc10818801"/>
      <w:bookmarkStart w:id="985" w:name="_Toc20409211"/>
      <w:bookmarkStart w:id="986" w:name="_Toc29387752"/>
      <w:bookmarkStart w:id="987" w:name="_Toc29388781"/>
      <w:bookmarkStart w:id="988" w:name="_Toc35531656"/>
      <w:bookmarkStart w:id="989" w:name="_Toc44619994"/>
      <w:bookmarkStart w:id="990" w:name="_Toc51595732"/>
      <w:r>
        <w:t>5.3.3.1.1</w:t>
      </w:r>
      <w:r>
        <w:rPr>
          <w:lang w:eastAsia="zh-CN"/>
        </w:rPr>
        <w:t>8</w:t>
      </w:r>
      <w:r>
        <w:tab/>
        <w:t>Format 7-1B</w:t>
      </w:r>
      <w:bookmarkEnd w:id="984"/>
      <w:bookmarkEnd w:id="985"/>
      <w:bookmarkEnd w:id="986"/>
      <w:bookmarkEnd w:id="987"/>
      <w:bookmarkEnd w:id="988"/>
      <w:bookmarkEnd w:id="989"/>
      <w:bookmarkEnd w:id="990"/>
    </w:p>
    <w:p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7-1B:</w:t>
      </w:r>
    </w:p>
    <w:p w:rsidR="00481B85" w:rsidRDefault="002B6242" w:rsidP="002B6242">
      <w:pPr>
        <w:pStyle w:val="B1"/>
      </w:pPr>
      <w:r>
        <w:t>-</w:t>
      </w:r>
      <w:r>
        <w:tab/>
      </w:r>
      <w:r w:rsidR="00481B85" w:rsidRPr="00DD5AEB">
        <w:t>The fields of format 7-1A</w:t>
      </w:r>
    </w:p>
    <w:p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rsidTr="00B91BE4">
        <w:trPr>
          <w:jc w:val="center"/>
        </w:trPr>
        <w:tc>
          <w:tcPr>
            <w:tcW w:w="1409" w:type="dxa"/>
          </w:tcPr>
          <w:p w:rsidR="00481B85" w:rsidRDefault="00481B85" w:rsidP="00B91BE4">
            <w:pPr>
              <w:pStyle w:val="TAC"/>
              <w:rPr>
                <w:b/>
              </w:rPr>
            </w:pPr>
            <w:r>
              <w:rPr>
                <w:b/>
              </w:rPr>
              <w:t>Bit field mapped to index</w:t>
            </w:r>
          </w:p>
        </w:tc>
        <w:tc>
          <w:tcPr>
            <w:tcW w:w="2212" w:type="dxa"/>
            <w:vAlign w:val="center"/>
          </w:tcPr>
          <w:p w:rsidR="00481B85" w:rsidRDefault="00481B85" w:rsidP="00B91BE4">
            <w:pPr>
              <w:pStyle w:val="TAC"/>
              <w:rPr>
                <w:b/>
              </w:rPr>
            </w:pPr>
            <w:r>
              <w:rPr>
                <w:b/>
              </w:rPr>
              <w:t>Message</w:t>
            </w:r>
          </w:p>
        </w:tc>
      </w:tr>
      <w:tr w:rsidR="00481B85" w:rsidTr="00B91BE4">
        <w:trPr>
          <w:jc w:val="center"/>
        </w:trPr>
        <w:tc>
          <w:tcPr>
            <w:tcW w:w="1409" w:type="dxa"/>
          </w:tcPr>
          <w:p w:rsidR="00481B85" w:rsidRDefault="00481B85" w:rsidP="00B91BE4">
            <w:pPr>
              <w:pStyle w:val="TAC"/>
            </w:pPr>
            <w:r>
              <w:t>0</w:t>
            </w:r>
          </w:p>
        </w:tc>
        <w:tc>
          <w:tcPr>
            <w:tcW w:w="2212" w:type="dxa"/>
          </w:tcPr>
          <w:p w:rsidR="00481B85" w:rsidRDefault="00481B85" w:rsidP="00B91BE4">
            <w:pPr>
              <w:pStyle w:val="TAC"/>
            </w:pPr>
            <w:r>
              <w:t>4 layers: Transmit diversity</w:t>
            </w:r>
          </w:p>
        </w:tc>
      </w:tr>
      <w:tr w:rsidR="00481B85" w:rsidTr="00B91BE4">
        <w:trPr>
          <w:jc w:val="center"/>
        </w:trPr>
        <w:tc>
          <w:tcPr>
            <w:tcW w:w="1409" w:type="dxa"/>
          </w:tcPr>
          <w:p w:rsidR="00481B85" w:rsidRDefault="00481B85" w:rsidP="00B91BE4">
            <w:pPr>
              <w:pStyle w:val="TAC"/>
            </w:pPr>
            <w:r>
              <w:t>1</w:t>
            </w:r>
          </w:p>
        </w:tc>
        <w:tc>
          <w:tcPr>
            <w:tcW w:w="2212" w:type="dxa"/>
          </w:tcPr>
          <w:p w:rsidR="00481B85" w:rsidRDefault="00481B85" w:rsidP="00B91BE4">
            <w:pPr>
              <w:pStyle w:val="TAC"/>
            </w:pPr>
            <w:r>
              <w:t>2 layers: precoder cycling with large delay CDD</w:t>
            </w:r>
          </w:p>
        </w:tc>
      </w:tr>
      <w:tr w:rsidR="00481B85" w:rsidTr="00B91BE4">
        <w:trPr>
          <w:jc w:val="center"/>
        </w:trPr>
        <w:tc>
          <w:tcPr>
            <w:tcW w:w="1409" w:type="dxa"/>
          </w:tcPr>
          <w:p w:rsidR="00481B85" w:rsidRDefault="00481B85" w:rsidP="00B91BE4">
            <w:pPr>
              <w:pStyle w:val="TAC"/>
            </w:pPr>
            <w:r>
              <w:t>2</w:t>
            </w:r>
          </w:p>
        </w:tc>
        <w:tc>
          <w:tcPr>
            <w:tcW w:w="2212" w:type="dxa"/>
          </w:tcPr>
          <w:p w:rsidR="00481B85" w:rsidRDefault="00481B85" w:rsidP="00B91BE4">
            <w:pPr>
              <w:pStyle w:val="TAC"/>
            </w:pPr>
            <w:r>
              <w:t>3 layers: precoder cycling with large delay CDD</w:t>
            </w:r>
          </w:p>
        </w:tc>
      </w:tr>
      <w:tr w:rsidR="00481B85" w:rsidTr="00B91BE4">
        <w:trPr>
          <w:jc w:val="center"/>
        </w:trPr>
        <w:tc>
          <w:tcPr>
            <w:tcW w:w="1409" w:type="dxa"/>
          </w:tcPr>
          <w:p w:rsidR="00481B85" w:rsidRDefault="00481B85" w:rsidP="00B91BE4">
            <w:pPr>
              <w:pStyle w:val="TAC"/>
            </w:pPr>
            <w:r>
              <w:t>3</w:t>
            </w:r>
          </w:p>
        </w:tc>
        <w:tc>
          <w:tcPr>
            <w:tcW w:w="2212" w:type="dxa"/>
          </w:tcPr>
          <w:p w:rsidR="00481B85" w:rsidRDefault="00481B85" w:rsidP="00B91BE4">
            <w:pPr>
              <w:pStyle w:val="TAC"/>
            </w:pPr>
            <w:r>
              <w:t>4 layers: precoder cycling with large delay CDD</w:t>
            </w:r>
          </w:p>
        </w:tc>
      </w:tr>
    </w:tbl>
    <w:p w:rsidR="00481B85" w:rsidRPr="002622A1"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rsidR="00481B85" w:rsidRDefault="00481B85" w:rsidP="00481B85">
      <w:pPr>
        <w:pStyle w:val="Heading5"/>
      </w:pPr>
      <w:bookmarkStart w:id="991" w:name="_Toc10818802"/>
      <w:bookmarkStart w:id="992" w:name="_Toc20409212"/>
      <w:bookmarkStart w:id="993" w:name="_Toc29387753"/>
      <w:bookmarkStart w:id="994" w:name="_Toc29388782"/>
      <w:bookmarkStart w:id="995" w:name="_Toc35531657"/>
      <w:bookmarkStart w:id="996" w:name="_Toc44619995"/>
      <w:bookmarkStart w:id="997" w:name="_Toc51595733"/>
      <w:r>
        <w:t>5.3.3.1.19</w:t>
      </w:r>
      <w:r>
        <w:tab/>
        <w:t>Format 7-1C</w:t>
      </w:r>
      <w:bookmarkEnd w:id="991"/>
      <w:bookmarkEnd w:id="992"/>
      <w:bookmarkEnd w:id="993"/>
      <w:bookmarkEnd w:id="994"/>
      <w:bookmarkEnd w:id="995"/>
      <w:bookmarkEnd w:id="996"/>
      <w:bookmarkEnd w:id="997"/>
    </w:p>
    <w:p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subslot </w:t>
      </w:r>
      <w:r>
        <w:rPr>
          <w:i/>
          <w:iCs/>
        </w:rPr>
        <w:t>n</w:t>
      </w:r>
      <w:r>
        <w:t>-</w:t>
      </w:r>
      <w:r>
        <w:rPr>
          <w:i/>
          <w:iCs/>
        </w:rPr>
        <w:t xml:space="preserve">k </w:t>
      </w:r>
      <w:r>
        <w:t xml:space="preserve">if higher layer parameter </w:t>
      </w:r>
      <w:r w:rsidR="000947BC">
        <w:rPr>
          <w:i/>
        </w:rPr>
        <w:t>ul-STTI-Length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481B85" w:rsidRDefault="00481B85" w:rsidP="00481B85">
      <w:pPr>
        <w:pStyle w:val="TH"/>
      </w:pPr>
      <w:r>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rsidTr="00FA7F4E">
        <w:trPr>
          <w:jc w:val="center"/>
        </w:trPr>
        <w:tc>
          <w:tcPr>
            <w:tcW w:w="1409" w:type="dxa"/>
          </w:tcPr>
          <w:p w:rsidR="00481B85" w:rsidRDefault="00481B85" w:rsidP="00B91BE4">
            <w:pPr>
              <w:pStyle w:val="TAC"/>
              <w:rPr>
                <w:b/>
              </w:rPr>
            </w:pPr>
            <w:r>
              <w:rPr>
                <w:b/>
              </w:rPr>
              <w:t>Bit field mapped to index</w:t>
            </w:r>
          </w:p>
        </w:tc>
        <w:tc>
          <w:tcPr>
            <w:tcW w:w="3406" w:type="dxa"/>
            <w:vAlign w:val="center"/>
          </w:tcPr>
          <w:p w:rsidR="00481B85" w:rsidRDefault="00481B85" w:rsidP="00B91BE4">
            <w:pPr>
              <w:pStyle w:val="TAC"/>
              <w:rPr>
                <w:b/>
              </w:rPr>
            </w:pPr>
            <w:r>
              <w:rPr>
                <w:b/>
              </w:rPr>
              <w:t>Message</w:t>
            </w:r>
          </w:p>
        </w:tc>
      </w:tr>
      <w:tr w:rsidR="00481B85" w:rsidTr="00FA7F4E">
        <w:trPr>
          <w:jc w:val="center"/>
        </w:trPr>
        <w:tc>
          <w:tcPr>
            <w:tcW w:w="1409" w:type="dxa"/>
          </w:tcPr>
          <w:p w:rsidR="00481B85" w:rsidRDefault="00481B85" w:rsidP="00B91BE4">
            <w:pPr>
              <w:pStyle w:val="TAC"/>
            </w:pPr>
            <w:r>
              <w:t>0</w:t>
            </w:r>
          </w:p>
        </w:tc>
        <w:tc>
          <w:tcPr>
            <w:tcW w:w="3406" w:type="dxa"/>
          </w:tcPr>
          <w:p w:rsidR="00481B85" w:rsidRDefault="00481B85" w:rsidP="00B91BE4">
            <w:pPr>
              <w:pStyle w:val="TAC"/>
            </w:pPr>
            <w:r>
              <w:t>2 layers: Transmit diversity</w:t>
            </w:r>
          </w:p>
        </w:tc>
      </w:tr>
      <w:tr w:rsidR="00481B85" w:rsidTr="00FA7F4E">
        <w:trPr>
          <w:jc w:val="center"/>
        </w:trPr>
        <w:tc>
          <w:tcPr>
            <w:tcW w:w="1409" w:type="dxa"/>
          </w:tcPr>
          <w:p w:rsidR="00481B85" w:rsidRDefault="00481B85" w:rsidP="00B91BE4">
            <w:pPr>
              <w:pStyle w:val="TAC"/>
            </w:pPr>
            <w:r>
              <w:t>1</w:t>
            </w:r>
          </w:p>
        </w:tc>
        <w:tc>
          <w:tcPr>
            <w:tcW w:w="3406" w:type="dxa"/>
          </w:tcPr>
          <w:p w:rsidR="00481B85" w:rsidRDefault="00481B85" w:rsidP="00B91BE4">
            <w:pPr>
              <w:pStyle w:val="TAC"/>
            </w:pPr>
            <w:r>
              <w:t xml:space="preserve">1 layer: Precoding corresponding to precoding vector </w:t>
            </w:r>
            <w:r w:rsidR="00B97A85">
              <w:rPr>
                <w:position w:val="-10"/>
              </w:rPr>
              <w:pict>
                <v:shape id="_x0000_i3279" type="#_x0000_t75" style="width:56.95pt;height:19.25pt">
                  <v:imagedata r:id="rId981" o:title=""/>
                </v:shape>
              </w:pict>
            </w:r>
          </w:p>
        </w:tc>
      </w:tr>
      <w:tr w:rsidR="00481B85" w:rsidTr="00FA7F4E">
        <w:trPr>
          <w:jc w:val="center"/>
        </w:trPr>
        <w:tc>
          <w:tcPr>
            <w:tcW w:w="1409" w:type="dxa"/>
          </w:tcPr>
          <w:p w:rsidR="00481B85" w:rsidRDefault="00481B85" w:rsidP="00B91BE4">
            <w:pPr>
              <w:pStyle w:val="TAC"/>
            </w:pPr>
            <w:r>
              <w:t>2</w:t>
            </w:r>
          </w:p>
        </w:tc>
        <w:tc>
          <w:tcPr>
            <w:tcW w:w="3406" w:type="dxa"/>
          </w:tcPr>
          <w:p w:rsidR="00481B85" w:rsidRDefault="00481B85" w:rsidP="00B91BE4">
            <w:pPr>
              <w:pStyle w:val="TAC"/>
            </w:pPr>
            <w:r>
              <w:t xml:space="preserve">1 layer: Precoding corresponding to precoder vector </w:t>
            </w:r>
            <w:r w:rsidR="00B97A85">
              <w:rPr>
                <w:position w:val="-10"/>
              </w:rPr>
              <w:pict>
                <v:shape id="_x0000_i3280" type="#_x0000_t75" style="width:67pt;height:19.25pt">
                  <v:imagedata r:id="rId983" o:title=""/>
                </v:shape>
              </w:pict>
            </w:r>
          </w:p>
        </w:tc>
      </w:tr>
      <w:tr w:rsidR="00481B85" w:rsidTr="00FA7F4E">
        <w:trPr>
          <w:jc w:val="center"/>
        </w:trPr>
        <w:tc>
          <w:tcPr>
            <w:tcW w:w="1409" w:type="dxa"/>
          </w:tcPr>
          <w:p w:rsidR="00481B85" w:rsidRDefault="00481B85" w:rsidP="00B91BE4">
            <w:pPr>
              <w:pStyle w:val="TAC"/>
            </w:pPr>
            <w:r>
              <w:t>3</w:t>
            </w:r>
          </w:p>
        </w:tc>
        <w:tc>
          <w:tcPr>
            <w:tcW w:w="3406" w:type="dxa"/>
          </w:tcPr>
          <w:p w:rsidR="00481B85" w:rsidRDefault="00481B85" w:rsidP="00B91BE4">
            <w:pPr>
              <w:pStyle w:val="TAC"/>
            </w:pPr>
            <w:r>
              <w:t xml:space="preserve">1 layer: Precoding corresponding to precoder vector </w:t>
            </w:r>
            <w:r w:rsidR="00B97A85">
              <w:rPr>
                <w:position w:val="-10"/>
              </w:rPr>
              <w:pict>
                <v:shape id="_x0000_i3281" type="#_x0000_t75" style="width:60.3pt;height:19.25pt">
                  <v:imagedata r:id="rId984" o:title=""/>
                </v:shape>
              </w:pict>
            </w:r>
          </w:p>
        </w:tc>
      </w:tr>
      <w:tr w:rsidR="00481B85" w:rsidTr="00FA7F4E">
        <w:trPr>
          <w:jc w:val="center"/>
        </w:trPr>
        <w:tc>
          <w:tcPr>
            <w:tcW w:w="1409" w:type="dxa"/>
          </w:tcPr>
          <w:p w:rsidR="00481B85" w:rsidRDefault="00481B85" w:rsidP="00B91BE4">
            <w:pPr>
              <w:pStyle w:val="TAC"/>
            </w:pPr>
            <w:r>
              <w:t>4</w:t>
            </w:r>
          </w:p>
        </w:tc>
        <w:tc>
          <w:tcPr>
            <w:tcW w:w="3406" w:type="dxa"/>
          </w:tcPr>
          <w:p w:rsidR="00481B85" w:rsidRDefault="00481B85" w:rsidP="00B91BE4">
            <w:pPr>
              <w:pStyle w:val="TAC"/>
            </w:pPr>
            <w:r>
              <w:t xml:space="preserve">1 layer: Precoding corresponding to precoder vector </w:t>
            </w:r>
            <w:r w:rsidR="00B97A85">
              <w:rPr>
                <w:position w:val="-10"/>
              </w:rPr>
              <w:pict>
                <v:shape id="_x0000_i3282" type="#_x0000_t75" style="width:68.65pt;height:19.25pt">
                  <v:imagedata r:id="rId985" o:title=""/>
                </v:shape>
              </w:pict>
            </w:r>
          </w:p>
        </w:tc>
      </w:tr>
      <w:tr w:rsidR="00481B85" w:rsidTr="00FA7F4E">
        <w:trPr>
          <w:jc w:val="center"/>
        </w:trPr>
        <w:tc>
          <w:tcPr>
            <w:tcW w:w="1409" w:type="dxa"/>
          </w:tcPr>
          <w:p w:rsidR="00481B85" w:rsidRDefault="00481B85" w:rsidP="00B91BE4">
            <w:pPr>
              <w:pStyle w:val="TAC"/>
            </w:pPr>
            <w:r>
              <w:t>5</w:t>
            </w:r>
          </w:p>
        </w:tc>
        <w:tc>
          <w:tcPr>
            <w:tcW w:w="3406" w:type="dxa"/>
          </w:tcPr>
          <w:p w:rsidR="00481B85" w:rsidRDefault="00481B85" w:rsidP="00B91BE4">
            <w:pPr>
              <w:pStyle w:val="TAC"/>
            </w:pPr>
            <w:r>
              <w:t xml:space="preserve">1 layer: </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1</w:t>
            </w:r>
            <w:r>
              <w:rPr>
                <w:vertAlign w:val="superscript"/>
              </w:rPr>
              <w:t>st</w:t>
            </w:r>
            <w:r>
              <w:t xml:space="preserve"> column multiplied by </w:t>
            </w:r>
            <w:r w:rsidR="00B97A85">
              <w:rPr>
                <w:position w:val="-6"/>
              </w:rPr>
              <w:pict>
                <v:shape id="_x0000_i3283" type="#_x0000_t75" style="width:19.25pt;height:16.7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pPr>
            <w:r>
              <w:t>6</w:t>
            </w:r>
          </w:p>
        </w:tc>
        <w:tc>
          <w:tcPr>
            <w:tcW w:w="3406" w:type="dxa"/>
          </w:tcPr>
          <w:p w:rsidR="00481B85" w:rsidRDefault="00481B85" w:rsidP="00B91BE4">
            <w:pPr>
              <w:pStyle w:val="TAC"/>
            </w:pPr>
            <w:r>
              <w:t>1 layer:</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2</w:t>
            </w:r>
            <w:r>
              <w:rPr>
                <w:vertAlign w:val="superscript"/>
              </w:rPr>
              <w:t>nd</w:t>
            </w:r>
            <w:r>
              <w:t xml:space="preserve"> column multiplied by </w:t>
            </w:r>
            <w:r w:rsidR="00B97A85">
              <w:rPr>
                <w:position w:val="-6"/>
              </w:rPr>
              <w:pict>
                <v:shape id="_x0000_i3284" type="#_x0000_t75" style="width:19.25pt;height:16.7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7</w:t>
            </w:r>
          </w:p>
        </w:tc>
        <w:tc>
          <w:tcPr>
            <w:tcW w:w="3406" w:type="dxa"/>
          </w:tcPr>
          <w:p w:rsidR="00481B85" w:rsidRDefault="00481B85" w:rsidP="00B91BE4">
            <w:pPr>
              <w:pStyle w:val="TAC"/>
            </w:pPr>
            <w:r>
              <w:t xml:space="preserve">2 layers: Precoding corresponding to precoder matrix </w:t>
            </w:r>
            <w:r w:rsidR="00B97A85">
              <w:rPr>
                <w:position w:val="-30"/>
              </w:rPr>
              <w:pict>
                <v:shape id="_x0000_i3285" type="#_x0000_t75" style="width:51.05pt;height:36pt">
                  <v:imagedata r:id="rId980"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8</w:t>
            </w:r>
          </w:p>
        </w:tc>
        <w:tc>
          <w:tcPr>
            <w:tcW w:w="3406" w:type="dxa"/>
          </w:tcPr>
          <w:p w:rsidR="00481B85" w:rsidRDefault="00481B85" w:rsidP="00B91BE4">
            <w:pPr>
              <w:pStyle w:val="TAC"/>
            </w:pPr>
            <w:r>
              <w:t xml:space="preserve">2 layers: Precoding corresponding to precoder matrix </w:t>
            </w:r>
            <w:r w:rsidR="00B97A85">
              <w:rPr>
                <w:position w:val="-30"/>
              </w:rPr>
              <w:pict>
                <v:shape id="_x0000_i3286" type="#_x0000_t75" style="width:55.25pt;height:36pt">
                  <v:imagedata r:id="rId982"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9</w:t>
            </w:r>
          </w:p>
        </w:tc>
        <w:tc>
          <w:tcPr>
            <w:tcW w:w="3406" w:type="dxa"/>
          </w:tcPr>
          <w:p w:rsidR="00481B85" w:rsidRDefault="00481B85" w:rsidP="00B91BE4">
            <w:pPr>
              <w:pStyle w:val="TAC"/>
            </w:pPr>
            <w:r>
              <w:t>2 layers: Precoding according to the latest PMI report on PUSCH, using the precoder(s) indicated by the reported PMI(s)</w:t>
            </w:r>
          </w:p>
          <w:p w:rsidR="00481B85" w:rsidRDefault="00481B85" w:rsidP="00B91BE4">
            <w:pPr>
              <w:pStyle w:val="TAC"/>
            </w:pP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10~15</w:t>
            </w:r>
          </w:p>
        </w:tc>
        <w:tc>
          <w:tcPr>
            <w:tcW w:w="3406" w:type="dxa"/>
          </w:tcPr>
          <w:p w:rsidR="00481B85" w:rsidRDefault="00481B85" w:rsidP="00B91BE4">
            <w:pPr>
              <w:pStyle w:val="TAC"/>
              <w:rPr>
                <w:lang w:eastAsia="zh-CN"/>
              </w:rPr>
            </w:pPr>
            <w:r>
              <w:rPr>
                <w:rFonts w:hint="eastAsia"/>
                <w:lang w:eastAsia="zh-CN"/>
              </w:rPr>
              <w:t>reserved</w:t>
            </w:r>
          </w:p>
        </w:tc>
      </w:tr>
    </w:tbl>
    <w:p w:rsidR="00481B85" w:rsidRDefault="00481B85" w:rsidP="002B6242">
      <w:r>
        <w:br w:type="page"/>
      </w:r>
    </w:p>
    <w:p w:rsidR="00481B85" w:rsidRDefault="00481B85" w:rsidP="00481B85">
      <w:pPr>
        <w:pStyle w:val="TH"/>
      </w:pPr>
      <w:r>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rsidTr="00357752">
        <w:trPr>
          <w:jc w:val="center"/>
        </w:trPr>
        <w:tc>
          <w:tcPr>
            <w:tcW w:w="1409" w:type="dxa"/>
          </w:tcPr>
          <w:p w:rsidR="00481B85" w:rsidRDefault="00481B85" w:rsidP="00B91BE4">
            <w:pPr>
              <w:pStyle w:val="TAC"/>
              <w:rPr>
                <w:b/>
              </w:rPr>
            </w:pPr>
            <w:r>
              <w:rPr>
                <w:b/>
              </w:rPr>
              <w:t>Bit field mapped to index</w:t>
            </w:r>
          </w:p>
        </w:tc>
        <w:tc>
          <w:tcPr>
            <w:tcW w:w="3402" w:type="dxa"/>
            <w:vAlign w:val="center"/>
          </w:tcPr>
          <w:p w:rsidR="00481B85" w:rsidRDefault="00481B85" w:rsidP="00B91BE4">
            <w:pPr>
              <w:pStyle w:val="TAC"/>
              <w:rPr>
                <w:b/>
              </w:rPr>
            </w:pPr>
            <w:r>
              <w:rPr>
                <w:b/>
              </w:rPr>
              <w:t>Message</w:t>
            </w:r>
          </w:p>
        </w:tc>
      </w:tr>
      <w:tr w:rsidR="00481B85" w:rsidTr="00357752">
        <w:trPr>
          <w:jc w:val="center"/>
        </w:trPr>
        <w:tc>
          <w:tcPr>
            <w:tcW w:w="1409" w:type="dxa"/>
          </w:tcPr>
          <w:p w:rsidR="00481B85" w:rsidRDefault="00481B85" w:rsidP="00B91BE4">
            <w:pPr>
              <w:pStyle w:val="TAC"/>
            </w:pPr>
            <w:r>
              <w:t>0</w:t>
            </w:r>
          </w:p>
        </w:tc>
        <w:tc>
          <w:tcPr>
            <w:tcW w:w="3402" w:type="dxa"/>
          </w:tcPr>
          <w:p w:rsidR="00481B85" w:rsidRDefault="00481B85" w:rsidP="00B91BE4">
            <w:pPr>
              <w:pStyle w:val="TAC"/>
            </w:pPr>
            <w:r>
              <w:t>4 layers: Transmit diversity</w:t>
            </w:r>
          </w:p>
        </w:tc>
      </w:tr>
      <w:tr w:rsidR="00481B85" w:rsidTr="00357752">
        <w:trPr>
          <w:jc w:val="center"/>
        </w:trPr>
        <w:tc>
          <w:tcPr>
            <w:tcW w:w="1409" w:type="dxa"/>
          </w:tcPr>
          <w:p w:rsidR="00481B85" w:rsidRDefault="00481B85" w:rsidP="00B91BE4">
            <w:pPr>
              <w:pStyle w:val="TAC"/>
            </w:pPr>
            <w:r>
              <w:t>1</w:t>
            </w:r>
          </w:p>
        </w:tc>
        <w:tc>
          <w:tcPr>
            <w:tcW w:w="3402" w:type="dxa"/>
          </w:tcPr>
          <w:p w:rsidR="00481B85" w:rsidRDefault="00481B85" w:rsidP="00B91BE4">
            <w:pPr>
              <w:pStyle w:val="TAC"/>
            </w:pPr>
            <w:r>
              <w:t>1 layer: TPMI=0</w:t>
            </w:r>
          </w:p>
        </w:tc>
      </w:tr>
      <w:tr w:rsidR="00481B85" w:rsidTr="00357752">
        <w:trPr>
          <w:jc w:val="center"/>
        </w:trPr>
        <w:tc>
          <w:tcPr>
            <w:tcW w:w="1409" w:type="dxa"/>
          </w:tcPr>
          <w:p w:rsidR="00481B85" w:rsidRDefault="00481B85" w:rsidP="00B91BE4">
            <w:pPr>
              <w:pStyle w:val="TAC"/>
            </w:pPr>
            <w:r>
              <w:t>2</w:t>
            </w:r>
          </w:p>
        </w:tc>
        <w:tc>
          <w:tcPr>
            <w:tcW w:w="3402" w:type="dxa"/>
          </w:tcPr>
          <w:p w:rsidR="00481B85" w:rsidRDefault="00481B85" w:rsidP="00B91BE4">
            <w:pPr>
              <w:pStyle w:val="TAC"/>
            </w:pPr>
            <w:r>
              <w:t>1 layer: TPMI=1</w:t>
            </w:r>
          </w:p>
        </w:tc>
      </w:tr>
      <w:tr w:rsidR="00481B85" w:rsidTr="00357752">
        <w:trPr>
          <w:jc w:val="center"/>
        </w:trPr>
        <w:tc>
          <w:tcPr>
            <w:tcW w:w="1409" w:type="dxa"/>
          </w:tcPr>
          <w:p w:rsidR="00481B85" w:rsidRDefault="00B97A85" w:rsidP="00B91BE4">
            <w:pPr>
              <w:pStyle w:val="TAC"/>
            </w:pPr>
            <w:r>
              <w:rPr>
                <w:position w:val="-6"/>
              </w:rPr>
              <w:pict>
                <v:shape id="_x0000_i3287" type="#_x0000_t75" style="width:10.9pt;height:25.1pt">
                  <v:imagedata r:id="rId987" o:title=""/>
                </v:shape>
              </w:pict>
            </w:r>
          </w:p>
        </w:tc>
        <w:tc>
          <w:tcPr>
            <w:tcW w:w="3402" w:type="dxa"/>
          </w:tcPr>
          <w:p w:rsidR="00481B85" w:rsidRDefault="00B97A85" w:rsidP="00B91BE4">
            <w:pPr>
              <w:pStyle w:val="TAC"/>
            </w:pPr>
            <w:r>
              <w:rPr>
                <w:position w:val="-6"/>
              </w:rPr>
              <w:pict>
                <v:shape id="_x0000_i3288" type="#_x0000_t75" style="width:10.9pt;height:25.1pt">
                  <v:imagedata r:id="rId988" o:title=""/>
                </v:shape>
              </w:pict>
            </w:r>
          </w:p>
        </w:tc>
      </w:tr>
      <w:tr w:rsidR="00481B85" w:rsidTr="00357752">
        <w:trPr>
          <w:jc w:val="center"/>
        </w:trPr>
        <w:tc>
          <w:tcPr>
            <w:tcW w:w="1409" w:type="dxa"/>
          </w:tcPr>
          <w:p w:rsidR="00481B85" w:rsidRDefault="00481B85" w:rsidP="00B91BE4">
            <w:pPr>
              <w:pStyle w:val="TAC"/>
            </w:pPr>
            <w:r>
              <w:t>16</w:t>
            </w:r>
          </w:p>
        </w:tc>
        <w:tc>
          <w:tcPr>
            <w:tcW w:w="3402" w:type="dxa"/>
          </w:tcPr>
          <w:p w:rsidR="00481B85" w:rsidRDefault="00481B85" w:rsidP="00B91BE4">
            <w:pPr>
              <w:pStyle w:val="TAC"/>
            </w:pPr>
            <w:r>
              <w:t>1 layer: TPMI=15</w:t>
            </w:r>
          </w:p>
        </w:tc>
      </w:tr>
      <w:tr w:rsidR="00481B85" w:rsidTr="00357752">
        <w:trPr>
          <w:jc w:val="center"/>
        </w:trPr>
        <w:tc>
          <w:tcPr>
            <w:tcW w:w="1409" w:type="dxa"/>
          </w:tcPr>
          <w:p w:rsidR="00481B85" w:rsidRDefault="00481B85" w:rsidP="00B91BE4">
            <w:pPr>
              <w:pStyle w:val="TAC"/>
            </w:pPr>
            <w:r>
              <w:t>17</w:t>
            </w:r>
          </w:p>
        </w:tc>
        <w:tc>
          <w:tcPr>
            <w:tcW w:w="3402" w:type="dxa"/>
          </w:tcPr>
          <w:p w:rsidR="00481B85" w:rsidRDefault="00481B85" w:rsidP="00B91BE4">
            <w:pPr>
              <w:pStyle w:val="TAC"/>
            </w:pPr>
            <w:r>
              <w:t>1 layer: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pPr>
            <w:r>
              <w:t>18</w:t>
            </w:r>
          </w:p>
        </w:tc>
        <w:tc>
          <w:tcPr>
            <w:tcW w:w="3402" w:type="dxa"/>
          </w:tcPr>
          <w:p w:rsidR="00481B85" w:rsidRDefault="00481B85" w:rsidP="00B91BE4">
            <w:pPr>
              <w:pStyle w:val="TAC"/>
            </w:pPr>
            <w:r>
              <w:t>2 layers: TPMI=0</w:t>
            </w:r>
          </w:p>
        </w:tc>
      </w:tr>
      <w:tr w:rsidR="00481B85" w:rsidTr="00357752">
        <w:trPr>
          <w:jc w:val="center"/>
        </w:trPr>
        <w:tc>
          <w:tcPr>
            <w:tcW w:w="1409" w:type="dxa"/>
          </w:tcPr>
          <w:p w:rsidR="00481B85" w:rsidRDefault="00481B85" w:rsidP="00B91BE4">
            <w:pPr>
              <w:pStyle w:val="TAC"/>
            </w:pPr>
            <w:r>
              <w:t>19</w:t>
            </w:r>
          </w:p>
        </w:tc>
        <w:tc>
          <w:tcPr>
            <w:tcW w:w="3402" w:type="dxa"/>
          </w:tcPr>
          <w:p w:rsidR="00481B85" w:rsidRDefault="00481B85" w:rsidP="00B91BE4">
            <w:pPr>
              <w:pStyle w:val="TAC"/>
            </w:pPr>
            <w:r>
              <w:t>2 layers: TPMI=1</w:t>
            </w:r>
          </w:p>
        </w:tc>
      </w:tr>
      <w:tr w:rsidR="00481B85" w:rsidTr="00357752">
        <w:trPr>
          <w:jc w:val="center"/>
        </w:trPr>
        <w:tc>
          <w:tcPr>
            <w:tcW w:w="1409" w:type="dxa"/>
          </w:tcPr>
          <w:p w:rsidR="00481B85" w:rsidRDefault="00B97A85" w:rsidP="00B91BE4">
            <w:pPr>
              <w:pStyle w:val="TAC"/>
            </w:pPr>
            <w:r>
              <w:rPr>
                <w:position w:val="-6"/>
              </w:rPr>
              <w:pict>
                <v:shape id="_x0000_i3289" type="#_x0000_t75" style="width:10.9pt;height:25.1pt">
                  <v:imagedata r:id="rId987" o:title=""/>
                </v:shape>
              </w:pict>
            </w:r>
          </w:p>
        </w:tc>
        <w:tc>
          <w:tcPr>
            <w:tcW w:w="3402" w:type="dxa"/>
          </w:tcPr>
          <w:p w:rsidR="00481B85" w:rsidRDefault="00B97A85" w:rsidP="00B91BE4">
            <w:pPr>
              <w:pStyle w:val="TAC"/>
            </w:pPr>
            <w:r>
              <w:rPr>
                <w:position w:val="-6"/>
              </w:rPr>
              <w:pict>
                <v:shape id="_x0000_i3290" type="#_x0000_t75" style="width:10.9pt;height:25.1pt">
                  <v:imagedata r:id="rId987" o:title=""/>
                </v:shape>
              </w:pict>
            </w:r>
          </w:p>
        </w:tc>
      </w:tr>
      <w:tr w:rsidR="00481B85" w:rsidTr="00357752">
        <w:trPr>
          <w:jc w:val="center"/>
        </w:trPr>
        <w:tc>
          <w:tcPr>
            <w:tcW w:w="1409" w:type="dxa"/>
          </w:tcPr>
          <w:p w:rsidR="00481B85" w:rsidRDefault="00481B85" w:rsidP="00B91BE4">
            <w:pPr>
              <w:pStyle w:val="TAC"/>
            </w:pPr>
            <w:r>
              <w:t>33</w:t>
            </w:r>
          </w:p>
        </w:tc>
        <w:tc>
          <w:tcPr>
            <w:tcW w:w="3402" w:type="dxa"/>
          </w:tcPr>
          <w:p w:rsidR="00481B85" w:rsidRDefault="00481B85" w:rsidP="00B91BE4">
            <w:pPr>
              <w:pStyle w:val="TAC"/>
            </w:pPr>
            <w:r>
              <w:t>2 layers: TPMI=15</w:t>
            </w:r>
          </w:p>
        </w:tc>
      </w:tr>
      <w:tr w:rsidR="00481B85" w:rsidTr="00357752">
        <w:trPr>
          <w:jc w:val="center"/>
        </w:trPr>
        <w:tc>
          <w:tcPr>
            <w:tcW w:w="1409" w:type="dxa"/>
          </w:tcPr>
          <w:p w:rsidR="00481B85" w:rsidRDefault="00481B85" w:rsidP="00B91BE4">
            <w:pPr>
              <w:pStyle w:val="TAC"/>
            </w:pPr>
            <w:r>
              <w:t>34</w:t>
            </w:r>
          </w:p>
        </w:tc>
        <w:tc>
          <w:tcPr>
            <w:tcW w:w="3402" w:type="dxa"/>
          </w:tcPr>
          <w:p w:rsidR="00481B85" w:rsidRDefault="00481B85" w:rsidP="00B91BE4">
            <w:pPr>
              <w:pStyle w:val="TAC"/>
            </w:pPr>
            <w:r>
              <w:t>2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35</w:t>
            </w:r>
          </w:p>
        </w:tc>
        <w:tc>
          <w:tcPr>
            <w:tcW w:w="3402" w:type="dxa"/>
          </w:tcPr>
          <w:p w:rsidR="00481B85" w:rsidRDefault="00481B85" w:rsidP="00B91BE4">
            <w:pPr>
              <w:pStyle w:val="TAC"/>
            </w:pPr>
            <w:r>
              <w:t>3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36</w:t>
            </w:r>
          </w:p>
        </w:tc>
        <w:tc>
          <w:tcPr>
            <w:tcW w:w="3402" w:type="dxa"/>
          </w:tcPr>
          <w:p w:rsidR="00481B85" w:rsidRDefault="00481B85" w:rsidP="00B91BE4">
            <w:pPr>
              <w:pStyle w:val="TAC"/>
            </w:pPr>
            <w:r>
              <w:t>3 layers: TPMI=1</w:t>
            </w:r>
          </w:p>
        </w:tc>
      </w:tr>
      <w:tr w:rsidR="00481B85" w:rsidTr="00357752">
        <w:trPr>
          <w:jc w:val="center"/>
        </w:trPr>
        <w:tc>
          <w:tcPr>
            <w:tcW w:w="1409" w:type="dxa"/>
          </w:tcPr>
          <w:p w:rsidR="00481B85" w:rsidRDefault="00B97A85" w:rsidP="00B91BE4">
            <w:pPr>
              <w:pStyle w:val="TAC"/>
            </w:pPr>
            <w:r>
              <w:rPr>
                <w:position w:val="-6"/>
              </w:rPr>
              <w:pict>
                <v:shape id="_x0000_i3291" type="#_x0000_t75" style="width:10.9pt;height:25.1pt">
                  <v:imagedata r:id="rId987" o:title=""/>
                </v:shape>
              </w:pict>
            </w:r>
          </w:p>
        </w:tc>
        <w:tc>
          <w:tcPr>
            <w:tcW w:w="3402" w:type="dxa"/>
          </w:tcPr>
          <w:p w:rsidR="00481B85" w:rsidRDefault="00B97A85" w:rsidP="00B91BE4">
            <w:pPr>
              <w:pStyle w:val="TAC"/>
            </w:pPr>
            <w:r>
              <w:rPr>
                <w:position w:val="-6"/>
              </w:rPr>
              <w:pict>
                <v:shape id="_x0000_i3292" type="#_x0000_t75" style="width:10.9pt;height:25.1pt">
                  <v:imagedata r:id="rId987" o:title=""/>
                </v:shape>
              </w:pic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50</w:t>
            </w:r>
          </w:p>
        </w:tc>
        <w:tc>
          <w:tcPr>
            <w:tcW w:w="3402" w:type="dxa"/>
          </w:tcPr>
          <w:p w:rsidR="00481B85" w:rsidRDefault="00481B85" w:rsidP="00B91BE4">
            <w:pPr>
              <w:pStyle w:val="TAC"/>
            </w:pPr>
            <w:r>
              <w:t>3 layers: TPMI=15</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51</w:t>
            </w:r>
          </w:p>
        </w:tc>
        <w:tc>
          <w:tcPr>
            <w:tcW w:w="3402" w:type="dxa"/>
          </w:tcPr>
          <w:p w:rsidR="00481B85" w:rsidRDefault="00481B85" w:rsidP="00B91BE4">
            <w:pPr>
              <w:pStyle w:val="TAC"/>
            </w:pPr>
            <w:r>
              <w:t xml:space="preserve"> 3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52</w:t>
            </w:r>
          </w:p>
        </w:tc>
        <w:tc>
          <w:tcPr>
            <w:tcW w:w="3402" w:type="dxa"/>
          </w:tcPr>
          <w:p w:rsidR="00481B85" w:rsidRDefault="00481B85" w:rsidP="00B91BE4">
            <w:pPr>
              <w:pStyle w:val="TAC"/>
            </w:pPr>
            <w:r>
              <w:t>4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53</w:t>
            </w:r>
          </w:p>
        </w:tc>
        <w:tc>
          <w:tcPr>
            <w:tcW w:w="3402" w:type="dxa"/>
          </w:tcPr>
          <w:p w:rsidR="00481B85" w:rsidRDefault="00481B85" w:rsidP="00B91BE4">
            <w:pPr>
              <w:pStyle w:val="TAC"/>
            </w:pPr>
            <w:r>
              <w:t>4 layers: TPMI=1</w:t>
            </w:r>
          </w:p>
        </w:tc>
      </w:tr>
      <w:tr w:rsidR="00481B85" w:rsidTr="00357752">
        <w:trPr>
          <w:jc w:val="center"/>
        </w:trPr>
        <w:tc>
          <w:tcPr>
            <w:tcW w:w="1409" w:type="dxa"/>
          </w:tcPr>
          <w:p w:rsidR="00481B85" w:rsidRDefault="00481B85" w:rsidP="00B91BE4">
            <w:pPr>
              <w:pStyle w:val="TAC"/>
            </w:pPr>
          </w:p>
        </w:tc>
        <w:tc>
          <w:tcPr>
            <w:tcW w:w="3402" w:type="dxa"/>
          </w:tcPr>
          <w:p w:rsidR="00481B85" w:rsidRDefault="00B97A85" w:rsidP="00B91BE4">
            <w:pPr>
              <w:pStyle w:val="TAC"/>
            </w:pPr>
            <w:r>
              <w:rPr>
                <w:position w:val="-6"/>
              </w:rPr>
              <w:pict>
                <v:shape id="_x0000_i3293" type="#_x0000_t75" style="width:10.9pt;height:25.1pt">
                  <v:imagedata r:id="rId987" o:title=""/>
                </v:shape>
              </w:pict>
            </w:r>
          </w:p>
        </w:tc>
      </w:tr>
      <w:tr w:rsidR="00481B85" w:rsidTr="00357752">
        <w:trPr>
          <w:jc w:val="center"/>
        </w:trPr>
        <w:tc>
          <w:tcPr>
            <w:tcW w:w="1409" w:type="dxa"/>
          </w:tcPr>
          <w:p w:rsidR="00481B85" w:rsidRDefault="00FD4BD5" w:rsidP="00B91BE4">
            <w:pPr>
              <w:pStyle w:val="TAC"/>
              <w:rPr>
                <w:lang w:eastAsia="zh-CN"/>
              </w:rPr>
            </w:pPr>
            <w:r>
              <w:rPr>
                <w:lang w:eastAsia="zh-CN"/>
              </w:rPr>
              <w:t>62</w:t>
            </w:r>
          </w:p>
        </w:tc>
        <w:tc>
          <w:tcPr>
            <w:tcW w:w="3402" w:type="dxa"/>
          </w:tcPr>
          <w:p w:rsidR="00481B85" w:rsidRDefault="00481B85" w:rsidP="00FD4BD5">
            <w:pPr>
              <w:pStyle w:val="TAC"/>
            </w:pPr>
            <w:r>
              <w:t>4 layers: TPMI=</w:t>
            </w:r>
            <w:r w:rsidR="00FD4BD5">
              <w:t>10</w:t>
            </w:r>
          </w:p>
        </w:tc>
      </w:tr>
      <w:tr w:rsidR="00481B85" w:rsidTr="00357752">
        <w:trPr>
          <w:jc w:val="center"/>
        </w:trPr>
        <w:tc>
          <w:tcPr>
            <w:tcW w:w="1409" w:type="dxa"/>
          </w:tcPr>
          <w:p w:rsidR="00481B85" w:rsidRDefault="00FD4BD5" w:rsidP="00B91BE4">
            <w:pPr>
              <w:pStyle w:val="TAC"/>
              <w:rPr>
                <w:lang w:eastAsia="zh-CN"/>
              </w:rPr>
            </w:pPr>
            <w:r>
              <w:rPr>
                <w:lang w:eastAsia="zh-CN"/>
              </w:rPr>
              <w:t>63</w:t>
            </w:r>
          </w:p>
        </w:tc>
        <w:tc>
          <w:tcPr>
            <w:tcW w:w="3402" w:type="dxa"/>
          </w:tcPr>
          <w:p w:rsidR="00481B85" w:rsidRDefault="00481B85" w:rsidP="00B91BE4">
            <w:pPr>
              <w:pStyle w:val="TAC"/>
            </w:pPr>
            <w:r>
              <w:t>4 layers: Precoding according to the latest PMI report on PUSCH using the precoder(s) indicated by the reported PMI(s)</w:t>
            </w:r>
          </w:p>
        </w:tc>
      </w:tr>
    </w:tbl>
    <w:p w:rsidR="00481B85" w:rsidRPr="00A44352"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rsidR="00481B85" w:rsidRDefault="00481B85" w:rsidP="00481B85">
      <w:pPr>
        <w:pStyle w:val="Heading5"/>
      </w:pPr>
      <w:bookmarkStart w:id="998" w:name="_Toc10818803"/>
      <w:bookmarkStart w:id="999" w:name="_Toc20409213"/>
      <w:bookmarkStart w:id="1000" w:name="_Toc29387754"/>
      <w:bookmarkStart w:id="1001" w:name="_Toc29388783"/>
      <w:bookmarkStart w:id="1002" w:name="_Toc35531658"/>
      <w:bookmarkStart w:id="1003" w:name="_Toc44619996"/>
      <w:bookmarkStart w:id="1004" w:name="_Toc51595734"/>
      <w:r>
        <w:t>5.3.3.1.20</w:t>
      </w:r>
      <w:r>
        <w:tab/>
        <w:t>Format 7-1D</w:t>
      </w:r>
      <w:bookmarkEnd w:id="998"/>
      <w:bookmarkEnd w:id="999"/>
      <w:bookmarkEnd w:id="1000"/>
      <w:bookmarkEnd w:id="1001"/>
      <w:bookmarkEnd w:id="1002"/>
      <w:bookmarkEnd w:id="1003"/>
      <w:bookmarkEnd w:id="1004"/>
    </w:p>
    <w:p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rsidR="00481B85" w:rsidRDefault="00A0539F" w:rsidP="002B6242">
      <w:pPr>
        <w:pStyle w:val="B1"/>
        <w:ind w:firstLine="0"/>
      </w:pPr>
      <w:r>
        <w:t>The precoding information field is defined in Table 5.3.3.1.20-1 and Table 5.3.3.1.20-2</w:t>
      </w:r>
      <w:r w:rsidR="00481B85">
        <w:t>.</w:t>
      </w:r>
    </w:p>
    <w:p w:rsidR="00A0539F" w:rsidRDefault="00A0539F" w:rsidP="00A0539F">
      <w:pPr>
        <w:keepNext/>
        <w:keepLines/>
        <w:spacing w:before="60"/>
        <w:jc w:val="center"/>
        <w:rPr>
          <w:lang w:eastAsia="zh-CN"/>
        </w:rPr>
      </w:pPr>
    </w:p>
    <w:p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v:shape id="_x0000_i3294" type="#_x0000_t75" style="width:56.95pt;height:19.25pt" o:ole="">
                  <v:imagedata r:id="rId981" o:title=""/>
                </v:shape>
                <o:OLEObject Type="Embed" ProgID="Equation.3" ShapeID="_x0000_i3294" DrawAspect="Content" ObjectID="_1662208574" r:id="rId1032"/>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v:shape id="_x0000_i3295" type="#_x0000_t75" style="width:67pt;height:19.25pt" o:ole="">
                  <v:imagedata r:id="rId983" o:title=""/>
                </v:shape>
                <o:OLEObject Type="Embed" ProgID="Equation.3" ShapeID="_x0000_i3295" DrawAspect="Content" ObjectID="_1662208575" r:id="rId1033"/>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v:shape id="_x0000_i3296" type="#_x0000_t75" style="width:60.3pt;height:19.25pt" o:ole="">
                  <v:imagedata r:id="rId984" o:title=""/>
                </v:shape>
                <o:OLEObject Type="Embed" ProgID="Equation.3" ShapeID="_x0000_i3296" DrawAspect="Content" ObjectID="_1662208576" r:id="rId1034"/>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v:shape id="_x0000_i3297" type="#_x0000_t75" style="width:68.65pt;height:19.25pt" o:ole="">
                  <v:imagedata r:id="rId985" o:title=""/>
                </v:shape>
                <o:OLEObject Type="Embed" ProgID="Equation.3" ShapeID="_x0000_i3297" DrawAspect="Content" ObjectID="_1662208577" r:id="rId1035"/>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Pr="00A0539F" w:rsidRDefault="00A0539F" w:rsidP="00A0539F">
      <w:pPr>
        <w:rPr>
          <w:rFonts w:eastAsia="SimSun"/>
        </w:rPr>
      </w:pPr>
    </w:p>
    <w:p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8" type="#_x0000_t75" style="width:10.9pt;height:25.1pt" o:ole="">
                  <v:imagedata r:id="rId987" o:title=""/>
                </v:shape>
                <o:OLEObject Type="Embed" ProgID="Equation.3" ShapeID="_x0000_i3298" DrawAspect="Content" ObjectID="_1662208578" r:id="rId1036"/>
              </w:objec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9" type="#_x0000_t75" style="width:10.9pt;height:25.1pt" o:ole="">
                  <v:imagedata r:id="rId988" o:title=""/>
                </v:shape>
                <o:OLEObject Type="Embed" ProgID="Equation.3" ShapeID="_x0000_i3299" DrawAspect="Content" ObjectID="_1662208579" r:id="rId1037"/>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Default="00A0539F" w:rsidP="002B6242">
      <w:pPr>
        <w:pStyle w:val="B1"/>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rsidR="00481B85" w:rsidRDefault="00481B85" w:rsidP="00481B85">
      <w:pPr>
        <w:pStyle w:val="Heading5"/>
      </w:pPr>
      <w:bookmarkStart w:id="1005" w:name="_Toc10818804"/>
      <w:bookmarkStart w:id="1006" w:name="_Toc20409214"/>
      <w:bookmarkStart w:id="1007" w:name="_Toc29387755"/>
      <w:bookmarkStart w:id="1008" w:name="_Toc29388784"/>
      <w:bookmarkStart w:id="1009" w:name="_Toc35531659"/>
      <w:bookmarkStart w:id="1010" w:name="_Toc44619997"/>
      <w:bookmarkStart w:id="1011" w:name="_Toc51595735"/>
      <w:r>
        <w:t>5.3.3.1.21</w:t>
      </w:r>
      <w:r>
        <w:tab/>
        <w:t>Format 7-1E</w:t>
      </w:r>
      <w:bookmarkEnd w:id="1005"/>
      <w:bookmarkEnd w:id="1006"/>
      <w:bookmarkEnd w:id="1007"/>
      <w:bookmarkEnd w:id="1008"/>
      <w:bookmarkEnd w:id="1009"/>
      <w:bookmarkEnd w:id="1010"/>
      <w:bookmarkEnd w:id="1011"/>
    </w:p>
    <w:p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7-1E:</w:t>
      </w:r>
    </w:p>
    <w:p w:rsidR="00A0539F" w:rsidRPr="00A0539F" w:rsidRDefault="002B6242" w:rsidP="00A0539F">
      <w:pPr>
        <w:pStyle w:val="B1"/>
        <w:rPr>
          <w:rFonts w:eastAsia="SimSun"/>
        </w:rPr>
      </w:pPr>
      <w:r>
        <w:t>-</w:t>
      </w:r>
      <w:r>
        <w:tab/>
      </w:r>
      <w:r w:rsidR="00481B85" w:rsidRPr="00DD5AEB">
        <w:t>The fields of format 7-1A</w:t>
      </w:r>
    </w:p>
    <w:p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5E1580">
        <w:rPr>
          <w:rFonts w:eastAsia="SimSun"/>
        </w:rPr>
        <w:t>clause</w:t>
      </w:r>
      <w:r w:rsidRPr="00A0539F">
        <w:rPr>
          <w:rFonts w:eastAsia="SimSun"/>
        </w:rPr>
        <w:t xml:space="preserve"> 6.10.3.1 of [2]</w:t>
      </w:r>
    </w:p>
    <w:p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rsidTr="00357752">
        <w:trPr>
          <w:jc w:val="center"/>
        </w:trPr>
        <w:tc>
          <w:tcPr>
            <w:tcW w:w="0" w:type="auto"/>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0</w:t>
            </w:r>
          </w:p>
        </w:tc>
        <w:tc>
          <w:tcPr>
            <w:tcW w:w="0" w:type="auto"/>
          </w:tcPr>
          <w:p w:rsidR="00A0539F" w:rsidRPr="00A0539F" w:rsidRDefault="00A0539F" w:rsidP="00357752">
            <w:pPr>
              <w:pStyle w:val="TAC"/>
              <w:rPr>
                <w:rFonts w:eastAsia="SimSun"/>
              </w:rPr>
            </w:pPr>
            <w:r w:rsidRPr="00A0539F">
              <w:rPr>
                <w:rFonts w:eastAsia="SimSun"/>
              </w:rPr>
              <w:t>2 layers: transmit diversity</w:t>
            </w:r>
          </w:p>
          <w:p w:rsidR="00A0539F" w:rsidRPr="00A0539F" w:rsidRDefault="00A0539F" w:rsidP="00357752">
            <w:pPr>
              <w:pStyle w:val="TAC"/>
              <w:rPr>
                <w:rFonts w:eastAsia="SimSun"/>
              </w:rPr>
            </w:pPr>
            <w:r w:rsidRPr="00A0539F">
              <w:rPr>
                <w:rFonts w:eastAsia="SimSun"/>
              </w:rPr>
              <w:t>antenna ports 7,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1</w:t>
            </w:r>
          </w:p>
        </w:tc>
        <w:tc>
          <w:tcPr>
            <w:tcW w:w="0" w:type="auto"/>
          </w:tcPr>
          <w:p w:rsidR="00A0539F" w:rsidRPr="00A0539F" w:rsidRDefault="00A0539F" w:rsidP="00357752">
            <w:pPr>
              <w:pStyle w:val="TAC"/>
              <w:rPr>
                <w:rFonts w:eastAsia="SimSun"/>
              </w:rPr>
            </w:pPr>
            <w:r w:rsidRPr="00A0539F">
              <w:rPr>
                <w:rFonts w:eastAsia="SimSun"/>
              </w:rPr>
              <w:t>1 layer: antenna port 7</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2</w:t>
            </w:r>
          </w:p>
        </w:tc>
        <w:tc>
          <w:tcPr>
            <w:tcW w:w="0" w:type="auto"/>
          </w:tcPr>
          <w:p w:rsidR="00A0539F" w:rsidRPr="00A0539F" w:rsidRDefault="00A0539F" w:rsidP="00357752">
            <w:pPr>
              <w:pStyle w:val="TAC"/>
              <w:rPr>
                <w:rFonts w:eastAsia="SimSun"/>
              </w:rPr>
            </w:pPr>
            <w:r w:rsidRPr="00A0539F">
              <w:rPr>
                <w:rFonts w:eastAsia="SimSun"/>
              </w:rPr>
              <w:t>1 layer: antenna port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3</w:t>
            </w:r>
          </w:p>
        </w:tc>
        <w:tc>
          <w:tcPr>
            <w:tcW w:w="0" w:type="auto"/>
          </w:tcPr>
          <w:p w:rsidR="00A0539F" w:rsidRPr="00A0539F" w:rsidRDefault="00A0539F" w:rsidP="00357752">
            <w:pPr>
              <w:pStyle w:val="TAC"/>
              <w:rPr>
                <w:rFonts w:eastAsia="SimSun"/>
              </w:rPr>
            </w:pPr>
            <w:r w:rsidRPr="00A0539F">
              <w:rPr>
                <w:rFonts w:eastAsia="SimSun"/>
              </w:rPr>
              <w:t>2 layers: antenna ports 7, 8</w:t>
            </w:r>
          </w:p>
        </w:tc>
      </w:tr>
    </w:tbl>
    <w:p w:rsidR="00481B85" w:rsidRDefault="00481B85" w:rsidP="00481B85">
      <w:pPr>
        <w:ind w:leftChars="150" w:left="566" w:hangingChars="133" w:hanging="266"/>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rsidR="00481B85" w:rsidRDefault="00481B85" w:rsidP="00481B85">
      <w:pPr>
        <w:pStyle w:val="Heading5"/>
      </w:pPr>
      <w:bookmarkStart w:id="1012" w:name="_Toc10818805"/>
      <w:bookmarkStart w:id="1013" w:name="_Toc20409215"/>
      <w:bookmarkStart w:id="1014" w:name="_Toc29387756"/>
      <w:bookmarkStart w:id="1015" w:name="_Toc29388785"/>
      <w:bookmarkStart w:id="1016" w:name="_Toc35531660"/>
      <w:bookmarkStart w:id="1017" w:name="_Toc44619998"/>
      <w:bookmarkStart w:id="1018" w:name="_Toc51595736"/>
      <w:r>
        <w:t>5.3.3.1.22</w:t>
      </w:r>
      <w:r>
        <w:tab/>
        <w:t>Format 7-1F</w:t>
      </w:r>
      <w:bookmarkEnd w:id="1012"/>
      <w:bookmarkEnd w:id="1013"/>
      <w:bookmarkEnd w:id="1014"/>
      <w:bookmarkEnd w:id="1015"/>
      <w:bookmarkEnd w:id="1016"/>
      <w:bookmarkEnd w:id="1017"/>
      <w:bookmarkEnd w:id="1018"/>
    </w:p>
    <w:p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7-1F:</w:t>
      </w:r>
    </w:p>
    <w:p w:rsidR="00D10839" w:rsidRDefault="002B6242" w:rsidP="00D10839">
      <w:pPr>
        <w:pStyle w:val="B1"/>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rsidTr="00B91BE4">
        <w:trPr>
          <w:jc w:val="center"/>
        </w:trPr>
        <w:tc>
          <w:tcPr>
            <w:tcW w:w="905" w:type="dxa"/>
          </w:tcPr>
          <w:p w:rsidR="00481B85" w:rsidRPr="008244AA" w:rsidRDefault="00481B85" w:rsidP="00B91BE4">
            <w:pPr>
              <w:pStyle w:val="TAC"/>
              <w:rPr>
                <w:b/>
                <w:szCs w:val="18"/>
              </w:rPr>
            </w:pPr>
            <w:r w:rsidRPr="008244AA">
              <w:rPr>
                <w:b/>
                <w:szCs w:val="18"/>
              </w:rPr>
              <w:t>Value</w:t>
            </w:r>
          </w:p>
        </w:tc>
        <w:tc>
          <w:tcPr>
            <w:tcW w:w="2692" w:type="dxa"/>
            <w:shd w:val="clear" w:color="auto" w:fill="auto"/>
          </w:tcPr>
          <w:p w:rsidR="00481B85" w:rsidRPr="008244AA" w:rsidRDefault="00481B85" w:rsidP="00B91BE4">
            <w:pPr>
              <w:pStyle w:val="TAC"/>
              <w:rPr>
                <w:b/>
                <w:szCs w:val="18"/>
              </w:rPr>
            </w:pPr>
            <w:r w:rsidRPr="008244AA">
              <w:rPr>
                <w:b/>
                <w:szCs w:val="18"/>
              </w:rPr>
              <w:t>Message</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0</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1</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2</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3</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4</w:t>
            </w:r>
          </w:p>
        </w:tc>
        <w:tc>
          <w:tcPr>
            <w:tcW w:w="2692" w:type="dxa"/>
            <w:shd w:val="clear" w:color="auto" w:fill="auto"/>
          </w:tcPr>
          <w:p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6</w:t>
            </w:r>
          </w:p>
        </w:tc>
        <w:tc>
          <w:tcPr>
            <w:tcW w:w="2692" w:type="dxa"/>
            <w:shd w:val="clear" w:color="auto" w:fill="auto"/>
          </w:tcPr>
          <w:p w:rsidR="00481B85" w:rsidRPr="00A569D4" w:rsidRDefault="00481B85" w:rsidP="00B91BE4">
            <w:pPr>
              <w:pStyle w:val="TAC"/>
            </w:pPr>
            <w:r w:rsidRPr="00A569D4">
              <w:rPr>
                <w:rFonts w:cs="Arial"/>
                <w:bCs/>
                <w:iCs/>
                <w:szCs w:val="18"/>
              </w:rPr>
              <w:t>3 layers, ports 7-9</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7</w:t>
            </w:r>
          </w:p>
        </w:tc>
        <w:tc>
          <w:tcPr>
            <w:tcW w:w="2692" w:type="dxa"/>
            <w:shd w:val="clear" w:color="auto" w:fill="auto"/>
          </w:tcPr>
          <w:p w:rsidR="00481B85" w:rsidRPr="00A569D4" w:rsidRDefault="00481B85" w:rsidP="00B91BE4">
            <w:pPr>
              <w:pStyle w:val="TAC"/>
            </w:pPr>
            <w:r w:rsidRPr="00A569D4">
              <w:rPr>
                <w:rFonts w:cs="Arial"/>
                <w:bCs/>
                <w:iCs/>
                <w:szCs w:val="18"/>
              </w:rPr>
              <w:t>4 layers, ports 7-10</w:t>
            </w:r>
          </w:p>
        </w:tc>
      </w:tr>
    </w:tbl>
    <w:p w:rsidR="00481B85" w:rsidRDefault="00481B85" w:rsidP="00481B85">
      <w:pPr>
        <w:rPr>
          <w:lang w:eastAsia="zh-CN"/>
        </w:rPr>
      </w:pPr>
    </w:p>
    <w:p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rsidR="00A0539F" w:rsidRDefault="00A0539F" w:rsidP="00357752">
      <w:pPr>
        <w:rPr>
          <w:rFonts w:eastAsia="SimSun"/>
        </w:rPr>
      </w:pPr>
    </w:p>
    <w:p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rsidR="00A0539F" w:rsidRPr="00DA1673" w:rsidRDefault="00A0539F" w:rsidP="00481B85">
      <w:pPr>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rsidR="00481B85" w:rsidRDefault="00481B85" w:rsidP="00481B85">
      <w:pPr>
        <w:pStyle w:val="Heading5"/>
      </w:pPr>
      <w:bookmarkStart w:id="1019" w:name="_Toc10818806"/>
      <w:bookmarkStart w:id="1020" w:name="_Toc20409216"/>
      <w:bookmarkStart w:id="1021" w:name="_Toc29387757"/>
      <w:bookmarkStart w:id="1022" w:name="_Toc29388786"/>
      <w:bookmarkStart w:id="1023" w:name="_Toc35531661"/>
      <w:bookmarkStart w:id="1024" w:name="_Toc44619999"/>
      <w:bookmarkStart w:id="1025" w:name="_Toc51595737"/>
      <w:r>
        <w:t>5.3.3.1.23</w:t>
      </w:r>
      <w:r>
        <w:tab/>
        <w:t>Format 7-1G</w:t>
      </w:r>
      <w:bookmarkEnd w:id="1019"/>
      <w:bookmarkEnd w:id="1020"/>
      <w:bookmarkEnd w:id="1021"/>
      <w:bookmarkEnd w:id="1022"/>
      <w:bookmarkEnd w:id="1023"/>
      <w:bookmarkEnd w:id="1024"/>
      <w:bookmarkEnd w:id="1025"/>
    </w:p>
    <w:p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7-1G:</w:t>
      </w:r>
    </w:p>
    <w:p w:rsidR="00D10839" w:rsidRPr="00D10839" w:rsidRDefault="002B6242" w:rsidP="00D10839">
      <w:pPr>
        <w:pStyle w:val="B1"/>
        <w:rPr>
          <w:rFonts w:eastAsiaTheme="minorEastAsia"/>
        </w:rPr>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5E1580">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rsidR="009F7A98" w:rsidRDefault="009F7A98" w:rsidP="00E177D2">
      <w:pPr>
        <w:pStyle w:val="Heading4"/>
      </w:pPr>
      <w:bookmarkStart w:id="1026" w:name="_Toc10818807"/>
      <w:bookmarkStart w:id="1027" w:name="_Toc20409217"/>
      <w:bookmarkStart w:id="1028" w:name="_Toc29387758"/>
      <w:bookmarkStart w:id="1029" w:name="_Toc29388787"/>
      <w:bookmarkStart w:id="1030" w:name="_Toc35531662"/>
      <w:bookmarkStart w:id="1031" w:name="_Toc44620000"/>
      <w:bookmarkStart w:id="1032" w:name="_Toc51595738"/>
      <w:r>
        <w:t>5.3.3.2</w:t>
      </w:r>
      <w:r w:rsidR="00E177D2">
        <w:tab/>
      </w:r>
      <w:r>
        <w:t>CRC attachment</w:t>
      </w:r>
      <w:bookmarkEnd w:id="1026"/>
      <w:bookmarkEnd w:id="1027"/>
      <w:bookmarkEnd w:id="1028"/>
      <w:bookmarkEnd w:id="1029"/>
      <w:bookmarkEnd w:id="1030"/>
      <w:bookmarkEnd w:id="1031"/>
      <w:bookmarkEnd w:id="1032"/>
    </w:p>
    <w:p w:rsidR="009F7A98" w:rsidRDefault="009F7A98">
      <w:r>
        <w:t xml:space="preserve">Error detection is provided on DCI transmissions through a Cyclic Redundancy Check (CRC). </w:t>
      </w:r>
    </w:p>
    <w:p w:rsidR="009F7A98" w:rsidRDefault="009F7A98">
      <w:r>
        <w:t>The entire payload is used to calculate the CRC parity bits. Denote the bits of the payload by</w:t>
      </w:r>
      <w:r w:rsidR="00B97A85">
        <w:rPr>
          <w:position w:val="-10"/>
        </w:rPr>
        <w:pict>
          <v:shape id="_x0000_i3300" type="#_x0000_t75" style="width:88.75pt;height:15.05pt">
            <v:imagedata r:id="rId20" o:title=""/>
          </v:shape>
        </w:pict>
      </w:r>
      <w:r>
        <w:t>, and the parity bits by</w:t>
      </w:r>
      <w:r w:rsidR="00B97A85">
        <w:rPr>
          <w:position w:val="-10"/>
        </w:rPr>
        <w:pict>
          <v:shape id="_x0000_i3301" type="#_x0000_t75" style="width:94.6pt;height:15.05pt">
            <v:imagedata r:id="rId21" o:title=""/>
          </v:shape>
        </w:pict>
      </w:r>
      <w:r>
        <w:t xml:space="preserve">. </w:t>
      </w:r>
      <w:r>
        <w:rPr>
          <w:i/>
        </w:rPr>
        <w:t>A</w:t>
      </w:r>
      <w:r>
        <w:t xml:space="preserve"> is the payload size and </w:t>
      </w:r>
      <w:r>
        <w:rPr>
          <w:i/>
        </w:rPr>
        <w:t>L</w:t>
      </w:r>
      <w:r>
        <w:t xml:space="preserve"> is the number of parity bits.</w:t>
      </w:r>
    </w:p>
    <w:p w:rsidR="009F7A98" w:rsidRDefault="009F7A98">
      <w:r>
        <w:t xml:space="preserve">The parity bits are computed and attached according to </w:t>
      </w:r>
      <w:r w:rsidR="005E1580">
        <w:t>clause</w:t>
      </w:r>
      <w:r>
        <w:t xml:space="preserve"> 5.1.1 setting </w:t>
      </w:r>
      <w:r>
        <w:rPr>
          <w:i/>
        </w:rPr>
        <w:t>L</w:t>
      </w:r>
      <w:r>
        <w:t xml:space="preserve"> to 16 bits, resulting in the sequence</w:t>
      </w:r>
      <w:r w:rsidR="00B97A85">
        <w:rPr>
          <w:position w:val="-10"/>
        </w:rPr>
        <w:pict>
          <v:shape id="_x0000_i3302" type="#_x0000_t75" style="width:83.7pt;height:15.0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B97A85">
        <w:rPr>
          <w:position w:val="-12"/>
        </w:rPr>
        <w:pict>
          <v:shape id="_x0000_i3303" type="#_x0000_t75" style="width:88.75pt;height:16.75pt">
            <v:imagedata r:id="rId1038" o:title=""/>
          </v:shape>
        </w:pict>
      </w:r>
      <w:r>
        <w:t xml:space="preserve"> , where </w:t>
      </w:r>
      <w:r w:rsidR="00B97A85">
        <w:rPr>
          <w:position w:val="-14"/>
        </w:rPr>
        <w:pict>
          <v:shape id="_x0000_i3304" type="#_x0000_t75" style="width:25.1pt;height:19.25pt">
            <v:imagedata r:id="rId1039" o:title=""/>
          </v:shape>
        </w:pict>
      </w:r>
      <w:r>
        <w:t xml:space="preserve"> corresponds to the MSB of the RNTI, to form the sequence of bits</w:t>
      </w:r>
      <w:r w:rsidR="00B97A85">
        <w:rPr>
          <w:position w:val="-10"/>
        </w:rPr>
        <w:pict>
          <v:shape id="_x0000_i3305" type="#_x0000_t75" style="width:83.7pt;height:15.05pt">
            <v:imagedata r:id="rId1040"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B97A85">
        <w:rPr>
          <w:position w:val="-10"/>
        </w:rPr>
        <w:pict>
          <v:shape id="_x0000_i3306" type="#_x0000_t75" style="width:32.65pt;height:15.05pt">
            <v:imagedata r:id="rId1041"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B97A85">
        <w:rPr>
          <w:position w:val="-12"/>
        </w:rPr>
        <w:pict>
          <v:shape id="_x0000_i3307" type="#_x0000_t75" style="width:104.65pt;height:16.75pt">
            <v:imagedata r:id="rId1042"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B97A85">
        <w:rPr>
          <w:position w:val="-12"/>
        </w:rPr>
        <w:pict>
          <v:shape id="_x0000_i3308" type="#_x0000_t75" style="width:76.2pt;height:16.75pt">
            <v:imagedata r:id="rId1043" o:title=""/>
          </v:shape>
        </w:pict>
      </w:r>
      <w:r>
        <w:t xml:space="preserve"> as indicated in Table 5.3.3.2-1 and the corresponding RNTI </w:t>
      </w:r>
      <w:r w:rsidR="00B97A85">
        <w:rPr>
          <w:position w:val="-12"/>
        </w:rPr>
        <w:pict>
          <v:shape id="_x0000_i3309" type="#_x0000_t75" style="width:88.75pt;height:16.75pt">
            <v:imagedata r:id="rId1038" o:title=""/>
          </v:shape>
        </w:pict>
      </w:r>
      <w:r>
        <w:t xml:space="preserve"> to form the sequence of bits</w:t>
      </w:r>
      <w:r w:rsidR="00B97A85">
        <w:rPr>
          <w:position w:val="-10"/>
        </w:rPr>
        <w:pict>
          <v:shape id="_x0000_i3310" type="#_x0000_t75" style="width:83.7pt;height:15.05pt">
            <v:imagedata r:id="rId1040"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B97A85">
        <w:rPr>
          <w:position w:val="-10"/>
        </w:rPr>
        <w:pict>
          <v:shape id="_x0000_i3311" type="#_x0000_t75" style="width:32.65pt;height:15.05pt">
            <v:imagedata r:id="rId1041"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B97A85">
        <w:rPr>
          <w:position w:val="-12"/>
        </w:rPr>
        <w:pict>
          <v:shape id="_x0000_i3312" type="#_x0000_t75" style="width:2in;height:16.75pt">
            <v:imagedata r:id="rId1044"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pPr>
        <w:pStyle w:val="TH"/>
      </w:pPr>
      <w:r>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tc>
          <w:tcPr>
            <w:tcW w:w="3060" w:type="dxa"/>
          </w:tcPr>
          <w:p w:rsidR="009F7A98" w:rsidRDefault="009F7A98">
            <w:pPr>
              <w:pStyle w:val="TAH"/>
            </w:pPr>
            <w:r>
              <w:t xml:space="preserve">UE transmit antenna selection </w:t>
            </w:r>
          </w:p>
        </w:tc>
        <w:tc>
          <w:tcPr>
            <w:tcW w:w="3780" w:type="dxa"/>
          </w:tcPr>
          <w:p w:rsidR="009F7A98" w:rsidRDefault="009F7A98">
            <w:pPr>
              <w:pStyle w:val="TAH"/>
            </w:pPr>
            <w:r>
              <w:t>Antenna selection mask</w:t>
            </w:r>
            <w:r>
              <w:br/>
            </w:r>
            <w:r w:rsidR="00B97A85">
              <w:rPr>
                <w:position w:val="-12"/>
              </w:rPr>
              <w:pict>
                <v:shape id="_x0000_i3313" type="#_x0000_t75" style="width:94.6pt;height:16.75pt">
                  <v:imagedata r:id="rId1045" o:title=""/>
                </v:shape>
              </w:pict>
            </w:r>
          </w:p>
        </w:tc>
      </w:tr>
      <w:tr w:rsidR="009F7A98">
        <w:tc>
          <w:tcPr>
            <w:tcW w:w="3060" w:type="dxa"/>
          </w:tcPr>
          <w:p w:rsidR="009F7A98" w:rsidRDefault="009F7A98">
            <w:pPr>
              <w:pStyle w:val="TAC"/>
              <w:rPr>
                <w:lang w:val="fr-FR"/>
              </w:rPr>
            </w:pPr>
            <w:r>
              <w:rPr>
                <w:lang w:val="fr-FR"/>
              </w:rPr>
              <w:t>UE port 0</w:t>
            </w:r>
          </w:p>
        </w:tc>
        <w:tc>
          <w:tcPr>
            <w:tcW w:w="3780" w:type="dxa"/>
          </w:tcPr>
          <w:p w:rsidR="009F7A98" w:rsidRDefault="009F7A98">
            <w:pPr>
              <w:pStyle w:val="TAC"/>
              <w:rPr>
                <w:lang w:val="fr-FR"/>
              </w:rPr>
            </w:pPr>
            <w:r>
              <w:rPr>
                <w:lang w:val="fr-FR"/>
              </w:rPr>
              <w:t>&lt;0, 0, 0, 0, 0, 0, 0, 0, 0, 0, 0, 0, 0, 0, 0, 0&gt;</w:t>
            </w:r>
          </w:p>
        </w:tc>
      </w:tr>
      <w:tr w:rsidR="009F7A98">
        <w:tc>
          <w:tcPr>
            <w:tcW w:w="3060" w:type="dxa"/>
          </w:tcPr>
          <w:p w:rsidR="009F7A98" w:rsidRDefault="009F7A98">
            <w:pPr>
              <w:pStyle w:val="TAC"/>
              <w:rPr>
                <w:lang w:val="fr-FR"/>
              </w:rPr>
            </w:pPr>
            <w:r>
              <w:rPr>
                <w:lang w:val="fr-FR"/>
              </w:rPr>
              <w:t>UE port 1</w:t>
            </w:r>
          </w:p>
        </w:tc>
        <w:tc>
          <w:tcPr>
            <w:tcW w:w="3780" w:type="dxa"/>
          </w:tcPr>
          <w:p w:rsidR="009F7A98" w:rsidRDefault="009F7A98">
            <w:pPr>
              <w:pStyle w:val="TAC"/>
            </w:pPr>
            <w:r>
              <w:t>&lt;0, 0, 0, 0, 0, 0, 0, 0, 0, 0, 0, 0, 0, 0, 0, 1&gt;</w:t>
            </w:r>
          </w:p>
        </w:tc>
      </w:tr>
    </w:tbl>
    <w:p w:rsidR="009F7A98" w:rsidRDefault="009F7A98"/>
    <w:p w:rsidR="009F7A98" w:rsidRDefault="009F7A98">
      <w:pPr>
        <w:pStyle w:val="Heading4"/>
      </w:pPr>
      <w:bookmarkStart w:id="1033" w:name="_Toc10818808"/>
      <w:bookmarkStart w:id="1034" w:name="_Toc20409218"/>
      <w:bookmarkStart w:id="1035" w:name="_Toc29387759"/>
      <w:bookmarkStart w:id="1036" w:name="_Toc29388788"/>
      <w:bookmarkStart w:id="1037" w:name="_Toc35531663"/>
      <w:bookmarkStart w:id="1038" w:name="_Toc44620001"/>
      <w:bookmarkStart w:id="1039" w:name="_Toc51595739"/>
      <w:r>
        <w:t>5.3.3.3</w:t>
      </w:r>
      <w:r>
        <w:tab/>
        <w:t>Channel coding</w:t>
      </w:r>
      <w:bookmarkEnd w:id="1033"/>
      <w:bookmarkEnd w:id="1034"/>
      <w:bookmarkEnd w:id="1035"/>
      <w:bookmarkEnd w:id="1036"/>
      <w:bookmarkEnd w:id="1037"/>
      <w:bookmarkEnd w:id="1038"/>
      <w:bookmarkEnd w:id="1039"/>
    </w:p>
    <w:p w:rsidR="009F7A98" w:rsidRDefault="009F7A98">
      <w:r>
        <w:t xml:space="preserve">Information bits are delivered to the channel coding block. They are denoted by </w:t>
      </w:r>
      <w:r w:rsidR="00B97A85">
        <w:rPr>
          <w:position w:val="-10"/>
        </w:rPr>
        <w:pict>
          <v:shape id="_x0000_i3314" type="#_x0000_t75" style="width:79.55pt;height:15.05pt">
            <v:imagedata r:id="rId951" o:title=""/>
          </v:shape>
        </w:pict>
      </w:r>
      <w:r>
        <w:t xml:space="preserve"> , where </w:t>
      </w:r>
      <w:r>
        <w:rPr>
          <w:i/>
        </w:rPr>
        <w:t>K</w:t>
      </w:r>
      <w:r>
        <w:t xml:space="preserve"> is the number of bits, and they are tail biting convolutionally encoded according to </w:t>
      </w:r>
      <w:r w:rsidR="005E1580">
        <w:t>clause</w:t>
      </w:r>
      <w:r>
        <w:t xml:space="preserve"> 5.1.3.1. </w:t>
      </w:r>
    </w:p>
    <w:p w:rsidR="009F7A98" w:rsidRDefault="009F7A98">
      <w:r>
        <w:t xml:space="preserve">After encoding the bits are denoted by </w:t>
      </w:r>
      <w:r w:rsidR="00B97A85">
        <w:rPr>
          <w:position w:val="-12"/>
        </w:rPr>
        <w:pict>
          <v:shape id="_x0000_i3315" type="#_x0000_t75" style="width:112.2pt;height:19.25pt">
            <v:imagedata r:id="rId1046" o:title=""/>
          </v:shape>
        </w:pict>
      </w:r>
      <w:r>
        <w:t xml:space="preserve">, with </w:t>
      </w:r>
      <w:r w:rsidR="00B97A85">
        <w:rPr>
          <w:position w:val="-8"/>
        </w:rPr>
        <w:pict>
          <v:shape id="_x0000_i3316"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B97A85">
        <w:rPr>
          <w:position w:val="-4"/>
        </w:rPr>
        <w:pict>
          <v:shape id="_x0000_i3317" type="#_x0000_t75" style="width:31pt;height:10.9pt">
            <v:imagedata r:id="rId953" o:title=""/>
          </v:shape>
        </w:pict>
      </w:r>
      <w:r>
        <w:t xml:space="preserve">. </w:t>
      </w:r>
    </w:p>
    <w:p w:rsidR="009F7A98" w:rsidRDefault="009F7A98">
      <w:pPr>
        <w:pStyle w:val="Heading4"/>
      </w:pPr>
      <w:bookmarkStart w:id="1040" w:name="_Toc10818809"/>
      <w:bookmarkStart w:id="1041" w:name="_Toc20409219"/>
      <w:bookmarkStart w:id="1042" w:name="_Toc29387760"/>
      <w:bookmarkStart w:id="1043" w:name="_Toc29388789"/>
      <w:bookmarkStart w:id="1044" w:name="_Toc35531664"/>
      <w:bookmarkStart w:id="1045" w:name="_Toc44620002"/>
      <w:bookmarkStart w:id="1046" w:name="_Toc51595740"/>
      <w:r>
        <w:t>5.3.3.4</w:t>
      </w:r>
      <w:r>
        <w:tab/>
        <w:t>Rate matching</w:t>
      </w:r>
      <w:bookmarkEnd w:id="1040"/>
      <w:bookmarkEnd w:id="1041"/>
      <w:bookmarkEnd w:id="1042"/>
      <w:bookmarkEnd w:id="1043"/>
      <w:bookmarkEnd w:id="1044"/>
      <w:bookmarkEnd w:id="1045"/>
      <w:bookmarkEnd w:id="1046"/>
    </w:p>
    <w:p w:rsidR="009F7A98" w:rsidRDefault="009F7A98">
      <w:r>
        <w:t xml:space="preserve">A tail biting convolutionally coded block is delivered to the rate matching block. This block of coded bits is denoted by </w:t>
      </w:r>
      <w:r w:rsidR="00B97A85">
        <w:rPr>
          <w:position w:val="-12"/>
        </w:rPr>
        <w:pict>
          <v:shape id="_x0000_i3318" type="#_x0000_t75" style="width:112.2pt;height:19.25pt">
            <v:imagedata r:id="rId1047" o:title=""/>
          </v:shape>
        </w:pict>
      </w:r>
      <w:r>
        <w:t xml:space="preserve">, with </w:t>
      </w:r>
      <w:r w:rsidR="00B97A85">
        <w:rPr>
          <w:position w:val="-8"/>
        </w:rPr>
        <w:pict>
          <v:shape id="_x0000_i3319"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rsidR="009F7A98" w:rsidRDefault="009F7A98">
      <w:r>
        <w:t xml:space="preserve">After rate matching, the bits are denoted by </w:t>
      </w:r>
      <w:r w:rsidR="00B97A85">
        <w:rPr>
          <w:position w:val="-10"/>
        </w:rPr>
        <w:pict>
          <v:shape id="_x0000_i3320" type="#_x0000_t75" style="width:79.55pt;height:15.05pt">
            <v:imagedata r:id="rId954" o:title=""/>
          </v:shape>
        </w:pict>
      </w:r>
      <w:r>
        <w:t xml:space="preserve">, where </w:t>
      </w:r>
      <w:r>
        <w:rPr>
          <w:i/>
        </w:rPr>
        <w:t>E</w:t>
      </w:r>
      <w:r>
        <w:t xml:space="preserve"> is the number of rate matched bits. </w:t>
      </w:r>
    </w:p>
    <w:p w:rsidR="009F7A98" w:rsidRDefault="009F7A98">
      <w:pPr>
        <w:pStyle w:val="Heading3"/>
      </w:pPr>
      <w:bookmarkStart w:id="1047" w:name="_Toc10818810"/>
      <w:bookmarkStart w:id="1048" w:name="_Toc20409220"/>
      <w:bookmarkStart w:id="1049" w:name="_Toc29387761"/>
      <w:bookmarkStart w:id="1050" w:name="_Toc29388790"/>
      <w:bookmarkStart w:id="1051" w:name="_Toc35531665"/>
      <w:bookmarkStart w:id="1052" w:name="_Toc44620003"/>
      <w:bookmarkStart w:id="1053" w:name="_Toc51595741"/>
      <w:r>
        <w:t>5.3.4</w:t>
      </w:r>
      <w:r>
        <w:tab/>
        <w:t>Control format indicator</w:t>
      </w:r>
      <w:bookmarkEnd w:id="1047"/>
      <w:bookmarkEnd w:id="1048"/>
      <w:bookmarkEnd w:id="1049"/>
      <w:bookmarkEnd w:id="1050"/>
      <w:bookmarkEnd w:id="1051"/>
      <w:bookmarkEnd w:id="1052"/>
      <w:bookmarkEnd w:id="1053"/>
    </w:p>
    <w:p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B97A85">
        <w:rPr>
          <w:position w:val="-10"/>
          <w:lang w:val="en-US"/>
        </w:rPr>
        <w:pict>
          <v:shape id="_x0000_i3321" type="#_x0000_t75" style="width:43.55pt;height:16.75pt">
            <v:imagedata r:id="rId1048"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B97A85">
        <w:rPr>
          <w:position w:val="-10"/>
          <w:lang w:val="en-US"/>
        </w:rPr>
        <w:pict>
          <v:shape id="_x0000_i3322" type="#_x0000_t75" style="width:43.55pt;height:16.75pt">
            <v:imagedata r:id="rId1049" o:title=""/>
          </v:shape>
        </w:pict>
      </w:r>
      <w:r>
        <w:t>, the span of the DCI</w:t>
      </w:r>
      <w:r w:rsidR="0032604A">
        <w:rPr>
          <w:rFonts w:hint="eastAsia"/>
          <w:lang w:eastAsia="zh-CN"/>
        </w:rPr>
        <w:t xml:space="preserve"> carried by PDCCH</w:t>
      </w:r>
      <w:r>
        <w:t xml:space="preserve"> in units of OFDM symbols, 2, 3 or 4, is given by CFI+1.</w:t>
      </w:r>
    </w:p>
    <w:p w:rsidR="009F7A98" w:rsidRDefault="009F7A98">
      <w:r>
        <w:t xml:space="preserve">The coding flow is shown in Figure 5.3.4-1. </w:t>
      </w:r>
    </w:p>
    <w:p w:rsidR="009F7A98" w:rsidRDefault="003D7C17" w:rsidP="00473E5A">
      <w:pPr>
        <w:pStyle w:val="TH"/>
      </w:pPr>
      <w:r>
        <w:pict>
          <v:shape id="_x0000_i3323" type="#_x0000_t75" style="width:103.8pt;height:107.15pt">
            <v:imagedata r:id="rId1050" o:title=""/>
          </v:shape>
        </w:pict>
      </w:r>
    </w:p>
    <w:p w:rsidR="009F7A98" w:rsidRDefault="00422414">
      <w:pPr>
        <w:pStyle w:val="TF"/>
      </w:pPr>
      <w:r>
        <w:t>Figure 5.3.4-1 Coding for CFI</w:t>
      </w:r>
    </w:p>
    <w:p w:rsidR="009F7A98" w:rsidRDefault="009F7A98">
      <w:pPr>
        <w:pStyle w:val="Heading4"/>
      </w:pPr>
      <w:bookmarkStart w:id="1054" w:name="_Toc10818811"/>
      <w:bookmarkStart w:id="1055" w:name="_Toc20409221"/>
      <w:bookmarkStart w:id="1056" w:name="_Toc29387762"/>
      <w:bookmarkStart w:id="1057" w:name="_Toc29388791"/>
      <w:bookmarkStart w:id="1058" w:name="_Toc35531666"/>
      <w:bookmarkStart w:id="1059" w:name="_Toc44620004"/>
      <w:bookmarkStart w:id="1060" w:name="_Toc51595742"/>
      <w:r>
        <w:t>5.3.4.1</w:t>
      </w:r>
      <w:r>
        <w:tab/>
        <w:t>Channel coding</w:t>
      </w:r>
      <w:bookmarkEnd w:id="1054"/>
      <w:bookmarkEnd w:id="1055"/>
      <w:bookmarkEnd w:id="1056"/>
      <w:bookmarkEnd w:id="1057"/>
      <w:bookmarkEnd w:id="1058"/>
      <w:bookmarkEnd w:id="1059"/>
      <w:bookmarkEnd w:id="1060"/>
    </w:p>
    <w:p w:rsidR="009F7A98" w:rsidRDefault="009F7A98">
      <w:r>
        <w:t>The control format indicator is coded according to Table 5.3.4-1.</w:t>
      </w:r>
    </w:p>
    <w:p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trPr>
          <w:trHeight w:val="270"/>
          <w:jc w:val="center"/>
        </w:trPr>
        <w:tc>
          <w:tcPr>
            <w:tcW w:w="561" w:type="dxa"/>
            <w:vAlign w:val="bottom"/>
          </w:tcPr>
          <w:p w:rsidR="009F7A98" w:rsidRDefault="009F7A98" w:rsidP="00CF79C1">
            <w:pPr>
              <w:pStyle w:val="TAH"/>
            </w:pPr>
            <w:r>
              <w:t>CFI</w:t>
            </w:r>
          </w:p>
        </w:tc>
        <w:tc>
          <w:tcPr>
            <w:tcW w:w="6747" w:type="dxa"/>
            <w:noWrap/>
            <w:vAlign w:val="bottom"/>
          </w:tcPr>
          <w:p w:rsidR="009F7A98" w:rsidRDefault="009F7A98" w:rsidP="00CF79C1">
            <w:pPr>
              <w:pStyle w:val="TAH"/>
            </w:pPr>
            <w:r>
              <w:t>CFI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&lt;0,1,1,0,1,1,0,1,1,0,1,1,0,1,1,0,1,1,0,1,1,0,1,1,0,1,1,0,1,1,0,1&gt;</w:t>
            </w:r>
          </w:p>
        </w:tc>
      </w:tr>
      <w:tr w:rsidR="009F7A98">
        <w:trPr>
          <w:trHeight w:val="270"/>
          <w:jc w:val="center"/>
        </w:trPr>
        <w:tc>
          <w:tcPr>
            <w:tcW w:w="561" w:type="dxa"/>
            <w:vAlign w:val="bottom"/>
          </w:tcPr>
          <w:p w:rsidR="009F7A98" w:rsidRDefault="009F7A98" w:rsidP="00CF79C1">
            <w:pPr>
              <w:pStyle w:val="TAC"/>
            </w:pPr>
            <w:r>
              <w:t>2</w:t>
            </w:r>
          </w:p>
        </w:tc>
        <w:tc>
          <w:tcPr>
            <w:tcW w:w="6747" w:type="dxa"/>
            <w:vAlign w:val="bottom"/>
          </w:tcPr>
          <w:p w:rsidR="009F7A98" w:rsidRDefault="009F7A98" w:rsidP="00CF79C1">
            <w:pPr>
              <w:pStyle w:val="TAC"/>
            </w:pPr>
            <w:r>
              <w:t>&lt;1,0,1,1,0,1,1,0,1,1,0,1,1,0,1,1,0,1,1,0,1,1,0,1,1,0,1,1,0,1,1,0&gt;</w:t>
            </w:r>
          </w:p>
        </w:tc>
      </w:tr>
      <w:tr w:rsidR="009F7A98">
        <w:trPr>
          <w:trHeight w:val="270"/>
          <w:jc w:val="center"/>
        </w:trPr>
        <w:tc>
          <w:tcPr>
            <w:tcW w:w="561" w:type="dxa"/>
            <w:vAlign w:val="bottom"/>
          </w:tcPr>
          <w:p w:rsidR="009F7A98" w:rsidRDefault="009F7A98" w:rsidP="00CF79C1">
            <w:pPr>
              <w:pStyle w:val="TAC"/>
            </w:pPr>
            <w:r>
              <w:t>3</w:t>
            </w:r>
          </w:p>
        </w:tc>
        <w:tc>
          <w:tcPr>
            <w:tcW w:w="6747" w:type="dxa"/>
            <w:vAlign w:val="bottom"/>
          </w:tcPr>
          <w:p w:rsidR="009F7A98" w:rsidRDefault="009F7A98" w:rsidP="00CF79C1">
            <w:pPr>
              <w:pStyle w:val="TAC"/>
            </w:pPr>
            <w:r>
              <w:t>&lt;1,1,0,1,1,0,1,1,0,1,1,0,1,1,0,1,1,0,1,1,0,1,1,0,1,1,0,1,1,0,1,1&gt;</w:t>
            </w:r>
          </w:p>
        </w:tc>
      </w:tr>
      <w:tr w:rsidR="009F7A98">
        <w:trPr>
          <w:trHeight w:val="270"/>
          <w:jc w:val="center"/>
        </w:trPr>
        <w:tc>
          <w:tcPr>
            <w:tcW w:w="561" w:type="dxa"/>
            <w:vAlign w:val="bottom"/>
          </w:tcPr>
          <w:p w:rsidR="009F7A98" w:rsidRDefault="009F7A98" w:rsidP="00CF79C1">
            <w:pPr>
              <w:pStyle w:val="TAC"/>
            </w:pPr>
            <w:r>
              <w:t>4 (Reserved)</w:t>
            </w:r>
          </w:p>
        </w:tc>
        <w:tc>
          <w:tcPr>
            <w:tcW w:w="6747" w:type="dxa"/>
            <w:vAlign w:val="bottom"/>
          </w:tcPr>
          <w:p w:rsidR="009F7A98" w:rsidRDefault="009F7A98" w:rsidP="00CF79C1">
            <w:pPr>
              <w:pStyle w:val="TAC"/>
            </w:pPr>
            <w:r>
              <w:t>&lt;0,0,0,0,0,0,0,0,0,0,0,0,0,0,0,0,0,0,0,0,0,0,0,0,0,0,0,0,0,0,0,0&gt;</w:t>
            </w:r>
          </w:p>
        </w:tc>
      </w:tr>
    </w:tbl>
    <w:p w:rsidR="009F7A98" w:rsidRDefault="009F7A98"/>
    <w:p w:rsidR="009F7A98" w:rsidRDefault="009F7A98">
      <w:pPr>
        <w:pStyle w:val="Heading3"/>
      </w:pPr>
      <w:bookmarkStart w:id="1061" w:name="_Toc10818812"/>
      <w:bookmarkStart w:id="1062" w:name="_Toc20409222"/>
      <w:bookmarkStart w:id="1063" w:name="_Toc29387763"/>
      <w:bookmarkStart w:id="1064" w:name="_Toc29388792"/>
      <w:bookmarkStart w:id="1065" w:name="_Toc35531667"/>
      <w:bookmarkStart w:id="1066" w:name="_Toc44620005"/>
      <w:bookmarkStart w:id="1067" w:name="_Toc51595743"/>
      <w:r>
        <w:t>5.3.5</w:t>
      </w:r>
      <w:r>
        <w:tab/>
        <w:t>HARQ indicator (HI)</w:t>
      </w:r>
      <w:bookmarkEnd w:id="1061"/>
      <w:bookmarkEnd w:id="1062"/>
      <w:bookmarkEnd w:id="1063"/>
      <w:bookmarkEnd w:id="1064"/>
      <w:bookmarkEnd w:id="1065"/>
      <w:bookmarkEnd w:id="1066"/>
      <w:bookmarkEnd w:id="1067"/>
    </w:p>
    <w:p w:rsidR="009F7A98" w:rsidRDefault="009F7A98">
      <w:r>
        <w:t>Data arrives to the coding unit in the form of indicators for HARQ acknowledgement</w:t>
      </w:r>
      <w:r w:rsidR="003055EC">
        <w:t xml:space="preserve"> for one transport block</w:t>
      </w:r>
      <w:r>
        <w:t>.</w:t>
      </w:r>
    </w:p>
    <w:p w:rsidR="009F7A98" w:rsidRDefault="009F7A98">
      <w:r>
        <w:t xml:space="preserve">The coding flow is shown in Figure 5.3.5-1. </w:t>
      </w:r>
    </w:p>
    <w:p w:rsidR="009F7A98" w:rsidRDefault="003D7C17" w:rsidP="00473E5A">
      <w:pPr>
        <w:pStyle w:val="TH"/>
      </w:pPr>
      <w:r>
        <w:pict>
          <v:shape id="_x0000_i3324" type="#_x0000_t75" style="width:103.8pt;height:107.15pt">
            <v:imagedata r:id="rId1051" o:title=""/>
          </v:shape>
        </w:pict>
      </w:r>
    </w:p>
    <w:p w:rsidR="009F7A98" w:rsidRDefault="00422414">
      <w:pPr>
        <w:pStyle w:val="TF"/>
      </w:pPr>
      <w:r>
        <w:t>Figure 5.3.5-1 Coding for HI</w:t>
      </w:r>
    </w:p>
    <w:p w:rsidR="009F7A98" w:rsidRDefault="009F7A98">
      <w:pPr>
        <w:pStyle w:val="Heading4"/>
      </w:pPr>
      <w:bookmarkStart w:id="1068" w:name="_Toc10818813"/>
      <w:bookmarkStart w:id="1069" w:name="_Toc20409223"/>
      <w:bookmarkStart w:id="1070" w:name="_Toc29387764"/>
      <w:bookmarkStart w:id="1071" w:name="_Toc29388793"/>
      <w:bookmarkStart w:id="1072" w:name="_Toc35531668"/>
      <w:bookmarkStart w:id="1073" w:name="_Toc44620006"/>
      <w:bookmarkStart w:id="1074" w:name="_Toc51595744"/>
      <w:r>
        <w:t>5.3.5.1</w:t>
      </w:r>
      <w:r>
        <w:tab/>
        <w:t>Channel coding</w:t>
      </w:r>
      <w:bookmarkEnd w:id="1068"/>
      <w:bookmarkEnd w:id="1069"/>
      <w:bookmarkEnd w:id="1070"/>
      <w:bookmarkEnd w:id="1071"/>
      <w:bookmarkEnd w:id="1072"/>
      <w:bookmarkEnd w:id="1073"/>
      <w:bookmarkEnd w:id="1074"/>
    </w:p>
    <w:p w:rsidR="009F7A98" w:rsidRDefault="009F7A98">
      <w:r>
        <w:t>The HI is coded according to Table 5.3.5-1, where for a positive acknowledgement HI = 1 and for a negative acknowledgement HI = 0.</w:t>
      </w:r>
    </w:p>
    <w:p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rsidTr="00020C9F">
        <w:trPr>
          <w:trHeight w:val="270"/>
          <w:jc w:val="center"/>
        </w:trPr>
        <w:tc>
          <w:tcPr>
            <w:tcW w:w="561" w:type="dxa"/>
            <w:vAlign w:val="bottom"/>
          </w:tcPr>
          <w:p w:rsidR="009F7A98" w:rsidRDefault="009F7A98" w:rsidP="00CF79C1">
            <w:pPr>
              <w:pStyle w:val="TAH"/>
            </w:pPr>
            <w:r>
              <w:t>HI</w:t>
            </w:r>
          </w:p>
        </w:tc>
        <w:tc>
          <w:tcPr>
            <w:tcW w:w="6747" w:type="dxa"/>
            <w:noWrap/>
            <w:vAlign w:val="bottom"/>
          </w:tcPr>
          <w:p w:rsidR="009F7A98" w:rsidRDefault="009F7A98" w:rsidP="00CF79C1">
            <w:pPr>
              <w:pStyle w:val="TAH"/>
            </w:pPr>
            <w:r>
              <w:t>HI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rsidTr="00020C9F">
        <w:trPr>
          <w:trHeight w:val="270"/>
          <w:jc w:val="center"/>
        </w:trPr>
        <w:tc>
          <w:tcPr>
            <w:tcW w:w="561" w:type="dxa"/>
            <w:vAlign w:val="bottom"/>
          </w:tcPr>
          <w:p w:rsidR="009F7A98" w:rsidRDefault="009F7A98" w:rsidP="00CF79C1">
            <w:pPr>
              <w:pStyle w:val="TAC"/>
            </w:pPr>
            <w:r>
              <w:t>0</w:t>
            </w:r>
          </w:p>
        </w:tc>
        <w:tc>
          <w:tcPr>
            <w:tcW w:w="6747" w:type="dxa"/>
            <w:vAlign w:val="bottom"/>
          </w:tcPr>
          <w:p w:rsidR="009F7A98" w:rsidRDefault="009F7A98" w:rsidP="00CF79C1">
            <w:pPr>
              <w:pStyle w:val="TAC"/>
            </w:pPr>
            <w:r>
              <w:t>&lt; 0,0,0 &gt;</w:t>
            </w:r>
          </w:p>
        </w:tc>
      </w:tr>
      <w:tr w:rsidR="009F7A98" w:rsidTr="00020C9F">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 1,1,1 &gt;</w:t>
            </w:r>
          </w:p>
        </w:tc>
      </w:tr>
    </w:tbl>
    <w:p w:rsidR="009F7A98" w:rsidRDefault="009F7A98"/>
    <w:p w:rsidR="00FC39B5" w:rsidRDefault="00FC39B5" w:rsidP="00FC39B5">
      <w:pPr>
        <w:pStyle w:val="Heading2"/>
      </w:pPr>
      <w:bookmarkStart w:id="1075" w:name="_Toc10818814"/>
      <w:bookmarkStart w:id="1076" w:name="_Toc20409224"/>
      <w:bookmarkStart w:id="1077" w:name="_Toc29387765"/>
      <w:bookmarkStart w:id="1078" w:name="_Toc29388794"/>
      <w:bookmarkStart w:id="1079" w:name="_Toc35531669"/>
      <w:bookmarkStart w:id="1080" w:name="_Toc44620007"/>
      <w:bookmarkStart w:id="1081" w:name="_Toc51595745"/>
      <w:r>
        <w:t>5.4</w:t>
      </w:r>
      <w:r>
        <w:tab/>
        <w:t>Sidelink transport channels and control information</w:t>
      </w:r>
      <w:bookmarkEnd w:id="1075"/>
      <w:bookmarkEnd w:id="1076"/>
      <w:bookmarkEnd w:id="1077"/>
      <w:bookmarkEnd w:id="1078"/>
      <w:bookmarkEnd w:id="1079"/>
      <w:bookmarkEnd w:id="1080"/>
      <w:bookmarkEnd w:id="1081"/>
    </w:p>
    <w:p w:rsidR="00FC39B5" w:rsidRDefault="00FC39B5" w:rsidP="00FC39B5">
      <w:pPr>
        <w:pStyle w:val="Heading3"/>
      </w:pPr>
      <w:bookmarkStart w:id="1082" w:name="_Toc10818815"/>
      <w:bookmarkStart w:id="1083" w:name="_Toc20409225"/>
      <w:bookmarkStart w:id="1084" w:name="_Toc29387766"/>
      <w:bookmarkStart w:id="1085" w:name="_Toc29388795"/>
      <w:bookmarkStart w:id="1086" w:name="_Toc35531670"/>
      <w:bookmarkStart w:id="1087" w:name="_Toc44620008"/>
      <w:bookmarkStart w:id="1088" w:name="_Toc51595746"/>
      <w:r>
        <w:t>5.4.1</w:t>
      </w:r>
      <w:r>
        <w:tab/>
        <w:t>Sidelink broadcast channel</w:t>
      </w:r>
      <w:bookmarkEnd w:id="1082"/>
      <w:bookmarkEnd w:id="1083"/>
      <w:bookmarkEnd w:id="1084"/>
      <w:bookmarkEnd w:id="1085"/>
      <w:bookmarkEnd w:id="1086"/>
      <w:bookmarkEnd w:id="1087"/>
      <w:bookmarkEnd w:id="1088"/>
    </w:p>
    <w:p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rsidR="00FC39B5" w:rsidRDefault="00FC39B5" w:rsidP="001804F4">
      <w:pPr>
        <w:pStyle w:val="B1"/>
      </w:pPr>
      <w:r>
        <w:t>-</w:t>
      </w:r>
      <w:r>
        <w:tab/>
        <w:t>Add CRC to the transport block</w:t>
      </w:r>
    </w:p>
    <w:p w:rsidR="00FC39B5" w:rsidRDefault="00FC39B5" w:rsidP="001804F4">
      <w:pPr>
        <w:pStyle w:val="B1"/>
      </w:pPr>
      <w:r>
        <w:t>-</w:t>
      </w:r>
      <w:r>
        <w:tab/>
        <w:t>Channel coding</w:t>
      </w:r>
    </w:p>
    <w:p w:rsidR="00FC39B5" w:rsidRDefault="00FC39B5" w:rsidP="001804F4">
      <w:pPr>
        <w:pStyle w:val="B1"/>
      </w:pPr>
      <w:r>
        <w:t>-</w:t>
      </w:r>
      <w:r>
        <w:tab/>
        <w:t>Rate matching</w:t>
      </w:r>
    </w:p>
    <w:p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5E1580">
        <w:t>clause</w:t>
      </w:r>
      <w:r>
        <w:t xml:space="preserve">s 5.2.2.7 and </w:t>
      </w:r>
      <w:r w:rsidRPr="008E555B">
        <w:t>5.2.2.8 without any control information in order to apply a time-first rather than frequency-first mapping</w:t>
      </w:r>
      <w:r>
        <w:t xml:space="preserve">, where </w:t>
      </w:r>
      <w:r w:rsidR="00B97A85">
        <w:rPr>
          <w:rFonts w:eastAsia="Malgun Gothic"/>
          <w:position w:val="-14"/>
        </w:rPr>
        <w:pict>
          <v:shape id="_x0000_i3325" type="#_x0000_t75" style="width:78.7pt;height:16.75pt">
            <v:imagedata r:id="rId1052"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B97A85">
        <w:rPr>
          <w:rFonts w:eastAsia="Malgun Gothic"/>
          <w:position w:val="-14"/>
        </w:rPr>
        <w:pict>
          <v:shape id="_x0000_i3326" type="#_x0000_t75" style="width:87.9pt;height:16.75pt">
            <v:imagedata r:id="rId1053" o:title=""/>
          </v:shape>
        </w:pict>
      </w:r>
      <w:r w:rsidR="00A43E74">
        <w:t xml:space="preserve"> </w:t>
      </w:r>
      <w:r w:rsidR="00A43E74">
        <w:rPr>
          <w:rFonts w:eastAsia="Malgun Gothic"/>
        </w:rPr>
        <w:t>is used.</w:t>
      </w:r>
    </w:p>
    <w:p w:rsidR="00FC39B5" w:rsidRDefault="003D7C17" w:rsidP="001804F4">
      <w:pPr>
        <w:pStyle w:val="TH"/>
      </w:pPr>
      <w:r>
        <w:pict>
          <v:shape id="_x0000_i3327" type="#_x0000_t75" style="width:130.6pt;height:232.75pt">
            <v:imagedata r:id="rId945" o:title=""/>
          </v:shape>
        </w:pict>
      </w:r>
    </w:p>
    <w:p w:rsidR="00FC39B5" w:rsidRDefault="00FC39B5" w:rsidP="00FC39B5">
      <w:pPr>
        <w:pStyle w:val="TF"/>
      </w:pPr>
      <w:r>
        <w:t>Figure 5.4.1-1: Transpor</w:t>
      </w:r>
      <w:r w:rsidR="00422414">
        <w:t>t channel processing for SL-BCH</w:t>
      </w:r>
    </w:p>
    <w:p w:rsidR="00FC39B5" w:rsidRDefault="00FC39B5" w:rsidP="00FC39B5">
      <w:pPr>
        <w:pStyle w:val="Heading4"/>
      </w:pPr>
      <w:bookmarkStart w:id="1089" w:name="_Toc10818816"/>
      <w:bookmarkStart w:id="1090" w:name="_Toc20409226"/>
      <w:bookmarkStart w:id="1091" w:name="_Toc29387767"/>
      <w:bookmarkStart w:id="1092" w:name="_Toc29388796"/>
      <w:bookmarkStart w:id="1093" w:name="_Toc35531671"/>
      <w:bookmarkStart w:id="1094" w:name="_Toc44620009"/>
      <w:bookmarkStart w:id="1095" w:name="_Toc51595747"/>
      <w:r>
        <w:t>5.4.1.1</w:t>
      </w:r>
      <w:r>
        <w:tab/>
      </w:r>
      <w:r w:rsidRPr="000050F1">
        <w:t>Transport block</w:t>
      </w:r>
      <w:r>
        <w:t xml:space="preserve"> CRC attachment</w:t>
      </w:r>
      <w:bookmarkEnd w:id="1089"/>
      <w:bookmarkEnd w:id="1090"/>
      <w:bookmarkEnd w:id="1091"/>
      <w:bookmarkEnd w:id="1092"/>
      <w:bookmarkEnd w:id="1093"/>
      <w:bookmarkEnd w:id="1094"/>
      <w:bookmarkEnd w:id="1095"/>
    </w:p>
    <w:p w:rsidR="00FC39B5" w:rsidRDefault="00FC39B5" w:rsidP="00FC39B5">
      <w:r>
        <w:t xml:space="preserve">Error detection is provided on transport blocks through a Cyclic Redundancy Check (CRC). </w:t>
      </w:r>
    </w:p>
    <w:p w:rsidR="00FC39B5" w:rsidRDefault="00FC39B5" w:rsidP="00FC39B5">
      <w:r>
        <w:t>The entire transport block is used to calculate the CRC parity bits. Denote the bits in a transport block delivered to layer 1 by</w:t>
      </w:r>
      <w:r w:rsidR="00B97A85">
        <w:rPr>
          <w:position w:val="-10"/>
        </w:rPr>
        <w:pict>
          <v:shape id="_x0000_i3328" type="#_x0000_t75" style="width:88.75pt;height:15.05pt">
            <v:imagedata r:id="rId20" o:title=""/>
          </v:shape>
        </w:pict>
      </w:r>
      <w:r>
        <w:t>, and the parity bits by</w:t>
      </w:r>
      <w:r w:rsidR="00B97A85">
        <w:rPr>
          <w:position w:val="-10"/>
        </w:rPr>
        <w:pict>
          <v:shape id="_x0000_i332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rsidR="00FC39B5" w:rsidRDefault="00FC39B5" w:rsidP="00FC39B5">
      <w:r>
        <w:t xml:space="preserve">The parity bits are computed and attached according to </w:t>
      </w:r>
      <w:r w:rsidR="005E1580">
        <w:t>clause</w:t>
      </w:r>
      <w:r>
        <w:t xml:space="preserve"> 5.1.1 setting </w:t>
      </w:r>
      <w:r>
        <w:rPr>
          <w:i/>
        </w:rPr>
        <w:t>L</w:t>
      </w:r>
      <w:r>
        <w:t xml:space="preserve"> to 16 bits, resulting in the sequence of bits</w:t>
      </w:r>
      <w:r w:rsidR="00B97A85">
        <w:rPr>
          <w:position w:val="-10"/>
        </w:rPr>
        <w:pict>
          <v:shape id="_x0000_i3330" type="#_x0000_t75" style="width:82.9pt;height:15.05pt">
            <v:imagedata r:id="rId1054" o:title=""/>
          </v:shape>
        </w:pict>
      </w:r>
      <w:r>
        <w:t xml:space="preserve"> where </w:t>
      </w:r>
      <w:r w:rsidR="00B97A85">
        <w:rPr>
          <w:position w:val="-10"/>
        </w:rPr>
        <w:pict>
          <v:shape id="_x0000_i3331" type="#_x0000_t75" style="width:32.65pt;height:15.05pt">
            <v:imagedata r:id="rId1041" o:title=""/>
          </v:shape>
        </w:pict>
      </w:r>
      <w:r>
        <w:t xml:space="preserve"> for </w:t>
      </w:r>
      <w:r>
        <w:rPr>
          <w:i/>
        </w:rPr>
        <w:t>k</w:t>
      </w:r>
      <w:r>
        <w:t xml:space="preserve"> = 0, 1, 2, …, </w:t>
      </w:r>
      <w:r>
        <w:rPr>
          <w:i/>
        </w:rPr>
        <w:t>K</w:t>
      </w:r>
      <w:r>
        <w:t xml:space="preserve">-1 and </w:t>
      </w:r>
      <w:r>
        <w:rPr>
          <w:i/>
        </w:rPr>
        <w:t>K</w:t>
      </w:r>
      <w:r w:rsidRPr="00F74416">
        <w:rPr>
          <w:i/>
        </w:rPr>
        <w:t>=A+L</w:t>
      </w:r>
      <w:r>
        <w:t>.</w:t>
      </w:r>
    </w:p>
    <w:p w:rsidR="00FC39B5" w:rsidRDefault="00FC39B5" w:rsidP="00FC39B5">
      <w:pPr>
        <w:pStyle w:val="Heading4"/>
      </w:pPr>
      <w:bookmarkStart w:id="1096" w:name="_Toc10818817"/>
      <w:bookmarkStart w:id="1097" w:name="_Toc20409227"/>
      <w:bookmarkStart w:id="1098" w:name="_Toc29387768"/>
      <w:bookmarkStart w:id="1099" w:name="_Toc29388797"/>
      <w:bookmarkStart w:id="1100" w:name="_Toc35531672"/>
      <w:bookmarkStart w:id="1101" w:name="_Toc44620010"/>
      <w:bookmarkStart w:id="1102" w:name="_Toc51595748"/>
      <w:r>
        <w:t>5.4.1.2</w:t>
      </w:r>
      <w:r>
        <w:tab/>
        <w:t>Channel coding</w:t>
      </w:r>
      <w:bookmarkEnd w:id="1096"/>
      <w:bookmarkEnd w:id="1097"/>
      <w:bookmarkEnd w:id="1098"/>
      <w:bookmarkEnd w:id="1099"/>
      <w:bookmarkEnd w:id="1100"/>
      <w:bookmarkEnd w:id="1101"/>
      <w:bookmarkEnd w:id="1102"/>
    </w:p>
    <w:p w:rsidR="00FC39B5" w:rsidRDefault="00FC39B5" w:rsidP="00FC39B5">
      <w:r>
        <w:t xml:space="preserve">Information bits are delivered to the channel coding block. They are denoted by </w:t>
      </w:r>
      <w:r w:rsidR="00B97A85">
        <w:rPr>
          <w:position w:val="-10"/>
        </w:rPr>
        <w:pict>
          <v:shape id="_x0000_i3332" type="#_x0000_t75" style="width:79.55pt;height:15.05pt">
            <v:imagedata r:id="rId951" o:title=""/>
          </v:shape>
        </w:pict>
      </w:r>
      <w:r>
        <w:t xml:space="preserve"> , where </w:t>
      </w:r>
      <w:r>
        <w:rPr>
          <w:i/>
        </w:rPr>
        <w:t>K</w:t>
      </w:r>
      <w:r>
        <w:t xml:space="preserve"> is the number of bits, and they are tail biting convolutionally encoded according to </w:t>
      </w:r>
      <w:r w:rsidR="005E1580">
        <w:t>clause</w:t>
      </w:r>
      <w:r>
        <w:t xml:space="preserve"> 5.1.3.1. </w:t>
      </w:r>
    </w:p>
    <w:p w:rsidR="00FC39B5" w:rsidRDefault="00FC39B5" w:rsidP="00FC39B5">
      <w:r>
        <w:t xml:space="preserve">After encoding the bits are denoted by </w:t>
      </w:r>
      <w:r w:rsidR="00B97A85">
        <w:rPr>
          <w:position w:val="-10"/>
        </w:rPr>
        <w:pict>
          <v:shape id="_x0000_i3333" type="#_x0000_t75" style="width:106.35pt;height:16.75pt">
            <v:imagedata r:id="rId952" o:title=""/>
          </v:shape>
        </w:pict>
      </w:r>
      <w:r>
        <w:t>, with</w:t>
      </w:r>
      <w:r w:rsidR="00B97A85">
        <w:rPr>
          <w:position w:val="-8"/>
        </w:rPr>
        <w:pict>
          <v:shape id="_x0000_i3334"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B97A85">
        <w:rPr>
          <w:position w:val="-4"/>
        </w:rPr>
        <w:pict>
          <v:shape id="_x0000_i3335" type="#_x0000_t75" style="width:31pt;height:10.9pt">
            <v:imagedata r:id="rId953" o:title=""/>
          </v:shape>
        </w:pict>
      </w:r>
      <w:r>
        <w:t>.</w:t>
      </w:r>
    </w:p>
    <w:p w:rsidR="00FC39B5" w:rsidRDefault="00FC39B5" w:rsidP="00FC39B5">
      <w:pPr>
        <w:pStyle w:val="Heading4"/>
      </w:pPr>
      <w:bookmarkStart w:id="1103" w:name="_Toc10818818"/>
      <w:bookmarkStart w:id="1104" w:name="_Toc20409228"/>
      <w:bookmarkStart w:id="1105" w:name="_Toc29387769"/>
      <w:bookmarkStart w:id="1106" w:name="_Toc29388798"/>
      <w:bookmarkStart w:id="1107" w:name="_Toc35531673"/>
      <w:bookmarkStart w:id="1108" w:name="_Toc44620011"/>
      <w:bookmarkStart w:id="1109" w:name="_Toc51595749"/>
      <w:r>
        <w:t>5.4.1.3</w:t>
      </w:r>
      <w:r>
        <w:tab/>
        <w:t>Rate matching</w:t>
      </w:r>
      <w:bookmarkEnd w:id="1103"/>
      <w:bookmarkEnd w:id="1104"/>
      <w:bookmarkEnd w:id="1105"/>
      <w:bookmarkEnd w:id="1106"/>
      <w:bookmarkEnd w:id="1107"/>
      <w:bookmarkEnd w:id="1108"/>
      <w:bookmarkEnd w:id="1109"/>
    </w:p>
    <w:p w:rsidR="00FC39B5" w:rsidRDefault="00FC39B5" w:rsidP="00FC39B5">
      <w:r>
        <w:t>A tail biting convolutionally coded block is delivered to the rate matching block. This block of coded bits is denoted by</w:t>
      </w:r>
      <w:r w:rsidR="00B97A85">
        <w:rPr>
          <w:position w:val="-10"/>
        </w:rPr>
        <w:pict>
          <v:shape id="_x0000_i3336" type="#_x0000_t75" style="width:106.35pt;height:16.75pt">
            <v:imagedata r:id="rId952" o:title=""/>
          </v:shape>
        </w:pict>
      </w:r>
      <w:r>
        <w:t>, with</w:t>
      </w:r>
      <w:r w:rsidR="00B97A85">
        <w:rPr>
          <w:position w:val="-8"/>
        </w:rPr>
        <w:pict>
          <v:shape id="_x0000_i3337"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rsidR="00FC39B5" w:rsidRDefault="00FC39B5" w:rsidP="00FC39B5">
      <w:r>
        <w:t>After rate matching, the bits are denoted by</w:t>
      </w:r>
      <w:r w:rsidR="00B97A85">
        <w:rPr>
          <w:position w:val="-10"/>
        </w:rPr>
        <w:pict>
          <v:shape id="_x0000_i3338" type="#_x0000_t75" style="width:79.55pt;height:15.05pt">
            <v:imagedata r:id="rId954" o:title=""/>
          </v:shape>
        </w:pict>
      </w:r>
      <w:r>
        <w:t xml:space="preserve">, where </w:t>
      </w:r>
      <w:r>
        <w:rPr>
          <w:i/>
        </w:rPr>
        <w:t>E</w:t>
      </w:r>
      <w:r>
        <w:t xml:space="preserve"> is the number of rate matched bits as defined in </w:t>
      </w:r>
      <w:r w:rsidR="005E1580">
        <w:t>clause</w:t>
      </w:r>
      <w:r>
        <w:t xml:space="preserve"> </w:t>
      </w:r>
      <w:r w:rsidRPr="00863A7C">
        <w:t>9.6.1</w:t>
      </w:r>
      <w:r>
        <w:t xml:space="preserve"> of [2].</w:t>
      </w:r>
    </w:p>
    <w:p w:rsidR="00FC39B5" w:rsidRDefault="00FC39B5" w:rsidP="00FC39B5">
      <w:pPr>
        <w:pStyle w:val="Heading3"/>
      </w:pPr>
      <w:bookmarkStart w:id="1110" w:name="_Toc10818819"/>
      <w:bookmarkStart w:id="1111" w:name="_Toc20409229"/>
      <w:bookmarkStart w:id="1112" w:name="_Toc29387770"/>
      <w:bookmarkStart w:id="1113" w:name="_Toc29388799"/>
      <w:bookmarkStart w:id="1114" w:name="_Toc35531674"/>
      <w:bookmarkStart w:id="1115" w:name="_Toc44620012"/>
      <w:bookmarkStart w:id="1116" w:name="_Toc51595750"/>
      <w:r>
        <w:t>5.4.2</w:t>
      </w:r>
      <w:r>
        <w:tab/>
        <w:t>Sidelink shared channel</w:t>
      </w:r>
      <w:bookmarkEnd w:id="1110"/>
      <w:bookmarkEnd w:id="1111"/>
      <w:bookmarkEnd w:id="1112"/>
      <w:bookmarkEnd w:id="1113"/>
      <w:bookmarkEnd w:id="1114"/>
      <w:bookmarkEnd w:id="1115"/>
      <w:bookmarkEnd w:id="1116"/>
    </w:p>
    <w:p w:rsidR="00FC39B5" w:rsidRDefault="00FC39B5" w:rsidP="00FC39B5">
      <w:r>
        <w:t xml:space="preserve">The processing of the sidelink shared channel follows the downlink shared channel according to </w:t>
      </w:r>
      <w:r w:rsidR="005E1580">
        <w:t>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9.3.1</w:t>
      </w:r>
      <w:r>
        <w:t xml:space="preserve"> of [2].</w:t>
      </w:r>
    </w:p>
    <w:p w:rsidR="00FC39B5" w:rsidRDefault="00FC39B5" w:rsidP="001804F4">
      <w:pPr>
        <w:pStyle w:val="B1"/>
      </w:pPr>
      <w:r>
        <w:t>-</w:t>
      </w:r>
      <w:r>
        <w:tab/>
      </w:r>
      <w:r w:rsidRPr="00452DF6">
        <w:t>PUSCH interleaving is applied according to</w:t>
      </w:r>
      <w:r>
        <w:t xml:space="preserve"> </w:t>
      </w:r>
      <w:r w:rsidR="005E1580">
        <w:t>clause</w:t>
      </w:r>
      <w:r>
        <w:t>s 5.2.2.7 and</w:t>
      </w:r>
      <w:r w:rsidRPr="00452DF6">
        <w:t xml:space="preserve"> 5.2.2.8 without any control information in order to apply a time-first rather than frequency-first mapping</w:t>
      </w:r>
      <w:r>
        <w:t xml:space="preserve">, where </w:t>
      </w:r>
      <w:r w:rsidR="00B97A85">
        <w:rPr>
          <w:rFonts w:eastAsia="Malgun Gothic"/>
          <w:position w:val="-14"/>
        </w:rPr>
        <w:pict>
          <v:shape id="_x0000_i3339" type="#_x0000_t75" style="width:76.2pt;height:16.75pt">
            <v:imagedata r:id="rId1055"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v:shape id="_x0000_i3340" type="#_x0000_t75" style="width:94.6pt;height:17.6pt" o:ole="">
            <v:imagedata r:id="rId1056" o:title=""/>
          </v:shape>
          <o:OLEObject Type="Embed" ProgID="Equation.3" ShapeID="_x0000_i3340" DrawAspect="Content" ObjectID="_1662208580" r:id="rId1057"/>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v:shape id="_x0000_i3341" type="#_x0000_t75" style="width:82.9pt;height:17.6pt" o:ole="">
            <v:imagedata r:id="rId1058" o:title=""/>
          </v:shape>
          <o:OLEObject Type="Embed" ProgID="Equation.3" ShapeID="_x0000_i3341" DrawAspect="Content" ObjectID="_1662208581" r:id="rId1059"/>
        </w:object>
      </w:r>
      <w:r w:rsidR="00FC378E">
        <w:rPr>
          <w:rFonts w:eastAsia="Malgun Gothic"/>
        </w:rPr>
        <w:t>.</w:t>
      </w:r>
    </w:p>
    <w:p w:rsidR="00FC39B5" w:rsidRDefault="00FC39B5" w:rsidP="00FC39B5">
      <w:pPr>
        <w:pStyle w:val="Heading3"/>
      </w:pPr>
      <w:bookmarkStart w:id="1117" w:name="_Toc10818820"/>
      <w:bookmarkStart w:id="1118" w:name="_Toc20409230"/>
      <w:bookmarkStart w:id="1119" w:name="_Toc29387771"/>
      <w:bookmarkStart w:id="1120" w:name="_Toc29388800"/>
      <w:bookmarkStart w:id="1121" w:name="_Toc35531675"/>
      <w:bookmarkStart w:id="1122" w:name="_Toc44620013"/>
      <w:bookmarkStart w:id="1123" w:name="_Toc51595751"/>
      <w:r>
        <w:t>5.4.3</w:t>
      </w:r>
      <w:r>
        <w:tab/>
        <w:t>Sidelink control information</w:t>
      </w:r>
      <w:bookmarkEnd w:id="1117"/>
      <w:bookmarkEnd w:id="1118"/>
      <w:bookmarkEnd w:id="1119"/>
      <w:bookmarkEnd w:id="1120"/>
      <w:bookmarkEnd w:id="1121"/>
      <w:bookmarkEnd w:id="1122"/>
      <w:bookmarkEnd w:id="1123"/>
    </w:p>
    <w:p w:rsidR="00FC39B5" w:rsidRDefault="00FC39B5" w:rsidP="00FC39B5">
      <w:r>
        <w:t>An SCI transports sidelink scheduling information.</w:t>
      </w:r>
    </w:p>
    <w:p w:rsidR="00FC39B5" w:rsidRDefault="00FC39B5" w:rsidP="00FC39B5">
      <w:r>
        <w:t xml:space="preserve">The processing for one SCI follows the downlink control information according to </w:t>
      </w:r>
      <w:r w:rsidR="005E1580">
        <w:t>clause</w:t>
      </w:r>
      <w:r>
        <w:t xml:space="preserve"> 5.3.3, with the following differences:</w:t>
      </w:r>
    </w:p>
    <w:p w:rsidR="00FC39B5" w:rsidRDefault="00FC39B5" w:rsidP="001804F4">
      <w:pPr>
        <w:pStyle w:val="B1"/>
      </w:pPr>
      <w:r>
        <w:t>-</w:t>
      </w:r>
      <w:r>
        <w:tab/>
        <w:t>In the step of CRC attachment, no scrambling is performed.</w:t>
      </w:r>
    </w:p>
    <w:p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B97A85">
        <w:rPr>
          <w:rFonts w:eastAsia="Malgun Gothic"/>
          <w:position w:val="-14"/>
        </w:rPr>
        <w:pict>
          <v:shape id="_x0000_i3342" type="#_x0000_t75" style="width:76.2pt;height:16.75pt">
            <v:imagedata r:id="rId1060"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B97A85">
        <w:rPr>
          <w:rFonts w:eastAsia="Malgun Gothic"/>
          <w:position w:val="-14"/>
        </w:rPr>
        <w:pict>
          <v:shape id="_x0000_i3343" type="#_x0000_t75" style="width:76.2pt;height:16.75pt">
            <v:imagedata r:id="rId1061" o:title=""/>
          </v:shape>
        </w:pict>
      </w:r>
      <w:r w:rsidR="00A43E74">
        <w:rPr>
          <w:rFonts w:eastAsia="Malgun Gothic"/>
          <w:lang w:val="en-US"/>
        </w:rPr>
        <w:t>.</w:t>
      </w:r>
    </w:p>
    <w:p w:rsidR="00FC39B5" w:rsidRDefault="00FC39B5" w:rsidP="00FC39B5">
      <w:pPr>
        <w:pStyle w:val="Heading4"/>
      </w:pPr>
      <w:bookmarkStart w:id="1124" w:name="_Toc10818821"/>
      <w:bookmarkStart w:id="1125" w:name="_Toc20409231"/>
      <w:bookmarkStart w:id="1126" w:name="_Toc29387772"/>
      <w:bookmarkStart w:id="1127" w:name="_Toc29388801"/>
      <w:bookmarkStart w:id="1128" w:name="_Toc35531676"/>
      <w:bookmarkStart w:id="1129" w:name="_Toc44620014"/>
      <w:bookmarkStart w:id="1130" w:name="_Toc51595752"/>
      <w:r>
        <w:t>5.4.3.1</w:t>
      </w:r>
      <w:r>
        <w:tab/>
        <w:t>SCI formats</w:t>
      </w:r>
      <w:bookmarkEnd w:id="1124"/>
      <w:bookmarkEnd w:id="1125"/>
      <w:bookmarkEnd w:id="1126"/>
      <w:bookmarkEnd w:id="1127"/>
      <w:bookmarkEnd w:id="1128"/>
      <w:bookmarkEnd w:id="1129"/>
      <w:bookmarkEnd w:id="1130"/>
    </w:p>
    <w:p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FC39B5" w:rsidRDefault="00FC39B5" w:rsidP="00FC39B5">
      <w:pPr>
        <w:pStyle w:val="Heading5"/>
      </w:pPr>
      <w:bookmarkStart w:id="1131" w:name="_Toc10818822"/>
      <w:bookmarkStart w:id="1132" w:name="_Toc20409232"/>
      <w:bookmarkStart w:id="1133" w:name="_Toc29387773"/>
      <w:bookmarkStart w:id="1134" w:name="_Toc29388802"/>
      <w:bookmarkStart w:id="1135" w:name="_Toc35531677"/>
      <w:bookmarkStart w:id="1136" w:name="_Toc44620015"/>
      <w:bookmarkStart w:id="1137" w:name="_Toc51595753"/>
      <w:r>
        <w:t>5.4.3.1.1</w:t>
      </w:r>
      <w:r>
        <w:tab/>
        <w:t>SCI format 0</w:t>
      </w:r>
      <w:bookmarkEnd w:id="1131"/>
      <w:bookmarkEnd w:id="1132"/>
      <w:bookmarkEnd w:id="1133"/>
      <w:bookmarkEnd w:id="1134"/>
      <w:bookmarkEnd w:id="1135"/>
      <w:bookmarkEnd w:id="1136"/>
      <w:bookmarkEnd w:id="1137"/>
    </w:p>
    <w:p w:rsidR="00FC39B5" w:rsidRDefault="00FC39B5" w:rsidP="00FC39B5">
      <w:r>
        <w:t xml:space="preserve">SCI format 0 is used for the scheduling of PSSCH. </w:t>
      </w:r>
    </w:p>
    <w:p w:rsidR="00FC39B5" w:rsidRDefault="00FC39B5" w:rsidP="00FC39B5">
      <w:r>
        <w:t>The following information is transmitted by means of the SCI format 0:</w:t>
      </w:r>
    </w:p>
    <w:p w:rsidR="00FC39B5" w:rsidRDefault="00FC39B5" w:rsidP="00FC39B5">
      <w:pPr>
        <w:pStyle w:val="B1"/>
      </w:pPr>
      <w:r>
        <w:t xml:space="preserve">- Frequency hopping flag – 1 bit as defined in </w:t>
      </w:r>
      <w:r w:rsidR="005E1580">
        <w:t>clause</w:t>
      </w:r>
      <w:r>
        <w:t xml:space="preserve"> </w:t>
      </w:r>
      <w:r w:rsidRPr="00BB26DD">
        <w:t>14.1.1</w:t>
      </w:r>
      <w:r>
        <w:t xml:space="preserve"> of [3]. </w:t>
      </w:r>
    </w:p>
    <w:p w:rsidR="00FC39B5" w:rsidRDefault="00FC39B5" w:rsidP="00FC39B5">
      <w:pPr>
        <w:pStyle w:val="B1"/>
      </w:pPr>
      <w:r>
        <w:t xml:space="preserve">- Resource block assignment and hopping resource allocation – </w:t>
      </w:r>
      <w:r w:rsidR="00B97A85">
        <w:rPr>
          <w:position w:val="-10"/>
        </w:rPr>
        <w:pict>
          <v:shape id="_x0000_i3344" type="#_x0000_t75" style="width:109.65pt;height:19.25pt">
            <v:imagedata r:id="rId1062" o:title=""/>
          </v:shape>
        </w:pict>
      </w:r>
      <w:r>
        <w:t xml:space="preserve"> bits</w:t>
      </w:r>
    </w:p>
    <w:p w:rsidR="00FC39B5" w:rsidRDefault="00FC39B5" w:rsidP="001804F4">
      <w:pPr>
        <w:pStyle w:val="B2"/>
      </w:pPr>
      <w:r>
        <w:t xml:space="preserve">- For PSSCH hopping: </w:t>
      </w:r>
    </w:p>
    <w:p w:rsidR="00FC39B5" w:rsidRDefault="00FC39B5" w:rsidP="001804F4">
      <w:pPr>
        <w:pStyle w:val="B3"/>
      </w:pPr>
      <w:r>
        <w:t xml:space="preserve">- </w:t>
      </w:r>
      <w:r>
        <w:rPr>
          <w:i/>
        </w:rPr>
        <w:t>N</w:t>
      </w:r>
      <w:r>
        <w:rPr>
          <w:i/>
          <w:vertAlign w:val="subscript"/>
        </w:rPr>
        <w:t>SL_hop</w:t>
      </w:r>
      <w:r>
        <w:t xml:space="preserve"> MSB bits are used to obtain the value of </w:t>
      </w:r>
      <w:r w:rsidR="00B97A85">
        <w:rPr>
          <w:position w:val="-10"/>
        </w:rPr>
        <w:pict>
          <v:shape id="_x0000_i3345" type="#_x0000_t75" style="width:32.65pt;height:15.05pt">
            <v:imagedata r:id="rId957" o:title=""/>
          </v:shape>
        </w:pict>
      </w:r>
      <w:r>
        <w:t xml:space="preserve"> as indicated in </w:t>
      </w:r>
      <w:r w:rsidR="005E1580">
        <w:t>clause</w:t>
      </w:r>
      <w:r>
        <w:t xml:space="preserve"> 8.4 of [3] </w:t>
      </w:r>
    </w:p>
    <w:p w:rsidR="00FC39B5" w:rsidRDefault="00FC39B5" w:rsidP="001804F4">
      <w:pPr>
        <w:pStyle w:val="B3"/>
      </w:pPr>
      <w:r>
        <w:t xml:space="preserve">- </w:t>
      </w:r>
      <w:r w:rsidR="00B97A85">
        <w:rPr>
          <w:position w:val="-22"/>
        </w:rPr>
        <w:pict>
          <v:shape id="_x0000_i3346" type="#_x0000_t75" style="width:157.4pt;height:26.8pt">
            <v:imagedata r:id="rId1063" o:title=""/>
          </v:shape>
        </w:pict>
      </w:r>
      <w:r>
        <w:t xml:space="preserve"> bits provide the resource allocation in the subframe</w:t>
      </w:r>
    </w:p>
    <w:p w:rsidR="00FC39B5" w:rsidRDefault="00FC39B5" w:rsidP="001804F4">
      <w:pPr>
        <w:pStyle w:val="B2"/>
      </w:pPr>
      <w:r>
        <w:t>- For non-hopping PSSCH:</w:t>
      </w:r>
    </w:p>
    <w:p w:rsidR="00FC39B5" w:rsidRDefault="00FC39B5" w:rsidP="001804F4">
      <w:pPr>
        <w:pStyle w:val="B3"/>
      </w:pPr>
      <w:r>
        <w:t xml:space="preserve">- </w:t>
      </w:r>
      <w:r w:rsidR="00B97A85">
        <w:rPr>
          <w:position w:val="-22"/>
        </w:rPr>
        <w:pict>
          <v:shape id="_x0000_i3347" type="#_x0000_t75" style="width:118.9pt;height:26.8pt">
            <v:imagedata r:id="rId1064" o:title=""/>
          </v:shape>
        </w:pict>
      </w:r>
      <w:r>
        <w:t xml:space="preserve"> bits provide the resource allocation in the subframe as defined in </w:t>
      </w:r>
      <w:r w:rsidR="005E1580">
        <w:t>clause</w:t>
      </w:r>
      <w:r>
        <w:t xml:space="preserve"> 8.1.1 of [3]</w:t>
      </w:r>
    </w:p>
    <w:p w:rsidR="00FC39B5" w:rsidRPr="00BB26DD" w:rsidRDefault="00FC39B5" w:rsidP="00FC39B5">
      <w:pPr>
        <w:pStyle w:val="B1"/>
      </w:pPr>
      <w:r>
        <w:t>- T</w:t>
      </w:r>
      <w:r w:rsidRPr="00A15582">
        <w:t>ime resource pattern</w:t>
      </w:r>
      <w:r>
        <w:t xml:space="preserve"> – 7 bits as defined in </w:t>
      </w:r>
      <w:r w:rsidR="005E1580">
        <w:t>clause</w:t>
      </w:r>
      <w:r>
        <w:t xml:space="preserve"> </w:t>
      </w:r>
      <w:r w:rsidRPr="00BB26DD">
        <w:t xml:space="preserve">14.1.1 of [3]. </w:t>
      </w:r>
    </w:p>
    <w:p w:rsidR="00FC39B5" w:rsidRPr="00BB26DD" w:rsidRDefault="00FC39B5" w:rsidP="00FC39B5">
      <w:pPr>
        <w:pStyle w:val="B1"/>
      </w:pPr>
      <w:r w:rsidRPr="00BB26DD">
        <w:t xml:space="preserve">- Modulation and coding scheme – 5 bits as defined in </w:t>
      </w:r>
      <w:r w:rsidR="005E1580">
        <w:t>clause</w:t>
      </w:r>
      <w:r w:rsidRPr="00BB26DD">
        <w:t xml:space="preserve"> 14.1.1 of [3]</w:t>
      </w:r>
    </w:p>
    <w:p w:rsidR="00FC39B5" w:rsidRDefault="00FC39B5" w:rsidP="00FC39B5">
      <w:pPr>
        <w:pStyle w:val="B1"/>
      </w:pPr>
      <w:r w:rsidRPr="00BB26DD">
        <w:t xml:space="preserve">- Timing advance indication – </w:t>
      </w:r>
      <w:r>
        <w:t>11</w:t>
      </w:r>
      <w:r w:rsidRPr="00BB26DD">
        <w:t xml:space="preserve"> bits as defined in </w:t>
      </w:r>
      <w:r w:rsidR="005E1580">
        <w:t>clause</w:t>
      </w:r>
      <w:r w:rsidRPr="00BB26DD">
        <w:t xml:space="preserve"> 14.</w:t>
      </w:r>
      <w:r>
        <w:t>2</w:t>
      </w:r>
      <w:r w:rsidRPr="00BB26DD">
        <w:t>.1 of</w:t>
      </w:r>
      <w:r>
        <w:t xml:space="preserve"> [3]</w:t>
      </w:r>
    </w:p>
    <w:p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rsidR="00A43E74" w:rsidRDefault="00A43E74" w:rsidP="00A43E74">
      <w:pPr>
        <w:pStyle w:val="Heading5"/>
      </w:pPr>
      <w:bookmarkStart w:id="1138" w:name="_Toc10818823"/>
      <w:bookmarkStart w:id="1139" w:name="_Toc20409233"/>
      <w:bookmarkStart w:id="1140" w:name="_Toc29387774"/>
      <w:bookmarkStart w:id="1141" w:name="_Toc29388803"/>
      <w:bookmarkStart w:id="1142" w:name="_Toc35531678"/>
      <w:bookmarkStart w:id="1143" w:name="_Toc44620016"/>
      <w:bookmarkStart w:id="1144" w:name="_Toc51595754"/>
      <w:r>
        <w:t>5.4.3.1.2</w:t>
      </w:r>
      <w:r>
        <w:tab/>
        <w:t>SCI format 1</w:t>
      </w:r>
      <w:bookmarkEnd w:id="1138"/>
      <w:bookmarkEnd w:id="1139"/>
      <w:bookmarkEnd w:id="1140"/>
      <w:bookmarkEnd w:id="1141"/>
      <w:bookmarkEnd w:id="1142"/>
      <w:bookmarkEnd w:id="1143"/>
      <w:bookmarkEnd w:id="1144"/>
    </w:p>
    <w:p w:rsidR="00A43E74" w:rsidRDefault="00A43E74" w:rsidP="00A43E74">
      <w:r>
        <w:t xml:space="preserve">SCI format 1 is used for the scheduling of PSSCH. </w:t>
      </w:r>
    </w:p>
    <w:p w:rsidR="00A43E74" w:rsidRDefault="00A43E74" w:rsidP="00A43E74">
      <w:r>
        <w:t>The following information is transmitted by means of the SCI format 1:</w:t>
      </w:r>
    </w:p>
    <w:p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5E1580">
        <w:t>clause</w:t>
      </w:r>
      <w:r w:rsidRPr="00BB26DD">
        <w:t xml:space="preserve"> </w:t>
      </w:r>
      <w:r w:rsidRPr="006368D1">
        <w:rPr>
          <w:lang w:val="en-US"/>
        </w:rPr>
        <w:t xml:space="preserve">4.4.5.1 of </w:t>
      </w:r>
      <w:r>
        <w:rPr>
          <w:lang w:val="en-US"/>
        </w:rPr>
        <w:t>[7]</w:t>
      </w:r>
      <w:r w:rsidR="001876DE">
        <w:rPr>
          <w:lang w:val="en-US"/>
        </w:rPr>
        <w:t>.</w:t>
      </w:r>
    </w:p>
    <w:p w:rsidR="00A43E74" w:rsidRDefault="00A43E74" w:rsidP="00A43E74">
      <w:pPr>
        <w:pStyle w:val="B1"/>
        <w:rPr>
          <w:lang w:val="en-US"/>
        </w:rPr>
      </w:pPr>
      <w:r>
        <w:rPr>
          <w:lang w:val="en-US"/>
        </w:rPr>
        <w:t>-</w:t>
      </w:r>
      <w:r>
        <w:rPr>
          <w:lang w:val="en-US"/>
        </w:rPr>
        <w:tab/>
        <w:t xml:space="preserve">Resource reservation – 4 bits as defined in </w:t>
      </w:r>
      <w:r w:rsidR="005E1580">
        <w:rPr>
          <w:lang w:val="en-US"/>
        </w:rPr>
        <w:t>clause</w:t>
      </w:r>
      <w:r>
        <w:rPr>
          <w:lang w:val="en-US"/>
        </w:rPr>
        <w:t xml:space="preserve"> 14.2.1 of [3]</w:t>
      </w:r>
      <w:r w:rsidR="001876DE">
        <w:rPr>
          <w:lang w:val="en-US"/>
        </w:rPr>
        <w:t>.</w:t>
      </w:r>
    </w:p>
    <w:p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B97A85">
        <w:rPr>
          <w:position w:val="-10"/>
        </w:rPr>
        <w:pict>
          <v:shape id="_x0000_i3348" type="#_x0000_t75" style="width:148.2pt;height:19.25pt">
            <v:imagedata r:id="rId1065" o:title=""/>
          </v:shape>
        </w:pict>
      </w:r>
      <w:r>
        <w:t xml:space="preserve"> bits</w:t>
      </w:r>
      <w:r>
        <w:rPr>
          <w:lang w:val="en-US"/>
        </w:rPr>
        <w:t xml:space="preserve"> as defined in </w:t>
      </w:r>
      <w:r w:rsidR="005E1580">
        <w:rPr>
          <w:lang w:val="en-US"/>
        </w:rPr>
        <w:t>clause</w:t>
      </w:r>
      <w:r>
        <w:rPr>
          <w:lang w:val="en-US"/>
        </w:rPr>
        <w:t xml:space="preserve"> 14.1.1.4C of [3].</w:t>
      </w:r>
    </w:p>
    <w:p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5E1580">
        <w:rPr>
          <w:lang w:val="en-US"/>
        </w:rPr>
        <w:t>clause</w:t>
      </w:r>
      <w:r>
        <w:rPr>
          <w:lang w:val="en-US"/>
        </w:rPr>
        <w:t xml:space="preserve"> 14.1.1.4C of [3]</w:t>
      </w:r>
      <w:r w:rsidR="001876DE">
        <w:rPr>
          <w:lang w:val="en-US"/>
        </w:rPr>
        <w:t>.</w:t>
      </w:r>
    </w:p>
    <w:p w:rsidR="00A43E74" w:rsidRDefault="00A43E74" w:rsidP="00A43E74">
      <w:pPr>
        <w:pStyle w:val="B1"/>
        <w:rPr>
          <w:lang w:val="en-US"/>
        </w:rPr>
      </w:pPr>
      <w:r>
        <w:t>-</w:t>
      </w:r>
      <w:r>
        <w:tab/>
      </w:r>
      <w:r w:rsidRPr="00BB26DD">
        <w:t xml:space="preserve">Modulation and coding scheme – 5 bits as defined in </w:t>
      </w:r>
      <w:r w:rsidR="005E1580">
        <w:t>clause</w:t>
      </w:r>
      <w:r w:rsidRPr="00BB26DD">
        <w:t xml:space="preserve"> </w:t>
      </w:r>
      <w:r>
        <w:rPr>
          <w:lang w:val="en-US"/>
        </w:rPr>
        <w:t>14.2.1</w:t>
      </w:r>
      <w:r w:rsidRPr="00BB26DD">
        <w:t xml:space="preserve"> of [3]</w:t>
      </w:r>
      <w:r w:rsidR="001876DE">
        <w:t>.</w:t>
      </w:r>
    </w:p>
    <w:p w:rsidR="00F91AC8" w:rsidRDefault="00A43E74" w:rsidP="00F91AC8">
      <w:pPr>
        <w:pStyle w:val="B1"/>
      </w:pPr>
      <w:r>
        <w:t>-</w:t>
      </w:r>
      <w:r>
        <w:tab/>
      </w:r>
      <w:r w:rsidRPr="00C26419">
        <w:t xml:space="preserve">Retransmission index – 1 bit as defined in </w:t>
      </w:r>
      <w:r w:rsidR="005E1580">
        <w:t>clause</w:t>
      </w:r>
      <w:r>
        <w:rPr>
          <w:lang w:val="en-US"/>
        </w:rPr>
        <w:t xml:space="preserve"> 14.2.1</w:t>
      </w:r>
      <w:r w:rsidRPr="00C26419">
        <w:t xml:space="preserve"> of [3].</w:t>
      </w:r>
      <w:r w:rsidR="00F91AC8" w:rsidRPr="00F91AC8">
        <w:t xml:space="preserve"> </w:t>
      </w:r>
    </w:p>
    <w:p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rsidR="00FC39B5" w:rsidRDefault="00FC39B5" w:rsidP="00FC39B5">
      <w:pPr>
        <w:pStyle w:val="Heading3"/>
      </w:pPr>
      <w:bookmarkStart w:id="1145" w:name="_Toc10818824"/>
      <w:bookmarkStart w:id="1146" w:name="_Toc20409234"/>
      <w:bookmarkStart w:id="1147" w:name="_Toc29387775"/>
      <w:bookmarkStart w:id="1148" w:name="_Toc29388804"/>
      <w:bookmarkStart w:id="1149" w:name="_Toc35531679"/>
      <w:bookmarkStart w:id="1150" w:name="_Toc44620017"/>
      <w:bookmarkStart w:id="1151" w:name="_Toc51595755"/>
      <w:r>
        <w:t>5.4.4</w:t>
      </w:r>
      <w:r>
        <w:tab/>
        <w:t>Sidelink discovery channel</w:t>
      </w:r>
      <w:bookmarkEnd w:id="1145"/>
      <w:bookmarkEnd w:id="1146"/>
      <w:bookmarkEnd w:id="1147"/>
      <w:bookmarkEnd w:id="1148"/>
      <w:bookmarkEnd w:id="1149"/>
      <w:bookmarkEnd w:id="1150"/>
      <w:bookmarkEnd w:id="1151"/>
    </w:p>
    <w:p w:rsidR="00FC39B5" w:rsidRDefault="00FC39B5" w:rsidP="00FC39B5">
      <w:r>
        <w:t xml:space="preserve">The processing of the sidelink discovery channel follows the downlink shared channel according to </w:t>
      </w:r>
      <w:r w:rsidR="005E1580">
        <w:t>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r w:rsidR="001876DE">
        <w:t>.</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9.5.1</w:t>
      </w:r>
      <w:r>
        <w:t xml:space="preserve"> of [2].</w:t>
      </w:r>
    </w:p>
    <w:p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B97A85">
        <w:rPr>
          <w:rFonts w:eastAsia="Malgun Gothic"/>
          <w:position w:val="-14"/>
        </w:rPr>
        <w:pict>
          <v:shape id="_x0000_i3349" type="#_x0000_t75" style="width:76.2pt;height:16.75pt">
            <v:imagedata r:id="rId1060" o:title=""/>
          </v:shape>
        </w:pict>
      </w:r>
      <w:r>
        <w:t>.</w:t>
      </w:r>
    </w:p>
    <w:p w:rsidR="006477ED" w:rsidRDefault="006477ED" w:rsidP="00F10ED6"/>
    <w:p w:rsidR="006477ED" w:rsidRDefault="006477ED" w:rsidP="00F10ED6">
      <w:pPr>
        <w:pStyle w:val="Heading1"/>
      </w:pPr>
      <w:bookmarkStart w:id="1152" w:name="_Toc10818825"/>
      <w:bookmarkStart w:id="1153" w:name="_Toc20409235"/>
      <w:bookmarkStart w:id="1154" w:name="_Toc29387776"/>
      <w:bookmarkStart w:id="1155" w:name="_Toc29388805"/>
      <w:bookmarkStart w:id="1156" w:name="_Toc35531680"/>
      <w:bookmarkStart w:id="1157" w:name="_Toc44620018"/>
      <w:bookmarkStart w:id="1158" w:name="_Toc51595756"/>
      <w:r>
        <w:t>6</w:t>
      </w:r>
      <w:r w:rsidRPr="008646BE">
        <w:tab/>
      </w:r>
      <w:r>
        <w:t>Narrowband IoT</w:t>
      </w:r>
      <w:bookmarkEnd w:id="1152"/>
      <w:bookmarkEnd w:id="1153"/>
      <w:bookmarkEnd w:id="1154"/>
      <w:bookmarkEnd w:id="1155"/>
      <w:bookmarkEnd w:id="1156"/>
      <w:bookmarkEnd w:id="1157"/>
      <w:bookmarkEnd w:id="1158"/>
    </w:p>
    <w:p w:rsidR="006477ED" w:rsidRPr="006F4822" w:rsidRDefault="006477ED" w:rsidP="00F10ED6">
      <w:pPr>
        <w:pStyle w:val="Heading2"/>
      </w:pPr>
      <w:bookmarkStart w:id="1159" w:name="_Toc10818826"/>
      <w:bookmarkStart w:id="1160" w:name="_Toc20409236"/>
      <w:bookmarkStart w:id="1161" w:name="_Toc29387777"/>
      <w:bookmarkStart w:id="1162" w:name="_Toc29388806"/>
      <w:bookmarkStart w:id="1163" w:name="_Toc35531681"/>
      <w:bookmarkStart w:id="1164" w:name="_Toc44620019"/>
      <w:bookmarkStart w:id="1165" w:name="_Toc51595757"/>
      <w:r>
        <w:t>6.1</w:t>
      </w:r>
      <w:r w:rsidRPr="006F4822">
        <w:tab/>
      </w:r>
      <w:r>
        <w:t>Mapping to physical channels</w:t>
      </w:r>
      <w:bookmarkEnd w:id="1159"/>
      <w:bookmarkEnd w:id="1160"/>
      <w:bookmarkEnd w:id="1161"/>
      <w:bookmarkEnd w:id="1162"/>
      <w:bookmarkEnd w:id="1163"/>
      <w:bookmarkEnd w:id="1164"/>
      <w:bookmarkEnd w:id="1165"/>
    </w:p>
    <w:p w:rsidR="006477ED" w:rsidRPr="00B30675" w:rsidRDefault="006477ED" w:rsidP="006477ED">
      <w:r>
        <w:t xml:space="preserve">For Narrowband IoT, transport channels are mapped onto narrowband physical channels, the channel coding, multiplexing, and interleaving of which are specified in </w:t>
      </w:r>
      <w:r w:rsidR="005E1580">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rsidR="006477ED" w:rsidRPr="00B30675" w:rsidRDefault="006477ED" w:rsidP="00F10ED6">
      <w:pPr>
        <w:pStyle w:val="TH"/>
      </w:pPr>
      <w:r>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UL-SCH</w:t>
            </w:r>
          </w:p>
        </w:tc>
        <w:tc>
          <w:tcPr>
            <w:tcW w:w="3286" w:type="dxa"/>
          </w:tcPr>
          <w:p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RACH</w:t>
            </w:r>
          </w:p>
        </w:tc>
        <w:tc>
          <w:tcPr>
            <w:tcW w:w="3286" w:type="dxa"/>
          </w:tcPr>
          <w:p w:rsidR="006477ED" w:rsidRPr="00B30675" w:rsidRDefault="006477ED" w:rsidP="00F10ED6">
            <w:pPr>
              <w:pStyle w:val="TAL"/>
              <w:rPr>
                <w:lang w:eastAsia="zh-CN"/>
              </w:rPr>
            </w:pPr>
            <w:r w:rsidRPr="00B30675">
              <w:rPr>
                <w:rFonts w:hint="eastAsia"/>
                <w:lang w:eastAsia="zh-CN"/>
              </w:rPr>
              <w:t>NPRACH</w:t>
            </w:r>
          </w:p>
        </w:tc>
      </w:tr>
    </w:tbl>
    <w:p w:rsidR="006477ED" w:rsidRDefault="006477ED" w:rsidP="006477ED">
      <w:pPr>
        <w:keepNext/>
        <w:keepLines/>
        <w:spacing w:before="60"/>
        <w:jc w:val="center"/>
        <w:rPr>
          <w:rFonts w:ascii="Arial" w:hAnsi="Arial"/>
          <w:b/>
        </w:rPr>
      </w:pPr>
    </w:p>
    <w:p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rsidR="006477ED" w:rsidRPr="00B30675" w:rsidRDefault="006477ED" w:rsidP="006477ED">
      <w:pPr>
        <w:keepNext/>
        <w:keepLines/>
        <w:spacing w:before="60"/>
        <w:jc w:val="center"/>
        <w:rPr>
          <w:rFonts w:ascii="Arial" w:hAnsi="Arial"/>
          <w:b/>
        </w:rPr>
      </w:pPr>
    </w:p>
    <w:p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Control information</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rsidR="006477ED" w:rsidRDefault="006477ED" w:rsidP="006477ED"/>
    <w:p w:rsidR="006477ED" w:rsidRPr="006F4822" w:rsidRDefault="006477ED" w:rsidP="00F10ED6">
      <w:pPr>
        <w:pStyle w:val="Heading2"/>
      </w:pPr>
      <w:bookmarkStart w:id="1166" w:name="_Toc10818827"/>
      <w:bookmarkStart w:id="1167" w:name="_Toc20409237"/>
      <w:bookmarkStart w:id="1168" w:name="_Toc29387778"/>
      <w:bookmarkStart w:id="1169" w:name="_Toc29388807"/>
      <w:bookmarkStart w:id="1170" w:name="_Toc35531682"/>
      <w:bookmarkStart w:id="1171" w:name="_Toc44620020"/>
      <w:bookmarkStart w:id="1172" w:name="_Toc51595758"/>
      <w:r>
        <w:t>6.2</w:t>
      </w:r>
      <w:r w:rsidRPr="006F4822">
        <w:tab/>
      </w:r>
      <w:r>
        <w:t>Generic procedures</w:t>
      </w:r>
      <w:bookmarkEnd w:id="1166"/>
      <w:bookmarkEnd w:id="1167"/>
      <w:bookmarkEnd w:id="1168"/>
      <w:bookmarkEnd w:id="1169"/>
      <w:bookmarkEnd w:id="1170"/>
      <w:bookmarkEnd w:id="1171"/>
      <w:bookmarkEnd w:id="1172"/>
    </w:p>
    <w:p w:rsidR="006477ED" w:rsidRDefault="006477ED" w:rsidP="006477ED">
      <w:r>
        <w:t xml:space="preserve">The generic procedures for channel coding, multiplexing and interleaving are as in </w:t>
      </w:r>
      <w:r w:rsidR="005E1580">
        <w:t>clause</w:t>
      </w:r>
      <w:r>
        <w:t xml:space="preserve"> 5.1 unless otherwise noted in </w:t>
      </w:r>
      <w:r w:rsidR="005E1580">
        <w:t>clause</w:t>
      </w:r>
      <w:r>
        <w:t xml:space="preserve"> 6.</w:t>
      </w:r>
    </w:p>
    <w:p w:rsidR="006477ED" w:rsidRDefault="006477ED" w:rsidP="006477ED">
      <w:r>
        <w:t>Usage of coding scheme and coding rate for the different types of TrCH is shown in table 6.2-1. Usage of coding scheme and coding rate for the different control information types is shown in table 6.2-2.</w:t>
      </w:r>
    </w:p>
    <w:p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6477ED">
            <w:pPr>
              <w:pStyle w:val="TAH"/>
            </w:pPr>
            <w:r>
              <w:t>TrCH</w:t>
            </w:r>
          </w:p>
        </w:tc>
        <w:tc>
          <w:tcPr>
            <w:tcW w:w="1548" w:type="dxa"/>
            <w:tcBorders>
              <w:top w:val="single" w:sz="12" w:space="0" w:color="auto"/>
              <w:bottom w:val="double" w:sz="4" w:space="0" w:color="auto"/>
            </w:tcBorders>
            <w:vAlign w:val="center"/>
          </w:tcPr>
          <w:p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F23E3F">
            <w:pPr>
              <w:pStyle w:val="TAH"/>
            </w:pPr>
            <w:r>
              <w:t>Coding rate</w:t>
            </w:r>
          </w:p>
        </w:tc>
      </w:tr>
      <w:tr w:rsidR="006477ED" w:rsidTr="007226C5">
        <w:trPr>
          <w:cantSplit/>
          <w:jc w:val="center"/>
        </w:trPr>
        <w:tc>
          <w:tcPr>
            <w:tcW w:w="3600" w:type="dxa"/>
            <w:tcBorders>
              <w:top w:val="double" w:sz="4" w:space="0" w:color="auto"/>
              <w:left w:val="single" w:sz="12" w:space="0" w:color="auto"/>
              <w:bottom w:val="single" w:sz="6" w:space="0" w:color="000000"/>
            </w:tcBorders>
            <w:vAlign w:val="center"/>
          </w:tcPr>
          <w:p w:rsidR="006477ED" w:rsidRDefault="006477ED" w:rsidP="007226C5">
            <w:pPr>
              <w:pStyle w:val="TAC"/>
              <w:rPr>
                <w:lang w:val="de-DE"/>
              </w:rPr>
            </w:pPr>
            <w:r>
              <w:rPr>
                <w:lang w:val="de-DE"/>
              </w:rPr>
              <w:t>UL-SCH</w:t>
            </w:r>
          </w:p>
        </w:tc>
        <w:tc>
          <w:tcPr>
            <w:tcW w:w="1548" w:type="dxa"/>
            <w:tcBorders>
              <w:top w:val="double" w:sz="4" w:space="0" w:color="auto"/>
            </w:tcBorders>
            <w:vAlign w:val="center"/>
          </w:tcPr>
          <w:p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BCH</w:t>
            </w:r>
          </w:p>
        </w:tc>
        <w:tc>
          <w:tcPr>
            <w:tcW w:w="1548" w:type="dxa"/>
            <w:vMerge w:val="restart"/>
            <w:vAlign w:val="center"/>
          </w:tcPr>
          <w:p w:rsidR="006477ED" w:rsidRDefault="006477ED" w:rsidP="007226C5">
            <w:pPr>
              <w:pStyle w:val="TAC"/>
            </w:pPr>
            <w:r>
              <w:t>Tail biting convolutional coding</w:t>
            </w:r>
          </w:p>
        </w:tc>
        <w:tc>
          <w:tcPr>
            <w:tcW w:w="1216" w:type="dxa"/>
            <w:vMerge w:val="restart"/>
            <w:tcBorders>
              <w:right w:val="single" w:sz="12" w:space="0" w:color="auto"/>
            </w:tcBorders>
            <w:vAlign w:val="center"/>
          </w:tcPr>
          <w:p w:rsidR="006477ED" w:rsidRDefault="006477ED" w:rsidP="007226C5">
            <w:pPr>
              <w:pStyle w:val="TAC"/>
            </w:pPr>
            <w: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bl>
    <w:p w:rsidR="006477ED" w:rsidRDefault="006477ED" w:rsidP="006477ED"/>
    <w:p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7226C5">
            <w:pPr>
              <w:pStyle w:val="TAH"/>
            </w:pPr>
            <w:r>
              <w:t>Coding rate</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pPr>
            <w:r>
              <w:t>DCI</w:t>
            </w:r>
          </w:p>
        </w:tc>
        <w:tc>
          <w:tcPr>
            <w:tcW w:w="1548" w:type="dxa"/>
            <w:tcBorders>
              <w:top w:val="single" w:sz="6" w:space="0" w:color="000000"/>
            </w:tcBorders>
            <w:vAlign w:val="center"/>
          </w:tcPr>
          <w:p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rsidR="006477ED" w:rsidRDefault="006477ED" w:rsidP="007226C5">
            <w:pPr>
              <w:pStyle w:val="TAC"/>
              <w:rPr>
                <w:lang w:val="fr-FR" w:eastAsia="zh-CN"/>
              </w:rPr>
            </w:pPr>
            <w:r>
              <w:rPr>
                <w:rFonts w:hint="eastAsia"/>
                <w:lang w:val="fr-FR" w:eastAsia="zh-CN"/>
              </w:rPr>
              <w:t>1/16</w:t>
            </w:r>
          </w:p>
        </w:tc>
      </w:tr>
    </w:tbl>
    <w:p w:rsidR="006477ED" w:rsidRDefault="006477ED" w:rsidP="006477ED"/>
    <w:p w:rsidR="006477ED" w:rsidRPr="00A5554D" w:rsidRDefault="006477ED" w:rsidP="006477ED">
      <w:pPr>
        <w:pStyle w:val="Heading2"/>
        <w:rPr>
          <w:lang w:eastAsia="zh-CN"/>
        </w:rPr>
      </w:pPr>
      <w:bookmarkStart w:id="1173" w:name="_Toc10818828"/>
      <w:bookmarkStart w:id="1174" w:name="_Toc20409238"/>
      <w:bookmarkStart w:id="1175" w:name="_Toc29387779"/>
      <w:bookmarkStart w:id="1176" w:name="_Toc29388808"/>
      <w:bookmarkStart w:id="1177" w:name="_Toc35531683"/>
      <w:bookmarkStart w:id="1178" w:name="_Toc44620021"/>
      <w:bookmarkStart w:id="1179" w:name="_Toc51595759"/>
      <w:r>
        <w:t>6.3</w:t>
      </w:r>
      <w:r>
        <w:tab/>
      </w:r>
      <w:r>
        <w:rPr>
          <w:lang w:eastAsia="zh-CN"/>
        </w:rPr>
        <w:t>U</w:t>
      </w:r>
      <w:r>
        <w:rPr>
          <w:rFonts w:hint="eastAsia"/>
          <w:lang w:eastAsia="zh-CN"/>
        </w:rPr>
        <w:t>plink</w:t>
      </w:r>
      <w:r>
        <w:t xml:space="preserve"> transport channels and control information</w:t>
      </w:r>
      <w:bookmarkEnd w:id="1173"/>
      <w:bookmarkEnd w:id="1174"/>
      <w:bookmarkEnd w:id="1175"/>
      <w:bookmarkEnd w:id="1176"/>
      <w:bookmarkEnd w:id="1177"/>
      <w:bookmarkEnd w:id="1178"/>
      <w:bookmarkEnd w:id="1179"/>
    </w:p>
    <w:p w:rsidR="006477ED" w:rsidRPr="006F4822" w:rsidRDefault="006477ED" w:rsidP="00F10ED6">
      <w:pPr>
        <w:pStyle w:val="Heading3"/>
      </w:pPr>
      <w:bookmarkStart w:id="1180" w:name="_Toc10818829"/>
      <w:bookmarkStart w:id="1181" w:name="_Toc20409239"/>
      <w:bookmarkStart w:id="1182" w:name="_Toc29387780"/>
      <w:bookmarkStart w:id="1183" w:name="_Toc29388809"/>
      <w:bookmarkStart w:id="1184" w:name="_Toc35531684"/>
      <w:bookmarkStart w:id="1185" w:name="_Toc44620022"/>
      <w:bookmarkStart w:id="1186" w:name="_Toc51595760"/>
      <w:r>
        <w:t>6.3</w:t>
      </w:r>
      <w:r w:rsidRPr="006F4822">
        <w:t>.</w:t>
      </w:r>
      <w:r>
        <w:rPr>
          <w:rFonts w:hint="eastAsia"/>
          <w:lang w:eastAsia="zh-CN"/>
        </w:rPr>
        <w:t>1</w:t>
      </w:r>
      <w:r w:rsidRPr="006F4822">
        <w:tab/>
      </w:r>
      <w:r>
        <w:rPr>
          <w:lang w:eastAsia="zh-CN"/>
        </w:rPr>
        <w:t>R</w:t>
      </w:r>
      <w:r w:rsidRPr="006F4822">
        <w:t>andom access channel</w:t>
      </w:r>
      <w:bookmarkEnd w:id="1180"/>
      <w:bookmarkEnd w:id="1181"/>
      <w:bookmarkEnd w:id="1182"/>
      <w:bookmarkEnd w:id="1183"/>
      <w:bookmarkEnd w:id="1184"/>
      <w:bookmarkEnd w:id="1185"/>
      <w:bookmarkEnd w:id="1186"/>
    </w:p>
    <w:p w:rsidR="006477ED" w:rsidRPr="009F7A40" w:rsidRDefault="006477ED" w:rsidP="006477ED">
      <w:pPr>
        <w:rPr>
          <w:lang w:eastAsia="zh-CN"/>
        </w:rPr>
      </w:pPr>
      <w:r>
        <w:t xml:space="preserve">The sequence for the random access channel is processed according to [2]. </w:t>
      </w:r>
    </w:p>
    <w:p w:rsidR="006477ED" w:rsidRPr="006F4822" w:rsidRDefault="006477ED" w:rsidP="00F10ED6">
      <w:pPr>
        <w:pStyle w:val="Heading3"/>
      </w:pPr>
      <w:bookmarkStart w:id="1187" w:name="_Toc10818830"/>
      <w:bookmarkStart w:id="1188" w:name="_Toc20409240"/>
      <w:bookmarkStart w:id="1189" w:name="_Toc29387781"/>
      <w:bookmarkStart w:id="1190" w:name="_Toc29388810"/>
      <w:bookmarkStart w:id="1191" w:name="_Toc35531685"/>
      <w:bookmarkStart w:id="1192" w:name="_Toc44620023"/>
      <w:bookmarkStart w:id="1193" w:name="_Toc51595761"/>
      <w:r>
        <w:t>6.3</w:t>
      </w:r>
      <w:r w:rsidRPr="006F4822">
        <w:t>.</w:t>
      </w:r>
      <w:r>
        <w:rPr>
          <w:rFonts w:hint="eastAsia"/>
          <w:lang w:eastAsia="zh-CN"/>
        </w:rPr>
        <w:t>2</w:t>
      </w:r>
      <w:r w:rsidRPr="006F4822">
        <w:tab/>
      </w:r>
      <w:r>
        <w:rPr>
          <w:lang w:eastAsia="zh-CN"/>
        </w:rPr>
        <w:t>U</w:t>
      </w:r>
      <w:r w:rsidRPr="006F4822">
        <w:t>plink shared channel</w:t>
      </w:r>
      <w:bookmarkEnd w:id="1187"/>
      <w:bookmarkEnd w:id="1188"/>
      <w:bookmarkEnd w:id="1189"/>
      <w:bookmarkEnd w:id="1190"/>
      <w:bookmarkEnd w:id="1191"/>
      <w:bookmarkEnd w:id="1192"/>
      <w:bookmarkEnd w:id="1193"/>
    </w:p>
    <w:p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3D7C17" w:rsidP="00F10ED6">
      <w:pPr>
        <w:pStyle w:val="TH"/>
        <w:rPr>
          <w:lang w:eastAsia="zh-CN"/>
        </w:rPr>
      </w:pPr>
      <w:r>
        <w:pict>
          <v:shape id="_x0000_i3350" type="#_x0000_t75" style="width:129.75pt;height:232.75pt">
            <v:imagedata r:id="rId1066" o:title=""/>
          </v:shape>
        </w:pict>
      </w:r>
    </w:p>
    <w:p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5E1580">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rsidR="006477ED" w:rsidRDefault="006477ED" w:rsidP="006477ED">
      <w:pPr>
        <w:pStyle w:val="B1"/>
      </w:pPr>
      <w:r>
        <w:t>-</w:t>
      </w:r>
      <w:r>
        <w:tab/>
      </w:r>
      <w:r>
        <w:rPr>
          <w:lang w:eastAsia="zh-CN"/>
        </w:rPr>
        <w:t xml:space="preserve">In </w:t>
      </w:r>
      <w:r w:rsidR="005E1580">
        <w:rPr>
          <w:lang w:eastAsia="zh-CN"/>
        </w:rPr>
        <w:t>clause</w:t>
      </w:r>
      <w:r>
        <w:rPr>
          <w:lang w:eastAsia="zh-CN"/>
        </w:rPr>
        <w:t xml:space="preserve"> 5.1.4.1.2 </w:t>
      </w:r>
      <w:r>
        <w:t xml:space="preserve">in the calculation of </w:t>
      </w:r>
      <w:r w:rsidR="00B97A85">
        <w:rPr>
          <w:position w:val="-6"/>
        </w:rPr>
        <w:pict>
          <v:shape id="_x0000_i3351" type="#_x0000_t75" style="width:12.55pt;height:12.55pt">
            <v:imagedata r:id="rId1067"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5E1580">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B97A85">
        <w:rPr>
          <w:position w:val="-14"/>
        </w:rPr>
        <w:pict>
          <v:shape id="_x0000_i3352" type="#_x0000_t75" style="width:92.1pt;height:18.4pt">
            <v:imagedata r:id="rId1068"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5E1580">
        <w:rPr>
          <w:rFonts w:hint="eastAsia"/>
          <w:lang w:eastAsia="zh-CN"/>
        </w:rPr>
        <w:t>clause</w:t>
      </w:r>
      <w:r>
        <w:rPr>
          <w:rFonts w:hint="eastAsia"/>
          <w:lang w:eastAsia="zh-CN"/>
        </w:rPr>
        <w:t xml:space="preserve"> 10.1.2.3 of [2]</w:t>
      </w:r>
      <w:r w:rsidRPr="008E555B">
        <w:t>.</w:t>
      </w:r>
    </w:p>
    <w:p w:rsidR="006477ED" w:rsidRDefault="006477ED" w:rsidP="006477ED">
      <w:pPr>
        <w:pStyle w:val="Heading3"/>
      </w:pPr>
      <w:bookmarkStart w:id="1194" w:name="_Toc10818831"/>
      <w:bookmarkStart w:id="1195" w:name="_Toc20409241"/>
      <w:bookmarkStart w:id="1196" w:name="_Toc29387782"/>
      <w:bookmarkStart w:id="1197" w:name="_Toc29388811"/>
      <w:bookmarkStart w:id="1198" w:name="_Toc35531686"/>
      <w:bookmarkStart w:id="1199" w:name="_Toc44620024"/>
      <w:bookmarkStart w:id="1200" w:name="_Toc51595762"/>
      <w:r>
        <w:t>6.3.</w:t>
      </w:r>
      <w:r>
        <w:rPr>
          <w:rFonts w:hint="eastAsia"/>
          <w:lang w:eastAsia="zh-CN"/>
        </w:rPr>
        <w:t>3</w:t>
      </w:r>
      <w:r>
        <w:tab/>
        <w:t xml:space="preserve">Uplink control information on </w:t>
      </w:r>
      <w:r>
        <w:rPr>
          <w:rFonts w:hint="eastAsia"/>
          <w:lang w:eastAsia="zh-CN"/>
        </w:rPr>
        <w:t>N</w:t>
      </w:r>
      <w:r>
        <w:t>PUSCH without UL-SCH data</w:t>
      </w:r>
      <w:bookmarkEnd w:id="1194"/>
      <w:bookmarkEnd w:id="1195"/>
      <w:bookmarkEnd w:id="1196"/>
      <w:bookmarkEnd w:id="1197"/>
      <w:bookmarkEnd w:id="1198"/>
      <w:bookmarkEnd w:id="1199"/>
      <w:bookmarkEnd w:id="1200"/>
    </w:p>
    <w:p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rsidR="006477ED" w:rsidRDefault="003D7C17" w:rsidP="006477ED">
      <w:pPr>
        <w:pStyle w:val="TH"/>
      </w:pPr>
      <w:r>
        <w:pict>
          <v:shape id="_x0000_i3353" type="#_x0000_t75" style="width:125.6pt;height:107.15pt">
            <v:imagedata r:id="rId1069" o:title=""/>
          </v:shape>
        </w:pict>
      </w:r>
    </w:p>
    <w:p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rsidR="006477ED" w:rsidRPr="00D701D2" w:rsidRDefault="006477ED" w:rsidP="006477ED">
      <w:r>
        <w:t xml:space="preserve">The </w:t>
      </w:r>
      <w:r>
        <w:rPr>
          <w:rFonts w:hint="eastAsia"/>
          <w:lang w:eastAsia="zh-CN"/>
        </w:rPr>
        <w:t xml:space="preserve">one bit information of </w:t>
      </w:r>
      <w:r>
        <w:t>HARQ-ACK</w:t>
      </w:r>
      <w:r w:rsidR="00B97A85">
        <w:rPr>
          <w:position w:val="-12"/>
          <w:lang w:eastAsia="zh-CN"/>
        </w:rPr>
        <w:pict>
          <v:shape id="_x0000_i3354" type="#_x0000_t75" style="width:25.1pt;height:19.25pt">
            <v:imagedata r:id="rId1070" o:title=""/>
          </v:shape>
        </w:pict>
      </w:r>
      <w:r w:rsidRPr="00D701D2">
        <w:t xml:space="preserve"> is coded according to Table 6.3.3-1, where for a positive acknowledgement </w:t>
      </w:r>
      <w:r w:rsidR="00B97A85">
        <w:rPr>
          <w:position w:val="-12"/>
          <w:lang w:eastAsia="zh-CN"/>
        </w:rPr>
        <w:pict>
          <v:shape id="_x0000_i3355" type="#_x0000_t75" style="width:25.1pt;height:19.25pt">
            <v:imagedata r:id="rId1070" o:title=""/>
          </v:shape>
        </w:pict>
      </w:r>
      <w:r w:rsidRPr="00D701D2">
        <w:t>= 1 and for a negative acknowledgement</w:t>
      </w:r>
      <w:r w:rsidR="00B97A85">
        <w:rPr>
          <w:position w:val="-12"/>
          <w:lang w:eastAsia="zh-CN"/>
        </w:rPr>
        <w:pict>
          <v:shape id="_x0000_i3356" type="#_x0000_t75" style="width:25.1pt;height:19.25pt">
            <v:imagedata r:id="rId1070" o:title=""/>
          </v:shape>
        </w:pict>
      </w:r>
      <w:r w:rsidRPr="00D701D2">
        <w:t> = 0.</w:t>
      </w:r>
    </w:p>
    <w:p w:rsidR="006477ED" w:rsidRDefault="006477ED" w:rsidP="006477ED">
      <w:pPr>
        <w:pStyle w:val="TH"/>
      </w:pPr>
      <w:r>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rsidTr="00F10ED6">
        <w:trPr>
          <w:trHeight w:val="270"/>
          <w:jc w:val="center"/>
        </w:trPr>
        <w:tc>
          <w:tcPr>
            <w:tcW w:w="1744" w:type="dxa"/>
          </w:tcPr>
          <w:p w:rsidR="006477ED" w:rsidRDefault="006477ED" w:rsidP="00F10ED6">
            <w:pPr>
              <w:pStyle w:val="TAH"/>
              <w:rPr>
                <w:lang w:eastAsia="zh-CN"/>
              </w:rPr>
            </w:pPr>
            <w:r>
              <w:t>H</w:t>
            </w:r>
            <w:r>
              <w:rPr>
                <w:rFonts w:hint="eastAsia"/>
                <w:lang w:eastAsia="zh-CN"/>
              </w:rPr>
              <w:t xml:space="preserve">ARQ-ACK </w:t>
            </w:r>
          </w:p>
          <w:p w:rsidR="006477ED" w:rsidRDefault="006477ED" w:rsidP="00F10ED6">
            <w:pPr>
              <w:pStyle w:val="TAH"/>
              <w:rPr>
                <w:lang w:eastAsia="zh-CN"/>
              </w:rPr>
            </w:pPr>
            <w:r>
              <w:rPr>
                <w:rFonts w:hint="eastAsia"/>
                <w:lang w:eastAsia="zh-CN"/>
              </w:rPr>
              <w:t>&lt;</w:t>
            </w:r>
            <w:r w:rsidR="00B97A85">
              <w:rPr>
                <w:position w:val="-12"/>
                <w:lang w:eastAsia="zh-CN"/>
              </w:rPr>
              <w:pict>
                <v:shape id="_x0000_i3357" type="#_x0000_t75" style="width:25.1pt;height:19.25pt">
                  <v:imagedata r:id="rId1071" o:title=""/>
                </v:shape>
              </w:pict>
            </w:r>
            <w:r>
              <w:rPr>
                <w:rFonts w:hint="eastAsia"/>
                <w:lang w:eastAsia="zh-CN"/>
              </w:rPr>
              <w:t>&gt;</w:t>
            </w:r>
            <w:r w:rsidR="00D054B0">
              <w:rPr>
                <w:rFonts w:hint="eastAsia"/>
                <w:lang w:eastAsia="zh-CN"/>
              </w:rPr>
              <w:t xml:space="preserve"> </w:t>
            </w:r>
          </w:p>
        </w:tc>
        <w:tc>
          <w:tcPr>
            <w:tcW w:w="3446" w:type="dxa"/>
            <w:noWrap/>
          </w:tcPr>
          <w:p w:rsidR="006477ED" w:rsidRDefault="006477ED" w:rsidP="006477ED">
            <w:pPr>
              <w:pStyle w:val="TAH"/>
              <w:rPr>
                <w:lang w:eastAsia="zh-CN"/>
              </w:rPr>
            </w:pPr>
            <w:r>
              <w:t>H</w:t>
            </w:r>
            <w:r>
              <w:rPr>
                <w:rFonts w:hint="eastAsia"/>
                <w:lang w:eastAsia="zh-CN"/>
              </w:rPr>
              <w:t xml:space="preserve">ARQ-ACK </w:t>
            </w:r>
            <w:r>
              <w:t>code word</w:t>
            </w:r>
          </w:p>
          <w:p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rsidTr="00F10ED6">
        <w:trPr>
          <w:trHeight w:val="20"/>
          <w:jc w:val="center"/>
        </w:trPr>
        <w:tc>
          <w:tcPr>
            <w:tcW w:w="0" w:type="auto"/>
          </w:tcPr>
          <w:p w:rsidR="006477ED" w:rsidRDefault="006477ED" w:rsidP="00F10ED6">
            <w:pPr>
              <w:pStyle w:val="TAC"/>
            </w:pPr>
            <w:r>
              <w:t>0</w:t>
            </w:r>
          </w:p>
        </w:tc>
        <w:tc>
          <w:tcPr>
            <w:tcW w:w="0" w:type="auto"/>
          </w:tcPr>
          <w:p w:rsidR="006477ED" w:rsidRDefault="006477ED" w:rsidP="00F10ED6">
            <w:pPr>
              <w:pStyle w:val="TAC"/>
              <w:rPr>
                <w:lang w:eastAsia="zh-CN"/>
              </w:rPr>
            </w:pPr>
            <w:r>
              <w:rPr>
                <w:rFonts w:hint="eastAsia"/>
                <w:lang w:eastAsia="zh-CN"/>
              </w:rPr>
              <w:t>&lt;0,0,0,0,0,0,0,0,0,0,0,0,0,0,0,0&gt;</w:t>
            </w:r>
          </w:p>
        </w:tc>
      </w:tr>
      <w:tr w:rsidR="006477ED" w:rsidTr="00F10ED6">
        <w:trPr>
          <w:trHeight w:val="20"/>
          <w:jc w:val="center"/>
        </w:trPr>
        <w:tc>
          <w:tcPr>
            <w:tcW w:w="0" w:type="auto"/>
          </w:tcPr>
          <w:p w:rsidR="006477ED" w:rsidRDefault="006477ED" w:rsidP="00F10ED6">
            <w:pPr>
              <w:pStyle w:val="TAC"/>
            </w:pPr>
            <w:r>
              <w:t>1</w:t>
            </w:r>
          </w:p>
        </w:tc>
        <w:tc>
          <w:tcPr>
            <w:tcW w:w="0" w:type="auto"/>
          </w:tcPr>
          <w:p w:rsidR="006477ED" w:rsidRDefault="006477ED" w:rsidP="00F10ED6">
            <w:pPr>
              <w:pStyle w:val="TAC"/>
              <w:rPr>
                <w:lang w:eastAsia="zh-CN"/>
              </w:rPr>
            </w:pPr>
            <w:r>
              <w:rPr>
                <w:rFonts w:hint="eastAsia"/>
                <w:lang w:eastAsia="zh-CN"/>
              </w:rPr>
              <w:t>&lt;1,1,1,1,1,1,1,1,1,1,1,1,1,1,1,1&gt;</w:t>
            </w:r>
          </w:p>
        </w:tc>
      </w:tr>
    </w:tbl>
    <w:p w:rsidR="006477ED" w:rsidRDefault="006477ED" w:rsidP="006477ED">
      <w:pPr>
        <w:rPr>
          <w:lang w:eastAsia="zh-CN"/>
        </w:rPr>
      </w:pPr>
    </w:p>
    <w:p w:rsidR="00FC378E" w:rsidRDefault="00FC378E" w:rsidP="00FC378E">
      <w:pPr>
        <w:pStyle w:val="Heading3"/>
        <w:rPr>
          <w:lang w:eastAsia="zh-CN"/>
        </w:rPr>
      </w:pPr>
      <w:bookmarkStart w:id="1201" w:name="_Toc10818832"/>
      <w:bookmarkStart w:id="1202" w:name="_Toc20409242"/>
      <w:bookmarkStart w:id="1203" w:name="_Toc29387783"/>
      <w:bookmarkStart w:id="1204" w:name="_Toc29388812"/>
      <w:bookmarkStart w:id="1205" w:name="_Toc35531687"/>
      <w:bookmarkStart w:id="1206" w:name="_Toc44620025"/>
      <w:bookmarkStart w:id="1207" w:name="_Toc51595763"/>
      <w:r>
        <w:rPr>
          <w:lang w:eastAsia="zh-CN"/>
        </w:rPr>
        <w:t>6.3.4</w:t>
      </w:r>
      <w:r>
        <w:rPr>
          <w:lang w:eastAsia="zh-CN"/>
        </w:rPr>
        <w:tab/>
        <w:t>Scheduling request</w:t>
      </w:r>
      <w:bookmarkEnd w:id="1201"/>
      <w:bookmarkEnd w:id="1202"/>
      <w:bookmarkEnd w:id="1203"/>
      <w:bookmarkEnd w:id="1204"/>
      <w:bookmarkEnd w:id="1205"/>
      <w:bookmarkEnd w:id="1206"/>
      <w:bookmarkEnd w:id="1207"/>
    </w:p>
    <w:p w:rsidR="00FC378E" w:rsidRDefault="00FC378E" w:rsidP="00FC378E">
      <w:pPr>
        <w:rPr>
          <w:lang w:eastAsia="zh-CN"/>
        </w:rPr>
      </w:pPr>
      <w:r>
        <w:t>The scheduling request indication is received from higher layers and is processed according to [2] and [3].</w:t>
      </w:r>
    </w:p>
    <w:p w:rsidR="006477ED" w:rsidRDefault="006477ED" w:rsidP="006477ED">
      <w:pPr>
        <w:pStyle w:val="Heading2"/>
        <w:rPr>
          <w:lang w:eastAsia="zh-CN"/>
        </w:rPr>
      </w:pPr>
      <w:bookmarkStart w:id="1208" w:name="_Toc10818833"/>
      <w:bookmarkStart w:id="1209" w:name="_Toc20409243"/>
      <w:bookmarkStart w:id="1210" w:name="_Toc29387784"/>
      <w:bookmarkStart w:id="1211" w:name="_Toc29388813"/>
      <w:bookmarkStart w:id="1212" w:name="_Toc35531688"/>
      <w:bookmarkStart w:id="1213" w:name="_Toc44620026"/>
      <w:bookmarkStart w:id="1214" w:name="_Toc51595764"/>
      <w:r>
        <w:t>6.4</w:t>
      </w:r>
      <w:r>
        <w:tab/>
      </w:r>
      <w:r>
        <w:rPr>
          <w:lang w:eastAsia="zh-CN"/>
        </w:rPr>
        <w:t>D</w:t>
      </w:r>
      <w:r>
        <w:t>ownlink transport channels and control information</w:t>
      </w:r>
      <w:bookmarkEnd w:id="1208"/>
      <w:bookmarkEnd w:id="1209"/>
      <w:bookmarkEnd w:id="1210"/>
      <w:bookmarkEnd w:id="1211"/>
      <w:bookmarkEnd w:id="1212"/>
      <w:bookmarkEnd w:id="1213"/>
      <w:bookmarkEnd w:id="1214"/>
    </w:p>
    <w:p w:rsidR="006477ED" w:rsidRDefault="006477ED" w:rsidP="006477ED">
      <w:pPr>
        <w:pStyle w:val="Heading3"/>
      </w:pPr>
      <w:bookmarkStart w:id="1215" w:name="_Toc10818834"/>
      <w:bookmarkStart w:id="1216" w:name="_Toc20409244"/>
      <w:bookmarkStart w:id="1217" w:name="_Toc29387785"/>
      <w:bookmarkStart w:id="1218" w:name="_Toc29388814"/>
      <w:bookmarkStart w:id="1219" w:name="_Toc35531689"/>
      <w:bookmarkStart w:id="1220" w:name="_Toc44620027"/>
      <w:bookmarkStart w:id="1221" w:name="_Toc51595765"/>
      <w:r>
        <w:t>6.4.</w:t>
      </w:r>
      <w:r>
        <w:rPr>
          <w:rFonts w:hint="eastAsia"/>
          <w:lang w:eastAsia="zh-CN"/>
        </w:rPr>
        <w:t>1</w:t>
      </w:r>
      <w:r>
        <w:tab/>
      </w:r>
      <w:r>
        <w:rPr>
          <w:lang w:eastAsia="zh-CN"/>
        </w:rPr>
        <w:t>B</w:t>
      </w:r>
      <w:r>
        <w:t>roadcast channel</w:t>
      </w:r>
      <w:bookmarkEnd w:id="1215"/>
      <w:bookmarkEnd w:id="1216"/>
      <w:bookmarkEnd w:id="1217"/>
      <w:bookmarkEnd w:id="1218"/>
      <w:bookmarkEnd w:id="1219"/>
      <w:bookmarkEnd w:id="1220"/>
      <w:bookmarkEnd w:id="1221"/>
    </w:p>
    <w:p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5E1580">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5E1580">
        <w:rPr>
          <w:color w:val="000000"/>
        </w:rPr>
        <w:t>clause</w:t>
      </w:r>
      <w:r w:rsidRPr="00311EB4">
        <w:rPr>
          <w:color w:val="000000"/>
        </w:rPr>
        <w:t xml:space="preserve"> 10.2.6 of [2]</w:t>
      </w:r>
      <w:r w:rsidRPr="00311EB4">
        <w:rPr>
          <w:rFonts w:eastAsia="MS Mincho" w:hint="eastAsia"/>
        </w:rPr>
        <w:t xml:space="preserve"> </w:t>
      </w:r>
    </w:p>
    <w:p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5E1580">
        <w:rPr>
          <w:rFonts w:eastAsia="MS Mincho"/>
        </w:rPr>
        <w:t>clause</w:t>
      </w:r>
      <w:r>
        <w:rPr>
          <w:rFonts w:eastAsia="MS Mincho"/>
        </w:rPr>
        <w:t xml:space="preserve"> 10.2.4.1 of [2].</w:t>
      </w:r>
    </w:p>
    <w:p w:rsidR="006477ED" w:rsidRDefault="006477ED" w:rsidP="006477ED">
      <w:pPr>
        <w:pStyle w:val="Heading3"/>
      </w:pPr>
      <w:bookmarkStart w:id="1222" w:name="_Toc10818835"/>
      <w:bookmarkStart w:id="1223" w:name="_Toc20409245"/>
      <w:bookmarkStart w:id="1224" w:name="_Toc29387786"/>
      <w:bookmarkStart w:id="1225" w:name="_Toc29388815"/>
      <w:bookmarkStart w:id="1226" w:name="_Toc35531690"/>
      <w:bookmarkStart w:id="1227" w:name="_Toc44620028"/>
      <w:bookmarkStart w:id="1228" w:name="_Toc51595766"/>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1222"/>
      <w:bookmarkEnd w:id="1223"/>
      <w:bookmarkEnd w:id="1224"/>
      <w:bookmarkEnd w:id="1225"/>
      <w:bookmarkEnd w:id="1226"/>
      <w:bookmarkEnd w:id="1227"/>
      <w:bookmarkEnd w:id="1228"/>
    </w:p>
    <w:p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B97A85" w:rsidP="006477ED">
      <w:pPr>
        <w:pStyle w:val="TH"/>
      </w:pPr>
      <w:r>
        <w:pict>
          <v:shape id="_x0000_i3358" type="#_x0000_t75" style="width:129.75pt;height:232.75pt">
            <v:imagedata r:id="rId773" o:title=""/>
          </v:shape>
        </w:pict>
      </w:r>
    </w:p>
    <w:p w:rsidR="006477ED" w:rsidRDefault="006477ED" w:rsidP="006477ED">
      <w:pPr>
        <w:pStyle w:val="TF"/>
      </w:pPr>
      <w:r>
        <w:t>Figure 6.4.2-1: Transport bloc</w:t>
      </w:r>
      <w:r w:rsidR="00422414">
        <w:t>k processing for DL-SCH and PCH</w:t>
      </w:r>
    </w:p>
    <w:p w:rsidR="006477ED" w:rsidRDefault="006477ED" w:rsidP="006477ED">
      <w:r>
        <w:t xml:space="preserve">The CRC attachment, channel coding, and rate matching is performed according to </w:t>
      </w:r>
      <w:r w:rsidR="005E1580">
        <w:t>clause</w:t>
      </w:r>
      <w:r>
        <w:t xml:space="preserve">s 5.1.1, 5.1.3.1 and 5.1.4.2, respectively. For the CRC attachment, the parity bits are computed and attached according to </w:t>
      </w:r>
      <w:r w:rsidR="005E1580">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B97A85">
        <w:rPr>
          <w:position w:val="-10"/>
        </w:rPr>
        <w:pict>
          <v:shape id="_x0000_i3359" type="#_x0000_t75" style="width:82.9pt;height:15.05pt">
            <v:imagedata r:id="rId1054" o:title=""/>
          </v:shape>
        </w:pict>
      </w:r>
      <w:r>
        <w:t xml:space="preserve"> where </w:t>
      </w:r>
      <w:r w:rsidR="00B97A85">
        <w:rPr>
          <w:position w:val="-10"/>
        </w:rPr>
        <w:pict>
          <v:shape id="_x0000_i3360" type="#_x0000_t75" style="width:32.65pt;height:15.05pt">
            <v:imagedata r:id="rId1041" o:title=""/>
          </v:shape>
        </w:pict>
      </w:r>
      <w:r>
        <w:t xml:space="preserve"> for </w:t>
      </w:r>
      <w:r>
        <w:rPr>
          <w:i/>
        </w:rPr>
        <w:t>k</w:t>
      </w:r>
      <w:r>
        <w:t xml:space="preserve"> = 0, 1, 2, …, </w:t>
      </w:r>
      <w:r>
        <w:rPr>
          <w:i/>
        </w:rPr>
        <w:t>K</w:t>
      </w:r>
      <w:r>
        <w:t xml:space="preserve">-1 and </w:t>
      </w:r>
      <w:r>
        <w:rPr>
          <w:i/>
        </w:rPr>
        <w:t>K</w:t>
      </w:r>
      <w:r w:rsidRPr="00F74416">
        <w:rPr>
          <w:i/>
        </w:rPr>
        <w:t>=A+L</w:t>
      </w:r>
      <w:r>
        <w:t>.</w:t>
      </w:r>
    </w:p>
    <w:p w:rsidR="006477ED" w:rsidRDefault="006477ED" w:rsidP="006477ED">
      <w:pPr>
        <w:pStyle w:val="Heading3"/>
      </w:pPr>
      <w:bookmarkStart w:id="1229" w:name="_Toc10818836"/>
      <w:bookmarkStart w:id="1230" w:name="_Toc20409246"/>
      <w:bookmarkStart w:id="1231" w:name="_Toc29387787"/>
      <w:bookmarkStart w:id="1232" w:name="_Toc29388816"/>
      <w:bookmarkStart w:id="1233" w:name="_Toc35531691"/>
      <w:bookmarkStart w:id="1234" w:name="_Toc44620029"/>
      <w:bookmarkStart w:id="1235" w:name="_Toc51595767"/>
      <w:r>
        <w:t>6.4.3</w:t>
      </w:r>
      <w:r>
        <w:tab/>
      </w:r>
      <w:r>
        <w:rPr>
          <w:lang w:eastAsia="zh-CN"/>
        </w:rPr>
        <w:t>D</w:t>
      </w:r>
      <w:r>
        <w:t>ownlink control information</w:t>
      </w:r>
      <w:bookmarkEnd w:id="1229"/>
      <w:bookmarkEnd w:id="1230"/>
      <w:bookmarkEnd w:id="1231"/>
      <w:bookmarkEnd w:id="1232"/>
      <w:bookmarkEnd w:id="1233"/>
      <w:bookmarkEnd w:id="1234"/>
      <w:bookmarkEnd w:id="1235"/>
    </w:p>
    <w:p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5E1580">
        <w:rPr>
          <w:rFonts w:hint="eastAsia"/>
          <w:lang w:eastAsia="zh-CN"/>
        </w:rPr>
        <w:t>Clause</w:t>
      </w:r>
      <w:r>
        <w:rPr>
          <w:rFonts w:hint="eastAsia"/>
          <w:lang w:eastAsia="zh-CN"/>
        </w:rPr>
        <w:t xml:space="preserve"> 5.3.3.</w:t>
      </w:r>
    </w:p>
    <w:p w:rsidR="006477ED" w:rsidRDefault="006477ED" w:rsidP="00F10ED6">
      <w:pPr>
        <w:pStyle w:val="Heading4"/>
        <w:rPr>
          <w:lang w:eastAsia="zh-CN"/>
        </w:rPr>
      </w:pPr>
      <w:bookmarkStart w:id="1236" w:name="_Toc10818837"/>
      <w:bookmarkStart w:id="1237" w:name="_Toc20409247"/>
      <w:bookmarkStart w:id="1238" w:name="_Toc29387788"/>
      <w:bookmarkStart w:id="1239" w:name="_Toc29388817"/>
      <w:bookmarkStart w:id="1240" w:name="_Toc35531692"/>
      <w:bookmarkStart w:id="1241" w:name="_Toc44620030"/>
      <w:bookmarkStart w:id="1242" w:name="_Toc51595768"/>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1236"/>
      <w:bookmarkEnd w:id="1237"/>
      <w:bookmarkEnd w:id="1238"/>
      <w:bookmarkEnd w:id="1239"/>
      <w:bookmarkEnd w:id="1240"/>
      <w:bookmarkEnd w:id="1241"/>
      <w:bookmarkEnd w:id="1242"/>
    </w:p>
    <w:p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w:t>
      </w:r>
      <w:r w:rsidR="0099280C">
        <w:t xml:space="preserve">and operation on preconfigured UL resources </w:t>
      </w:r>
      <w:r w:rsidRPr="001C2260">
        <w:t xml:space="preserve">in one UL cell. </w:t>
      </w:r>
    </w:p>
    <w:p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rsidR="0099280C" w:rsidRDefault="006477ED" w:rsidP="0099280C">
      <w:pPr>
        <w:pStyle w:val="B1"/>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rsidR="0099280C" w:rsidRDefault="0099280C" w:rsidP="0099280C">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 This field is only present if format N0 CRC is scrambled by </w:t>
      </w:r>
      <w:r w:rsidR="00362083" w:rsidRPr="00610B40">
        <w:rPr>
          <w:rFonts w:eastAsia="DengXian"/>
        </w:rPr>
        <w:t>PUR</w:t>
      </w:r>
      <w:r w:rsidR="00362083">
        <w:rPr>
          <w:rFonts w:eastAsia="DengXian"/>
        </w:rPr>
        <w:t>-</w:t>
      </w:r>
      <w:r w:rsidR="00362083" w:rsidRPr="00610B40">
        <w:rPr>
          <w:rFonts w:eastAsia="DengXian"/>
        </w:rPr>
        <w:t>RNTI</w:t>
      </w:r>
      <w:r>
        <w:t>.</w:t>
      </w:r>
    </w:p>
    <w:p w:rsidR="0099280C" w:rsidRDefault="0099280C" w:rsidP="002A7DB8">
      <w:pPr>
        <w:rPr>
          <w:lang w:eastAsia="ko-KR"/>
        </w:rPr>
      </w:pPr>
      <w:r>
        <w:rPr>
          <w:lang w:eastAsia="ko-KR"/>
        </w:rPr>
        <w:t xml:space="preserve">If format N0 CRC is scrambled by </w:t>
      </w:r>
      <w:r w:rsidR="00362083" w:rsidRPr="00610B40">
        <w:rPr>
          <w:rFonts w:eastAsia="DengXian"/>
        </w:rPr>
        <w:t>PUR</w:t>
      </w:r>
      <w:r w:rsidR="00362083">
        <w:rPr>
          <w:rFonts w:eastAsia="DengXian"/>
        </w:rPr>
        <w:t>-</w:t>
      </w:r>
      <w:r w:rsidR="00362083" w:rsidRPr="00610B40">
        <w:rPr>
          <w:rFonts w:eastAsia="DengXian"/>
        </w:rPr>
        <w:t>RNTI</w:t>
      </w:r>
      <w:r>
        <w:rPr>
          <w:lang w:eastAsia="ko-KR"/>
        </w:rPr>
        <w:t xml:space="preserve"> and Modulation and coding scheme is set to </w:t>
      </w:r>
      <w:r w:rsidR="00516E22">
        <w:rPr>
          <w:lang w:eastAsia="ko-KR"/>
        </w:rPr>
        <w:t>'</w:t>
      </w:r>
      <w:r>
        <w:rPr>
          <w:lang w:eastAsia="ko-KR"/>
        </w:rPr>
        <w:t>1110</w:t>
      </w:r>
      <w:r w:rsidR="00516E22">
        <w:rPr>
          <w:lang w:eastAsia="ko-KR"/>
        </w:rPr>
        <w:t>'</w:t>
      </w:r>
      <w:r>
        <w:rPr>
          <w:lang w:eastAsia="ko-KR"/>
        </w:rPr>
        <w:t>, the remaining fields are set as follows:</w:t>
      </w:r>
    </w:p>
    <w:p w:rsidR="0099280C" w:rsidRDefault="0099280C" w:rsidP="0099280C">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16.6.4 of [3]</w:t>
      </w:r>
    </w:p>
    <w:p w:rsidR="0099280C" w:rsidRPr="00045013" w:rsidRDefault="0099280C" w:rsidP="0099280C">
      <w:pPr>
        <w:pStyle w:val="B1"/>
      </w:pPr>
      <w:r>
        <w:t>-</w:t>
      </w:r>
      <w:r>
        <w:tab/>
        <w:t xml:space="preserve">NPUSCH repetition adjustment – 3 bits as defined in </w:t>
      </w:r>
      <w:r w:rsidR="005E1580">
        <w:t>clause</w:t>
      </w:r>
      <w:r>
        <w:t xml:space="preserve"> 16.5.1.1 of [3] </w:t>
      </w:r>
    </w:p>
    <w:p w:rsidR="0099280C" w:rsidRDefault="0099280C" w:rsidP="0099280C">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16.1.2 of [3]. The field is only present if ACK or Fallback indicator is set to 0.</w:t>
      </w:r>
    </w:p>
    <w:p w:rsidR="0099280C" w:rsidRDefault="0099280C" w:rsidP="0099280C">
      <w:pPr>
        <w:pStyle w:val="B1"/>
        <w:rPr>
          <w:lang w:eastAsia="zh-CN"/>
        </w:rPr>
      </w:pPr>
      <w:r>
        <w:rPr>
          <w:lang w:eastAsia="ko-KR"/>
        </w:rPr>
        <w:t>-</w:t>
      </w:r>
      <w:r>
        <w:rPr>
          <w:lang w:eastAsia="ko-KR"/>
        </w:rPr>
        <w:tab/>
        <w:t xml:space="preserve">All the remaining bits in format </w:t>
      </w:r>
      <w:r>
        <w:rPr>
          <w:rFonts w:hint="eastAsia"/>
          <w:lang w:eastAsia="zh-CN"/>
        </w:rPr>
        <w:t>N</w:t>
      </w:r>
      <w:r>
        <w:rPr>
          <w:lang w:eastAsia="ko-KR"/>
        </w:rPr>
        <w:t xml:space="preserve">0 are set to </w:t>
      </w:r>
      <w:r>
        <w:rPr>
          <w:rFonts w:hint="eastAsia"/>
          <w:lang w:eastAsia="zh-CN"/>
        </w:rPr>
        <w:t>one</w:t>
      </w:r>
    </w:p>
    <w:p w:rsidR="006477ED" w:rsidRDefault="0099280C" w:rsidP="002A7DB8">
      <w:pPr>
        <w:rPr>
          <w:lang w:eastAsia="zh-CN"/>
        </w:rPr>
      </w:pPr>
      <w:r>
        <w:rPr>
          <w:lang w:eastAsia="zh-CN"/>
        </w:rPr>
        <w:t>Otherwise</w:t>
      </w:r>
    </w:p>
    <w:p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16.5.1.1 of [3]</w:t>
      </w:r>
    </w:p>
    <w:p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5E1580">
        <w:t>clause</w:t>
      </w:r>
      <w:r w:rsidRPr="00094CB5">
        <w:t xml:space="preserve"> </w:t>
      </w:r>
      <w:r>
        <w:rPr>
          <w:rFonts w:hint="eastAsia"/>
          <w:lang w:eastAsia="zh-CN"/>
        </w:rPr>
        <w:t>16.5.1.</w:t>
      </w:r>
      <w:r w:rsidR="00AA4284">
        <w:rPr>
          <w:lang w:eastAsia="zh-CN"/>
        </w:rPr>
        <w:t>1</w:t>
      </w:r>
      <w:r w:rsidR="00AA4284" w:rsidRPr="00094CB5">
        <w:t xml:space="preserve"> </w:t>
      </w:r>
      <w:r w:rsidRPr="00094CB5">
        <w:t>of [3]</w:t>
      </w:r>
    </w:p>
    <w:p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 of [3]</w:t>
      </w:r>
    </w:p>
    <w:p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w:t>
      </w:r>
      <w:r w:rsidR="0099280C">
        <w:t xml:space="preserve">. This field is not present if format N0 CRC is scrambled by </w:t>
      </w:r>
      <w:r w:rsidR="00362083" w:rsidRPr="00610B40">
        <w:rPr>
          <w:rFonts w:eastAsia="DengXian"/>
        </w:rPr>
        <w:t>PUR</w:t>
      </w:r>
      <w:r w:rsidR="00362083">
        <w:rPr>
          <w:rFonts w:eastAsia="DengXian"/>
        </w:rPr>
        <w:t>-</w:t>
      </w:r>
      <w:r w:rsidR="00362083" w:rsidRPr="00610B40">
        <w:rPr>
          <w:rFonts w:eastAsia="DengXian"/>
        </w:rPr>
        <w:t>RNTI</w:t>
      </w:r>
      <w:r w:rsidR="0099280C">
        <w:t>.</w:t>
      </w:r>
    </w:p>
    <w:p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5E1580">
        <w:rPr>
          <w:rFonts w:hint="eastAsia"/>
          <w:lang w:eastAsia="zh-CN"/>
        </w:rPr>
        <w:t>clause</w:t>
      </w:r>
      <w:r>
        <w:rPr>
          <w:rFonts w:hint="eastAsia"/>
          <w:lang w:eastAsia="zh-CN"/>
        </w:rPr>
        <w:t xml:space="preserve"> 16.5.1.2 of [3]</w:t>
      </w:r>
    </w:p>
    <w:p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w:t>
      </w:r>
      <w:r w:rsidR="00FC378E">
        <w:rPr>
          <w:lang w:eastAsia="zh-CN"/>
        </w:rPr>
        <w:t>1</w:t>
      </w:r>
      <w:r>
        <w:t xml:space="preserve"> of [3]</w:t>
      </w:r>
    </w:p>
    <w:p w:rsidR="006477ED" w:rsidRDefault="006477ED" w:rsidP="005F0811">
      <w:pPr>
        <w:pStyle w:val="B1"/>
        <w:rPr>
          <w:lang w:eastAsia="zh-CN"/>
        </w:rPr>
      </w:pPr>
      <w:r>
        <w:t>-</w:t>
      </w:r>
      <w:r>
        <w:tab/>
        <w:t>New data indicator – 1 bit</w:t>
      </w:r>
    </w:p>
    <w:p w:rsidR="0099280C" w:rsidRDefault="006477ED" w:rsidP="0099280C">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16.6 in [3]</w:t>
      </w:r>
      <w:r w:rsidR="0099280C" w:rsidRPr="0099280C">
        <w:rPr>
          <w:lang w:eastAsia="zh-CN"/>
        </w:rPr>
        <w:t xml:space="preserve"> </w:t>
      </w:r>
    </w:p>
    <w:p w:rsidR="006477ED" w:rsidRDefault="0099280C" w:rsidP="0099280C">
      <w:pPr>
        <w:pStyle w:val="B1"/>
      </w:pPr>
      <w:r>
        <w:t>-</w:t>
      </w:r>
      <w:r>
        <w:tab/>
        <w:t>Number of scheduled TB</w:t>
      </w:r>
      <w:r w:rsidRPr="00862282">
        <w:t xml:space="preserve"> </w:t>
      </w:r>
      <w:r>
        <w:t xml:space="preserve">for Unicast – 1 bit, where value 0 indicates a single TB is scheduled and value 1 indicates multiple TB are scheduled. This field is only present </w:t>
      </w:r>
      <w:r w:rsidRPr="00AA7E07">
        <w:t xml:space="preserve">if higher layer parameter </w:t>
      </w:r>
      <w:r w:rsidR="00655261" w:rsidRPr="00806DFF">
        <w:rPr>
          <w:rFonts w:eastAsia="DengXian"/>
          <w:i/>
        </w:rPr>
        <w:t>npusch-MultiTB-Config</w:t>
      </w:r>
      <w:r w:rsidRPr="00AA7E07">
        <w:t xml:space="preserve"> is </w:t>
      </w:r>
      <w:r>
        <w:t>enabled</w:t>
      </w:r>
      <w:r w:rsidRPr="00AA7E07">
        <w:t xml:space="preserve"> and the </w:t>
      </w:r>
      <w:r w:rsidR="00655261">
        <w:t>corresponding</w:t>
      </w:r>
      <w:r w:rsidRPr="00AA7E07">
        <w:t xml:space="preserve"> DCI is </w:t>
      </w:r>
      <w:r w:rsidR="00655261">
        <w:t>mapped onto the UE specific search space given</w:t>
      </w:r>
      <w:r w:rsidRPr="00AA7E07">
        <w:t xml:space="preserve"> by </w:t>
      </w:r>
      <w:r w:rsidR="00655261">
        <w:t xml:space="preserve">the </w:t>
      </w:r>
      <w:r w:rsidRPr="00AA7E07">
        <w:t>C-RNTI</w:t>
      </w:r>
      <w:r>
        <w:t xml:space="preserve"> </w:t>
      </w:r>
      <w:r w:rsidR="00655261">
        <w:t>as defined in [3]. The field is set to 0 if the CRC of the DCI is scrambled by SPS C-RNTI</w:t>
      </w:r>
      <w:r>
        <w:t>.</w:t>
      </w:r>
    </w:p>
    <w:p w:rsidR="0099280C" w:rsidRDefault="008B1FC6" w:rsidP="002A7DB8">
      <w:pPr>
        <w:pStyle w:val="B1"/>
        <w:rPr>
          <w:lang w:eastAsia="zh-CN"/>
        </w:rPr>
      </w:pPr>
      <w:r>
        <w:rPr>
          <w:lang w:eastAsia="zh-CN"/>
        </w:rPr>
        <w:t>-</w:t>
      </w:r>
      <w:r>
        <w:rPr>
          <w:lang w:eastAsia="zh-CN"/>
        </w:rPr>
        <w:tab/>
        <w:t xml:space="preserve">HARQ process number – 1 bit. This field </w:t>
      </w:r>
      <w:r w:rsidR="0099280C">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99280C">
        <w:rPr>
          <w:lang w:eastAsia="zh-CN"/>
        </w:rPr>
        <w:t>, or if Number of scheduled TB for Unicast is present. If multiple TB are scheduled, it functions as New data indicator for the second TB</w:t>
      </w:r>
      <w:r>
        <w:rPr>
          <w:lang w:eastAsia="zh-CN"/>
        </w:rPr>
        <w:t>.</w:t>
      </w:r>
      <w:r w:rsidR="0099280C" w:rsidRPr="0099280C">
        <w:rPr>
          <w:lang w:eastAsia="zh-CN"/>
        </w:rPr>
        <w:t xml:space="preserve"> </w:t>
      </w:r>
    </w:p>
    <w:p w:rsidR="00655261" w:rsidRDefault="0099280C" w:rsidP="00655261">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16.5</w:t>
      </w:r>
      <w:r>
        <w:rPr>
          <w:lang w:eastAsia="zh-CN"/>
        </w:rPr>
        <w:t xml:space="preserve"> of [3]. This field is only present if higher layer parameter </w:t>
      </w:r>
      <w:r w:rsidR="008E033E" w:rsidRPr="00C45D36">
        <w:rPr>
          <w:rFonts w:eastAsia="DengXian"/>
          <w:i/>
        </w:rPr>
        <w:t>resourceReservationConfigUL</w:t>
      </w:r>
      <w:r>
        <w:rPr>
          <w:lang w:eastAsia="zh-CN"/>
        </w:rPr>
        <w:t xml:space="preserve"> is configured and the DCI is </w:t>
      </w:r>
      <w:r w:rsidR="00366D2A">
        <w:rPr>
          <w:lang w:eastAsia="zh-CN"/>
        </w:rPr>
        <w:t>mapped onto the UE-specific search space given</w:t>
      </w:r>
      <w:r>
        <w:rPr>
          <w:lang w:eastAsia="zh-CN"/>
        </w:rPr>
        <w:t xml:space="preserve"> by C-RNTI</w:t>
      </w:r>
      <w:r w:rsidR="00366D2A">
        <w:rPr>
          <w:lang w:eastAsia="zh-CN"/>
        </w:rPr>
        <w:t xml:space="preserve"> as defined in [3]</w:t>
      </w:r>
      <w:r>
        <w:rPr>
          <w:lang w:eastAsia="zh-CN"/>
        </w:rPr>
        <w:t>.</w:t>
      </w:r>
      <w:r w:rsidR="00655261" w:rsidRPr="00655261">
        <w:rPr>
          <w:lang w:eastAsia="zh-CN"/>
        </w:rPr>
        <w:t xml:space="preserve"> </w:t>
      </w:r>
    </w:p>
    <w:p w:rsidR="006477ED" w:rsidRPr="00CB5013" w:rsidRDefault="00655261" w:rsidP="00317A32">
      <w:pPr>
        <w:rPr>
          <w:lang w:eastAsia="zh-CN"/>
        </w:rPr>
      </w:pPr>
      <w:r w:rsidRPr="00695C5B">
        <w:rPr>
          <w:lang w:eastAsia="zh-CN"/>
        </w:rPr>
        <w:t xml:space="preserve">If the number of information bits in format N0 </w:t>
      </w:r>
      <w:r>
        <w:rPr>
          <w:lang w:eastAsia="zh-CN"/>
        </w:rPr>
        <w:t>mapped onto</w:t>
      </w:r>
      <w:r w:rsidRPr="00695C5B">
        <w:rPr>
          <w:lang w:eastAsia="zh-CN"/>
        </w:rPr>
        <w:t xml:space="preserve"> the UE specific search space given by the C-RNTI</w:t>
      </w:r>
      <w:r>
        <w:rPr>
          <w:lang w:eastAsia="zh-CN"/>
        </w:rPr>
        <w:t xml:space="preserve"> as defined in [3]</w:t>
      </w:r>
      <w:r w:rsidRPr="00695C5B">
        <w:rPr>
          <w:lang w:eastAsia="zh-CN"/>
        </w:rPr>
        <w:t xml:space="preserve"> is less than that of format N1 in the same search space, zeros shall be appended to format N0 until the payload size equals that of format N1.</w:t>
      </w:r>
    </w:p>
    <w:p w:rsidR="006477ED" w:rsidRDefault="006477ED" w:rsidP="00F10ED6">
      <w:pPr>
        <w:pStyle w:val="Heading4"/>
        <w:rPr>
          <w:lang w:eastAsia="zh-CN"/>
        </w:rPr>
      </w:pPr>
      <w:bookmarkStart w:id="1243" w:name="_Toc10818838"/>
      <w:bookmarkStart w:id="1244" w:name="_Toc20409248"/>
      <w:bookmarkStart w:id="1245" w:name="_Toc29387789"/>
      <w:bookmarkStart w:id="1246" w:name="_Toc29388818"/>
      <w:bookmarkStart w:id="1247" w:name="_Toc35531693"/>
      <w:bookmarkStart w:id="1248" w:name="_Toc44620031"/>
      <w:bookmarkStart w:id="1249" w:name="_Toc51595769"/>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1243"/>
      <w:bookmarkEnd w:id="1244"/>
      <w:bookmarkEnd w:id="1245"/>
      <w:bookmarkEnd w:id="1246"/>
      <w:bookmarkEnd w:id="1247"/>
      <w:bookmarkEnd w:id="1248"/>
      <w:bookmarkEnd w:id="1249"/>
    </w:p>
    <w:p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w:t>
      </w:r>
      <w:r w:rsidR="00655261" w:rsidRPr="00655261">
        <w:t xml:space="preserve"> </w:t>
      </w:r>
      <w:r w:rsidR="00655261">
        <w:t>per TTI</w:t>
      </w:r>
      <w:r w:rsidRPr="001C2260">
        <w:t xml:space="preserve">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notifying SC-MCCH change</w:t>
      </w:r>
      <w:r w:rsidR="0099280C">
        <w:rPr>
          <w:noProof/>
          <w:color w:val="000000"/>
          <w:lang w:eastAsia="ja-JP"/>
        </w:rPr>
        <w:t xml:space="preserve">, </w:t>
      </w:r>
      <w:r w:rsidR="0099280C">
        <w:t>and operation on preconfigured UL resources</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rsidR="006477ED" w:rsidRPr="001C2260" w:rsidRDefault="008B1FC6" w:rsidP="008462B9">
      <w:pPr>
        <w:pStyle w:val="B1"/>
        <w:rPr>
          <w:lang w:eastAsia="zh-CN"/>
        </w:rPr>
      </w:pPr>
      <w:r>
        <w:rPr>
          <w:lang w:eastAsia="ko-KR"/>
        </w:rPr>
        <w:t>-</w:t>
      </w:r>
      <w:r>
        <w:rPr>
          <w:lang w:eastAsia="ko-KR"/>
        </w:rPr>
        <w:tab/>
        <w:t>If the format N1 CRC is scrambled by C-RNTI or RA-RNTI</w:t>
      </w:r>
      <w:r w:rsidR="0099280C">
        <w:rPr>
          <w:lang w:eastAsia="ko-KR"/>
        </w:rPr>
        <w:t xml:space="preserve"> or </w:t>
      </w:r>
      <w:r w:rsidR="00362083" w:rsidRPr="00610B40">
        <w:rPr>
          <w:rFonts w:eastAsia="DengXian"/>
        </w:rPr>
        <w:t>PUR</w:t>
      </w:r>
      <w:r w:rsidR="00362083">
        <w:rPr>
          <w:rFonts w:eastAsia="DengXian"/>
        </w:rPr>
        <w:t>-</w:t>
      </w:r>
      <w:r w:rsidR="00362083" w:rsidRPr="00610B40">
        <w:rPr>
          <w:rFonts w:eastAsia="DengXian"/>
        </w:rPr>
        <w:t>RNTI</w:t>
      </w:r>
      <w:r>
        <w:rPr>
          <w:lang w:eastAsia="ko-KR"/>
        </w:rPr>
        <w:t>:</w:t>
      </w:r>
    </w:p>
    <w:p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rsidR="008B1FC6" w:rsidRDefault="008B1FC6" w:rsidP="008462B9">
      <w:pPr>
        <w:pStyle w:val="B1"/>
        <w:rPr>
          <w:lang w:eastAsia="zh-CN"/>
        </w:rPr>
      </w:pPr>
      <w:r>
        <w:rPr>
          <w:lang w:eastAsia="zh-CN"/>
        </w:rPr>
        <w:t>-</w:t>
      </w:r>
      <w:r>
        <w:rPr>
          <w:lang w:eastAsia="zh-CN"/>
        </w:rPr>
        <w:tab/>
        <w:t>Else if the format N1 CRC is scrambled by a G-RNTI:</w:t>
      </w:r>
    </w:p>
    <w:p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5E1580">
        <w:rPr>
          <w:lang w:eastAsia="zh-CN"/>
        </w:rPr>
        <w:t>clause</w:t>
      </w:r>
      <w:r>
        <w:rPr>
          <w:lang w:eastAsia="zh-CN"/>
        </w:rPr>
        <w:t xml:space="preserve"> 5.8a of [6]</w:t>
      </w:r>
    </w:p>
    <w:p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0413C8" w:rsidRPr="00613C1F">
        <w:rPr>
          <w:rFonts w:eastAsia="DengXian"/>
          <w:i/>
        </w:rPr>
        <w:t>SystemInformationBl</w:t>
      </w:r>
      <w:r w:rsidR="000413C8">
        <w:rPr>
          <w:rFonts w:eastAsia="DengXian"/>
          <w:i/>
        </w:rPr>
        <w:t>ockType2</w:t>
      </w:r>
      <w:r w:rsidR="000413C8" w:rsidRPr="00613C1F">
        <w:rPr>
          <w:rFonts w:eastAsia="DengXian"/>
          <w:i/>
        </w:rPr>
        <w:t>-NB</w:t>
      </w:r>
      <w:r w:rsidR="000413C8" w:rsidRPr="00B04F48">
        <w:rPr>
          <w:rFonts w:eastAsia="DengXian"/>
        </w:rPr>
        <w:t xml:space="preserve"> or </w:t>
      </w:r>
      <w:r w:rsidRPr="004D4013">
        <w:rPr>
          <w:i/>
        </w:rPr>
        <w:t>SystemInformationBlockType23-NB</w:t>
      </w:r>
      <w:r w:rsidRPr="004D4013">
        <w:t xml:space="preserve"> is configured and the UE indicates the </w:t>
      </w:r>
      <w:r w:rsidRPr="004D4013">
        <w:rPr>
          <w:i/>
        </w:rPr>
        <w:t>nprach-Format2</w:t>
      </w:r>
      <w:r w:rsidRPr="004D4013">
        <w:t xml:space="preserve"> capability.</w:t>
      </w:r>
    </w:p>
    <w:p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5E1580">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5E1580">
        <w:rPr>
          <w:lang w:eastAsia="zh-CN"/>
        </w:rPr>
        <w:t>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rsidR="006477ED" w:rsidRDefault="006477ED" w:rsidP="006477ED">
      <w:pPr>
        <w:pStyle w:val="B1"/>
        <w:rPr>
          <w:lang w:eastAsia="zh-CN"/>
        </w:rPr>
      </w:pPr>
      <w:r>
        <w:rPr>
          <w:rFonts w:hint="eastAsia"/>
          <w:lang w:eastAsia="ja-JP"/>
        </w:rPr>
        <w:t xml:space="preserve">Otherwise, </w:t>
      </w:r>
    </w:p>
    <w:p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 of [3]</w:t>
      </w:r>
    </w:p>
    <w:p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p>
    <w:p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5E1580">
        <w:t>clause</w:t>
      </w:r>
      <w:r w:rsidR="006477ED">
        <w:t xml:space="preserve"> </w:t>
      </w:r>
      <w:r w:rsidR="006477ED">
        <w:rPr>
          <w:rFonts w:hint="eastAsia"/>
          <w:lang w:eastAsia="zh-CN"/>
        </w:rPr>
        <w:t>16.4.1.5</w:t>
      </w:r>
      <w:r w:rsidR="006477ED">
        <w:t xml:space="preserve"> of [3]</w:t>
      </w:r>
    </w:p>
    <w:p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5E1580">
        <w:t>clause</w:t>
      </w:r>
      <w:r w:rsidR="006477ED" w:rsidRPr="00094CB5">
        <w:t xml:space="preserve"> </w:t>
      </w:r>
      <w:r w:rsidR="006477ED">
        <w:rPr>
          <w:rFonts w:hint="eastAsia"/>
          <w:lang w:eastAsia="zh-CN"/>
        </w:rPr>
        <w:t>16.4.1.3</w:t>
      </w:r>
      <w:r w:rsidR="006477ED">
        <w:t xml:space="preserve"> of [3]</w:t>
      </w:r>
    </w:p>
    <w:p w:rsidR="006477ED" w:rsidRDefault="0012157D" w:rsidP="00F5163D">
      <w:pPr>
        <w:pStyle w:val="B1"/>
        <w:rPr>
          <w:lang w:eastAsia="zh-CN"/>
        </w:rPr>
      </w:pPr>
      <w:r>
        <w:t>-</w:t>
      </w:r>
      <w:r>
        <w:tab/>
      </w:r>
      <w:r w:rsidR="006477ED">
        <w:t>New data indicator – 1 bit</w:t>
      </w:r>
    </w:p>
    <w:p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5E1580">
        <w:t>clause</w:t>
      </w:r>
      <w:r w:rsidR="006477ED">
        <w:t xml:space="preserve"> 16.4.2 of [3]</w:t>
      </w:r>
      <w:r w:rsidR="006477ED">
        <w:rPr>
          <w:rFonts w:hint="eastAsia"/>
          <w:lang w:eastAsia="zh-CN"/>
        </w:rPr>
        <w:t xml:space="preserve">. </w:t>
      </w:r>
    </w:p>
    <w:p w:rsidR="001C5D64" w:rsidRDefault="0012157D" w:rsidP="002A7DB8">
      <w:pPr>
        <w:pStyle w:val="B1"/>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16.6 in [3]</w:t>
      </w:r>
      <w:r w:rsidR="008B1FC6" w:rsidRPr="008B1FC6">
        <w:rPr>
          <w:lang w:eastAsia="zh-CN"/>
        </w:rPr>
        <w:t xml:space="preserve"> </w:t>
      </w:r>
    </w:p>
    <w:p w:rsidR="001C5D64" w:rsidRDefault="001C5D64" w:rsidP="002A7DB8">
      <w:pPr>
        <w:pStyle w:val="B1"/>
        <w:rPr>
          <w:lang w:eastAsia="zh-CN"/>
        </w:rPr>
      </w:pPr>
      <w:r>
        <w:t>-</w:t>
      </w:r>
      <w:r>
        <w:tab/>
        <w:t xml:space="preserve">Number of scheduled TB for SC-MTCH – 3 bits, indicating from 1 to 8 TBs. This field is only present </w:t>
      </w:r>
      <w:r w:rsidRPr="00AA7E07">
        <w:t xml:space="preserve">if higher layer parameter </w:t>
      </w:r>
      <w:r w:rsidR="00655261" w:rsidRPr="00065A57">
        <w:rPr>
          <w:rFonts w:eastAsia="DengXian"/>
          <w:bCs/>
          <w:i/>
          <w:iCs/>
        </w:rPr>
        <w:t>sc-mtch-InfoListMultiTB-r16</w:t>
      </w:r>
      <w:r w:rsidRPr="00AA7E07">
        <w:t xml:space="preserve"> is </w:t>
      </w:r>
      <w:r>
        <w:t>enabled</w:t>
      </w:r>
      <w:r w:rsidRPr="00AA7E07">
        <w:t xml:space="preserve"> and the CRC of the DCI is scrambled by </w:t>
      </w:r>
      <w:r>
        <w:t>G</w:t>
      </w:r>
      <w:r w:rsidRPr="00AA7E07">
        <w:t>-RNTI</w:t>
      </w:r>
      <w:r>
        <w:t>.</w:t>
      </w:r>
    </w:p>
    <w:p w:rsidR="008B1FC6" w:rsidRDefault="001C5D64" w:rsidP="002A7DB8">
      <w:pPr>
        <w:pStyle w:val="B1"/>
        <w:rPr>
          <w:lang w:eastAsia="zh-CN"/>
        </w:rPr>
      </w:pPr>
      <w:r>
        <w:t>-</w:t>
      </w:r>
      <w:r>
        <w:tab/>
        <w:t>Number of scheduled TB</w:t>
      </w:r>
      <w:r w:rsidRPr="006B1BB9">
        <w:t xml:space="preserve"> </w:t>
      </w:r>
      <w:r>
        <w:t xml:space="preserve">for Unicast – 1 bit, where value 0 indicates a single TB is scheduled and value 1 indicates multiple TB are scheduled. This field is only present </w:t>
      </w:r>
      <w:r w:rsidRPr="00AA7E07">
        <w:t xml:space="preserve">if higher layer parameter </w:t>
      </w:r>
      <w:r w:rsidR="00655261" w:rsidRPr="00806DFF">
        <w:rPr>
          <w:rFonts w:eastAsia="DengXian"/>
          <w:i/>
        </w:rPr>
        <w:t>npdsch-MultiTB-Config</w:t>
      </w:r>
      <w:r w:rsidRPr="00AA7E07">
        <w:t xml:space="preserve"> is </w:t>
      </w:r>
      <w:r>
        <w:t>enabled</w:t>
      </w:r>
      <w:r w:rsidRPr="00AA7E07">
        <w:t xml:space="preserve"> and the </w:t>
      </w:r>
      <w:r>
        <w:t>corresponding DCI is mapped onto the UE specific search space given by the C-RNTI as defined in [3]</w:t>
      </w:r>
    </w:p>
    <w:p w:rsidR="001C5D64" w:rsidRDefault="008B1FC6" w:rsidP="001C5D64">
      <w:pPr>
        <w:pStyle w:val="B1"/>
        <w:rPr>
          <w:lang w:eastAsia="zh-CN"/>
        </w:rPr>
      </w:pPr>
      <w:r>
        <w:rPr>
          <w:lang w:eastAsia="zh-CN"/>
        </w:rPr>
        <w:t>-</w:t>
      </w:r>
      <w:r>
        <w:rPr>
          <w:lang w:eastAsia="zh-CN"/>
        </w:rPr>
        <w:tab/>
        <w:t xml:space="preserve">HARQ process number – 1 bit. This field </w:t>
      </w:r>
      <w:r w:rsidR="001C5D64">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1C5D64">
        <w:rPr>
          <w:lang w:eastAsia="zh-CN"/>
        </w:rPr>
        <w:t>,</w:t>
      </w:r>
      <w:r w:rsidR="001C5D64" w:rsidRPr="007076ED">
        <w:rPr>
          <w:lang w:eastAsia="zh-CN"/>
        </w:rPr>
        <w:t xml:space="preserve"> </w:t>
      </w:r>
      <w:r w:rsidR="001C5D64">
        <w:rPr>
          <w:lang w:eastAsia="zh-CN"/>
        </w:rPr>
        <w:t>or if Number of scheduled TB for Unicast is present. If multiple TB are scheduled, it functions as New data indicator for the second TB.</w:t>
      </w:r>
    </w:p>
    <w:p w:rsidR="006477ED" w:rsidRDefault="001C5D64" w:rsidP="001C5D64">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16.4</w:t>
      </w:r>
      <w:r>
        <w:rPr>
          <w:lang w:eastAsia="zh-CN"/>
        </w:rPr>
        <w:t xml:space="preserve"> of [3]. This field is only present if higher layer parameter </w:t>
      </w:r>
      <w:r w:rsidR="00362083" w:rsidRPr="00C45D36">
        <w:rPr>
          <w:rFonts w:eastAsia="DengXian"/>
          <w:i/>
        </w:rPr>
        <w:t>resourceReservationConfigDL</w:t>
      </w:r>
      <w:r>
        <w:rPr>
          <w:lang w:eastAsia="zh-CN"/>
        </w:rPr>
        <w:t xml:space="preserve"> is configured and the DCI is </w:t>
      </w:r>
      <w:r w:rsidR="00366D2A">
        <w:rPr>
          <w:lang w:eastAsia="zh-CN"/>
        </w:rPr>
        <w:t>mapped onto the UE-specific search space given</w:t>
      </w:r>
      <w:r>
        <w:rPr>
          <w:lang w:eastAsia="zh-CN"/>
        </w:rPr>
        <w:t xml:space="preserve"> by C-RNTI </w:t>
      </w:r>
      <w:r w:rsidR="00366D2A">
        <w:rPr>
          <w:lang w:eastAsia="zh-CN"/>
        </w:rPr>
        <w:t>as defined in [3]</w:t>
      </w:r>
      <w:r w:rsidR="008B1FC6">
        <w:rPr>
          <w:lang w:eastAsia="zh-CN"/>
        </w:rPr>
        <w:t>.</w:t>
      </w:r>
    </w:p>
    <w:p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rsidR="006477ED" w:rsidRDefault="0012157D" w:rsidP="00F10ED6">
      <w:pPr>
        <w:pStyle w:val="B1"/>
        <w:rPr>
          <w:lang w:eastAsia="zh-CN"/>
        </w:rPr>
      </w:pPr>
      <w:r>
        <w:t>-</w:t>
      </w:r>
      <w:r>
        <w:tab/>
      </w:r>
      <w:r w:rsidR="006477ED">
        <w:t>New data indicator</w:t>
      </w:r>
    </w:p>
    <w:p w:rsidR="006477ED" w:rsidRDefault="0012157D" w:rsidP="00F10ED6">
      <w:pPr>
        <w:pStyle w:val="B1"/>
        <w:rPr>
          <w:lang w:eastAsia="zh-CN"/>
        </w:rPr>
      </w:pPr>
      <w:r>
        <w:t>-</w:t>
      </w:r>
      <w:r>
        <w:tab/>
      </w:r>
      <w:r w:rsidR="006477ED">
        <w:t>HARQ-ACK resource</w:t>
      </w:r>
    </w:p>
    <w:p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rsidR="006477ED" w:rsidRDefault="006477ED" w:rsidP="00F10ED6">
      <w:pPr>
        <w:pStyle w:val="Heading4"/>
        <w:rPr>
          <w:lang w:eastAsia="zh-CN"/>
        </w:rPr>
      </w:pPr>
      <w:bookmarkStart w:id="1250" w:name="_Toc10818839"/>
      <w:bookmarkStart w:id="1251" w:name="_Toc20409249"/>
      <w:bookmarkStart w:id="1252" w:name="_Toc29387790"/>
      <w:bookmarkStart w:id="1253" w:name="_Toc29388819"/>
      <w:bookmarkStart w:id="1254" w:name="_Toc35531694"/>
      <w:bookmarkStart w:id="1255" w:name="_Toc44620032"/>
      <w:bookmarkStart w:id="1256" w:name="_Toc51595770"/>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1250"/>
      <w:bookmarkEnd w:id="1251"/>
      <w:bookmarkEnd w:id="1252"/>
      <w:bookmarkEnd w:id="1253"/>
      <w:bookmarkEnd w:id="1254"/>
      <w:bookmarkEnd w:id="1255"/>
      <w:bookmarkEnd w:id="1256"/>
    </w:p>
    <w:p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rsidR="006477ED" w:rsidRDefault="006477ED" w:rsidP="006477ED">
      <w:r>
        <w:t xml:space="preserve">The following information is transmitted by means of the DCI format </w:t>
      </w:r>
      <w:r>
        <w:rPr>
          <w:rFonts w:hint="eastAsia"/>
          <w:lang w:eastAsia="zh-CN"/>
        </w:rPr>
        <w:t>N2</w:t>
      </w:r>
      <w:r>
        <w:t>:</w:t>
      </w:r>
    </w:p>
    <w:p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r w:rsidR="006477ED">
        <w:rPr>
          <w:lang w:eastAsia="zh-CN"/>
        </w:rPr>
        <w:t xml:space="preserve"> </w:t>
      </w:r>
    </w:p>
    <w:p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16.4.1.3 of [3]</w:t>
      </w:r>
    </w:p>
    <w:p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16.6 of [3]</w:t>
      </w:r>
    </w:p>
    <w:p w:rsidR="00FC39B5" w:rsidRDefault="00FC39B5"/>
    <w:p w:rsidR="009F7A98" w:rsidRDefault="009F7A98">
      <w:pPr>
        <w:pStyle w:val="Heading8"/>
      </w:pPr>
      <w:bookmarkStart w:id="1257" w:name="_Toc10818840"/>
      <w:bookmarkStart w:id="1258" w:name="_Toc20409250"/>
      <w:bookmarkStart w:id="1259" w:name="_Toc29387791"/>
      <w:bookmarkStart w:id="1260" w:name="_Toc29388820"/>
      <w:bookmarkStart w:id="1261" w:name="_Toc35531695"/>
      <w:bookmarkStart w:id="1262" w:name="_Toc44620033"/>
      <w:bookmarkStart w:id="1263" w:name="_Toc51595771"/>
      <w:r>
        <w:t>Annex A (informative):</w:t>
      </w:r>
      <w:r>
        <w:br/>
        <w:t>Change history</w:t>
      </w:r>
      <w:bookmarkEnd w:id="1257"/>
      <w:bookmarkEnd w:id="1258"/>
      <w:bookmarkEnd w:id="1259"/>
      <w:bookmarkEnd w:id="1260"/>
      <w:bookmarkEnd w:id="1261"/>
      <w:bookmarkEnd w:id="1262"/>
      <w:bookmarkEnd w:id="1263"/>
    </w:p>
    <w:p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trPr>
          <w:tblHeader/>
        </w:trPr>
        <w:tc>
          <w:tcPr>
            <w:tcW w:w="9598" w:type="dxa"/>
            <w:gridSpan w:val="8"/>
            <w:tcBorders>
              <w:bottom w:val="nil"/>
            </w:tcBorders>
            <w:shd w:val="solid" w:color="FFFFFF" w:fill="auto"/>
          </w:tcPr>
          <w:bookmarkEnd w:id="729"/>
          <w:p w:rsidR="009F7A98" w:rsidRDefault="009F7A98">
            <w:pPr>
              <w:pStyle w:val="TAL"/>
              <w:jc w:val="center"/>
              <w:rPr>
                <w:b/>
                <w:sz w:val="16"/>
                <w:szCs w:val="16"/>
              </w:rPr>
            </w:pPr>
            <w:r>
              <w:rPr>
                <w:b/>
                <w:sz w:val="16"/>
                <w:szCs w:val="16"/>
              </w:rPr>
              <w:t>Change history</w:t>
            </w:r>
          </w:p>
        </w:tc>
      </w:tr>
      <w:tr w:rsidR="009F7A98" w:rsidTr="00CF4384">
        <w:trPr>
          <w:tblHeader/>
        </w:trPr>
        <w:tc>
          <w:tcPr>
            <w:tcW w:w="800" w:type="dxa"/>
            <w:shd w:val="pct10" w:color="auto" w:fill="FFFFFF"/>
          </w:tcPr>
          <w:p w:rsidR="009F7A98" w:rsidRDefault="009F7A98">
            <w:pPr>
              <w:pStyle w:val="TAL"/>
              <w:rPr>
                <w:b/>
                <w:sz w:val="16"/>
                <w:szCs w:val="16"/>
              </w:rPr>
            </w:pPr>
            <w:r>
              <w:rPr>
                <w:b/>
                <w:sz w:val="16"/>
                <w:szCs w:val="16"/>
              </w:rPr>
              <w:t>Date</w:t>
            </w:r>
          </w:p>
        </w:tc>
        <w:tc>
          <w:tcPr>
            <w:tcW w:w="800" w:type="dxa"/>
            <w:shd w:val="pct10" w:color="auto" w:fill="FFFFFF"/>
          </w:tcPr>
          <w:p w:rsidR="009F7A98" w:rsidRDefault="009F7A98">
            <w:pPr>
              <w:pStyle w:val="TAL"/>
              <w:rPr>
                <w:b/>
                <w:sz w:val="16"/>
                <w:szCs w:val="16"/>
              </w:rPr>
            </w:pPr>
            <w:r>
              <w:rPr>
                <w:b/>
                <w:sz w:val="16"/>
                <w:szCs w:val="16"/>
              </w:rPr>
              <w:t>TSG #</w:t>
            </w:r>
          </w:p>
        </w:tc>
        <w:tc>
          <w:tcPr>
            <w:tcW w:w="1094" w:type="dxa"/>
            <w:shd w:val="pct10" w:color="auto" w:fill="FFFFFF"/>
          </w:tcPr>
          <w:p w:rsidR="009F7A98" w:rsidRDefault="009F7A98">
            <w:pPr>
              <w:pStyle w:val="TAL"/>
              <w:rPr>
                <w:b/>
                <w:sz w:val="16"/>
                <w:szCs w:val="16"/>
              </w:rPr>
            </w:pPr>
            <w:r>
              <w:rPr>
                <w:b/>
                <w:sz w:val="16"/>
                <w:szCs w:val="16"/>
              </w:rPr>
              <w:t>TSG Doc.</w:t>
            </w:r>
          </w:p>
        </w:tc>
        <w:tc>
          <w:tcPr>
            <w:tcW w:w="525" w:type="dxa"/>
            <w:shd w:val="pct10" w:color="auto" w:fill="FFFFFF"/>
          </w:tcPr>
          <w:p w:rsidR="009F7A98" w:rsidRDefault="009F7A98">
            <w:pPr>
              <w:pStyle w:val="TAL"/>
              <w:rPr>
                <w:b/>
                <w:sz w:val="16"/>
                <w:szCs w:val="16"/>
              </w:rPr>
            </w:pPr>
            <w:r>
              <w:rPr>
                <w:b/>
                <w:sz w:val="16"/>
                <w:szCs w:val="16"/>
              </w:rPr>
              <w:t>CR</w:t>
            </w:r>
          </w:p>
        </w:tc>
        <w:tc>
          <w:tcPr>
            <w:tcW w:w="378" w:type="dxa"/>
            <w:shd w:val="pct10" w:color="auto" w:fill="FFFFFF"/>
          </w:tcPr>
          <w:p w:rsidR="009F7A98" w:rsidRDefault="009F7A98">
            <w:pPr>
              <w:pStyle w:val="TAL"/>
              <w:rPr>
                <w:b/>
                <w:sz w:val="16"/>
                <w:szCs w:val="16"/>
              </w:rPr>
            </w:pPr>
            <w:r>
              <w:rPr>
                <w:b/>
                <w:sz w:val="16"/>
                <w:szCs w:val="16"/>
              </w:rPr>
              <w:t>Rev</w:t>
            </w:r>
          </w:p>
        </w:tc>
        <w:tc>
          <w:tcPr>
            <w:tcW w:w="4625" w:type="dxa"/>
            <w:shd w:val="pct10" w:color="auto" w:fill="FFFFFF"/>
          </w:tcPr>
          <w:p w:rsidR="009F7A98" w:rsidRDefault="009F7A98">
            <w:pPr>
              <w:pStyle w:val="TAL"/>
              <w:rPr>
                <w:b/>
                <w:sz w:val="16"/>
                <w:szCs w:val="16"/>
              </w:rPr>
            </w:pPr>
            <w:r>
              <w:rPr>
                <w:b/>
                <w:sz w:val="16"/>
                <w:szCs w:val="16"/>
              </w:rPr>
              <w:t>Subject/Comment</w:t>
            </w:r>
          </w:p>
        </w:tc>
        <w:tc>
          <w:tcPr>
            <w:tcW w:w="709" w:type="dxa"/>
            <w:shd w:val="pct10" w:color="auto" w:fill="FFFFFF"/>
          </w:tcPr>
          <w:p w:rsidR="009F7A98" w:rsidRDefault="009F7A98">
            <w:pPr>
              <w:pStyle w:val="TAL"/>
              <w:rPr>
                <w:b/>
                <w:sz w:val="16"/>
                <w:szCs w:val="16"/>
              </w:rPr>
            </w:pPr>
            <w:r>
              <w:rPr>
                <w:b/>
                <w:sz w:val="16"/>
                <w:szCs w:val="16"/>
              </w:rPr>
              <w:t>Old</w:t>
            </w:r>
          </w:p>
        </w:tc>
        <w:tc>
          <w:tcPr>
            <w:tcW w:w="667" w:type="dxa"/>
            <w:shd w:val="pct10" w:color="auto" w:fill="FFFFFF"/>
          </w:tcPr>
          <w:p w:rsidR="009F7A98" w:rsidRDefault="009F7A98">
            <w:pPr>
              <w:pStyle w:val="TAL"/>
              <w:rPr>
                <w:b/>
                <w:sz w:val="16"/>
                <w:szCs w:val="16"/>
              </w:rPr>
            </w:pPr>
            <w:r>
              <w:rPr>
                <w:b/>
                <w:sz w:val="16"/>
                <w:szCs w:val="16"/>
              </w:rPr>
              <w:t>New</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Skeleton</w:t>
            </w:r>
          </w:p>
        </w:tc>
        <w:tc>
          <w:tcPr>
            <w:tcW w:w="709" w:type="dxa"/>
            <w:shd w:val="solid" w:color="FFFFFF" w:fill="auto"/>
          </w:tcPr>
          <w:p w:rsidR="009F7A98" w:rsidRDefault="009F7A98">
            <w:pPr>
              <w:pStyle w:val="TAL"/>
              <w:rPr>
                <w:sz w:val="16"/>
                <w:szCs w:val="16"/>
              </w:rPr>
            </w:pPr>
          </w:p>
        </w:tc>
        <w:tc>
          <w:tcPr>
            <w:tcW w:w="667" w:type="dxa"/>
            <w:shd w:val="solid" w:color="FFFFFF" w:fill="auto"/>
          </w:tcPr>
          <w:p w:rsidR="009F7A98" w:rsidRDefault="009F7A98">
            <w:pPr>
              <w:pStyle w:val="TAL"/>
              <w:rPr>
                <w:sz w:val="16"/>
                <w:szCs w:val="16"/>
              </w:rPr>
            </w:pPr>
            <w:r>
              <w:rPr>
                <w:sz w:val="16"/>
                <w:szCs w:val="16"/>
              </w:rPr>
              <w:t>0.0.0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Updated skeleton</w:t>
            </w:r>
          </w:p>
        </w:tc>
        <w:tc>
          <w:tcPr>
            <w:tcW w:w="709" w:type="dxa"/>
            <w:shd w:val="solid" w:color="FFFFFF" w:fill="auto"/>
          </w:tcPr>
          <w:p w:rsidR="009F7A98" w:rsidRDefault="009F7A98">
            <w:pPr>
              <w:pStyle w:val="TAL"/>
              <w:rPr>
                <w:sz w:val="16"/>
                <w:szCs w:val="16"/>
              </w:rPr>
            </w:pPr>
            <w:r>
              <w:rPr>
                <w:sz w:val="16"/>
                <w:szCs w:val="16"/>
              </w:rPr>
              <w:t>0.0.0</w:t>
            </w:r>
          </w:p>
        </w:tc>
        <w:tc>
          <w:tcPr>
            <w:tcW w:w="667" w:type="dxa"/>
            <w:shd w:val="solid" w:color="FFFFFF" w:fill="auto"/>
          </w:tcPr>
          <w:p w:rsidR="009F7A98" w:rsidRDefault="009F7A98">
            <w:pPr>
              <w:pStyle w:val="TAL"/>
              <w:rPr>
                <w:sz w:val="16"/>
                <w:szCs w:val="16"/>
              </w:rPr>
            </w:pPr>
            <w:r>
              <w:rPr>
                <w:sz w:val="16"/>
                <w:szCs w:val="16"/>
              </w:rPr>
              <w:t>0.0.1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skeleton</w:t>
            </w:r>
          </w:p>
        </w:tc>
        <w:tc>
          <w:tcPr>
            <w:tcW w:w="709" w:type="dxa"/>
            <w:shd w:val="solid" w:color="FFFFFF" w:fill="auto"/>
          </w:tcPr>
          <w:p w:rsidR="009F7A98" w:rsidRDefault="009F7A98">
            <w:pPr>
              <w:pStyle w:val="TAL"/>
              <w:rPr>
                <w:sz w:val="16"/>
                <w:szCs w:val="16"/>
              </w:rPr>
            </w:pPr>
            <w:r>
              <w:rPr>
                <w:sz w:val="16"/>
                <w:szCs w:val="16"/>
              </w:rPr>
              <w:t>0.0.1</w:t>
            </w:r>
          </w:p>
        </w:tc>
        <w:tc>
          <w:tcPr>
            <w:tcW w:w="667" w:type="dxa"/>
            <w:shd w:val="solid" w:color="FFFFFF" w:fill="auto"/>
          </w:tcPr>
          <w:p w:rsidR="009F7A98" w:rsidRDefault="009F7A98">
            <w:pPr>
              <w:pStyle w:val="TAL"/>
              <w:rPr>
                <w:sz w:val="16"/>
                <w:szCs w:val="16"/>
              </w:rPr>
            </w:pPr>
            <w:r>
              <w:rPr>
                <w:sz w:val="16"/>
                <w:szCs w:val="16"/>
              </w:rPr>
              <w:t>0.1.0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rsidR="009F7A98" w:rsidRDefault="009F7A98">
            <w:pPr>
              <w:pStyle w:val="TAL"/>
              <w:rPr>
                <w:sz w:val="16"/>
                <w:szCs w:val="16"/>
              </w:rPr>
            </w:pPr>
            <w:r>
              <w:rPr>
                <w:sz w:val="16"/>
                <w:szCs w:val="16"/>
              </w:rPr>
              <w:t>0.1.0</w:t>
            </w:r>
          </w:p>
        </w:tc>
        <w:tc>
          <w:tcPr>
            <w:tcW w:w="667" w:type="dxa"/>
            <w:shd w:val="solid" w:color="FFFFFF" w:fill="auto"/>
          </w:tcPr>
          <w:p w:rsidR="009F7A98" w:rsidRDefault="009F7A98">
            <w:pPr>
              <w:pStyle w:val="TAL"/>
              <w:rPr>
                <w:sz w:val="16"/>
                <w:szCs w:val="16"/>
              </w:rPr>
            </w:pPr>
            <w:r>
              <w:rPr>
                <w:sz w:val="16"/>
                <w:szCs w:val="16"/>
              </w:rPr>
              <w:t>0.1.1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0.2.0</w:t>
            </w:r>
          </w:p>
        </w:tc>
        <w:tc>
          <w:tcPr>
            <w:tcW w:w="709" w:type="dxa"/>
            <w:shd w:val="solid" w:color="FFFFFF" w:fill="auto"/>
          </w:tcPr>
          <w:p w:rsidR="009F7A98" w:rsidRDefault="009F7A98">
            <w:pPr>
              <w:pStyle w:val="TAL"/>
              <w:rPr>
                <w:sz w:val="16"/>
                <w:szCs w:val="16"/>
              </w:rPr>
            </w:pPr>
            <w:r>
              <w:rPr>
                <w:sz w:val="16"/>
                <w:szCs w:val="16"/>
              </w:rPr>
              <w:t>0.1.1</w:t>
            </w:r>
          </w:p>
        </w:tc>
        <w:tc>
          <w:tcPr>
            <w:tcW w:w="667" w:type="dxa"/>
            <w:shd w:val="solid" w:color="FFFFFF" w:fill="auto"/>
          </w:tcPr>
          <w:p w:rsidR="009F7A98" w:rsidRDefault="009F7A98">
            <w:pPr>
              <w:pStyle w:val="TAL"/>
              <w:rPr>
                <w:sz w:val="16"/>
                <w:szCs w:val="16"/>
              </w:rPr>
            </w:pPr>
            <w:r>
              <w:rPr>
                <w:sz w:val="16"/>
                <w:szCs w:val="16"/>
              </w:rPr>
              <w:t>0.2.0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rsidR="009F7A98" w:rsidRDefault="009F7A98">
            <w:pPr>
              <w:pStyle w:val="TAL"/>
              <w:rPr>
                <w:sz w:val="16"/>
                <w:szCs w:val="16"/>
              </w:rPr>
            </w:pPr>
            <w:r>
              <w:rPr>
                <w:sz w:val="16"/>
                <w:szCs w:val="16"/>
              </w:rPr>
              <w:t>0.2.0</w:t>
            </w:r>
          </w:p>
        </w:tc>
        <w:tc>
          <w:tcPr>
            <w:tcW w:w="667" w:type="dxa"/>
            <w:shd w:val="solid" w:color="FFFFFF" w:fill="auto"/>
          </w:tcPr>
          <w:p w:rsidR="009F7A98" w:rsidRDefault="009F7A98">
            <w:pPr>
              <w:pStyle w:val="TAL"/>
              <w:rPr>
                <w:sz w:val="16"/>
                <w:szCs w:val="16"/>
              </w:rPr>
            </w:pPr>
            <w:r>
              <w:rPr>
                <w:sz w:val="16"/>
                <w:szCs w:val="16"/>
              </w:rPr>
              <w:t>0.2.1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0.2.1</w:t>
            </w:r>
          </w:p>
        </w:tc>
        <w:tc>
          <w:tcPr>
            <w:tcW w:w="667" w:type="dxa"/>
            <w:shd w:val="solid" w:color="FFFFFF" w:fill="auto"/>
          </w:tcPr>
          <w:p w:rsidR="009F7A98" w:rsidRDefault="009F7A98">
            <w:pPr>
              <w:pStyle w:val="TAL"/>
              <w:rPr>
                <w:sz w:val="16"/>
                <w:szCs w:val="16"/>
              </w:rPr>
            </w:pPr>
            <w:r>
              <w:rPr>
                <w:sz w:val="16"/>
                <w:szCs w:val="16"/>
              </w:rPr>
              <w:t>0.2.2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0.3.0</w:t>
            </w:r>
          </w:p>
        </w:tc>
        <w:tc>
          <w:tcPr>
            <w:tcW w:w="709" w:type="dxa"/>
            <w:shd w:val="solid" w:color="FFFFFF" w:fill="auto"/>
          </w:tcPr>
          <w:p w:rsidR="009F7A98" w:rsidRDefault="009F7A98">
            <w:pPr>
              <w:pStyle w:val="TAL"/>
              <w:rPr>
                <w:sz w:val="16"/>
                <w:szCs w:val="16"/>
              </w:rPr>
            </w:pPr>
            <w:r>
              <w:rPr>
                <w:sz w:val="16"/>
                <w:szCs w:val="16"/>
              </w:rPr>
              <w:t>0.2.2</w:t>
            </w:r>
          </w:p>
        </w:tc>
        <w:tc>
          <w:tcPr>
            <w:tcW w:w="667" w:type="dxa"/>
            <w:shd w:val="solid" w:color="FFFFFF" w:fill="auto"/>
          </w:tcPr>
          <w:p w:rsidR="009F7A98" w:rsidRDefault="009F7A98">
            <w:pPr>
              <w:pStyle w:val="TAL"/>
              <w:rPr>
                <w:sz w:val="16"/>
                <w:szCs w:val="16"/>
              </w:rPr>
            </w:pPr>
            <w:r>
              <w:rPr>
                <w:sz w:val="16"/>
                <w:szCs w:val="16"/>
              </w:rPr>
              <w:t>0.3.0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QPP turbo Interleaver description.</w:t>
            </w:r>
          </w:p>
        </w:tc>
        <w:tc>
          <w:tcPr>
            <w:tcW w:w="709" w:type="dxa"/>
            <w:shd w:val="solid" w:color="FFFFFF" w:fill="auto"/>
          </w:tcPr>
          <w:p w:rsidR="009F7A98" w:rsidRDefault="009F7A98">
            <w:pPr>
              <w:pStyle w:val="TAL"/>
              <w:rPr>
                <w:sz w:val="16"/>
                <w:szCs w:val="16"/>
              </w:rPr>
            </w:pPr>
            <w:r>
              <w:rPr>
                <w:sz w:val="16"/>
                <w:szCs w:val="16"/>
              </w:rPr>
              <w:t>0.3.0</w:t>
            </w:r>
          </w:p>
        </w:tc>
        <w:tc>
          <w:tcPr>
            <w:tcW w:w="667" w:type="dxa"/>
            <w:shd w:val="solid" w:color="FFFFFF" w:fill="auto"/>
          </w:tcPr>
          <w:p w:rsidR="009F7A98" w:rsidRDefault="009F7A98">
            <w:pPr>
              <w:pStyle w:val="TAL"/>
              <w:rPr>
                <w:sz w:val="16"/>
                <w:szCs w:val="16"/>
              </w:rPr>
            </w:pPr>
            <w:r>
              <w:rPr>
                <w:sz w:val="16"/>
                <w:szCs w:val="16"/>
              </w:rPr>
              <w:t>0.3.1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0.3.1</w:t>
            </w:r>
          </w:p>
        </w:tc>
        <w:tc>
          <w:tcPr>
            <w:tcW w:w="667" w:type="dxa"/>
            <w:shd w:val="solid" w:color="FFFFFF" w:fill="auto"/>
          </w:tcPr>
          <w:p w:rsidR="009F7A98" w:rsidRDefault="009F7A98">
            <w:pPr>
              <w:pStyle w:val="TAL"/>
              <w:rPr>
                <w:sz w:val="16"/>
                <w:szCs w:val="16"/>
              </w:rPr>
            </w:pPr>
            <w:r>
              <w:rPr>
                <w:sz w:val="16"/>
                <w:szCs w:val="16"/>
              </w:rPr>
              <w:t>0.3.2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0.4.0</w:t>
            </w:r>
          </w:p>
        </w:tc>
        <w:tc>
          <w:tcPr>
            <w:tcW w:w="709" w:type="dxa"/>
            <w:shd w:val="solid" w:color="FFFFFF" w:fill="auto"/>
          </w:tcPr>
          <w:p w:rsidR="009F7A98" w:rsidRDefault="009F7A98">
            <w:pPr>
              <w:pStyle w:val="TAL"/>
              <w:rPr>
                <w:sz w:val="16"/>
                <w:szCs w:val="16"/>
              </w:rPr>
            </w:pPr>
            <w:r>
              <w:rPr>
                <w:sz w:val="16"/>
                <w:szCs w:val="16"/>
              </w:rPr>
              <w:t>0.3.2</w:t>
            </w:r>
          </w:p>
        </w:tc>
        <w:tc>
          <w:tcPr>
            <w:tcW w:w="667" w:type="dxa"/>
            <w:shd w:val="solid" w:color="FFFFFF" w:fill="auto"/>
          </w:tcPr>
          <w:p w:rsidR="009F7A98" w:rsidRDefault="009F7A98">
            <w:pPr>
              <w:pStyle w:val="TAL"/>
              <w:rPr>
                <w:sz w:val="16"/>
                <w:szCs w:val="16"/>
              </w:rPr>
            </w:pPr>
            <w:r>
              <w:rPr>
                <w:sz w:val="16"/>
                <w:szCs w:val="16"/>
              </w:rPr>
              <w:t>0.4.0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rsidR="009F7A98" w:rsidRDefault="009F7A98">
            <w:pPr>
              <w:pStyle w:val="TAL"/>
              <w:rPr>
                <w:sz w:val="16"/>
                <w:szCs w:val="16"/>
              </w:rPr>
            </w:pPr>
            <w:r>
              <w:rPr>
                <w:sz w:val="16"/>
                <w:szCs w:val="16"/>
              </w:rPr>
              <w:t>0.4.0</w:t>
            </w:r>
          </w:p>
        </w:tc>
        <w:tc>
          <w:tcPr>
            <w:tcW w:w="667" w:type="dxa"/>
            <w:shd w:val="solid" w:color="FFFFFF" w:fill="auto"/>
          </w:tcPr>
          <w:p w:rsidR="009F7A98" w:rsidRDefault="009F7A98">
            <w:pPr>
              <w:pStyle w:val="TAL"/>
              <w:rPr>
                <w:sz w:val="16"/>
                <w:szCs w:val="16"/>
              </w:rPr>
            </w:pPr>
            <w:r>
              <w:rPr>
                <w:sz w:val="16"/>
                <w:szCs w:val="16"/>
              </w:rPr>
              <w:t>0.4.1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0.4.1</w:t>
            </w:r>
          </w:p>
        </w:tc>
        <w:tc>
          <w:tcPr>
            <w:tcW w:w="667" w:type="dxa"/>
            <w:shd w:val="solid" w:color="FFFFFF" w:fill="auto"/>
          </w:tcPr>
          <w:p w:rsidR="009F7A98" w:rsidRDefault="009F7A98">
            <w:pPr>
              <w:pStyle w:val="TAL"/>
              <w:rPr>
                <w:sz w:val="16"/>
                <w:szCs w:val="16"/>
              </w:rPr>
            </w:pPr>
            <w:r>
              <w:rPr>
                <w:sz w:val="16"/>
                <w:szCs w:val="16"/>
              </w:rPr>
              <w:t>0.4.2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r>
              <w:rPr>
                <w:sz w:val="16"/>
                <w:szCs w:val="16"/>
              </w:rPr>
              <w:t>RAN#35</w:t>
            </w:r>
          </w:p>
        </w:tc>
        <w:tc>
          <w:tcPr>
            <w:tcW w:w="1094" w:type="dxa"/>
            <w:shd w:val="solid" w:color="FFFFFF" w:fill="auto"/>
          </w:tcPr>
          <w:p w:rsidR="009F7A98" w:rsidRDefault="009F7A98">
            <w:pPr>
              <w:pStyle w:val="TAL"/>
              <w:jc w:val="center"/>
              <w:rPr>
                <w:sz w:val="16"/>
                <w:szCs w:val="16"/>
              </w:rPr>
            </w:pPr>
            <w:r>
              <w:rPr>
                <w:sz w:val="16"/>
                <w:szCs w:val="16"/>
              </w:rPr>
              <w:t>RP-070170</w:t>
            </w: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For information at RAN#35</w:t>
            </w:r>
          </w:p>
        </w:tc>
        <w:tc>
          <w:tcPr>
            <w:tcW w:w="709" w:type="dxa"/>
            <w:shd w:val="solid" w:color="FFFFFF" w:fill="auto"/>
          </w:tcPr>
          <w:p w:rsidR="009F7A98" w:rsidRDefault="009F7A98">
            <w:pPr>
              <w:pStyle w:val="TAL"/>
              <w:rPr>
                <w:sz w:val="16"/>
                <w:szCs w:val="16"/>
              </w:rPr>
            </w:pPr>
            <w:r>
              <w:rPr>
                <w:sz w:val="16"/>
                <w:szCs w:val="16"/>
              </w:rPr>
              <w:t>0.4.2</w:t>
            </w:r>
          </w:p>
        </w:tc>
        <w:tc>
          <w:tcPr>
            <w:tcW w:w="667" w:type="dxa"/>
            <w:shd w:val="solid" w:color="FFFFFF" w:fill="auto"/>
          </w:tcPr>
          <w:p w:rsidR="009F7A98" w:rsidRDefault="009F7A98">
            <w:pPr>
              <w:pStyle w:val="TAL"/>
              <w:rPr>
                <w:sz w:val="16"/>
                <w:szCs w:val="16"/>
              </w:rPr>
            </w:pPr>
            <w:r>
              <w:rPr>
                <w:sz w:val="16"/>
                <w:szCs w:val="16"/>
              </w:rPr>
              <w:t>1.0.0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1.0.0</w:t>
            </w:r>
          </w:p>
        </w:tc>
        <w:tc>
          <w:tcPr>
            <w:tcW w:w="667" w:type="dxa"/>
            <w:shd w:val="solid" w:color="FFFFFF" w:fill="auto"/>
          </w:tcPr>
          <w:p w:rsidR="009F7A98" w:rsidRDefault="009F7A98">
            <w:pPr>
              <w:pStyle w:val="TAL"/>
              <w:rPr>
                <w:sz w:val="16"/>
                <w:szCs w:val="16"/>
              </w:rPr>
            </w:pPr>
            <w:r>
              <w:rPr>
                <w:sz w:val="16"/>
                <w:szCs w:val="16"/>
              </w:rPr>
              <w:t>1.0.1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1.0.1</w:t>
            </w:r>
          </w:p>
        </w:tc>
        <w:tc>
          <w:tcPr>
            <w:tcW w:w="667" w:type="dxa"/>
            <w:shd w:val="solid" w:color="FFFFFF" w:fill="auto"/>
          </w:tcPr>
          <w:p w:rsidR="009F7A98" w:rsidRDefault="009F7A98">
            <w:pPr>
              <w:pStyle w:val="TAL"/>
              <w:rPr>
                <w:sz w:val="16"/>
                <w:szCs w:val="16"/>
              </w:rPr>
            </w:pPr>
            <w:r>
              <w:rPr>
                <w:sz w:val="16"/>
                <w:szCs w:val="16"/>
              </w:rPr>
              <w:t>1.1.0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1.1.0</w:t>
            </w:r>
          </w:p>
        </w:tc>
        <w:tc>
          <w:tcPr>
            <w:tcW w:w="667" w:type="dxa"/>
            <w:shd w:val="solid" w:color="FFFFFF" w:fill="auto"/>
          </w:tcPr>
          <w:p w:rsidR="009F7A98" w:rsidRDefault="009F7A98">
            <w:pPr>
              <w:pStyle w:val="TAL"/>
              <w:rPr>
                <w:sz w:val="16"/>
                <w:szCs w:val="16"/>
              </w:rPr>
            </w:pPr>
            <w:r>
              <w:rPr>
                <w:sz w:val="16"/>
                <w:szCs w:val="16"/>
              </w:rPr>
              <w:t>1.1.1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rsidR="009F7A98" w:rsidRDefault="009F7A98">
            <w:pPr>
              <w:pStyle w:val="TAL"/>
              <w:rPr>
                <w:sz w:val="16"/>
                <w:szCs w:val="16"/>
              </w:rPr>
            </w:pPr>
            <w:r>
              <w:rPr>
                <w:sz w:val="16"/>
                <w:szCs w:val="16"/>
              </w:rPr>
              <w:t>1.1.1</w:t>
            </w:r>
          </w:p>
        </w:tc>
        <w:tc>
          <w:tcPr>
            <w:tcW w:w="667" w:type="dxa"/>
            <w:shd w:val="solid" w:color="FFFFFF" w:fill="auto"/>
          </w:tcPr>
          <w:p w:rsidR="009F7A98" w:rsidRDefault="009F7A98">
            <w:pPr>
              <w:pStyle w:val="TAL"/>
              <w:rPr>
                <w:sz w:val="16"/>
                <w:szCs w:val="16"/>
              </w:rPr>
            </w:pPr>
            <w:r>
              <w:rPr>
                <w:sz w:val="16"/>
                <w:szCs w:val="16"/>
              </w:rPr>
              <w:t>1.1.2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1.1.2</w:t>
            </w:r>
          </w:p>
        </w:tc>
        <w:tc>
          <w:tcPr>
            <w:tcW w:w="667" w:type="dxa"/>
            <w:shd w:val="solid" w:color="FFFFFF" w:fill="auto"/>
          </w:tcPr>
          <w:p w:rsidR="009F7A98" w:rsidRDefault="009F7A98">
            <w:pPr>
              <w:pStyle w:val="TAL"/>
              <w:rPr>
                <w:sz w:val="16"/>
                <w:szCs w:val="16"/>
              </w:rPr>
            </w:pPr>
            <w:r>
              <w:rPr>
                <w:sz w:val="16"/>
                <w:szCs w:val="16"/>
              </w:rPr>
              <w:t>1.2.0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rsidR="009F7A98" w:rsidRDefault="009F7A98">
            <w:pPr>
              <w:pStyle w:val="TAL"/>
              <w:rPr>
                <w:sz w:val="16"/>
                <w:szCs w:val="16"/>
              </w:rPr>
            </w:pPr>
            <w:r>
              <w:rPr>
                <w:sz w:val="16"/>
                <w:szCs w:val="16"/>
              </w:rPr>
              <w:t>1.2.0</w:t>
            </w:r>
          </w:p>
        </w:tc>
        <w:tc>
          <w:tcPr>
            <w:tcW w:w="667" w:type="dxa"/>
            <w:shd w:val="solid" w:color="FFFFFF" w:fill="auto"/>
          </w:tcPr>
          <w:p w:rsidR="009F7A98" w:rsidRDefault="009F7A98">
            <w:pPr>
              <w:pStyle w:val="TAL"/>
              <w:rPr>
                <w:sz w:val="16"/>
                <w:szCs w:val="16"/>
              </w:rPr>
            </w:pPr>
            <w:r>
              <w:rPr>
                <w:sz w:val="16"/>
                <w:szCs w:val="16"/>
              </w:rPr>
              <w:t>1.2.1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1.2.1</w:t>
            </w:r>
          </w:p>
        </w:tc>
        <w:tc>
          <w:tcPr>
            <w:tcW w:w="667" w:type="dxa"/>
            <w:shd w:val="solid" w:color="FFFFFF" w:fill="auto"/>
          </w:tcPr>
          <w:p w:rsidR="009F7A98" w:rsidRDefault="009F7A98">
            <w:pPr>
              <w:pStyle w:val="TAL"/>
              <w:rPr>
                <w:sz w:val="16"/>
                <w:szCs w:val="16"/>
              </w:rPr>
            </w:pPr>
            <w:r>
              <w:rPr>
                <w:sz w:val="16"/>
                <w:szCs w:val="16"/>
              </w:rPr>
              <w:t>1.2.2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1.2.2</w:t>
            </w:r>
          </w:p>
        </w:tc>
        <w:tc>
          <w:tcPr>
            <w:tcW w:w="667" w:type="dxa"/>
            <w:shd w:val="solid" w:color="FFFFFF" w:fill="auto"/>
          </w:tcPr>
          <w:p w:rsidR="009F7A98" w:rsidRDefault="009F7A98">
            <w:pPr>
              <w:pStyle w:val="TAL"/>
              <w:rPr>
                <w:sz w:val="16"/>
                <w:szCs w:val="16"/>
              </w:rPr>
            </w:pPr>
            <w:r>
              <w:rPr>
                <w:sz w:val="16"/>
                <w:szCs w:val="16"/>
              </w:rPr>
              <w:t>1.2.3</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rsidR="009F7A98" w:rsidRDefault="009F7A98">
            <w:pPr>
              <w:pStyle w:val="TAL"/>
              <w:rPr>
                <w:sz w:val="16"/>
                <w:szCs w:val="16"/>
              </w:rPr>
            </w:pPr>
            <w:r>
              <w:rPr>
                <w:sz w:val="16"/>
                <w:szCs w:val="16"/>
              </w:rPr>
              <w:t>1.2.3</w:t>
            </w:r>
          </w:p>
        </w:tc>
        <w:tc>
          <w:tcPr>
            <w:tcW w:w="667" w:type="dxa"/>
            <w:shd w:val="solid" w:color="FFFFFF" w:fill="auto"/>
          </w:tcPr>
          <w:p w:rsidR="009F7A98" w:rsidRDefault="009F7A98">
            <w:pPr>
              <w:pStyle w:val="TAL"/>
              <w:rPr>
                <w:sz w:val="16"/>
                <w:szCs w:val="16"/>
              </w:rPr>
            </w:pPr>
            <w:r>
              <w:rPr>
                <w:sz w:val="16"/>
                <w:szCs w:val="16"/>
              </w:rPr>
              <w:t>1.3.0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rsidR="009F7A98" w:rsidRDefault="009F7A98">
            <w:pPr>
              <w:pStyle w:val="TAL"/>
              <w:rPr>
                <w:sz w:val="16"/>
                <w:szCs w:val="16"/>
              </w:rPr>
            </w:pPr>
            <w:r>
              <w:rPr>
                <w:sz w:val="16"/>
                <w:szCs w:val="16"/>
              </w:rPr>
              <w:t>1.3.0</w:t>
            </w:r>
          </w:p>
        </w:tc>
        <w:tc>
          <w:tcPr>
            <w:tcW w:w="667" w:type="dxa"/>
            <w:shd w:val="solid" w:color="FFFFFF" w:fill="auto"/>
          </w:tcPr>
          <w:p w:rsidR="009F7A98" w:rsidRDefault="009F7A98">
            <w:pPr>
              <w:pStyle w:val="TAL"/>
              <w:rPr>
                <w:sz w:val="16"/>
                <w:szCs w:val="16"/>
              </w:rPr>
            </w:pPr>
            <w:r>
              <w:rPr>
                <w:sz w:val="16"/>
                <w:szCs w:val="16"/>
              </w:rPr>
              <w:t>1.3.1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1.3.1</w:t>
            </w:r>
          </w:p>
        </w:tc>
        <w:tc>
          <w:tcPr>
            <w:tcW w:w="667" w:type="dxa"/>
            <w:shd w:val="solid" w:color="FFFFFF" w:fill="auto"/>
          </w:tcPr>
          <w:p w:rsidR="009F7A98" w:rsidRDefault="009F7A98">
            <w:pPr>
              <w:pStyle w:val="TAL"/>
              <w:rPr>
                <w:sz w:val="16"/>
                <w:szCs w:val="16"/>
              </w:rPr>
            </w:pPr>
            <w:r>
              <w:rPr>
                <w:sz w:val="16"/>
                <w:szCs w:val="16"/>
              </w:rPr>
              <w:t>1.3.2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1.3.2</w:t>
            </w:r>
          </w:p>
        </w:tc>
        <w:tc>
          <w:tcPr>
            <w:tcW w:w="667" w:type="dxa"/>
            <w:shd w:val="solid" w:color="FFFFFF" w:fill="auto"/>
          </w:tcPr>
          <w:p w:rsidR="009F7A98" w:rsidRDefault="009F7A98">
            <w:pPr>
              <w:pStyle w:val="TAL"/>
              <w:rPr>
                <w:sz w:val="16"/>
                <w:szCs w:val="16"/>
              </w:rPr>
            </w:pPr>
            <w:r>
              <w:rPr>
                <w:sz w:val="16"/>
                <w:szCs w:val="16"/>
              </w:rPr>
              <w:t>1.4.0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rsidR="009F7A98" w:rsidRDefault="009F7A98">
            <w:pPr>
              <w:pStyle w:val="TAL"/>
              <w:rPr>
                <w:sz w:val="16"/>
                <w:szCs w:val="16"/>
              </w:rPr>
            </w:pPr>
            <w:r>
              <w:rPr>
                <w:sz w:val="16"/>
                <w:szCs w:val="16"/>
              </w:rPr>
              <w:t>1,4.0</w:t>
            </w:r>
          </w:p>
        </w:tc>
        <w:tc>
          <w:tcPr>
            <w:tcW w:w="667" w:type="dxa"/>
            <w:shd w:val="solid" w:color="FFFFFF" w:fill="auto"/>
          </w:tcPr>
          <w:p w:rsidR="009F7A98" w:rsidRDefault="009F7A98">
            <w:pPr>
              <w:pStyle w:val="TAL"/>
              <w:rPr>
                <w:sz w:val="16"/>
                <w:szCs w:val="16"/>
              </w:rPr>
            </w:pPr>
            <w:r>
              <w:rPr>
                <w:sz w:val="16"/>
                <w:szCs w:val="16"/>
              </w:rPr>
              <w:t>1,4,1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1.4.1</w:t>
            </w:r>
          </w:p>
        </w:tc>
        <w:tc>
          <w:tcPr>
            <w:tcW w:w="667" w:type="dxa"/>
            <w:shd w:val="solid" w:color="FFFFFF" w:fill="auto"/>
          </w:tcPr>
          <w:p w:rsidR="009F7A98" w:rsidRDefault="009F7A98">
            <w:pPr>
              <w:pStyle w:val="TAL"/>
              <w:rPr>
                <w:sz w:val="16"/>
                <w:szCs w:val="16"/>
              </w:rPr>
            </w:pPr>
            <w:r>
              <w:rPr>
                <w:sz w:val="16"/>
                <w:szCs w:val="16"/>
              </w:rPr>
              <w:t>1.4.2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10/09/07</w:t>
            </w:r>
          </w:p>
        </w:tc>
        <w:tc>
          <w:tcPr>
            <w:tcW w:w="800" w:type="dxa"/>
            <w:shd w:val="solid" w:color="FFFFFF" w:fill="auto"/>
          </w:tcPr>
          <w:p w:rsidR="009F7A98" w:rsidRDefault="009F7A98">
            <w:pPr>
              <w:pStyle w:val="TAL"/>
              <w:jc w:val="center"/>
              <w:rPr>
                <w:sz w:val="16"/>
                <w:szCs w:val="16"/>
              </w:rPr>
            </w:pPr>
            <w:r>
              <w:rPr>
                <w:sz w:val="16"/>
                <w:szCs w:val="16"/>
              </w:rPr>
              <w:t>RAN#37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For approval at RAN#37</w:t>
            </w:r>
          </w:p>
        </w:tc>
        <w:tc>
          <w:tcPr>
            <w:tcW w:w="709" w:type="dxa"/>
            <w:shd w:val="solid" w:color="FFFFFF" w:fill="auto"/>
          </w:tcPr>
          <w:p w:rsidR="009F7A98" w:rsidRDefault="009F7A98">
            <w:pPr>
              <w:pStyle w:val="TAL"/>
              <w:rPr>
                <w:sz w:val="16"/>
                <w:szCs w:val="16"/>
              </w:rPr>
            </w:pPr>
            <w:r>
              <w:rPr>
                <w:sz w:val="16"/>
                <w:szCs w:val="16"/>
              </w:rPr>
              <w:t>1.4.2</w:t>
            </w:r>
          </w:p>
        </w:tc>
        <w:tc>
          <w:tcPr>
            <w:tcW w:w="667" w:type="dxa"/>
            <w:shd w:val="solid" w:color="FFFFFF" w:fill="auto"/>
          </w:tcPr>
          <w:p w:rsidR="009F7A98" w:rsidRDefault="009F7A98">
            <w:pPr>
              <w:pStyle w:val="TAL"/>
              <w:rPr>
                <w:sz w:val="16"/>
                <w:szCs w:val="16"/>
              </w:rPr>
            </w:pPr>
            <w:r>
              <w:rPr>
                <w:sz w:val="16"/>
                <w:szCs w:val="16"/>
              </w:rPr>
              <w:t>2.0.0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12/09/07</w:t>
            </w:r>
          </w:p>
        </w:tc>
        <w:tc>
          <w:tcPr>
            <w:tcW w:w="800" w:type="dxa"/>
            <w:shd w:val="solid" w:color="FFFFFF" w:fill="auto"/>
          </w:tcPr>
          <w:p w:rsidR="009F7A98" w:rsidRDefault="009F7A98">
            <w:pPr>
              <w:pStyle w:val="TAL"/>
              <w:jc w:val="center"/>
              <w:rPr>
                <w:sz w:val="16"/>
                <w:szCs w:val="16"/>
              </w:rPr>
            </w:pPr>
            <w:r>
              <w:rPr>
                <w:sz w:val="16"/>
                <w:szCs w:val="16"/>
              </w:rPr>
              <w:t>RAN_37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Approved version</w:t>
            </w:r>
          </w:p>
        </w:tc>
        <w:tc>
          <w:tcPr>
            <w:tcW w:w="709" w:type="dxa"/>
            <w:shd w:val="solid" w:color="FFFFFF" w:fill="auto"/>
          </w:tcPr>
          <w:p w:rsidR="009F7A98" w:rsidRDefault="009F7A98">
            <w:pPr>
              <w:pStyle w:val="TAL"/>
              <w:rPr>
                <w:sz w:val="16"/>
                <w:szCs w:val="16"/>
              </w:rPr>
            </w:pPr>
            <w:r>
              <w:rPr>
                <w:sz w:val="16"/>
                <w:szCs w:val="16"/>
              </w:rPr>
              <w:t>2.0.0</w:t>
            </w:r>
          </w:p>
        </w:tc>
        <w:tc>
          <w:tcPr>
            <w:tcW w:w="667" w:type="dxa"/>
            <w:shd w:val="solid" w:color="FFFFFF" w:fill="auto"/>
          </w:tcPr>
          <w:p w:rsidR="009F7A98" w:rsidRDefault="009F7A98">
            <w:pPr>
              <w:pStyle w:val="TAL"/>
              <w:rPr>
                <w:sz w:val="16"/>
                <w:szCs w:val="16"/>
              </w:rPr>
            </w:pPr>
            <w:r>
              <w:rPr>
                <w:sz w:val="16"/>
                <w:szCs w:val="16"/>
              </w:rPr>
              <w:t>8.0.0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28/11/07</w:t>
            </w:r>
          </w:p>
        </w:tc>
        <w:tc>
          <w:tcPr>
            <w:tcW w:w="800" w:type="dxa"/>
            <w:shd w:val="solid" w:color="FFFFFF" w:fill="auto"/>
          </w:tcPr>
          <w:p w:rsidR="009F7A98" w:rsidRDefault="009F7A98">
            <w:pPr>
              <w:pStyle w:val="TAL"/>
              <w:jc w:val="center"/>
              <w:rPr>
                <w:sz w:val="16"/>
                <w:szCs w:val="16"/>
              </w:rPr>
            </w:pPr>
            <w:r>
              <w:rPr>
                <w:sz w:val="16"/>
                <w:szCs w:val="16"/>
              </w:rPr>
              <w:t>RAN_38</w:t>
            </w:r>
          </w:p>
        </w:tc>
        <w:tc>
          <w:tcPr>
            <w:tcW w:w="1094" w:type="dxa"/>
            <w:shd w:val="solid" w:color="FFFFFF" w:fill="auto"/>
          </w:tcPr>
          <w:p w:rsidR="009F7A98" w:rsidRDefault="009F7A98">
            <w:pPr>
              <w:pStyle w:val="TAL"/>
              <w:jc w:val="center"/>
              <w:rPr>
                <w:sz w:val="16"/>
                <w:szCs w:val="16"/>
              </w:rPr>
            </w:pPr>
            <w:r>
              <w:rPr>
                <w:sz w:val="16"/>
                <w:szCs w:val="16"/>
              </w:rPr>
              <w:t>RP-070949</w:t>
            </w:r>
          </w:p>
        </w:tc>
        <w:tc>
          <w:tcPr>
            <w:tcW w:w="525" w:type="dxa"/>
            <w:shd w:val="solid" w:color="FFFFFF" w:fill="auto"/>
          </w:tcPr>
          <w:p w:rsidR="009F7A98" w:rsidRDefault="009F7A98">
            <w:pPr>
              <w:pStyle w:val="TAL"/>
              <w:jc w:val="center"/>
              <w:rPr>
                <w:sz w:val="16"/>
                <w:szCs w:val="16"/>
              </w:rPr>
            </w:pPr>
            <w:r>
              <w:rPr>
                <w:sz w:val="16"/>
                <w:szCs w:val="16"/>
              </w:rPr>
              <w:t>0001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Update of 36.212</w:t>
            </w:r>
          </w:p>
        </w:tc>
        <w:tc>
          <w:tcPr>
            <w:tcW w:w="709" w:type="dxa"/>
            <w:shd w:val="solid" w:color="FFFFFF" w:fill="auto"/>
          </w:tcPr>
          <w:p w:rsidR="009F7A98" w:rsidRDefault="009F7A98">
            <w:pPr>
              <w:pStyle w:val="TAL"/>
              <w:rPr>
                <w:sz w:val="16"/>
                <w:szCs w:val="16"/>
              </w:rPr>
            </w:pPr>
            <w:r>
              <w:rPr>
                <w:sz w:val="16"/>
                <w:szCs w:val="16"/>
              </w:rPr>
              <w:t>8.0.0</w:t>
            </w:r>
          </w:p>
        </w:tc>
        <w:tc>
          <w:tcPr>
            <w:tcW w:w="667" w:type="dxa"/>
            <w:shd w:val="solid" w:color="FFFFFF" w:fill="auto"/>
          </w:tcPr>
          <w:p w:rsidR="009F7A98" w:rsidRDefault="009F7A98">
            <w:pPr>
              <w:pStyle w:val="TAL"/>
              <w:rPr>
                <w:sz w:val="16"/>
                <w:szCs w:val="16"/>
              </w:rPr>
            </w:pPr>
            <w:r>
              <w:rPr>
                <w:sz w:val="16"/>
                <w:szCs w:val="16"/>
              </w:rPr>
              <w:t>8.1.0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05/03/08</w:t>
            </w:r>
          </w:p>
        </w:tc>
        <w:tc>
          <w:tcPr>
            <w:tcW w:w="800" w:type="dxa"/>
            <w:shd w:val="solid" w:color="FFFFFF" w:fill="auto"/>
          </w:tcPr>
          <w:p w:rsidR="009F7A98" w:rsidRDefault="009F7A98">
            <w:pPr>
              <w:pStyle w:val="TAL"/>
              <w:jc w:val="center"/>
              <w:rPr>
                <w:sz w:val="16"/>
                <w:szCs w:val="16"/>
              </w:rPr>
            </w:pPr>
            <w:r>
              <w:rPr>
                <w:sz w:val="16"/>
                <w:szCs w:val="16"/>
              </w:rPr>
              <w:t>RAN_39</w:t>
            </w:r>
          </w:p>
        </w:tc>
        <w:tc>
          <w:tcPr>
            <w:tcW w:w="1094" w:type="dxa"/>
            <w:shd w:val="solid" w:color="FFFFFF" w:fill="auto"/>
          </w:tcPr>
          <w:p w:rsidR="009F7A98" w:rsidRDefault="009F7A98">
            <w:pPr>
              <w:pStyle w:val="TAL"/>
              <w:jc w:val="center"/>
              <w:rPr>
                <w:sz w:val="16"/>
                <w:szCs w:val="16"/>
              </w:rPr>
            </w:pPr>
            <w:r>
              <w:rPr>
                <w:sz w:val="16"/>
                <w:szCs w:val="16"/>
              </w:rPr>
              <w:t>RP-080145</w:t>
            </w:r>
          </w:p>
        </w:tc>
        <w:tc>
          <w:tcPr>
            <w:tcW w:w="525" w:type="dxa"/>
            <w:shd w:val="solid" w:color="FFFFFF" w:fill="auto"/>
          </w:tcPr>
          <w:p w:rsidR="009F7A98" w:rsidRDefault="009F7A98">
            <w:pPr>
              <w:pStyle w:val="TAL"/>
              <w:jc w:val="center"/>
              <w:rPr>
                <w:sz w:val="16"/>
                <w:szCs w:val="16"/>
              </w:rPr>
            </w:pPr>
            <w:r>
              <w:rPr>
                <w:sz w:val="16"/>
                <w:szCs w:val="16"/>
              </w:rPr>
              <w:t>0002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rsidR="009F7A98" w:rsidRDefault="009F7A98">
            <w:pPr>
              <w:pStyle w:val="TAL"/>
              <w:rPr>
                <w:sz w:val="16"/>
                <w:szCs w:val="16"/>
              </w:rPr>
            </w:pPr>
            <w:r>
              <w:rPr>
                <w:sz w:val="16"/>
                <w:szCs w:val="16"/>
              </w:rPr>
              <w:t>8.1.0</w:t>
            </w:r>
          </w:p>
        </w:tc>
        <w:tc>
          <w:tcPr>
            <w:tcW w:w="667" w:type="dxa"/>
            <w:shd w:val="solid" w:color="FFFFFF" w:fill="auto"/>
          </w:tcPr>
          <w:p w:rsidR="009F7A98" w:rsidRDefault="009F7A98">
            <w:pPr>
              <w:pStyle w:val="TAL"/>
              <w:rPr>
                <w:sz w:val="16"/>
                <w:szCs w:val="16"/>
              </w:rPr>
            </w:pPr>
            <w:r>
              <w:rPr>
                <w:sz w:val="16"/>
                <w:szCs w:val="16"/>
              </w:rPr>
              <w:t>8.2.0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sz w:val="16"/>
                <w:szCs w:val="16"/>
              </w:rPr>
              <w:t>Joint coding of CQI and ACK on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0004</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sz w:val="16"/>
                <w:szCs w:val="16"/>
              </w:rPr>
              <w:t>ACK insertion into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Introduction of format 1C</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0006</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0008</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0009</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0012</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0014</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ACK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Coding of RI on PUSCH and mapping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0016</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0017</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0018</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0019</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RP-080457</w:t>
            </w:r>
          </w:p>
        </w:tc>
        <w:tc>
          <w:tcPr>
            <w:tcW w:w="525" w:type="dxa"/>
            <w:shd w:val="solid" w:color="FFFFFF" w:fill="auto"/>
          </w:tcPr>
          <w:p w:rsidR="009F7A98" w:rsidRDefault="009F7A98">
            <w:pPr>
              <w:pStyle w:val="TAL"/>
              <w:jc w:val="center"/>
              <w:rPr>
                <w:sz w:val="16"/>
                <w:szCs w:val="16"/>
              </w:rPr>
            </w:pPr>
            <w:r>
              <w:rPr>
                <w:sz w:val="16"/>
                <w:szCs w:val="16"/>
              </w:rPr>
              <w:t>0023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format1C </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11/09/08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RP-080736</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DCI format 2/2A</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27/05/09</w:t>
            </w:r>
          </w:p>
        </w:tc>
        <w:tc>
          <w:tcPr>
            <w:tcW w:w="800" w:type="dxa"/>
            <w:shd w:val="solid" w:color="FFFFFF" w:fill="auto"/>
          </w:tcPr>
          <w:p w:rsidR="009F7A98" w:rsidRDefault="009F7A98">
            <w:pPr>
              <w:pStyle w:val="TAL"/>
              <w:jc w:val="center"/>
              <w:rPr>
                <w:sz w:val="16"/>
                <w:szCs w:val="16"/>
              </w:rPr>
            </w:pPr>
            <w:r>
              <w:rPr>
                <w:sz w:val="16"/>
                <w:szCs w:val="16"/>
              </w:rPr>
              <w:t>RAN_44</w:t>
            </w:r>
          </w:p>
        </w:tc>
        <w:tc>
          <w:tcPr>
            <w:tcW w:w="1094" w:type="dxa"/>
            <w:shd w:val="solid" w:color="FFFFFF" w:fill="auto"/>
          </w:tcPr>
          <w:p w:rsidR="009F7A98" w:rsidRDefault="009F7A98">
            <w:pPr>
              <w:pStyle w:val="TAL"/>
              <w:jc w:val="center"/>
              <w:rPr>
                <w:sz w:val="16"/>
                <w:szCs w:val="16"/>
              </w:rPr>
            </w:pPr>
            <w:r>
              <w:rPr>
                <w:sz w:val="16"/>
                <w:szCs w:val="16"/>
              </w:rPr>
              <w:t>RP-090528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rsidR="009F7A98" w:rsidRDefault="009F7A98">
            <w:pPr>
              <w:pStyle w:val="TAL"/>
              <w:rPr>
                <w:sz w:val="16"/>
                <w:szCs w:val="16"/>
              </w:rPr>
            </w:pPr>
            <w:r>
              <w:rPr>
                <w:sz w:val="16"/>
                <w:szCs w:val="16"/>
              </w:rPr>
              <w:t>8.6.0</w:t>
            </w:r>
          </w:p>
        </w:tc>
        <w:tc>
          <w:tcPr>
            <w:tcW w:w="667" w:type="dxa"/>
            <w:shd w:val="solid" w:color="FFFFFF" w:fill="auto"/>
          </w:tcPr>
          <w:p w:rsidR="009F7A98" w:rsidRDefault="009F7A98">
            <w:pPr>
              <w:pStyle w:val="TAL"/>
              <w:rPr>
                <w:sz w:val="16"/>
                <w:szCs w:val="16"/>
              </w:rPr>
            </w:pPr>
            <w:r>
              <w:rPr>
                <w:sz w:val="16"/>
                <w:szCs w:val="16"/>
              </w:rPr>
              <w:t>8.7.0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RP-091177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RP-091257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RP-100210</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tcPr>
          <w:p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RP-100211</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01/06/10</w:t>
            </w:r>
          </w:p>
        </w:tc>
        <w:tc>
          <w:tcPr>
            <w:tcW w:w="800" w:type="dxa"/>
            <w:shd w:val="solid" w:color="FFFFFF" w:fill="auto"/>
          </w:tcPr>
          <w:p w:rsidR="009F7A98" w:rsidRDefault="009F7A98">
            <w:pPr>
              <w:pStyle w:val="TAL"/>
              <w:jc w:val="center"/>
              <w:rPr>
                <w:sz w:val="16"/>
                <w:szCs w:val="16"/>
              </w:rPr>
            </w:pPr>
            <w:r>
              <w:rPr>
                <w:sz w:val="16"/>
                <w:szCs w:val="16"/>
              </w:rPr>
              <w:t>RAN_48</w:t>
            </w:r>
          </w:p>
        </w:tc>
        <w:tc>
          <w:tcPr>
            <w:tcW w:w="1094" w:type="dxa"/>
            <w:shd w:val="solid" w:color="FFFFFF" w:fill="auto"/>
          </w:tcPr>
          <w:p w:rsidR="009F7A98" w:rsidRDefault="009F7A98">
            <w:pPr>
              <w:pStyle w:val="TAL"/>
              <w:jc w:val="center"/>
              <w:rPr>
                <w:sz w:val="16"/>
                <w:szCs w:val="16"/>
              </w:rPr>
            </w:pPr>
            <w:r>
              <w:rPr>
                <w:sz w:val="16"/>
                <w:szCs w:val="16"/>
              </w:rPr>
              <w:t>RP-100589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Correction to TBS determination for DCI format 1C</w:t>
            </w:r>
          </w:p>
        </w:tc>
        <w:tc>
          <w:tcPr>
            <w:tcW w:w="709" w:type="dxa"/>
            <w:shd w:val="solid" w:color="FFFFFF" w:fill="auto"/>
          </w:tcPr>
          <w:p w:rsidR="009F7A98" w:rsidRDefault="009F7A98">
            <w:pPr>
              <w:pStyle w:val="TAL"/>
              <w:rPr>
                <w:sz w:val="16"/>
                <w:szCs w:val="16"/>
              </w:rPr>
            </w:pPr>
            <w:r>
              <w:rPr>
                <w:sz w:val="16"/>
                <w:szCs w:val="16"/>
              </w:rPr>
              <w:t>9.1.0</w:t>
            </w:r>
          </w:p>
        </w:tc>
        <w:tc>
          <w:tcPr>
            <w:tcW w:w="667" w:type="dxa"/>
            <w:shd w:val="solid" w:color="FFFFFF" w:fill="auto"/>
          </w:tcPr>
          <w:p w:rsidR="009F7A98" w:rsidRDefault="009F7A98">
            <w:pPr>
              <w:pStyle w:val="TAL"/>
              <w:rPr>
                <w:sz w:val="16"/>
                <w:szCs w:val="16"/>
              </w:rPr>
            </w:pPr>
            <w:r>
              <w:rPr>
                <w:sz w:val="16"/>
                <w:szCs w:val="16"/>
              </w:rPr>
              <w:t>9.2.0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14/09/10</w:t>
            </w:r>
          </w:p>
        </w:tc>
        <w:tc>
          <w:tcPr>
            <w:tcW w:w="800" w:type="dxa"/>
            <w:shd w:val="solid" w:color="FFFFFF" w:fill="auto"/>
          </w:tcPr>
          <w:p w:rsidR="009F7A98" w:rsidRDefault="009F7A98">
            <w:pPr>
              <w:pStyle w:val="TAL"/>
              <w:jc w:val="center"/>
              <w:rPr>
                <w:sz w:val="16"/>
                <w:szCs w:val="16"/>
              </w:rPr>
            </w:pPr>
            <w:r>
              <w:rPr>
                <w:sz w:val="16"/>
                <w:szCs w:val="16"/>
              </w:rPr>
              <w:t>RAN_49</w:t>
            </w:r>
          </w:p>
        </w:tc>
        <w:tc>
          <w:tcPr>
            <w:tcW w:w="1094" w:type="dxa"/>
            <w:shd w:val="solid" w:color="FFFFFF" w:fill="auto"/>
          </w:tcPr>
          <w:p w:rsidR="009F7A98" w:rsidRDefault="009F7A98">
            <w:pPr>
              <w:pStyle w:val="TAL"/>
              <w:jc w:val="center"/>
              <w:rPr>
                <w:sz w:val="16"/>
                <w:szCs w:val="16"/>
              </w:rPr>
            </w:pPr>
            <w:r>
              <w:rPr>
                <w:sz w:val="16"/>
                <w:szCs w:val="16"/>
              </w:rPr>
              <w:t>RP-100899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Clarify soft buffer size determination for MCH</w:t>
            </w:r>
          </w:p>
        </w:tc>
        <w:tc>
          <w:tcPr>
            <w:tcW w:w="709" w:type="dxa"/>
            <w:shd w:val="solid" w:color="FFFFFF" w:fill="auto"/>
          </w:tcPr>
          <w:p w:rsidR="009F7A98" w:rsidRDefault="009F7A98">
            <w:pPr>
              <w:pStyle w:val="TAL"/>
              <w:rPr>
                <w:sz w:val="16"/>
                <w:szCs w:val="16"/>
              </w:rPr>
            </w:pPr>
            <w:r>
              <w:rPr>
                <w:sz w:val="16"/>
                <w:szCs w:val="16"/>
              </w:rPr>
              <w:t>9.2.0</w:t>
            </w:r>
          </w:p>
        </w:tc>
        <w:tc>
          <w:tcPr>
            <w:tcW w:w="667" w:type="dxa"/>
            <w:shd w:val="solid" w:color="FFFFFF" w:fill="auto"/>
          </w:tcPr>
          <w:p w:rsidR="009F7A98" w:rsidRDefault="009F7A98">
            <w:pPr>
              <w:pStyle w:val="TAL"/>
              <w:rPr>
                <w:sz w:val="16"/>
                <w:szCs w:val="16"/>
              </w:rPr>
            </w:pPr>
            <w:r>
              <w:rPr>
                <w:sz w:val="16"/>
                <w:szCs w:val="16"/>
              </w:rPr>
              <w:t>9.3.0</w:t>
            </w:r>
          </w:p>
        </w:tc>
      </w:tr>
      <w:tr w:rsidR="00AB3308" w:rsidTr="00CF4384">
        <w:tc>
          <w:tcPr>
            <w:tcW w:w="800" w:type="dxa"/>
            <w:shd w:val="solid" w:color="FFFFFF" w:fill="auto"/>
          </w:tcPr>
          <w:p w:rsidR="00AB3308" w:rsidRDefault="00AB3308">
            <w:pPr>
              <w:pStyle w:val="TAL"/>
              <w:jc w:val="center"/>
              <w:rPr>
                <w:sz w:val="16"/>
                <w:szCs w:val="16"/>
              </w:rPr>
            </w:pPr>
            <w:r>
              <w:rPr>
                <w:sz w:val="16"/>
                <w:szCs w:val="16"/>
              </w:rPr>
              <w:t>07/12/10</w:t>
            </w:r>
          </w:p>
        </w:tc>
        <w:tc>
          <w:tcPr>
            <w:tcW w:w="800" w:type="dxa"/>
            <w:shd w:val="solid" w:color="FFFFFF" w:fill="auto"/>
          </w:tcPr>
          <w:p w:rsidR="00AB3308" w:rsidRDefault="00AB3308">
            <w:pPr>
              <w:pStyle w:val="TAL"/>
              <w:jc w:val="center"/>
              <w:rPr>
                <w:sz w:val="16"/>
                <w:szCs w:val="16"/>
              </w:rPr>
            </w:pPr>
            <w:r>
              <w:rPr>
                <w:sz w:val="16"/>
                <w:szCs w:val="16"/>
              </w:rPr>
              <w:t>RAN_50</w:t>
            </w:r>
          </w:p>
        </w:tc>
        <w:tc>
          <w:tcPr>
            <w:tcW w:w="1094" w:type="dxa"/>
            <w:shd w:val="solid" w:color="FFFFFF" w:fill="auto"/>
          </w:tcPr>
          <w:p w:rsidR="00AB3308" w:rsidRDefault="00AB3308">
            <w:pPr>
              <w:pStyle w:val="TAL"/>
              <w:jc w:val="center"/>
              <w:rPr>
                <w:sz w:val="16"/>
                <w:szCs w:val="16"/>
              </w:rPr>
            </w:pPr>
            <w:r>
              <w:rPr>
                <w:sz w:val="16"/>
                <w:szCs w:val="16"/>
              </w:rPr>
              <w:t>RP-101320</w:t>
            </w:r>
          </w:p>
        </w:tc>
        <w:tc>
          <w:tcPr>
            <w:tcW w:w="525" w:type="dxa"/>
            <w:shd w:val="solid" w:color="FFFFFF" w:fill="auto"/>
            <w:vAlign w:val="center"/>
          </w:tcPr>
          <w:p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rsidR="00AB3308" w:rsidRDefault="00AB3308">
            <w:pPr>
              <w:pStyle w:val="TAL"/>
              <w:jc w:val="center"/>
              <w:rPr>
                <w:rFonts w:cs="Arial"/>
                <w:sz w:val="16"/>
                <w:szCs w:val="16"/>
              </w:rPr>
            </w:pPr>
            <w:r>
              <w:rPr>
                <w:rFonts w:cs="Arial"/>
                <w:sz w:val="16"/>
                <w:szCs w:val="16"/>
              </w:rPr>
              <w:t>-</w:t>
            </w:r>
          </w:p>
        </w:tc>
        <w:tc>
          <w:tcPr>
            <w:tcW w:w="4625" w:type="dxa"/>
            <w:shd w:val="solid" w:color="FFFFFF" w:fill="auto"/>
          </w:tcPr>
          <w:p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rsidR="00AB3308" w:rsidRDefault="00AB3308">
            <w:pPr>
              <w:pStyle w:val="TAL"/>
              <w:rPr>
                <w:sz w:val="16"/>
                <w:szCs w:val="16"/>
              </w:rPr>
            </w:pPr>
            <w:r>
              <w:rPr>
                <w:sz w:val="16"/>
                <w:szCs w:val="16"/>
              </w:rPr>
              <w:t>9.3.0</w:t>
            </w:r>
          </w:p>
        </w:tc>
        <w:tc>
          <w:tcPr>
            <w:tcW w:w="667" w:type="dxa"/>
            <w:shd w:val="solid" w:color="FFFFFF" w:fill="auto"/>
          </w:tcPr>
          <w:p w:rsidR="00AB3308" w:rsidRDefault="00AB3308">
            <w:pPr>
              <w:pStyle w:val="TAL"/>
              <w:rPr>
                <w:sz w:val="16"/>
                <w:szCs w:val="16"/>
              </w:rPr>
            </w:pPr>
            <w:r>
              <w:rPr>
                <w:sz w:val="16"/>
                <w:szCs w:val="16"/>
              </w:rPr>
              <w:t>10.0.0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A02AE1">
            <w:pPr>
              <w:pStyle w:val="TAL"/>
              <w:jc w:val="center"/>
              <w:rPr>
                <w:sz w:val="16"/>
                <w:szCs w:val="16"/>
              </w:rPr>
            </w:pPr>
            <w:r>
              <w:rPr>
                <w:sz w:val="16"/>
                <w:szCs w:val="16"/>
              </w:rPr>
              <w:t>RP-110254</w:t>
            </w:r>
          </w:p>
        </w:tc>
        <w:tc>
          <w:tcPr>
            <w:tcW w:w="525" w:type="dxa"/>
            <w:shd w:val="solid" w:color="FFFFFF" w:fill="auto"/>
            <w:vAlign w:val="center"/>
          </w:tcPr>
          <w:p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rsidR="00A02AE1" w:rsidRDefault="00A02AE1">
            <w:pPr>
              <w:pStyle w:val="TAL"/>
              <w:jc w:val="center"/>
              <w:rPr>
                <w:rFonts w:cs="Arial"/>
                <w:sz w:val="16"/>
                <w:szCs w:val="16"/>
              </w:rPr>
            </w:pPr>
            <w:r>
              <w:rPr>
                <w:rFonts w:cs="Arial"/>
                <w:sz w:val="16"/>
                <w:szCs w:val="16"/>
              </w:rPr>
              <w:t>-</w:t>
            </w:r>
          </w:p>
        </w:tc>
        <w:tc>
          <w:tcPr>
            <w:tcW w:w="4625" w:type="dxa"/>
            <w:shd w:val="solid" w:color="FFFFFF" w:fill="auto"/>
          </w:tcPr>
          <w:p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B3251B">
            <w:pPr>
              <w:pStyle w:val="TAL"/>
              <w:jc w:val="center"/>
              <w:rPr>
                <w:sz w:val="16"/>
                <w:szCs w:val="16"/>
              </w:rPr>
            </w:pPr>
            <w:r>
              <w:rPr>
                <w:sz w:val="16"/>
                <w:szCs w:val="16"/>
              </w:rPr>
              <w:t>RP-110256</w:t>
            </w:r>
          </w:p>
        </w:tc>
        <w:tc>
          <w:tcPr>
            <w:tcW w:w="525" w:type="dxa"/>
            <w:shd w:val="solid" w:color="FFFFFF" w:fill="auto"/>
            <w:vAlign w:val="center"/>
          </w:tcPr>
          <w:p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054EC5" w:rsidTr="00CF4384">
        <w:tc>
          <w:tcPr>
            <w:tcW w:w="800" w:type="dxa"/>
            <w:shd w:val="solid" w:color="FFFFFF" w:fill="auto"/>
          </w:tcPr>
          <w:p w:rsidR="00054EC5" w:rsidRDefault="00054EC5">
            <w:pPr>
              <w:pStyle w:val="TAL"/>
              <w:jc w:val="center"/>
              <w:rPr>
                <w:sz w:val="16"/>
                <w:szCs w:val="16"/>
              </w:rPr>
            </w:pPr>
            <w:r>
              <w:rPr>
                <w:sz w:val="16"/>
                <w:szCs w:val="16"/>
              </w:rPr>
              <w:t>28/02/12</w:t>
            </w:r>
          </w:p>
        </w:tc>
        <w:tc>
          <w:tcPr>
            <w:tcW w:w="800" w:type="dxa"/>
            <w:shd w:val="solid" w:color="FFFFFF" w:fill="auto"/>
          </w:tcPr>
          <w:p w:rsidR="00054EC5" w:rsidRDefault="00054EC5">
            <w:pPr>
              <w:pStyle w:val="TAL"/>
              <w:jc w:val="center"/>
              <w:rPr>
                <w:sz w:val="16"/>
                <w:szCs w:val="16"/>
              </w:rPr>
            </w:pPr>
            <w:r>
              <w:rPr>
                <w:sz w:val="16"/>
                <w:szCs w:val="16"/>
              </w:rPr>
              <w:t>RAN_55</w:t>
            </w:r>
          </w:p>
        </w:tc>
        <w:tc>
          <w:tcPr>
            <w:tcW w:w="1094" w:type="dxa"/>
            <w:shd w:val="solid" w:color="FFFFFF" w:fill="auto"/>
            <w:vAlign w:val="center"/>
          </w:tcPr>
          <w:p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rsidR="00054EC5" w:rsidRDefault="00AC7DC0">
            <w:pPr>
              <w:pStyle w:val="TAL"/>
              <w:rPr>
                <w:sz w:val="16"/>
                <w:szCs w:val="16"/>
              </w:rPr>
            </w:pPr>
            <w:r>
              <w:rPr>
                <w:sz w:val="16"/>
                <w:szCs w:val="16"/>
              </w:rPr>
              <w:t>10.4.0</w:t>
            </w:r>
          </w:p>
        </w:tc>
        <w:tc>
          <w:tcPr>
            <w:tcW w:w="667" w:type="dxa"/>
            <w:shd w:val="solid" w:color="FFFFFF" w:fill="auto"/>
          </w:tcPr>
          <w:p w:rsidR="00054EC5" w:rsidRDefault="00AC7DC0">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AF55BB" w:rsidTr="00CF4384">
        <w:tc>
          <w:tcPr>
            <w:tcW w:w="800" w:type="dxa"/>
            <w:shd w:val="solid" w:color="FFFFFF" w:fill="auto"/>
          </w:tcPr>
          <w:p w:rsidR="00AF55BB" w:rsidRDefault="00AF55BB">
            <w:pPr>
              <w:pStyle w:val="TAL"/>
              <w:jc w:val="center"/>
              <w:rPr>
                <w:sz w:val="16"/>
                <w:szCs w:val="16"/>
              </w:rPr>
            </w:pPr>
            <w:r>
              <w:rPr>
                <w:sz w:val="16"/>
                <w:szCs w:val="16"/>
              </w:rPr>
              <w:t>13/06/12</w:t>
            </w:r>
          </w:p>
        </w:tc>
        <w:tc>
          <w:tcPr>
            <w:tcW w:w="800" w:type="dxa"/>
            <w:shd w:val="solid" w:color="FFFFFF" w:fill="auto"/>
          </w:tcPr>
          <w:p w:rsidR="00AF55BB" w:rsidRDefault="00AF55BB">
            <w:pPr>
              <w:pStyle w:val="TAL"/>
              <w:jc w:val="center"/>
              <w:rPr>
                <w:sz w:val="16"/>
                <w:szCs w:val="16"/>
              </w:rPr>
            </w:pPr>
            <w:r>
              <w:rPr>
                <w:sz w:val="16"/>
                <w:szCs w:val="16"/>
              </w:rPr>
              <w:t>RAN_56</w:t>
            </w:r>
          </w:p>
        </w:tc>
        <w:tc>
          <w:tcPr>
            <w:tcW w:w="1094" w:type="dxa"/>
            <w:shd w:val="solid" w:color="FFFFFF" w:fill="auto"/>
            <w:vAlign w:val="center"/>
          </w:tcPr>
          <w:p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rsidR="00AF55BB" w:rsidRDefault="006E0A09">
            <w:pPr>
              <w:pStyle w:val="TAL"/>
              <w:rPr>
                <w:sz w:val="16"/>
                <w:szCs w:val="16"/>
              </w:rPr>
            </w:pPr>
            <w:r>
              <w:rPr>
                <w:sz w:val="16"/>
                <w:szCs w:val="16"/>
              </w:rPr>
              <w:t>10.5.0</w:t>
            </w:r>
          </w:p>
        </w:tc>
        <w:tc>
          <w:tcPr>
            <w:tcW w:w="667" w:type="dxa"/>
            <w:shd w:val="solid" w:color="FFFFFF" w:fill="auto"/>
          </w:tcPr>
          <w:p w:rsidR="00AF55BB" w:rsidRDefault="006E0A09">
            <w:pPr>
              <w:pStyle w:val="TAL"/>
              <w:rPr>
                <w:sz w:val="16"/>
                <w:szCs w:val="16"/>
              </w:rPr>
            </w:pPr>
            <w:r>
              <w:rPr>
                <w:sz w:val="16"/>
                <w:szCs w:val="16"/>
              </w:rPr>
              <w:t>10.6.0</w:t>
            </w:r>
          </w:p>
        </w:tc>
      </w:tr>
      <w:tr w:rsidR="006E0A09" w:rsidTr="00CF4384">
        <w:tc>
          <w:tcPr>
            <w:tcW w:w="800" w:type="dxa"/>
            <w:shd w:val="solid" w:color="FFFFFF" w:fill="auto"/>
          </w:tcPr>
          <w:p w:rsidR="006E0A09" w:rsidRDefault="006E0A09">
            <w:pPr>
              <w:pStyle w:val="TAL"/>
              <w:jc w:val="center"/>
              <w:rPr>
                <w:sz w:val="16"/>
                <w:szCs w:val="16"/>
              </w:rPr>
            </w:pPr>
            <w:r>
              <w:rPr>
                <w:sz w:val="16"/>
                <w:szCs w:val="16"/>
              </w:rPr>
              <w:t>13/06/12</w:t>
            </w:r>
          </w:p>
        </w:tc>
        <w:tc>
          <w:tcPr>
            <w:tcW w:w="800" w:type="dxa"/>
            <w:shd w:val="solid" w:color="FFFFFF" w:fill="auto"/>
          </w:tcPr>
          <w:p w:rsidR="006E0A09" w:rsidRDefault="006E0A09">
            <w:pPr>
              <w:pStyle w:val="TAL"/>
              <w:jc w:val="center"/>
              <w:rPr>
                <w:sz w:val="16"/>
                <w:szCs w:val="16"/>
              </w:rPr>
            </w:pPr>
            <w:r>
              <w:rPr>
                <w:sz w:val="16"/>
                <w:szCs w:val="16"/>
              </w:rPr>
              <w:t>RAN_56</w:t>
            </w:r>
          </w:p>
        </w:tc>
        <w:tc>
          <w:tcPr>
            <w:tcW w:w="1094" w:type="dxa"/>
            <w:shd w:val="solid" w:color="FFFFFF" w:fill="auto"/>
            <w:vAlign w:val="center"/>
          </w:tcPr>
          <w:p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rsidR="006E0A09" w:rsidRDefault="006E0A09">
            <w:pPr>
              <w:pStyle w:val="TAL"/>
              <w:rPr>
                <w:sz w:val="16"/>
                <w:szCs w:val="16"/>
              </w:rPr>
            </w:pPr>
            <w:r>
              <w:rPr>
                <w:sz w:val="16"/>
                <w:szCs w:val="16"/>
              </w:rPr>
              <w:t>10.5.0</w:t>
            </w:r>
          </w:p>
        </w:tc>
        <w:tc>
          <w:tcPr>
            <w:tcW w:w="667" w:type="dxa"/>
            <w:shd w:val="solid" w:color="FFFFFF" w:fill="auto"/>
          </w:tcPr>
          <w:p w:rsidR="006E0A09" w:rsidRDefault="006E0A09">
            <w:pPr>
              <w:pStyle w:val="TAL"/>
              <w:rPr>
                <w:sz w:val="16"/>
                <w:szCs w:val="16"/>
              </w:rPr>
            </w:pPr>
            <w:r>
              <w:rPr>
                <w:sz w:val="16"/>
                <w:szCs w:val="16"/>
              </w:rPr>
              <w:t>10.6.0</w:t>
            </w:r>
          </w:p>
        </w:tc>
      </w:tr>
      <w:tr w:rsidR="004328D7" w:rsidTr="00CF4384">
        <w:tc>
          <w:tcPr>
            <w:tcW w:w="800" w:type="dxa"/>
            <w:shd w:val="solid" w:color="FFFFFF" w:fill="auto"/>
          </w:tcPr>
          <w:p w:rsidR="004328D7" w:rsidRDefault="004328D7">
            <w:pPr>
              <w:pStyle w:val="TAL"/>
              <w:jc w:val="center"/>
              <w:rPr>
                <w:sz w:val="16"/>
                <w:szCs w:val="16"/>
              </w:rPr>
            </w:pPr>
            <w:r>
              <w:rPr>
                <w:sz w:val="16"/>
                <w:szCs w:val="16"/>
              </w:rPr>
              <w:t>04/09/12</w:t>
            </w:r>
          </w:p>
        </w:tc>
        <w:tc>
          <w:tcPr>
            <w:tcW w:w="800" w:type="dxa"/>
            <w:shd w:val="solid" w:color="FFFFFF" w:fill="auto"/>
          </w:tcPr>
          <w:p w:rsidR="004328D7" w:rsidRDefault="004328D7">
            <w:pPr>
              <w:pStyle w:val="TAL"/>
              <w:jc w:val="center"/>
              <w:rPr>
                <w:sz w:val="16"/>
                <w:szCs w:val="16"/>
              </w:rPr>
            </w:pPr>
            <w:r>
              <w:rPr>
                <w:sz w:val="16"/>
                <w:szCs w:val="16"/>
              </w:rPr>
              <w:t>RAN_57</w:t>
            </w:r>
          </w:p>
        </w:tc>
        <w:tc>
          <w:tcPr>
            <w:tcW w:w="1094" w:type="dxa"/>
            <w:shd w:val="solid" w:color="FFFFFF" w:fill="auto"/>
            <w:vAlign w:val="center"/>
          </w:tcPr>
          <w:p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rsidR="004328D7" w:rsidRDefault="004328D7">
            <w:pPr>
              <w:pStyle w:val="TAL"/>
              <w:rPr>
                <w:sz w:val="16"/>
                <w:szCs w:val="16"/>
              </w:rPr>
            </w:pPr>
            <w:r>
              <w:rPr>
                <w:sz w:val="16"/>
                <w:szCs w:val="16"/>
              </w:rPr>
              <w:t>10.6.0</w:t>
            </w:r>
          </w:p>
        </w:tc>
        <w:tc>
          <w:tcPr>
            <w:tcW w:w="667" w:type="dxa"/>
            <w:shd w:val="solid" w:color="FFFFFF" w:fill="auto"/>
          </w:tcPr>
          <w:p w:rsidR="004328D7" w:rsidRDefault="004328D7">
            <w:pPr>
              <w:pStyle w:val="TAL"/>
              <w:rPr>
                <w:sz w:val="16"/>
                <w:szCs w:val="16"/>
              </w:rPr>
            </w:pPr>
            <w:r>
              <w:rPr>
                <w:sz w:val="16"/>
                <w:szCs w:val="16"/>
              </w:rPr>
              <w:t>11.0.0</w:t>
            </w:r>
          </w:p>
        </w:tc>
      </w:tr>
      <w:tr w:rsidR="00110CC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11.1.0</w:t>
            </w:r>
          </w:p>
        </w:tc>
      </w:tr>
      <w:tr w:rsidR="00CE05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11.2.0</w:t>
            </w:r>
          </w:p>
        </w:tc>
      </w:tr>
      <w:tr w:rsidR="00BB3F1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11.3.0</w:t>
            </w:r>
          </w:p>
        </w:tc>
      </w:tr>
      <w:tr w:rsidR="006F71E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8A6184"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11.3.0</w:t>
            </w:r>
          </w:p>
        </w:tc>
      </w:tr>
      <w:tr w:rsidR="00FB335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11.3.0</w:t>
            </w:r>
          </w:p>
        </w:tc>
      </w:tr>
      <w:tr w:rsidR="007D0C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11.4.0</w:t>
            </w:r>
          </w:p>
        </w:tc>
      </w:tr>
      <w:tr w:rsidR="000453E2"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12.0.0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12.1.0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12.1.0</w:t>
            </w:r>
          </w:p>
        </w:tc>
      </w:tr>
      <w:tr w:rsidR="001462F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12.1.0</w:t>
            </w:r>
          </w:p>
        </w:tc>
      </w:tr>
      <w:tr w:rsidR="00351553"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12.1.0</w:t>
            </w:r>
          </w:p>
        </w:tc>
      </w:tr>
      <w:tr w:rsidR="00F93F9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12.2.0</w:t>
            </w:r>
          </w:p>
        </w:tc>
      </w:tr>
      <w:tr w:rsidR="00973B4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12.3.0</w:t>
            </w:r>
          </w:p>
        </w:tc>
      </w:tr>
      <w:tr w:rsidR="00CF4384"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CF4384"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E22939"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12.4.0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8F585F"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12.6.0</w:t>
            </w:r>
          </w:p>
        </w:tc>
      </w:tr>
      <w:tr w:rsidR="002F26C8"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12.7.0</w:t>
            </w:r>
          </w:p>
        </w:tc>
      </w:tr>
      <w:tr w:rsidR="00786BFB"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13.0.0</w:t>
            </w:r>
          </w:p>
        </w:tc>
      </w:tr>
      <w:tr w:rsidR="0096201F"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bl>
    <w:p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rsidTr="00515640">
        <w:trPr>
          <w:cantSplit/>
        </w:trPr>
        <w:tc>
          <w:tcPr>
            <w:tcW w:w="9498" w:type="dxa"/>
            <w:gridSpan w:val="8"/>
            <w:tcBorders>
              <w:bottom w:val="nil"/>
            </w:tcBorders>
            <w:shd w:val="solid" w:color="FFFFFF" w:fill="auto"/>
          </w:tcPr>
          <w:p w:rsidR="00481070" w:rsidRPr="00235394" w:rsidRDefault="00481070" w:rsidP="004D4244">
            <w:pPr>
              <w:pStyle w:val="TAL"/>
              <w:jc w:val="center"/>
              <w:rPr>
                <w:b/>
                <w:sz w:val="16"/>
              </w:rPr>
            </w:pPr>
            <w:r w:rsidRPr="00235394">
              <w:rPr>
                <w:b/>
              </w:rPr>
              <w:t>Change history</w:t>
            </w:r>
          </w:p>
        </w:tc>
      </w:tr>
      <w:tr w:rsidR="00481070" w:rsidRPr="00235394" w:rsidTr="00515640">
        <w:tc>
          <w:tcPr>
            <w:tcW w:w="800" w:type="dxa"/>
            <w:shd w:val="pct10" w:color="auto" w:fill="FFFFFF"/>
          </w:tcPr>
          <w:p w:rsidR="00481070" w:rsidRPr="00235394" w:rsidRDefault="00481070" w:rsidP="004D4244">
            <w:pPr>
              <w:pStyle w:val="TAL"/>
              <w:jc w:val="center"/>
              <w:rPr>
                <w:b/>
                <w:sz w:val="16"/>
              </w:rPr>
            </w:pPr>
            <w:r w:rsidRPr="00235394">
              <w:rPr>
                <w:b/>
                <w:sz w:val="16"/>
              </w:rPr>
              <w:t>Date</w:t>
            </w:r>
          </w:p>
        </w:tc>
        <w:tc>
          <w:tcPr>
            <w:tcW w:w="760" w:type="dxa"/>
            <w:shd w:val="pct10" w:color="auto" w:fill="FFFFFF"/>
          </w:tcPr>
          <w:p w:rsidR="00481070" w:rsidRPr="00235394" w:rsidRDefault="00481070" w:rsidP="004D4244">
            <w:pPr>
              <w:pStyle w:val="TAL"/>
              <w:jc w:val="center"/>
              <w:rPr>
                <w:b/>
                <w:sz w:val="16"/>
              </w:rPr>
            </w:pPr>
            <w:r>
              <w:rPr>
                <w:b/>
                <w:sz w:val="16"/>
              </w:rPr>
              <w:t>Meeting</w:t>
            </w:r>
          </w:p>
        </w:tc>
        <w:tc>
          <w:tcPr>
            <w:tcW w:w="992" w:type="dxa"/>
            <w:shd w:val="pct10" w:color="auto" w:fill="FFFFFF"/>
          </w:tcPr>
          <w:p w:rsidR="00481070" w:rsidRPr="00235394" w:rsidRDefault="00481070" w:rsidP="004D4244">
            <w:pPr>
              <w:pStyle w:val="TAL"/>
              <w:jc w:val="center"/>
              <w:rPr>
                <w:b/>
                <w:sz w:val="16"/>
              </w:rPr>
            </w:pPr>
            <w:r w:rsidRPr="00235394">
              <w:rPr>
                <w:b/>
                <w:sz w:val="16"/>
              </w:rPr>
              <w:t>TDoc</w:t>
            </w:r>
          </w:p>
        </w:tc>
        <w:tc>
          <w:tcPr>
            <w:tcW w:w="567" w:type="dxa"/>
            <w:shd w:val="pct10" w:color="auto" w:fill="FFFFFF"/>
          </w:tcPr>
          <w:p w:rsidR="00481070" w:rsidRPr="00235394" w:rsidRDefault="00481070" w:rsidP="004D4244">
            <w:pPr>
              <w:pStyle w:val="TAL"/>
              <w:jc w:val="center"/>
              <w:rPr>
                <w:b/>
                <w:sz w:val="16"/>
              </w:rPr>
            </w:pPr>
            <w:r w:rsidRPr="00235394">
              <w:rPr>
                <w:b/>
                <w:sz w:val="16"/>
              </w:rPr>
              <w:t>CR</w:t>
            </w:r>
          </w:p>
        </w:tc>
        <w:tc>
          <w:tcPr>
            <w:tcW w:w="425" w:type="dxa"/>
            <w:shd w:val="pct10" w:color="auto" w:fill="FFFFFF"/>
          </w:tcPr>
          <w:p w:rsidR="00481070" w:rsidRPr="00235394" w:rsidRDefault="00481070" w:rsidP="004D4244">
            <w:pPr>
              <w:pStyle w:val="TAL"/>
              <w:jc w:val="center"/>
              <w:rPr>
                <w:b/>
                <w:sz w:val="16"/>
              </w:rPr>
            </w:pPr>
            <w:r w:rsidRPr="00235394">
              <w:rPr>
                <w:b/>
                <w:sz w:val="16"/>
              </w:rPr>
              <w:t>Rev</w:t>
            </w:r>
          </w:p>
        </w:tc>
        <w:tc>
          <w:tcPr>
            <w:tcW w:w="425" w:type="dxa"/>
            <w:shd w:val="pct10" w:color="auto" w:fill="FFFFFF"/>
          </w:tcPr>
          <w:p w:rsidR="00481070" w:rsidRPr="00235394" w:rsidRDefault="00481070" w:rsidP="004D4244">
            <w:pPr>
              <w:pStyle w:val="TAL"/>
              <w:jc w:val="center"/>
              <w:rPr>
                <w:b/>
                <w:sz w:val="16"/>
              </w:rPr>
            </w:pPr>
            <w:r>
              <w:rPr>
                <w:b/>
                <w:sz w:val="16"/>
              </w:rPr>
              <w:t>Cat</w:t>
            </w:r>
          </w:p>
        </w:tc>
        <w:tc>
          <w:tcPr>
            <w:tcW w:w="4820" w:type="dxa"/>
            <w:shd w:val="pct10" w:color="auto" w:fill="FFFFFF"/>
          </w:tcPr>
          <w:p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5E1580">
              <w:rPr>
                <w:rFonts w:cs="Arial"/>
                <w:noProof/>
                <w:sz w:val="16"/>
                <w:szCs w:val="16"/>
              </w:rPr>
              <w:t>clause</w:t>
            </w:r>
            <w:r>
              <w:rPr>
                <w:rFonts w:cs="Arial"/>
                <w:noProof/>
                <w:sz w:val="16"/>
                <w:szCs w:val="16"/>
              </w:rPr>
              <w:t xml:space="preserve"> 5.3.3.1.22) and format 7-1G (</w:t>
            </w:r>
            <w:r w:rsidR="005E1580">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77229D" w:rsidRPr="00481070" w:rsidTr="007722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686DFA" w:rsidRPr="00481070" w:rsidTr="00686D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1C6256" w:rsidRPr="00481070" w:rsidTr="001C6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D5344A" w:rsidRPr="00481070" w:rsidTr="00D5344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C80473" w:rsidRPr="00481070" w:rsidTr="00C8047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0413C8" w:rsidRPr="00481070" w:rsidTr="000413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AA4D2B" w:rsidRPr="00481070" w:rsidTr="00AA4D2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A873AE" w:rsidRPr="00481070" w:rsidTr="00A873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045970" w:rsidRPr="00481070" w:rsidTr="000459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rPr>
                <w:rFonts w:cs="Arial"/>
                <w:noProof/>
                <w:sz w:val="16"/>
                <w:szCs w:val="16"/>
              </w:rPr>
            </w:pPr>
            <w:r w:rsidRPr="003D52FB">
              <w:rPr>
                <w:rFonts w:cs="Arial"/>
                <w:noProof/>
                <w:sz w:val="16"/>
                <w:szCs w:val="16"/>
              </w:rPr>
              <w:t>CR on Correction of a reference to 'COT sharing indication for AUL'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3D52FB">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spacing w:after="0"/>
              <w:rPr>
                <w:rFonts w:ascii="Arial" w:hAnsi="Arial" w:cs="Arial"/>
                <w:sz w:val="16"/>
                <w:szCs w:val="16"/>
              </w:rPr>
            </w:pPr>
            <w:r>
              <w:rPr>
                <w:rFonts w:ascii="Arial" w:hAnsi="Arial" w:cs="Arial"/>
                <w:sz w:val="16"/>
                <w:szCs w:val="16"/>
              </w:rPr>
              <w:t>15.7.0</w:t>
            </w:r>
          </w:p>
        </w:tc>
      </w:tr>
      <w:tr w:rsidR="00F741D6" w:rsidRPr="00481070" w:rsidTr="00F741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F741D6" w:rsidRDefault="00F741D6" w:rsidP="009620C8">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spacing w:after="0"/>
              <w:rPr>
                <w:rFonts w:ascii="Arial" w:hAnsi="Arial" w:cs="Arial"/>
                <w:sz w:val="16"/>
                <w:szCs w:val="16"/>
              </w:rPr>
            </w:pPr>
            <w:r>
              <w:rPr>
                <w:rFonts w:ascii="Arial" w:hAnsi="Arial" w:cs="Arial"/>
                <w:sz w:val="16"/>
                <w:szCs w:val="16"/>
              </w:rPr>
              <w:t>15.8.0</w:t>
            </w:r>
          </w:p>
        </w:tc>
      </w:tr>
      <w:tr w:rsidR="00750FF0" w:rsidRPr="00481070" w:rsidTr="00750F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L"/>
              <w:jc w:val="center"/>
              <w:rPr>
                <w:rFonts w:cs="Arial"/>
                <w:sz w:val="16"/>
                <w:szCs w:val="16"/>
              </w:rPr>
            </w:pPr>
            <w:r>
              <w:rPr>
                <w:rFonts w:cs="Arial"/>
                <w:sz w:val="16"/>
                <w:szCs w:val="16"/>
              </w:rPr>
              <w:t>RP-192647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F741D6" w:rsidRDefault="00750FF0" w:rsidP="009620C8">
            <w:pPr>
              <w:spacing w:after="0"/>
              <w:rPr>
                <w:rFonts w:ascii="Arial" w:hAnsi="Arial" w:cs="Arial"/>
                <w:noProof/>
                <w:sz w:val="16"/>
                <w:szCs w:val="16"/>
              </w:rPr>
            </w:pPr>
            <w:r w:rsidRPr="00750FF0">
              <w:rPr>
                <w:rFonts w:ascii="Arial" w:hAnsi="Arial" w:cs="Arial"/>
                <w:noProof/>
                <w:sz w:val="16"/>
                <w:szCs w:val="16"/>
              </w:rPr>
              <w:t>Introduction of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spacing w:after="0"/>
              <w:rPr>
                <w:rFonts w:ascii="Arial" w:hAnsi="Arial" w:cs="Arial"/>
                <w:sz w:val="16"/>
                <w:szCs w:val="16"/>
              </w:rPr>
            </w:pPr>
            <w:r>
              <w:rPr>
                <w:rFonts w:ascii="Arial" w:hAnsi="Arial" w:cs="Arial"/>
                <w:sz w:val="16"/>
                <w:szCs w:val="16"/>
              </w:rPr>
              <w:t>16.0.0</w:t>
            </w:r>
          </w:p>
        </w:tc>
      </w:tr>
      <w:tr w:rsidR="0099280C" w:rsidRPr="00481070" w:rsidTr="0099280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L"/>
              <w:jc w:val="center"/>
              <w:rPr>
                <w:rFonts w:cs="Arial"/>
                <w:sz w:val="16"/>
                <w:szCs w:val="16"/>
              </w:rPr>
            </w:pPr>
            <w:r>
              <w:rPr>
                <w:rFonts w:cs="Arial"/>
                <w:sz w:val="16"/>
                <w:szCs w:val="16"/>
              </w:rPr>
              <w:t>RP-192648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F741D6" w:rsidRDefault="0099280C" w:rsidP="00516E22">
            <w:pPr>
              <w:spacing w:after="0"/>
              <w:rPr>
                <w:rFonts w:ascii="Arial" w:hAnsi="Arial" w:cs="Arial"/>
                <w:noProof/>
                <w:sz w:val="16"/>
                <w:szCs w:val="16"/>
              </w:rPr>
            </w:pPr>
            <w:r w:rsidRPr="0099280C">
              <w:rPr>
                <w:rFonts w:ascii="Arial" w:hAnsi="Arial" w:cs="Arial"/>
                <w:noProof/>
                <w:sz w:val="16"/>
                <w:szCs w:val="16"/>
              </w:rPr>
              <w:t>Introduction of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spacing w:after="0"/>
              <w:rPr>
                <w:rFonts w:ascii="Arial" w:hAnsi="Arial" w:cs="Arial"/>
                <w:sz w:val="16"/>
                <w:szCs w:val="16"/>
              </w:rPr>
            </w:pPr>
            <w:r>
              <w:rPr>
                <w:rFonts w:ascii="Arial" w:hAnsi="Arial" w:cs="Arial"/>
                <w:sz w:val="16"/>
                <w:szCs w:val="16"/>
              </w:rPr>
              <w:t>16.0.0</w:t>
            </w:r>
          </w:p>
        </w:tc>
      </w:tr>
      <w:tr w:rsidR="005C556D" w:rsidRPr="00481070" w:rsidTr="005C55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L"/>
              <w:jc w:val="center"/>
              <w:rPr>
                <w:rFonts w:cs="Arial"/>
                <w:sz w:val="16"/>
                <w:szCs w:val="16"/>
              </w:rPr>
            </w:pPr>
            <w:r>
              <w:rPr>
                <w:rFonts w:cs="Arial"/>
                <w:sz w:val="16"/>
                <w:szCs w:val="16"/>
              </w:rPr>
              <w:t>RP-192649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L"/>
              <w:jc w:val="center"/>
              <w:rPr>
                <w:rFonts w:cs="Arial"/>
                <w:sz w:val="16"/>
                <w:szCs w:val="16"/>
              </w:rPr>
            </w:pPr>
            <w:r>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F741D6" w:rsidRDefault="005C556D" w:rsidP="00516E22">
            <w:pPr>
              <w:spacing w:after="0"/>
              <w:rPr>
                <w:rFonts w:ascii="Arial" w:hAnsi="Arial" w:cs="Arial"/>
                <w:noProof/>
                <w:sz w:val="16"/>
                <w:szCs w:val="16"/>
              </w:rPr>
            </w:pPr>
            <w:r w:rsidRPr="005C556D">
              <w:rPr>
                <w:rFonts w:ascii="Arial" w:hAnsi="Arial" w:cs="Arial"/>
                <w:noProof/>
                <w:sz w:val="16"/>
                <w:szCs w:val="16"/>
              </w:rPr>
              <w:t>Introduction of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spacing w:after="0"/>
              <w:rPr>
                <w:rFonts w:ascii="Arial" w:hAnsi="Arial" w:cs="Arial"/>
                <w:sz w:val="16"/>
                <w:szCs w:val="16"/>
              </w:rPr>
            </w:pPr>
            <w:r>
              <w:rPr>
                <w:rFonts w:ascii="Arial" w:hAnsi="Arial" w:cs="Arial"/>
                <w:sz w:val="16"/>
                <w:szCs w:val="16"/>
              </w:rPr>
              <w:t>16.0.0</w:t>
            </w:r>
          </w:p>
        </w:tc>
      </w:tr>
      <w:tr w:rsidR="00A031B6" w:rsidRPr="00481070" w:rsidTr="00A031B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L"/>
              <w:jc w:val="center"/>
              <w:rPr>
                <w:rFonts w:cs="Arial"/>
                <w:sz w:val="16"/>
                <w:szCs w:val="16"/>
              </w:rPr>
            </w:pPr>
            <w:r>
              <w:rPr>
                <w:rFonts w:cs="Arial"/>
                <w:sz w:val="16"/>
                <w:szCs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L"/>
              <w:jc w:val="center"/>
              <w:rPr>
                <w:rFonts w:cs="Arial"/>
                <w:sz w:val="16"/>
                <w:szCs w:val="16"/>
              </w:rPr>
            </w:pPr>
            <w:r>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F741D6" w:rsidRDefault="00A031B6" w:rsidP="00516E22">
            <w:pPr>
              <w:spacing w:after="0"/>
              <w:rPr>
                <w:rFonts w:ascii="Arial" w:hAnsi="Arial" w:cs="Arial"/>
                <w:noProof/>
                <w:sz w:val="16"/>
                <w:szCs w:val="16"/>
              </w:rPr>
            </w:pPr>
            <w:r w:rsidRPr="00A031B6">
              <w:rPr>
                <w:rFonts w:ascii="Arial" w:hAnsi="Arial" w:cs="Arial"/>
                <w:noProof/>
                <w:sz w:val="16"/>
                <w:szCs w:val="16"/>
              </w:rPr>
              <w:t>Introduction of Rel-16 MR DC/CA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spacing w:after="0"/>
              <w:rPr>
                <w:rFonts w:ascii="Arial" w:hAnsi="Arial" w:cs="Arial"/>
                <w:sz w:val="16"/>
                <w:szCs w:val="16"/>
              </w:rPr>
            </w:pPr>
            <w:r>
              <w:rPr>
                <w:rFonts w:ascii="Arial" w:hAnsi="Arial" w:cs="Arial"/>
                <w:sz w:val="16"/>
                <w:szCs w:val="16"/>
              </w:rPr>
              <w:t>16.0.0</w:t>
            </w:r>
          </w:p>
        </w:tc>
      </w:tr>
      <w:tr w:rsidR="00F850A6" w:rsidRPr="00481070" w:rsidTr="00F850A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F741D6" w:rsidRDefault="00F850A6" w:rsidP="00F850A6">
            <w:pPr>
              <w:spacing w:after="0"/>
              <w:rPr>
                <w:rFonts w:ascii="Arial" w:hAnsi="Arial" w:cs="Arial"/>
                <w:noProof/>
                <w:sz w:val="16"/>
                <w:szCs w:val="16"/>
              </w:rPr>
            </w:pPr>
            <w:r w:rsidRPr="00F850A6">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spacing w:after="0"/>
              <w:rPr>
                <w:rFonts w:ascii="Arial" w:hAnsi="Arial" w:cs="Arial"/>
                <w:sz w:val="16"/>
                <w:szCs w:val="16"/>
              </w:rPr>
            </w:pPr>
            <w:r>
              <w:rPr>
                <w:rFonts w:ascii="Arial" w:hAnsi="Arial" w:cs="Arial"/>
                <w:sz w:val="16"/>
                <w:szCs w:val="16"/>
              </w:rPr>
              <w:t>16.1.0</w:t>
            </w:r>
          </w:p>
        </w:tc>
      </w:tr>
      <w:tr w:rsidR="00CA3D22" w:rsidRPr="00481070" w:rsidTr="00CA3D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pStyle w:val="TAL"/>
              <w:jc w:val="center"/>
              <w:rPr>
                <w:rFonts w:cs="Arial"/>
                <w:sz w:val="16"/>
                <w:szCs w:val="16"/>
              </w:rPr>
            </w:pPr>
            <w:r>
              <w:rPr>
                <w:rFonts w:cs="Arial"/>
                <w:sz w:val="16"/>
                <w:szCs w:val="16"/>
              </w:rPr>
              <w:t>RP-200196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F741D6" w:rsidRDefault="00CA3D22" w:rsidP="00207D93">
            <w:pPr>
              <w:spacing w:after="0"/>
              <w:rPr>
                <w:rFonts w:ascii="Arial" w:hAnsi="Arial" w:cs="Arial"/>
                <w:noProof/>
                <w:sz w:val="16"/>
                <w:szCs w:val="16"/>
              </w:rPr>
            </w:pPr>
            <w:r w:rsidRPr="00CA3D22">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spacing w:after="0"/>
              <w:rPr>
                <w:rFonts w:ascii="Arial" w:hAnsi="Arial" w:cs="Arial"/>
                <w:sz w:val="16"/>
                <w:szCs w:val="16"/>
              </w:rPr>
            </w:pPr>
            <w:r>
              <w:rPr>
                <w:rFonts w:ascii="Arial" w:hAnsi="Arial" w:cs="Arial"/>
                <w:sz w:val="16"/>
                <w:szCs w:val="16"/>
              </w:rPr>
              <w:t>16.1.0</w:t>
            </w:r>
          </w:p>
        </w:tc>
      </w:tr>
      <w:tr w:rsidR="00D73FE3" w:rsidRPr="00481070" w:rsidTr="00D7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pStyle w:val="TAL"/>
              <w:jc w:val="center"/>
              <w:rPr>
                <w:rFonts w:cs="Arial"/>
                <w:sz w:val="16"/>
                <w:szCs w:val="16"/>
              </w:rPr>
            </w:pPr>
            <w:r>
              <w:rPr>
                <w:rFonts w:cs="Arial"/>
                <w:sz w:val="16"/>
                <w:szCs w:val="16"/>
              </w:rPr>
              <w:t>RP-200197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F741D6" w:rsidRDefault="00D73FE3" w:rsidP="00207D93">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spacing w:after="0"/>
              <w:rPr>
                <w:rFonts w:ascii="Arial" w:hAnsi="Arial" w:cs="Arial"/>
                <w:sz w:val="16"/>
                <w:szCs w:val="16"/>
              </w:rPr>
            </w:pPr>
            <w:r>
              <w:rPr>
                <w:rFonts w:ascii="Arial" w:hAnsi="Arial" w:cs="Arial"/>
                <w:sz w:val="16"/>
                <w:szCs w:val="16"/>
              </w:rPr>
              <w:t>16.1.0</w:t>
            </w:r>
          </w:p>
        </w:tc>
      </w:tr>
      <w:tr w:rsidR="00655261" w:rsidRPr="00481070" w:rsidTr="0065526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L"/>
              <w:jc w:val="center"/>
              <w:rPr>
                <w:rFonts w:cs="Arial"/>
                <w:sz w:val="16"/>
                <w:szCs w:val="16"/>
              </w:rPr>
            </w:pPr>
            <w:r>
              <w:rPr>
                <w:rFonts w:cs="Arial"/>
                <w:sz w:val="16"/>
                <w:szCs w:val="16"/>
              </w:rPr>
              <w:t>RP-200699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F741D6" w:rsidRDefault="00655261" w:rsidP="00634322">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655261" w:rsidRPr="00481070" w:rsidTr="0065526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L"/>
              <w:jc w:val="center"/>
              <w:rPr>
                <w:rFonts w:cs="Arial"/>
                <w:sz w:val="16"/>
                <w:szCs w:val="16"/>
              </w:rPr>
            </w:pPr>
            <w:r>
              <w:rPr>
                <w:rFonts w:cs="Arial"/>
                <w:sz w:val="16"/>
                <w:szCs w:val="16"/>
              </w:rPr>
              <w:t>RP-200700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F741D6" w:rsidRDefault="00655261" w:rsidP="00634322">
            <w:pPr>
              <w:spacing w:after="0"/>
              <w:rPr>
                <w:rFonts w:ascii="Arial" w:hAnsi="Arial" w:cs="Arial"/>
                <w:noProof/>
                <w:sz w:val="16"/>
                <w:szCs w:val="16"/>
              </w:rPr>
            </w:pPr>
            <w:r w:rsidRPr="00655261">
              <w:rPr>
                <w:rFonts w:ascii="Arial" w:hAnsi="Arial" w:cs="Arial"/>
                <w:noProof/>
                <w:sz w:val="16"/>
                <w:szCs w:val="16"/>
              </w:rPr>
              <w:t>Miscellaneous corrections for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8A5E9F" w:rsidRPr="00481070" w:rsidTr="008A5E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pStyle w:val="TAL"/>
              <w:jc w:val="center"/>
              <w:rPr>
                <w:rFonts w:cs="Arial"/>
                <w:sz w:val="16"/>
                <w:szCs w:val="16"/>
              </w:rPr>
            </w:pPr>
            <w:r>
              <w:rPr>
                <w:rFonts w:cs="Arial"/>
                <w:sz w:val="16"/>
                <w:szCs w:val="16"/>
              </w:rPr>
              <w:t>RP-200698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F741D6" w:rsidRDefault="008A5E9F" w:rsidP="00634322">
            <w:pPr>
              <w:spacing w:after="0"/>
              <w:rPr>
                <w:rFonts w:ascii="Arial" w:hAnsi="Arial" w:cs="Arial"/>
                <w:noProof/>
                <w:sz w:val="16"/>
                <w:szCs w:val="16"/>
              </w:rPr>
            </w:pPr>
            <w:r w:rsidRPr="008A5E9F">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spacing w:after="0"/>
              <w:rPr>
                <w:rFonts w:ascii="Arial" w:hAnsi="Arial" w:cs="Arial"/>
                <w:sz w:val="16"/>
                <w:szCs w:val="16"/>
              </w:rPr>
            </w:pPr>
            <w:r>
              <w:rPr>
                <w:rFonts w:ascii="Arial" w:hAnsi="Arial" w:cs="Arial"/>
                <w:sz w:val="16"/>
                <w:szCs w:val="16"/>
              </w:rPr>
              <w:t>16.2.0</w:t>
            </w:r>
          </w:p>
        </w:tc>
      </w:tr>
      <w:tr w:rsidR="00E81967" w:rsidRPr="00481070" w:rsidTr="00E8196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E81967" w:rsidRPr="00481070" w:rsidTr="00E8196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L"/>
              <w:jc w:val="center"/>
              <w:rPr>
                <w:rFonts w:cs="Arial"/>
                <w:sz w:val="16"/>
                <w:szCs w:val="16"/>
              </w:rPr>
            </w:pPr>
            <w:r>
              <w:rPr>
                <w:rFonts w:cs="Arial"/>
                <w:sz w:val="16"/>
                <w:szCs w:val="16"/>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 xml:space="preserve">Correction to remove the term </w:t>
            </w:r>
            <w:r w:rsidR="00634322">
              <w:rPr>
                <w:rFonts w:ascii="Arial" w:hAnsi="Arial" w:cs="Arial"/>
                <w:noProof/>
                <w:sz w:val="16"/>
                <w:szCs w:val="16"/>
              </w:rPr>
              <w:t>'</w:t>
            </w:r>
            <w:r w:rsidRPr="00E81967">
              <w:rPr>
                <w:rFonts w:ascii="Arial" w:hAnsi="Arial" w:cs="Arial"/>
                <w:noProof/>
                <w:sz w:val="16"/>
                <w:szCs w:val="16"/>
              </w:rPr>
              <w:t>compact</w:t>
            </w:r>
            <w:r w:rsidR="00634322">
              <w:rPr>
                <w:rFonts w:ascii="Arial" w:hAnsi="Arial" w:cs="Arial"/>
                <w:noProof/>
                <w:sz w:val="16"/>
                <w:szCs w:val="16"/>
              </w:rPr>
              <w:t>'</w:t>
            </w:r>
            <w:r w:rsidRPr="00E81967">
              <w:rPr>
                <w:rFonts w:ascii="Arial" w:hAnsi="Arial" w:cs="Arial"/>
                <w:noProof/>
                <w:sz w:val="16"/>
                <w:szCs w:val="16"/>
              </w:rPr>
              <w:t xml:space="preserve"> for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7558C5" w:rsidRPr="00481070" w:rsidTr="007558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558C5" w:rsidRPr="00481070" w:rsidRDefault="007558C5" w:rsidP="008E033E">
            <w:pPr>
              <w:pStyle w:val="TAC"/>
              <w:rPr>
                <w:rFonts w:cs="Arial"/>
                <w:sz w:val="16"/>
                <w:szCs w:val="16"/>
              </w:rPr>
            </w:pPr>
            <w:r>
              <w:rPr>
                <w:rFonts w:cs="Arial"/>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558C5" w:rsidRPr="00481070" w:rsidRDefault="007558C5"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558C5" w:rsidRPr="00481070" w:rsidRDefault="007558C5" w:rsidP="008E033E">
            <w:pPr>
              <w:pStyle w:val="TAL"/>
              <w:jc w:val="center"/>
              <w:rPr>
                <w:rFonts w:cs="Arial"/>
                <w:sz w:val="16"/>
                <w:szCs w:val="16"/>
              </w:rPr>
            </w:pPr>
            <w:r>
              <w:rPr>
                <w:rFonts w:cs="Arial"/>
                <w:sz w:val="16"/>
                <w:szCs w:val="16"/>
              </w:rPr>
              <w:t>RP-201802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558C5" w:rsidRPr="00481070" w:rsidRDefault="007558C5" w:rsidP="008E033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558C5" w:rsidRPr="00481070" w:rsidRDefault="007558C5" w:rsidP="008E033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558C5" w:rsidRPr="00481070" w:rsidRDefault="007558C5" w:rsidP="008E033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558C5" w:rsidRPr="00F741D6" w:rsidRDefault="007558C5" w:rsidP="008E033E">
            <w:pPr>
              <w:spacing w:after="0"/>
              <w:rPr>
                <w:rFonts w:ascii="Arial" w:hAnsi="Arial" w:cs="Arial"/>
                <w:noProof/>
                <w:sz w:val="16"/>
                <w:szCs w:val="16"/>
              </w:rPr>
            </w:pPr>
            <w:r w:rsidRPr="007558C5">
              <w:rPr>
                <w:rFonts w:ascii="Arial" w:hAnsi="Arial" w:cs="Arial"/>
                <w:noProof/>
                <w:sz w:val="16"/>
                <w:szCs w:val="16"/>
              </w:rPr>
              <w:t>Applicability of fields to CSS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558C5" w:rsidRPr="00481070" w:rsidRDefault="007558C5" w:rsidP="008E033E">
            <w:pPr>
              <w:spacing w:after="0"/>
              <w:rPr>
                <w:rFonts w:ascii="Arial" w:hAnsi="Arial" w:cs="Arial"/>
                <w:sz w:val="16"/>
                <w:szCs w:val="16"/>
              </w:rPr>
            </w:pPr>
            <w:r>
              <w:rPr>
                <w:rFonts w:ascii="Arial" w:hAnsi="Arial" w:cs="Arial"/>
                <w:sz w:val="16"/>
                <w:szCs w:val="16"/>
              </w:rPr>
              <w:t>16.3.0</w:t>
            </w:r>
          </w:p>
        </w:tc>
      </w:tr>
      <w:tr w:rsidR="008E033E" w:rsidRPr="00481070" w:rsidTr="008E033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33E" w:rsidRPr="00481070" w:rsidRDefault="008E033E" w:rsidP="008E033E">
            <w:pPr>
              <w:pStyle w:val="TAC"/>
              <w:rPr>
                <w:rFonts w:cs="Arial"/>
                <w:sz w:val="16"/>
                <w:szCs w:val="16"/>
              </w:rPr>
            </w:pPr>
            <w:r>
              <w:rPr>
                <w:rFonts w:cs="Arial"/>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E033E" w:rsidRPr="00481070" w:rsidRDefault="008E033E"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E033E" w:rsidRPr="00481070" w:rsidRDefault="008E033E" w:rsidP="008E033E">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33E" w:rsidRPr="00481070" w:rsidRDefault="008E033E" w:rsidP="008E033E">
            <w:pPr>
              <w:pStyle w:val="TAL"/>
              <w:jc w:val="center"/>
              <w:rPr>
                <w:rFonts w:cs="Arial"/>
                <w:sz w:val="16"/>
                <w:szCs w:val="16"/>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33E" w:rsidRPr="00481070" w:rsidRDefault="008E033E" w:rsidP="008E033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33E" w:rsidRPr="00481070" w:rsidRDefault="008E033E" w:rsidP="008E033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E033E" w:rsidRPr="00F741D6" w:rsidRDefault="008E033E" w:rsidP="008E033E">
            <w:pPr>
              <w:spacing w:after="0"/>
              <w:rPr>
                <w:rFonts w:ascii="Arial" w:hAnsi="Arial" w:cs="Arial"/>
                <w:noProof/>
                <w:sz w:val="16"/>
                <w:szCs w:val="16"/>
              </w:rPr>
            </w:pPr>
            <w:r w:rsidRPr="008E033E">
              <w:rPr>
                <w:rFonts w:ascii="Arial" w:hAnsi="Arial" w:cs="Arial"/>
                <w:noProof/>
                <w:sz w:val="16"/>
                <w:szCs w:val="16"/>
              </w:rPr>
              <w:t>Correction on terms and higher layer parameters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33E" w:rsidRPr="00481070" w:rsidRDefault="008E033E" w:rsidP="008E033E">
            <w:pPr>
              <w:spacing w:after="0"/>
              <w:rPr>
                <w:rFonts w:ascii="Arial" w:hAnsi="Arial" w:cs="Arial"/>
                <w:sz w:val="16"/>
                <w:szCs w:val="16"/>
              </w:rPr>
            </w:pPr>
            <w:r>
              <w:rPr>
                <w:rFonts w:ascii="Arial" w:hAnsi="Arial" w:cs="Arial"/>
                <w:sz w:val="16"/>
                <w:szCs w:val="16"/>
              </w:rPr>
              <w:t>16.3.0</w:t>
            </w:r>
          </w:p>
        </w:tc>
      </w:tr>
      <w:tr w:rsidR="00362083" w:rsidRPr="00481070" w:rsidTr="0036208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62083" w:rsidRPr="00481070" w:rsidRDefault="00362083" w:rsidP="0013699A">
            <w:pPr>
              <w:pStyle w:val="TAC"/>
              <w:rPr>
                <w:rFonts w:cs="Arial"/>
                <w:sz w:val="16"/>
                <w:szCs w:val="16"/>
              </w:rPr>
            </w:pPr>
            <w:r>
              <w:rPr>
                <w:rFonts w:cs="Arial"/>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62083" w:rsidRPr="00481070" w:rsidRDefault="00362083" w:rsidP="0013699A">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62083" w:rsidRPr="00481070" w:rsidRDefault="00362083" w:rsidP="0013699A">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62083" w:rsidRPr="00481070" w:rsidRDefault="00362083" w:rsidP="0013699A">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62083" w:rsidRPr="00481070" w:rsidRDefault="00362083" w:rsidP="0013699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62083" w:rsidRPr="00481070" w:rsidRDefault="00362083" w:rsidP="0013699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62083" w:rsidRPr="00F741D6" w:rsidRDefault="00362083" w:rsidP="0013699A">
            <w:pPr>
              <w:spacing w:after="0"/>
              <w:rPr>
                <w:rFonts w:ascii="Arial" w:hAnsi="Arial" w:cs="Arial"/>
                <w:noProof/>
                <w:sz w:val="16"/>
                <w:szCs w:val="16"/>
              </w:rPr>
            </w:pPr>
            <w:r w:rsidRPr="00362083">
              <w:rPr>
                <w:rFonts w:ascii="Arial" w:hAnsi="Arial" w:cs="Arial"/>
                <w:noProof/>
                <w:sz w:val="16"/>
                <w:szCs w:val="16"/>
              </w:rPr>
              <w:t>Correction on PUR-RNTI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62083" w:rsidRPr="00481070" w:rsidRDefault="00362083" w:rsidP="0013699A">
            <w:pPr>
              <w:spacing w:after="0"/>
              <w:rPr>
                <w:rFonts w:ascii="Arial" w:hAnsi="Arial" w:cs="Arial"/>
                <w:sz w:val="16"/>
                <w:szCs w:val="16"/>
              </w:rPr>
            </w:pPr>
            <w:r>
              <w:rPr>
                <w:rFonts w:ascii="Arial" w:hAnsi="Arial" w:cs="Arial"/>
                <w:sz w:val="16"/>
                <w:szCs w:val="16"/>
              </w:rPr>
              <w:t>16.3.0</w:t>
            </w:r>
          </w:p>
        </w:tc>
      </w:tr>
    </w:tbl>
    <w:p w:rsidR="009F7A98" w:rsidRDefault="009F7A98"/>
    <w:sectPr w:rsidR="009F7A98">
      <w:headerReference w:type="even" r:id="rId1072"/>
      <w:headerReference w:type="default" r:id="rId1073"/>
      <w:footerReference w:type="default" r:id="rId1074"/>
      <w:headerReference w:type="first" r:id="rId10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97A85" w:rsidRDefault="00B97A85">
      <w:r>
        <w:separator/>
      </w:r>
    </w:p>
  </w:endnote>
  <w:endnote w:type="continuationSeparator" w:id="0">
    <w:p w:rsidR="00B97A85" w:rsidRDefault="00B97A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0" w:usb1="08080000" w:usb2="00000010" w:usb3="00000000" w:csb0="00100000" w:csb1="00000000"/>
  </w:font>
  <w:font w:name="KaiTi_GB2312">
    <w:altName w:val="Arial Unicode MS"/>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LineDraw">
    <w:charset w:val="02"/>
    <w:family w:val="modern"/>
    <w:pitch w:val="default"/>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033E" w:rsidRDefault="008E033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97A85" w:rsidRDefault="00B97A85">
      <w:r>
        <w:separator/>
      </w:r>
    </w:p>
  </w:footnote>
  <w:footnote w:type="continuationSeparator" w:id="0">
    <w:p w:rsidR="00B97A85" w:rsidRDefault="00B97A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033E" w:rsidRDefault="008E03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033E" w:rsidRDefault="008E033E">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3D7C17">
      <w:rPr>
        <w:lang w:val="de-DE"/>
      </w:rPr>
      <w:t>3GPP TS 36.212 V16.3.0 (2020-09)</w:t>
    </w:r>
    <w:r>
      <w:fldChar w:fldCharType="end"/>
    </w:r>
  </w:p>
  <w:p w:rsidR="008E033E" w:rsidRDefault="008E033E">
    <w:pPr>
      <w:pStyle w:val="Header"/>
      <w:framePr w:wrap="auto" w:vAnchor="text" w:hAnchor="margin" w:xAlign="center" w:y="1"/>
      <w:widowControl/>
    </w:pPr>
    <w:r>
      <w:fldChar w:fldCharType="begin"/>
    </w:r>
    <w:r>
      <w:instrText xml:space="preserve"> PAGE </w:instrText>
    </w:r>
    <w:r>
      <w:fldChar w:fldCharType="separate"/>
    </w:r>
    <w:r>
      <w:t>27</w:t>
    </w:r>
    <w:r>
      <w:fldChar w:fldCharType="end"/>
    </w:r>
  </w:p>
  <w:p w:rsidR="008E033E" w:rsidRDefault="008E033E">
    <w:pPr>
      <w:pStyle w:val="Header"/>
      <w:framePr w:wrap="auto" w:vAnchor="text" w:hAnchor="margin" w:y="1"/>
      <w:widowControl/>
    </w:pPr>
    <w:r>
      <w:fldChar w:fldCharType="begin"/>
    </w:r>
    <w:r>
      <w:instrText xml:space="preserve"> STYLEREF ZGSM </w:instrText>
    </w:r>
    <w:r>
      <w:fldChar w:fldCharType="separate"/>
    </w:r>
    <w:r w:rsidR="003D7C17">
      <w:t>Release 16</w:t>
    </w:r>
    <w:r>
      <w:fldChar w:fldCharType="end"/>
    </w:r>
  </w:p>
  <w:p w:rsidR="008E033E" w:rsidRDefault="008E033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033E" w:rsidRDefault="008E03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032"/>
    <w:rsid w:val="00000E86"/>
    <w:rsid w:val="0000249D"/>
    <w:rsid w:val="00003809"/>
    <w:rsid w:val="00006C3B"/>
    <w:rsid w:val="00007237"/>
    <w:rsid w:val="0000792A"/>
    <w:rsid w:val="000157A7"/>
    <w:rsid w:val="00017232"/>
    <w:rsid w:val="00020C9F"/>
    <w:rsid w:val="00020D7C"/>
    <w:rsid w:val="00021230"/>
    <w:rsid w:val="0002126B"/>
    <w:rsid w:val="000251A7"/>
    <w:rsid w:val="00025A62"/>
    <w:rsid w:val="00025B24"/>
    <w:rsid w:val="00027682"/>
    <w:rsid w:val="00027F87"/>
    <w:rsid w:val="00034952"/>
    <w:rsid w:val="0003630B"/>
    <w:rsid w:val="00036C79"/>
    <w:rsid w:val="000413C8"/>
    <w:rsid w:val="00042DDF"/>
    <w:rsid w:val="00043031"/>
    <w:rsid w:val="000447D7"/>
    <w:rsid w:val="000453E2"/>
    <w:rsid w:val="000458B7"/>
    <w:rsid w:val="00045970"/>
    <w:rsid w:val="0004659F"/>
    <w:rsid w:val="00050FBD"/>
    <w:rsid w:val="00054EC5"/>
    <w:rsid w:val="000550BB"/>
    <w:rsid w:val="0006003C"/>
    <w:rsid w:val="00060752"/>
    <w:rsid w:val="00071741"/>
    <w:rsid w:val="0007383D"/>
    <w:rsid w:val="0007636A"/>
    <w:rsid w:val="00082A83"/>
    <w:rsid w:val="000947BC"/>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31073"/>
    <w:rsid w:val="001363A9"/>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1658"/>
    <w:rsid w:val="001B49B9"/>
    <w:rsid w:val="001B645E"/>
    <w:rsid w:val="001C5187"/>
    <w:rsid w:val="001C5D64"/>
    <w:rsid w:val="001C6256"/>
    <w:rsid w:val="001D1DA3"/>
    <w:rsid w:val="001D60F5"/>
    <w:rsid w:val="001E7054"/>
    <w:rsid w:val="001F0314"/>
    <w:rsid w:val="001F1578"/>
    <w:rsid w:val="001F20F5"/>
    <w:rsid w:val="001F5C9B"/>
    <w:rsid w:val="00207D93"/>
    <w:rsid w:val="0021524E"/>
    <w:rsid w:val="0023250A"/>
    <w:rsid w:val="002354F2"/>
    <w:rsid w:val="00237D0E"/>
    <w:rsid w:val="00240E83"/>
    <w:rsid w:val="00241973"/>
    <w:rsid w:val="00243F06"/>
    <w:rsid w:val="00250425"/>
    <w:rsid w:val="00250C8B"/>
    <w:rsid w:val="00251590"/>
    <w:rsid w:val="00255DAD"/>
    <w:rsid w:val="00261462"/>
    <w:rsid w:val="002874DB"/>
    <w:rsid w:val="00292E70"/>
    <w:rsid w:val="0029568A"/>
    <w:rsid w:val="0029599A"/>
    <w:rsid w:val="002A3301"/>
    <w:rsid w:val="002A7DB8"/>
    <w:rsid w:val="002B51A7"/>
    <w:rsid w:val="002B6242"/>
    <w:rsid w:val="002B63A6"/>
    <w:rsid w:val="002C2FB6"/>
    <w:rsid w:val="002C395A"/>
    <w:rsid w:val="002C5161"/>
    <w:rsid w:val="002D6447"/>
    <w:rsid w:val="002E6BB2"/>
    <w:rsid w:val="002F26C8"/>
    <w:rsid w:val="002F7536"/>
    <w:rsid w:val="00305281"/>
    <w:rsid w:val="003055EC"/>
    <w:rsid w:val="00307CCF"/>
    <w:rsid w:val="00312E83"/>
    <w:rsid w:val="00313099"/>
    <w:rsid w:val="003161AE"/>
    <w:rsid w:val="00317A32"/>
    <w:rsid w:val="0032604A"/>
    <w:rsid w:val="00341097"/>
    <w:rsid w:val="00341F63"/>
    <w:rsid w:val="00344661"/>
    <w:rsid w:val="0034485F"/>
    <w:rsid w:val="00346572"/>
    <w:rsid w:val="00351553"/>
    <w:rsid w:val="0035185C"/>
    <w:rsid w:val="00351CAD"/>
    <w:rsid w:val="00351E77"/>
    <w:rsid w:val="0035340E"/>
    <w:rsid w:val="0035653B"/>
    <w:rsid w:val="00357752"/>
    <w:rsid w:val="00357A3A"/>
    <w:rsid w:val="00362083"/>
    <w:rsid w:val="00366C91"/>
    <w:rsid w:val="00366D2A"/>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C17"/>
    <w:rsid w:val="003D7D60"/>
    <w:rsid w:val="003E1D5A"/>
    <w:rsid w:val="003F5CDB"/>
    <w:rsid w:val="003F61E9"/>
    <w:rsid w:val="004015C1"/>
    <w:rsid w:val="00404EDA"/>
    <w:rsid w:val="004056DB"/>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51AE6"/>
    <w:rsid w:val="00454629"/>
    <w:rsid w:val="00455335"/>
    <w:rsid w:val="004571D6"/>
    <w:rsid w:val="00473E5A"/>
    <w:rsid w:val="00474663"/>
    <w:rsid w:val="00475C8D"/>
    <w:rsid w:val="00481070"/>
    <w:rsid w:val="004811DE"/>
    <w:rsid w:val="00481B85"/>
    <w:rsid w:val="00485B71"/>
    <w:rsid w:val="00485CE6"/>
    <w:rsid w:val="0048781D"/>
    <w:rsid w:val="00492D6F"/>
    <w:rsid w:val="00496A5E"/>
    <w:rsid w:val="00497AA5"/>
    <w:rsid w:val="004A017F"/>
    <w:rsid w:val="004A4685"/>
    <w:rsid w:val="004A46B0"/>
    <w:rsid w:val="004A68D9"/>
    <w:rsid w:val="004B45AE"/>
    <w:rsid w:val="004D4013"/>
    <w:rsid w:val="004D4244"/>
    <w:rsid w:val="004D503F"/>
    <w:rsid w:val="004D60D7"/>
    <w:rsid w:val="004F61B8"/>
    <w:rsid w:val="004F6B38"/>
    <w:rsid w:val="00505414"/>
    <w:rsid w:val="00514C71"/>
    <w:rsid w:val="00515640"/>
    <w:rsid w:val="00516E22"/>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C556D"/>
    <w:rsid w:val="005D075D"/>
    <w:rsid w:val="005D32CE"/>
    <w:rsid w:val="005E04EB"/>
    <w:rsid w:val="005E1580"/>
    <w:rsid w:val="005E57A3"/>
    <w:rsid w:val="005E6DF3"/>
    <w:rsid w:val="005F0811"/>
    <w:rsid w:val="005F1D5D"/>
    <w:rsid w:val="005F1EAB"/>
    <w:rsid w:val="005F2211"/>
    <w:rsid w:val="005F3126"/>
    <w:rsid w:val="005F347E"/>
    <w:rsid w:val="005F4227"/>
    <w:rsid w:val="005F42BC"/>
    <w:rsid w:val="005F4603"/>
    <w:rsid w:val="005F566C"/>
    <w:rsid w:val="005F5FB6"/>
    <w:rsid w:val="005F7DB4"/>
    <w:rsid w:val="006031F6"/>
    <w:rsid w:val="00611153"/>
    <w:rsid w:val="0062109D"/>
    <w:rsid w:val="006311B3"/>
    <w:rsid w:val="00633B77"/>
    <w:rsid w:val="00634322"/>
    <w:rsid w:val="0064210D"/>
    <w:rsid w:val="006434ED"/>
    <w:rsid w:val="006477ED"/>
    <w:rsid w:val="00650345"/>
    <w:rsid w:val="00655261"/>
    <w:rsid w:val="006673D4"/>
    <w:rsid w:val="0066795C"/>
    <w:rsid w:val="00673102"/>
    <w:rsid w:val="00675E2A"/>
    <w:rsid w:val="00683963"/>
    <w:rsid w:val="00686DFA"/>
    <w:rsid w:val="00691E1D"/>
    <w:rsid w:val="00692C96"/>
    <w:rsid w:val="006A07DB"/>
    <w:rsid w:val="006B0013"/>
    <w:rsid w:val="006B4A5A"/>
    <w:rsid w:val="006C078E"/>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0FF0"/>
    <w:rsid w:val="007554B9"/>
    <w:rsid w:val="007558C5"/>
    <w:rsid w:val="00761093"/>
    <w:rsid w:val="0077229D"/>
    <w:rsid w:val="00772966"/>
    <w:rsid w:val="00783836"/>
    <w:rsid w:val="00785282"/>
    <w:rsid w:val="0078676C"/>
    <w:rsid w:val="00786BFB"/>
    <w:rsid w:val="00790540"/>
    <w:rsid w:val="0079306A"/>
    <w:rsid w:val="00797E92"/>
    <w:rsid w:val="007A4888"/>
    <w:rsid w:val="007B02AF"/>
    <w:rsid w:val="007B2537"/>
    <w:rsid w:val="007B3AE6"/>
    <w:rsid w:val="007B4213"/>
    <w:rsid w:val="007B4B62"/>
    <w:rsid w:val="007B56F4"/>
    <w:rsid w:val="007D0C9E"/>
    <w:rsid w:val="007D2C1D"/>
    <w:rsid w:val="007E18D5"/>
    <w:rsid w:val="007E4349"/>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0CDA"/>
    <w:rsid w:val="00882040"/>
    <w:rsid w:val="00890634"/>
    <w:rsid w:val="00891DDC"/>
    <w:rsid w:val="00892C12"/>
    <w:rsid w:val="00893567"/>
    <w:rsid w:val="00896D16"/>
    <w:rsid w:val="00897E7F"/>
    <w:rsid w:val="008A053E"/>
    <w:rsid w:val="008A2653"/>
    <w:rsid w:val="008A5BBB"/>
    <w:rsid w:val="008A5E9F"/>
    <w:rsid w:val="008A6184"/>
    <w:rsid w:val="008A646E"/>
    <w:rsid w:val="008B0778"/>
    <w:rsid w:val="008B1FC6"/>
    <w:rsid w:val="008B2056"/>
    <w:rsid w:val="008B4C77"/>
    <w:rsid w:val="008B7389"/>
    <w:rsid w:val="008B7B5E"/>
    <w:rsid w:val="008C2097"/>
    <w:rsid w:val="008C4AD1"/>
    <w:rsid w:val="008D08B2"/>
    <w:rsid w:val="008D22DB"/>
    <w:rsid w:val="008D5430"/>
    <w:rsid w:val="008E033E"/>
    <w:rsid w:val="008F12B1"/>
    <w:rsid w:val="008F13E3"/>
    <w:rsid w:val="008F585F"/>
    <w:rsid w:val="0090369B"/>
    <w:rsid w:val="0090445F"/>
    <w:rsid w:val="00911F76"/>
    <w:rsid w:val="0091512F"/>
    <w:rsid w:val="00923091"/>
    <w:rsid w:val="0092468F"/>
    <w:rsid w:val="009250A5"/>
    <w:rsid w:val="009269C9"/>
    <w:rsid w:val="00930A5E"/>
    <w:rsid w:val="009318C6"/>
    <w:rsid w:val="00937CB1"/>
    <w:rsid w:val="00940E7F"/>
    <w:rsid w:val="00944C62"/>
    <w:rsid w:val="009456EF"/>
    <w:rsid w:val="0095012D"/>
    <w:rsid w:val="00951CDC"/>
    <w:rsid w:val="00952A92"/>
    <w:rsid w:val="00952F85"/>
    <w:rsid w:val="0096201F"/>
    <w:rsid w:val="009620C8"/>
    <w:rsid w:val="00962D6A"/>
    <w:rsid w:val="00963BBA"/>
    <w:rsid w:val="00964662"/>
    <w:rsid w:val="00967D18"/>
    <w:rsid w:val="00970F85"/>
    <w:rsid w:val="00973B45"/>
    <w:rsid w:val="00973FD7"/>
    <w:rsid w:val="00977881"/>
    <w:rsid w:val="009807B3"/>
    <w:rsid w:val="00980883"/>
    <w:rsid w:val="0099280C"/>
    <w:rsid w:val="00997EB3"/>
    <w:rsid w:val="009A32C5"/>
    <w:rsid w:val="009B0A76"/>
    <w:rsid w:val="009B0D27"/>
    <w:rsid w:val="009B127E"/>
    <w:rsid w:val="009B2654"/>
    <w:rsid w:val="009C51E4"/>
    <w:rsid w:val="009D4118"/>
    <w:rsid w:val="009E14B4"/>
    <w:rsid w:val="009F1EF2"/>
    <w:rsid w:val="009F5BCF"/>
    <w:rsid w:val="009F73CC"/>
    <w:rsid w:val="009F7A98"/>
    <w:rsid w:val="00A003E1"/>
    <w:rsid w:val="00A023CB"/>
    <w:rsid w:val="00A02AE1"/>
    <w:rsid w:val="00A031B6"/>
    <w:rsid w:val="00A0467A"/>
    <w:rsid w:val="00A04B98"/>
    <w:rsid w:val="00A0539F"/>
    <w:rsid w:val="00A0648B"/>
    <w:rsid w:val="00A128DB"/>
    <w:rsid w:val="00A140E6"/>
    <w:rsid w:val="00A1758C"/>
    <w:rsid w:val="00A2410A"/>
    <w:rsid w:val="00A24EE5"/>
    <w:rsid w:val="00A304CD"/>
    <w:rsid w:val="00A307A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33FB"/>
    <w:rsid w:val="00B23258"/>
    <w:rsid w:val="00B23C16"/>
    <w:rsid w:val="00B3251B"/>
    <w:rsid w:val="00B35138"/>
    <w:rsid w:val="00B423F0"/>
    <w:rsid w:val="00B43A0C"/>
    <w:rsid w:val="00B45842"/>
    <w:rsid w:val="00B505B5"/>
    <w:rsid w:val="00B53000"/>
    <w:rsid w:val="00B57D12"/>
    <w:rsid w:val="00B61BCF"/>
    <w:rsid w:val="00B67596"/>
    <w:rsid w:val="00B67DE0"/>
    <w:rsid w:val="00B77C53"/>
    <w:rsid w:val="00B8293C"/>
    <w:rsid w:val="00B83C28"/>
    <w:rsid w:val="00B9158D"/>
    <w:rsid w:val="00B91BE4"/>
    <w:rsid w:val="00B9475B"/>
    <w:rsid w:val="00B9510C"/>
    <w:rsid w:val="00B96370"/>
    <w:rsid w:val="00B970EA"/>
    <w:rsid w:val="00B97A85"/>
    <w:rsid w:val="00BA5859"/>
    <w:rsid w:val="00BA76D0"/>
    <w:rsid w:val="00BB3F1E"/>
    <w:rsid w:val="00BB421C"/>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416"/>
    <w:rsid w:val="00C628D3"/>
    <w:rsid w:val="00C656F2"/>
    <w:rsid w:val="00C70A30"/>
    <w:rsid w:val="00C7455C"/>
    <w:rsid w:val="00C80473"/>
    <w:rsid w:val="00C82540"/>
    <w:rsid w:val="00C85571"/>
    <w:rsid w:val="00C85898"/>
    <w:rsid w:val="00C8770F"/>
    <w:rsid w:val="00C94A2C"/>
    <w:rsid w:val="00C956AC"/>
    <w:rsid w:val="00C95E3C"/>
    <w:rsid w:val="00CA0336"/>
    <w:rsid w:val="00CA0B60"/>
    <w:rsid w:val="00CA23FD"/>
    <w:rsid w:val="00CA2687"/>
    <w:rsid w:val="00CA3AEA"/>
    <w:rsid w:val="00CA3D22"/>
    <w:rsid w:val="00CA4888"/>
    <w:rsid w:val="00CA6E79"/>
    <w:rsid w:val="00CA702A"/>
    <w:rsid w:val="00CC074B"/>
    <w:rsid w:val="00CC14FE"/>
    <w:rsid w:val="00CC3C83"/>
    <w:rsid w:val="00CD13B4"/>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3FE3"/>
    <w:rsid w:val="00D76D73"/>
    <w:rsid w:val="00D819B8"/>
    <w:rsid w:val="00D8534F"/>
    <w:rsid w:val="00D87410"/>
    <w:rsid w:val="00DA1553"/>
    <w:rsid w:val="00DB124B"/>
    <w:rsid w:val="00DB475E"/>
    <w:rsid w:val="00DB54E6"/>
    <w:rsid w:val="00DD1B19"/>
    <w:rsid w:val="00DD2DE0"/>
    <w:rsid w:val="00DD48EC"/>
    <w:rsid w:val="00DD607F"/>
    <w:rsid w:val="00DE0098"/>
    <w:rsid w:val="00DE3D78"/>
    <w:rsid w:val="00DF0FDC"/>
    <w:rsid w:val="00DF320A"/>
    <w:rsid w:val="00DF52B0"/>
    <w:rsid w:val="00DF5503"/>
    <w:rsid w:val="00E013D3"/>
    <w:rsid w:val="00E02A41"/>
    <w:rsid w:val="00E03563"/>
    <w:rsid w:val="00E0690E"/>
    <w:rsid w:val="00E177D2"/>
    <w:rsid w:val="00E20D1D"/>
    <w:rsid w:val="00E22939"/>
    <w:rsid w:val="00E34082"/>
    <w:rsid w:val="00E455A6"/>
    <w:rsid w:val="00E4749A"/>
    <w:rsid w:val="00E47C78"/>
    <w:rsid w:val="00E53ED3"/>
    <w:rsid w:val="00E62552"/>
    <w:rsid w:val="00E63A1D"/>
    <w:rsid w:val="00E64265"/>
    <w:rsid w:val="00E669B9"/>
    <w:rsid w:val="00E757BA"/>
    <w:rsid w:val="00E81967"/>
    <w:rsid w:val="00E82068"/>
    <w:rsid w:val="00E82D1E"/>
    <w:rsid w:val="00E852D0"/>
    <w:rsid w:val="00E85966"/>
    <w:rsid w:val="00E915EE"/>
    <w:rsid w:val="00E91B67"/>
    <w:rsid w:val="00E920B0"/>
    <w:rsid w:val="00E965AC"/>
    <w:rsid w:val="00EA3F95"/>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1BB3"/>
    <w:rsid w:val="00F55F85"/>
    <w:rsid w:val="00F566E0"/>
    <w:rsid w:val="00F573F4"/>
    <w:rsid w:val="00F57956"/>
    <w:rsid w:val="00F60DA6"/>
    <w:rsid w:val="00F6579A"/>
    <w:rsid w:val="00F65B22"/>
    <w:rsid w:val="00F71738"/>
    <w:rsid w:val="00F74020"/>
    <w:rsid w:val="00F741D6"/>
    <w:rsid w:val="00F80C78"/>
    <w:rsid w:val="00F845FC"/>
    <w:rsid w:val="00F850A6"/>
    <w:rsid w:val="00F91AC8"/>
    <w:rsid w:val="00F93F9C"/>
    <w:rsid w:val="00F94173"/>
    <w:rsid w:val="00FA70CB"/>
    <w:rsid w:val="00FA7F4E"/>
    <w:rsid w:val="00FB3355"/>
    <w:rsid w:val="00FB4A6B"/>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6.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0.wmf"/><Relationship Id="rId1021" Type="http://schemas.openxmlformats.org/officeDocument/2006/relationships/image" Target="media/image987.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3.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7.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image" Target="media/image819.wmf"/><Relationship Id="rId1032" Type="http://schemas.openxmlformats.org/officeDocument/2006/relationships/oleObject" Target="embeddings/oleObject28.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4.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image" Target="media/image739.wmf"/><Relationship Id="rId998" Type="http://schemas.openxmlformats.org/officeDocument/2006/relationships/image" Target="media/image968.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8.wmf"/><Relationship Id="rId1043" Type="http://schemas.openxmlformats.org/officeDocument/2006/relationships/image" Target="media/image1003.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5.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wmf"/><Relationship Id="rId869" Type="http://schemas.openxmlformats.org/officeDocument/2006/relationships/image" Target="media/image839.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4.wmf"/><Relationship Id="rId270" Type="http://schemas.openxmlformats.org/officeDocument/2006/relationships/image" Target="media/image257.wmf"/><Relationship Id="rId936" Type="http://schemas.openxmlformats.org/officeDocument/2006/relationships/image" Target="media/image906.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3.w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7.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7.wmf"/><Relationship Id="rId807" Type="http://schemas.openxmlformats.org/officeDocument/2006/relationships/image" Target="media/image781.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1076" Type="http://schemas.openxmlformats.org/officeDocument/2006/relationships/fontTable" Target="fontTable.xml"/><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0.wmf"/><Relationship Id="rId958" Type="http://schemas.openxmlformats.org/officeDocument/2006/relationships/image" Target="media/image928.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2.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image" Target="media/image970.wmf"/><Relationship Id="rId664" Type="http://schemas.openxmlformats.org/officeDocument/2006/relationships/image" Target="media/image647.wmf"/><Relationship Id="rId871" Type="http://schemas.openxmlformats.org/officeDocument/2006/relationships/image" Target="media/image841.wmf"/><Relationship Id="rId969" Type="http://schemas.openxmlformats.org/officeDocument/2006/relationships/image" Target="media/image939.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3.wmf"/><Relationship Id="rId1014" Type="http://schemas.openxmlformats.org/officeDocument/2006/relationships/image" Target="media/image980.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2.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1.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3.wmf"/><Relationship Id="rId907" Type="http://schemas.openxmlformats.org/officeDocument/2006/relationships/image" Target="media/image877.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1.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0.wmf"/><Relationship Id="rId1036" Type="http://schemas.openxmlformats.org/officeDocument/2006/relationships/oleObject" Target="embeddings/oleObject32.bin"/><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4.wmf"/><Relationship Id="rId918" Type="http://schemas.openxmlformats.org/officeDocument/2006/relationships/image" Target="media/image888.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oleObject" Target="embeddings/oleObject16.bin"/><Relationship Id="rId971" Type="http://schemas.openxmlformats.org/officeDocument/2006/relationships/image" Target="media/image941.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5.wmf"/><Relationship Id="rId1047" Type="http://schemas.openxmlformats.org/officeDocument/2006/relationships/image" Target="media/image1007.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899.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2.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oleObject" Target="embeddings/oleObject20.bin"/><Relationship Id="rId1058" Type="http://schemas.openxmlformats.org/officeDocument/2006/relationships/image" Target="media/image1017.wmf"/><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3.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7.e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3.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1.wmf"/><Relationship Id="rId920" Type="http://schemas.openxmlformats.org/officeDocument/2006/relationships/image" Target="media/image890.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4.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1.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3.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5.wmf"/><Relationship Id="rId1060" Type="http://schemas.openxmlformats.org/officeDocument/2006/relationships/image" Target="media/image1018.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2.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4.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6.wmf"/><Relationship Id="rId886" Type="http://schemas.openxmlformats.org/officeDocument/2006/relationships/image" Target="media/image856.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image" Target="media/image1029.wmf"/><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3.wmf"/><Relationship Id="rId995" Type="http://schemas.openxmlformats.org/officeDocument/2006/relationships/image" Target="media/image965.wmf"/><Relationship Id="rId1029" Type="http://schemas.openxmlformats.org/officeDocument/2006/relationships/image" Target="media/image995.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7.wmf"/><Relationship Id="rId855" Type="http://schemas.openxmlformats.org/officeDocument/2006/relationships/image" Target="media/image825.wmf"/><Relationship Id="rId1040" Type="http://schemas.openxmlformats.org/officeDocument/2006/relationships/image" Target="media/image1000.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7.wmf"/><Relationship Id="rId922" Type="http://schemas.openxmlformats.org/officeDocument/2006/relationships/image" Target="media/image892.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7.wmf"/><Relationship Id="rId799" Type="http://schemas.openxmlformats.org/officeDocument/2006/relationships/image" Target="media/image773.wmf"/><Relationship Id="rId964" Type="http://schemas.openxmlformats.org/officeDocument/2006/relationships/image" Target="media/image934.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8.wmf"/><Relationship Id="rId866" Type="http://schemas.openxmlformats.org/officeDocument/2006/relationships/image" Target="media/image836.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1.e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oleObject" Target="embeddings/oleObject18.bin"/><Relationship Id="rId933" Type="http://schemas.openxmlformats.org/officeDocument/2006/relationships/image" Target="media/image903.wmf"/><Relationship Id="rId975" Type="http://schemas.openxmlformats.org/officeDocument/2006/relationships/image" Target="media/image945.wmf"/><Relationship Id="rId1009" Type="http://schemas.openxmlformats.org/officeDocument/2006/relationships/image" Target="media/image975.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09.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7.wmf"/><Relationship Id="rId1020" Type="http://schemas.openxmlformats.org/officeDocument/2006/relationships/image" Target="media/image986.wmf"/><Relationship Id="rId1062" Type="http://schemas.openxmlformats.org/officeDocument/2006/relationships/image" Target="media/image1020.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2.wmf"/><Relationship Id="rId944" Type="http://schemas.openxmlformats.org/officeDocument/2006/relationships/image" Target="media/image914.wmf"/><Relationship Id="rId986" Type="http://schemas.openxmlformats.org/officeDocument/2006/relationships/image" Target="media/image956.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5.wmf"/><Relationship Id="rId804" Type="http://schemas.openxmlformats.org/officeDocument/2006/relationships/image" Target="media/image778.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8.wmf"/><Relationship Id="rId888" Type="http://schemas.openxmlformats.org/officeDocument/2006/relationships/image" Target="media/image858.wmf"/><Relationship Id="rId1031" Type="http://schemas.openxmlformats.org/officeDocument/2006/relationships/image" Target="media/image997.wmf"/><Relationship Id="rId1073" Type="http://schemas.openxmlformats.org/officeDocument/2006/relationships/header" Target="header2.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3.wmf"/><Relationship Id="rId955" Type="http://schemas.openxmlformats.org/officeDocument/2006/relationships/image" Target="media/image925.e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89.wmf"/><Relationship Id="rId997" Type="http://schemas.openxmlformats.org/officeDocument/2006/relationships/image" Target="media/image967.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7.wmf"/><Relationship Id="rId899" Type="http://schemas.openxmlformats.org/officeDocument/2006/relationships/image" Target="media/image869.wmf"/><Relationship Id="rId1000" Type="http://schemas.openxmlformats.org/officeDocument/2006/relationships/oleObject" Target="embeddings/oleObject25.bin"/><Relationship Id="rId1042" Type="http://schemas.openxmlformats.org/officeDocument/2006/relationships/image" Target="media/image1002.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4.wmf"/><Relationship Id="rId966" Type="http://schemas.openxmlformats.org/officeDocument/2006/relationships/image" Target="media/image936.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w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0.wmf"/><Relationship Id="rId868" Type="http://schemas.openxmlformats.org/officeDocument/2006/relationships/image" Target="media/image838.wmf"/><Relationship Id="rId1011" Type="http://schemas.openxmlformats.org/officeDocument/2006/relationships/image" Target="media/image977.wmf"/><Relationship Id="rId1053" Type="http://schemas.openxmlformats.org/officeDocument/2006/relationships/image" Target="media/image1013.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5.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7.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1.wmf"/><Relationship Id="rId879" Type="http://schemas.openxmlformats.org/officeDocument/2006/relationships/image" Target="media/image849.wmf"/><Relationship Id="rId1022" Type="http://schemas.openxmlformats.org/officeDocument/2006/relationships/image" Target="media/image988.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0.wmf"/><Relationship Id="rId904" Type="http://schemas.openxmlformats.org/officeDocument/2006/relationships/image" Target="media/image874.wmf"/><Relationship Id="rId1064" Type="http://schemas.openxmlformats.org/officeDocument/2006/relationships/image" Target="media/image1022.w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6.wmf"/><Relationship Id="rId988" Type="http://schemas.openxmlformats.org/officeDocument/2006/relationships/image" Target="media/image958.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6.wmf"/><Relationship Id="rId806" Type="http://schemas.openxmlformats.org/officeDocument/2006/relationships/image" Target="media/image780.wmf"/><Relationship Id="rId848" Type="http://schemas.openxmlformats.org/officeDocument/2006/relationships/image" Target="media/image820.wmf"/><Relationship Id="rId1033" Type="http://schemas.openxmlformats.org/officeDocument/2006/relationships/oleObject" Target="embeddings/oleObject29.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5.wmf"/><Relationship Id="rId1075" Type="http://schemas.openxmlformats.org/officeDocument/2006/relationships/header" Target="header3.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7.wmf"/><Relationship Id="rId999" Type="http://schemas.openxmlformats.org/officeDocument/2006/relationships/oleObject" Target="embeddings/oleObject24.bin"/><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40.wmf"/><Relationship Id="rId817" Type="http://schemas.openxmlformats.org/officeDocument/2006/relationships/image" Target="media/image791.wmf"/><Relationship Id="rId859" Type="http://schemas.openxmlformats.org/officeDocument/2006/relationships/image" Target="media/image829.wmf"/><Relationship Id="rId1002" Type="http://schemas.openxmlformats.org/officeDocument/2006/relationships/oleObject" Target="embeddings/oleObject26.bin"/><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0.wmf"/><Relationship Id="rId1044" Type="http://schemas.openxmlformats.org/officeDocument/2006/relationships/image" Target="media/image1004.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6.wmf"/><Relationship Id="rId968" Type="http://schemas.openxmlformats.org/officeDocument/2006/relationships/image" Target="media/image938.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emf"/><Relationship Id="rId828" Type="http://schemas.openxmlformats.org/officeDocument/2006/relationships/image" Target="media/image802.wmf"/><Relationship Id="rId1013" Type="http://schemas.openxmlformats.org/officeDocument/2006/relationships/image" Target="media/image979.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image" Target="media/image1015.wmf"/><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1.wmf"/><Relationship Id="rId937" Type="http://schemas.openxmlformats.org/officeDocument/2006/relationships/image" Target="media/image907.wmf"/><Relationship Id="rId979" Type="http://schemas.openxmlformats.org/officeDocument/2006/relationships/image" Target="media/image949.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3.wmf"/><Relationship Id="rId990" Type="http://schemas.openxmlformats.org/officeDocument/2006/relationships/image" Target="media/image960.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0.wmf"/><Relationship Id="rId1066" Type="http://schemas.openxmlformats.org/officeDocument/2006/relationships/image" Target="media/image1024.e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oleObject" Target="embeddings/oleObject23.bin"/><Relationship Id="rId892" Type="http://schemas.openxmlformats.org/officeDocument/2006/relationships/image" Target="media/image862.wmf"/><Relationship Id="rId906" Type="http://schemas.openxmlformats.org/officeDocument/2006/relationships/image" Target="media/image876.wmf"/><Relationship Id="rId948" Type="http://schemas.openxmlformats.org/officeDocument/2006/relationships/image" Target="media/image918.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5.wmf"/><Relationship Id="rId808" Type="http://schemas.openxmlformats.org/officeDocument/2006/relationships/image" Target="media/image782.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8.wmf"/><Relationship Id="rId1035" Type="http://schemas.openxmlformats.org/officeDocument/2006/relationships/oleObject" Target="embeddings/oleObject31.bin"/><Relationship Id="rId1077" Type="http://schemas.openxmlformats.org/officeDocument/2006/relationships/theme" Target="theme/theme1.xml"/><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1.wmf"/><Relationship Id="rId917" Type="http://schemas.openxmlformats.org/officeDocument/2006/relationships/image" Target="media/image887.wmf"/><Relationship Id="rId959" Type="http://schemas.openxmlformats.org/officeDocument/2006/relationships/image" Target="media/image929.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image" Target="media/image741.wmf"/><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3.wmf"/><Relationship Id="rId970" Type="http://schemas.openxmlformats.org/officeDocument/2006/relationships/image" Target="media/image940.wmf"/><Relationship Id="rId1004" Type="http://schemas.openxmlformats.org/officeDocument/2006/relationships/oleObject" Target="embeddings/oleObject27.bin"/><Relationship Id="rId1046" Type="http://schemas.openxmlformats.org/officeDocument/2006/relationships/image" Target="media/image1006.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4.wmf"/><Relationship Id="rId872" Type="http://schemas.openxmlformats.org/officeDocument/2006/relationships/image" Target="media/image842.wmf"/><Relationship Id="rId928" Type="http://schemas.openxmlformats.org/officeDocument/2006/relationships/image" Target="media/image898.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1.wmf"/><Relationship Id="rId1015" Type="http://schemas.openxmlformats.org/officeDocument/2006/relationships/image" Target="media/image981.wmf"/><Relationship Id="rId1057" Type="http://schemas.openxmlformats.org/officeDocument/2006/relationships/oleObject" Target="embeddings/oleObject34.bin"/><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image" Target="media/image815.wmf"/><Relationship Id="rId883" Type="http://schemas.openxmlformats.org/officeDocument/2006/relationships/image" Target="media/image853.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09.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0.wmf"/><Relationship Id="rId992" Type="http://schemas.openxmlformats.org/officeDocument/2006/relationships/image" Target="media/image962.wmf"/><Relationship Id="rId1026" Type="http://schemas.openxmlformats.org/officeDocument/2006/relationships/image" Target="media/image992.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4.wmf"/><Relationship Id="rId852" Type="http://schemas.openxmlformats.org/officeDocument/2006/relationships/image" Target="media/image822.wmf"/><Relationship Id="rId908" Type="http://schemas.openxmlformats.org/officeDocument/2006/relationships/image" Target="media/image878.wmf"/><Relationship Id="rId1068" Type="http://schemas.openxmlformats.org/officeDocument/2006/relationships/image" Target="media/image1026.w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4.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image" Target="media/image736.wmf"/><Relationship Id="rId796" Type="http://schemas.openxmlformats.org/officeDocument/2006/relationships/image" Target="media/image770.wmf"/><Relationship Id="rId961" Type="http://schemas.openxmlformats.org/officeDocument/2006/relationships/image" Target="media/image931.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5.wmf"/><Relationship Id="rId863" Type="http://schemas.openxmlformats.org/officeDocument/2006/relationships/image" Target="media/image833.wmf"/><Relationship Id="rId1037" Type="http://schemas.openxmlformats.org/officeDocument/2006/relationships/oleObject" Target="embeddings/oleObject33.bin"/><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89.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oleObject" Target="embeddings/oleObject17.bin"/><Relationship Id="rId930" Type="http://schemas.openxmlformats.org/officeDocument/2006/relationships/image" Target="media/image900.wmf"/><Relationship Id="rId972" Type="http://schemas.openxmlformats.org/officeDocument/2006/relationships/image" Target="media/image942.wmf"/><Relationship Id="rId1006" Type="http://schemas.openxmlformats.org/officeDocument/2006/relationships/image" Target="media/image972.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6.wmf"/><Relationship Id="rId1048" Type="http://schemas.openxmlformats.org/officeDocument/2006/relationships/image" Target="media/image1008.w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4.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1.wmf"/><Relationship Id="rId983" Type="http://schemas.openxmlformats.org/officeDocument/2006/relationships/image" Target="media/image953.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5.wmf"/><Relationship Id="rId1017" Type="http://schemas.openxmlformats.org/officeDocument/2006/relationships/image" Target="media/image983.wmf"/><Relationship Id="rId1059" Type="http://schemas.openxmlformats.org/officeDocument/2006/relationships/oleObject" Target="embeddings/oleObject35.bin"/><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oleObject" Target="embeddings/oleObject21.bin"/><Relationship Id="rId885" Type="http://schemas.openxmlformats.org/officeDocument/2006/relationships/image" Target="media/image855.wmf"/><Relationship Id="rId1070" Type="http://schemas.openxmlformats.org/officeDocument/2006/relationships/image" Target="media/image1028.wmf"/><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0.wmf"/><Relationship Id="rId952" Type="http://schemas.openxmlformats.org/officeDocument/2006/relationships/image" Target="media/image922.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6.wmf"/><Relationship Id="rId994" Type="http://schemas.openxmlformats.org/officeDocument/2006/relationships/image" Target="media/image964.wmf"/><Relationship Id="rId1028" Type="http://schemas.openxmlformats.org/officeDocument/2006/relationships/image" Target="media/image994.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4.wmf"/><Relationship Id="rId896" Type="http://schemas.openxmlformats.org/officeDocument/2006/relationships/image" Target="media/image866.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3.bin"/><Relationship Id="rId921" Type="http://schemas.openxmlformats.org/officeDocument/2006/relationships/image" Target="media/image891.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2.wmf"/><Relationship Id="rId963" Type="http://schemas.openxmlformats.org/officeDocument/2006/relationships/image" Target="media/image933.wmf"/><Relationship Id="rId1039" Type="http://schemas.openxmlformats.org/officeDocument/2006/relationships/image" Target="media/image999.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7.wmf"/><Relationship Id="rId865" Type="http://schemas.openxmlformats.org/officeDocument/2006/relationships/image" Target="media/image835.wmf"/><Relationship Id="rId1050" Type="http://schemas.openxmlformats.org/officeDocument/2006/relationships/image" Target="media/image1010.e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2.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3.wmf"/><Relationship Id="rId974" Type="http://schemas.openxmlformats.org/officeDocument/2006/relationships/image" Target="media/image944.wmf"/><Relationship Id="rId1008" Type="http://schemas.openxmlformats.org/officeDocument/2006/relationships/image" Target="media/image974.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8.wmf"/><Relationship Id="rId876" Type="http://schemas.openxmlformats.org/officeDocument/2006/relationships/image" Target="media/image846.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1.wmf"/><Relationship Id="rId1061" Type="http://schemas.openxmlformats.org/officeDocument/2006/relationships/image" Target="media/image1019.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3.wmf"/><Relationship Id="rId985" Type="http://schemas.openxmlformats.org/officeDocument/2006/relationships/image" Target="media/image955.wmf"/><Relationship Id="rId1019" Type="http://schemas.openxmlformats.org/officeDocument/2006/relationships/image" Target="media/image985.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7.wmf"/><Relationship Id="rId845" Type="http://schemas.openxmlformats.org/officeDocument/2006/relationships/image" Target="media/image817.wmf"/><Relationship Id="rId1030" Type="http://schemas.openxmlformats.org/officeDocument/2006/relationships/image" Target="media/image996.wmf"/><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7.wmf"/><Relationship Id="rId1072" Type="http://schemas.openxmlformats.org/officeDocument/2006/relationships/header" Target="header1.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image" Target="media/image764.wmf"/><Relationship Id="rId912" Type="http://schemas.openxmlformats.org/officeDocument/2006/relationships/image" Target="media/image882.wmf"/><Relationship Id="rId954" Type="http://schemas.openxmlformats.org/officeDocument/2006/relationships/image" Target="media/image924.wmf"/><Relationship Id="rId996" Type="http://schemas.openxmlformats.org/officeDocument/2006/relationships/image" Target="media/image966.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8.wmf"/><Relationship Id="rId856" Type="http://schemas.openxmlformats.org/officeDocument/2006/relationships/image" Target="media/image826.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8.wmf"/><Relationship Id="rId1041" Type="http://schemas.openxmlformats.org/officeDocument/2006/relationships/image" Target="media/image1001.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oleObject" Target="embeddings/oleObject14.bin"/><Relationship Id="rId923" Type="http://schemas.openxmlformats.org/officeDocument/2006/relationships/image" Target="media/image893.wmf"/><Relationship Id="rId965" Type="http://schemas.openxmlformats.org/officeDocument/2006/relationships/image" Target="media/image935.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799.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7.wmf"/><Relationship Id="rId1010" Type="http://schemas.openxmlformats.org/officeDocument/2006/relationships/image" Target="media/image976.wmf"/><Relationship Id="rId1052" Type="http://schemas.openxmlformats.org/officeDocument/2006/relationships/image" Target="media/image1012.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4.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8.wmf"/><Relationship Id="rId1063" Type="http://schemas.openxmlformats.org/officeDocument/2006/relationships/image" Target="media/image1021.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5.e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79.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oleObject" Target="embeddings/oleObject19.bin"/><Relationship Id="rId889" Type="http://schemas.openxmlformats.org/officeDocument/2006/relationships/image" Target="media/image859.wmf"/><Relationship Id="rId1074" Type="http://schemas.openxmlformats.org/officeDocument/2006/relationships/footer" Target="footer1.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6.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0.wmf"/><Relationship Id="rId1001" Type="http://schemas.openxmlformats.org/officeDocument/2006/relationships/image" Target="media/image969.wmf"/><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7.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1.wmf"/><Relationship Id="rId1012" Type="http://schemas.openxmlformats.org/officeDocument/2006/relationships/image" Target="media/image978.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0.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8.wmf"/><Relationship Id="rId740" Type="http://schemas.openxmlformats.org/officeDocument/2006/relationships/image" Target="media/image723.wmf"/><Relationship Id="rId838" Type="http://schemas.openxmlformats.org/officeDocument/2006/relationships/image" Target="media/image812.wmf"/><Relationship Id="rId1023" Type="http://schemas.openxmlformats.org/officeDocument/2006/relationships/image" Target="media/image989.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1.wmf"/><Relationship Id="rId905" Type="http://schemas.openxmlformats.org/officeDocument/2006/relationships/image" Target="media/image875.wmf"/><Relationship Id="rId989" Type="http://schemas.openxmlformats.org/officeDocument/2006/relationships/image" Target="media/image959.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image" Target="media/image734.wmf"/><Relationship Id="rId849" Type="http://schemas.openxmlformats.org/officeDocument/2006/relationships/oleObject" Target="embeddings/oleObject22.bin"/><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0.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6.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5.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5.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7.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e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0.wmf"/><Relationship Id="rId1056" Type="http://schemas.openxmlformats.org/officeDocument/2006/relationships/image" Target="media/image1016.wmf"/><Relationship Id="rId840" Type="http://schemas.openxmlformats.org/officeDocument/2006/relationships/image" Target="media/image814.wmf"/><Relationship Id="rId938" Type="http://schemas.openxmlformats.org/officeDocument/2006/relationships/image" Target="media/image908.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1.wmf"/><Relationship Id="rId1067" Type="http://schemas.openxmlformats.org/officeDocument/2006/relationships/image" Target="media/image1025.w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1.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19.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69.wmf"/><Relationship Id="rId809" Type="http://schemas.openxmlformats.org/officeDocument/2006/relationships/image" Target="media/image783.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2.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1.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3.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0.wmf"/><Relationship Id="rId1016" Type="http://schemas.openxmlformats.org/officeDocument/2006/relationships/image" Target="media/image982.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4.wmf"/><Relationship Id="rId232" Type="http://schemas.openxmlformats.org/officeDocument/2006/relationships/image" Target="media/image222.wmf"/><Relationship Id="rId884" Type="http://schemas.openxmlformats.org/officeDocument/2006/relationships/image" Target="media/image854.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1.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5.wmf"/><Relationship Id="rId1027" Type="http://schemas.openxmlformats.org/officeDocument/2006/relationships/image" Target="media/image993.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5.wmf"/><Relationship Id="rId909" Type="http://schemas.openxmlformats.org/officeDocument/2006/relationships/image" Target="media/image879.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oleObject" Target="embeddings/oleObject12.bin"/><Relationship Id="rId962" Type="http://schemas.openxmlformats.org/officeDocument/2006/relationships/image" Target="media/image932.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6.wmf"/><Relationship Id="rId1038" Type="http://schemas.openxmlformats.org/officeDocument/2006/relationships/image" Target="media/image998.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image" Target="media/image742.wmf"/><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3.wmf"/><Relationship Id="rId1049" Type="http://schemas.openxmlformats.org/officeDocument/2006/relationships/image" Target="media/image1009.wmf"/><Relationship Id="rId833" Type="http://schemas.openxmlformats.org/officeDocument/2006/relationships/image" Target="media/image807.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0.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4.wmf"/><Relationship Id="rId637" Type="http://schemas.openxmlformats.org/officeDocument/2006/relationships/image" Target="media/image620.wmf"/><Relationship Id="rId844" Type="http://schemas.openxmlformats.org/officeDocument/2006/relationships/image" Target="media/image816.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TotalTime>
  <Pages>37</Pages>
  <Words>90884</Words>
  <Characters>518039</Characters>
  <Application>Microsoft Office Word</Application>
  <DocSecurity>0</DocSecurity>
  <Lines>4316</Lines>
  <Paragraphs>1215</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607708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MCC:CR0348</cp:lastModifiedBy>
  <cp:revision>2</cp:revision>
  <cp:lastPrinted>2008-06-10T09:09:00Z</cp:lastPrinted>
  <dcterms:created xsi:type="dcterms:W3CDTF">2020-09-21T13:49:00Z</dcterms:created>
  <dcterms:modified xsi:type="dcterms:W3CDTF">2020-09-21T13:49:00Z</dcterms:modified>
  <cp:category/>
</cp:coreProperties>
</file>