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267D1" w:rsidP="00133525">
            <w:pPr>
              <w:pStyle w:val="ZA"/>
              <w:framePr w:w="0" w:hRule="auto" w:wrap="auto" w:vAnchor="margin" w:hAnchor="text" w:yAlign="inline"/>
            </w:pPr>
            <w:bookmarkStart w:id="0" w:name="page1"/>
            <w:r w:rsidRPr="007021DF">
              <w:rPr>
                <w:sz w:val="64"/>
              </w:rPr>
              <w:t>3GPP TS 29.</w:t>
            </w:r>
            <w:r w:rsidRPr="007021DF">
              <w:rPr>
                <w:rFonts w:hint="eastAsia"/>
                <w:sz w:val="64"/>
                <w:lang w:eastAsia="zh-CN"/>
              </w:rPr>
              <w:t>540</w:t>
            </w:r>
            <w:r w:rsidRPr="007021DF">
              <w:rPr>
                <w:sz w:val="64"/>
              </w:rPr>
              <w:t xml:space="preserve"> </w:t>
            </w:r>
            <w:r w:rsidRPr="007021DF">
              <w:t>V1</w:t>
            </w:r>
            <w:r>
              <w:rPr>
                <w:rFonts w:hint="eastAsia"/>
                <w:lang w:eastAsia="zh-CN"/>
              </w:rPr>
              <w:t>6</w:t>
            </w:r>
            <w:r w:rsidRPr="007021DF">
              <w:t>.</w:t>
            </w:r>
            <w:r>
              <w:t>3</w:t>
            </w:r>
            <w:r w:rsidRPr="007021DF">
              <w:t xml:space="preserve">.0 </w:t>
            </w:r>
            <w:r w:rsidRPr="007021DF">
              <w:rPr>
                <w:sz w:val="32"/>
              </w:rPr>
              <w:t>(</w:t>
            </w:r>
            <w:r>
              <w:rPr>
                <w:sz w:val="32"/>
                <w:lang w:eastAsia="zh-CN"/>
              </w:rPr>
              <w:t>2020-03</w:t>
            </w:r>
            <w:r w:rsidRPr="007021DF">
              <w:rPr>
                <w:sz w:val="32"/>
              </w:rPr>
              <w:t>)</w:t>
            </w:r>
          </w:p>
        </w:tc>
      </w:tr>
      <w:tr w:rsidR="004F0988" w:rsidTr="005E4BB2">
        <w:trPr>
          <w:trHeight w:hRule="exact" w:val="1134"/>
        </w:trPr>
        <w:tc>
          <w:tcPr>
            <w:tcW w:w="10423" w:type="dxa"/>
            <w:gridSpan w:val="2"/>
            <w:shd w:val="clear" w:color="auto" w:fill="auto"/>
          </w:tcPr>
          <w:p w:rsidR="00BA4B8D" w:rsidRDefault="004F0988" w:rsidP="009267D1">
            <w:pPr>
              <w:pStyle w:val="ZB"/>
              <w:framePr w:w="0" w:hRule="auto" w:wrap="auto" w:vAnchor="margin" w:hAnchor="text" w:yAlign="inline"/>
            </w:pPr>
            <w:r w:rsidRPr="004D3578">
              <w:t xml:space="preserve">Technical </w:t>
            </w:r>
            <w:bookmarkStart w:id="1" w:name="spectype2"/>
            <w:r w:rsidRPr="009267D1">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267D1" w:rsidRPr="007021DF" w:rsidRDefault="009267D1" w:rsidP="009267D1">
            <w:pPr>
              <w:pStyle w:val="ZT"/>
              <w:framePr w:wrap="auto" w:hAnchor="text" w:yAlign="inline"/>
            </w:pPr>
            <w:r w:rsidRPr="007021DF">
              <w:t>Technical Specification Group Core Network and Terminals;</w:t>
            </w:r>
          </w:p>
          <w:p w:rsidR="009267D1" w:rsidRPr="007021DF" w:rsidRDefault="009267D1" w:rsidP="009267D1">
            <w:pPr>
              <w:pStyle w:val="ZT"/>
              <w:framePr w:wrap="auto" w:hAnchor="text" w:yAlign="inline"/>
            </w:pPr>
            <w:r w:rsidRPr="007021DF">
              <w:t xml:space="preserve">5G System; </w:t>
            </w:r>
            <w:r w:rsidRPr="007021DF">
              <w:rPr>
                <w:rFonts w:hint="eastAsia"/>
                <w:lang w:eastAsia="zh-CN"/>
              </w:rPr>
              <w:t>SMS</w:t>
            </w:r>
            <w:r w:rsidRPr="007021DF">
              <w:t xml:space="preserve"> Services;</w:t>
            </w:r>
          </w:p>
          <w:p w:rsidR="009267D1" w:rsidRPr="007021DF" w:rsidRDefault="009267D1" w:rsidP="009267D1">
            <w:pPr>
              <w:pStyle w:val="ZT"/>
              <w:framePr w:wrap="auto" w:hAnchor="text" w:yAlign="inline"/>
            </w:pPr>
            <w:r w:rsidRPr="007021DF">
              <w:t>Stage 3</w:t>
            </w:r>
          </w:p>
          <w:p w:rsidR="004F0988" w:rsidRPr="00133525" w:rsidRDefault="009267D1" w:rsidP="009267D1">
            <w:pPr>
              <w:pStyle w:val="ZT"/>
              <w:framePr w:wrap="auto" w:hAnchor="text" w:yAlign="inline"/>
              <w:rPr>
                <w:i/>
                <w:sz w:val="28"/>
              </w:rPr>
            </w:pPr>
            <w:r w:rsidRPr="007021DF">
              <w:t>(</w:t>
            </w:r>
            <w:r w:rsidRPr="007021DF">
              <w:rPr>
                <w:rStyle w:val="ZGSM"/>
              </w:rPr>
              <w:t>Release 1</w:t>
            </w:r>
            <w:r>
              <w:rPr>
                <w:rStyle w:val="ZGSM"/>
              </w:rPr>
              <w:t>6</w:t>
            </w:r>
            <w:r w:rsidRPr="007021D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144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rsidR="00D57972" w:rsidRDefault="006D144A" w:rsidP="00133525">
            <w:pPr>
              <w:jc w:val="right"/>
            </w:pPr>
            <w:bookmarkStart w:id="2" w:name="logos"/>
            <w:r>
              <w:pict>
                <v:shape id="_x0000_i1026" type="#_x0000_t75" style="width:127.8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267D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267D1">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1C024B" w:rsidRPr="006D144A" w:rsidRDefault="001C024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_Toc36462228 \h </w:instrText>
      </w:r>
      <w:r>
        <w:fldChar w:fldCharType="separate"/>
      </w:r>
      <w:r>
        <w:t>5</w:t>
      </w:r>
      <w:r>
        <w:fldChar w:fldCharType="end"/>
      </w:r>
    </w:p>
    <w:p w:rsidR="001C024B" w:rsidRPr="006D144A" w:rsidRDefault="001C024B">
      <w:pPr>
        <w:pStyle w:val="TOC1"/>
        <w:rPr>
          <w:rFonts w:ascii="Calibri" w:hAnsi="Calibri"/>
          <w:szCs w:val="22"/>
          <w:lang w:eastAsia="en-GB"/>
        </w:rPr>
      </w:pPr>
      <w:r>
        <w:t>1</w:t>
      </w:r>
      <w:r w:rsidRPr="006D144A">
        <w:rPr>
          <w:rFonts w:ascii="Calibri" w:hAnsi="Calibri"/>
          <w:szCs w:val="22"/>
          <w:lang w:eastAsia="en-GB"/>
        </w:rPr>
        <w:tab/>
      </w:r>
      <w:r>
        <w:t>Scope</w:t>
      </w:r>
      <w:r>
        <w:tab/>
      </w:r>
      <w:r>
        <w:fldChar w:fldCharType="begin" w:fldLock="1"/>
      </w:r>
      <w:r>
        <w:instrText xml:space="preserve"> PAGEREF _Toc36462229 \h </w:instrText>
      </w:r>
      <w:r>
        <w:fldChar w:fldCharType="separate"/>
      </w:r>
      <w:r>
        <w:t>6</w:t>
      </w:r>
      <w:r>
        <w:fldChar w:fldCharType="end"/>
      </w:r>
    </w:p>
    <w:p w:rsidR="001C024B" w:rsidRPr="006D144A" w:rsidRDefault="001C024B">
      <w:pPr>
        <w:pStyle w:val="TOC1"/>
        <w:rPr>
          <w:rFonts w:ascii="Calibri" w:hAnsi="Calibri"/>
          <w:szCs w:val="22"/>
          <w:lang w:eastAsia="en-GB"/>
        </w:rPr>
      </w:pPr>
      <w:r>
        <w:t>2</w:t>
      </w:r>
      <w:r w:rsidRPr="006D144A">
        <w:rPr>
          <w:rFonts w:ascii="Calibri" w:hAnsi="Calibri"/>
          <w:szCs w:val="22"/>
          <w:lang w:eastAsia="en-GB"/>
        </w:rPr>
        <w:tab/>
      </w:r>
      <w:r>
        <w:t>References</w:t>
      </w:r>
      <w:r>
        <w:tab/>
      </w:r>
      <w:r>
        <w:fldChar w:fldCharType="begin" w:fldLock="1"/>
      </w:r>
      <w:r>
        <w:instrText xml:space="preserve"> PAGEREF _Toc36462230 \h </w:instrText>
      </w:r>
      <w:r>
        <w:fldChar w:fldCharType="separate"/>
      </w:r>
      <w:r>
        <w:t>6</w:t>
      </w:r>
      <w:r>
        <w:fldChar w:fldCharType="end"/>
      </w:r>
    </w:p>
    <w:p w:rsidR="001C024B" w:rsidRPr="006D144A" w:rsidRDefault="001C024B">
      <w:pPr>
        <w:pStyle w:val="TOC1"/>
        <w:rPr>
          <w:rFonts w:ascii="Calibri" w:hAnsi="Calibri"/>
          <w:szCs w:val="22"/>
          <w:lang w:eastAsia="en-GB"/>
        </w:rPr>
      </w:pPr>
      <w:r>
        <w:t>3</w:t>
      </w:r>
      <w:r w:rsidRPr="006D144A">
        <w:rPr>
          <w:rFonts w:ascii="Calibri" w:hAnsi="Calibri"/>
          <w:szCs w:val="22"/>
          <w:lang w:eastAsia="en-GB"/>
        </w:rPr>
        <w:tab/>
      </w:r>
      <w:r>
        <w:t>Definitions and abbreviations</w:t>
      </w:r>
      <w:r>
        <w:tab/>
      </w:r>
      <w:r>
        <w:fldChar w:fldCharType="begin" w:fldLock="1"/>
      </w:r>
      <w:r>
        <w:instrText xml:space="preserve"> PAGEREF _Toc36462231 \h </w:instrText>
      </w:r>
      <w:r>
        <w:fldChar w:fldCharType="separate"/>
      </w:r>
      <w:r>
        <w:t>7</w:t>
      </w:r>
      <w:r>
        <w:fldChar w:fldCharType="end"/>
      </w:r>
    </w:p>
    <w:p w:rsidR="001C024B" w:rsidRPr="006D144A" w:rsidRDefault="001C024B">
      <w:pPr>
        <w:pStyle w:val="TOC2"/>
        <w:rPr>
          <w:rFonts w:ascii="Calibri" w:hAnsi="Calibri"/>
          <w:sz w:val="22"/>
          <w:szCs w:val="22"/>
          <w:lang w:eastAsia="en-GB"/>
        </w:rPr>
      </w:pPr>
      <w:r>
        <w:t>3.1</w:t>
      </w:r>
      <w:r w:rsidRPr="006D144A">
        <w:rPr>
          <w:rFonts w:ascii="Calibri" w:hAnsi="Calibri"/>
          <w:sz w:val="22"/>
          <w:szCs w:val="22"/>
          <w:lang w:eastAsia="en-GB"/>
        </w:rPr>
        <w:tab/>
      </w:r>
      <w:r>
        <w:t>Definitions</w:t>
      </w:r>
      <w:r>
        <w:tab/>
      </w:r>
      <w:r>
        <w:fldChar w:fldCharType="begin" w:fldLock="1"/>
      </w:r>
      <w:r>
        <w:instrText xml:space="preserve"> PAGEREF _Toc36462232 \h </w:instrText>
      </w:r>
      <w:r>
        <w:fldChar w:fldCharType="separate"/>
      </w:r>
      <w:r>
        <w:t>7</w:t>
      </w:r>
      <w:r>
        <w:fldChar w:fldCharType="end"/>
      </w:r>
    </w:p>
    <w:p w:rsidR="001C024B" w:rsidRPr="006D144A" w:rsidRDefault="001C024B">
      <w:pPr>
        <w:pStyle w:val="TOC2"/>
        <w:rPr>
          <w:rFonts w:ascii="Calibri" w:hAnsi="Calibri"/>
          <w:sz w:val="22"/>
          <w:szCs w:val="22"/>
          <w:lang w:eastAsia="en-GB"/>
        </w:rPr>
      </w:pPr>
      <w:r>
        <w:t>3.2</w:t>
      </w:r>
      <w:r w:rsidRPr="006D144A">
        <w:rPr>
          <w:rFonts w:ascii="Calibri" w:hAnsi="Calibri"/>
          <w:sz w:val="22"/>
          <w:szCs w:val="22"/>
          <w:lang w:eastAsia="en-GB"/>
        </w:rPr>
        <w:tab/>
      </w:r>
      <w:r>
        <w:t>Abbreviations</w:t>
      </w:r>
      <w:r>
        <w:tab/>
      </w:r>
      <w:r>
        <w:fldChar w:fldCharType="begin" w:fldLock="1"/>
      </w:r>
      <w:r>
        <w:instrText xml:space="preserve"> PAGEREF _Toc36462233 \h </w:instrText>
      </w:r>
      <w:r>
        <w:fldChar w:fldCharType="separate"/>
      </w:r>
      <w:r>
        <w:t>7</w:t>
      </w:r>
      <w:r>
        <w:fldChar w:fldCharType="end"/>
      </w:r>
    </w:p>
    <w:p w:rsidR="001C024B" w:rsidRPr="006D144A" w:rsidRDefault="001C024B">
      <w:pPr>
        <w:pStyle w:val="TOC1"/>
        <w:rPr>
          <w:rFonts w:ascii="Calibri" w:hAnsi="Calibri"/>
          <w:szCs w:val="22"/>
          <w:lang w:eastAsia="en-GB"/>
        </w:rPr>
      </w:pPr>
      <w:r>
        <w:t>4</w:t>
      </w:r>
      <w:r w:rsidRPr="006D144A">
        <w:rPr>
          <w:rFonts w:ascii="Calibri" w:hAnsi="Calibri"/>
          <w:szCs w:val="22"/>
          <w:lang w:eastAsia="en-GB"/>
        </w:rPr>
        <w:tab/>
      </w:r>
      <w:r>
        <w:t>Overview</w:t>
      </w:r>
      <w:r>
        <w:tab/>
      </w:r>
      <w:r>
        <w:fldChar w:fldCharType="begin" w:fldLock="1"/>
      </w:r>
      <w:r>
        <w:instrText xml:space="preserve"> PAGEREF _Toc36462234 \h </w:instrText>
      </w:r>
      <w:r>
        <w:fldChar w:fldCharType="separate"/>
      </w:r>
      <w:r>
        <w:t>7</w:t>
      </w:r>
      <w:r>
        <w:fldChar w:fldCharType="end"/>
      </w:r>
    </w:p>
    <w:p w:rsidR="001C024B" w:rsidRPr="006D144A" w:rsidRDefault="001C024B">
      <w:pPr>
        <w:pStyle w:val="TOC1"/>
        <w:rPr>
          <w:rFonts w:ascii="Calibri" w:hAnsi="Calibri"/>
          <w:szCs w:val="22"/>
          <w:lang w:eastAsia="en-GB"/>
        </w:rPr>
      </w:pPr>
      <w:r>
        <w:t>5</w:t>
      </w:r>
      <w:r w:rsidRPr="006D144A">
        <w:rPr>
          <w:rFonts w:ascii="Calibri" w:hAnsi="Calibri"/>
          <w:szCs w:val="22"/>
          <w:lang w:eastAsia="en-GB"/>
        </w:rPr>
        <w:tab/>
      </w:r>
      <w:r>
        <w:t xml:space="preserve">Services offered by the </w:t>
      </w:r>
      <w:r>
        <w:rPr>
          <w:lang w:eastAsia="zh-CN"/>
        </w:rPr>
        <w:t>SMSF</w:t>
      </w:r>
      <w:r>
        <w:tab/>
      </w:r>
      <w:r>
        <w:fldChar w:fldCharType="begin" w:fldLock="1"/>
      </w:r>
      <w:r>
        <w:instrText xml:space="preserve"> PAGEREF _Toc36462235 \h </w:instrText>
      </w:r>
      <w:r>
        <w:fldChar w:fldCharType="separate"/>
      </w:r>
      <w:r>
        <w:t>7</w:t>
      </w:r>
      <w:r>
        <w:fldChar w:fldCharType="end"/>
      </w:r>
    </w:p>
    <w:p w:rsidR="001C024B" w:rsidRPr="006D144A" w:rsidRDefault="001C024B">
      <w:pPr>
        <w:pStyle w:val="TOC2"/>
        <w:rPr>
          <w:rFonts w:ascii="Calibri" w:hAnsi="Calibri"/>
          <w:sz w:val="22"/>
          <w:szCs w:val="22"/>
          <w:lang w:eastAsia="en-GB"/>
        </w:rPr>
      </w:pPr>
      <w:r>
        <w:t>5.1</w:t>
      </w:r>
      <w:r w:rsidRPr="006D144A">
        <w:rPr>
          <w:rFonts w:ascii="Calibri" w:hAnsi="Calibri"/>
          <w:sz w:val="22"/>
          <w:szCs w:val="22"/>
          <w:lang w:eastAsia="en-GB"/>
        </w:rPr>
        <w:tab/>
      </w:r>
      <w:r>
        <w:t>Introduction</w:t>
      </w:r>
      <w:r>
        <w:tab/>
      </w:r>
      <w:r>
        <w:fldChar w:fldCharType="begin" w:fldLock="1"/>
      </w:r>
      <w:r>
        <w:instrText xml:space="preserve"> PAGEREF _Toc36462236 \h </w:instrText>
      </w:r>
      <w:r>
        <w:fldChar w:fldCharType="separate"/>
      </w:r>
      <w:r>
        <w:t>7</w:t>
      </w:r>
      <w:r>
        <w:fldChar w:fldCharType="end"/>
      </w:r>
    </w:p>
    <w:p w:rsidR="001C024B" w:rsidRPr="006D144A" w:rsidRDefault="001C024B">
      <w:pPr>
        <w:pStyle w:val="TOC2"/>
        <w:rPr>
          <w:rFonts w:ascii="Calibri" w:hAnsi="Calibri"/>
          <w:sz w:val="22"/>
          <w:szCs w:val="22"/>
          <w:lang w:eastAsia="en-GB"/>
        </w:rPr>
      </w:pPr>
      <w:r>
        <w:t>5.2</w:t>
      </w:r>
      <w:r w:rsidRPr="006D144A">
        <w:rPr>
          <w:rFonts w:ascii="Calibri" w:hAnsi="Calibri"/>
          <w:sz w:val="22"/>
          <w:szCs w:val="22"/>
          <w:lang w:eastAsia="en-GB"/>
        </w:rPr>
        <w:tab/>
      </w:r>
      <w:r>
        <w:rPr>
          <w:lang w:eastAsia="zh-CN"/>
        </w:rPr>
        <w:t>Nsmsf_SMService</w:t>
      </w:r>
      <w:r>
        <w:t xml:space="preserve"> Service</w:t>
      </w:r>
      <w:r>
        <w:tab/>
      </w:r>
      <w:r>
        <w:fldChar w:fldCharType="begin" w:fldLock="1"/>
      </w:r>
      <w:r>
        <w:instrText xml:space="preserve"> PAGEREF _Toc36462237 \h </w:instrText>
      </w:r>
      <w:r>
        <w:fldChar w:fldCharType="separate"/>
      </w:r>
      <w:r>
        <w:t>8</w:t>
      </w:r>
      <w:r>
        <w:fldChar w:fldCharType="end"/>
      </w:r>
    </w:p>
    <w:p w:rsidR="001C024B" w:rsidRPr="006D144A" w:rsidRDefault="001C024B">
      <w:pPr>
        <w:pStyle w:val="TOC3"/>
        <w:rPr>
          <w:rFonts w:ascii="Calibri" w:hAnsi="Calibri"/>
          <w:sz w:val="22"/>
          <w:szCs w:val="22"/>
          <w:lang w:eastAsia="en-GB"/>
        </w:rPr>
      </w:pPr>
      <w:r>
        <w:t>5.2.1</w:t>
      </w:r>
      <w:r w:rsidRPr="006D144A">
        <w:rPr>
          <w:rFonts w:ascii="Calibri" w:hAnsi="Calibri"/>
          <w:sz w:val="22"/>
          <w:szCs w:val="22"/>
          <w:lang w:eastAsia="en-GB"/>
        </w:rPr>
        <w:tab/>
      </w:r>
      <w:r>
        <w:t>Service Description</w:t>
      </w:r>
      <w:r>
        <w:tab/>
      </w:r>
      <w:r>
        <w:fldChar w:fldCharType="begin" w:fldLock="1"/>
      </w:r>
      <w:r>
        <w:instrText xml:space="preserve"> PAGEREF _Toc36462238 \h </w:instrText>
      </w:r>
      <w:r>
        <w:fldChar w:fldCharType="separate"/>
      </w:r>
      <w:r>
        <w:t>8</w:t>
      </w:r>
      <w:r>
        <w:fldChar w:fldCharType="end"/>
      </w:r>
    </w:p>
    <w:p w:rsidR="001C024B" w:rsidRPr="006D144A" w:rsidRDefault="001C024B">
      <w:pPr>
        <w:pStyle w:val="TOC3"/>
        <w:rPr>
          <w:rFonts w:ascii="Calibri" w:hAnsi="Calibri"/>
          <w:sz w:val="22"/>
          <w:szCs w:val="22"/>
          <w:lang w:eastAsia="en-GB"/>
        </w:rPr>
      </w:pPr>
      <w:r>
        <w:t>5.2.2</w:t>
      </w:r>
      <w:r w:rsidRPr="006D144A">
        <w:rPr>
          <w:rFonts w:ascii="Calibri" w:hAnsi="Calibri"/>
          <w:sz w:val="22"/>
          <w:szCs w:val="22"/>
          <w:lang w:eastAsia="en-GB"/>
        </w:rPr>
        <w:tab/>
      </w:r>
      <w:r>
        <w:t>Service Operations</w:t>
      </w:r>
      <w:r>
        <w:tab/>
      </w:r>
      <w:r>
        <w:fldChar w:fldCharType="begin" w:fldLock="1"/>
      </w:r>
      <w:r>
        <w:instrText xml:space="preserve"> PAGEREF _Toc36462239 \h </w:instrText>
      </w:r>
      <w:r>
        <w:fldChar w:fldCharType="separate"/>
      </w:r>
      <w:r>
        <w:t>8</w:t>
      </w:r>
      <w:r>
        <w:fldChar w:fldCharType="end"/>
      </w:r>
    </w:p>
    <w:p w:rsidR="001C024B" w:rsidRPr="006D144A" w:rsidRDefault="001C024B">
      <w:pPr>
        <w:pStyle w:val="TOC4"/>
        <w:rPr>
          <w:rFonts w:ascii="Calibri" w:hAnsi="Calibri"/>
          <w:sz w:val="22"/>
          <w:szCs w:val="22"/>
          <w:lang w:eastAsia="en-GB"/>
        </w:rPr>
      </w:pPr>
      <w:r>
        <w:t>5.2.2.1</w:t>
      </w:r>
      <w:r w:rsidRPr="006D144A">
        <w:rPr>
          <w:rFonts w:ascii="Calibri" w:hAnsi="Calibri"/>
          <w:sz w:val="22"/>
          <w:szCs w:val="22"/>
          <w:lang w:eastAsia="en-GB"/>
        </w:rPr>
        <w:tab/>
      </w:r>
      <w:r>
        <w:t>Introduction</w:t>
      </w:r>
      <w:r>
        <w:tab/>
      </w:r>
      <w:r>
        <w:fldChar w:fldCharType="begin" w:fldLock="1"/>
      </w:r>
      <w:r>
        <w:instrText xml:space="preserve"> PAGEREF _Toc36462240 \h </w:instrText>
      </w:r>
      <w:r>
        <w:fldChar w:fldCharType="separate"/>
      </w:r>
      <w:r>
        <w:t>8</w:t>
      </w:r>
      <w:r>
        <w:fldChar w:fldCharType="end"/>
      </w:r>
    </w:p>
    <w:p w:rsidR="001C024B" w:rsidRPr="006D144A" w:rsidRDefault="001C024B">
      <w:pPr>
        <w:pStyle w:val="TOC4"/>
        <w:rPr>
          <w:rFonts w:ascii="Calibri" w:hAnsi="Calibri"/>
          <w:sz w:val="22"/>
          <w:szCs w:val="22"/>
          <w:lang w:eastAsia="en-GB"/>
        </w:rPr>
      </w:pPr>
      <w:r>
        <w:t>5.2.2.2</w:t>
      </w:r>
      <w:r w:rsidRPr="006D144A">
        <w:rPr>
          <w:rFonts w:ascii="Calibri" w:hAnsi="Calibri"/>
          <w:sz w:val="22"/>
          <w:szCs w:val="22"/>
          <w:lang w:eastAsia="en-GB"/>
        </w:rPr>
        <w:tab/>
      </w:r>
      <w:r>
        <w:rPr>
          <w:lang w:eastAsia="zh-CN"/>
        </w:rPr>
        <w:t>Activate</w:t>
      </w:r>
      <w:r>
        <w:tab/>
      </w:r>
      <w:r>
        <w:fldChar w:fldCharType="begin" w:fldLock="1"/>
      </w:r>
      <w:r>
        <w:instrText xml:space="preserve"> PAGEREF _Toc36462241 \h </w:instrText>
      </w:r>
      <w:r>
        <w:fldChar w:fldCharType="separate"/>
      </w:r>
      <w:r>
        <w:t>8</w:t>
      </w:r>
      <w:r>
        <w:fldChar w:fldCharType="end"/>
      </w:r>
    </w:p>
    <w:p w:rsidR="001C024B" w:rsidRPr="006D144A" w:rsidRDefault="001C024B">
      <w:pPr>
        <w:pStyle w:val="TOC5"/>
        <w:rPr>
          <w:rFonts w:ascii="Calibri" w:hAnsi="Calibri"/>
          <w:sz w:val="22"/>
          <w:szCs w:val="22"/>
          <w:lang w:eastAsia="en-GB"/>
        </w:rPr>
      </w:pPr>
      <w:r>
        <w:t>5.2.2.2.1</w:t>
      </w:r>
      <w:r w:rsidRPr="006D144A">
        <w:rPr>
          <w:rFonts w:ascii="Calibri" w:hAnsi="Calibri"/>
          <w:sz w:val="22"/>
          <w:szCs w:val="22"/>
          <w:lang w:eastAsia="en-GB"/>
        </w:rPr>
        <w:tab/>
      </w:r>
      <w:r>
        <w:t>General</w:t>
      </w:r>
      <w:r>
        <w:tab/>
      </w:r>
      <w:r>
        <w:fldChar w:fldCharType="begin" w:fldLock="1"/>
      </w:r>
      <w:r>
        <w:instrText xml:space="preserve"> PAGEREF _Toc36462242 \h </w:instrText>
      </w:r>
      <w:r>
        <w:fldChar w:fldCharType="separate"/>
      </w:r>
      <w:r>
        <w:t>8</w:t>
      </w:r>
      <w:r>
        <w:fldChar w:fldCharType="end"/>
      </w:r>
    </w:p>
    <w:p w:rsidR="001C024B" w:rsidRPr="006D144A" w:rsidRDefault="001C024B">
      <w:pPr>
        <w:pStyle w:val="TOC5"/>
        <w:rPr>
          <w:rFonts w:ascii="Calibri" w:hAnsi="Calibri"/>
          <w:sz w:val="22"/>
          <w:szCs w:val="22"/>
          <w:lang w:eastAsia="en-GB"/>
        </w:rPr>
      </w:pPr>
      <w:r>
        <w:t>5.2.2.2.2</w:t>
      </w:r>
      <w:r w:rsidRPr="006D144A">
        <w:rPr>
          <w:rFonts w:ascii="Calibri" w:hAnsi="Calibri"/>
          <w:sz w:val="22"/>
          <w:szCs w:val="22"/>
          <w:lang w:eastAsia="en-GB"/>
        </w:rPr>
        <w:tab/>
      </w:r>
      <w:r>
        <w:rPr>
          <w:lang w:eastAsia="zh-CN"/>
        </w:rPr>
        <w:t>Registration procedure using Activate service operation</w:t>
      </w:r>
      <w:r>
        <w:tab/>
      </w:r>
      <w:r>
        <w:fldChar w:fldCharType="begin" w:fldLock="1"/>
      </w:r>
      <w:r>
        <w:instrText xml:space="preserve"> PAGEREF _Toc36462243 \h </w:instrText>
      </w:r>
      <w:r>
        <w:fldChar w:fldCharType="separate"/>
      </w:r>
      <w:r>
        <w:t>9</w:t>
      </w:r>
      <w:r>
        <w:fldChar w:fldCharType="end"/>
      </w:r>
    </w:p>
    <w:p w:rsidR="001C024B" w:rsidRPr="006D144A" w:rsidRDefault="001C024B">
      <w:pPr>
        <w:pStyle w:val="TOC4"/>
        <w:rPr>
          <w:rFonts w:ascii="Calibri" w:hAnsi="Calibri"/>
          <w:sz w:val="22"/>
          <w:szCs w:val="22"/>
          <w:lang w:eastAsia="en-GB"/>
        </w:rPr>
      </w:pPr>
      <w:r>
        <w:t>5.2.2.</w:t>
      </w:r>
      <w:r>
        <w:rPr>
          <w:lang w:eastAsia="zh-CN"/>
        </w:rPr>
        <w:t>3</w:t>
      </w:r>
      <w:r w:rsidRPr="006D144A">
        <w:rPr>
          <w:rFonts w:ascii="Calibri" w:hAnsi="Calibri"/>
          <w:sz w:val="22"/>
          <w:szCs w:val="22"/>
          <w:lang w:eastAsia="en-GB"/>
        </w:rPr>
        <w:tab/>
      </w:r>
      <w:r>
        <w:rPr>
          <w:lang w:eastAsia="zh-CN"/>
        </w:rPr>
        <w:t>Deactivate</w:t>
      </w:r>
      <w:r>
        <w:tab/>
      </w:r>
      <w:r>
        <w:fldChar w:fldCharType="begin" w:fldLock="1"/>
      </w:r>
      <w:r>
        <w:instrText xml:space="preserve"> PAGEREF _Toc36462244 \h </w:instrText>
      </w:r>
      <w:r>
        <w:fldChar w:fldCharType="separate"/>
      </w:r>
      <w:r>
        <w:t>9</w:t>
      </w:r>
      <w:r>
        <w:fldChar w:fldCharType="end"/>
      </w:r>
    </w:p>
    <w:p w:rsidR="001C024B" w:rsidRPr="006D144A" w:rsidRDefault="001C024B">
      <w:pPr>
        <w:pStyle w:val="TOC5"/>
        <w:rPr>
          <w:rFonts w:ascii="Calibri" w:hAnsi="Calibri"/>
          <w:sz w:val="22"/>
          <w:szCs w:val="22"/>
          <w:lang w:eastAsia="en-GB"/>
        </w:rPr>
      </w:pPr>
      <w:r>
        <w:t>5.2.2.</w:t>
      </w:r>
      <w:r>
        <w:rPr>
          <w:lang w:eastAsia="zh-CN"/>
        </w:rPr>
        <w:t>3</w:t>
      </w:r>
      <w:r>
        <w:t>.1</w:t>
      </w:r>
      <w:r w:rsidRPr="006D144A">
        <w:rPr>
          <w:rFonts w:ascii="Calibri" w:hAnsi="Calibri"/>
          <w:sz w:val="22"/>
          <w:szCs w:val="22"/>
          <w:lang w:eastAsia="en-GB"/>
        </w:rPr>
        <w:tab/>
      </w:r>
      <w:r>
        <w:t>General</w:t>
      </w:r>
      <w:r>
        <w:tab/>
      </w:r>
      <w:r>
        <w:fldChar w:fldCharType="begin" w:fldLock="1"/>
      </w:r>
      <w:r>
        <w:instrText xml:space="preserve"> PAGEREF _Toc36462245 \h </w:instrText>
      </w:r>
      <w:r>
        <w:fldChar w:fldCharType="separate"/>
      </w:r>
      <w:r>
        <w:t>9</w:t>
      </w:r>
      <w:r>
        <w:fldChar w:fldCharType="end"/>
      </w:r>
    </w:p>
    <w:p w:rsidR="001C024B" w:rsidRPr="006D144A" w:rsidRDefault="001C024B">
      <w:pPr>
        <w:pStyle w:val="TOC5"/>
        <w:rPr>
          <w:rFonts w:ascii="Calibri" w:hAnsi="Calibri"/>
          <w:sz w:val="22"/>
          <w:szCs w:val="22"/>
          <w:lang w:eastAsia="en-GB"/>
        </w:rPr>
      </w:pPr>
      <w:r>
        <w:t>5.2.2.</w:t>
      </w:r>
      <w:r>
        <w:rPr>
          <w:lang w:eastAsia="zh-CN"/>
        </w:rPr>
        <w:t>3</w:t>
      </w:r>
      <w:r>
        <w:t>.2</w:t>
      </w:r>
      <w:r w:rsidRPr="006D144A">
        <w:rPr>
          <w:rFonts w:ascii="Calibri" w:hAnsi="Calibri"/>
          <w:sz w:val="22"/>
          <w:szCs w:val="22"/>
          <w:lang w:eastAsia="en-GB"/>
        </w:rPr>
        <w:tab/>
      </w:r>
      <w:r>
        <w:rPr>
          <w:lang w:eastAsia="zh-CN"/>
        </w:rPr>
        <w:t>De-Registration procedure using Deactivate service operation</w:t>
      </w:r>
      <w:r>
        <w:tab/>
      </w:r>
      <w:r>
        <w:fldChar w:fldCharType="begin" w:fldLock="1"/>
      </w:r>
      <w:r>
        <w:instrText xml:space="preserve"> PAGEREF _Toc36462246 \h </w:instrText>
      </w:r>
      <w:r>
        <w:fldChar w:fldCharType="separate"/>
      </w:r>
      <w:r>
        <w:t>9</w:t>
      </w:r>
      <w:r>
        <w:fldChar w:fldCharType="end"/>
      </w:r>
    </w:p>
    <w:p w:rsidR="001C024B" w:rsidRPr="006D144A" w:rsidRDefault="001C024B">
      <w:pPr>
        <w:pStyle w:val="TOC4"/>
        <w:rPr>
          <w:rFonts w:ascii="Calibri" w:hAnsi="Calibri"/>
          <w:sz w:val="22"/>
          <w:szCs w:val="22"/>
          <w:lang w:eastAsia="en-GB"/>
        </w:rPr>
      </w:pPr>
      <w:r>
        <w:t>5.2.2.</w:t>
      </w:r>
      <w:r>
        <w:rPr>
          <w:lang w:eastAsia="zh-CN"/>
        </w:rPr>
        <w:t>4</w:t>
      </w:r>
      <w:r w:rsidRPr="006D144A">
        <w:rPr>
          <w:rFonts w:ascii="Calibri" w:hAnsi="Calibri"/>
          <w:sz w:val="22"/>
          <w:szCs w:val="22"/>
          <w:lang w:eastAsia="en-GB"/>
        </w:rPr>
        <w:tab/>
      </w:r>
      <w:r>
        <w:rPr>
          <w:lang w:eastAsia="zh-CN"/>
        </w:rPr>
        <w:t>UplinkSMS</w:t>
      </w:r>
      <w:r>
        <w:tab/>
      </w:r>
      <w:r>
        <w:fldChar w:fldCharType="begin" w:fldLock="1"/>
      </w:r>
      <w:r>
        <w:instrText xml:space="preserve"> PAGEREF _Toc36462247 \h </w:instrText>
      </w:r>
      <w:r>
        <w:fldChar w:fldCharType="separate"/>
      </w:r>
      <w:r>
        <w:t>10</w:t>
      </w:r>
      <w:r>
        <w:fldChar w:fldCharType="end"/>
      </w:r>
    </w:p>
    <w:p w:rsidR="001C024B" w:rsidRPr="006D144A" w:rsidRDefault="001C024B">
      <w:pPr>
        <w:pStyle w:val="TOC5"/>
        <w:rPr>
          <w:rFonts w:ascii="Calibri" w:hAnsi="Calibri"/>
          <w:sz w:val="22"/>
          <w:szCs w:val="22"/>
          <w:lang w:eastAsia="en-GB"/>
        </w:rPr>
      </w:pPr>
      <w:r>
        <w:t>5.2.2.</w:t>
      </w:r>
      <w:r>
        <w:rPr>
          <w:lang w:eastAsia="zh-CN"/>
        </w:rPr>
        <w:t>4</w:t>
      </w:r>
      <w:r>
        <w:t>.1</w:t>
      </w:r>
      <w:r w:rsidRPr="006D144A">
        <w:rPr>
          <w:rFonts w:ascii="Calibri" w:hAnsi="Calibri"/>
          <w:sz w:val="22"/>
          <w:szCs w:val="22"/>
          <w:lang w:eastAsia="en-GB"/>
        </w:rPr>
        <w:tab/>
      </w:r>
      <w:r>
        <w:t>General</w:t>
      </w:r>
      <w:r>
        <w:tab/>
      </w:r>
      <w:r>
        <w:fldChar w:fldCharType="begin" w:fldLock="1"/>
      </w:r>
      <w:r>
        <w:instrText xml:space="preserve"> PAGEREF _Toc36462248 \h </w:instrText>
      </w:r>
      <w:r>
        <w:fldChar w:fldCharType="separate"/>
      </w:r>
      <w:r>
        <w:t>10</w:t>
      </w:r>
      <w:r>
        <w:fldChar w:fldCharType="end"/>
      </w:r>
    </w:p>
    <w:p w:rsidR="001C024B" w:rsidRPr="006D144A" w:rsidRDefault="001C024B">
      <w:pPr>
        <w:pStyle w:val="TOC5"/>
        <w:rPr>
          <w:rFonts w:ascii="Calibri" w:hAnsi="Calibri"/>
          <w:sz w:val="22"/>
          <w:szCs w:val="22"/>
          <w:lang w:eastAsia="en-GB"/>
        </w:rPr>
      </w:pPr>
      <w:r>
        <w:t>5.2.2.</w:t>
      </w:r>
      <w:r>
        <w:rPr>
          <w:lang w:eastAsia="zh-CN"/>
        </w:rPr>
        <w:t>4</w:t>
      </w:r>
      <w:r>
        <w:t>.2</w:t>
      </w:r>
      <w:r w:rsidRPr="006D144A">
        <w:rPr>
          <w:rFonts w:ascii="Calibri" w:hAnsi="Calibr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_Toc36462249 \h </w:instrText>
      </w:r>
      <w:r>
        <w:fldChar w:fldCharType="separate"/>
      </w:r>
      <w:r>
        <w:t>10</w:t>
      </w:r>
      <w:r>
        <w:fldChar w:fldCharType="end"/>
      </w:r>
    </w:p>
    <w:p w:rsidR="001C024B" w:rsidRPr="006D144A" w:rsidRDefault="001C024B">
      <w:pPr>
        <w:pStyle w:val="TOC1"/>
        <w:rPr>
          <w:rFonts w:ascii="Calibri" w:hAnsi="Calibri"/>
          <w:szCs w:val="22"/>
          <w:lang w:eastAsia="en-GB"/>
        </w:rPr>
      </w:pPr>
      <w:r>
        <w:t>6</w:t>
      </w:r>
      <w:r w:rsidRPr="006D144A">
        <w:rPr>
          <w:rFonts w:ascii="Calibri" w:hAnsi="Calibri"/>
          <w:szCs w:val="22"/>
          <w:lang w:eastAsia="en-GB"/>
        </w:rPr>
        <w:tab/>
      </w:r>
      <w:r>
        <w:t>API Definitions</w:t>
      </w:r>
      <w:r>
        <w:tab/>
      </w:r>
      <w:r>
        <w:fldChar w:fldCharType="begin" w:fldLock="1"/>
      </w:r>
      <w:r>
        <w:instrText xml:space="preserve"> PAGEREF _Toc36462250 \h </w:instrText>
      </w:r>
      <w:r>
        <w:fldChar w:fldCharType="separate"/>
      </w:r>
      <w:r>
        <w:t>11</w:t>
      </w:r>
      <w:r>
        <w:fldChar w:fldCharType="end"/>
      </w:r>
    </w:p>
    <w:p w:rsidR="001C024B" w:rsidRPr="006D144A" w:rsidRDefault="001C024B">
      <w:pPr>
        <w:pStyle w:val="TOC2"/>
        <w:rPr>
          <w:rFonts w:ascii="Calibri" w:hAnsi="Calibri"/>
          <w:sz w:val="22"/>
          <w:szCs w:val="22"/>
          <w:lang w:eastAsia="en-GB"/>
        </w:rPr>
      </w:pPr>
      <w:r>
        <w:t>6.1</w:t>
      </w:r>
      <w:r w:rsidRPr="006D144A">
        <w:rPr>
          <w:rFonts w:ascii="Calibri" w:hAnsi="Calibri"/>
          <w:sz w:val="22"/>
          <w:szCs w:val="22"/>
          <w:lang w:eastAsia="en-GB"/>
        </w:rPr>
        <w:tab/>
      </w:r>
      <w:r>
        <w:rPr>
          <w:lang w:eastAsia="zh-CN"/>
        </w:rPr>
        <w:t>Nsmsf_SMService</w:t>
      </w:r>
      <w:r>
        <w:t xml:space="preserve"> Service API</w:t>
      </w:r>
      <w:r>
        <w:tab/>
      </w:r>
      <w:r>
        <w:fldChar w:fldCharType="begin" w:fldLock="1"/>
      </w:r>
      <w:r>
        <w:instrText xml:space="preserve"> PAGEREF _Toc36462251 \h </w:instrText>
      </w:r>
      <w:r>
        <w:fldChar w:fldCharType="separate"/>
      </w:r>
      <w:r>
        <w:t>11</w:t>
      </w:r>
      <w:r>
        <w:fldChar w:fldCharType="end"/>
      </w:r>
    </w:p>
    <w:p w:rsidR="001C024B" w:rsidRPr="006D144A" w:rsidRDefault="001C024B">
      <w:pPr>
        <w:pStyle w:val="TOC3"/>
        <w:rPr>
          <w:rFonts w:ascii="Calibri" w:hAnsi="Calibri"/>
          <w:sz w:val="22"/>
          <w:szCs w:val="22"/>
          <w:lang w:eastAsia="en-GB"/>
        </w:rPr>
      </w:pPr>
      <w:r>
        <w:t>6.1.1</w:t>
      </w:r>
      <w:r w:rsidRPr="006D144A">
        <w:rPr>
          <w:rFonts w:ascii="Calibri" w:hAnsi="Calibri"/>
          <w:sz w:val="22"/>
          <w:szCs w:val="22"/>
          <w:lang w:eastAsia="en-GB"/>
        </w:rPr>
        <w:tab/>
      </w:r>
      <w:r>
        <w:rPr>
          <w:lang w:eastAsia="zh-CN"/>
        </w:rPr>
        <w:t>API URI</w:t>
      </w:r>
      <w:r>
        <w:tab/>
      </w:r>
      <w:r>
        <w:fldChar w:fldCharType="begin" w:fldLock="1"/>
      </w:r>
      <w:r>
        <w:instrText xml:space="preserve"> PAGEREF _Toc36462252 \h </w:instrText>
      </w:r>
      <w:r>
        <w:fldChar w:fldCharType="separate"/>
      </w:r>
      <w:r>
        <w:t>11</w:t>
      </w:r>
      <w:r>
        <w:fldChar w:fldCharType="end"/>
      </w:r>
    </w:p>
    <w:p w:rsidR="001C024B" w:rsidRPr="006D144A" w:rsidRDefault="001C024B">
      <w:pPr>
        <w:pStyle w:val="TOC3"/>
        <w:rPr>
          <w:rFonts w:ascii="Calibri" w:hAnsi="Calibri"/>
          <w:sz w:val="22"/>
          <w:szCs w:val="22"/>
          <w:lang w:eastAsia="en-GB"/>
        </w:rPr>
      </w:pPr>
      <w:r>
        <w:t>6.1.2</w:t>
      </w:r>
      <w:r w:rsidRPr="006D144A">
        <w:rPr>
          <w:rFonts w:ascii="Calibri" w:hAnsi="Calibri"/>
          <w:sz w:val="22"/>
          <w:szCs w:val="22"/>
          <w:lang w:eastAsia="en-GB"/>
        </w:rPr>
        <w:tab/>
      </w:r>
      <w:r>
        <w:t>Usage of HTTP</w:t>
      </w:r>
      <w:r>
        <w:tab/>
      </w:r>
      <w:r>
        <w:fldChar w:fldCharType="begin" w:fldLock="1"/>
      </w:r>
      <w:r>
        <w:instrText xml:space="preserve"> PAGEREF _Toc36462253 \h </w:instrText>
      </w:r>
      <w:r>
        <w:fldChar w:fldCharType="separate"/>
      </w:r>
      <w:r>
        <w:t>11</w:t>
      </w:r>
      <w:r>
        <w:fldChar w:fldCharType="end"/>
      </w:r>
    </w:p>
    <w:p w:rsidR="001C024B" w:rsidRPr="006D144A" w:rsidRDefault="001C024B">
      <w:pPr>
        <w:pStyle w:val="TOC4"/>
        <w:rPr>
          <w:rFonts w:ascii="Calibri" w:hAnsi="Calibri"/>
          <w:sz w:val="22"/>
          <w:szCs w:val="22"/>
          <w:lang w:eastAsia="en-GB"/>
        </w:rPr>
      </w:pPr>
      <w:r>
        <w:t>6.1.2.1</w:t>
      </w:r>
      <w:r w:rsidRPr="006D144A">
        <w:rPr>
          <w:rFonts w:ascii="Calibri" w:hAnsi="Calibri"/>
          <w:sz w:val="22"/>
          <w:szCs w:val="22"/>
          <w:lang w:eastAsia="en-GB"/>
        </w:rPr>
        <w:tab/>
      </w:r>
      <w:r>
        <w:t>General</w:t>
      </w:r>
      <w:r>
        <w:tab/>
      </w:r>
      <w:r>
        <w:fldChar w:fldCharType="begin" w:fldLock="1"/>
      </w:r>
      <w:r>
        <w:instrText xml:space="preserve"> PAGEREF _Toc36462254 \h </w:instrText>
      </w:r>
      <w:r>
        <w:fldChar w:fldCharType="separate"/>
      </w:r>
      <w:r>
        <w:t>11</w:t>
      </w:r>
      <w:r>
        <w:fldChar w:fldCharType="end"/>
      </w:r>
    </w:p>
    <w:p w:rsidR="001C024B" w:rsidRPr="006D144A" w:rsidRDefault="001C024B">
      <w:pPr>
        <w:pStyle w:val="TOC4"/>
        <w:rPr>
          <w:rFonts w:ascii="Calibri" w:hAnsi="Calibri"/>
          <w:sz w:val="22"/>
          <w:szCs w:val="22"/>
          <w:lang w:eastAsia="en-GB"/>
        </w:rPr>
      </w:pPr>
      <w:r>
        <w:t>6.1.2.2</w:t>
      </w:r>
      <w:r w:rsidRPr="006D144A">
        <w:rPr>
          <w:rFonts w:ascii="Calibri" w:hAnsi="Calibri"/>
          <w:sz w:val="22"/>
          <w:szCs w:val="22"/>
          <w:lang w:eastAsia="en-GB"/>
        </w:rPr>
        <w:tab/>
      </w:r>
      <w:r>
        <w:t>HTTP standard headers</w:t>
      </w:r>
      <w:r>
        <w:tab/>
      </w:r>
      <w:r>
        <w:fldChar w:fldCharType="begin" w:fldLock="1"/>
      </w:r>
      <w:r>
        <w:instrText xml:space="preserve"> PAGEREF _Toc36462255 \h </w:instrText>
      </w:r>
      <w:r>
        <w:fldChar w:fldCharType="separate"/>
      </w:r>
      <w:r>
        <w:t>11</w:t>
      </w:r>
      <w:r>
        <w:fldChar w:fldCharType="end"/>
      </w:r>
    </w:p>
    <w:p w:rsidR="001C024B" w:rsidRPr="006D144A" w:rsidRDefault="001C024B">
      <w:pPr>
        <w:pStyle w:val="TOC5"/>
        <w:rPr>
          <w:rFonts w:ascii="Calibri" w:hAnsi="Calibri"/>
          <w:sz w:val="22"/>
          <w:szCs w:val="22"/>
          <w:lang w:eastAsia="en-GB"/>
        </w:rPr>
      </w:pPr>
      <w:r>
        <w:t>6.1.2.2.1</w:t>
      </w:r>
      <w:r w:rsidRPr="006D144A">
        <w:rPr>
          <w:rFonts w:ascii="Calibri" w:hAnsi="Calibri"/>
          <w:sz w:val="22"/>
          <w:szCs w:val="22"/>
          <w:lang w:eastAsia="en-GB"/>
        </w:rPr>
        <w:tab/>
      </w:r>
      <w:r>
        <w:rPr>
          <w:lang w:eastAsia="zh-CN"/>
        </w:rPr>
        <w:t>General</w:t>
      </w:r>
      <w:r>
        <w:tab/>
      </w:r>
      <w:r>
        <w:fldChar w:fldCharType="begin" w:fldLock="1"/>
      </w:r>
      <w:r>
        <w:instrText xml:space="preserve"> PAGEREF _Toc36462256 \h </w:instrText>
      </w:r>
      <w:r>
        <w:fldChar w:fldCharType="separate"/>
      </w:r>
      <w:r>
        <w:t>11</w:t>
      </w:r>
      <w:r>
        <w:fldChar w:fldCharType="end"/>
      </w:r>
    </w:p>
    <w:p w:rsidR="001C024B" w:rsidRPr="006D144A" w:rsidRDefault="001C024B">
      <w:pPr>
        <w:pStyle w:val="TOC5"/>
        <w:rPr>
          <w:rFonts w:ascii="Calibri" w:hAnsi="Calibri"/>
          <w:sz w:val="22"/>
          <w:szCs w:val="22"/>
          <w:lang w:eastAsia="en-GB"/>
        </w:rPr>
      </w:pPr>
      <w:r>
        <w:t>6.1.2.2.2</w:t>
      </w:r>
      <w:r w:rsidRPr="006D144A">
        <w:rPr>
          <w:rFonts w:ascii="Calibri" w:hAnsi="Calibri"/>
          <w:sz w:val="22"/>
          <w:szCs w:val="22"/>
          <w:lang w:eastAsia="en-GB"/>
        </w:rPr>
        <w:tab/>
      </w:r>
      <w:r>
        <w:t>Content type</w:t>
      </w:r>
      <w:r>
        <w:tab/>
      </w:r>
      <w:r>
        <w:fldChar w:fldCharType="begin" w:fldLock="1"/>
      </w:r>
      <w:r>
        <w:instrText xml:space="preserve"> PAGEREF _Toc36462257 \h </w:instrText>
      </w:r>
      <w:r>
        <w:fldChar w:fldCharType="separate"/>
      </w:r>
      <w:r>
        <w:t>11</w:t>
      </w:r>
      <w:r>
        <w:fldChar w:fldCharType="end"/>
      </w:r>
    </w:p>
    <w:p w:rsidR="001C024B" w:rsidRPr="006D144A" w:rsidRDefault="001C024B">
      <w:pPr>
        <w:pStyle w:val="TOC4"/>
        <w:rPr>
          <w:rFonts w:ascii="Calibri" w:hAnsi="Calibri"/>
          <w:sz w:val="22"/>
          <w:szCs w:val="22"/>
          <w:lang w:eastAsia="en-GB"/>
        </w:rPr>
      </w:pPr>
      <w:r>
        <w:t>6.1.2.3</w:t>
      </w:r>
      <w:r w:rsidRPr="006D144A">
        <w:rPr>
          <w:rFonts w:ascii="Calibri" w:hAnsi="Calibri"/>
          <w:sz w:val="22"/>
          <w:szCs w:val="22"/>
          <w:lang w:eastAsia="en-GB"/>
        </w:rPr>
        <w:tab/>
      </w:r>
      <w:r>
        <w:t>HTTP custom headers</w:t>
      </w:r>
      <w:r>
        <w:tab/>
      </w:r>
      <w:r>
        <w:fldChar w:fldCharType="begin" w:fldLock="1"/>
      </w:r>
      <w:r>
        <w:instrText xml:space="preserve"> PAGEREF _Toc36462258 \h </w:instrText>
      </w:r>
      <w:r>
        <w:fldChar w:fldCharType="separate"/>
      </w:r>
      <w:r>
        <w:t>12</w:t>
      </w:r>
      <w:r>
        <w:fldChar w:fldCharType="end"/>
      </w:r>
    </w:p>
    <w:p w:rsidR="001C024B" w:rsidRPr="006D144A" w:rsidRDefault="001C024B">
      <w:pPr>
        <w:pStyle w:val="TOC5"/>
        <w:rPr>
          <w:rFonts w:ascii="Calibri" w:hAnsi="Calibri"/>
          <w:sz w:val="22"/>
          <w:szCs w:val="22"/>
          <w:lang w:eastAsia="en-GB"/>
        </w:rPr>
      </w:pPr>
      <w:r>
        <w:t>6.1.2.3.1</w:t>
      </w:r>
      <w:r w:rsidRPr="006D144A">
        <w:rPr>
          <w:rFonts w:ascii="Calibri" w:hAnsi="Calibri"/>
          <w:sz w:val="22"/>
          <w:szCs w:val="22"/>
          <w:lang w:eastAsia="en-GB"/>
        </w:rPr>
        <w:tab/>
      </w:r>
      <w:r>
        <w:rPr>
          <w:lang w:eastAsia="zh-CN"/>
        </w:rPr>
        <w:t>General</w:t>
      </w:r>
      <w:r>
        <w:tab/>
      </w:r>
      <w:r>
        <w:fldChar w:fldCharType="begin" w:fldLock="1"/>
      </w:r>
      <w:r>
        <w:instrText xml:space="preserve"> PAGEREF _Toc36462259 \h </w:instrText>
      </w:r>
      <w:r>
        <w:fldChar w:fldCharType="separate"/>
      </w:r>
      <w:r>
        <w:t>12</w:t>
      </w:r>
      <w:r>
        <w:fldChar w:fldCharType="end"/>
      </w:r>
    </w:p>
    <w:p w:rsidR="001C024B" w:rsidRPr="006D144A" w:rsidRDefault="001C024B">
      <w:pPr>
        <w:pStyle w:val="TOC4"/>
        <w:rPr>
          <w:rFonts w:ascii="Calibri" w:hAnsi="Calibri"/>
          <w:sz w:val="22"/>
          <w:szCs w:val="22"/>
          <w:lang w:eastAsia="en-GB"/>
        </w:rPr>
      </w:pPr>
      <w:r>
        <w:t>6.1.2.4</w:t>
      </w:r>
      <w:r w:rsidRPr="006D144A">
        <w:rPr>
          <w:rFonts w:ascii="Calibri" w:hAnsi="Calibri"/>
          <w:sz w:val="22"/>
          <w:szCs w:val="22"/>
          <w:lang w:eastAsia="en-GB"/>
        </w:rPr>
        <w:tab/>
      </w:r>
      <w:r>
        <w:t>HTTP multipart messages</w:t>
      </w:r>
      <w:r>
        <w:tab/>
      </w:r>
      <w:r>
        <w:fldChar w:fldCharType="begin" w:fldLock="1"/>
      </w:r>
      <w:r>
        <w:instrText xml:space="preserve"> PAGEREF _Toc36462260 \h </w:instrText>
      </w:r>
      <w:r>
        <w:fldChar w:fldCharType="separate"/>
      </w:r>
      <w:r>
        <w:t>12</w:t>
      </w:r>
      <w:r>
        <w:fldChar w:fldCharType="end"/>
      </w:r>
    </w:p>
    <w:p w:rsidR="001C024B" w:rsidRPr="006D144A" w:rsidRDefault="001C024B">
      <w:pPr>
        <w:pStyle w:val="TOC3"/>
        <w:rPr>
          <w:rFonts w:ascii="Calibri" w:hAnsi="Calibri"/>
          <w:sz w:val="22"/>
          <w:szCs w:val="22"/>
          <w:lang w:eastAsia="en-GB"/>
        </w:rPr>
      </w:pPr>
      <w:r>
        <w:t>6.1.3</w:t>
      </w:r>
      <w:r w:rsidRPr="006D144A">
        <w:rPr>
          <w:rFonts w:ascii="Calibri" w:hAnsi="Calibri"/>
          <w:sz w:val="22"/>
          <w:szCs w:val="22"/>
          <w:lang w:eastAsia="en-GB"/>
        </w:rPr>
        <w:tab/>
      </w:r>
      <w:r>
        <w:t>Resources</w:t>
      </w:r>
      <w:r>
        <w:tab/>
      </w:r>
      <w:r>
        <w:fldChar w:fldCharType="begin" w:fldLock="1"/>
      </w:r>
      <w:r>
        <w:instrText xml:space="preserve"> PAGEREF _Toc36462261 \h </w:instrText>
      </w:r>
      <w:r>
        <w:fldChar w:fldCharType="separate"/>
      </w:r>
      <w:r>
        <w:t>12</w:t>
      </w:r>
      <w:r>
        <w:fldChar w:fldCharType="end"/>
      </w:r>
    </w:p>
    <w:p w:rsidR="001C024B" w:rsidRPr="006D144A" w:rsidRDefault="001C024B">
      <w:pPr>
        <w:pStyle w:val="TOC4"/>
        <w:rPr>
          <w:rFonts w:ascii="Calibri" w:hAnsi="Calibri"/>
          <w:sz w:val="22"/>
          <w:szCs w:val="22"/>
          <w:lang w:eastAsia="en-GB"/>
        </w:rPr>
      </w:pPr>
      <w:r>
        <w:t>6.1.3.1</w:t>
      </w:r>
      <w:r w:rsidRPr="006D144A">
        <w:rPr>
          <w:rFonts w:ascii="Calibri" w:hAnsi="Calibri"/>
          <w:sz w:val="22"/>
          <w:szCs w:val="22"/>
          <w:lang w:eastAsia="en-GB"/>
        </w:rPr>
        <w:tab/>
      </w:r>
      <w:r>
        <w:t>Overview</w:t>
      </w:r>
      <w:r>
        <w:tab/>
      </w:r>
      <w:r>
        <w:fldChar w:fldCharType="begin" w:fldLock="1"/>
      </w:r>
      <w:r>
        <w:instrText xml:space="preserve"> PAGEREF _Toc36462262 \h </w:instrText>
      </w:r>
      <w:r>
        <w:fldChar w:fldCharType="separate"/>
      </w:r>
      <w:r>
        <w:t>12</w:t>
      </w:r>
      <w:r>
        <w:fldChar w:fldCharType="end"/>
      </w:r>
    </w:p>
    <w:p w:rsidR="001C024B" w:rsidRPr="006D144A" w:rsidRDefault="001C024B">
      <w:pPr>
        <w:pStyle w:val="TOC4"/>
        <w:rPr>
          <w:rFonts w:ascii="Calibri" w:hAnsi="Calibri"/>
          <w:sz w:val="22"/>
          <w:szCs w:val="22"/>
          <w:lang w:eastAsia="en-GB"/>
        </w:rPr>
      </w:pPr>
      <w:r>
        <w:t>6.1.3.2</w:t>
      </w:r>
      <w:r w:rsidRPr="006D144A">
        <w:rPr>
          <w:rFonts w:ascii="Calibri" w:hAnsi="Calibri"/>
          <w:sz w:val="22"/>
          <w:szCs w:val="22"/>
          <w:lang w:eastAsia="en-GB"/>
        </w:rPr>
        <w:tab/>
      </w:r>
      <w:r>
        <w:t xml:space="preserve">Resource: </w:t>
      </w:r>
      <w:r>
        <w:rPr>
          <w:lang w:eastAsia="zh-CN"/>
        </w:rPr>
        <w:t xml:space="preserve"> UEContexts (Store)</w:t>
      </w:r>
      <w:r>
        <w:tab/>
      </w:r>
      <w:r>
        <w:fldChar w:fldCharType="begin" w:fldLock="1"/>
      </w:r>
      <w:r>
        <w:instrText xml:space="preserve"> PAGEREF _Toc36462263 \h </w:instrText>
      </w:r>
      <w:r>
        <w:fldChar w:fldCharType="separate"/>
      </w:r>
      <w:r>
        <w:t>13</w:t>
      </w:r>
      <w:r>
        <w:fldChar w:fldCharType="end"/>
      </w:r>
    </w:p>
    <w:p w:rsidR="001C024B" w:rsidRPr="006D144A" w:rsidRDefault="001C024B">
      <w:pPr>
        <w:pStyle w:val="TOC5"/>
        <w:rPr>
          <w:rFonts w:ascii="Calibri" w:hAnsi="Calibri"/>
          <w:sz w:val="22"/>
          <w:szCs w:val="22"/>
          <w:lang w:eastAsia="en-GB"/>
        </w:rPr>
      </w:pPr>
      <w:r>
        <w:t>6.1.3.2.1</w:t>
      </w:r>
      <w:r w:rsidRPr="006D144A">
        <w:rPr>
          <w:rFonts w:ascii="Calibri" w:hAnsi="Calibri"/>
          <w:sz w:val="22"/>
          <w:szCs w:val="22"/>
          <w:lang w:eastAsia="en-GB"/>
        </w:rPr>
        <w:tab/>
      </w:r>
      <w:r>
        <w:t>Description</w:t>
      </w:r>
      <w:r>
        <w:tab/>
      </w:r>
      <w:r>
        <w:fldChar w:fldCharType="begin" w:fldLock="1"/>
      </w:r>
      <w:r>
        <w:instrText xml:space="preserve"> PAGEREF _Toc36462264 \h </w:instrText>
      </w:r>
      <w:r>
        <w:fldChar w:fldCharType="separate"/>
      </w:r>
      <w:r>
        <w:t>13</w:t>
      </w:r>
      <w:r>
        <w:fldChar w:fldCharType="end"/>
      </w:r>
    </w:p>
    <w:p w:rsidR="001C024B" w:rsidRPr="006D144A" w:rsidRDefault="001C024B">
      <w:pPr>
        <w:pStyle w:val="TOC5"/>
        <w:rPr>
          <w:rFonts w:ascii="Calibri" w:hAnsi="Calibri"/>
          <w:sz w:val="22"/>
          <w:szCs w:val="22"/>
          <w:lang w:eastAsia="en-GB"/>
        </w:rPr>
      </w:pPr>
      <w:r>
        <w:t>6.1.3.2.2</w:t>
      </w:r>
      <w:r w:rsidRPr="006D144A">
        <w:rPr>
          <w:rFonts w:ascii="Calibri" w:hAnsi="Calibri"/>
          <w:sz w:val="22"/>
          <w:szCs w:val="22"/>
          <w:lang w:eastAsia="en-GB"/>
        </w:rPr>
        <w:tab/>
      </w:r>
      <w:r>
        <w:t>Resource Definition</w:t>
      </w:r>
      <w:r>
        <w:tab/>
      </w:r>
      <w:r>
        <w:fldChar w:fldCharType="begin" w:fldLock="1"/>
      </w:r>
      <w:r>
        <w:instrText xml:space="preserve"> PAGEREF _Toc36462265 \h </w:instrText>
      </w:r>
      <w:r>
        <w:fldChar w:fldCharType="separate"/>
      </w:r>
      <w:r>
        <w:t>13</w:t>
      </w:r>
      <w:r>
        <w:fldChar w:fldCharType="end"/>
      </w:r>
    </w:p>
    <w:p w:rsidR="001C024B" w:rsidRPr="006D144A" w:rsidRDefault="001C024B">
      <w:pPr>
        <w:pStyle w:val="TOC5"/>
        <w:rPr>
          <w:rFonts w:ascii="Calibri" w:hAnsi="Calibri"/>
          <w:sz w:val="22"/>
          <w:szCs w:val="22"/>
          <w:lang w:eastAsia="en-GB"/>
        </w:rPr>
      </w:pPr>
      <w:r>
        <w:t>6.1.3.2.3</w:t>
      </w:r>
      <w:r w:rsidRPr="006D144A">
        <w:rPr>
          <w:rFonts w:ascii="Calibri" w:hAnsi="Calibri"/>
          <w:sz w:val="22"/>
          <w:szCs w:val="22"/>
          <w:lang w:eastAsia="en-GB"/>
        </w:rPr>
        <w:tab/>
      </w:r>
      <w:r>
        <w:t>Resource Standard Methods</w:t>
      </w:r>
      <w:r>
        <w:tab/>
      </w:r>
      <w:r>
        <w:fldChar w:fldCharType="begin" w:fldLock="1"/>
      </w:r>
      <w:r>
        <w:instrText xml:space="preserve"> PAGEREF _Toc36462266 \h </w:instrText>
      </w:r>
      <w:r>
        <w:fldChar w:fldCharType="separate"/>
      </w:r>
      <w:r>
        <w:t>14</w:t>
      </w:r>
      <w:r>
        <w:fldChar w:fldCharType="end"/>
      </w:r>
    </w:p>
    <w:p w:rsidR="001C024B" w:rsidRPr="006D144A" w:rsidRDefault="001C024B">
      <w:pPr>
        <w:pStyle w:val="TOC4"/>
        <w:rPr>
          <w:rFonts w:ascii="Calibri" w:hAnsi="Calibri"/>
          <w:sz w:val="22"/>
          <w:szCs w:val="22"/>
          <w:lang w:eastAsia="en-GB"/>
        </w:rPr>
      </w:pPr>
      <w:r>
        <w:t>6.1.3.3</w:t>
      </w:r>
      <w:r w:rsidRPr="006D144A">
        <w:rPr>
          <w:rFonts w:ascii="Calibri" w:hAnsi="Calibri"/>
          <w:sz w:val="22"/>
          <w:szCs w:val="22"/>
          <w:lang w:eastAsia="en-GB"/>
        </w:rPr>
        <w:tab/>
      </w:r>
      <w:r>
        <w:t xml:space="preserve">Resource: </w:t>
      </w:r>
      <w:r>
        <w:rPr>
          <w:lang w:eastAsia="zh-CN"/>
        </w:rPr>
        <w:t xml:space="preserve"> UEContext (Document)</w:t>
      </w:r>
      <w:r>
        <w:tab/>
      </w:r>
      <w:r>
        <w:fldChar w:fldCharType="begin" w:fldLock="1"/>
      </w:r>
      <w:r>
        <w:instrText xml:space="preserve"> PAGEREF _Toc36462267 \h </w:instrText>
      </w:r>
      <w:r>
        <w:fldChar w:fldCharType="separate"/>
      </w:r>
      <w:r>
        <w:t>14</w:t>
      </w:r>
      <w:r>
        <w:fldChar w:fldCharType="end"/>
      </w:r>
    </w:p>
    <w:p w:rsidR="001C024B" w:rsidRPr="006D144A" w:rsidRDefault="001C024B">
      <w:pPr>
        <w:pStyle w:val="TOC5"/>
        <w:rPr>
          <w:rFonts w:ascii="Calibri" w:hAnsi="Calibri"/>
          <w:sz w:val="22"/>
          <w:szCs w:val="22"/>
          <w:lang w:eastAsia="en-GB"/>
        </w:rPr>
      </w:pPr>
      <w:r>
        <w:t>6.1.3.</w:t>
      </w:r>
      <w:r>
        <w:rPr>
          <w:lang w:eastAsia="zh-CN"/>
        </w:rPr>
        <w:t>3</w:t>
      </w:r>
      <w:r>
        <w:t>.1</w:t>
      </w:r>
      <w:r w:rsidRPr="006D144A">
        <w:rPr>
          <w:rFonts w:ascii="Calibri" w:hAnsi="Calibri"/>
          <w:sz w:val="22"/>
          <w:szCs w:val="22"/>
          <w:lang w:eastAsia="en-GB"/>
        </w:rPr>
        <w:tab/>
      </w:r>
      <w:r>
        <w:t>Description</w:t>
      </w:r>
      <w:r>
        <w:tab/>
      </w:r>
      <w:r>
        <w:fldChar w:fldCharType="begin" w:fldLock="1"/>
      </w:r>
      <w:r>
        <w:instrText xml:space="preserve"> PAGEREF _Toc36462268 \h </w:instrText>
      </w:r>
      <w:r>
        <w:fldChar w:fldCharType="separate"/>
      </w:r>
      <w:r>
        <w:t>14</w:t>
      </w:r>
      <w:r>
        <w:fldChar w:fldCharType="end"/>
      </w:r>
    </w:p>
    <w:p w:rsidR="001C024B" w:rsidRPr="006D144A" w:rsidRDefault="001C024B">
      <w:pPr>
        <w:pStyle w:val="TOC5"/>
        <w:rPr>
          <w:rFonts w:ascii="Calibri" w:hAnsi="Calibri"/>
          <w:sz w:val="22"/>
          <w:szCs w:val="22"/>
          <w:lang w:eastAsia="en-GB"/>
        </w:rPr>
      </w:pPr>
      <w:r>
        <w:t>6.1.3.</w:t>
      </w:r>
      <w:r>
        <w:rPr>
          <w:lang w:eastAsia="zh-CN"/>
        </w:rPr>
        <w:t>3</w:t>
      </w:r>
      <w:r>
        <w:t>.2</w:t>
      </w:r>
      <w:r w:rsidRPr="006D144A">
        <w:rPr>
          <w:rFonts w:ascii="Calibri" w:hAnsi="Calibri"/>
          <w:sz w:val="22"/>
          <w:szCs w:val="22"/>
          <w:lang w:eastAsia="en-GB"/>
        </w:rPr>
        <w:tab/>
      </w:r>
      <w:r>
        <w:t>Resource Definition</w:t>
      </w:r>
      <w:r>
        <w:tab/>
      </w:r>
      <w:r>
        <w:fldChar w:fldCharType="begin" w:fldLock="1"/>
      </w:r>
      <w:r>
        <w:instrText xml:space="preserve"> PAGEREF _Toc36462269 \h </w:instrText>
      </w:r>
      <w:r>
        <w:fldChar w:fldCharType="separate"/>
      </w:r>
      <w:r>
        <w:t>14</w:t>
      </w:r>
      <w:r>
        <w:fldChar w:fldCharType="end"/>
      </w:r>
    </w:p>
    <w:p w:rsidR="001C024B" w:rsidRPr="006D144A" w:rsidRDefault="001C024B">
      <w:pPr>
        <w:pStyle w:val="TOC5"/>
        <w:rPr>
          <w:rFonts w:ascii="Calibri" w:hAnsi="Calibri"/>
          <w:sz w:val="22"/>
          <w:szCs w:val="22"/>
          <w:lang w:eastAsia="en-GB"/>
        </w:rPr>
      </w:pPr>
      <w:r>
        <w:t>6.1.3.</w:t>
      </w:r>
      <w:r>
        <w:rPr>
          <w:lang w:eastAsia="zh-CN"/>
        </w:rPr>
        <w:t>3</w:t>
      </w:r>
      <w:r>
        <w:t>.3</w:t>
      </w:r>
      <w:r w:rsidRPr="006D144A">
        <w:rPr>
          <w:rFonts w:ascii="Calibri" w:hAnsi="Calibri"/>
          <w:sz w:val="22"/>
          <w:szCs w:val="22"/>
          <w:lang w:eastAsia="en-GB"/>
        </w:rPr>
        <w:tab/>
      </w:r>
      <w:r>
        <w:t>Resource Standard Methods</w:t>
      </w:r>
      <w:r>
        <w:tab/>
      </w:r>
      <w:r>
        <w:fldChar w:fldCharType="begin" w:fldLock="1"/>
      </w:r>
      <w:r>
        <w:instrText xml:space="preserve"> PAGEREF _Toc36462270 \h </w:instrText>
      </w:r>
      <w:r>
        <w:fldChar w:fldCharType="separate"/>
      </w:r>
      <w:r>
        <w:t>14</w:t>
      </w:r>
      <w:r>
        <w:fldChar w:fldCharType="end"/>
      </w:r>
    </w:p>
    <w:p w:rsidR="001C024B" w:rsidRPr="006D144A" w:rsidRDefault="001C024B">
      <w:pPr>
        <w:pStyle w:val="TOC6"/>
        <w:rPr>
          <w:rFonts w:ascii="Calibri" w:hAnsi="Calibri"/>
          <w:sz w:val="22"/>
          <w:szCs w:val="22"/>
          <w:lang w:eastAsia="en-GB"/>
        </w:rPr>
      </w:pPr>
      <w:r>
        <w:t>6.1.3.</w:t>
      </w:r>
      <w:r>
        <w:rPr>
          <w:lang w:eastAsia="zh-CN"/>
        </w:rPr>
        <w:t>3</w:t>
      </w:r>
      <w:r>
        <w:t>.3.1</w:t>
      </w:r>
      <w:r w:rsidRPr="006D144A">
        <w:rPr>
          <w:rFonts w:ascii="Calibri" w:hAnsi="Calibri"/>
          <w:sz w:val="22"/>
          <w:szCs w:val="22"/>
          <w:lang w:eastAsia="en-GB"/>
        </w:rPr>
        <w:tab/>
      </w:r>
      <w:r>
        <w:rPr>
          <w:lang w:eastAsia="zh-CN"/>
        </w:rPr>
        <w:t>PUT</w:t>
      </w:r>
      <w:r>
        <w:tab/>
      </w:r>
      <w:r>
        <w:fldChar w:fldCharType="begin" w:fldLock="1"/>
      </w:r>
      <w:r>
        <w:instrText xml:space="preserve"> PAGEREF _Toc36462271 \h </w:instrText>
      </w:r>
      <w:r>
        <w:fldChar w:fldCharType="separate"/>
      </w:r>
      <w:r>
        <w:t>14</w:t>
      </w:r>
      <w:r>
        <w:fldChar w:fldCharType="end"/>
      </w:r>
    </w:p>
    <w:p w:rsidR="001C024B" w:rsidRPr="006D144A" w:rsidRDefault="001C024B">
      <w:pPr>
        <w:pStyle w:val="TOC6"/>
        <w:rPr>
          <w:rFonts w:ascii="Calibri" w:hAnsi="Calibri"/>
          <w:sz w:val="22"/>
          <w:szCs w:val="22"/>
          <w:lang w:eastAsia="en-GB"/>
        </w:rPr>
      </w:pPr>
      <w:r>
        <w:t>6.1.3.</w:t>
      </w:r>
      <w:r>
        <w:rPr>
          <w:lang w:eastAsia="zh-CN"/>
        </w:rPr>
        <w:t>3</w:t>
      </w:r>
      <w:r>
        <w:t>.3.</w:t>
      </w:r>
      <w:r>
        <w:rPr>
          <w:lang w:eastAsia="zh-CN"/>
        </w:rPr>
        <w:t>2</w:t>
      </w:r>
      <w:r w:rsidRPr="006D144A">
        <w:rPr>
          <w:rFonts w:ascii="Calibri" w:hAnsi="Calibri"/>
          <w:sz w:val="22"/>
          <w:szCs w:val="22"/>
          <w:lang w:eastAsia="en-GB"/>
        </w:rPr>
        <w:tab/>
      </w:r>
      <w:r>
        <w:rPr>
          <w:lang w:eastAsia="zh-CN"/>
        </w:rPr>
        <w:t>DELETE</w:t>
      </w:r>
      <w:r>
        <w:tab/>
      </w:r>
      <w:r>
        <w:fldChar w:fldCharType="begin" w:fldLock="1"/>
      </w:r>
      <w:r>
        <w:instrText xml:space="preserve"> PAGEREF _Toc36462272 \h </w:instrText>
      </w:r>
      <w:r>
        <w:fldChar w:fldCharType="separate"/>
      </w:r>
      <w:r>
        <w:t>15</w:t>
      </w:r>
      <w:r>
        <w:fldChar w:fldCharType="end"/>
      </w:r>
    </w:p>
    <w:p w:rsidR="001C024B" w:rsidRPr="006D144A" w:rsidRDefault="001C024B">
      <w:pPr>
        <w:pStyle w:val="TOC5"/>
        <w:rPr>
          <w:rFonts w:ascii="Calibri" w:hAnsi="Calibri"/>
          <w:sz w:val="22"/>
          <w:szCs w:val="22"/>
          <w:lang w:eastAsia="en-GB"/>
        </w:rPr>
      </w:pPr>
      <w:r>
        <w:t>6.1.3.3.4</w:t>
      </w:r>
      <w:r w:rsidRPr="006D144A">
        <w:rPr>
          <w:rFonts w:ascii="Calibri" w:hAnsi="Calibri"/>
          <w:sz w:val="22"/>
          <w:szCs w:val="22"/>
          <w:lang w:eastAsia="en-GB"/>
        </w:rPr>
        <w:tab/>
      </w:r>
      <w:r>
        <w:t>Resource Custom Operations</w:t>
      </w:r>
      <w:r>
        <w:tab/>
      </w:r>
      <w:r>
        <w:fldChar w:fldCharType="begin" w:fldLock="1"/>
      </w:r>
      <w:r>
        <w:instrText xml:space="preserve"> PAGEREF _Toc36462273 \h </w:instrText>
      </w:r>
      <w:r>
        <w:fldChar w:fldCharType="separate"/>
      </w:r>
      <w:r>
        <w:t>16</w:t>
      </w:r>
      <w:r>
        <w:fldChar w:fldCharType="end"/>
      </w:r>
    </w:p>
    <w:p w:rsidR="001C024B" w:rsidRPr="006D144A" w:rsidRDefault="001C024B">
      <w:pPr>
        <w:pStyle w:val="TOC6"/>
        <w:rPr>
          <w:rFonts w:ascii="Calibri" w:hAnsi="Calibri"/>
          <w:sz w:val="22"/>
          <w:szCs w:val="22"/>
          <w:lang w:eastAsia="en-GB"/>
        </w:rPr>
      </w:pPr>
      <w:r>
        <w:t>6.1.3.3.4.1</w:t>
      </w:r>
      <w:r w:rsidRPr="006D144A">
        <w:rPr>
          <w:rFonts w:ascii="Calibri" w:hAnsi="Calibri"/>
          <w:sz w:val="22"/>
          <w:szCs w:val="22"/>
          <w:lang w:eastAsia="en-GB"/>
        </w:rPr>
        <w:tab/>
      </w:r>
      <w:r>
        <w:t>Overview</w:t>
      </w:r>
      <w:r>
        <w:tab/>
      </w:r>
      <w:r>
        <w:fldChar w:fldCharType="begin" w:fldLock="1"/>
      </w:r>
      <w:r>
        <w:instrText xml:space="preserve"> PAGEREF _Toc36462274 \h </w:instrText>
      </w:r>
      <w:r>
        <w:fldChar w:fldCharType="separate"/>
      </w:r>
      <w:r>
        <w:t>16</w:t>
      </w:r>
      <w:r>
        <w:fldChar w:fldCharType="end"/>
      </w:r>
    </w:p>
    <w:p w:rsidR="001C024B" w:rsidRPr="006D144A" w:rsidRDefault="001C024B">
      <w:pPr>
        <w:pStyle w:val="TOC6"/>
        <w:rPr>
          <w:rFonts w:ascii="Calibri" w:hAnsi="Calibri"/>
          <w:sz w:val="22"/>
          <w:szCs w:val="22"/>
          <w:lang w:eastAsia="en-GB"/>
        </w:rPr>
      </w:pPr>
      <w:r>
        <w:t>6.1.3.3.4.2</w:t>
      </w:r>
      <w:r w:rsidRPr="006D144A">
        <w:rPr>
          <w:rFonts w:ascii="Calibri" w:hAnsi="Calibri"/>
          <w:sz w:val="22"/>
          <w:szCs w:val="22"/>
          <w:lang w:eastAsia="en-GB"/>
        </w:rPr>
        <w:tab/>
      </w:r>
      <w:r>
        <w:t xml:space="preserve">Operation: </w:t>
      </w:r>
      <w:r>
        <w:rPr>
          <w:lang w:eastAsia="zh-CN"/>
        </w:rPr>
        <w:t>sendsms</w:t>
      </w:r>
      <w:r>
        <w:tab/>
      </w:r>
      <w:r>
        <w:fldChar w:fldCharType="begin" w:fldLock="1"/>
      </w:r>
      <w:r>
        <w:instrText xml:space="preserve"> PAGEREF _Toc36462275 \h </w:instrText>
      </w:r>
      <w:r>
        <w:fldChar w:fldCharType="separate"/>
      </w:r>
      <w:r>
        <w:t>16</w:t>
      </w:r>
      <w:r>
        <w:fldChar w:fldCharType="end"/>
      </w:r>
    </w:p>
    <w:p w:rsidR="001C024B" w:rsidRPr="006D144A" w:rsidRDefault="001C024B">
      <w:pPr>
        <w:pStyle w:val="TOC7"/>
        <w:rPr>
          <w:rFonts w:ascii="Calibri" w:hAnsi="Calibri"/>
          <w:sz w:val="22"/>
          <w:szCs w:val="22"/>
          <w:lang w:eastAsia="en-GB"/>
        </w:rPr>
      </w:pPr>
      <w:r>
        <w:t>6.1.3.3.4.2.1</w:t>
      </w:r>
      <w:r w:rsidRPr="006D144A">
        <w:rPr>
          <w:rFonts w:ascii="Calibri" w:hAnsi="Calibri"/>
          <w:sz w:val="22"/>
          <w:szCs w:val="22"/>
          <w:lang w:eastAsia="en-GB"/>
        </w:rPr>
        <w:tab/>
      </w:r>
      <w:r>
        <w:t>Description</w:t>
      </w:r>
      <w:r>
        <w:tab/>
      </w:r>
      <w:r>
        <w:fldChar w:fldCharType="begin" w:fldLock="1"/>
      </w:r>
      <w:r>
        <w:instrText xml:space="preserve"> PAGEREF _Toc36462276 \h </w:instrText>
      </w:r>
      <w:r>
        <w:fldChar w:fldCharType="separate"/>
      </w:r>
      <w:r>
        <w:t>16</w:t>
      </w:r>
      <w:r>
        <w:fldChar w:fldCharType="end"/>
      </w:r>
    </w:p>
    <w:p w:rsidR="001C024B" w:rsidRPr="006D144A" w:rsidRDefault="001C024B">
      <w:pPr>
        <w:pStyle w:val="TOC7"/>
        <w:rPr>
          <w:rFonts w:ascii="Calibri" w:hAnsi="Calibri"/>
          <w:sz w:val="22"/>
          <w:szCs w:val="22"/>
          <w:lang w:eastAsia="en-GB"/>
        </w:rPr>
      </w:pPr>
      <w:r>
        <w:t>6.1.3.3.4.2.2</w:t>
      </w:r>
      <w:r w:rsidRPr="006D144A">
        <w:rPr>
          <w:rFonts w:ascii="Calibri" w:hAnsi="Calibri"/>
          <w:sz w:val="22"/>
          <w:szCs w:val="22"/>
          <w:lang w:eastAsia="en-GB"/>
        </w:rPr>
        <w:tab/>
      </w:r>
      <w:r>
        <w:t>Operation Definition</w:t>
      </w:r>
      <w:r>
        <w:tab/>
      </w:r>
      <w:r>
        <w:fldChar w:fldCharType="begin" w:fldLock="1"/>
      </w:r>
      <w:r>
        <w:instrText xml:space="preserve"> PAGEREF _Toc36462277 \h </w:instrText>
      </w:r>
      <w:r>
        <w:fldChar w:fldCharType="separate"/>
      </w:r>
      <w:r>
        <w:t>16</w:t>
      </w:r>
      <w:r>
        <w:fldChar w:fldCharType="end"/>
      </w:r>
    </w:p>
    <w:p w:rsidR="001C024B" w:rsidRPr="006D144A" w:rsidRDefault="001C024B">
      <w:pPr>
        <w:pStyle w:val="TOC3"/>
        <w:rPr>
          <w:rFonts w:ascii="Calibri" w:hAnsi="Calibri"/>
          <w:sz w:val="22"/>
          <w:szCs w:val="22"/>
          <w:lang w:eastAsia="en-GB"/>
        </w:rPr>
      </w:pPr>
      <w:r>
        <w:t>6.1.4</w:t>
      </w:r>
      <w:r w:rsidRPr="006D144A">
        <w:rPr>
          <w:rFonts w:ascii="Calibri" w:hAnsi="Calibri"/>
          <w:sz w:val="22"/>
          <w:szCs w:val="22"/>
          <w:lang w:eastAsia="en-GB"/>
        </w:rPr>
        <w:tab/>
      </w:r>
      <w:r>
        <w:t>Custom Operations without associated resources</w:t>
      </w:r>
      <w:r>
        <w:tab/>
      </w:r>
      <w:r>
        <w:fldChar w:fldCharType="begin" w:fldLock="1"/>
      </w:r>
      <w:r>
        <w:instrText xml:space="preserve"> PAGEREF _Toc36462278 \h </w:instrText>
      </w:r>
      <w:r>
        <w:fldChar w:fldCharType="separate"/>
      </w:r>
      <w:r>
        <w:t>16</w:t>
      </w:r>
      <w:r>
        <w:fldChar w:fldCharType="end"/>
      </w:r>
    </w:p>
    <w:p w:rsidR="001C024B" w:rsidRPr="006D144A" w:rsidRDefault="001C024B">
      <w:pPr>
        <w:pStyle w:val="TOC3"/>
        <w:rPr>
          <w:rFonts w:ascii="Calibri" w:hAnsi="Calibri"/>
          <w:sz w:val="22"/>
          <w:szCs w:val="22"/>
          <w:lang w:eastAsia="en-GB"/>
        </w:rPr>
      </w:pPr>
      <w:r>
        <w:t>6.1.5</w:t>
      </w:r>
      <w:r w:rsidRPr="006D144A">
        <w:rPr>
          <w:rFonts w:ascii="Calibri" w:hAnsi="Calibri"/>
          <w:sz w:val="22"/>
          <w:szCs w:val="22"/>
          <w:lang w:eastAsia="en-GB"/>
        </w:rPr>
        <w:tab/>
      </w:r>
      <w:r>
        <w:t>Notifications</w:t>
      </w:r>
      <w:r>
        <w:tab/>
      </w:r>
      <w:r>
        <w:fldChar w:fldCharType="begin" w:fldLock="1"/>
      </w:r>
      <w:r>
        <w:instrText xml:space="preserve"> PAGEREF _Toc36462279 \h </w:instrText>
      </w:r>
      <w:r>
        <w:fldChar w:fldCharType="separate"/>
      </w:r>
      <w:r>
        <w:t>17</w:t>
      </w:r>
      <w:r>
        <w:fldChar w:fldCharType="end"/>
      </w:r>
    </w:p>
    <w:p w:rsidR="001C024B" w:rsidRPr="006D144A" w:rsidRDefault="001C024B">
      <w:pPr>
        <w:pStyle w:val="TOC3"/>
        <w:rPr>
          <w:rFonts w:ascii="Calibri" w:hAnsi="Calibri"/>
          <w:sz w:val="22"/>
          <w:szCs w:val="22"/>
          <w:lang w:eastAsia="en-GB"/>
        </w:rPr>
      </w:pPr>
      <w:r>
        <w:t>6.1.6</w:t>
      </w:r>
      <w:r w:rsidRPr="006D144A">
        <w:rPr>
          <w:rFonts w:ascii="Calibri" w:hAnsi="Calibri"/>
          <w:sz w:val="22"/>
          <w:szCs w:val="22"/>
          <w:lang w:eastAsia="en-GB"/>
        </w:rPr>
        <w:tab/>
      </w:r>
      <w:r>
        <w:t>Data Model</w:t>
      </w:r>
      <w:r>
        <w:tab/>
      </w:r>
      <w:r>
        <w:fldChar w:fldCharType="begin" w:fldLock="1"/>
      </w:r>
      <w:r>
        <w:instrText xml:space="preserve"> PAGEREF _Toc36462280 \h </w:instrText>
      </w:r>
      <w:r>
        <w:fldChar w:fldCharType="separate"/>
      </w:r>
      <w:r>
        <w:t>17</w:t>
      </w:r>
      <w:r>
        <w:fldChar w:fldCharType="end"/>
      </w:r>
    </w:p>
    <w:p w:rsidR="001C024B" w:rsidRPr="006D144A" w:rsidRDefault="001C024B">
      <w:pPr>
        <w:pStyle w:val="TOC4"/>
        <w:rPr>
          <w:rFonts w:ascii="Calibri" w:hAnsi="Calibri"/>
          <w:sz w:val="22"/>
          <w:szCs w:val="22"/>
          <w:lang w:eastAsia="en-GB"/>
        </w:rPr>
      </w:pPr>
      <w:r>
        <w:lastRenderedPageBreak/>
        <w:t>6.1.6.1</w:t>
      </w:r>
      <w:r w:rsidRPr="006D144A">
        <w:rPr>
          <w:rFonts w:ascii="Calibri" w:hAnsi="Calibri"/>
          <w:sz w:val="22"/>
          <w:szCs w:val="22"/>
          <w:lang w:eastAsia="en-GB"/>
        </w:rPr>
        <w:tab/>
      </w:r>
      <w:r>
        <w:t>General</w:t>
      </w:r>
      <w:r>
        <w:tab/>
      </w:r>
      <w:r>
        <w:fldChar w:fldCharType="begin" w:fldLock="1"/>
      </w:r>
      <w:r>
        <w:instrText xml:space="preserve"> PAGEREF _Toc36462281 \h </w:instrText>
      </w:r>
      <w:r>
        <w:fldChar w:fldCharType="separate"/>
      </w:r>
      <w:r>
        <w:t>17</w:t>
      </w:r>
      <w:r>
        <w:fldChar w:fldCharType="end"/>
      </w:r>
    </w:p>
    <w:p w:rsidR="001C024B" w:rsidRPr="006D144A" w:rsidRDefault="001C024B">
      <w:pPr>
        <w:pStyle w:val="TOC4"/>
        <w:rPr>
          <w:rFonts w:ascii="Calibri" w:hAnsi="Calibri"/>
          <w:sz w:val="22"/>
          <w:szCs w:val="22"/>
          <w:lang w:eastAsia="en-GB"/>
        </w:rPr>
      </w:pPr>
      <w:r w:rsidRPr="001C024B">
        <w:t>6.1.6.2</w:t>
      </w:r>
      <w:r w:rsidRPr="006D144A">
        <w:rPr>
          <w:rFonts w:ascii="Calibri" w:hAnsi="Calibri"/>
          <w:sz w:val="22"/>
          <w:szCs w:val="22"/>
          <w:lang w:eastAsia="en-GB"/>
        </w:rPr>
        <w:tab/>
      </w:r>
      <w:r w:rsidRPr="0007666C">
        <w:rPr>
          <w:lang w:val="en-US"/>
        </w:rPr>
        <w:t>Structured data types</w:t>
      </w:r>
      <w:r>
        <w:tab/>
      </w:r>
      <w:r>
        <w:fldChar w:fldCharType="begin" w:fldLock="1"/>
      </w:r>
      <w:r>
        <w:instrText xml:space="preserve"> PAGEREF _Toc36462282 \h </w:instrText>
      </w:r>
      <w:r>
        <w:fldChar w:fldCharType="separate"/>
      </w:r>
      <w:r>
        <w:t>17</w:t>
      </w:r>
      <w:r>
        <w:fldChar w:fldCharType="end"/>
      </w:r>
    </w:p>
    <w:p w:rsidR="001C024B" w:rsidRPr="006D144A" w:rsidRDefault="001C024B">
      <w:pPr>
        <w:pStyle w:val="TOC5"/>
        <w:rPr>
          <w:rFonts w:ascii="Calibri" w:hAnsi="Calibri"/>
          <w:sz w:val="22"/>
          <w:szCs w:val="22"/>
          <w:lang w:eastAsia="en-GB"/>
        </w:rPr>
      </w:pPr>
      <w:r>
        <w:t>6.1.6.2.1</w:t>
      </w:r>
      <w:r w:rsidRPr="006D144A">
        <w:rPr>
          <w:rFonts w:ascii="Calibri" w:hAnsi="Calibri"/>
          <w:sz w:val="22"/>
          <w:szCs w:val="22"/>
          <w:lang w:eastAsia="en-GB"/>
        </w:rPr>
        <w:tab/>
      </w:r>
      <w:r>
        <w:t>Introduction</w:t>
      </w:r>
      <w:r>
        <w:tab/>
      </w:r>
      <w:r>
        <w:fldChar w:fldCharType="begin" w:fldLock="1"/>
      </w:r>
      <w:r>
        <w:instrText xml:space="preserve"> PAGEREF _Toc36462283 \h </w:instrText>
      </w:r>
      <w:r>
        <w:fldChar w:fldCharType="separate"/>
      </w:r>
      <w:r>
        <w:t>17</w:t>
      </w:r>
      <w:r>
        <w:fldChar w:fldCharType="end"/>
      </w:r>
    </w:p>
    <w:p w:rsidR="001C024B" w:rsidRPr="006D144A" w:rsidRDefault="001C024B">
      <w:pPr>
        <w:pStyle w:val="TOC5"/>
        <w:rPr>
          <w:rFonts w:ascii="Calibri" w:hAnsi="Calibri"/>
          <w:sz w:val="22"/>
          <w:szCs w:val="22"/>
          <w:lang w:eastAsia="en-GB"/>
        </w:rPr>
      </w:pPr>
      <w:r>
        <w:t>6.1.6.2.2</w:t>
      </w:r>
      <w:r w:rsidRPr="006D144A">
        <w:rPr>
          <w:rFonts w:ascii="Calibri" w:hAnsi="Calibri"/>
          <w:sz w:val="22"/>
          <w:szCs w:val="22"/>
          <w:lang w:eastAsia="en-GB"/>
        </w:rPr>
        <w:tab/>
      </w:r>
      <w:r>
        <w:t xml:space="preserve">Type: </w:t>
      </w:r>
      <w:r>
        <w:rPr>
          <w:lang w:eastAsia="zh-CN"/>
        </w:rPr>
        <w:t>UeSmsContextData</w:t>
      </w:r>
      <w:r>
        <w:tab/>
      </w:r>
      <w:r>
        <w:fldChar w:fldCharType="begin" w:fldLock="1"/>
      </w:r>
      <w:r>
        <w:instrText xml:space="preserve"> PAGEREF _Toc36462284 \h </w:instrText>
      </w:r>
      <w:r>
        <w:fldChar w:fldCharType="separate"/>
      </w:r>
      <w:r>
        <w:t>18</w:t>
      </w:r>
      <w:r>
        <w:fldChar w:fldCharType="end"/>
      </w:r>
    </w:p>
    <w:p w:rsidR="001C024B" w:rsidRPr="006D144A" w:rsidRDefault="001C024B">
      <w:pPr>
        <w:pStyle w:val="TOC5"/>
        <w:rPr>
          <w:rFonts w:ascii="Calibri" w:hAnsi="Calibri"/>
          <w:sz w:val="22"/>
          <w:szCs w:val="22"/>
          <w:lang w:eastAsia="en-GB"/>
        </w:rPr>
      </w:pPr>
      <w:r>
        <w:t>6.1.6.2.</w:t>
      </w:r>
      <w:r>
        <w:rPr>
          <w:lang w:eastAsia="zh-CN"/>
        </w:rPr>
        <w:t>3</w:t>
      </w:r>
      <w:r w:rsidRPr="006D144A">
        <w:rPr>
          <w:rFonts w:ascii="Calibri" w:hAnsi="Calibri"/>
          <w:sz w:val="22"/>
          <w:szCs w:val="22"/>
          <w:lang w:eastAsia="en-GB"/>
        </w:rPr>
        <w:tab/>
      </w:r>
      <w:r>
        <w:t xml:space="preserve">Type: </w:t>
      </w:r>
      <w:r>
        <w:rPr>
          <w:lang w:eastAsia="zh-CN"/>
        </w:rPr>
        <w:t>SmsRecordData</w:t>
      </w:r>
      <w:r>
        <w:tab/>
      </w:r>
      <w:r>
        <w:fldChar w:fldCharType="begin" w:fldLock="1"/>
      </w:r>
      <w:r>
        <w:instrText xml:space="preserve"> PAGEREF _Toc36462285 \h </w:instrText>
      </w:r>
      <w:r>
        <w:fldChar w:fldCharType="separate"/>
      </w:r>
      <w:r>
        <w:t>18</w:t>
      </w:r>
      <w:r>
        <w:fldChar w:fldCharType="end"/>
      </w:r>
    </w:p>
    <w:p w:rsidR="001C024B" w:rsidRPr="006D144A" w:rsidRDefault="001C024B">
      <w:pPr>
        <w:pStyle w:val="TOC5"/>
        <w:rPr>
          <w:rFonts w:ascii="Calibri" w:hAnsi="Calibri"/>
          <w:sz w:val="22"/>
          <w:szCs w:val="22"/>
          <w:lang w:eastAsia="en-GB"/>
        </w:rPr>
      </w:pPr>
      <w:r>
        <w:t>6.1.6.2.</w:t>
      </w:r>
      <w:r>
        <w:rPr>
          <w:lang w:eastAsia="zh-CN"/>
        </w:rPr>
        <w:t>4</w:t>
      </w:r>
      <w:r w:rsidRPr="006D144A">
        <w:rPr>
          <w:rFonts w:ascii="Calibri" w:hAnsi="Calibri"/>
          <w:sz w:val="22"/>
          <w:szCs w:val="22"/>
          <w:lang w:eastAsia="en-GB"/>
        </w:rPr>
        <w:tab/>
      </w:r>
      <w:r>
        <w:rPr>
          <w:lang w:eastAsia="zh-CN"/>
        </w:rPr>
        <w:t>Void</w:t>
      </w:r>
      <w:r>
        <w:tab/>
      </w:r>
      <w:r>
        <w:fldChar w:fldCharType="begin" w:fldLock="1"/>
      </w:r>
      <w:r>
        <w:instrText xml:space="preserve"> PAGEREF _Toc36462286 \h </w:instrText>
      </w:r>
      <w:r>
        <w:fldChar w:fldCharType="separate"/>
      </w:r>
      <w:r>
        <w:t>19</w:t>
      </w:r>
      <w:r>
        <w:fldChar w:fldCharType="end"/>
      </w:r>
    </w:p>
    <w:p w:rsidR="001C024B" w:rsidRPr="006D144A" w:rsidRDefault="001C024B">
      <w:pPr>
        <w:pStyle w:val="TOC5"/>
        <w:rPr>
          <w:rFonts w:ascii="Calibri" w:hAnsi="Calibri"/>
          <w:sz w:val="22"/>
          <w:szCs w:val="22"/>
          <w:lang w:eastAsia="en-GB"/>
        </w:rPr>
      </w:pPr>
      <w:r>
        <w:t>6.1.6.2.</w:t>
      </w:r>
      <w:r>
        <w:rPr>
          <w:lang w:eastAsia="zh-CN"/>
        </w:rPr>
        <w:t>5</w:t>
      </w:r>
      <w:r w:rsidRPr="006D144A">
        <w:rPr>
          <w:rFonts w:ascii="Calibri" w:hAnsi="Calibri"/>
          <w:sz w:val="22"/>
          <w:szCs w:val="22"/>
          <w:lang w:eastAsia="en-GB"/>
        </w:rPr>
        <w:tab/>
      </w:r>
      <w:r>
        <w:t xml:space="preserve">Type: </w:t>
      </w:r>
      <w:r>
        <w:rPr>
          <w:lang w:eastAsia="zh-CN"/>
        </w:rPr>
        <w:t>SmsRecordDeliveryData</w:t>
      </w:r>
      <w:r>
        <w:tab/>
      </w:r>
      <w:r>
        <w:fldChar w:fldCharType="begin" w:fldLock="1"/>
      </w:r>
      <w:r>
        <w:instrText xml:space="preserve"> PAGEREF _Toc36462287 \h </w:instrText>
      </w:r>
      <w:r>
        <w:fldChar w:fldCharType="separate"/>
      </w:r>
      <w:r>
        <w:t>19</w:t>
      </w:r>
      <w:r>
        <w:fldChar w:fldCharType="end"/>
      </w:r>
    </w:p>
    <w:p w:rsidR="001C024B" w:rsidRPr="006D144A" w:rsidRDefault="001C024B">
      <w:pPr>
        <w:pStyle w:val="TOC4"/>
        <w:rPr>
          <w:rFonts w:ascii="Calibri" w:hAnsi="Calibri"/>
          <w:sz w:val="22"/>
          <w:szCs w:val="22"/>
          <w:lang w:eastAsia="en-GB"/>
        </w:rPr>
      </w:pPr>
      <w:r w:rsidRPr="001C024B">
        <w:t>6.1.6.3</w:t>
      </w:r>
      <w:r w:rsidRPr="006D144A">
        <w:rPr>
          <w:rFonts w:ascii="Calibri" w:hAnsi="Calibri"/>
          <w:sz w:val="22"/>
          <w:szCs w:val="22"/>
          <w:lang w:eastAsia="en-GB"/>
        </w:rPr>
        <w:tab/>
      </w:r>
      <w:r w:rsidRPr="0007666C">
        <w:rPr>
          <w:lang w:val="en-US"/>
        </w:rPr>
        <w:t>Simple data types and enumerations</w:t>
      </w:r>
      <w:r>
        <w:tab/>
      </w:r>
      <w:r>
        <w:fldChar w:fldCharType="begin" w:fldLock="1"/>
      </w:r>
      <w:r>
        <w:instrText xml:space="preserve"> PAGEREF _Toc36462288 \h </w:instrText>
      </w:r>
      <w:r>
        <w:fldChar w:fldCharType="separate"/>
      </w:r>
      <w:r>
        <w:t>19</w:t>
      </w:r>
      <w:r>
        <w:fldChar w:fldCharType="end"/>
      </w:r>
    </w:p>
    <w:p w:rsidR="001C024B" w:rsidRPr="006D144A" w:rsidRDefault="001C024B">
      <w:pPr>
        <w:pStyle w:val="TOC5"/>
        <w:rPr>
          <w:rFonts w:ascii="Calibri" w:hAnsi="Calibri"/>
          <w:sz w:val="22"/>
          <w:szCs w:val="22"/>
          <w:lang w:eastAsia="en-GB"/>
        </w:rPr>
      </w:pPr>
      <w:r>
        <w:t>6.1.6.3.1</w:t>
      </w:r>
      <w:r w:rsidRPr="006D144A">
        <w:rPr>
          <w:rFonts w:ascii="Calibri" w:hAnsi="Calibri"/>
          <w:sz w:val="22"/>
          <w:szCs w:val="22"/>
          <w:lang w:eastAsia="en-GB"/>
        </w:rPr>
        <w:tab/>
      </w:r>
      <w:r>
        <w:t>Introduction</w:t>
      </w:r>
      <w:r>
        <w:tab/>
      </w:r>
      <w:r>
        <w:fldChar w:fldCharType="begin" w:fldLock="1"/>
      </w:r>
      <w:r>
        <w:instrText xml:space="preserve"> PAGEREF _Toc36462289 \h </w:instrText>
      </w:r>
      <w:r>
        <w:fldChar w:fldCharType="separate"/>
      </w:r>
      <w:r>
        <w:t>19</w:t>
      </w:r>
      <w:r>
        <w:fldChar w:fldCharType="end"/>
      </w:r>
    </w:p>
    <w:p w:rsidR="001C024B" w:rsidRPr="006D144A" w:rsidRDefault="001C024B">
      <w:pPr>
        <w:pStyle w:val="TOC5"/>
        <w:rPr>
          <w:rFonts w:ascii="Calibri" w:hAnsi="Calibri"/>
          <w:sz w:val="22"/>
          <w:szCs w:val="22"/>
          <w:lang w:eastAsia="en-GB"/>
        </w:rPr>
      </w:pPr>
      <w:r>
        <w:t>6.1.6.3.2</w:t>
      </w:r>
      <w:r w:rsidRPr="006D144A">
        <w:rPr>
          <w:rFonts w:ascii="Calibri" w:hAnsi="Calibri"/>
          <w:sz w:val="22"/>
          <w:szCs w:val="22"/>
          <w:lang w:eastAsia="en-GB"/>
        </w:rPr>
        <w:tab/>
      </w:r>
      <w:r>
        <w:t>Simple data types</w:t>
      </w:r>
      <w:r>
        <w:tab/>
      </w:r>
      <w:r>
        <w:fldChar w:fldCharType="begin" w:fldLock="1"/>
      </w:r>
      <w:r>
        <w:instrText xml:space="preserve"> PAGEREF _Toc36462290 \h </w:instrText>
      </w:r>
      <w:r>
        <w:fldChar w:fldCharType="separate"/>
      </w:r>
      <w:r>
        <w:t>19</w:t>
      </w:r>
      <w:r>
        <w:fldChar w:fldCharType="end"/>
      </w:r>
    </w:p>
    <w:p w:rsidR="001C024B" w:rsidRPr="006D144A" w:rsidRDefault="001C024B">
      <w:pPr>
        <w:pStyle w:val="TOC5"/>
        <w:rPr>
          <w:rFonts w:ascii="Calibri" w:hAnsi="Calibri"/>
          <w:sz w:val="22"/>
          <w:szCs w:val="22"/>
          <w:lang w:eastAsia="en-GB"/>
        </w:rPr>
      </w:pPr>
      <w:r>
        <w:t>6.1.6.3.3</w:t>
      </w:r>
      <w:r w:rsidRPr="006D144A">
        <w:rPr>
          <w:rFonts w:ascii="Calibri" w:hAnsi="Calibri"/>
          <w:sz w:val="22"/>
          <w:szCs w:val="22"/>
          <w:lang w:eastAsia="en-GB"/>
        </w:rPr>
        <w:tab/>
      </w:r>
      <w:r>
        <w:t xml:space="preserve">Enumeration: </w:t>
      </w:r>
      <w:r>
        <w:rPr>
          <w:lang w:eastAsia="zh-CN"/>
        </w:rPr>
        <w:t>SmsDeliveryStatus</w:t>
      </w:r>
      <w:r>
        <w:tab/>
      </w:r>
      <w:r>
        <w:fldChar w:fldCharType="begin" w:fldLock="1"/>
      </w:r>
      <w:r>
        <w:instrText xml:space="preserve"> PAGEREF _Toc36462291 \h </w:instrText>
      </w:r>
      <w:r>
        <w:fldChar w:fldCharType="separate"/>
      </w:r>
      <w:r>
        <w:t>19</w:t>
      </w:r>
      <w:r>
        <w:fldChar w:fldCharType="end"/>
      </w:r>
    </w:p>
    <w:p w:rsidR="001C024B" w:rsidRPr="006D144A" w:rsidRDefault="001C024B">
      <w:pPr>
        <w:pStyle w:val="TOC4"/>
        <w:rPr>
          <w:rFonts w:ascii="Calibri" w:hAnsi="Calibri"/>
          <w:sz w:val="22"/>
          <w:szCs w:val="22"/>
          <w:lang w:eastAsia="en-GB"/>
        </w:rPr>
      </w:pPr>
      <w:r>
        <w:t>6.1.6.4</w:t>
      </w:r>
      <w:r w:rsidRPr="006D144A">
        <w:rPr>
          <w:rFonts w:ascii="Calibri" w:hAnsi="Calibri"/>
          <w:sz w:val="22"/>
          <w:szCs w:val="22"/>
          <w:lang w:eastAsia="en-GB"/>
        </w:rPr>
        <w:tab/>
      </w:r>
      <w:r>
        <w:t>Binary data</w:t>
      </w:r>
      <w:r>
        <w:tab/>
      </w:r>
      <w:r>
        <w:fldChar w:fldCharType="begin" w:fldLock="1"/>
      </w:r>
      <w:r>
        <w:instrText xml:space="preserve"> PAGEREF _Toc36462292 \h </w:instrText>
      </w:r>
      <w:r>
        <w:fldChar w:fldCharType="separate"/>
      </w:r>
      <w:r>
        <w:t>19</w:t>
      </w:r>
      <w:r>
        <w:fldChar w:fldCharType="end"/>
      </w:r>
    </w:p>
    <w:p w:rsidR="001C024B" w:rsidRPr="006D144A" w:rsidRDefault="001C024B">
      <w:pPr>
        <w:pStyle w:val="TOC5"/>
        <w:rPr>
          <w:rFonts w:ascii="Calibri" w:hAnsi="Calibri"/>
          <w:sz w:val="22"/>
          <w:szCs w:val="22"/>
          <w:lang w:eastAsia="en-GB"/>
        </w:rPr>
      </w:pPr>
      <w:r w:rsidRPr="001C024B">
        <w:t>6.1.6.4.1</w:t>
      </w:r>
      <w:r w:rsidRPr="006D144A">
        <w:rPr>
          <w:rFonts w:ascii="Calibri" w:hAnsi="Calibri"/>
          <w:sz w:val="22"/>
          <w:szCs w:val="22"/>
          <w:lang w:eastAsia="en-GB"/>
        </w:rPr>
        <w:tab/>
      </w:r>
      <w:r w:rsidRPr="0007666C">
        <w:rPr>
          <w:lang w:val="en-US"/>
        </w:rPr>
        <w:t>Introduction</w:t>
      </w:r>
      <w:r>
        <w:tab/>
      </w:r>
      <w:r>
        <w:fldChar w:fldCharType="begin" w:fldLock="1"/>
      </w:r>
      <w:r>
        <w:instrText xml:space="preserve"> PAGEREF _Toc36462293 \h </w:instrText>
      </w:r>
      <w:r>
        <w:fldChar w:fldCharType="separate"/>
      </w:r>
      <w:r>
        <w:t>19</w:t>
      </w:r>
      <w:r>
        <w:fldChar w:fldCharType="end"/>
      </w:r>
    </w:p>
    <w:p w:rsidR="001C024B" w:rsidRPr="006D144A" w:rsidRDefault="001C024B">
      <w:pPr>
        <w:pStyle w:val="TOC5"/>
        <w:rPr>
          <w:rFonts w:ascii="Calibri" w:hAnsi="Calibri"/>
          <w:sz w:val="22"/>
          <w:szCs w:val="22"/>
          <w:lang w:eastAsia="en-GB"/>
        </w:rPr>
      </w:pPr>
      <w:r w:rsidRPr="001C024B">
        <w:t>6.1.6.4.2</w:t>
      </w:r>
      <w:r w:rsidRPr="006D144A">
        <w:rPr>
          <w:rFonts w:ascii="Calibri" w:hAnsi="Calibri"/>
          <w:sz w:val="22"/>
          <w:szCs w:val="22"/>
          <w:lang w:eastAsia="en-GB"/>
        </w:rPr>
        <w:tab/>
      </w:r>
      <w:r w:rsidRPr="0007666C">
        <w:rPr>
          <w:lang w:val="en-US" w:eastAsia="zh-CN"/>
        </w:rPr>
        <w:t>SMS Payload</w:t>
      </w:r>
      <w:r w:rsidRPr="0007666C">
        <w:rPr>
          <w:lang w:val="en-US"/>
        </w:rPr>
        <w:t xml:space="preserve"> </w:t>
      </w:r>
      <w:r w:rsidRPr="0007666C">
        <w:rPr>
          <w:lang w:val="en-US" w:eastAsia="zh-CN"/>
        </w:rPr>
        <w:t>Information</w:t>
      </w:r>
      <w:r>
        <w:tab/>
      </w:r>
      <w:r>
        <w:fldChar w:fldCharType="begin" w:fldLock="1"/>
      </w:r>
      <w:r>
        <w:instrText xml:space="preserve"> PAGEREF _Toc36462294 \h </w:instrText>
      </w:r>
      <w:r>
        <w:fldChar w:fldCharType="separate"/>
      </w:r>
      <w:r>
        <w:t>20</w:t>
      </w:r>
      <w:r>
        <w:fldChar w:fldCharType="end"/>
      </w:r>
    </w:p>
    <w:p w:rsidR="001C024B" w:rsidRPr="006D144A" w:rsidRDefault="001C024B">
      <w:pPr>
        <w:pStyle w:val="TOC3"/>
        <w:rPr>
          <w:rFonts w:ascii="Calibri" w:hAnsi="Calibri"/>
          <w:sz w:val="22"/>
          <w:szCs w:val="22"/>
          <w:lang w:eastAsia="en-GB"/>
        </w:rPr>
      </w:pPr>
      <w:r>
        <w:t>6.1.7</w:t>
      </w:r>
      <w:r w:rsidRPr="006D144A">
        <w:rPr>
          <w:rFonts w:ascii="Calibri" w:hAnsi="Calibri"/>
          <w:sz w:val="22"/>
          <w:szCs w:val="22"/>
          <w:lang w:eastAsia="en-GB"/>
        </w:rPr>
        <w:tab/>
      </w:r>
      <w:r>
        <w:t>Error Handling</w:t>
      </w:r>
      <w:r>
        <w:tab/>
      </w:r>
      <w:r>
        <w:fldChar w:fldCharType="begin" w:fldLock="1"/>
      </w:r>
      <w:r>
        <w:instrText xml:space="preserve"> PAGEREF _Toc36462295 \h </w:instrText>
      </w:r>
      <w:r>
        <w:fldChar w:fldCharType="separate"/>
      </w:r>
      <w:r>
        <w:t>20</w:t>
      </w:r>
      <w:r>
        <w:fldChar w:fldCharType="end"/>
      </w:r>
    </w:p>
    <w:p w:rsidR="001C024B" w:rsidRPr="006D144A" w:rsidRDefault="001C024B">
      <w:pPr>
        <w:pStyle w:val="TOC4"/>
        <w:rPr>
          <w:rFonts w:ascii="Calibri" w:hAnsi="Calibri"/>
          <w:sz w:val="22"/>
          <w:szCs w:val="22"/>
          <w:lang w:eastAsia="en-GB"/>
        </w:rPr>
      </w:pPr>
      <w:r>
        <w:t>6.1.7.1</w:t>
      </w:r>
      <w:r w:rsidRPr="006D144A">
        <w:rPr>
          <w:rFonts w:ascii="Calibri" w:hAnsi="Calibri"/>
          <w:sz w:val="22"/>
          <w:szCs w:val="22"/>
          <w:lang w:eastAsia="en-GB"/>
        </w:rPr>
        <w:tab/>
      </w:r>
      <w:r>
        <w:t>General</w:t>
      </w:r>
      <w:r>
        <w:tab/>
      </w:r>
      <w:r>
        <w:fldChar w:fldCharType="begin" w:fldLock="1"/>
      </w:r>
      <w:r>
        <w:instrText xml:space="preserve"> PAGEREF _Toc36462296 \h </w:instrText>
      </w:r>
      <w:r>
        <w:fldChar w:fldCharType="separate"/>
      </w:r>
      <w:r>
        <w:t>20</w:t>
      </w:r>
      <w:r>
        <w:fldChar w:fldCharType="end"/>
      </w:r>
    </w:p>
    <w:p w:rsidR="001C024B" w:rsidRPr="006D144A" w:rsidRDefault="001C024B">
      <w:pPr>
        <w:pStyle w:val="TOC4"/>
        <w:rPr>
          <w:rFonts w:ascii="Calibri" w:hAnsi="Calibri"/>
          <w:sz w:val="22"/>
          <w:szCs w:val="22"/>
          <w:lang w:eastAsia="en-GB"/>
        </w:rPr>
      </w:pPr>
      <w:r>
        <w:t>6.1.7.2</w:t>
      </w:r>
      <w:r w:rsidRPr="006D144A">
        <w:rPr>
          <w:rFonts w:ascii="Calibri" w:hAnsi="Calibri"/>
          <w:sz w:val="22"/>
          <w:szCs w:val="22"/>
          <w:lang w:eastAsia="en-GB"/>
        </w:rPr>
        <w:tab/>
      </w:r>
      <w:r>
        <w:t>Protocol Errors</w:t>
      </w:r>
      <w:r>
        <w:tab/>
      </w:r>
      <w:r>
        <w:fldChar w:fldCharType="begin" w:fldLock="1"/>
      </w:r>
      <w:r>
        <w:instrText xml:space="preserve"> PAGEREF _Toc36462297 \h </w:instrText>
      </w:r>
      <w:r>
        <w:fldChar w:fldCharType="separate"/>
      </w:r>
      <w:r>
        <w:t>20</w:t>
      </w:r>
      <w:r>
        <w:fldChar w:fldCharType="end"/>
      </w:r>
    </w:p>
    <w:p w:rsidR="001C024B" w:rsidRPr="006D144A" w:rsidRDefault="001C024B">
      <w:pPr>
        <w:pStyle w:val="TOC4"/>
        <w:rPr>
          <w:rFonts w:ascii="Calibri" w:hAnsi="Calibri"/>
          <w:sz w:val="22"/>
          <w:szCs w:val="22"/>
          <w:lang w:eastAsia="en-GB"/>
        </w:rPr>
      </w:pPr>
      <w:r>
        <w:t>6.1.7.3</w:t>
      </w:r>
      <w:r w:rsidRPr="006D144A">
        <w:rPr>
          <w:rFonts w:ascii="Calibri" w:hAnsi="Calibri"/>
          <w:sz w:val="22"/>
          <w:szCs w:val="22"/>
          <w:lang w:eastAsia="en-GB"/>
        </w:rPr>
        <w:tab/>
      </w:r>
      <w:r>
        <w:t>Application Errors</w:t>
      </w:r>
      <w:r>
        <w:tab/>
      </w:r>
      <w:r>
        <w:fldChar w:fldCharType="begin" w:fldLock="1"/>
      </w:r>
      <w:r>
        <w:instrText xml:space="preserve"> PAGEREF _Toc36462298 \h </w:instrText>
      </w:r>
      <w:r>
        <w:fldChar w:fldCharType="separate"/>
      </w:r>
      <w:r>
        <w:t>20</w:t>
      </w:r>
      <w:r>
        <w:fldChar w:fldCharType="end"/>
      </w:r>
    </w:p>
    <w:p w:rsidR="001C024B" w:rsidRPr="006D144A" w:rsidRDefault="001C024B">
      <w:pPr>
        <w:pStyle w:val="TOC3"/>
        <w:rPr>
          <w:rFonts w:ascii="Calibri" w:hAnsi="Calibri"/>
          <w:sz w:val="22"/>
          <w:szCs w:val="22"/>
          <w:lang w:eastAsia="en-GB"/>
        </w:rPr>
      </w:pPr>
      <w:r>
        <w:t>6.1.8</w:t>
      </w:r>
      <w:r w:rsidRPr="006D144A">
        <w:rPr>
          <w:rFonts w:ascii="Calibri" w:hAnsi="Calibri"/>
          <w:sz w:val="22"/>
          <w:szCs w:val="22"/>
          <w:lang w:eastAsia="en-GB"/>
        </w:rPr>
        <w:tab/>
      </w:r>
      <w:r>
        <w:t>Feature negotiation</w:t>
      </w:r>
      <w:r>
        <w:tab/>
      </w:r>
      <w:r>
        <w:fldChar w:fldCharType="begin" w:fldLock="1"/>
      </w:r>
      <w:r>
        <w:instrText xml:space="preserve"> PAGEREF _Toc36462299 \h </w:instrText>
      </w:r>
      <w:r>
        <w:fldChar w:fldCharType="separate"/>
      </w:r>
      <w:r>
        <w:t>20</w:t>
      </w:r>
      <w:r>
        <w:fldChar w:fldCharType="end"/>
      </w:r>
    </w:p>
    <w:p w:rsidR="001C024B" w:rsidRPr="006D144A" w:rsidRDefault="001C024B">
      <w:pPr>
        <w:pStyle w:val="TOC3"/>
        <w:rPr>
          <w:rFonts w:ascii="Calibri" w:hAnsi="Calibri"/>
          <w:sz w:val="22"/>
          <w:szCs w:val="22"/>
          <w:lang w:eastAsia="en-GB"/>
        </w:rPr>
      </w:pPr>
      <w:r w:rsidRPr="001C024B">
        <w:t>6.1.</w:t>
      </w:r>
      <w:r w:rsidRPr="001C024B">
        <w:rPr>
          <w:lang w:eastAsia="zh-CN"/>
        </w:rPr>
        <w:t>9</w:t>
      </w:r>
      <w:r w:rsidRPr="006D144A">
        <w:rPr>
          <w:rFonts w:ascii="Calibri" w:hAnsi="Calibri"/>
          <w:sz w:val="22"/>
          <w:szCs w:val="22"/>
          <w:lang w:eastAsia="en-GB"/>
        </w:rPr>
        <w:tab/>
      </w:r>
      <w:r w:rsidRPr="0007666C">
        <w:rPr>
          <w:lang w:val="en-US"/>
        </w:rPr>
        <w:t>Security</w:t>
      </w:r>
      <w:r>
        <w:tab/>
      </w:r>
      <w:r>
        <w:fldChar w:fldCharType="begin" w:fldLock="1"/>
      </w:r>
      <w:r>
        <w:instrText xml:space="preserve"> PAGEREF _Toc36462300 \h </w:instrText>
      </w:r>
      <w:r>
        <w:fldChar w:fldCharType="separate"/>
      </w:r>
      <w:r>
        <w:t>20</w:t>
      </w:r>
      <w:r>
        <w:fldChar w:fldCharType="end"/>
      </w:r>
    </w:p>
    <w:p w:rsidR="001C024B" w:rsidRPr="006D144A" w:rsidRDefault="001C024B" w:rsidP="001C024B">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_Toc36462301 \h </w:instrText>
      </w:r>
      <w:r>
        <w:fldChar w:fldCharType="separate"/>
      </w:r>
      <w:r>
        <w:t>22</w:t>
      </w:r>
      <w:r>
        <w:fldChar w:fldCharType="end"/>
      </w:r>
    </w:p>
    <w:p w:rsidR="001C024B" w:rsidRPr="006D144A" w:rsidRDefault="001C024B">
      <w:pPr>
        <w:pStyle w:val="TOC2"/>
        <w:rPr>
          <w:rFonts w:ascii="Calibri" w:hAnsi="Calibri"/>
          <w:sz w:val="22"/>
          <w:szCs w:val="22"/>
          <w:lang w:eastAsia="en-GB"/>
        </w:rPr>
      </w:pPr>
      <w:r>
        <w:t>A.1</w:t>
      </w:r>
      <w:r w:rsidRPr="006D144A">
        <w:rPr>
          <w:rFonts w:ascii="Calibri" w:hAnsi="Calibri"/>
          <w:sz w:val="22"/>
          <w:szCs w:val="22"/>
          <w:lang w:eastAsia="en-GB"/>
        </w:rPr>
        <w:tab/>
      </w:r>
      <w:r>
        <w:t>General</w:t>
      </w:r>
      <w:r>
        <w:tab/>
      </w:r>
      <w:r>
        <w:fldChar w:fldCharType="begin" w:fldLock="1"/>
      </w:r>
      <w:r>
        <w:instrText xml:space="preserve"> PAGEREF _Toc36462302 \h </w:instrText>
      </w:r>
      <w:r>
        <w:fldChar w:fldCharType="separate"/>
      </w:r>
      <w:r>
        <w:t>22</w:t>
      </w:r>
      <w:r>
        <w:fldChar w:fldCharType="end"/>
      </w:r>
    </w:p>
    <w:p w:rsidR="001C024B" w:rsidRPr="006D144A" w:rsidRDefault="001C024B">
      <w:pPr>
        <w:pStyle w:val="TOC2"/>
        <w:rPr>
          <w:rFonts w:ascii="Calibri" w:hAnsi="Calibri"/>
          <w:sz w:val="22"/>
          <w:szCs w:val="22"/>
          <w:lang w:eastAsia="en-GB"/>
        </w:rPr>
      </w:pPr>
      <w:r>
        <w:t>A.2</w:t>
      </w:r>
      <w:r w:rsidRPr="006D144A">
        <w:rPr>
          <w:rFonts w:ascii="Calibri" w:hAnsi="Calibri"/>
          <w:sz w:val="22"/>
          <w:szCs w:val="22"/>
          <w:lang w:eastAsia="en-GB"/>
        </w:rPr>
        <w:tab/>
      </w:r>
      <w:r>
        <w:rPr>
          <w:lang w:eastAsia="zh-CN"/>
        </w:rPr>
        <w:t>Nsmsf_SMService</w:t>
      </w:r>
      <w:r>
        <w:t xml:space="preserve"> API</w:t>
      </w:r>
      <w:r>
        <w:tab/>
      </w:r>
      <w:r>
        <w:fldChar w:fldCharType="begin" w:fldLock="1"/>
      </w:r>
      <w:r>
        <w:instrText xml:space="preserve"> PAGEREF _Toc36462303 \h </w:instrText>
      </w:r>
      <w:r>
        <w:fldChar w:fldCharType="separate"/>
      </w:r>
      <w:r>
        <w:t>22</w:t>
      </w:r>
      <w:r>
        <w:fldChar w:fldCharType="end"/>
      </w:r>
    </w:p>
    <w:p w:rsidR="001C024B" w:rsidRPr="006D144A" w:rsidRDefault="001C024B" w:rsidP="001C024B">
      <w:pPr>
        <w:pStyle w:val="TOC8"/>
        <w:rPr>
          <w:rFonts w:ascii="Calibri" w:hAnsi="Calibri"/>
          <w:b w:val="0"/>
          <w:szCs w:val="22"/>
          <w:lang w:eastAsia="en-GB"/>
        </w:rPr>
      </w:pPr>
      <w:r w:rsidRPr="001C024B">
        <w:t>Annex B (Informative):</w:t>
      </w:r>
      <w:r>
        <w:tab/>
      </w:r>
      <w:r w:rsidRPr="001C024B">
        <w:t>HTTP Multipart Messages</w:t>
      </w:r>
      <w:r w:rsidRPr="001C024B">
        <w:tab/>
      </w:r>
      <w:r>
        <w:fldChar w:fldCharType="begin" w:fldLock="1"/>
      </w:r>
      <w:r>
        <w:instrText xml:space="preserve"> PAGEREF _Toc36462304 \h </w:instrText>
      </w:r>
      <w:r>
        <w:fldChar w:fldCharType="separate"/>
      </w:r>
      <w:r>
        <w:t>27</w:t>
      </w:r>
      <w:r>
        <w:fldChar w:fldCharType="end"/>
      </w:r>
    </w:p>
    <w:p w:rsidR="001C024B" w:rsidRPr="006D144A" w:rsidRDefault="001C024B">
      <w:pPr>
        <w:pStyle w:val="TOC2"/>
        <w:rPr>
          <w:rFonts w:ascii="Calibri" w:hAnsi="Calibri"/>
          <w:sz w:val="22"/>
          <w:szCs w:val="22"/>
          <w:lang w:eastAsia="en-GB"/>
        </w:rPr>
      </w:pPr>
      <w:r w:rsidRPr="001C024B">
        <w:t>B.1</w:t>
      </w:r>
      <w:r w:rsidRPr="006D144A">
        <w:rPr>
          <w:rFonts w:ascii="Calibri" w:hAnsi="Calibri"/>
          <w:sz w:val="22"/>
          <w:szCs w:val="22"/>
          <w:lang w:eastAsia="en-GB"/>
        </w:rPr>
        <w:tab/>
      </w:r>
      <w:r w:rsidRPr="0007666C">
        <w:rPr>
          <w:lang w:val="en-US"/>
        </w:rPr>
        <w:t>Example of HTTP multipart message</w:t>
      </w:r>
      <w:r>
        <w:tab/>
      </w:r>
      <w:r>
        <w:fldChar w:fldCharType="begin" w:fldLock="1"/>
      </w:r>
      <w:r>
        <w:instrText xml:space="preserve"> PAGEREF _Toc36462305 \h </w:instrText>
      </w:r>
      <w:r>
        <w:fldChar w:fldCharType="separate"/>
      </w:r>
      <w:r>
        <w:t>27</w:t>
      </w:r>
      <w:r>
        <w:fldChar w:fldCharType="end"/>
      </w:r>
    </w:p>
    <w:p w:rsidR="001C024B" w:rsidRPr="006D144A" w:rsidRDefault="001C024B">
      <w:pPr>
        <w:pStyle w:val="TOC2"/>
        <w:rPr>
          <w:rFonts w:ascii="Calibri" w:hAnsi="Calibri"/>
          <w:sz w:val="22"/>
          <w:szCs w:val="22"/>
          <w:lang w:eastAsia="en-GB"/>
        </w:rPr>
      </w:pPr>
      <w:r>
        <w:t>B.2</w:t>
      </w:r>
      <w:r w:rsidRPr="006D144A">
        <w:rPr>
          <w:rFonts w:ascii="Calibri" w:hAnsi="Calibri"/>
          <w:sz w:val="22"/>
          <w:szCs w:val="22"/>
          <w:lang w:eastAsia="en-GB"/>
        </w:rPr>
        <w:tab/>
      </w:r>
      <w:r>
        <w:rPr>
          <w:lang w:eastAsia="zh-CN"/>
        </w:rPr>
        <w:t>Void</w:t>
      </w:r>
      <w:r>
        <w:tab/>
      </w:r>
      <w:r>
        <w:fldChar w:fldCharType="begin" w:fldLock="1"/>
      </w:r>
      <w:r>
        <w:instrText xml:space="preserve"> PAGEREF _Toc36462306 \h </w:instrText>
      </w:r>
      <w:r>
        <w:fldChar w:fldCharType="separate"/>
      </w:r>
      <w:r>
        <w:t>27</w:t>
      </w:r>
      <w:r>
        <w:fldChar w:fldCharType="end"/>
      </w:r>
    </w:p>
    <w:p w:rsidR="001C024B" w:rsidRPr="006D144A" w:rsidRDefault="001C024B">
      <w:pPr>
        <w:pStyle w:val="TOC2"/>
        <w:rPr>
          <w:rFonts w:ascii="Calibri" w:hAnsi="Calibri"/>
          <w:sz w:val="22"/>
          <w:szCs w:val="22"/>
          <w:lang w:eastAsia="en-GB"/>
        </w:rPr>
      </w:pPr>
      <w:r>
        <w:t>B.</w:t>
      </w:r>
      <w:r>
        <w:rPr>
          <w:lang w:eastAsia="zh-CN"/>
        </w:rPr>
        <w:t>3</w:t>
      </w:r>
      <w:r w:rsidRPr="006D144A">
        <w:rPr>
          <w:rFonts w:ascii="Calibri" w:hAnsi="Calibri"/>
          <w:sz w:val="22"/>
          <w:szCs w:val="22"/>
          <w:lang w:eastAsia="en-GB"/>
        </w:rPr>
        <w:tab/>
      </w:r>
      <w:r w:rsidRPr="0007666C">
        <w:rPr>
          <w:lang w:val="en-US" w:eastAsia="fr-FR"/>
        </w:rPr>
        <w:t>Example HTTP multipart message with SM</w:t>
      </w:r>
      <w:r w:rsidRPr="0007666C">
        <w:rPr>
          <w:lang w:val="en-US" w:eastAsia="zh-CN"/>
        </w:rPr>
        <w:t>S</w:t>
      </w:r>
      <w:r w:rsidRPr="0007666C">
        <w:rPr>
          <w:lang w:val="en-US" w:eastAsia="fr-FR"/>
        </w:rPr>
        <w:t xml:space="preserve"> binary data</w:t>
      </w:r>
      <w:r>
        <w:tab/>
      </w:r>
      <w:r>
        <w:fldChar w:fldCharType="begin" w:fldLock="1"/>
      </w:r>
      <w:r>
        <w:instrText xml:space="preserve"> PAGEREF _Toc36462307 \h </w:instrText>
      </w:r>
      <w:r>
        <w:fldChar w:fldCharType="separate"/>
      </w:r>
      <w:r>
        <w:t>27</w:t>
      </w:r>
      <w:r>
        <w:fldChar w:fldCharType="end"/>
      </w:r>
    </w:p>
    <w:p w:rsidR="001C024B" w:rsidRPr="006D144A" w:rsidRDefault="001C024B" w:rsidP="001C024B">
      <w:pPr>
        <w:pStyle w:val="TOC8"/>
        <w:tabs>
          <w:tab w:val="right" w:leader="dot" w:pos="9639"/>
        </w:tabs>
        <w:rPr>
          <w:rFonts w:ascii="Calibri" w:hAnsi="Calibr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_Toc36462308 \h </w:instrText>
      </w:r>
      <w:r>
        <w:fldChar w:fldCharType="separate"/>
      </w:r>
      <w:r>
        <w:t>29</w:t>
      </w:r>
      <w:r>
        <w:fldChar w:fldCharType="end"/>
      </w:r>
    </w:p>
    <w:p w:rsidR="00080512" w:rsidRPr="004D3578" w:rsidRDefault="001C024B">
      <w:r>
        <w:rPr>
          <w:noProof/>
          <w:sz w:val="22"/>
        </w:rPr>
        <w:fldChar w:fldCharType="end"/>
      </w:r>
    </w:p>
    <w:p w:rsidR="00080512" w:rsidRDefault="00080512" w:rsidP="009267D1">
      <w:pPr>
        <w:pStyle w:val="Heading1"/>
      </w:pPr>
      <w:r w:rsidRPr="004D3578">
        <w:br w:type="page"/>
      </w:r>
      <w:bookmarkStart w:id="9" w:name="foreword"/>
      <w:bookmarkStart w:id="10" w:name="_Toc2086433"/>
      <w:bookmarkStart w:id="11" w:name="_Toc36462228"/>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9267D1">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1C024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C024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C024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C024B">
        <w:tab/>
      </w:r>
      <w:r>
        <w:t>indicates</w:t>
      </w:r>
      <w:r w:rsidR="00774DA4">
        <w:t xml:space="preserve"> that something is possible</w:t>
      </w:r>
    </w:p>
    <w:p w:rsidR="00774DA4" w:rsidRDefault="00774DA4" w:rsidP="00774DA4">
      <w:pPr>
        <w:pStyle w:val="EX"/>
      </w:pPr>
      <w:r w:rsidRPr="00774DA4">
        <w:rPr>
          <w:b/>
        </w:rPr>
        <w:t>cannot</w:t>
      </w:r>
      <w:r w:rsidR="001C024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267D1" w:rsidRPr="007021DF" w:rsidRDefault="009267D1" w:rsidP="009267D1">
      <w:pPr>
        <w:pStyle w:val="Heading1"/>
      </w:pPr>
      <w:bookmarkStart w:id="14" w:name="introduction"/>
      <w:bookmarkStart w:id="15" w:name="_Toc25227214"/>
      <w:bookmarkStart w:id="16" w:name="_Toc34039557"/>
      <w:bookmarkStart w:id="17" w:name="_Toc36462229"/>
      <w:bookmarkEnd w:id="14"/>
      <w:r w:rsidRPr="007021DF">
        <w:t>1</w:t>
      </w:r>
      <w:r w:rsidRPr="007021DF">
        <w:tab/>
        <w:t>Scope</w:t>
      </w:r>
      <w:bookmarkEnd w:id="15"/>
      <w:bookmarkEnd w:id="16"/>
      <w:bookmarkEnd w:id="17"/>
    </w:p>
    <w:p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rsidR="009267D1" w:rsidRPr="007021DF" w:rsidRDefault="009267D1" w:rsidP="009267D1">
      <w:pPr>
        <w:pStyle w:val="Heading1"/>
      </w:pPr>
      <w:bookmarkStart w:id="18" w:name="_Toc25227215"/>
      <w:bookmarkStart w:id="19" w:name="_Toc34039558"/>
      <w:bookmarkStart w:id="20" w:name="_Toc36462230"/>
      <w:r w:rsidRPr="007021DF">
        <w:t>2</w:t>
      </w:r>
      <w:r w:rsidRPr="007021DF">
        <w:tab/>
        <w:t>References</w:t>
      </w:r>
      <w:bookmarkEnd w:id="18"/>
      <w:bookmarkEnd w:id="19"/>
      <w:bookmarkEnd w:id="20"/>
    </w:p>
    <w:p w:rsidR="009267D1" w:rsidRPr="007021DF" w:rsidRDefault="009267D1" w:rsidP="009267D1">
      <w:r w:rsidRPr="007021DF">
        <w:t>The following documents contain provisions which, through reference in this text, constitute provisions of the present document.</w:t>
      </w:r>
    </w:p>
    <w:p w:rsidR="009267D1" w:rsidRPr="007021DF" w:rsidRDefault="009267D1" w:rsidP="009267D1">
      <w:pPr>
        <w:pStyle w:val="B1"/>
      </w:pPr>
      <w:bookmarkStart w:id="21" w:name="OLE_LINK1"/>
      <w:bookmarkStart w:id="22" w:name="OLE_LINK2"/>
      <w:bookmarkStart w:id="23" w:name="OLE_LINK3"/>
      <w:bookmarkStart w:id="24" w:name="OLE_LINK4"/>
      <w:r w:rsidRPr="007021DF">
        <w:t>-</w:t>
      </w:r>
      <w:r w:rsidRPr="007021DF">
        <w:tab/>
        <w:t>References are either specific (identified by date of publication, edition number, version number, etc.) or non</w:t>
      </w:r>
      <w:r w:rsidRPr="007021DF">
        <w:noBreakHyphen/>
        <w:t>specific.</w:t>
      </w:r>
    </w:p>
    <w:p w:rsidR="009267D1" w:rsidRPr="007021DF" w:rsidRDefault="009267D1" w:rsidP="009267D1">
      <w:pPr>
        <w:pStyle w:val="B1"/>
      </w:pPr>
      <w:r w:rsidRPr="007021DF">
        <w:t>-</w:t>
      </w:r>
      <w:r w:rsidRPr="007021DF">
        <w:tab/>
        <w:t>For a specific reference, subsequent revisions do not apply.</w:t>
      </w:r>
    </w:p>
    <w:p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21"/>
    <w:bookmarkEnd w:id="22"/>
    <w:bookmarkEnd w:id="23"/>
    <w:bookmarkEnd w:id="24"/>
    <w:p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rsidR="009267D1" w:rsidRPr="006D2D6D" w:rsidRDefault="009267D1" w:rsidP="009267D1">
      <w:pPr>
        <w:pStyle w:val="EX"/>
        <w:rPr>
          <w:lang w:eastAsia="zh-CN"/>
        </w:rPr>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rsidR="009267D1" w:rsidRPr="007021DF" w:rsidRDefault="009267D1" w:rsidP="009267D1">
      <w:pPr>
        <w:pStyle w:val="Heading1"/>
      </w:pPr>
      <w:r w:rsidRPr="007021DF" w:rsidDel="004D67AB">
        <w:t xml:space="preserve"> </w:t>
      </w:r>
      <w:bookmarkStart w:id="25" w:name="_Toc25227216"/>
      <w:bookmarkStart w:id="26" w:name="_Toc34039559"/>
      <w:bookmarkStart w:id="27" w:name="_Toc36462231"/>
      <w:r w:rsidRPr="007021DF">
        <w:t>3</w:t>
      </w:r>
      <w:r w:rsidRPr="007021DF">
        <w:tab/>
        <w:t>Definitions and abbreviations</w:t>
      </w:r>
      <w:bookmarkEnd w:id="25"/>
      <w:bookmarkEnd w:id="26"/>
      <w:bookmarkEnd w:id="27"/>
    </w:p>
    <w:p w:rsidR="009267D1" w:rsidRPr="007021DF" w:rsidRDefault="009267D1" w:rsidP="009267D1">
      <w:pPr>
        <w:pStyle w:val="Heading2"/>
      </w:pPr>
      <w:bookmarkStart w:id="28" w:name="_Toc25227217"/>
      <w:bookmarkStart w:id="29" w:name="_Toc34039560"/>
      <w:bookmarkStart w:id="30" w:name="_Toc36462232"/>
      <w:r w:rsidRPr="007021DF">
        <w:t>3.1</w:t>
      </w:r>
      <w:r w:rsidRPr="007021DF">
        <w:tab/>
        <w:t>Definitions</w:t>
      </w:r>
      <w:bookmarkEnd w:id="28"/>
      <w:bookmarkEnd w:id="29"/>
      <w:bookmarkEnd w:id="30"/>
    </w:p>
    <w:p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rsidR="009267D1" w:rsidRPr="007021DF" w:rsidRDefault="009267D1" w:rsidP="009267D1">
      <w:pPr>
        <w:pStyle w:val="Heading2"/>
      </w:pPr>
      <w:bookmarkStart w:id="31" w:name="_Toc25227218"/>
      <w:bookmarkStart w:id="32" w:name="_Toc34039561"/>
      <w:bookmarkStart w:id="33" w:name="_Toc36462233"/>
      <w:r w:rsidRPr="007021DF">
        <w:t>3.2</w:t>
      </w:r>
      <w:r w:rsidRPr="007021DF">
        <w:tab/>
        <w:t>Abbreviations</w:t>
      </w:r>
      <w:bookmarkEnd w:id="31"/>
      <w:bookmarkEnd w:id="32"/>
      <w:bookmarkEnd w:id="33"/>
    </w:p>
    <w:p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9267D1" w:rsidRPr="007021DF" w:rsidRDefault="009267D1" w:rsidP="009267D1">
      <w:pPr>
        <w:pStyle w:val="EW"/>
        <w:rPr>
          <w:lang w:eastAsia="zh-CN"/>
        </w:rPr>
      </w:pPr>
      <w:r w:rsidRPr="007021DF">
        <w:t>JSON</w:t>
      </w:r>
      <w:r w:rsidRPr="007021DF">
        <w:tab/>
        <w:t>Javascript Object Notation</w:t>
      </w:r>
    </w:p>
    <w:p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rsidR="009267D1" w:rsidRPr="007021DF" w:rsidRDefault="009267D1" w:rsidP="009267D1">
      <w:pPr>
        <w:pStyle w:val="Heading1"/>
      </w:pPr>
      <w:bookmarkStart w:id="34" w:name="_Toc25227219"/>
      <w:bookmarkStart w:id="35" w:name="_Toc34039562"/>
      <w:bookmarkStart w:id="36" w:name="_Toc36462234"/>
      <w:r w:rsidRPr="007021DF">
        <w:t>4</w:t>
      </w:r>
      <w:r w:rsidRPr="007021DF">
        <w:tab/>
        <w:t>Overview</w:t>
      </w:r>
      <w:bookmarkEnd w:id="34"/>
      <w:bookmarkEnd w:id="35"/>
      <w:bookmarkEnd w:id="36"/>
    </w:p>
    <w:p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9267D1" w:rsidRPr="007021DF" w:rsidRDefault="009267D1" w:rsidP="009267D1">
      <w:pPr>
        <w:pStyle w:val="TH"/>
        <w:rPr>
          <w:lang w:eastAsia="zh-CN"/>
        </w:rPr>
      </w:pPr>
      <w:r w:rsidRPr="007021DF">
        <w:object w:dxaOrig="5829" w:dyaOrig="1894">
          <v:shape id="_x0000_i1027" type="#_x0000_t75" style="width:289.15pt;height:94.45pt" o:ole="">
            <v:imagedata r:id="rId11" o:title=""/>
          </v:shape>
          <o:OLEObject Type="Embed" ProgID="Visio.Drawing.11" ShapeID="_x0000_i1027" DrawAspect="Content" ObjectID="_1647075018" r:id="rId12"/>
        </w:object>
      </w:r>
    </w:p>
    <w:p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rsidR="009267D1" w:rsidRPr="007021DF" w:rsidRDefault="009267D1" w:rsidP="009267D1">
      <w:pPr>
        <w:pStyle w:val="Heading1"/>
        <w:rPr>
          <w:lang w:eastAsia="zh-CN"/>
        </w:rPr>
      </w:pPr>
      <w:bookmarkStart w:id="37" w:name="_Toc25227220"/>
      <w:bookmarkStart w:id="38" w:name="_Toc34039563"/>
      <w:bookmarkStart w:id="39" w:name="_Toc36462235"/>
      <w:r w:rsidRPr="007021DF">
        <w:t>5</w:t>
      </w:r>
      <w:r w:rsidRPr="007021DF">
        <w:tab/>
        <w:t xml:space="preserve">Services offered by the </w:t>
      </w:r>
      <w:r w:rsidRPr="007021DF">
        <w:rPr>
          <w:rFonts w:hint="eastAsia"/>
          <w:lang w:eastAsia="zh-CN"/>
        </w:rPr>
        <w:t>SMSF</w:t>
      </w:r>
      <w:bookmarkEnd w:id="37"/>
      <w:bookmarkEnd w:id="38"/>
      <w:bookmarkEnd w:id="39"/>
    </w:p>
    <w:p w:rsidR="009267D1" w:rsidRPr="007021DF" w:rsidRDefault="009267D1" w:rsidP="009267D1">
      <w:pPr>
        <w:pStyle w:val="Heading2"/>
      </w:pPr>
      <w:bookmarkStart w:id="40" w:name="_Toc25227221"/>
      <w:bookmarkStart w:id="41" w:name="_Toc34039564"/>
      <w:bookmarkStart w:id="42" w:name="_Toc36462236"/>
      <w:r w:rsidRPr="007021DF">
        <w:t>5.1</w:t>
      </w:r>
      <w:r w:rsidRPr="007021DF">
        <w:tab/>
        <w:t>Introduction</w:t>
      </w:r>
      <w:bookmarkEnd w:id="40"/>
      <w:bookmarkEnd w:id="41"/>
      <w:bookmarkEnd w:id="42"/>
    </w:p>
    <w:p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7021DF" w:rsidTr="0062582E">
        <w:trPr>
          <w:cantSplit/>
          <w:trHeight w:val="241"/>
          <w:tblHeader/>
        </w:trPr>
        <w:tc>
          <w:tcPr>
            <w:tcW w:w="2268" w:type="dxa"/>
          </w:tcPr>
          <w:p w:rsidR="009267D1" w:rsidRPr="007021DF" w:rsidRDefault="009267D1" w:rsidP="0062582E">
            <w:pPr>
              <w:pStyle w:val="TAH"/>
            </w:pPr>
            <w:r w:rsidRPr="007021DF">
              <w:t>Service Name</w:t>
            </w:r>
          </w:p>
        </w:tc>
        <w:tc>
          <w:tcPr>
            <w:tcW w:w="4644" w:type="dxa"/>
          </w:tcPr>
          <w:p w:rsidR="009267D1" w:rsidRPr="007021DF" w:rsidRDefault="009267D1" w:rsidP="0062582E">
            <w:pPr>
              <w:pStyle w:val="TAH"/>
            </w:pPr>
            <w:r w:rsidRPr="007021DF">
              <w:t>Description</w:t>
            </w:r>
          </w:p>
        </w:tc>
        <w:tc>
          <w:tcPr>
            <w:tcW w:w="1560" w:type="dxa"/>
          </w:tcPr>
          <w:p w:rsidR="009267D1" w:rsidRPr="007021DF" w:rsidRDefault="009267D1" w:rsidP="0062582E">
            <w:pPr>
              <w:pStyle w:val="TAH"/>
            </w:pPr>
            <w:r w:rsidRPr="007021DF">
              <w:t>Example</w:t>
            </w:r>
            <w:r w:rsidRPr="007021DF" w:rsidDel="00121273">
              <w:t xml:space="preserve"> </w:t>
            </w:r>
            <w:r w:rsidRPr="007021DF">
              <w:t>Consumer</w:t>
            </w:r>
          </w:p>
        </w:tc>
      </w:tr>
      <w:tr w:rsidR="009267D1" w:rsidRPr="007021DF" w:rsidTr="0062582E">
        <w:trPr>
          <w:cantSplit/>
          <w:trHeight w:val="241"/>
        </w:trPr>
        <w:tc>
          <w:tcPr>
            <w:tcW w:w="2268" w:type="dxa"/>
          </w:tcPr>
          <w:p w:rsidR="009267D1" w:rsidRPr="007021DF" w:rsidRDefault="009267D1" w:rsidP="0062582E">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9267D1" w:rsidRPr="007021DF" w:rsidRDefault="009267D1" w:rsidP="0062582E">
            <w:pPr>
              <w:pStyle w:val="TAL"/>
              <w:rPr>
                <w:lang w:eastAsia="zh-CN"/>
              </w:rPr>
            </w:pPr>
            <w:r w:rsidRPr="007021DF">
              <w:rPr>
                <w:lang w:eastAsia="zh-CN"/>
              </w:rPr>
              <w:t>This service allows AMF to authorize SMS and activate SMS for the served user on SMSF.</w:t>
            </w:r>
          </w:p>
        </w:tc>
        <w:tc>
          <w:tcPr>
            <w:tcW w:w="1560" w:type="dxa"/>
          </w:tcPr>
          <w:p w:rsidR="009267D1" w:rsidRPr="007021DF" w:rsidRDefault="009267D1" w:rsidP="0062582E">
            <w:pPr>
              <w:pStyle w:val="TAC"/>
              <w:rPr>
                <w:lang w:eastAsia="zh-CN"/>
              </w:rPr>
            </w:pPr>
            <w:r w:rsidRPr="007021DF">
              <w:rPr>
                <w:lang w:eastAsia="zh-CN"/>
              </w:rPr>
              <w:t>AMF</w:t>
            </w:r>
          </w:p>
        </w:tc>
      </w:tr>
    </w:tbl>
    <w:p w:rsidR="009267D1" w:rsidRDefault="009267D1" w:rsidP="009267D1"/>
    <w:p w:rsidR="009267D1" w:rsidRPr="002D1C72" w:rsidRDefault="009267D1" w:rsidP="009267D1">
      <w:r w:rsidRPr="002D1C72">
        <w:t>Table 5.1-</w:t>
      </w:r>
      <w:r>
        <w:t>2</w:t>
      </w:r>
      <w:r w:rsidRPr="002D1C72">
        <w:t xml:space="preserve"> summarizes the corresponding APIs defined for this specification. </w:t>
      </w:r>
    </w:p>
    <w:p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E346FC" w:rsidTr="001678E7">
        <w:tc>
          <w:tcPr>
            <w:tcW w:w="2040" w:type="dxa"/>
            <w:shd w:val="clear" w:color="auto" w:fill="auto"/>
          </w:tcPr>
          <w:p w:rsidR="009267D1" w:rsidRPr="001678E7" w:rsidRDefault="009267D1" w:rsidP="001678E7">
            <w:pPr>
              <w:jc w:val="center"/>
              <w:rPr>
                <w:rFonts w:ascii="Arial" w:hAnsi="Arial" w:cs="Arial"/>
                <w:b/>
                <w:sz w:val="18"/>
                <w:szCs w:val="18"/>
              </w:rPr>
            </w:pPr>
            <w:r w:rsidRPr="001678E7">
              <w:rPr>
                <w:rFonts w:ascii="Arial" w:hAnsi="Arial" w:cs="Arial"/>
                <w:b/>
                <w:sz w:val="18"/>
                <w:szCs w:val="18"/>
              </w:rPr>
              <w:t>Service Name</w:t>
            </w:r>
          </w:p>
        </w:tc>
        <w:tc>
          <w:tcPr>
            <w:tcW w:w="807" w:type="dxa"/>
            <w:shd w:val="clear" w:color="auto" w:fill="auto"/>
          </w:tcPr>
          <w:p w:rsidR="009267D1" w:rsidRPr="001678E7" w:rsidRDefault="009267D1" w:rsidP="001678E7">
            <w:pPr>
              <w:jc w:val="center"/>
              <w:rPr>
                <w:rFonts w:ascii="Arial" w:hAnsi="Arial" w:cs="Arial"/>
                <w:b/>
                <w:sz w:val="18"/>
                <w:szCs w:val="18"/>
              </w:rPr>
            </w:pPr>
            <w:r w:rsidRPr="001678E7">
              <w:rPr>
                <w:rFonts w:ascii="Arial" w:hAnsi="Arial" w:cs="Arial"/>
                <w:b/>
                <w:sz w:val="18"/>
                <w:szCs w:val="18"/>
              </w:rPr>
              <w:t>Clause</w:t>
            </w:r>
          </w:p>
        </w:tc>
        <w:tc>
          <w:tcPr>
            <w:tcW w:w="1769" w:type="dxa"/>
            <w:shd w:val="clear" w:color="auto" w:fill="auto"/>
          </w:tcPr>
          <w:p w:rsidR="009267D1" w:rsidRPr="001678E7" w:rsidRDefault="009267D1" w:rsidP="001678E7">
            <w:pPr>
              <w:jc w:val="center"/>
              <w:rPr>
                <w:rFonts w:ascii="Arial" w:hAnsi="Arial" w:cs="Arial"/>
                <w:b/>
                <w:sz w:val="18"/>
                <w:szCs w:val="18"/>
              </w:rPr>
            </w:pPr>
            <w:r w:rsidRPr="001678E7">
              <w:rPr>
                <w:rFonts w:ascii="Arial" w:hAnsi="Arial" w:cs="Arial"/>
                <w:b/>
                <w:sz w:val="18"/>
                <w:szCs w:val="18"/>
              </w:rPr>
              <w:t>Description</w:t>
            </w:r>
          </w:p>
        </w:tc>
        <w:tc>
          <w:tcPr>
            <w:tcW w:w="3005" w:type="dxa"/>
            <w:shd w:val="clear" w:color="auto" w:fill="auto"/>
          </w:tcPr>
          <w:p w:rsidR="009267D1" w:rsidRPr="001678E7" w:rsidRDefault="009267D1" w:rsidP="001678E7">
            <w:pPr>
              <w:jc w:val="center"/>
              <w:rPr>
                <w:rFonts w:ascii="Arial" w:hAnsi="Arial" w:cs="Arial"/>
                <w:b/>
                <w:sz w:val="18"/>
                <w:szCs w:val="18"/>
              </w:rPr>
            </w:pPr>
            <w:r w:rsidRPr="001678E7">
              <w:rPr>
                <w:rFonts w:ascii="Arial" w:hAnsi="Arial" w:cs="Arial"/>
                <w:b/>
                <w:sz w:val="18"/>
                <w:szCs w:val="18"/>
              </w:rPr>
              <w:t>OpenAPI Specification File</w:t>
            </w:r>
          </w:p>
        </w:tc>
        <w:tc>
          <w:tcPr>
            <w:tcW w:w="1134" w:type="dxa"/>
            <w:shd w:val="clear" w:color="auto" w:fill="auto"/>
          </w:tcPr>
          <w:p w:rsidR="009267D1" w:rsidRPr="001678E7" w:rsidRDefault="009267D1" w:rsidP="001678E7">
            <w:pPr>
              <w:jc w:val="center"/>
              <w:rPr>
                <w:rFonts w:ascii="Arial" w:hAnsi="Arial" w:cs="Arial"/>
                <w:b/>
                <w:sz w:val="18"/>
                <w:szCs w:val="18"/>
              </w:rPr>
            </w:pPr>
            <w:r w:rsidRPr="001678E7">
              <w:rPr>
                <w:rFonts w:ascii="Arial" w:hAnsi="Arial" w:cs="Arial"/>
                <w:b/>
                <w:sz w:val="18"/>
                <w:szCs w:val="18"/>
              </w:rPr>
              <w:t>apiName</w:t>
            </w:r>
          </w:p>
        </w:tc>
        <w:tc>
          <w:tcPr>
            <w:tcW w:w="851" w:type="dxa"/>
            <w:shd w:val="clear" w:color="auto" w:fill="auto"/>
          </w:tcPr>
          <w:p w:rsidR="009267D1" w:rsidRPr="001678E7" w:rsidRDefault="009267D1" w:rsidP="001678E7">
            <w:pPr>
              <w:jc w:val="center"/>
              <w:rPr>
                <w:rFonts w:ascii="Arial" w:hAnsi="Arial" w:cs="Arial"/>
                <w:b/>
                <w:sz w:val="18"/>
                <w:szCs w:val="18"/>
              </w:rPr>
            </w:pPr>
            <w:r w:rsidRPr="001678E7">
              <w:rPr>
                <w:rFonts w:ascii="Arial" w:hAnsi="Arial" w:cs="Arial"/>
                <w:b/>
                <w:sz w:val="18"/>
                <w:szCs w:val="18"/>
              </w:rPr>
              <w:t>Annex</w:t>
            </w:r>
          </w:p>
        </w:tc>
      </w:tr>
      <w:tr w:rsidR="001678E7" w:rsidRPr="006C0CD6" w:rsidTr="001678E7">
        <w:tc>
          <w:tcPr>
            <w:tcW w:w="2040" w:type="dxa"/>
            <w:shd w:val="clear" w:color="auto" w:fill="auto"/>
          </w:tcPr>
          <w:p w:rsidR="009267D1" w:rsidRPr="001678E7" w:rsidRDefault="009267D1" w:rsidP="0062582E">
            <w:pPr>
              <w:rPr>
                <w:rFonts w:ascii="Arial" w:hAnsi="Arial" w:cs="Arial"/>
                <w:sz w:val="18"/>
                <w:szCs w:val="18"/>
              </w:rPr>
            </w:pPr>
            <w:r w:rsidRPr="001678E7">
              <w:rPr>
                <w:rFonts w:ascii="Arial" w:hAnsi="Arial" w:cs="Arial"/>
                <w:sz w:val="18"/>
                <w:szCs w:val="18"/>
                <w:lang w:eastAsia="zh-CN"/>
              </w:rPr>
              <w:t>Nsmsf_SMService</w:t>
            </w:r>
          </w:p>
        </w:tc>
        <w:tc>
          <w:tcPr>
            <w:tcW w:w="807" w:type="dxa"/>
            <w:shd w:val="clear" w:color="auto" w:fill="auto"/>
          </w:tcPr>
          <w:p w:rsidR="009267D1" w:rsidRPr="001678E7" w:rsidRDefault="009267D1" w:rsidP="0062582E">
            <w:pPr>
              <w:rPr>
                <w:rFonts w:ascii="Arial" w:hAnsi="Arial" w:cs="Arial"/>
                <w:sz w:val="18"/>
                <w:szCs w:val="18"/>
              </w:rPr>
            </w:pPr>
            <w:r w:rsidRPr="001678E7">
              <w:rPr>
                <w:rFonts w:ascii="Arial" w:hAnsi="Arial" w:cs="Arial"/>
                <w:sz w:val="18"/>
                <w:szCs w:val="18"/>
              </w:rPr>
              <w:t>6.1</w:t>
            </w:r>
          </w:p>
        </w:tc>
        <w:tc>
          <w:tcPr>
            <w:tcW w:w="1769" w:type="dxa"/>
            <w:shd w:val="clear" w:color="auto" w:fill="auto"/>
          </w:tcPr>
          <w:p w:rsidR="009267D1" w:rsidRPr="001678E7" w:rsidRDefault="009267D1" w:rsidP="0062582E">
            <w:pPr>
              <w:rPr>
                <w:rFonts w:ascii="Arial" w:hAnsi="Arial" w:cs="Arial"/>
                <w:sz w:val="18"/>
                <w:szCs w:val="18"/>
              </w:rPr>
            </w:pPr>
            <w:r w:rsidRPr="001678E7">
              <w:rPr>
                <w:rFonts w:ascii="Arial" w:hAnsi="Arial" w:cs="Arial"/>
                <w:sz w:val="18"/>
                <w:szCs w:val="18"/>
              </w:rPr>
              <w:t>SMSF SMService</w:t>
            </w:r>
          </w:p>
        </w:tc>
        <w:tc>
          <w:tcPr>
            <w:tcW w:w="3005" w:type="dxa"/>
            <w:shd w:val="clear" w:color="auto" w:fill="auto"/>
          </w:tcPr>
          <w:p w:rsidR="009267D1" w:rsidRPr="001678E7" w:rsidRDefault="009267D1" w:rsidP="0062582E">
            <w:pPr>
              <w:rPr>
                <w:rFonts w:ascii="Arial" w:hAnsi="Arial" w:cs="Arial"/>
                <w:sz w:val="18"/>
                <w:szCs w:val="18"/>
              </w:rPr>
            </w:pPr>
            <w:r w:rsidRPr="001678E7">
              <w:rPr>
                <w:rFonts w:ascii="Arial" w:hAnsi="Arial" w:cs="Arial"/>
                <w:sz w:val="18"/>
                <w:szCs w:val="18"/>
              </w:rPr>
              <w:t>TS29540_Nsmsf_SMService.yaml</w:t>
            </w:r>
          </w:p>
        </w:tc>
        <w:tc>
          <w:tcPr>
            <w:tcW w:w="1134" w:type="dxa"/>
            <w:shd w:val="clear" w:color="auto" w:fill="auto"/>
          </w:tcPr>
          <w:p w:rsidR="009267D1" w:rsidRPr="001678E7" w:rsidRDefault="009267D1" w:rsidP="0062582E">
            <w:pPr>
              <w:rPr>
                <w:rFonts w:ascii="Arial" w:hAnsi="Arial" w:cs="Arial"/>
                <w:sz w:val="18"/>
                <w:szCs w:val="18"/>
              </w:rPr>
            </w:pPr>
            <w:r w:rsidRPr="001678E7">
              <w:rPr>
                <w:rFonts w:ascii="Arial" w:hAnsi="Arial" w:cs="Arial"/>
                <w:sz w:val="18"/>
                <w:szCs w:val="18"/>
              </w:rPr>
              <w:t>nsmsf-sms</w:t>
            </w:r>
          </w:p>
        </w:tc>
        <w:tc>
          <w:tcPr>
            <w:tcW w:w="851" w:type="dxa"/>
            <w:shd w:val="clear" w:color="auto" w:fill="auto"/>
          </w:tcPr>
          <w:p w:rsidR="009267D1" w:rsidRPr="001678E7" w:rsidRDefault="009267D1" w:rsidP="0062582E">
            <w:pPr>
              <w:rPr>
                <w:rFonts w:ascii="Arial" w:hAnsi="Arial" w:cs="Arial"/>
                <w:sz w:val="18"/>
                <w:szCs w:val="18"/>
              </w:rPr>
            </w:pPr>
            <w:r w:rsidRPr="001678E7">
              <w:rPr>
                <w:rFonts w:ascii="Arial" w:hAnsi="Arial" w:cs="Arial"/>
                <w:sz w:val="18"/>
                <w:szCs w:val="18"/>
              </w:rPr>
              <w:t>A.2</w:t>
            </w:r>
          </w:p>
        </w:tc>
      </w:tr>
    </w:tbl>
    <w:p w:rsidR="009267D1" w:rsidRPr="007021DF" w:rsidRDefault="009267D1" w:rsidP="009267D1"/>
    <w:p w:rsidR="009267D1" w:rsidRPr="007021DF" w:rsidRDefault="009267D1" w:rsidP="009267D1">
      <w:pPr>
        <w:pStyle w:val="Heading2"/>
      </w:pPr>
      <w:bookmarkStart w:id="43" w:name="_Toc25227222"/>
      <w:bookmarkStart w:id="44" w:name="_Toc34039565"/>
      <w:bookmarkStart w:id="45" w:name="_Toc36462237"/>
      <w:r w:rsidRPr="007021DF">
        <w:t>5.2</w:t>
      </w:r>
      <w:r w:rsidRPr="007021DF">
        <w:tab/>
      </w:r>
      <w:r w:rsidRPr="007021DF">
        <w:rPr>
          <w:rFonts w:hint="eastAsia"/>
          <w:lang w:eastAsia="zh-CN"/>
        </w:rPr>
        <w:t>Nsmsf_SMService</w:t>
      </w:r>
      <w:r w:rsidRPr="007021DF">
        <w:t xml:space="preserve"> Service</w:t>
      </w:r>
      <w:bookmarkEnd w:id="43"/>
      <w:bookmarkEnd w:id="44"/>
      <w:bookmarkEnd w:id="45"/>
    </w:p>
    <w:p w:rsidR="009267D1" w:rsidRPr="007021DF" w:rsidRDefault="009267D1" w:rsidP="009267D1">
      <w:pPr>
        <w:pStyle w:val="Heading3"/>
      </w:pPr>
      <w:bookmarkStart w:id="46" w:name="_Toc25227223"/>
      <w:bookmarkStart w:id="47" w:name="_Toc34039566"/>
      <w:bookmarkStart w:id="48" w:name="_Toc36462238"/>
      <w:r w:rsidRPr="007021DF">
        <w:t>5.2.1</w:t>
      </w:r>
      <w:r w:rsidRPr="007021DF">
        <w:tab/>
        <w:t>Service Description</w:t>
      </w:r>
      <w:bookmarkEnd w:id="46"/>
      <w:bookmarkEnd w:id="47"/>
      <w:bookmarkEnd w:id="48"/>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7021DF" w:rsidTr="0062582E">
        <w:tc>
          <w:tcPr>
            <w:tcW w:w="1951" w:type="dxa"/>
          </w:tcPr>
          <w:p w:rsidR="009267D1" w:rsidRPr="007021DF" w:rsidRDefault="009267D1" w:rsidP="0062582E">
            <w:pPr>
              <w:pStyle w:val="TAH"/>
            </w:pPr>
            <w:r w:rsidRPr="007021DF">
              <w:t>Service Operations</w:t>
            </w:r>
          </w:p>
        </w:tc>
        <w:tc>
          <w:tcPr>
            <w:tcW w:w="3969" w:type="dxa"/>
          </w:tcPr>
          <w:p w:rsidR="009267D1" w:rsidRPr="007021DF" w:rsidRDefault="009267D1" w:rsidP="0062582E">
            <w:pPr>
              <w:pStyle w:val="TAH"/>
            </w:pPr>
            <w:r w:rsidRPr="007021DF">
              <w:t>Description</w:t>
            </w:r>
          </w:p>
        </w:tc>
        <w:tc>
          <w:tcPr>
            <w:tcW w:w="1843" w:type="dxa"/>
          </w:tcPr>
          <w:p w:rsidR="009267D1" w:rsidRPr="007021DF" w:rsidRDefault="009267D1" w:rsidP="0062582E">
            <w:pPr>
              <w:pStyle w:val="TAH"/>
            </w:pPr>
            <w:r w:rsidRPr="007021DF">
              <w:t>Operation</w:t>
            </w:r>
          </w:p>
          <w:p w:rsidR="009267D1" w:rsidRPr="007021DF" w:rsidRDefault="009267D1" w:rsidP="0062582E">
            <w:pPr>
              <w:pStyle w:val="TAH"/>
            </w:pPr>
            <w:r w:rsidRPr="007021DF">
              <w:t>Semantics</w:t>
            </w:r>
          </w:p>
        </w:tc>
        <w:tc>
          <w:tcPr>
            <w:tcW w:w="1701" w:type="dxa"/>
          </w:tcPr>
          <w:p w:rsidR="009267D1" w:rsidRPr="007021DF" w:rsidRDefault="009267D1" w:rsidP="0062582E">
            <w:pPr>
              <w:pStyle w:val="TAH"/>
            </w:pPr>
            <w:r w:rsidRPr="007021DF">
              <w:t>Example Consumer(s)</w:t>
            </w:r>
          </w:p>
        </w:tc>
      </w:tr>
      <w:tr w:rsidR="009267D1" w:rsidRPr="007021DF" w:rsidTr="0062582E">
        <w:tc>
          <w:tcPr>
            <w:tcW w:w="1951" w:type="dxa"/>
          </w:tcPr>
          <w:p w:rsidR="009267D1" w:rsidRPr="007021DF" w:rsidRDefault="009267D1" w:rsidP="0062582E">
            <w:pPr>
              <w:pStyle w:val="TAL"/>
              <w:rPr>
                <w:lang w:eastAsia="zh-CN"/>
              </w:rPr>
            </w:pPr>
            <w:r w:rsidRPr="007021DF">
              <w:rPr>
                <w:rFonts w:hint="eastAsia"/>
                <w:lang w:eastAsia="zh-CN"/>
              </w:rPr>
              <w:t>Activate</w:t>
            </w:r>
          </w:p>
        </w:tc>
        <w:tc>
          <w:tcPr>
            <w:tcW w:w="3969" w:type="dxa"/>
          </w:tcPr>
          <w:p w:rsidR="009267D1" w:rsidRPr="007021DF" w:rsidRDefault="009267D1" w:rsidP="0062582E">
            <w:pPr>
              <w:pStyle w:val="TAL"/>
            </w:pPr>
            <w:r w:rsidRPr="007021DF">
              <w:rPr>
                <w:rFonts w:hint="eastAsia"/>
                <w:lang w:eastAsia="zh-CN"/>
              </w:rPr>
              <w:t xml:space="preserve">Activate SMS service for a given service user, which results in creating or updating </w:t>
            </w:r>
            <w:r w:rsidRPr="007021DF">
              <w:t xml:space="preserve">a </w:t>
            </w:r>
            <w:r w:rsidRPr="007021DF">
              <w:rPr>
                <w:rFonts w:hint="eastAsia"/>
                <w:lang w:eastAsia="zh-CN"/>
              </w:rPr>
              <w:t>UE Context for SMS in SMSF</w:t>
            </w:r>
            <w:r w:rsidRPr="007021DF">
              <w:t>.</w:t>
            </w:r>
          </w:p>
        </w:tc>
        <w:tc>
          <w:tcPr>
            <w:tcW w:w="1843" w:type="dxa"/>
          </w:tcPr>
          <w:p w:rsidR="009267D1" w:rsidRPr="007021DF" w:rsidRDefault="009267D1" w:rsidP="0062582E">
            <w:pPr>
              <w:pStyle w:val="TAL"/>
            </w:pPr>
            <w:r w:rsidRPr="007021DF">
              <w:t>Request/Response</w:t>
            </w:r>
          </w:p>
        </w:tc>
        <w:tc>
          <w:tcPr>
            <w:tcW w:w="1701" w:type="dxa"/>
          </w:tcPr>
          <w:p w:rsidR="009267D1" w:rsidRPr="007021DF" w:rsidRDefault="009267D1" w:rsidP="0062582E">
            <w:pPr>
              <w:pStyle w:val="TAL"/>
            </w:pPr>
            <w:r w:rsidRPr="007021DF">
              <w:t>AMF</w:t>
            </w:r>
          </w:p>
        </w:tc>
      </w:tr>
      <w:tr w:rsidR="009267D1" w:rsidRPr="007021DF" w:rsidTr="0062582E">
        <w:tc>
          <w:tcPr>
            <w:tcW w:w="1951" w:type="dxa"/>
          </w:tcPr>
          <w:p w:rsidR="009267D1" w:rsidRPr="007021DF" w:rsidRDefault="009267D1" w:rsidP="0062582E">
            <w:pPr>
              <w:pStyle w:val="TAL"/>
              <w:rPr>
                <w:lang w:eastAsia="zh-CN"/>
              </w:rPr>
            </w:pPr>
            <w:r w:rsidRPr="007021DF">
              <w:rPr>
                <w:rFonts w:hint="eastAsia"/>
                <w:lang w:eastAsia="zh-CN"/>
              </w:rPr>
              <w:t>Deactivate</w:t>
            </w:r>
          </w:p>
        </w:tc>
        <w:tc>
          <w:tcPr>
            <w:tcW w:w="3969" w:type="dxa"/>
          </w:tcPr>
          <w:p w:rsidR="009267D1" w:rsidRPr="007021DF" w:rsidRDefault="009267D1" w:rsidP="0062582E">
            <w:pPr>
              <w:pStyle w:val="TAL"/>
              <w:rPr>
                <w:lang w:eastAsia="zh-CN"/>
              </w:rPr>
            </w:pPr>
            <w:r w:rsidRPr="007021DF">
              <w:rPr>
                <w:rFonts w:hint="eastAsia"/>
                <w:lang w:eastAsia="zh-CN"/>
              </w:rPr>
              <w:t>Deactivate SMS service for a given service user, which results in deleting a UE Context for SMS in SMSF.</w:t>
            </w:r>
          </w:p>
        </w:tc>
        <w:tc>
          <w:tcPr>
            <w:tcW w:w="1843" w:type="dxa"/>
          </w:tcPr>
          <w:p w:rsidR="009267D1" w:rsidRPr="007021DF" w:rsidRDefault="009267D1" w:rsidP="0062582E">
            <w:pPr>
              <w:pStyle w:val="TAL"/>
              <w:rPr>
                <w:lang w:eastAsia="zh-CN"/>
              </w:rPr>
            </w:pPr>
            <w:r w:rsidRPr="007021DF">
              <w:rPr>
                <w:rFonts w:hint="eastAsia"/>
                <w:lang w:eastAsia="zh-CN"/>
              </w:rPr>
              <w:t>Request/Response</w:t>
            </w:r>
          </w:p>
        </w:tc>
        <w:tc>
          <w:tcPr>
            <w:tcW w:w="1701" w:type="dxa"/>
          </w:tcPr>
          <w:p w:rsidR="009267D1" w:rsidRPr="007021DF" w:rsidRDefault="009267D1" w:rsidP="0062582E">
            <w:pPr>
              <w:pStyle w:val="TAL"/>
              <w:rPr>
                <w:lang w:eastAsia="zh-CN"/>
              </w:rPr>
            </w:pPr>
            <w:r w:rsidRPr="007021DF">
              <w:rPr>
                <w:rFonts w:hint="eastAsia"/>
                <w:lang w:eastAsia="zh-CN"/>
              </w:rPr>
              <w:t>AMF</w:t>
            </w:r>
          </w:p>
        </w:tc>
      </w:tr>
      <w:tr w:rsidR="009267D1" w:rsidRPr="007021DF" w:rsidTr="0062582E">
        <w:tc>
          <w:tcPr>
            <w:tcW w:w="1951" w:type="dxa"/>
          </w:tcPr>
          <w:p w:rsidR="009267D1" w:rsidRPr="007021DF" w:rsidRDefault="009267D1" w:rsidP="0062582E">
            <w:pPr>
              <w:pStyle w:val="TAL"/>
              <w:rPr>
                <w:lang w:eastAsia="zh-CN"/>
              </w:rPr>
            </w:pPr>
            <w:r w:rsidRPr="007021DF">
              <w:rPr>
                <w:rFonts w:hint="eastAsia"/>
                <w:lang w:eastAsia="zh-CN"/>
              </w:rPr>
              <w:t>UplinkSMS</w:t>
            </w:r>
          </w:p>
        </w:tc>
        <w:tc>
          <w:tcPr>
            <w:tcW w:w="3969" w:type="dxa"/>
          </w:tcPr>
          <w:p w:rsidR="009267D1" w:rsidRPr="007021DF" w:rsidRDefault="009267D1" w:rsidP="0062582E">
            <w:pPr>
              <w:pStyle w:val="TAL"/>
            </w:pPr>
            <w:r w:rsidRPr="007021DF">
              <w:rPr>
                <w:rFonts w:hint="eastAsia"/>
                <w:lang w:eastAsia="zh-CN"/>
              </w:rPr>
              <w:t>Send SMS payload in uplink direction to SMSF;</w:t>
            </w:r>
          </w:p>
        </w:tc>
        <w:tc>
          <w:tcPr>
            <w:tcW w:w="1843" w:type="dxa"/>
          </w:tcPr>
          <w:p w:rsidR="009267D1" w:rsidRPr="007021DF" w:rsidRDefault="009267D1" w:rsidP="0062582E">
            <w:pPr>
              <w:pStyle w:val="TAL"/>
            </w:pPr>
            <w:r w:rsidRPr="007021DF">
              <w:t>Request/Response</w:t>
            </w:r>
          </w:p>
        </w:tc>
        <w:tc>
          <w:tcPr>
            <w:tcW w:w="1701" w:type="dxa"/>
          </w:tcPr>
          <w:p w:rsidR="009267D1" w:rsidRPr="007021DF" w:rsidRDefault="009267D1" w:rsidP="0062582E">
            <w:pPr>
              <w:pStyle w:val="TAL"/>
            </w:pPr>
            <w:r w:rsidRPr="007021DF">
              <w:t>AMF</w:t>
            </w:r>
          </w:p>
        </w:tc>
      </w:tr>
    </w:tbl>
    <w:p w:rsidR="009267D1" w:rsidRPr="007021DF" w:rsidRDefault="009267D1" w:rsidP="009267D1">
      <w:pPr>
        <w:rPr>
          <w:lang w:eastAsia="zh-CN"/>
        </w:rPr>
      </w:pPr>
    </w:p>
    <w:p w:rsidR="009267D1" w:rsidRPr="007021DF" w:rsidRDefault="009267D1" w:rsidP="009267D1">
      <w:pPr>
        <w:pStyle w:val="Heading3"/>
      </w:pPr>
      <w:bookmarkStart w:id="49" w:name="_Toc25227224"/>
      <w:bookmarkStart w:id="50" w:name="_Toc34039567"/>
      <w:bookmarkStart w:id="51" w:name="_Toc36462239"/>
      <w:r w:rsidRPr="007021DF">
        <w:t>5.2.2</w:t>
      </w:r>
      <w:r w:rsidRPr="007021DF">
        <w:tab/>
        <w:t>Service Operations</w:t>
      </w:r>
      <w:bookmarkEnd w:id="49"/>
      <w:bookmarkEnd w:id="50"/>
      <w:bookmarkEnd w:id="51"/>
    </w:p>
    <w:p w:rsidR="009267D1" w:rsidRPr="007021DF" w:rsidRDefault="009267D1" w:rsidP="009267D1">
      <w:pPr>
        <w:pStyle w:val="Heading4"/>
      </w:pPr>
      <w:bookmarkStart w:id="52" w:name="_Toc25227225"/>
      <w:bookmarkStart w:id="53" w:name="_Toc34039568"/>
      <w:bookmarkStart w:id="54" w:name="_Toc36462240"/>
      <w:r w:rsidRPr="007021DF">
        <w:t>5.2.2.1</w:t>
      </w:r>
      <w:r w:rsidRPr="007021DF">
        <w:tab/>
        <w:t>Introduction</w:t>
      </w:r>
      <w:bookmarkEnd w:id="52"/>
      <w:bookmarkEnd w:id="53"/>
      <w:bookmarkEnd w:id="54"/>
    </w:p>
    <w:p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9267D1" w:rsidRPr="007021DF" w:rsidRDefault="009267D1" w:rsidP="009267D1">
      <w:pPr>
        <w:pStyle w:val="Heading4"/>
        <w:rPr>
          <w:lang w:eastAsia="zh-CN"/>
        </w:rPr>
      </w:pPr>
      <w:bookmarkStart w:id="55" w:name="_Toc25227226"/>
      <w:bookmarkStart w:id="56" w:name="_Toc34039569"/>
      <w:bookmarkStart w:id="57" w:name="_Toc36462241"/>
      <w:r w:rsidRPr="007021DF">
        <w:t>5.2.2.2</w:t>
      </w:r>
      <w:r w:rsidRPr="007021DF">
        <w:tab/>
      </w:r>
      <w:r w:rsidRPr="007021DF">
        <w:rPr>
          <w:rFonts w:hint="eastAsia"/>
          <w:lang w:eastAsia="zh-CN"/>
        </w:rPr>
        <w:t>Activate</w:t>
      </w:r>
      <w:bookmarkEnd w:id="55"/>
      <w:bookmarkEnd w:id="56"/>
      <w:bookmarkEnd w:id="57"/>
    </w:p>
    <w:p w:rsidR="009267D1" w:rsidRPr="007021DF" w:rsidRDefault="009267D1" w:rsidP="009267D1">
      <w:pPr>
        <w:pStyle w:val="Heading5"/>
      </w:pPr>
      <w:bookmarkStart w:id="58" w:name="_Toc25227227"/>
      <w:bookmarkStart w:id="59" w:name="_Toc34039570"/>
      <w:bookmarkStart w:id="60" w:name="_Toc36462242"/>
      <w:r w:rsidRPr="007021DF">
        <w:t>5.2.2.2.1</w:t>
      </w:r>
      <w:r w:rsidRPr="007021DF">
        <w:tab/>
        <w:t>General</w:t>
      </w:r>
      <w:bookmarkEnd w:id="58"/>
      <w:bookmarkEnd w:id="59"/>
      <w:bookmarkEnd w:id="60"/>
    </w:p>
    <w:p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 xml:space="preserve">[3]); </w:t>
      </w:r>
    </w:p>
    <w:p w:rsidR="009267D1" w:rsidRPr="007021DF" w:rsidRDefault="009267D1" w:rsidP="009267D1">
      <w:pPr>
        <w:pStyle w:val="B1"/>
        <w:rPr>
          <w:lang w:eastAsia="zh-CN"/>
        </w:rPr>
      </w:pPr>
      <w:r w:rsidRPr="007021DF">
        <w:rPr>
          <w:rFonts w:hint="eastAsia"/>
          <w:lang w:eastAsia="zh-CN"/>
        </w:rPr>
        <w:lastRenderedPageBreak/>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9267D1" w:rsidRPr="007021DF" w:rsidRDefault="009267D1" w:rsidP="009267D1">
      <w:pPr>
        <w:pStyle w:val="Heading5"/>
      </w:pPr>
      <w:bookmarkStart w:id="61" w:name="_Toc25227228"/>
      <w:bookmarkStart w:id="62" w:name="_Toc34039571"/>
      <w:bookmarkStart w:id="63" w:name="_Toc36462243"/>
      <w:r w:rsidRPr="007021DF">
        <w:t>5.2.2.2.2</w:t>
      </w:r>
      <w:r w:rsidRPr="007021DF">
        <w:tab/>
      </w:r>
      <w:r w:rsidRPr="007021DF">
        <w:rPr>
          <w:rFonts w:hint="eastAsia"/>
          <w:lang w:eastAsia="zh-CN"/>
        </w:rPr>
        <w:t>Registration procedure using Activate service operation</w:t>
      </w:r>
      <w:bookmarkEnd w:id="61"/>
      <w:bookmarkEnd w:id="62"/>
      <w:bookmarkEnd w:id="63"/>
    </w:p>
    <w:p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9267D1" w:rsidRPr="007021DF" w:rsidRDefault="009267D1" w:rsidP="009267D1">
      <w:pPr>
        <w:pStyle w:val="TH"/>
      </w:pPr>
      <w:r w:rsidRPr="007021DF">
        <w:rPr>
          <w:lang w:val="fr-FR"/>
        </w:rPr>
        <w:object w:dxaOrig="9435" w:dyaOrig="2865">
          <v:shape id="_x0000_i1028" type="#_x0000_t75" style="width:470.6pt;height:142.85pt" o:ole="">
            <v:imagedata r:id="rId13" o:title=""/>
          </v:shape>
          <o:OLEObject Type="Embed" ProgID="Visio.Drawing.11" ShapeID="_x0000_i1028" DrawAspect="Content" ObjectID="_1647075019" r:id="rId14"/>
        </w:object>
      </w:r>
    </w:p>
    <w:p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9267D1" w:rsidRPr="007021DF" w:rsidRDefault="009267D1" w:rsidP="009267D1">
      <w:r w:rsidRPr="007021DF">
        <w:rPr>
          <w:rFonts w:hint="eastAsia"/>
        </w:rPr>
        <w:t>Depending on whether the target UE Context for SMS has already been created, the SMSF performs 2a or 2b:</w:t>
      </w:r>
    </w:p>
    <w:p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"201 Created" shall be returned, the payload body of the POST response shall contain the representation of the created resource and the "Location" header shall contain the URI of the created resource.</w:t>
      </w:r>
    </w:p>
    <w:p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xml:space="preserve">" shall be returned. </w:t>
      </w:r>
    </w:p>
    <w:p w:rsidR="009267D1" w:rsidRPr="007021DF" w:rsidRDefault="009267D1" w:rsidP="009267D1">
      <w:pPr>
        <w:pStyle w:val="B1"/>
        <w:rPr>
          <w:lang w:eastAsia="zh-CN"/>
        </w:rPr>
      </w:pPr>
      <w:r w:rsidRPr="007021DF">
        <w:rPr>
          <w:rFonts w:hint="eastAsia"/>
          <w:lang w:eastAsia="zh-CN"/>
        </w:rPr>
        <w:t>2c.</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64" w:name="_Toc25227229"/>
      <w:bookmarkStart w:id="65" w:name="_Toc34039572"/>
      <w:bookmarkStart w:id="66" w:name="_Toc36462244"/>
      <w:r w:rsidRPr="007021DF">
        <w:t>5.2.2.</w:t>
      </w:r>
      <w:r w:rsidRPr="007021DF">
        <w:rPr>
          <w:rFonts w:hint="eastAsia"/>
          <w:lang w:eastAsia="zh-CN"/>
        </w:rPr>
        <w:t>3</w:t>
      </w:r>
      <w:r w:rsidRPr="007021DF">
        <w:tab/>
      </w:r>
      <w:r w:rsidRPr="007021DF">
        <w:rPr>
          <w:rFonts w:hint="eastAsia"/>
          <w:lang w:eastAsia="zh-CN"/>
        </w:rPr>
        <w:t>Deactivate</w:t>
      </w:r>
      <w:bookmarkEnd w:id="64"/>
      <w:bookmarkEnd w:id="65"/>
      <w:bookmarkEnd w:id="66"/>
    </w:p>
    <w:p w:rsidR="009267D1" w:rsidRPr="007021DF" w:rsidRDefault="009267D1" w:rsidP="009267D1">
      <w:pPr>
        <w:pStyle w:val="Heading5"/>
      </w:pPr>
      <w:bookmarkStart w:id="67" w:name="_Toc25227230"/>
      <w:bookmarkStart w:id="68" w:name="_Toc34039573"/>
      <w:bookmarkStart w:id="69" w:name="_Toc36462245"/>
      <w:r w:rsidRPr="007021DF">
        <w:t>5.2.2.</w:t>
      </w:r>
      <w:r w:rsidRPr="007021DF">
        <w:rPr>
          <w:rFonts w:hint="eastAsia"/>
          <w:lang w:eastAsia="zh-CN"/>
        </w:rPr>
        <w:t>3</w:t>
      </w:r>
      <w:r w:rsidRPr="007021DF">
        <w:t>.1</w:t>
      </w:r>
      <w:r w:rsidRPr="007021DF">
        <w:tab/>
        <w:t>General</w:t>
      </w:r>
      <w:bookmarkEnd w:id="67"/>
      <w:bookmarkEnd w:id="68"/>
      <w:bookmarkEnd w:id="69"/>
    </w:p>
    <w:p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9267D1" w:rsidRPr="007021DF" w:rsidRDefault="009267D1" w:rsidP="009267D1">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 xml:space="preserve">[3]); </w:t>
      </w:r>
    </w:p>
    <w:p w:rsidR="009267D1" w:rsidRPr="007021DF" w:rsidRDefault="009267D1" w:rsidP="009267D1">
      <w:pPr>
        <w:pStyle w:val="Heading5"/>
        <w:rPr>
          <w:lang w:eastAsia="zh-CN"/>
        </w:rPr>
      </w:pPr>
      <w:bookmarkStart w:id="70" w:name="_Toc25227231"/>
      <w:bookmarkStart w:id="71" w:name="_Toc34039574"/>
      <w:bookmarkStart w:id="72" w:name="_Toc36462246"/>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70"/>
      <w:bookmarkEnd w:id="71"/>
      <w:bookmarkEnd w:id="72"/>
    </w:p>
    <w:p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 xml:space="preserve">-1. </w:t>
      </w:r>
    </w:p>
    <w:p w:rsidR="009267D1" w:rsidRPr="007021DF" w:rsidRDefault="009267D1" w:rsidP="009267D1">
      <w:pPr>
        <w:pStyle w:val="TH"/>
      </w:pPr>
      <w:r w:rsidRPr="007021DF">
        <w:rPr>
          <w:lang w:val="fr-FR"/>
        </w:rPr>
        <w:object w:dxaOrig="8714" w:dyaOrig="2144">
          <v:shape id="_x0000_i1029" type="#_x0000_t75" style="width:435.45pt;height:107.15pt" o:ole="">
            <v:imagedata r:id="rId15" o:title=""/>
          </v:shape>
          <o:OLEObject Type="Embed" ProgID="Visio.Drawing.11" ShapeID="_x0000_i1029" DrawAspect="Content" ObjectID="_1647075020" r:id="rId16"/>
        </w:object>
      </w:r>
    </w:p>
    <w:p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4"/>
        <w:rPr>
          <w:lang w:eastAsia="zh-CN"/>
        </w:rPr>
      </w:pPr>
      <w:bookmarkStart w:id="73" w:name="_Toc25227232"/>
      <w:bookmarkStart w:id="74" w:name="_Toc34039575"/>
      <w:bookmarkStart w:id="75" w:name="_Toc36462247"/>
      <w:r w:rsidRPr="007021DF">
        <w:t>5.2.2.</w:t>
      </w:r>
      <w:r w:rsidRPr="007021DF">
        <w:rPr>
          <w:rFonts w:hint="eastAsia"/>
          <w:lang w:eastAsia="zh-CN"/>
        </w:rPr>
        <w:t>4</w:t>
      </w:r>
      <w:r w:rsidRPr="007021DF">
        <w:tab/>
      </w:r>
      <w:r w:rsidRPr="007021DF">
        <w:rPr>
          <w:rFonts w:hint="eastAsia"/>
          <w:lang w:eastAsia="zh-CN"/>
        </w:rPr>
        <w:t>UplinkSMS</w:t>
      </w:r>
      <w:bookmarkEnd w:id="73"/>
      <w:bookmarkEnd w:id="74"/>
      <w:bookmarkEnd w:id="75"/>
    </w:p>
    <w:p w:rsidR="009267D1" w:rsidRPr="007021DF" w:rsidRDefault="009267D1" w:rsidP="009267D1">
      <w:pPr>
        <w:pStyle w:val="Heading5"/>
      </w:pPr>
      <w:bookmarkStart w:id="76" w:name="_Toc25227233"/>
      <w:bookmarkStart w:id="77" w:name="_Toc34039576"/>
      <w:bookmarkStart w:id="78" w:name="_Toc36462248"/>
      <w:r w:rsidRPr="007021DF">
        <w:t>5.2.2.</w:t>
      </w:r>
      <w:r w:rsidRPr="007021DF">
        <w:rPr>
          <w:rFonts w:hint="eastAsia"/>
          <w:lang w:eastAsia="zh-CN"/>
        </w:rPr>
        <w:t>4</w:t>
      </w:r>
      <w:r w:rsidRPr="007021DF">
        <w:t>.1</w:t>
      </w:r>
      <w:r w:rsidRPr="007021DF">
        <w:tab/>
        <w:t>General</w:t>
      </w:r>
      <w:bookmarkEnd w:id="76"/>
      <w:bookmarkEnd w:id="77"/>
      <w:bookmarkEnd w:id="78"/>
    </w:p>
    <w:p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 xml:space="preserve">[3]); </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9267D1" w:rsidRPr="007021DF" w:rsidRDefault="009267D1" w:rsidP="009267D1">
      <w:pPr>
        <w:pStyle w:val="Heading5"/>
      </w:pPr>
      <w:bookmarkStart w:id="79" w:name="_Toc25227234"/>
      <w:bookmarkStart w:id="80" w:name="_Toc34039577"/>
      <w:bookmarkStart w:id="81" w:name="_Toc3646224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79"/>
      <w:bookmarkEnd w:id="80"/>
      <w:bookmarkEnd w:id="81"/>
    </w:p>
    <w:p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rsidR="009267D1" w:rsidRPr="007021DF" w:rsidRDefault="009267D1" w:rsidP="009267D1">
      <w:pPr>
        <w:pStyle w:val="TH"/>
        <w:rPr>
          <w:lang w:eastAsia="zh-CN"/>
        </w:rPr>
      </w:pPr>
      <w:r w:rsidRPr="007021DF">
        <w:rPr>
          <w:lang w:val="fr-FR"/>
        </w:rPr>
        <w:object w:dxaOrig="8714" w:dyaOrig="2144">
          <v:shape id="_x0000_i1030" type="#_x0000_t75" style="width:435.45pt;height:107.15pt" o:ole="">
            <v:imagedata r:id="rId17" o:title=""/>
          </v:shape>
          <o:OLEObject Type="Embed" ProgID="Visio.Drawing.11" ShapeID="_x0000_i1030" DrawAspect="Content" ObjectID="_1647075021" r:id="rId18"/>
        </w:object>
      </w:r>
    </w:p>
    <w:p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 xml:space="preserve">forward the SMS payload to SMS-GMSC/IWMSC/IP-SM-GW/SMS Router. </w:t>
      </w:r>
    </w:p>
    <w:p w:rsidR="009267D1" w:rsidRPr="00166B08" w:rsidRDefault="009267D1" w:rsidP="009267D1">
      <w:pPr>
        <w:pStyle w:val="NO"/>
      </w:pPr>
      <w:r w:rsidRPr="00166B08">
        <w:lastRenderedPageBreak/>
        <w:t>NOTE:</w:t>
      </w:r>
      <w:r w:rsidRPr="00166B08">
        <w:tab/>
        <w:t>The interaction between SMSF and SMS-GMSC/IWMSC/IP-SM-GW/SMS Router is out of the scope of this specification.</w:t>
      </w:r>
    </w:p>
    <w:p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r w:rsidRPr="007021DF">
        <w:t xml:space="preserve"> </w:t>
      </w:r>
    </w:p>
    <w:p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9267D1" w:rsidRPr="007021DF" w:rsidRDefault="009267D1" w:rsidP="009267D1">
      <w:pPr>
        <w:pStyle w:val="Heading1"/>
      </w:pPr>
      <w:bookmarkStart w:id="82" w:name="_Toc25227235"/>
      <w:bookmarkStart w:id="83" w:name="_Toc34039578"/>
      <w:bookmarkStart w:id="84" w:name="_Toc36462250"/>
      <w:r w:rsidRPr="007021DF">
        <w:t>6</w:t>
      </w:r>
      <w:r w:rsidRPr="007021DF">
        <w:tab/>
        <w:t>API Definitions</w:t>
      </w:r>
      <w:bookmarkEnd w:id="82"/>
      <w:bookmarkEnd w:id="83"/>
      <w:bookmarkEnd w:id="84"/>
    </w:p>
    <w:p w:rsidR="009267D1" w:rsidRPr="007021DF" w:rsidRDefault="009267D1" w:rsidP="009267D1">
      <w:pPr>
        <w:pStyle w:val="Heading2"/>
      </w:pPr>
      <w:bookmarkStart w:id="85" w:name="_Toc25227236"/>
      <w:bookmarkStart w:id="86" w:name="_Toc34039579"/>
      <w:bookmarkStart w:id="87" w:name="_Toc36462251"/>
      <w:r w:rsidRPr="007021DF">
        <w:t>6.1</w:t>
      </w:r>
      <w:r w:rsidRPr="007021DF">
        <w:tab/>
      </w:r>
      <w:r w:rsidRPr="007021DF">
        <w:rPr>
          <w:rFonts w:hint="eastAsia"/>
          <w:lang w:eastAsia="zh-CN"/>
        </w:rPr>
        <w:t>Nsmsf_SMService</w:t>
      </w:r>
      <w:r w:rsidRPr="007021DF">
        <w:t xml:space="preserve"> Service API</w:t>
      </w:r>
      <w:bookmarkEnd w:id="85"/>
      <w:bookmarkEnd w:id="86"/>
      <w:bookmarkEnd w:id="87"/>
      <w:r w:rsidRPr="007021DF">
        <w:t xml:space="preserve"> </w:t>
      </w:r>
    </w:p>
    <w:p w:rsidR="009267D1" w:rsidRPr="007021DF" w:rsidRDefault="009267D1" w:rsidP="009267D1">
      <w:pPr>
        <w:pStyle w:val="Heading3"/>
        <w:rPr>
          <w:lang w:eastAsia="zh-CN"/>
        </w:rPr>
      </w:pPr>
      <w:bookmarkStart w:id="88" w:name="_Toc25227237"/>
      <w:bookmarkStart w:id="89" w:name="_Toc34039580"/>
      <w:bookmarkStart w:id="90" w:name="_Toc36462252"/>
      <w:r w:rsidRPr="007021DF">
        <w:t>6.1.1</w:t>
      </w:r>
      <w:r w:rsidRPr="007021DF">
        <w:tab/>
      </w:r>
      <w:r w:rsidRPr="007021DF">
        <w:rPr>
          <w:rFonts w:hint="eastAsia"/>
          <w:lang w:eastAsia="zh-CN"/>
        </w:rPr>
        <w:t>API URI</w:t>
      </w:r>
      <w:bookmarkEnd w:id="88"/>
      <w:bookmarkEnd w:id="89"/>
      <w:bookmarkEnd w:id="90"/>
    </w:p>
    <w:p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9267D1" w:rsidRPr="00E23840" w:rsidRDefault="009267D1" w:rsidP="009267D1">
      <w:pPr>
        <w:rPr>
          <w:noProof/>
          <w:lang w:eastAsia="zh-CN"/>
        </w:rPr>
      </w:pPr>
      <w:r w:rsidRPr="00E23840">
        <w:rPr>
          <w:noProof/>
          <w:lang w:eastAsia="zh-CN"/>
        </w:rPr>
        <w:t>with the following components:</w:t>
      </w:r>
    </w:p>
    <w:p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9267D1" w:rsidRPr="007021DF" w:rsidRDefault="009267D1" w:rsidP="009267D1">
      <w:pPr>
        <w:pStyle w:val="Heading3"/>
      </w:pPr>
      <w:bookmarkStart w:id="91" w:name="_Toc25227238"/>
      <w:bookmarkStart w:id="92" w:name="_Toc34039581"/>
      <w:bookmarkStart w:id="93" w:name="_Toc36462253"/>
      <w:r w:rsidRPr="007021DF">
        <w:t>6.1.2</w:t>
      </w:r>
      <w:r w:rsidRPr="007021DF">
        <w:tab/>
        <w:t>Usage of HTTP</w:t>
      </w:r>
      <w:bookmarkEnd w:id="91"/>
      <w:bookmarkEnd w:id="92"/>
      <w:bookmarkEnd w:id="93"/>
    </w:p>
    <w:p w:rsidR="009267D1" w:rsidRPr="007021DF" w:rsidRDefault="009267D1" w:rsidP="009267D1">
      <w:pPr>
        <w:pStyle w:val="Heading4"/>
      </w:pPr>
      <w:bookmarkStart w:id="94" w:name="_Toc25227239"/>
      <w:bookmarkStart w:id="95" w:name="_Toc34039582"/>
      <w:bookmarkStart w:id="96" w:name="_Toc36462254"/>
      <w:r w:rsidRPr="007021DF">
        <w:t>6.1.2.1</w:t>
      </w:r>
      <w:r w:rsidRPr="007021DF">
        <w:tab/>
        <w:t>General</w:t>
      </w:r>
      <w:bookmarkEnd w:id="94"/>
      <w:bookmarkEnd w:id="95"/>
      <w:bookmarkEnd w:id="96"/>
    </w:p>
    <w:p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4"/>
      </w:pPr>
      <w:bookmarkStart w:id="97" w:name="_Toc25227240"/>
      <w:bookmarkStart w:id="98" w:name="_Toc34039583"/>
      <w:bookmarkStart w:id="99" w:name="_Toc36462255"/>
      <w:r w:rsidRPr="007021DF">
        <w:t>6.1.2.2</w:t>
      </w:r>
      <w:r w:rsidRPr="007021DF">
        <w:tab/>
        <w:t>HTTP standard headers</w:t>
      </w:r>
      <w:bookmarkEnd w:id="97"/>
      <w:bookmarkEnd w:id="98"/>
      <w:bookmarkEnd w:id="99"/>
    </w:p>
    <w:p w:rsidR="009267D1" w:rsidRPr="007021DF" w:rsidRDefault="009267D1" w:rsidP="009267D1">
      <w:pPr>
        <w:pStyle w:val="Heading5"/>
        <w:rPr>
          <w:lang w:eastAsia="zh-CN"/>
        </w:rPr>
      </w:pPr>
      <w:bookmarkStart w:id="100" w:name="_Toc25227241"/>
      <w:bookmarkStart w:id="101" w:name="_Toc34039584"/>
      <w:bookmarkStart w:id="102" w:name="_Toc36462256"/>
      <w:r w:rsidRPr="007021DF">
        <w:t>6.1.2.2.1</w:t>
      </w:r>
      <w:r w:rsidRPr="007021DF">
        <w:rPr>
          <w:rFonts w:hint="eastAsia"/>
          <w:lang w:eastAsia="zh-CN"/>
        </w:rPr>
        <w:tab/>
      </w:r>
      <w:r w:rsidRPr="007021DF">
        <w:rPr>
          <w:lang w:eastAsia="zh-CN"/>
        </w:rPr>
        <w:t>General</w:t>
      </w:r>
      <w:bookmarkEnd w:id="100"/>
      <w:bookmarkEnd w:id="101"/>
      <w:bookmarkEnd w:id="102"/>
    </w:p>
    <w:p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rsidR="009267D1" w:rsidRPr="007021DF" w:rsidRDefault="009267D1" w:rsidP="009267D1">
      <w:pPr>
        <w:pStyle w:val="Heading5"/>
      </w:pPr>
      <w:bookmarkStart w:id="103" w:name="_Toc25227242"/>
      <w:bookmarkStart w:id="104" w:name="_Toc34039585"/>
      <w:bookmarkStart w:id="105" w:name="_Toc36462257"/>
      <w:r w:rsidRPr="007021DF">
        <w:t>6.1.2.2.2</w:t>
      </w:r>
      <w:r w:rsidRPr="007021DF">
        <w:tab/>
        <w:t>Content type</w:t>
      </w:r>
      <w:bookmarkEnd w:id="103"/>
      <w:bookmarkEnd w:id="104"/>
      <w:bookmarkEnd w:id="105"/>
      <w:r w:rsidRPr="007021DF">
        <w:t xml:space="preserve"> </w:t>
      </w:r>
    </w:p>
    <w:p w:rsidR="009267D1" w:rsidRDefault="009267D1" w:rsidP="009267D1">
      <w:r>
        <w:t>The following content types shall be supported:</w:t>
      </w:r>
    </w:p>
    <w:p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rsidR="009267D1" w:rsidRPr="007021DF" w:rsidRDefault="009267D1" w:rsidP="009267D1">
      <w:pPr>
        <w:pStyle w:val="B1"/>
      </w:pPr>
      <w:r w:rsidRPr="007021DF">
        <w:t>-</w:t>
      </w:r>
      <w:r w:rsidRPr="007021DF">
        <w:tab/>
        <w:t xml:space="preserve">one JSON body part with the "application/json" content type; and </w:t>
      </w:r>
    </w:p>
    <w:p w:rsidR="009267D1" w:rsidRPr="007021DF" w:rsidRDefault="009267D1" w:rsidP="009267D1">
      <w:pPr>
        <w:pStyle w:val="B1"/>
      </w:pPr>
      <w:r w:rsidRPr="007021DF">
        <w:lastRenderedPageBreak/>
        <w:t>-</w:t>
      </w:r>
      <w:r w:rsidRPr="007021DF">
        <w:tab/>
        <w:t xml:space="preserve">one binary body part with 3gpp vendor specific content subtypes.  </w:t>
      </w:r>
    </w:p>
    <w:p w:rsidR="009267D1" w:rsidRPr="007021DF" w:rsidRDefault="009267D1" w:rsidP="009267D1">
      <w:r w:rsidRPr="007021DF">
        <w:t>The 3gpp vendor specific content subtypes defined in Table 6.1.2.2.2-1 shall be supported.</w:t>
      </w:r>
    </w:p>
    <w:p w:rsidR="009267D1" w:rsidRPr="007021DF" w:rsidRDefault="009267D1" w:rsidP="009267D1">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7021DF" w:rsidTr="0062582E">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7021DF" w:rsidRDefault="009267D1" w:rsidP="0062582E">
            <w:pPr>
              <w:pStyle w:val="TAH"/>
            </w:pPr>
            <w:r w:rsidRPr="007021DF">
              <w:t>Description</w:t>
            </w:r>
          </w:p>
        </w:tc>
      </w:tr>
      <w:tr w:rsidR="009267D1" w:rsidRPr="007021DF" w:rsidTr="0062582E">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9267D1" w:rsidRPr="007021DF" w:rsidRDefault="009267D1" w:rsidP="0062582E">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[12]</w:t>
            </w:r>
            <w:r w:rsidRPr="007021DF">
              <w:t>.</w:t>
            </w:r>
          </w:p>
        </w:tc>
      </w:tr>
      <w:tr w:rsidR="009267D1" w:rsidRPr="007021DF" w:rsidTr="0062582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N"/>
              <w:rPr>
                <w:lang w:val="en-US" w:eastAsia="zh-CN"/>
              </w:rPr>
            </w:pPr>
            <w:r w:rsidRPr="007021DF">
              <w:rPr>
                <w:lang w:val="en-US"/>
              </w:rPr>
              <w:t>NOTE:</w:t>
            </w:r>
            <w:r w:rsidRPr="007021DF">
              <w:rPr>
                <w:lang w:val="en-US"/>
              </w:rPr>
              <w:tab/>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9267D1" w:rsidRPr="007021DF" w:rsidRDefault="009267D1" w:rsidP="009267D1">
      <w:pPr>
        <w:rPr>
          <w:lang w:val="en-US"/>
        </w:rPr>
      </w:pPr>
    </w:p>
    <w:p w:rsidR="009267D1" w:rsidRPr="007021DF" w:rsidRDefault="009267D1" w:rsidP="009267D1">
      <w:r w:rsidRPr="007021DF">
        <w:t xml:space="preserve">See </w:t>
      </w:r>
      <w:r>
        <w:t>clause</w:t>
      </w:r>
      <w:r w:rsidRPr="007021DF">
        <w:t xml:space="preserve"> 6.1.2.4 for the binary payloads supported in the binary body part of multipart messages.</w:t>
      </w:r>
    </w:p>
    <w:p w:rsidR="009267D1" w:rsidRPr="007021DF" w:rsidRDefault="009267D1" w:rsidP="009267D1">
      <w:pPr>
        <w:pStyle w:val="Heading4"/>
      </w:pPr>
      <w:bookmarkStart w:id="106" w:name="_Toc25227243"/>
      <w:bookmarkStart w:id="107" w:name="_Toc34039586"/>
      <w:bookmarkStart w:id="108" w:name="_Toc36462258"/>
      <w:r w:rsidRPr="007021DF">
        <w:t>6.1.2.3</w:t>
      </w:r>
      <w:r w:rsidRPr="007021DF">
        <w:tab/>
        <w:t>HTTP custom headers</w:t>
      </w:r>
      <w:bookmarkEnd w:id="106"/>
      <w:bookmarkEnd w:id="107"/>
      <w:bookmarkEnd w:id="108"/>
    </w:p>
    <w:p w:rsidR="009267D1" w:rsidRPr="007021DF" w:rsidRDefault="009267D1" w:rsidP="009267D1">
      <w:pPr>
        <w:pStyle w:val="Heading5"/>
        <w:rPr>
          <w:lang w:eastAsia="zh-CN"/>
        </w:rPr>
      </w:pPr>
      <w:bookmarkStart w:id="109" w:name="_Toc25227244"/>
      <w:bookmarkStart w:id="110" w:name="_Toc34039587"/>
      <w:bookmarkStart w:id="111" w:name="_Toc36462259"/>
      <w:r w:rsidRPr="007021DF">
        <w:t>6.1.2.3.1</w:t>
      </w:r>
      <w:r w:rsidRPr="007021DF">
        <w:rPr>
          <w:rFonts w:hint="eastAsia"/>
          <w:lang w:eastAsia="zh-CN"/>
        </w:rPr>
        <w:tab/>
      </w:r>
      <w:r w:rsidRPr="007021DF">
        <w:rPr>
          <w:lang w:eastAsia="zh-CN"/>
        </w:rPr>
        <w:t>General</w:t>
      </w:r>
      <w:bookmarkEnd w:id="109"/>
      <w:bookmarkEnd w:id="110"/>
      <w:bookmarkEnd w:id="111"/>
    </w:p>
    <w:p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rsidR="009267D1" w:rsidRPr="007021DF" w:rsidRDefault="009267D1" w:rsidP="009267D1">
      <w:pPr>
        <w:pStyle w:val="Heading4"/>
      </w:pPr>
      <w:bookmarkStart w:id="112" w:name="_Toc25227245"/>
      <w:bookmarkStart w:id="113" w:name="_Toc34039588"/>
      <w:bookmarkStart w:id="114" w:name="_Toc36462260"/>
      <w:r w:rsidRPr="007021DF">
        <w:t>6.1.2.4</w:t>
      </w:r>
      <w:r w:rsidRPr="007021DF">
        <w:tab/>
        <w:t>HTTP multipart messages</w:t>
      </w:r>
      <w:bookmarkEnd w:id="112"/>
      <w:bookmarkEnd w:id="113"/>
      <w:bookmarkEnd w:id="114"/>
    </w:p>
    <w:p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rsidR="009267D1" w:rsidRPr="007021DF" w:rsidRDefault="009267D1" w:rsidP="009267D1">
      <w:r w:rsidRPr="007021DF">
        <w:t xml:space="preserve">Examples of multipart/related messages can be found in Annex B. </w:t>
      </w:r>
    </w:p>
    <w:p w:rsidR="009267D1" w:rsidRPr="007021DF" w:rsidRDefault="009267D1" w:rsidP="009267D1">
      <w:pPr>
        <w:pStyle w:val="Heading3"/>
      </w:pPr>
      <w:bookmarkStart w:id="115" w:name="_Toc25227246"/>
      <w:bookmarkStart w:id="116" w:name="_Toc34039589"/>
      <w:bookmarkStart w:id="117" w:name="_Toc36462261"/>
      <w:r w:rsidRPr="007021DF">
        <w:t>6.1.3</w:t>
      </w:r>
      <w:r w:rsidRPr="007021DF">
        <w:tab/>
        <w:t>Resources</w:t>
      </w:r>
      <w:bookmarkEnd w:id="115"/>
      <w:bookmarkEnd w:id="116"/>
      <w:bookmarkEnd w:id="117"/>
      <w:r w:rsidRPr="007021DF">
        <w:t xml:space="preserve"> </w:t>
      </w:r>
    </w:p>
    <w:p w:rsidR="009267D1" w:rsidRPr="007021DF" w:rsidRDefault="009267D1" w:rsidP="009267D1">
      <w:pPr>
        <w:pStyle w:val="Heading4"/>
      </w:pPr>
      <w:bookmarkStart w:id="118" w:name="_Toc25227247"/>
      <w:bookmarkStart w:id="119" w:name="_Toc34039590"/>
      <w:bookmarkStart w:id="120" w:name="_Toc36462262"/>
      <w:r w:rsidRPr="007021DF">
        <w:t>6.1.3.1</w:t>
      </w:r>
      <w:r w:rsidRPr="007021DF">
        <w:tab/>
        <w:t>Overview</w:t>
      </w:r>
      <w:bookmarkEnd w:id="118"/>
      <w:bookmarkEnd w:id="119"/>
      <w:bookmarkEnd w:id="120"/>
    </w:p>
    <w:p w:rsidR="009267D1" w:rsidRPr="007021DF" w:rsidRDefault="009267D1" w:rsidP="009267D1">
      <w:r w:rsidRPr="007021DF">
        <w:rPr>
          <w:rFonts w:hint="eastAsia"/>
          <w:lang w:eastAsia="zh-CN"/>
        </w:rPr>
        <w:t>The figure 6.1.3.1-1 describes the resource URI structure of the Nsmsf-sms API</w:t>
      </w:r>
      <w:r w:rsidRPr="007021DF">
        <w:t>.</w:t>
      </w:r>
    </w:p>
    <w:p w:rsidR="009267D1" w:rsidRPr="007021DF" w:rsidRDefault="009267D1" w:rsidP="009267D1">
      <w:pPr>
        <w:pStyle w:val="TH"/>
        <w:rPr>
          <w:lang w:eastAsia="zh-CN"/>
        </w:rPr>
      </w:pPr>
    </w:p>
    <w:p w:rsidR="009267D1" w:rsidRPr="007021DF" w:rsidRDefault="009267D1" w:rsidP="009267D1">
      <w:pPr>
        <w:pStyle w:val="TH"/>
        <w:rPr>
          <w:lang w:val="en-US" w:eastAsia="zh-CN"/>
        </w:rPr>
      </w:pPr>
      <w:r w:rsidRPr="007021DF">
        <w:object w:dxaOrig="6371" w:dyaOrig="4080">
          <v:shape id="_x0000_i1031" type="#_x0000_t75" style="width:231.55pt;height:147.45pt" o:ole="">
            <v:imagedata r:id="rId19" o:title=""/>
          </v:shape>
          <o:OLEObject Type="Embed" ProgID="Visio.Drawing.11" ShapeID="_x0000_i1031" DrawAspect="Content" ObjectID="_1647075022" r:id="rId20"/>
        </w:object>
      </w:r>
    </w:p>
    <w:p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9267D1" w:rsidRPr="007021DF" w:rsidRDefault="009267D1" w:rsidP="009267D1">
      <w:r w:rsidRPr="007021DF">
        <w:t>Table 6.1.3.1-1 provides an overview of the resources and applicable HTTP methods.</w:t>
      </w:r>
    </w:p>
    <w:p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7021DF" w:rsidTr="0062582E">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7021DF" w:rsidRDefault="009267D1" w:rsidP="0062582E">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7021DF" w:rsidRDefault="009267D1" w:rsidP="0062582E">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7021DF" w:rsidRDefault="009267D1" w:rsidP="0062582E">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7021DF" w:rsidRDefault="009267D1" w:rsidP="0062582E">
            <w:pPr>
              <w:pStyle w:val="TAH"/>
            </w:pPr>
            <w:r w:rsidRPr="007021DF">
              <w:t>Description</w:t>
            </w:r>
          </w:p>
        </w:tc>
      </w:tr>
      <w:tr w:rsidR="009267D1" w:rsidRPr="007021DF" w:rsidTr="0062582E">
        <w:trPr>
          <w:trHeight w:val="1252"/>
          <w:jc w:val="center"/>
        </w:trPr>
        <w:tc>
          <w:tcPr>
            <w:tcW w:w="881" w:type="pct"/>
            <w:vMerge w:val="restart"/>
            <w:tcBorders>
              <w:top w:val="single" w:sz="4" w:space="0" w:color="auto"/>
              <w:left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9267D1" w:rsidRPr="007021DF" w:rsidRDefault="009267D1" w:rsidP="0062582E">
            <w:pPr>
              <w:pStyle w:val="TAL"/>
            </w:pP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9267D1" w:rsidRPr="007021DF" w:rsidRDefault="009267D1" w:rsidP="0062582E">
            <w:pPr>
              <w:pStyle w:val="TAL"/>
              <w:rPr>
                <w:lang w:eastAsia="zh-CN"/>
              </w:rPr>
            </w:pPr>
            <w:r w:rsidRPr="007021DF">
              <w:rPr>
                <w:rFonts w:hint="eastAsia"/>
                <w:lang w:eastAsia="zh-CN"/>
              </w:rPr>
              <w:t>- Activate SMS service for a given UE, which results in creating an individual UE Context resource in SMSF.</w:t>
            </w:r>
          </w:p>
          <w:p w:rsidR="009267D1" w:rsidRPr="007021DF" w:rsidRDefault="009267D1" w:rsidP="0062582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9267D1" w:rsidRPr="007021DF" w:rsidTr="0062582E">
        <w:trPr>
          <w:jc w:val="center"/>
        </w:trPr>
        <w:tc>
          <w:tcPr>
            <w:tcW w:w="881" w:type="pct"/>
            <w:vMerge/>
            <w:tcBorders>
              <w:left w:val="single" w:sz="4" w:space="0" w:color="auto"/>
              <w:right w:val="single" w:sz="4" w:space="0" w:color="auto"/>
            </w:tcBorders>
          </w:tcPr>
          <w:p w:rsidR="009267D1" w:rsidRPr="007021DF" w:rsidRDefault="009267D1" w:rsidP="0062582E">
            <w:pPr>
              <w:pStyle w:val="TAL"/>
            </w:pPr>
          </w:p>
        </w:tc>
        <w:tc>
          <w:tcPr>
            <w:tcW w:w="1987" w:type="pct"/>
            <w:vMerge/>
            <w:tcBorders>
              <w:left w:val="single" w:sz="4" w:space="0" w:color="auto"/>
              <w:right w:val="single" w:sz="4" w:space="0" w:color="auto"/>
            </w:tcBorders>
          </w:tcPr>
          <w:p w:rsidR="009267D1" w:rsidRPr="007021DF" w:rsidRDefault="009267D1" w:rsidP="0062582E">
            <w:pPr>
              <w:pStyle w:val="TAL"/>
            </w:pPr>
          </w:p>
        </w:tc>
        <w:tc>
          <w:tcPr>
            <w:tcW w:w="515"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 xml:space="preserve">It is used for the Deactivate service operation, for the purpose of: </w:t>
            </w:r>
          </w:p>
          <w:p w:rsidR="009267D1" w:rsidRPr="007021DF" w:rsidRDefault="009267D1" w:rsidP="0062582E">
            <w:pPr>
              <w:pStyle w:val="TAL"/>
              <w:rPr>
                <w:lang w:eastAsia="zh-CN"/>
              </w:rPr>
            </w:pPr>
            <w:r w:rsidRPr="007021DF">
              <w:rPr>
                <w:rFonts w:hint="eastAsia"/>
                <w:lang w:eastAsia="zh-CN"/>
              </w:rPr>
              <w:t>- Deactivate SMS service for a given UE, which results in deleting an existing individual UE Context resource in SMSF.</w:t>
            </w:r>
          </w:p>
        </w:tc>
      </w:tr>
      <w:tr w:rsidR="009267D1" w:rsidRPr="007021DF" w:rsidTr="0062582E">
        <w:trPr>
          <w:jc w:val="center"/>
        </w:trPr>
        <w:tc>
          <w:tcPr>
            <w:tcW w:w="881" w:type="pct"/>
            <w:vMerge/>
            <w:tcBorders>
              <w:left w:val="single" w:sz="4" w:space="0" w:color="auto"/>
              <w:bottom w:val="single" w:sz="4" w:space="0" w:color="auto"/>
              <w:right w:val="single" w:sz="4" w:space="0" w:color="auto"/>
            </w:tcBorders>
          </w:tcPr>
          <w:p w:rsidR="009267D1" w:rsidRPr="007021DF" w:rsidRDefault="009267D1" w:rsidP="0062582E">
            <w:pPr>
              <w:pStyle w:val="TAL"/>
              <w:rPr>
                <w:lang w:eastAsia="zh-CN"/>
              </w:rPr>
            </w:pPr>
          </w:p>
        </w:tc>
        <w:tc>
          <w:tcPr>
            <w:tcW w:w="1987" w:type="pct"/>
            <w:vMerge/>
            <w:tcBorders>
              <w:left w:val="single" w:sz="4" w:space="0" w:color="auto"/>
              <w:bottom w:val="single" w:sz="4" w:space="0" w:color="auto"/>
              <w:right w:val="single" w:sz="4" w:space="0" w:color="auto"/>
            </w:tcBorders>
          </w:tcPr>
          <w:p w:rsidR="009267D1" w:rsidRPr="007021DF" w:rsidRDefault="009267D1" w:rsidP="0062582E">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sendsms</w:t>
            </w:r>
          </w:p>
          <w:p w:rsidR="009267D1" w:rsidRPr="007021DF" w:rsidRDefault="009267D1" w:rsidP="0062582E">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It is used for the UplinkSMS service operation, to allow NF Service Consumer to send SMS payload in uplink direction.</w:t>
            </w:r>
          </w:p>
        </w:tc>
      </w:tr>
    </w:tbl>
    <w:p w:rsidR="009267D1" w:rsidRPr="007021DF" w:rsidRDefault="009267D1" w:rsidP="009267D1">
      <w:pPr>
        <w:rPr>
          <w:lang w:eastAsia="zh-CN"/>
        </w:rPr>
      </w:pPr>
    </w:p>
    <w:p w:rsidR="009267D1" w:rsidRPr="007021DF" w:rsidRDefault="009267D1" w:rsidP="009267D1">
      <w:pPr>
        <w:pStyle w:val="Heading4"/>
      </w:pPr>
      <w:bookmarkStart w:id="121" w:name="_Toc25227248"/>
      <w:bookmarkStart w:id="122" w:name="_Toc34039591"/>
      <w:bookmarkStart w:id="123" w:name="_Toc36462263"/>
      <w:r w:rsidRPr="007021DF">
        <w:t>6.1.3.2</w:t>
      </w:r>
      <w:r w:rsidRPr="007021DF">
        <w:tab/>
        <w:t xml:space="preserve">Resource: </w:t>
      </w:r>
      <w:r w:rsidRPr="007021DF">
        <w:rPr>
          <w:rFonts w:hint="eastAsia"/>
          <w:lang w:eastAsia="zh-CN"/>
        </w:rPr>
        <w:t xml:space="preserve"> UEContexts</w:t>
      </w:r>
      <w:bookmarkEnd w:id="121"/>
      <w:r>
        <w:rPr>
          <w:lang w:eastAsia="zh-CN"/>
        </w:rPr>
        <w:t xml:space="preserve"> (Store)</w:t>
      </w:r>
      <w:bookmarkEnd w:id="122"/>
      <w:bookmarkEnd w:id="123"/>
    </w:p>
    <w:p w:rsidR="009267D1" w:rsidRPr="007021DF" w:rsidRDefault="009267D1" w:rsidP="009267D1">
      <w:pPr>
        <w:pStyle w:val="Heading5"/>
      </w:pPr>
      <w:bookmarkStart w:id="124" w:name="_Toc25227249"/>
      <w:bookmarkStart w:id="125" w:name="_Toc34039592"/>
      <w:bookmarkStart w:id="126" w:name="_Toc36462264"/>
      <w:r w:rsidRPr="007021DF">
        <w:t>6.1.3.2.1</w:t>
      </w:r>
      <w:r w:rsidRPr="007021DF">
        <w:tab/>
        <w:t>Description</w:t>
      </w:r>
      <w:bookmarkEnd w:id="124"/>
      <w:bookmarkEnd w:id="125"/>
      <w:bookmarkEnd w:id="126"/>
    </w:p>
    <w:p w:rsidR="009267D1" w:rsidRPr="007021DF" w:rsidRDefault="009267D1" w:rsidP="009267D1">
      <w:pPr>
        <w:rPr>
          <w:lang w:eastAsia="zh-CN"/>
        </w:rPr>
      </w:pPr>
      <w:r w:rsidRPr="007021DF">
        <w:t xml:space="preserve">This resource represents the </w:t>
      </w:r>
      <w:r w:rsidRPr="007021DF">
        <w:rPr>
          <w:rFonts w:hint="eastAsia"/>
          <w:lang w:eastAsia="zh-CN"/>
        </w:rPr>
        <w:t xml:space="preserve">collection of UE Context for SMS in SMSF. </w:t>
      </w:r>
    </w:p>
    <w:p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No HTTP method has been defined for this resource.</w:t>
      </w:r>
    </w:p>
    <w:p w:rsidR="009267D1" w:rsidRPr="007021DF" w:rsidRDefault="009267D1" w:rsidP="009267D1">
      <w:pPr>
        <w:pStyle w:val="Heading5"/>
      </w:pPr>
      <w:bookmarkStart w:id="127" w:name="_Toc25227250"/>
      <w:bookmarkStart w:id="128" w:name="_Toc34039593"/>
      <w:bookmarkStart w:id="129" w:name="_Toc36462265"/>
      <w:r w:rsidRPr="007021DF">
        <w:t>6.1.3.2.2</w:t>
      </w:r>
      <w:r w:rsidRPr="007021DF">
        <w:tab/>
        <w:t>Resource Definition</w:t>
      </w:r>
      <w:bookmarkEnd w:id="127"/>
      <w:bookmarkEnd w:id="128"/>
      <w:bookmarkEnd w:id="129"/>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rsidR="009267D1" w:rsidRPr="007021DF" w:rsidRDefault="009267D1" w:rsidP="009267D1">
      <w:pPr>
        <w:pStyle w:val="TH"/>
        <w:rPr>
          <w:rFonts w:cs="Arial"/>
        </w:rPr>
      </w:pPr>
      <w:r w:rsidRPr="007021D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267D1" w:rsidRPr="007021DF" w:rsidTr="0062582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267D1" w:rsidRPr="007021DF" w:rsidRDefault="009267D1" w:rsidP="0062582E">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267D1" w:rsidRPr="007021DF" w:rsidRDefault="009267D1" w:rsidP="0062582E">
            <w:pPr>
              <w:pStyle w:val="TAH"/>
            </w:pPr>
            <w:r w:rsidRPr="007021DF">
              <w:t>Definition</w:t>
            </w:r>
          </w:p>
        </w:tc>
      </w:tr>
      <w:tr w:rsidR="009267D1" w:rsidRPr="007021DF" w:rsidTr="0062582E">
        <w:trPr>
          <w:jc w:val="center"/>
        </w:trPr>
        <w:tc>
          <w:tcPr>
            <w:tcW w:w="1005" w:type="pct"/>
            <w:tcBorders>
              <w:top w:val="single" w:sz="6" w:space="0" w:color="000000"/>
              <w:left w:val="single" w:sz="6" w:space="0" w:color="000000"/>
              <w:bottom w:val="single" w:sz="6" w:space="0" w:color="000000"/>
              <w:right w:val="single" w:sz="6" w:space="0" w:color="000000"/>
            </w:tcBorders>
          </w:tcPr>
          <w:p w:rsidR="009267D1" w:rsidRPr="007021DF" w:rsidRDefault="009267D1" w:rsidP="0062582E">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267D1" w:rsidRPr="007021DF" w:rsidRDefault="009267D1" w:rsidP="0062582E">
            <w:pPr>
              <w:pStyle w:val="TAL"/>
            </w:pPr>
            <w:r w:rsidRPr="007021DF">
              <w:t xml:space="preserve">See </w:t>
            </w:r>
            <w:r>
              <w:t>clause</w:t>
            </w:r>
            <w:r w:rsidRPr="007021DF">
              <w:rPr>
                <w:lang w:val="en-US" w:eastAsia="zh-CN"/>
              </w:rPr>
              <w:t> </w:t>
            </w:r>
            <w:r w:rsidRPr="007021DF">
              <w:t>6.1.1</w:t>
            </w:r>
          </w:p>
        </w:tc>
      </w:tr>
      <w:tr w:rsidR="009267D1" w:rsidRPr="007021DF" w:rsidTr="0062582E">
        <w:trPr>
          <w:jc w:val="center"/>
        </w:trPr>
        <w:tc>
          <w:tcPr>
            <w:tcW w:w="1005" w:type="pct"/>
            <w:tcBorders>
              <w:top w:val="single" w:sz="6" w:space="0" w:color="000000"/>
              <w:left w:val="single" w:sz="6" w:space="0" w:color="000000"/>
              <w:bottom w:val="single" w:sz="6" w:space="0" w:color="000000"/>
              <w:right w:val="single" w:sz="6" w:space="0" w:color="000000"/>
            </w:tcBorders>
          </w:tcPr>
          <w:p w:rsidR="009267D1" w:rsidRPr="007021DF" w:rsidRDefault="009267D1" w:rsidP="0062582E">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9267D1" w:rsidRPr="007021DF" w:rsidRDefault="009267D1" w:rsidP="0062582E">
            <w:pPr>
              <w:pStyle w:val="TAL"/>
            </w:pPr>
          </w:p>
        </w:tc>
      </w:tr>
    </w:tbl>
    <w:p w:rsidR="009267D1" w:rsidRPr="007021DF" w:rsidRDefault="009267D1" w:rsidP="009267D1"/>
    <w:p w:rsidR="009267D1" w:rsidRPr="007021DF" w:rsidRDefault="009267D1" w:rsidP="009267D1">
      <w:pPr>
        <w:pStyle w:val="Heading5"/>
      </w:pPr>
      <w:bookmarkStart w:id="130" w:name="_Toc25227251"/>
      <w:bookmarkStart w:id="131" w:name="_Toc34039594"/>
      <w:bookmarkStart w:id="132" w:name="_Toc36462266"/>
      <w:r w:rsidRPr="007021DF">
        <w:t>6.1.3.2.3</w:t>
      </w:r>
      <w:r w:rsidRPr="007021DF">
        <w:tab/>
        <w:t>Resource Standard Methods</w:t>
      </w:r>
      <w:bookmarkEnd w:id="130"/>
      <w:bookmarkEnd w:id="131"/>
      <w:bookmarkEnd w:id="132"/>
    </w:p>
    <w:p w:rsidR="009267D1" w:rsidRPr="007021DF" w:rsidRDefault="009267D1" w:rsidP="009267D1">
      <w:pPr>
        <w:rPr>
          <w:lang w:eastAsia="zh-CN"/>
        </w:rPr>
      </w:pPr>
      <w:r w:rsidRPr="007021DF">
        <w:rPr>
          <w:rFonts w:hint="eastAsia"/>
          <w:lang w:eastAsia="zh-CN"/>
        </w:rPr>
        <w:t>No HTTP method has been defined for the UE Context collection resource.</w:t>
      </w:r>
    </w:p>
    <w:p w:rsidR="009267D1" w:rsidRPr="007021DF" w:rsidRDefault="009267D1" w:rsidP="009267D1">
      <w:pPr>
        <w:pStyle w:val="Heading4"/>
      </w:pPr>
      <w:bookmarkStart w:id="133" w:name="_Toc25227252"/>
      <w:bookmarkStart w:id="134" w:name="_Toc34039595"/>
      <w:bookmarkStart w:id="135" w:name="_Toc36462267"/>
      <w:r w:rsidRPr="007021DF">
        <w:t>6.1.3.3</w:t>
      </w:r>
      <w:r w:rsidRPr="007021DF">
        <w:tab/>
        <w:t xml:space="preserve">Resource: </w:t>
      </w:r>
      <w:r w:rsidRPr="007021DF">
        <w:rPr>
          <w:rFonts w:hint="eastAsia"/>
          <w:lang w:eastAsia="zh-CN"/>
        </w:rPr>
        <w:t xml:space="preserve"> UEContext</w:t>
      </w:r>
      <w:bookmarkEnd w:id="133"/>
      <w:r>
        <w:rPr>
          <w:lang w:eastAsia="zh-CN"/>
        </w:rPr>
        <w:t xml:space="preserve"> (Document)</w:t>
      </w:r>
      <w:bookmarkEnd w:id="134"/>
      <w:bookmarkEnd w:id="135"/>
    </w:p>
    <w:p w:rsidR="009267D1" w:rsidRPr="007021DF" w:rsidRDefault="009267D1" w:rsidP="009267D1">
      <w:pPr>
        <w:pStyle w:val="Heading5"/>
      </w:pPr>
      <w:bookmarkStart w:id="136" w:name="_Toc25227253"/>
      <w:bookmarkStart w:id="137" w:name="_Toc34039596"/>
      <w:bookmarkStart w:id="138" w:name="_Toc36462268"/>
      <w:r w:rsidRPr="007021DF">
        <w:t>6.1.3.</w:t>
      </w:r>
      <w:r w:rsidRPr="007021DF">
        <w:rPr>
          <w:rFonts w:hint="eastAsia"/>
          <w:lang w:eastAsia="zh-CN"/>
        </w:rPr>
        <w:t>3</w:t>
      </w:r>
      <w:r w:rsidRPr="007021DF">
        <w:t>.1</w:t>
      </w:r>
      <w:r w:rsidRPr="007021DF">
        <w:tab/>
        <w:t>Description</w:t>
      </w:r>
      <w:bookmarkEnd w:id="136"/>
      <w:bookmarkEnd w:id="137"/>
      <w:bookmarkEnd w:id="138"/>
    </w:p>
    <w:p w:rsidR="009267D1" w:rsidRPr="007021DF" w:rsidRDefault="009267D1" w:rsidP="009267D1">
      <w:pPr>
        <w:rPr>
          <w:lang w:eastAsia="zh-CN"/>
        </w:rPr>
      </w:pPr>
      <w:r w:rsidRPr="007021DF">
        <w:t xml:space="preserve">This resource represents </w:t>
      </w:r>
      <w:r w:rsidRPr="007021DF">
        <w:rPr>
          <w:rFonts w:hint="eastAsia"/>
          <w:lang w:eastAsia="zh-CN"/>
        </w:rPr>
        <w:t xml:space="preserve">an individual UE Context for SMS in SMSF. </w:t>
      </w:r>
    </w:p>
    <w:p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9267D1" w:rsidRPr="007021DF" w:rsidRDefault="009267D1" w:rsidP="009267D1">
      <w:pPr>
        <w:pStyle w:val="Heading5"/>
      </w:pPr>
      <w:bookmarkStart w:id="139" w:name="_Toc25227254"/>
      <w:bookmarkStart w:id="140" w:name="_Toc34039597"/>
      <w:bookmarkStart w:id="141" w:name="_Toc36462269"/>
      <w:r w:rsidRPr="007021DF">
        <w:t>6.1.3.</w:t>
      </w:r>
      <w:r w:rsidRPr="007021DF">
        <w:rPr>
          <w:rFonts w:hint="eastAsia"/>
          <w:lang w:eastAsia="zh-CN"/>
        </w:rPr>
        <w:t>3</w:t>
      </w:r>
      <w:r w:rsidRPr="007021DF">
        <w:t>.2</w:t>
      </w:r>
      <w:r w:rsidRPr="007021DF">
        <w:tab/>
        <w:t>Resource Definition</w:t>
      </w:r>
      <w:bookmarkEnd w:id="139"/>
      <w:bookmarkEnd w:id="140"/>
      <w:bookmarkEnd w:id="141"/>
    </w:p>
    <w:p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r w:rsidRPr="007021DF" w:rsidDel="00F5567D">
        <w:rPr>
          <w:b/>
        </w:rPr>
        <w:t xml:space="preserve"> </w:t>
      </w:r>
    </w:p>
    <w:p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267D1" w:rsidRPr="007021DF" w:rsidTr="0062582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267D1" w:rsidRPr="007021DF" w:rsidRDefault="009267D1" w:rsidP="0062582E">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267D1" w:rsidRPr="007021DF" w:rsidRDefault="009267D1" w:rsidP="0062582E">
            <w:pPr>
              <w:pStyle w:val="TAH"/>
            </w:pPr>
            <w:r w:rsidRPr="007021DF">
              <w:t>Definition</w:t>
            </w:r>
          </w:p>
        </w:tc>
      </w:tr>
      <w:tr w:rsidR="009267D1" w:rsidRPr="007021DF" w:rsidTr="0062582E">
        <w:trPr>
          <w:jc w:val="center"/>
        </w:trPr>
        <w:tc>
          <w:tcPr>
            <w:tcW w:w="1005" w:type="pct"/>
            <w:tcBorders>
              <w:top w:val="single" w:sz="6" w:space="0" w:color="000000"/>
              <w:left w:val="single" w:sz="6" w:space="0" w:color="000000"/>
              <w:bottom w:val="single" w:sz="6" w:space="0" w:color="000000"/>
              <w:right w:val="single" w:sz="6" w:space="0" w:color="000000"/>
            </w:tcBorders>
          </w:tcPr>
          <w:p w:rsidR="009267D1" w:rsidRPr="007021DF" w:rsidRDefault="009267D1" w:rsidP="0062582E">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267D1" w:rsidRPr="007021DF" w:rsidRDefault="009267D1" w:rsidP="0062582E">
            <w:pPr>
              <w:pStyle w:val="TAL"/>
            </w:pPr>
            <w:r w:rsidRPr="007021DF">
              <w:t xml:space="preserve">See </w:t>
            </w:r>
            <w:r>
              <w:t>clause</w:t>
            </w:r>
            <w:r w:rsidRPr="007021DF">
              <w:rPr>
                <w:lang w:val="en-US" w:eastAsia="zh-CN"/>
              </w:rPr>
              <w:t> </w:t>
            </w:r>
            <w:r w:rsidRPr="007021DF">
              <w:t>6.1.1</w:t>
            </w:r>
          </w:p>
        </w:tc>
      </w:tr>
      <w:tr w:rsidR="009267D1" w:rsidRPr="007021DF" w:rsidTr="0062582E">
        <w:trPr>
          <w:jc w:val="center"/>
        </w:trPr>
        <w:tc>
          <w:tcPr>
            <w:tcW w:w="1005" w:type="pct"/>
            <w:tcBorders>
              <w:top w:val="single" w:sz="6" w:space="0" w:color="000000"/>
              <w:left w:val="single" w:sz="6" w:space="0" w:color="000000"/>
              <w:bottom w:val="single" w:sz="6" w:space="0" w:color="000000"/>
              <w:right w:val="single" w:sz="6" w:space="0" w:color="000000"/>
            </w:tcBorders>
          </w:tcPr>
          <w:p w:rsidR="009267D1" w:rsidRPr="007021DF" w:rsidRDefault="009267D1" w:rsidP="0062582E">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9267D1" w:rsidRPr="007021DF" w:rsidRDefault="009267D1" w:rsidP="0062582E">
            <w:pPr>
              <w:pStyle w:val="TAL"/>
            </w:pPr>
            <w:r w:rsidRPr="007021DF">
              <w:t>Represents the Subscription Permanent Identifier (see 3GPP TS 23.501 [2] clause 5.9.2)</w:t>
            </w:r>
          </w:p>
        </w:tc>
      </w:tr>
      <w:tr w:rsidR="009267D1" w:rsidRPr="007021DF" w:rsidTr="0062582E">
        <w:trPr>
          <w:jc w:val="center"/>
        </w:trPr>
        <w:tc>
          <w:tcPr>
            <w:tcW w:w="1005" w:type="pct"/>
            <w:tcBorders>
              <w:top w:val="single" w:sz="6" w:space="0" w:color="000000"/>
              <w:left w:val="single" w:sz="6" w:space="0" w:color="000000"/>
              <w:bottom w:val="single" w:sz="6" w:space="0" w:color="000000"/>
              <w:right w:val="single" w:sz="6" w:space="0" w:color="000000"/>
            </w:tcBorders>
          </w:tcPr>
          <w:p w:rsidR="009267D1" w:rsidRPr="007021DF" w:rsidRDefault="009267D1" w:rsidP="0062582E">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9267D1" w:rsidRPr="007021DF" w:rsidRDefault="009267D1" w:rsidP="0062582E">
            <w:pPr>
              <w:pStyle w:val="TAL"/>
            </w:pPr>
          </w:p>
        </w:tc>
      </w:tr>
    </w:tbl>
    <w:p w:rsidR="009267D1" w:rsidRPr="007021DF" w:rsidRDefault="009267D1" w:rsidP="009267D1"/>
    <w:p w:rsidR="009267D1" w:rsidRPr="007021DF" w:rsidRDefault="009267D1" w:rsidP="009267D1">
      <w:pPr>
        <w:pStyle w:val="Heading5"/>
      </w:pPr>
      <w:bookmarkStart w:id="142" w:name="_Toc25227255"/>
      <w:bookmarkStart w:id="143" w:name="_Toc34039598"/>
      <w:bookmarkStart w:id="144" w:name="_Toc36462270"/>
      <w:r w:rsidRPr="007021DF">
        <w:t>6.1.3.</w:t>
      </w:r>
      <w:r w:rsidRPr="007021DF">
        <w:rPr>
          <w:rFonts w:hint="eastAsia"/>
          <w:lang w:eastAsia="zh-CN"/>
        </w:rPr>
        <w:t>3</w:t>
      </w:r>
      <w:r w:rsidRPr="007021DF">
        <w:t>.3</w:t>
      </w:r>
      <w:r w:rsidRPr="007021DF">
        <w:tab/>
        <w:t>Resource Standard Methods</w:t>
      </w:r>
      <w:bookmarkEnd w:id="142"/>
      <w:bookmarkEnd w:id="143"/>
      <w:bookmarkEnd w:id="144"/>
    </w:p>
    <w:p w:rsidR="009267D1" w:rsidRPr="007021DF" w:rsidRDefault="009267D1" w:rsidP="009267D1">
      <w:pPr>
        <w:pStyle w:val="Heading6"/>
        <w:rPr>
          <w:lang w:eastAsia="zh-CN"/>
        </w:rPr>
      </w:pPr>
      <w:bookmarkStart w:id="145" w:name="_Toc25227256"/>
      <w:bookmarkStart w:id="146" w:name="_Toc34039599"/>
      <w:bookmarkStart w:id="147" w:name="_Toc36462271"/>
      <w:r w:rsidRPr="007021DF">
        <w:t>6.1.3.</w:t>
      </w:r>
      <w:r w:rsidRPr="007021DF">
        <w:rPr>
          <w:rFonts w:hint="eastAsia"/>
          <w:lang w:eastAsia="zh-CN"/>
        </w:rPr>
        <w:t>3</w:t>
      </w:r>
      <w:r w:rsidRPr="007021DF">
        <w:t>.3.1</w:t>
      </w:r>
      <w:r w:rsidRPr="007021DF">
        <w:tab/>
      </w:r>
      <w:r w:rsidRPr="007021DF">
        <w:rPr>
          <w:rFonts w:hint="eastAsia"/>
          <w:lang w:eastAsia="zh-CN"/>
        </w:rPr>
        <w:t>PUT</w:t>
      </w:r>
      <w:bookmarkEnd w:id="145"/>
      <w:bookmarkEnd w:id="146"/>
      <w:bookmarkEnd w:id="147"/>
    </w:p>
    <w:p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9267D1" w:rsidRPr="007021DF" w:rsidRDefault="009267D1" w:rsidP="009267D1">
      <w:r w:rsidRPr="007021DF">
        <w:t>This method shall support the URI query parameters specified in table 6.1.3.3.3.1-1.</w:t>
      </w:r>
    </w:p>
    <w:p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7021DF" w:rsidTr="006258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7021DF" w:rsidRDefault="009267D1" w:rsidP="0062582E">
            <w:pPr>
              <w:pStyle w:val="TAH"/>
            </w:pPr>
            <w:r w:rsidRPr="007021DF">
              <w:t>Description</w:t>
            </w:r>
          </w:p>
        </w:tc>
      </w:tr>
      <w:tr w:rsidR="009267D1" w:rsidRPr="007021DF" w:rsidTr="006258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7021DF" w:rsidRDefault="009267D1" w:rsidP="0062582E">
            <w:pPr>
              <w:pStyle w:val="TAL"/>
            </w:pPr>
          </w:p>
        </w:tc>
      </w:tr>
    </w:tbl>
    <w:p w:rsidR="009267D1" w:rsidRPr="007021DF" w:rsidRDefault="009267D1" w:rsidP="009267D1"/>
    <w:p w:rsidR="009267D1" w:rsidRPr="007021DF" w:rsidRDefault="009267D1" w:rsidP="009267D1">
      <w:r w:rsidRPr="007021DF">
        <w:lastRenderedPageBreak/>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7021DF" w:rsidTr="0062582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7021DF" w:rsidRDefault="009267D1" w:rsidP="0062582E">
            <w:pPr>
              <w:pStyle w:val="TAH"/>
            </w:pPr>
            <w:r w:rsidRPr="007021DF">
              <w:t>Description</w:t>
            </w:r>
          </w:p>
        </w:tc>
      </w:tr>
      <w:tr w:rsidR="009267D1" w:rsidRPr="007021DF" w:rsidTr="0062582E">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bl>
    <w:p w:rsidR="009267D1" w:rsidRPr="007021DF" w:rsidRDefault="009267D1" w:rsidP="009267D1"/>
    <w:p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7021DF" w:rsidTr="006258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Response</w:t>
            </w:r>
          </w:p>
          <w:p w:rsidR="009267D1" w:rsidRPr="007021DF" w:rsidRDefault="009267D1" w:rsidP="0062582E">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Description</w:t>
            </w:r>
          </w:p>
        </w:tc>
      </w:tr>
      <w:tr w:rsidR="009267D1" w:rsidRPr="007021DF" w:rsidTr="006258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Del="00793F63" w:rsidRDefault="009267D1" w:rsidP="0062582E">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9267D1" w:rsidRPr="007021DF" w:rsidDel="00793F63" w:rsidRDefault="009267D1" w:rsidP="0062582E">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9267D1" w:rsidRPr="007021DF" w:rsidDel="00793F63" w:rsidRDefault="009267D1" w:rsidP="0062582E">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7021DF" w:rsidDel="00793F63" w:rsidRDefault="009267D1" w:rsidP="0062582E">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Del="00793F63" w:rsidRDefault="009267D1" w:rsidP="0062582E">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9267D1" w:rsidRPr="007021DF" w:rsidTr="006258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C"/>
            </w:pPr>
          </w:p>
        </w:tc>
        <w:tc>
          <w:tcPr>
            <w:tcW w:w="649"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pPr>
          </w:p>
        </w:tc>
        <w:tc>
          <w:tcPr>
            <w:tcW w:w="583"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9267D1" w:rsidRPr="007021DF" w:rsidTr="006258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rPr>
                <w:lang w:eastAsia="zh-CN"/>
              </w:rPr>
            </w:pPr>
            <w:r>
              <w:rPr>
                <w:lang w:eastAsia="zh-CN"/>
              </w:rPr>
              <w:t>0..</w:t>
            </w: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Pr>
                <w:lang w:eastAsia="zh-CN"/>
              </w:rPr>
              <w:t>When used to</w:t>
            </w:r>
            <w:r w:rsidRPr="007021DF">
              <w:rPr>
                <w:rFonts w:hint="eastAsia"/>
                <w:lang w:eastAsia="zh-CN"/>
              </w:rPr>
              <w:t xml:space="preserve"> represent the failure of creation / update of an UE Context for SMS</w:t>
            </w:r>
            <w:r>
              <w:rPr>
                <w:lang w:eastAsia="zh-CN"/>
              </w:rPr>
              <w:t>, t</w:t>
            </w:r>
            <w:r w:rsidRPr="007021DF">
              <w:rPr>
                <w:rFonts w:hint="eastAsia"/>
                <w:lang w:eastAsia="zh-CN"/>
              </w:rPr>
              <w:t xml:space="preserve">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9267D1" w:rsidRPr="007021DF" w:rsidRDefault="009267D1" w:rsidP="0062582E">
            <w:pPr>
              <w:pStyle w:val="TAL"/>
              <w:ind w:left="538" w:hanging="254"/>
              <w:rPr>
                <w:lang w:eastAsia="zh-CN"/>
              </w:rPr>
            </w:pPr>
            <w:r w:rsidRPr="007021DF">
              <w:rPr>
                <w:lang w:eastAsia="zh-CN"/>
              </w:rPr>
              <w:t>-</w:t>
            </w:r>
            <w:r w:rsidRPr="007021DF">
              <w:tab/>
            </w:r>
            <w:r w:rsidRPr="007021DF">
              <w:rPr>
                <w:rFonts w:hint="eastAsia"/>
                <w:lang w:eastAsia="zh-CN"/>
              </w:rPr>
              <w:t>SERVICE_NOT_ALLOWED, if SMS service is not allowed for the given service user;</w:t>
            </w:r>
          </w:p>
        </w:tc>
      </w:tr>
      <w:tr w:rsidR="009267D1" w:rsidRPr="007021DF" w:rsidTr="006258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9267D1" w:rsidRPr="007021DF" w:rsidDel="001077DF" w:rsidRDefault="009267D1" w:rsidP="0062582E">
            <w:pPr>
              <w:pStyle w:val="TAC"/>
              <w:rPr>
                <w:lang w:eastAsia="zh-CN"/>
              </w:rPr>
            </w:pPr>
            <w:r>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9267D1" w:rsidRPr="007021DF" w:rsidDel="001077DF" w:rsidRDefault="009267D1" w:rsidP="0062582E">
            <w:pPr>
              <w:pStyle w:val="TAL"/>
              <w:rPr>
                <w:lang w:eastAsia="zh-CN"/>
              </w:rPr>
            </w:pPr>
            <w:r>
              <w:rPr>
                <w:lang w:eastAsia="zh-CN"/>
              </w:rPr>
              <w:t>0..</w:t>
            </w: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rPr>
                <w:lang w:eastAsia="zh-CN"/>
              </w:rPr>
              <w:t>When used to</w:t>
            </w:r>
            <w:r w:rsidRPr="007021DF">
              <w:rPr>
                <w:rFonts w:hint="eastAsia"/>
                <w:lang w:eastAsia="zh-CN"/>
              </w:rPr>
              <w:t xml:space="preserve"> represent the failure of creation / update of an UE Context for SMS</w:t>
            </w:r>
            <w:r>
              <w:rPr>
                <w:lang w:eastAsia="zh-CN"/>
              </w:rPr>
              <w:t>, t</w:t>
            </w:r>
            <w:r w:rsidRPr="007021DF">
              <w:rPr>
                <w:rFonts w:hint="eastAsia"/>
                <w:lang w:eastAsia="zh-CN"/>
              </w:rPr>
              <w:t xml:space="preserve">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9267D1" w:rsidRPr="007021DF" w:rsidRDefault="009267D1" w:rsidP="0062582E">
            <w:pPr>
              <w:pStyle w:val="TAL"/>
              <w:ind w:left="538" w:hanging="254"/>
              <w:rPr>
                <w:b/>
                <w:bCs/>
                <w:color w:val="365F91"/>
                <w:szCs w:val="28"/>
                <w:lang w:val="en-US" w:eastAsia="zh-CN"/>
              </w:rPr>
            </w:pPr>
            <w:r w:rsidRPr="007021DF">
              <w:rPr>
                <w:lang w:eastAsia="zh-CN"/>
              </w:rPr>
              <w:t>-</w:t>
            </w:r>
            <w:r w:rsidRPr="007021DF">
              <w:tab/>
            </w:r>
            <w:r w:rsidRPr="007021DF">
              <w:rPr>
                <w:rFonts w:hint="eastAsia"/>
                <w:lang w:eastAsia="zh-CN"/>
              </w:rPr>
              <w:t>USER_NOT_FOUND, if the provided subscriber identifier is invalid or the service user is not found from UDM;</w:t>
            </w:r>
          </w:p>
        </w:tc>
      </w:tr>
    </w:tbl>
    <w:p w:rsidR="009267D1" w:rsidRPr="007021DF" w:rsidRDefault="009267D1" w:rsidP="009267D1">
      <w:pPr>
        <w:rPr>
          <w:lang w:eastAsia="zh-CN"/>
        </w:rPr>
      </w:pPr>
    </w:p>
    <w:p w:rsidR="009267D1" w:rsidRPr="007021DF" w:rsidRDefault="009267D1" w:rsidP="009267D1">
      <w:pPr>
        <w:pStyle w:val="Heading6"/>
        <w:rPr>
          <w:lang w:eastAsia="zh-CN"/>
        </w:rPr>
      </w:pPr>
      <w:bookmarkStart w:id="148" w:name="_Toc25227257"/>
      <w:bookmarkStart w:id="149" w:name="_Toc34039600"/>
      <w:bookmarkStart w:id="150" w:name="_Toc36462272"/>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148"/>
      <w:bookmarkEnd w:id="149"/>
      <w:bookmarkEnd w:id="150"/>
    </w:p>
    <w:p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7021DF" w:rsidTr="006258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7021DF" w:rsidRDefault="009267D1" w:rsidP="0062582E">
            <w:pPr>
              <w:pStyle w:val="TAH"/>
            </w:pPr>
            <w:r w:rsidRPr="007021DF">
              <w:t>Description</w:t>
            </w:r>
          </w:p>
        </w:tc>
      </w:tr>
      <w:tr w:rsidR="009267D1" w:rsidRPr="007021DF" w:rsidTr="006258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pPr>
          </w:p>
        </w:tc>
        <w:tc>
          <w:tcPr>
            <w:tcW w:w="217"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C"/>
            </w:pPr>
          </w:p>
        </w:tc>
        <w:tc>
          <w:tcPr>
            <w:tcW w:w="581" w:type="pct"/>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267D1" w:rsidRPr="007021DF" w:rsidRDefault="009267D1" w:rsidP="0062582E">
            <w:pPr>
              <w:pStyle w:val="TAL"/>
            </w:pPr>
          </w:p>
        </w:tc>
      </w:tr>
    </w:tbl>
    <w:p w:rsidR="009267D1" w:rsidRPr="007021DF" w:rsidRDefault="009267D1" w:rsidP="009267D1"/>
    <w:p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7021DF" w:rsidTr="0062582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7021DF" w:rsidRDefault="009267D1" w:rsidP="0062582E">
            <w:pPr>
              <w:pStyle w:val="TAH"/>
            </w:pPr>
            <w:r w:rsidRPr="007021DF">
              <w:t>Description</w:t>
            </w:r>
          </w:p>
        </w:tc>
      </w:tr>
      <w:tr w:rsidR="009267D1" w:rsidRPr="007021DF" w:rsidTr="0062582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C"/>
            </w:pPr>
          </w:p>
        </w:tc>
        <w:tc>
          <w:tcPr>
            <w:tcW w:w="1276" w:type="dxa"/>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pPr>
          </w:p>
        </w:tc>
      </w:tr>
    </w:tbl>
    <w:p w:rsidR="009267D1" w:rsidRPr="007021DF" w:rsidRDefault="009267D1" w:rsidP="009267D1"/>
    <w:p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7021DF" w:rsidTr="006258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Response</w:t>
            </w:r>
          </w:p>
          <w:p w:rsidR="009267D1" w:rsidRPr="007021DF" w:rsidRDefault="009267D1" w:rsidP="0062582E">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Description</w:t>
            </w:r>
          </w:p>
        </w:tc>
      </w:tr>
      <w:tr w:rsidR="009267D1" w:rsidRPr="007021DF" w:rsidTr="006258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Del="00793F63" w:rsidRDefault="009267D1" w:rsidP="0062582E">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9267D1" w:rsidRPr="007021DF" w:rsidDel="00793F63" w:rsidRDefault="009267D1" w:rsidP="0062582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9267D1" w:rsidRPr="007021DF" w:rsidDel="00793F63" w:rsidRDefault="009267D1" w:rsidP="0062582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9267D1" w:rsidRPr="007021DF" w:rsidDel="00793F63" w:rsidRDefault="009267D1" w:rsidP="0062582E">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Del="00793F63" w:rsidRDefault="009267D1" w:rsidP="0062582E">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9267D1" w:rsidRPr="007021DF" w:rsidTr="0062582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9267D1" w:rsidRPr="007021DF" w:rsidDel="00793F63" w:rsidRDefault="009267D1" w:rsidP="0062582E">
            <w:pPr>
              <w:pStyle w:val="TAC"/>
              <w:rPr>
                <w:lang w:eastAsia="zh-CN"/>
              </w:rPr>
            </w:pPr>
            <w:r>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9267D1" w:rsidRPr="007021DF" w:rsidDel="00793F63" w:rsidRDefault="009267D1" w:rsidP="0062582E">
            <w:pPr>
              <w:pStyle w:val="TAL"/>
              <w:rPr>
                <w:lang w:eastAsia="zh-CN"/>
              </w:rPr>
            </w:pPr>
            <w:r>
              <w:rPr>
                <w:lang w:eastAsia="zh-CN"/>
              </w:rPr>
              <w:t>0..</w:t>
            </w: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9267D1" w:rsidRPr="007021DF" w:rsidDel="00136BF4" w:rsidRDefault="009267D1" w:rsidP="0062582E">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rPr>
                <w:lang w:eastAsia="zh-CN"/>
              </w:rPr>
            </w:pPr>
            <w:r>
              <w:t>When used to</w:t>
            </w:r>
            <w:r w:rsidRPr="007021DF">
              <w:t xml:space="preserve"> represent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t xml:space="preserve">, </w:t>
            </w:r>
            <w:r>
              <w:rPr>
                <w:lang w:eastAsia="zh-CN"/>
              </w:rPr>
              <w:t>t</w:t>
            </w:r>
            <w:r w:rsidRPr="007021DF">
              <w:rPr>
                <w:rFonts w:hint="eastAsia"/>
                <w:lang w:eastAsia="zh-CN"/>
              </w:rPr>
              <w:t xml:space="preserve">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9267D1" w:rsidRPr="007021DF" w:rsidDel="00793F63" w:rsidRDefault="009267D1" w:rsidP="0062582E">
            <w:pPr>
              <w:pStyle w:val="TAL"/>
              <w:ind w:left="538" w:hanging="254"/>
              <w:rPr>
                <w:lang w:eastAsia="zh-CN"/>
              </w:rPr>
            </w:pPr>
            <w:r w:rsidRPr="007021DF">
              <w:rPr>
                <w:lang w:eastAsia="zh-CN"/>
              </w:rPr>
              <w:t>-</w:t>
            </w:r>
            <w:r w:rsidRPr="007021DF">
              <w:tab/>
            </w:r>
            <w:r w:rsidRPr="007021DF">
              <w:rPr>
                <w:rFonts w:hint="eastAsia"/>
                <w:lang w:eastAsia="zh-CN"/>
              </w:rPr>
              <w:t>CONTEXT_NOT_FOUND, if the UE context for SMS to be operated is invalid or not found in SMSF.</w:t>
            </w:r>
          </w:p>
        </w:tc>
      </w:tr>
    </w:tbl>
    <w:p w:rsidR="009267D1" w:rsidRPr="007021DF" w:rsidRDefault="009267D1" w:rsidP="009267D1"/>
    <w:p w:rsidR="009267D1" w:rsidRPr="007021DF" w:rsidRDefault="009267D1" w:rsidP="009267D1">
      <w:pPr>
        <w:pStyle w:val="Heading5"/>
      </w:pPr>
      <w:bookmarkStart w:id="151" w:name="_Toc25227258"/>
      <w:bookmarkStart w:id="152" w:name="_Toc34039601"/>
      <w:bookmarkStart w:id="153" w:name="_Toc36462273"/>
      <w:r w:rsidRPr="007021DF">
        <w:lastRenderedPageBreak/>
        <w:t>6.1.3.3.4</w:t>
      </w:r>
      <w:r w:rsidRPr="007021DF">
        <w:tab/>
        <w:t>Resource Custom Operations</w:t>
      </w:r>
      <w:bookmarkEnd w:id="151"/>
      <w:bookmarkEnd w:id="152"/>
      <w:bookmarkEnd w:id="153"/>
    </w:p>
    <w:p w:rsidR="009267D1" w:rsidRPr="007021DF" w:rsidRDefault="009267D1" w:rsidP="009267D1">
      <w:pPr>
        <w:pStyle w:val="Heading6"/>
        <w:ind w:left="0" w:firstLine="0"/>
      </w:pPr>
      <w:bookmarkStart w:id="154" w:name="_Toc25227259"/>
      <w:bookmarkStart w:id="155" w:name="_Toc34039602"/>
      <w:bookmarkStart w:id="156" w:name="_Toc36462274"/>
      <w:r w:rsidRPr="007021DF">
        <w:t>6.1.3.3.4.1</w:t>
      </w:r>
      <w:r w:rsidRPr="007021DF">
        <w:tab/>
        <w:t>Overview</w:t>
      </w:r>
      <w:bookmarkEnd w:id="154"/>
      <w:bookmarkEnd w:id="155"/>
      <w:bookmarkEnd w:id="156"/>
    </w:p>
    <w:p w:rsidR="009267D1" w:rsidRPr="007021DF" w:rsidRDefault="009267D1" w:rsidP="009267D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9267D1" w:rsidRPr="007021DF" w:rsidTr="0062582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7021DF" w:rsidRDefault="009267D1" w:rsidP="0062582E">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7021DF" w:rsidRDefault="009267D1" w:rsidP="0062582E">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267D1" w:rsidRPr="007021DF" w:rsidRDefault="009267D1" w:rsidP="0062582E">
            <w:pPr>
              <w:pStyle w:val="TAH"/>
            </w:pPr>
            <w:r w:rsidRPr="007021DF">
              <w:t>Description</w:t>
            </w:r>
          </w:p>
        </w:tc>
      </w:tr>
      <w:tr w:rsidR="009267D1" w:rsidRPr="007021DF" w:rsidTr="0062582E">
        <w:trPr>
          <w:jc w:val="center"/>
        </w:trPr>
        <w:tc>
          <w:tcPr>
            <w:tcW w:w="1851" w:type="pct"/>
            <w:tcBorders>
              <w:top w:val="single" w:sz="4" w:space="0" w:color="auto"/>
              <w:left w:val="single" w:sz="4" w:space="0" w:color="auto"/>
              <w:bottom w:val="single" w:sz="4" w:space="0" w:color="auto"/>
              <w:right w:val="single" w:sz="4" w:space="0" w:color="auto"/>
            </w:tcBorders>
            <w:hideMark/>
          </w:tcPr>
          <w:p w:rsidR="009267D1" w:rsidRPr="007021DF" w:rsidRDefault="009267D1" w:rsidP="0062582E">
            <w:pPr>
              <w:pStyle w:val="TAL"/>
            </w:pPr>
            <w:r w:rsidRPr="007021DF">
              <w:rPr>
                <w:rFonts w:hint="eastAsia"/>
                <w:lang w:eastAsia="zh-CN"/>
              </w:rPr>
              <w:t>{apiRoot}/nsmsf</w:t>
            </w:r>
            <w:r>
              <w:rPr>
                <w:rFonts w:hint="eastAsia"/>
                <w:lang w:eastAsia="zh-CN"/>
              </w:rPr>
              <w:t>-</w:t>
            </w:r>
            <w:r w:rsidRPr="007021DF">
              <w:rPr>
                <w:rFonts w:hint="eastAsia"/>
                <w:lang w:eastAsia="zh-CN"/>
              </w:rPr>
              <w:t>sms/</w:t>
            </w:r>
            <w:r>
              <w:rPr>
                <w:rFonts w:hint="eastAsia"/>
                <w:lang w:eastAsia="zh-CN"/>
              </w:rPr>
              <w:t>&lt;</w:t>
            </w:r>
            <w:r w:rsidRPr="007021DF">
              <w:rPr>
                <w:rFonts w:hint="eastAsia"/>
                <w:lang w:eastAsia="zh-CN"/>
              </w:rPr>
              <w:t>apiVersion</w:t>
            </w:r>
            <w:r>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9267D1" w:rsidRPr="007021DF" w:rsidRDefault="009267D1" w:rsidP="0062582E">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9267D1" w:rsidRPr="007021DF" w:rsidRDefault="009267D1" w:rsidP="0062582E">
            <w:pPr>
              <w:pStyle w:val="TAL"/>
            </w:pPr>
            <w:r w:rsidRPr="007021DF">
              <w:rPr>
                <w:rFonts w:hint="eastAsia"/>
                <w:lang w:eastAsia="zh-CN"/>
              </w:rPr>
              <w:t>Send SMS payload in uplink direction</w:t>
            </w:r>
            <w:r w:rsidRPr="007021DF">
              <w:t>.</w:t>
            </w:r>
          </w:p>
        </w:tc>
      </w:tr>
    </w:tbl>
    <w:p w:rsidR="009267D1" w:rsidRPr="007021DF" w:rsidRDefault="009267D1" w:rsidP="009267D1"/>
    <w:p w:rsidR="009267D1" w:rsidRPr="007021DF" w:rsidRDefault="009267D1" w:rsidP="009267D1">
      <w:pPr>
        <w:pStyle w:val="Heading6"/>
        <w:ind w:left="0" w:firstLine="0"/>
        <w:rPr>
          <w:lang w:eastAsia="zh-CN"/>
        </w:rPr>
      </w:pPr>
      <w:bookmarkStart w:id="157" w:name="_Toc25227260"/>
      <w:bookmarkStart w:id="158" w:name="_Toc34039603"/>
      <w:bookmarkStart w:id="159" w:name="_Toc36462275"/>
      <w:r w:rsidRPr="007021DF">
        <w:t>6.1.3.3.4.2</w:t>
      </w:r>
      <w:r w:rsidRPr="007021DF">
        <w:tab/>
        <w:t xml:space="preserve">Operation: </w:t>
      </w:r>
      <w:r w:rsidRPr="007021DF">
        <w:rPr>
          <w:rFonts w:hint="eastAsia"/>
          <w:lang w:eastAsia="zh-CN"/>
        </w:rPr>
        <w:t>sendsms</w:t>
      </w:r>
      <w:bookmarkEnd w:id="157"/>
      <w:bookmarkEnd w:id="158"/>
      <w:bookmarkEnd w:id="159"/>
    </w:p>
    <w:p w:rsidR="009267D1" w:rsidRPr="007021DF" w:rsidRDefault="009267D1" w:rsidP="009267D1">
      <w:pPr>
        <w:pStyle w:val="Heading7"/>
        <w:rPr>
          <w:lang w:eastAsia="zh-CN"/>
        </w:rPr>
      </w:pPr>
      <w:bookmarkStart w:id="160" w:name="_Toc25227261"/>
      <w:bookmarkStart w:id="161" w:name="_Toc34039604"/>
      <w:bookmarkStart w:id="162" w:name="_Toc36462276"/>
      <w:r w:rsidRPr="007021DF">
        <w:t>6.1.3.3.4.2.1</w:t>
      </w:r>
      <w:r w:rsidRPr="007021DF">
        <w:tab/>
        <w:t>Description</w:t>
      </w:r>
      <w:bookmarkEnd w:id="160"/>
      <w:bookmarkEnd w:id="161"/>
      <w:bookmarkEnd w:id="162"/>
    </w:p>
    <w:p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rsidR="009267D1" w:rsidRPr="007021DF" w:rsidRDefault="009267D1" w:rsidP="009267D1">
      <w:pPr>
        <w:pStyle w:val="Heading7"/>
      </w:pPr>
      <w:bookmarkStart w:id="163" w:name="_Toc25227262"/>
      <w:bookmarkStart w:id="164" w:name="_Toc34039605"/>
      <w:bookmarkStart w:id="165" w:name="_Toc36462277"/>
      <w:r w:rsidRPr="007021DF">
        <w:t>6.1.3.3.4.2.2</w:t>
      </w:r>
      <w:r w:rsidRPr="007021DF">
        <w:tab/>
        <w:t>Operation Definition</w:t>
      </w:r>
      <w:bookmarkEnd w:id="163"/>
      <w:bookmarkEnd w:id="164"/>
      <w:bookmarkEnd w:id="165"/>
    </w:p>
    <w:p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rsidR="009267D1" w:rsidRPr="007021DF" w:rsidRDefault="009267D1" w:rsidP="009267D1">
      <w:r w:rsidRPr="007021DF">
        <w:t>This operation shall support the request data structures specified in table 6.1.3.3.4.2.2-1 and the response data structure and response codes specified in table 6.1.3.3.4.2.2-2.</w:t>
      </w:r>
    </w:p>
    <w:p w:rsidR="009267D1" w:rsidRPr="007021DF" w:rsidRDefault="009267D1" w:rsidP="009267D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7021DF" w:rsidTr="0062582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9267D1" w:rsidRPr="007021DF" w:rsidRDefault="009267D1" w:rsidP="0062582E">
            <w:pPr>
              <w:pStyle w:val="TAH"/>
            </w:pPr>
            <w:r w:rsidRPr="007021DF">
              <w:t>Description</w:t>
            </w:r>
          </w:p>
        </w:tc>
      </w:tr>
      <w:tr w:rsidR="009267D1" w:rsidRPr="007021DF" w:rsidTr="0062582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9267D1" w:rsidRPr="007021DF" w:rsidRDefault="009267D1" w:rsidP="0062582E">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267D1" w:rsidRPr="007021DF" w:rsidRDefault="009267D1" w:rsidP="0062582E">
            <w:pPr>
              <w:pStyle w:val="TAL"/>
            </w:pPr>
            <w:r w:rsidRPr="007021DF">
              <w:t xml:space="preserve">Representation of the </w:t>
            </w:r>
            <w:r w:rsidRPr="007021DF">
              <w:rPr>
                <w:rFonts w:hint="eastAsia"/>
                <w:lang w:eastAsia="zh-CN"/>
              </w:rPr>
              <w:t>SMS Record to be created in the SMSF</w:t>
            </w:r>
            <w:r w:rsidRPr="007021DF">
              <w:t>.</w:t>
            </w:r>
          </w:p>
        </w:tc>
      </w:tr>
    </w:tbl>
    <w:p w:rsidR="009267D1" w:rsidRPr="007021DF" w:rsidRDefault="009267D1" w:rsidP="009267D1"/>
    <w:p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7021DF" w:rsidTr="006258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Response</w:t>
            </w:r>
          </w:p>
          <w:p w:rsidR="009267D1" w:rsidRPr="007021DF" w:rsidRDefault="009267D1" w:rsidP="0062582E">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Description</w:t>
            </w:r>
          </w:p>
        </w:tc>
      </w:tr>
      <w:tr w:rsidR="009267D1" w:rsidRPr="007021DF" w:rsidTr="006258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pPr>
            <w:r w:rsidRPr="007021DF">
              <w:rPr>
                <w:rFonts w:hint="eastAsia"/>
                <w:lang w:eastAsia="zh-CN"/>
              </w:rPr>
              <w:t>This case represents the successful of sending SMS record in uplink direction, with necessary response data.</w:t>
            </w:r>
          </w:p>
        </w:tc>
      </w:tr>
      <w:tr w:rsidR="009267D1" w:rsidRPr="007021DF" w:rsidTr="006258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rPr>
                <w:lang w:eastAsia="zh-CN"/>
              </w:rPr>
            </w:pPr>
            <w:r>
              <w:rPr>
                <w:lang w:eastAsia="zh-CN"/>
              </w:rPr>
              <w:t>0..</w:t>
            </w: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9267D1" w:rsidRPr="007021DF" w:rsidRDefault="009267D1" w:rsidP="0062582E">
            <w:pPr>
              <w:pStyle w:val="TAL"/>
              <w:rPr>
                <w:lang w:eastAsia="zh-CN"/>
              </w:rPr>
            </w:pPr>
            <w:r w:rsidRPr="008F1462">
              <w:rPr>
                <w:lang w:eastAsia="zh-CN"/>
              </w:rPr>
              <w:t>The "cause" attribute may be used to indicate one of the following application errors:</w:t>
            </w:r>
          </w:p>
          <w:p w:rsidR="009267D1" w:rsidRPr="007021DF" w:rsidRDefault="009267D1" w:rsidP="0062582E">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9267D1" w:rsidRPr="007021DF" w:rsidRDefault="009267D1" w:rsidP="0062582E">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9267D1" w:rsidRPr="007021DF" w:rsidTr="006258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C"/>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pPr>
            <w:r>
              <w:rPr>
                <w:lang w:eastAsia="zh-CN"/>
              </w:rPr>
              <w:t>0..</w:t>
            </w: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9267D1" w:rsidRPr="0038764D" w:rsidRDefault="009267D1" w:rsidP="0062582E">
            <w:pPr>
              <w:pStyle w:val="TAL"/>
              <w:rPr>
                <w:lang w:eastAsia="zh-CN"/>
              </w:rPr>
            </w:pPr>
          </w:p>
          <w:p w:rsidR="009267D1" w:rsidRPr="007021DF" w:rsidRDefault="009267D1" w:rsidP="0062582E">
            <w:pPr>
              <w:pStyle w:val="TAL"/>
              <w:rPr>
                <w:lang w:eastAsia="zh-CN"/>
              </w:rPr>
            </w:pPr>
            <w:r w:rsidRPr="008F1462">
              <w:rPr>
                <w:lang w:eastAsia="zh-CN"/>
              </w:rPr>
              <w:t>The "cause" attribute may be used to indicate one of the following application errors:</w:t>
            </w:r>
          </w:p>
          <w:p w:rsidR="009267D1" w:rsidRPr="007021DF" w:rsidRDefault="009267D1" w:rsidP="0062582E">
            <w:pPr>
              <w:pStyle w:val="TAL"/>
              <w:ind w:left="538" w:hanging="254"/>
            </w:pPr>
            <w:r w:rsidRPr="007021DF">
              <w:rPr>
                <w:lang w:eastAsia="zh-CN"/>
              </w:rPr>
              <w:t>-</w:t>
            </w:r>
            <w:r w:rsidRPr="007021DF">
              <w:tab/>
            </w:r>
            <w:r w:rsidRPr="007021DF">
              <w:rPr>
                <w:rFonts w:hint="eastAsia"/>
                <w:lang w:eastAsia="zh-CN"/>
              </w:rPr>
              <w:t>SERVICE_NOT_ALLOWED, if SMS service is not allowed for the given service user;</w:t>
            </w:r>
          </w:p>
        </w:tc>
      </w:tr>
      <w:tr w:rsidR="009267D1" w:rsidRPr="007021DF" w:rsidTr="006258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9267D1" w:rsidRPr="007021DF" w:rsidDel="00585C54" w:rsidRDefault="009267D1" w:rsidP="0062582E">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9267D1" w:rsidRPr="007021DF" w:rsidDel="00585C54" w:rsidRDefault="009267D1" w:rsidP="0062582E">
            <w:pPr>
              <w:pStyle w:val="TAL"/>
              <w:rPr>
                <w:lang w:eastAsia="zh-CN"/>
              </w:rPr>
            </w:pPr>
            <w:r>
              <w:rPr>
                <w:lang w:eastAsia="zh-CN"/>
              </w:rPr>
              <w:t>0..</w:t>
            </w: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9267D1" w:rsidRPr="007021DF" w:rsidRDefault="009267D1" w:rsidP="0062582E">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267D1" w:rsidRPr="007021DF" w:rsidRDefault="009267D1" w:rsidP="0062582E">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9267D1" w:rsidRPr="007021DF" w:rsidRDefault="009267D1" w:rsidP="0062582E">
            <w:pPr>
              <w:pStyle w:val="TAL"/>
              <w:rPr>
                <w:lang w:eastAsia="zh-CN"/>
              </w:rPr>
            </w:pPr>
            <w:r w:rsidRPr="008F1462">
              <w:rPr>
                <w:lang w:eastAsia="zh-CN"/>
              </w:rPr>
              <w:t>The "cause" attribute may be used to indicate one of the following application errors:</w:t>
            </w:r>
          </w:p>
          <w:p w:rsidR="009267D1" w:rsidRPr="007021DF" w:rsidRDefault="009267D1" w:rsidP="0062582E">
            <w:pPr>
              <w:pStyle w:val="TAL"/>
              <w:ind w:left="538" w:hanging="254"/>
            </w:pPr>
            <w:r w:rsidRPr="007021DF">
              <w:rPr>
                <w:lang w:eastAsia="zh-CN"/>
              </w:rPr>
              <w:t>-</w:t>
            </w:r>
            <w:r w:rsidRPr="007021DF">
              <w:tab/>
            </w:r>
            <w:r w:rsidRPr="007021DF">
              <w:rPr>
                <w:rFonts w:hint="eastAsia"/>
                <w:lang w:eastAsia="zh-CN"/>
              </w:rPr>
              <w:t>CONTEXT_NOT_FOUND, if the UE context for SMS to be operated is invalid or not found in SMSF.</w:t>
            </w:r>
          </w:p>
        </w:tc>
      </w:tr>
    </w:tbl>
    <w:p w:rsidR="009267D1" w:rsidRPr="007021DF" w:rsidRDefault="009267D1" w:rsidP="009267D1">
      <w:pPr>
        <w:rPr>
          <w:lang w:eastAsia="zh-CN"/>
        </w:rPr>
      </w:pPr>
    </w:p>
    <w:p w:rsidR="009267D1" w:rsidRPr="007021DF" w:rsidRDefault="009267D1" w:rsidP="009267D1">
      <w:pPr>
        <w:pStyle w:val="Heading3"/>
      </w:pPr>
      <w:bookmarkStart w:id="166" w:name="_Toc25227263"/>
      <w:bookmarkStart w:id="167" w:name="_Toc34039606"/>
      <w:bookmarkStart w:id="168" w:name="_Toc36462278"/>
      <w:r w:rsidRPr="007021DF">
        <w:t>6.1.4</w:t>
      </w:r>
      <w:r w:rsidRPr="007021DF">
        <w:tab/>
        <w:t>Custom Operations without associated resources</w:t>
      </w:r>
      <w:bookmarkEnd w:id="166"/>
      <w:bookmarkEnd w:id="167"/>
      <w:bookmarkEnd w:id="168"/>
      <w:r w:rsidRPr="007021DF">
        <w:t xml:space="preserve"> </w:t>
      </w:r>
    </w:p>
    <w:p w:rsidR="009267D1" w:rsidRPr="007021DF" w:rsidRDefault="009267D1" w:rsidP="009267D1">
      <w:r w:rsidRPr="007021DF">
        <w:rPr>
          <w:rFonts w:hint="eastAsia"/>
        </w:rPr>
        <w:t>In this release of this specification, no custom operations without associated resources are defined</w:t>
      </w:r>
      <w:r w:rsidRPr="007021DF">
        <w:t>.</w:t>
      </w:r>
    </w:p>
    <w:p w:rsidR="009267D1" w:rsidRPr="007021DF" w:rsidRDefault="009267D1" w:rsidP="009267D1">
      <w:pPr>
        <w:pStyle w:val="Heading3"/>
      </w:pPr>
      <w:bookmarkStart w:id="169" w:name="_Toc25227264"/>
      <w:bookmarkStart w:id="170" w:name="_Toc34039607"/>
      <w:bookmarkStart w:id="171" w:name="_Toc36462279"/>
      <w:r w:rsidRPr="007021DF">
        <w:lastRenderedPageBreak/>
        <w:t>6.1.5</w:t>
      </w:r>
      <w:r w:rsidRPr="007021DF">
        <w:tab/>
        <w:t>Notifications</w:t>
      </w:r>
      <w:bookmarkEnd w:id="169"/>
      <w:bookmarkEnd w:id="170"/>
      <w:bookmarkEnd w:id="171"/>
    </w:p>
    <w:p w:rsidR="009267D1" w:rsidRPr="007021DF" w:rsidRDefault="009267D1" w:rsidP="009267D1">
      <w:r w:rsidRPr="007021DF">
        <w:rPr>
          <w:rFonts w:hint="eastAsia"/>
        </w:rPr>
        <w:t>In this release of this specification, no notification procedures are defined</w:t>
      </w:r>
      <w:r w:rsidRPr="007021DF">
        <w:t>.</w:t>
      </w:r>
    </w:p>
    <w:p w:rsidR="009267D1" w:rsidRPr="007021DF" w:rsidRDefault="009267D1" w:rsidP="009267D1">
      <w:pPr>
        <w:pStyle w:val="Heading3"/>
      </w:pPr>
      <w:bookmarkStart w:id="172" w:name="_Toc25227265"/>
      <w:bookmarkStart w:id="173" w:name="_Toc34039608"/>
      <w:bookmarkStart w:id="174" w:name="_Toc36462280"/>
      <w:r w:rsidRPr="007021DF">
        <w:t>6.1.6</w:t>
      </w:r>
      <w:r w:rsidRPr="007021DF">
        <w:tab/>
        <w:t>Data Model</w:t>
      </w:r>
      <w:bookmarkEnd w:id="172"/>
      <w:bookmarkEnd w:id="173"/>
      <w:bookmarkEnd w:id="174"/>
    </w:p>
    <w:p w:rsidR="009267D1" w:rsidRPr="007021DF" w:rsidRDefault="009267D1" w:rsidP="009267D1">
      <w:pPr>
        <w:pStyle w:val="Heading4"/>
      </w:pPr>
      <w:bookmarkStart w:id="175" w:name="_Toc25227266"/>
      <w:bookmarkStart w:id="176" w:name="_Toc34039609"/>
      <w:bookmarkStart w:id="177" w:name="_Toc36462281"/>
      <w:r w:rsidRPr="007021DF">
        <w:t>6.1.6.1</w:t>
      </w:r>
      <w:r w:rsidRPr="007021DF">
        <w:tab/>
        <w:t>General</w:t>
      </w:r>
      <w:bookmarkEnd w:id="175"/>
      <w:bookmarkEnd w:id="176"/>
      <w:bookmarkEnd w:id="177"/>
    </w:p>
    <w:p w:rsidR="009267D1" w:rsidRPr="007021DF" w:rsidRDefault="009267D1" w:rsidP="009267D1">
      <w:r w:rsidRPr="007021DF">
        <w:t xml:space="preserve">This </w:t>
      </w:r>
      <w:r>
        <w:t>clause</w:t>
      </w:r>
      <w:r w:rsidRPr="007021DF">
        <w:t xml:space="preserve"> specifies the application data model supported by the API.</w:t>
      </w:r>
    </w:p>
    <w:p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7021DF" w:rsidTr="0062582E">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t>Clause</w:t>
            </w:r>
            <w:r w:rsidRPr="007021DF">
              <w:t xml:space="preserv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Description</w:t>
            </w:r>
          </w:p>
        </w:tc>
      </w:tr>
      <w:tr w:rsidR="009267D1" w:rsidRPr="007021DF" w:rsidTr="0062582E">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9267D1" w:rsidRPr="007021DF" w:rsidTr="0062582E">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9267D1" w:rsidRPr="007021DF" w:rsidTr="0062582E">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6.1.6.2.</w:t>
            </w:r>
            <w:r>
              <w:rPr>
                <w:lang w:eastAsia="zh-CN"/>
              </w:rPr>
              <w:t>5</w:t>
            </w:r>
          </w:p>
        </w:tc>
        <w:tc>
          <w:tcPr>
            <w:tcW w:w="501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Information for result of invoking UplinkSMS service operation.</w:t>
            </w:r>
          </w:p>
        </w:tc>
      </w:tr>
      <w:tr w:rsidR="009267D1" w:rsidRPr="007021DF" w:rsidTr="0062582E">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rsidR="009267D1" w:rsidRPr="007021DF" w:rsidDel="00253658" w:rsidRDefault="009267D1" w:rsidP="0062582E">
            <w:pPr>
              <w:pStyle w:val="TAL"/>
              <w:rPr>
                <w:lang w:eastAsia="zh-CN"/>
              </w:rPr>
            </w:pPr>
            <w:r>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p>
        </w:tc>
      </w:tr>
      <w:tr w:rsidR="009267D1" w:rsidRPr="007021DF" w:rsidTr="0062582E">
        <w:trPr>
          <w:jc w:val="center"/>
        </w:trPr>
        <w:tc>
          <w:tcPr>
            <w:tcW w:w="2461"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rsidR="009267D1" w:rsidRPr="007021DF" w:rsidDel="00253658" w:rsidRDefault="009267D1" w:rsidP="0062582E">
            <w:pPr>
              <w:pStyle w:val="TAL"/>
              <w:rPr>
                <w:lang w:eastAsia="zh-CN"/>
              </w:rPr>
            </w:pPr>
            <w:r>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p>
        </w:tc>
      </w:tr>
    </w:tbl>
    <w:p w:rsidR="009267D1" w:rsidRPr="007021DF" w:rsidRDefault="009267D1" w:rsidP="009267D1"/>
    <w:p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 </w:t>
      </w:r>
    </w:p>
    <w:p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Comments</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szCs w:val="18"/>
              </w:rPr>
              <w:t>Subscription Permanent Identifier</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szCs w:val="18"/>
              </w:rPr>
              <w:t>General Public Subscription Identifier</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lang w:eastAsia="zh-CN"/>
              </w:rPr>
              <w:t>Globally Unique AMF Identifier</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szCs w:val="18"/>
              </w:rPr>
              <w:t>Access Type (3GPP or non-3GPP access)</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hint="eastAsia"/>
                <w:szCs w:val="18"/>
                <w:lang w:eastAsia="zh-CN"/>
              </w:rPr>
              <w:t>User location information</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hint="eastAsia"/>
                <w:szCs w:val="18"/>
                <w:lang w:eastAsia="zh-CN"/>
              </w:rPr>
              <w:t>User time zone information</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NF Instance ID</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3GPP TS 29.571</w:t>
            </w:r>
            <w:r>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szCs w:val="18"/>
                <w:lang w:eastAsia="zh-CN"/>
              </w:rPr>
              <w:t>Trace control and configuration parameters</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3GPP TS 29.571</w:t>
            </w:r>
            <w:r>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szCs w:val="18"/>
                <w:lang w:eastAsia="zh-CN"/>
              </w:rPr>
              <w:t>Backup AMF Information</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3GPP TS 29.571</w:t>
            </w:r>
            <w:r>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szCs w:val="18"/>
                <w:lang w:eastAsia="zh-CN"/>
              </w:rPr>
              <w:t>Network Function Group Id</w:t>
            </w:r>
          </w:p>
        </w:tc>
      </w:tr>
      <w:tr w:rsidR="009267D1" w:rsidRPr="007021DF" w:rsidTr="0062582E">
        <w:trPr>
          <w:jc w:val="center"/>
        </w:trPr>
        <w:tc>
          <w:tcPr>
            <w:tcW w:w="189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3GPP TS 29.571</w:t>
            </w:r>
            <w:r>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Pr>
                <w:rFonts w:cs="Arial" w:hint="eastAsia"/>
                <w:szCs w:val="18"/>
                <w:lang w:eastAsia="zh-CN"/>
              </w:rPr>
              <w:t>RAT Type</w:t>
            </w:r>
          </w:p>
        </w:tc>
      </w:tr>
    </w:tbl>
    <w:p w:rsidR="009267D1" w:rsidRPr="007021DF" w:rsidRDefault="009267D1" w:rsidP="009267D1"/>
    <w:p w:rsidR="009267D1" w:rsidRPr="007021DF" w:rsidRDefault="009267D1" w:rsidP="009267D1">
      <w:pPr>
        <w:pStyle w:val="Heading4"/>
        <w:rPr>
          <w:lang w:val="en-US"/>
        </w:rPr>
      </w:pPr>
      <w:bookmarkStart w:id="178" w:name="_Toc25227267"/>
      <w:bookmarkStart w:id="179" w:name="_Toc34039610"/>
      <w:bookmarkStart w:id="180" w:name="_Toc36462282"/>
      <w:r w:rsidRPr="007021DF">
        <w:rPr>
          <w:lang w:val="en-US"/>
        </w:rPr>
        <w:t>6.1.6.2</w:t>
      </w:r>
      <w:r w:rsidRPr="007021DF">
        <w:rPr>
          <w:lang w:val="en-US"/>
        </w:rPr>
        <w:tab/>
        <w:t>Structured data types</w:t>
      </w:r>
      <w:bookmarkEnd w:id="178"/>
      <w:bookmarkEnd w:id="179"/>
      <w:bookmarkEnd w:id="180"/>
    </w:p>
    <w:p w:rsidR="009267D1" w:rsidRPr="007021DF" w:rsidRDefault="009267D1" w:rsidP="009267D1">
      <w:pPr>
        <w:pStyle w:val="Heading5"/>
      </w:pPr>
      <w:bookmarkStart w:id="181" w:name="_Toc25227268"/>
      <w:bookmarkStart w:id="182" w:name="_Toc34039611"/>
      <w:bookmarkStart w:id="183" w:name="_Toc36462283"/>
      <w:r w:rsidRPr="007021DF">
        <w:t>6.1.6.2.1</w:t>
      </w:r>
      <w:r w:rsidRPr="007021DF">
        <w:tab/>
        <w:t>Introduction</w:t>
      </w:r>
      <w:bookmarkEnd w:id="181"/>
      <w:bookmarkEnd w:id="182"/>
      <w:bookmarkEnd w:id="183"/>
    </w:p>
    <w:p w:rsidR="009267D1" w:rsidRPr="007021DF" w:rsidRDefault="009267D1" w:rsidP="009267D1">
      <w:r w:rsidRPr="007021DF">
        <w:t xml:space="preserve">This </w:t>
      </w:r>
      <w:r>
        <w:t>clause</w:t>
      </w:r>
      <w:r w:rsidRPr="007021DF">
        <w:t xml:space="preserve"> defines the structures to be used in resource representations. </w:t>
      </w:r>
    </w:p>
    <w:p w:rsidR="009267D1" w:rsidRPr="007021DF" w:rsidRDefault="009267D1" w:rsidP="009267D1">
      <w:pPr>
        <w:pStyle w:val="Heading5"/>
      </w:pPr>
      <w:bookmarkStart w:id="184" w:name="_Toc25227269"/>
      <w:bookmarkStart w:id="185" w:name="_Toc34039612"/>
      <w:bookmarkStart w:id="186" w:name="_Toc36462284"/>
      <w:r w:rsidRPr="007021DF">
        <w:lastRenderedPageBreak/>
        <w:t>6.1.6.2.2</w:t>
      </w:r>
      <w:r w:rsidRPr="007021DF">
        <w:tab/>
        <w:t xml:space="preserve">Type: </w:t>
      </w:r>
      <w:r w:rsidRPr="007021DF">
        <w:rPr>
          <w:rFonts w:hint="eastAsia"/>
          <w:lang w:eastAsia="zh-CN"/>
        </w:rPr>
        <w:t>UeSmsContextData</w:t>
      </w:r>
      <w:bookmarkEnd w:id="184"/>
      <w:bookmarkEnd w:id="185"/>
      <w:bookmarkEnd w:id="186"/>
    </w:p>
    <w:p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rPr>
                <w:rFonts w:cs="Arial"/>
                <w:szCs w:val="18"/>
              </w:rPr>
            </w:pPr>
            <w:r w:rsidRPr="007021DF">
              <w:rPr>
                <w:rFonts w:cs="Arial"/>
                <w:szCs w:val="18"/>
              </w:rPr>
              <w:t>Description</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hint="eastAsia"/>
                <w:szCs w:val="18"/>
                <w:lang w:eastAsia="zh-CN"/>
              </w:rPr>
              <w:t>This IE shall be present, and it shall contain the NF instance ID of the requesting AMF.</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When present, this IE shall contain the GUAMI(s) of the AMF.</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hint="eastAsia"/>
                <w:szCs w:val="18"/>
                <w:lang w:eastAsia="zh-CN"/>
              </w:rPr>
              <w:t>When present, this IE shall contain the UE location information (e.g. TAI and CGI).</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szCs w:val="18"/>
              </w:rPr>
              <w:t>Trace Data. The Null value indicates that trace is not active.</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1</w:t>
            </w:r>
            <w:r w:rsidRPr="007021DF">
              <w:t>..N</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9267D1" w:rsidRPr="007021DF" w:rsidRDefault="009267D1" w:rsidP="0062582E">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Del="0076528D" w:rsidRDefault="009267D1" w:rsidP="0062582E">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szCs w:val="18"/>
              </w:rPr>
            </w:pPr>
            <w:r w:rsidRPr="007021DF">
              <w:rPr>
                <w:szCs w:val="18"/>
              </w:rPr>
              <w:t>Identity of the UDM group serving the supi</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Del="0076528D" w:rsidRDefault="009267D1" w:rsidP="0062582E">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szCs w:val="18"/>
              </w:rPr>
            </w:pPr>
            <w:r w:rsidRPr="007021DF">
              <w:rPr>
                <w:szCs w:val="18"/>
              </w:rPr>
              <w:t>When present, it shall indicate the Routing Indicator of the UE.</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szCs w:val="18"/>
              </w:rPr>
            </w:pPr>
            <w:r w:rsidRPr="007021DF">
              <w:rPr>
                <w:szCs w:val="18"/>
              </w:rPr>
              <w:t xml:space="preserve">When present, it shall indicate the </w:t>
            </w:r>
            <w:r>
              <w:rPr>
                <w:szCs w:val="18"/>
              </w:rPr>
              <w:t>RAT type</w:t>
            </w:r>
            <w:r w:rsidRPr="007021DF">
              <w:rPr>
                <w:szCs w:val="18"/>
              </w:rPr>
              <w:t xml:space="preserve"> of the UE.</w:t>
            </w:r>
          </w:p>
        </w:tc>
      </w:tr>
    </w:tbl>
    <w:p w:rsidR="009267D1" w:rsidRPr="007021DF" w:rsidRDefault="009267D1" w:rsidP="009267D1">
      <w:pPr>
        <w:rPr>
          <w:lang w:val="en-US" w:eastAsia="zh-CN"/>
        </w:rPr>
      </w:pPr>
    </w:p>
    <w:p w:rsidR="009267D1" w:rsidRPr="007021DF" w:rsidRDefault="009267D1" w:rsidP="009267D1">
      <w:pPr>
        <w:pStyle w:val="Heading5"/>
        <w:rPr>
          <w:lang w:eastAsia="zh-CN"/>
        </w:rPr>
      </w:pPr>
      <w:bookmarkStart w:id="187" w:name="_Toc25227270"/>
      <w:bookmarkStart w:id="188" w:name="_Toc34039613"/>
      <w:bookmarkStart w:id="189" w:name="_Toc36462285"/>
      <w:r w:rsidRPr="007021DF">
        <w:t>6.1.6.2.</w:t>
      </w:r>
      <w:r w:rsidRPr="007021DF">
        <w:rPr>
          <w:rFonts w:hint="eastAsia"/>
          <w:lang w:eastAsia="zh-CN"/>
        </w:rPr>
        <w:t>3</w:t>
      </w:r>
      <w:r w:rsidRPr="007021DF">
        <w:tab/>
        <w:t xml:space="preserve">Type: </w:t>
      </w:r>
      <w:r w:rsidRPr="007021DF">
        <w:rPr>
          <w:rFonts w:hint="eastAsia"/>
          <w:lang w:eastAsia="zh-CN"/>
        </w:rPr>
        <w:t>SmsRecordData</w:t>
      </w:r>
      <w:bookmarkEnd w:id="187"/>
      <w:bookmarkEnd w:id="188"/>
      <w:bookmarkEnd w:id="189"/>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rPr>
                <w:rFonts w:cs="Arial"/>
                <w:szCs w:val="18"/>
              </w:rPr>
            </w:pPr>
            <w:r w:rsidRPr="007021DF">
              <w:rPr>
                <w:rFonts w:cs="Arial"/>
                <w:szCs w:val="18"/>
              </w:rPr>
              <w:t>Description</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 xml:space="preserve">This IE shall be present, and it shall contain the </w:t>
            </w:r>
            <w:r w:rsidRPr="007021DF">
              <w:rPr>
                <w:rFonts w:cs="Arial"/>
                <w:szCs w:val="18"/>
                <w:lang w:eastAsia="zh-CN"/>
              </w:rPr>
              <w:t xml:space="preserve">reference to </w:t>
            </w:r>
            <w:r>
              <w:rPr>
                <w:rFonts w:cs="Arial"/>
                <w:szCs w:val="18"/>
                <w:lang w:eastAsia="zh-CN"/>
              </w:rPr>
              <w:t>the SMS Payload Information b</w:t>
            </w:r>
            <w:r w:rsidRPr="007021DF">
              <w:rPr>
                <w:rFonts w:cs="Arial"/>
                <w:szCs w:val="18"/>
                <w:lang w:eastAsia="zh-CN"/>
              </w:rPr>
              <w:t xml:space="preserve">inary </w:t>
            </w:r>
            <w:r>
              <w:rPr>
                <w:rFonts w:cs="Arial"/>
                <w:szCs w:val="18"/>
                <w:lang w:eastAsia="zh-CN"/>
              </w:rPr>
              <w:t>d</w:t>
            </w:r>
            <w:r w:rsidRPr="007021DF">
              <w:rPr>
                <w:rFonts w:cs="Arial"/>
                <w:szCs w:val="18"/>
                <w:lang w:eastAsia="zh-CN"/>
              </w:rPr>
              <w:t xml:space="preserve">ata (see </w:t>
            </w:r>
            <w:r>
              <w:rPr>
                <w:rFonts w:cs="Arial"/>
                <w:szCs w:val="18"/>
                <w:lang w:eastAsia="zh-CN"/>
              </w:rPr>
              <w:t>clause</w:t>
            </w:r>
            <w:r w:rsidRPr="007021DF">
              <w:rPr>
                <w:rFonts w:cs="Arial"/>
                <w:szCs w:val="18"/>
                <w:lang w:eastAsia="zh-CN"/>
              </w:rPr>
              <w:t xml:space="preserve"> 6.1.6.4)</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9267D1" w:rsidRPr="007021DF" w:rsidRDefault="009267D1" w:rsidP="009267D1">
      <w:pPr>
        <w:rPr>
          <w:lang w:eastAsia="zh-CN"/>
        </w:rPr>
      </w:pPr>
    </w:p>
    <w:p w:rsidR="009267D1" w:rsidRPr="007021DF" w:rsidRDefault="009267D1" w:rsidP="009267D1">
      <w:pPr>
        <w:pStyle w:val="Heading5"/>
        <w:rPr>
          <w:lang w:eastAsia="zh-CN"/>
        </w:rPr>
      </w:pPr>
      <w:bookmarkStart w:id="190" w:name="_Toc25227271"/>
      <w:bookmarkStart w:id="191" w:name="_Toc34039614"/>
      <w:bookmarkStart w:id="192" w:name="_Toc36462286"/>
      <w:r w:rsidRPr="007021DF">
        <w:lastRenderedPageBreak/>
        <w:t>6.1.6.2.</w:t>
      </w:r>
      <w:r w:rsidRPr="007021DF">
        <w:rPr>
          <w:rFonts w:hint="eastAsia"/>
          <w:lang w:eastAsia="zh-CN"/>
        </w:rPr>
        <w:t>4</w:t>
      </w:r>
      <w:r w:rsidRPr="007021DF">
        <w:tab/>
      </w:r>
      <w:r w:rsidRPr="007021DF">
        <w:rPr>
          <w:rFonts w:hint="eastAsia"/>
          <w:lang w:eastAsia="zh-CN"/>
        </w:rPr>
        <w:t>Void</w:t>
      </w:r>
      <w:bookmarkEnd w:id="190"/>
      <w:bookmarkEnd w:id="191"/>
      <w:bookmarkEnd w:id="192"/>
    </w:p>
    <w:p w:rsidR="009267D1" w:rsidRPr="007021DF" w:rsidRDefault="009267D1" w:rsidP="009267D1">
      <w:pPr>
        <w:rPr>
          <w:lang w:val="en-US" w:eastAsia="zh-CN"/>
        </w:rPr>
      </w:pPr>
    </w:p>
    <w:p w:rsidR="009267D1" w:rsidRPr="007021DF" w:rsidRDefault="009267D1" w:rsidP="009267D1">
      <w:pPr>
        <w:pStyle w:val="Heading5"/>
        <w:rPr>
          <w:lang w:eastAsia="zh-CN"/>
        </w:rPr>
      </w:pPr>
      <w:bookmarkStart w:id="193" w:name="_Toc25227272"/>
      <w:bookmarkStart w:id="194" w:name="_Toc34039615"/>
      <w:bookmarkStart w:id="195" w:name="_Toc3646228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93"/>
      <w:bookmarkEnd w:id="194"/>
      <w:bookmarkEnd w:id="195"/>
    </w:p>
    <w:p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rPr>
                <w:rFonts w:cs="Arial"/>
                <w:szCs w:val="18"/>
              </w:rPr>
            </w:pPr>
            <w:r w:rsidRPr="007021DF">
              <w:rPr>
                <w:rFonts w:cs="Arial"/>
                <w:szCs w:val="18"/>
              </w:rPr>
              <w:t>Description</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9267D1" w:rsidRPr="007021DF" w:rsidTr="0062582E">
        <w:trPr>
          <w:jc w:val="center"/>
        </w:trPr>
        <w:tc>
          <w:tcPr>
            <w:tcW w:w="2090"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9267D1" w:rsidRPr="007021DF" w:rsidRDefault="009267D1" w:rsidP="009267D1">
      <w:pPr>
        <w:rPr>
          <w:lang w:val="en-US" w:eastAsia="zh-CN"/>
        </w:rPr>
      </w:pPr>
    </w:p>
    <w:p w:rsidR="009267D1" w:rsidRPr="007021DF" w:rsidRDefault="009267D1" w:rsidP="009267D1">
      <w:pPr>
        <w:pStyle w:val="Heading4"/>
        <w:rPr>
          <w:lang w:val="en-US"/>
        </w:rPr>
      </w:pPr>
      <w:bookmarkStart w:id="196" w:name="_Toc25227273"/>
      <w:bookmarkStart w:id="197" w:name="_Toc34039616"/>
      <w:bookmarkStart w:id="198" w:name="_Toc36462288"/>
      <w:r w:rsidRPr="007021DF">
        <w:rPr>
          <w:lang w:val="en-US"/>
        </w:rPr>
        <w:t>6.1.6.3</w:t>
      </w:r>
      <w:r w:rsidRPr="007021DF">
        <w:rPr>
          <w:lang w:val="en-US"/>
        </w:rPr>
        <w:tab/>
        <w:t>Simple data types and enumerations</w:t>
      </w:r>
      <w:bookmarkEnd w:id="196"/>
      <w:bookmarkEnd w:id="197"/>
      <w:bookmarkEnd w:id="198"/>
    </w:p>
    <w:p w:rsidR="009267D1" w:rsidRPr="007021DF" w:rsidRDefault="009267D1" w:rsidP="009267D1">
      <w:pPr>
        <w:pStyle w:val="Heading5"/>
      </w:pPr>
      <w:bookmarkStart w:id="199" w:name="_Toc25227274"/>
      <w:bookmarkStart w:id="200" w:name="_Toc34039617"/>
      <w:bookmarkStart w:id="201" w:name="_Toc36462289"/>
      <w:r w:rsidRPr="007021DF">
        <w:t>6.1.6.3.1</w:t>
      </w:r>
      <w:r w:rsidRPr="007021DF">
        <w:tab/>
        <w:t>Introduction</w:t>
      </w:r>
      <w:bookmarkEnd w:id="199"/>
      <w:bookmarkEnd w:id="200"/>
      <w:bookmarkEnd w:id="201"/>
    </w:p>
    <w:p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rsidR="009267D1" w:rsidRPr="007021DF" w:rsidRDefault="009267D1" w:rsidP="009267D1">
      <w:pPr>
        <w:pStyle w:val="Heading5"/>
      </w:pPr>
      <w:bookmarkStart w:id="202" w:name="_Toc25227275"/>
      <w:bookmarkStart w:id="203" w:name="_Toc34039618"/>
      <w:bookmarkStart w:id="204" w:name="_Toc36462290"/>
      <w:r w:rsidRPr="007021DF">
        <w:t>6.1.6.3.2</w:t>
      </w:r>
      <w:r w:rsidRPr="007021DF">
        <w:tab/>
        <w:t>Simple data types</w:t>
      </w:r>
      <w:bookmarkEnd w:id="202"/>
      <w:bookmarkEnd w:id="203"/>
      <w:bookmarkEnd w:id="204"/>
      <w:r w:rsidRPr="007021DF">
        <w:t xml:space="preserve"> </w:t>
      </w:r>
    </w:p>
    <w:p w:rsidR="009267D1" w:rsidRPr="007021DF" w:rsidRDefault="009267D1" w:rsidP="009267D1">
      <w:r w:rsidRPr="007021DF">
        <w:t>The simple data types defined in table 6.1.6.3.2-1 shall be supported.</w:t>
      </w:r>
    </w:p>
    <w:p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7021DF" w:rsidTr="0062582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7021DF" w:rsidRDefault="009267D1" w:rsidP="0062582E">
            <w:pPr>
              <w:pStyle w:val="TAH"/>
            </w:pPr>
            <w:r w:rsidRPr="007021D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267D1" w:rsidRPr="007021DF" w:rsidRDefault="009267D1" w:rsidP="0062582E">
            <w:pPr>
              <w:pStyle w:val="TAH"/>
            </w:pPr>
            <w:r w:rsidRPr="007021D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267D1" w:rsidRPr="007021DF" w:rsidRDefault="009267D1" w:rsidP="0062582E">
            <w:pPr>
              <w:pStyle w:val="TAH"/>
            </w:pPr>
            <w:r w:rsidRPr="007021DF">
              <w:t>Description</w:t>
            </w:r>
          </w:p>
        </w:tc>
      </w:tr>
      <w:tr w:rsidR="009267D1" w:rsidRPr="007021DF" w:rsidTr="0062582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9267D1" w:rsidRPr="007021DF" w:rsidRDefault="009267D1" w:rsidP="0062582E">
            <w:pPr>
              <w:pStyle w:val="TAL"/>
              <w:rPr>
                <w:lang w:eastAsia="zh-CN"/>
              </w:rPr>
            </w:pPr>
            <w:r w:rsidRPr="007021DF">
              <w:rPr>
                <w:lang w:eastAsia="zh-CN"/>
              </w:rPr>
              <w:t xml:space="preserve">String uniquely identifying a </w:t>
            </w:r>
            <w:r w:rsidRPr="007021DF">
              <w:rPr>
                <w:rFonts w:hint="eastAsia"/>
                <w:lang w:eastAsia="zh-CN"/>
              </w:rPr>
              <w:t>record in the SMSF</w:t>
            </w:r>
            <w:r w:rsidRPr="007021DF">
              <w:rPr>
                <w:lang w:eastAsia="zh-CN"/>
              </w:rPr>
              <w:t xml:space="preserve">. </w:t>
            </w:r>
            <w:r w:rsidRPr="007021DF">
              <w:rPr>
                <w:rFonts w:hint="eastAsia"/>
                <w:lang w:eastAsia="zh-CN"/>
              </w:rPr>
              <w:t>The format of RecordId is implementation specific, e.g. using UUID format.</w:t>
            </w:r>
          </w:p>
          <w:p w:rsidR="009267D1" w:rsidRPr="007021DF" w:rsidRDefault="009267D1" w:rsidP="0062582E">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9267D1" w:rsidRPr="007021DF" w:rsidRDefault="009267D1" w:rsidP="009267D1"/>
    <w:p w:rsidR="009267D1" w:rsidRPr="007021DF" w:rsidRDefault="009267D1" w:rsidP="009267D1">
      <w:pPr>
        <w:pStyle w:val="Heading5"/>
      </w:pPr>
      <w:bookmarkStart w:id="205" w:name="_Toc25227276"/>
      <w:bookmarkStart w:id="206" w:name="_Toc34039619"/>
      <w:bookmarkStart w:id="207" w:name="_Toc36462291"/>
      <w:r w:rsidRPr="007021DF">
        <w:t>6.1.6.3.3</w:t>
      </w:r>
      <w:r w:rsidRPr="007021DF">
        <w:tab/>
        <w:t xml:space="preserve">Enumeration: </w:t>
      </w:r>
      <w:r w:rsidRPr="007021DF">
        <w:rPr>
          <w:rFonts w:hint="eastAsia"/>
          <w:lang w:eastAsia="zh-CN"/>
        </w:rPr>
        <w:t>SmsDeliveryStatus</w:t>
      </w:r>
      <w:bookmarkEnd w:id="205"/>
      <w:bookmarkEnd w:id="206"/>
      <w:bookmarkEnd w:id="207"/>
    </w:p>
    <w:p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7021DF" w:rsidTr="0062582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267D1" w:rsidRPr="007021DF" w:rsidRDefault="009267D1" w:rsidP="0062582E">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267D1" w:rsidRPr="007021DF" w:rsidRDefault="009267D1" w:rsidP="0062582E">
            <w:pPr>
              <w:pStyle w:val="TAH"/>
            </w:pPr>
            <w:r w:rsidRPr="007021DF">
              <w:t>Description</w:t>
            </w:r>
          </w:p>
        </w:tc>
      </w:tr>
      <w:tr w:rsidR="009267D1" w:rsidRPr="007021DF" w:rsidTr="006258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pPr>
            <w:r w:rsidRPr="007021DF">
              <w:rPr>
                <w:rFonts w:hint="eastAsia"/>
                <w:lang w:eastAsia="zh-CN"/>
              </w:rPr>
              <w:t>The SMS payload delivery at SMSF is pended.</w:t>
            </w:r>
          </w:p>
        </w:tc>
      </w:tr>
      <w:tr w:rsidR="009267D1" w:rsidRPr="007021DF" w:rsidTr="006258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rPr>
                <w:lang w:eastAsia="zh-CN"/>
              </w:rPr>
            </w:pPr>
            <w:r w:rsidRPr="007021DF">
              <w:rPr>
                <w:rFonts w:hint="eastAsia"/>
                <w:lang w:eastAsia="zh-CN"/>
              </w:rPr>
              <w:t>The SMS payload delivery at SMSF is completed.</w:t>
            </w:r>
          </w:p>
        </w:tc>
      </w:tr>
      <w:tr w:rsidR="009267D1" w:rsidRPr="007021DF" w:rsidTr="006258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rPr>
                <w:lang w:eastAsia="zh-CN"/>
              </w:rPr>
            </w:pPr>
            <w:r w:rsidRPr="007021DF">
              <w:rPr>
                <w:rFonts w:hint="eastAsia"/>
                <w:lang w:eastAsia="zh-CN"/>
              </w:rPr>
              <w:t>The SMS payload delivery at SMSF is failed due to certain reasons.</w:t>
            </w:r>
          </w:p>
        </w:tc>
      </w:tr>
      <w:tr w:rsidR="009267D1" w:rsidRPr="007021DF" w:rsidTr="006258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rPr>
                <w:rFonts w:cs="Arial"/>
                <w:szCs w:val="18"/>
                <w:lang w:eastAsia="zh-CN"/>
              </w:rPr>
            </w:pPr>
            <w:r w:rsidRPr="007021DF">
              <w:rPr>
                <w:rFonts w:cs="Arial" w:hint="eastAsia"/>
                <w:szCs w:val="18"/>
                <w:lang w:eastAsia="zh-CN"/>
              </w:rPr>
              <w:t>SMS_DELIVERY_</w:t>
            </w:r>
            <w:r>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67D1" w:rsidRPr="007021DF" w:rsidRDefault="009267D1" w:rsidP="0062582E">
            <w:pPr>
              <w:pStyle w:val="TAL"/>
              <w:rPr>
                <w:lang w:eastAsia="zh-CN"/>
              </w:rPr>
            </w:pPr>
            <w:r w:rsidRPr="007021DF">
              <w:rPr>
                <w:rFonts w:hint="eastAsia"/>
                <w:lang w:eastAsia="zh-CN"/>
              </w:rPr>
              <w:t>The SMS payload</w:t>
            </w:r>
            <w:r>
              <w:rPr>
                <w:lang w:eastAsia="zh-CN"/>
              </w:rPr>
              <w:t xml:space="preserve"> is accepted by the SMSF for further delivery</w:t>
            </w:r>
            <w:r w:rsidRPr="007021DF">
              <w:rPr>
                <w:rFonts w:hint="eastAsia"/>
                <w:lang w:eastAsia="zh-CN"/>
              </w:rPr>
              <w:t>.</w:t>
            </w:r>
          </w:p>
        </w:tc>
      </w:tr>
    </w:tbl>
    <w:p w:rsidR="009267D1" w:rsidRPr="007021DF" w:rsidRDefault="009267D1" w:rsidP="009267D1">
      <w:pPr>
        <w:rPr>
          <w:lang w:val="en-US"/>
        </w:rPr>
      </w:pPr>
    </w:p>
    <w:p w:rsidR="009267D1" w:rsidRPr="007021DF" w:rsidRDefault="009267D1" w:rsidP="009267D1">
      <w:pPr>
        <w:pStyle w:val="Heading4"/>
      </w:pPr>
      <w:bookmarkStart w:id="208" w:name="_Toc25227277"/>
      <w:bookmarkStart w:id="209" w:name="_Toc34039620"/>
      <w:bookmarkStart w:id="210" w:name="_Toc36462292"/>
      <w:r w:rsidRPr="007021DF">
        <w:t>6.1.6.4</w:t>
      </w:r>
      <w:r w:rsidRPr="007021DF">
        <w:tab/>
        <w:t>Binary data</w:t>
      </w:r>
      <w:bookmarkEnd w:id="208"/>
      <w:bookmarkEnd w:id="209"/>
      <w:bookmarkEnd w:id="210"/>
    </w:p>
    <w:p w:rsidR="009267D1" w:rsidRPr="007021DF" w:rsidRDefault="009267D1" w:rsidP="009267D1">
      <w:pPr>
        <w:pStyle w:val="Heading5"/>
        <w:rPr>
          <w:lang w:val="en-US"/>
        </w:rPr>
      </w:pPr>
      <w:bookmarkStart w:id="211" w:name="_Toc25227278"/>
      <w:bookmarkStart w:id="212" w:name="_Toc34039621"/>
      <w:bookmarkStart w:id="213" w:name="_Toc36462293"/>
      <w:r w:rsidRPr="007021DF">
        <w:rPr>
          <w:lang w:val="en-US"/>
        </w:rPr>
        <w:t>6.1.6.4.1</w:t>
      </w:r>
      <w:r w:rsidRPr="007021DF">
        <w:rPr>
          <w:lang w:val="en-US"/>
        </w:rPr>
        <w:tab/>
        <w:t>Introduction</w:t>
      </w:r>
      <w:bookmarkEnd w:id="211"/>
      <w:bookmarkEnd w:id="212"/>
      <w:bookmarkEnd w:id="213"/>
    </w:p>
    <w:p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9267D1" w:rsidRPr="007021DF" w:rsidRDefault="009267D1" w:rsidP="009267D1">
      <w:pPr>
        <w:pStyle w:val="Heading5"/>
        <w:rPr>
          <w:lang w:val="en-US"/>
        </w:rPr>
      </w:pPr>
      <w:bookmarkStart w:id="214" w:name="_Toc25227279"/>
      <w:bookmarkStart w:id="215" w:name="_Toc34039622"/>
      <w:bookmarkStart w:id="216" w:name="_Toc36462294"/>
      <w:r w:rsidRPr="007021DF">
        <w:rPr>
          <w:lang w:val="en-US"/>
        </w:rPr>
        <w:lastRenderedPageBreak/>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214"/>
      <w:bookmarkEnd w:id="215"/>
      <w:bookmarkEnd w:id="216"/>
    </w:p>
    <w:p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rsidR="009267D1" w:rsidRPr="007021DF" w:rsidRDefault="009267D1" w:rsidP="009267D1">
      <w:pPr>
        <w:pStyle w:val="Heading3"/>
      </w:pPr>
      <w:bookmarkStart w:id="217" w:name="_Toc25227280"/>
      <w:bookmarkStart w:id="218" w:name="_Toc34039623"/>
      <w:bookmarkStart w:id="219" w:name="_Toc36462295"/>
      <w:r w:rsidRPr="007021DF">
        <w:t>6.1.7</w:t>
      </w:r>
      <w:r w:rsidRPr="007021DF">
        <w:tab/>
        <w:t>Error Handling</w:t>
      </w:r>
      <w:bookmarkEnd w:id="217"/>
      <w:bookmarkEnd w:id="218"/>
      <w:bookmarkEnd w:id="219"/>
    </w:p>
    <w:p w:rsidR="009267D1" w:rsidRPr="007021DF" w:rsidRDefault="009267D1" w:rsidP="009267D1">
      <w:pPr>
        <w:pStyle w:val="Heading4"/>
      </w:pPr>
      <w:bookmarkStart w:id="220" w:name="_Toc25227281"/>
      <w:bookmarkStart w:id="221" w:name="_Toc34039624"/>
      <w:bookmarkStart w:id="222" w:name="_Toc36462296"/>
      <w:r w:rsidRPr="007021DF">
        <w:t>6.1.7.1</w:t>
      </w:r>
      <w:r w:rsidRPr="007021DF">
        <w:tab/>
        <w:t>General</w:t>
      </w:r>
      <w:bookmarkEnd w:id="220"/>
      <w:bookmarkEnd w:id="221"/>
      <w:bookmarkEnd w:id="222"/>
    </w:p>
    <w:p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rsidR="009267D1" w:rsidRPr="007021DF" w:rsidRDefault="009267D1" w:rsidP="009267D1">
      <w:pPr>
        <w:pStyle w:val="Heading4"/>
      </w:pPr>
      <w:bookmarkStart w:id="223" w:name="_Toc25227282"/>
      <w:bookmarkStart w:id="224" w:name="_Toc34039625"/>
      <w:bookmarkStart w:id="225" w:name="_Toc36462297"/>
      <w:r w:rsidRPr="007021DF">
        <w:t>6.1.7.2</w:t>
      </w:r>
      <w:r w:rsidRPr="007021DF">
        <w:tab/>
        <w:t>Protocol Errors</w:t>
      </w:r>
      <w:bookmarkEnd w:id="223"/>
      <w:bookmarkEnd w:id="224"/>
      <w:bookmarkEnd w:id="225"/>
    </w:p>
    <w:p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rsidR="009267D1" w:rsidRPr="007021DF" w:rsidRDefault="009267D1" w:rsidP="009267D1">
      <w:pPr>
        <w:pStyle w:val="Heading4"/>
      </w:pPr>
      <w:bookmarkStart w:id="226" w:name="_Toc25227283"/>
      <w:bookmarkStart w:id="227" w:name="_Toc34039626"/>
      <w:bookmarkStart w:id="228" w:name="_Toc36462298"/>
      <w:r w:rsidRPr="007021DF">
        <w:t>6.1.7.3</w:t>
      </w:r>
      <w:r w:rsidRPr="007021DF">
        <w:tab/>
        <w:t>Application Errors</w:t>
      </w:r>
      <w:bookmarkEnd w:id="226"/>
      <w:bookmarkEnd w:id="227"/>
      <w:bookmarkEnd w:id="228"/>
    </w:p>
    <w:p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7021DF" w:rsidTr="0062582E">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H"/>
            </w:pPr>
            <w:bookmarkStart w:id="229"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9267D1" w:rsidRPr="007021DF" w:rsidRDefault="009267D1" w:rsidP="0062582E">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9267D1" w:rsidRPr="007021DF" w:rsidRDefault="009267D1" w:rsidP="0062582E">
            <w:pPr>
              <w:pStyle w:val="TAH"/>
            </w:pPr>
            <w:r w:rsidRPr="007021DF">
              <w:t>Description</w:t>
            </w:r>
          </w:p>
        </w:tc>
      </w:tr>
      <w:tr w:rsidR="009267D1" w:rsidRPr="007021DF" w:rsidTr="0062582E">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The provided subscriber identifier is invalid or the service user not found from UDM.</w:t>
            </w:r>
          </w:p>
        </w:tc>
      </w:tr>
      <w:tr w:rsidR="009267D1" w:rsidRPr="007021DF" w:rsidTr="0062582E">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The UE context for SMS to be operated is invalid or not found in SMSF.</w:t>
            </w:r>
          </w:p>
        </w:tc>
      </w:tr>
      <w:tr w:rsidR="009267D1" w:rsidRPr="007021DF" w:rsidTr="0062582E">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The requested service is not allowed for this service user.</w:t>
            </w:r>
          </w:p>
        </w:tc>
      </w:tr>
      <w:tr w:rsidR="009267D1" w:rsidRPr="007021DF" w:rsidTr="0062582E">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The expected SMS payload content is missing.</w:t>
            </w:r>
          </w:p>
        </w:tc>
      </w:tr>
      <w:tr w:rsidR="009267D1" w:rsidRPr="007021DF" w:rsidTr="0062582E">
        <w:trPr>
          <w:jc w:val="center"/>
        </w:trPr>
        <w:tc>
          <w:tcPr>
            <w:tcW w:w="1402"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lang w:eastAsia="zh-CN"/>
              </w:rPr>
            </w:pPr>
            <w:r w:rsidRPr="007021DF">
              <w:rPr>
                <w:rFonts w:hint="eastAsia"/>
                <w:lang w:eastAsia="zh-CN"/>
              </w:rPr>
              <w:t>Errors exist in the format of SMS payload.</w:t>
            </w:r>
          </w:p>
        </w:tc>
      </w:tr>
      <w:bookmarkEnd w:id="229"/>
    </w:tbl>
    <w:p w:rsidR="009267D1" w:rsidRPr="007021DF" w:rsidRDefault="009267D1" w:rsidP="009267D1">
      <w:pPr>
        <w:rPr>
          <w:lang w:eastAsia="zh-CN"/>
        </w:rPr>
      </w:pPr>
    </w:p>
    <w:p w:rsidR="009267D1" w:rsidRPr="007021DF" w:rsidRDefault="009267D1" w:rsidP="009267D1">
      <w:pPr>
        <w:pStyle w:val="Heading3"/>
      </w:pPr>
      <w:bookmarkStart w:id="230" w:name="_Toc25227284"/>
      <w:bookmarkStart w:id="231" w:name="_Toc34039627"/>
      <w:bookmarkStart w:id="232" w:name="_Toc36462299"/>
      <w:r w:rsidRPr="007021DF">
        <w:t>6.1.8</w:t>
      </w:r>
      <w:r w:rsidRPr="007021DF">
        <w:tab/>
        <w:t>Feature negotiation</w:t>
      </w:r>
      <w:bookmarkEnd w:id="230"/>
      <w:bookmarkEnd w:id="231"/>
      <w:bookmarkEnd w:id="232"/>
    </w:p>
    <w:p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rsidR="009267D1" w:rsidRPr="007021DF" w:rsidRDefault="009267D1" w:rsidP="009267D1">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267D1" w:rsidRPr="007021DF" w:rsidTr="006258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267D1" w:rsidRPr="007021DF" w:rsidRDefault="009267D1" w:rsidP="0062582E">
            <w:pPr>
              <w:pStyle w:val="TAH"/>
            </w:pPr>
            <w:r w:rsidRPr="007021DF">
              <w:t>Description</w:t>
            </w:r>
          </w:p>
        </w:tc>
      </w:tr>
      <w:tr w:rsidR="009267D1" w:rsidRPr="007021DF" w:rsidTr="0062582E">
        <w:trPr>
          <w:jc w:val="center"/>
        </w:trPr>
        <w:tc>
          <w:tcPr>
            <w:tcW w:w="1529"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p>
        </w:tc>
        <w:tc>
          <w:tcPr>
            <w:tcW w:w="2207"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pPr>
          </w:p>
        </w:tc>
        <w:tc>
          <w:tcPr>
            <w:tcW w:w="5758" w:type="dxa"/>
            <w:tcBorders>
              <w:top w:val="single" w:sz="4" w:space="0" w:color="auto"/>
              <w:left w:val="single" w:sz="4" w:space="0" w:color="auto"/>
              <w:bottom w:val="single" w:sz="4" w:space="0" w:color="auto"/>
              <w:right w:val="single" w:sz="4" w:space="0" w:color="auto"/>
            </w:tcBorders>
          </w:tcPr>
          <w:p w:rsidR="009267D1" w:rsidRPr="007021DF" w:rsidRDefault="009267D1" w:rsidP="0062582E">
            <w:pPr>
              <w:pStyle w:val="TAL"/>
              <w:rPr>
                <w:rFonts w:cs="Arial"/>
                <w:szCs w:val="18"/>
              </w:rPr>
            </w:pPr>
          </w:p>
        </w:tc>
      </w:tr>
    </w:tbl>
    <w:p w:rsidR="009267D1" w:rsidRPr="007021DF" w:rsidRDefault="009267D1" w:rsidP="009267D1">
      <w:pPr>
        <w:rPr>
          <w:lang w:eastAsia="zh-CN"/>
        </w:rPr>
      </w:pPr>
    </w:p>
    <w:p w:rsidR="009267D1" w:rsidRPr="007021DF" w:rsidRDefault="009267D1" w:rsidP="009267D1">
      <w:pPr>
        <w:pStyle w:val="Heading3"/>
        <w:rPr>
          <w:lang w:val="en-US"/>
        </w:rPr>
      </w:pPr>
      <w:bookmarkStart w:id="233" w:name="_Toc25227285"/>
      <w:bookmarkStart w:id="234" w:name="_Toc34039628"/>
      <w:bookmarkStart w:id="235" w:name="_Toc36462300"/>
      <w:r w:rsidRPr="007021DF">
        <w:rPr>
          <w:lang w:val="en-US"/>
        </w:rPr>
        <w:t>6.1.</w:t>
      </w:r>
      <w:r w:rsidRPr="007021DF">
        <w:rPr>
          <w:rFonts w:hint="eastAsia"/>
          <w:lang w:val="en-US" w:eastAsia="zh-CN"/>
        </w:rPr>
        <w:t>9</w:t>
      </w:r>
      <w:r w:rsidRPr="007021DF">
        <w:rPr>
          <w:lang w:val="en-US"/>
        </w:rPr>
        <w:tab/>
        <w:t>Security</w:t>
      </w:r>
      <w:bookmarkEnd w:id="233"/>
      <w:bookmarkEnd w:id="234"/>
      <w:bookmarkEnd w:id="235"/>
    </w:p>
    <w:p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267D1" w:rsidRPr="007021DF" w:rsidRDefault="009267D1" w:rsidP="009267D1">
      <w:pPr>
        <w:rPr>
          <w:lang w:val="en-US" w:eastAsia="zh-CN"/>
        </w:rPr>
      </w:pPr>
      <w:r w:rsidRPr="007021DF">
        <w:rPr>
          <w:lang w:val="en-US"/>
        </w:rPr>
        <w:lastRenderedPageBreak/>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9267D1" w:rsidRPr="007021DF" w:rsidRDefault="009267D1" w:rsidP="009267D1">
      <w:pPr>
        <w:pStyle w:val="Heading8"/>
      </w:pPr>
      <w:r w:rsidRPr="007021DF">
        <w:br w:type="page"/>
      </w:r>
      <w:bookmarkStart w:id="236" w:name="_Toc25227286"/>
      <w:bookmarkStart w:id="237" w:name="_Toc34039629"/>
      <w:bookmarkStart w:id="238" w:name="_Toc36462301"/>
      <w:r w:rsidRPr="007021DF">
        <w:lastRenderedPageBreak/>
        <w:t>Annex A (normative):</w:t>
      </w:r>
      <w:r w:rsidRPr="007021DF">
        <w:br/>
        <w:t>OpenAPI specification</w:t>
      </w:r>
      <w:bookmarkEnd w:id="236"/>
      <w:bookmarkEnd w:id="237"/>
      <w:bookmarkEnd w:id="238"/>
    </w:p>
    <w:p w:rsidR="009267D1" w:rsidRPr="007021DF" w:rsidRDefault="009267D1" w:rsidP="009267D1">
      <w:pPr>
        <w:pStyle w:val="Heading2"/>
      </w:pPr>
      <w:bookmarkStart w:id="239" w:name="_Toc25227287"/>
      <w:bookmarkStart w:id="240" w:name="_Toc34039630"/>
      <w:bookmarkStart w:id="241" w:name="_Toc36462302"/>
      <w:r w:rsidRPr="007021DF">
        <w:t>A.1</w:t>
      </w:r>
      <w:r w:rsidRPr="007021DF">
        <w:tab/>
        <w:t>General</w:t>
      </w:r>
      <w:bookmarkEnd w:id="239"/>
      <w:bookmarkEnd w:id="240"/>
      <w:bookmarkEnd w:id="241"/>
      <w:r w:rsidRPr="007021DF">
        <w:t xml:space="preserve"> </w:t>
      </w:r>
    </w:p>
    <w:p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9267D1" w:rsidRDefault="009267D1" w:rsidP="009267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[16] for further information)</w:t>
      </w:r>
      <w:r>
        <w:t>:</w:t>
      </w:r>
    </w:p>
    <w:p w:rsidR="009267D1" w:rsidRDefault="009267D1" w:rsidP="009267D1">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9267D1" w:rsidRDefault="009267D1" w:rsidP="009267D1">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9267D1" w:rsidRPr="006D6534" w:rsidRDefault="009267D1" w:rsidP="009267D1">
      <w:pPr>
        <w:pStyle w:val="NO"/>
      </w:pPr>
      <w:r w:rsidRPr="006D6534">
        <w:t>NOTE</w:t>
      </w:r>
      <w:r>
        <w:t> 2</w:t>
      </w:r>
      <w:r w:rsidRPr="006D6534">
        <w:t>:</w:t>
      </w:r>
      <w:bookmarkStart w:id="242"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42"/>
    </w:p>
    <w:p w:rsidR="009267D1" w:rsidRPr="007021DF" w:rsidRDefault="009267D1" w:rsidP="009267D1">
      <w:pPr>
        <w:pStyle w:val="Heading2"/>
      </w:pPr>
      <w:bookmarkStart w:id="243" w:name="_Toc25227288"/>
      <w:bookmarkStart w:id="244" w:name="_Toc34039631"/>
      <w:bookmarkStart w:id="245" w:name="_Toc36462303"/>
      <w:r w:rsidRPr="007021DF">
        <w:t>A.2</w:t>
      </w:r>
      <w:r w:rsidRPr="007021DF">
        <w:tab/>
      </w:r>
      <w:r w:rsidRPr="007021DF">
        <w:rPr>
          <w:rFonts w:hint="eastAsia"/>
          <w:lang w:eastAsia="zh-CN"/>
        </w:rPr>
        <w:t>Nsmsf_SMService</w:t>
      </w:r>
      <w:r w:rsidRPr="007021DF">
        <w:t xml:space="preserve"> API</w:t>
      </w:r>
      <w:bookmarkEnd w:id="243"/>
      <w:bookmarkEnd w:id="244"/>
      <w:bookmarkEnd w:id="245"/>
    </w:p>
    <w:p w:rsidR="009267D1" w:rsidRPr="007021DF" w:rsidRDefault="009267D1" w:rsidP="009267D1">
      <w:pPr>
        <w:pStyle w:val="PL"/>
      </w:pPr>
      <w:r w:rsidRPr="007021DF">
        <w:t>openapi: 3.0.0</w:t>
      </w:r>
    </w:p>
    <w:p w:rsidR="009267D1" w:rsidRPr="007021DF" w:rsidRDefault="009267D1" w:rsidP="009267D1">
      <w:pPr>
        <w:pStyle w:val="PL"/>
      </w:pPr>
      <w:r w:rsidRPr="007021DF">
        <w:t>info:</w:t>
      </w:r>
    </w:p>
    <w:p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Pr="007021DF">
        <w:rPr>
          <w:rFonts w:hint="eastAsia"/>
          <w:lang w:eastAsia="zh-CN"/>
        </w:rPr>
        <w:t>0.</w:t>
      </w:r>
      <w:r>
        <w:rPr>
          <w:lang w:eastAsia="zh-CN"/>
        </w:rPr>
        <w:t>alpha-</w:t>
      </w:r>
      <w:r>
        <w:rPr>
          <w:rFonts w:hint="eastAsia"/>
          <w:lang w:eastAsia="zh-CN"/>
        </w:rPr>
        <w:t>1</w:t>
      </w:r>
      <w:r w:rsidRPr="007021DF">
        <w:t>'</w:t>
      </w:r>
    </w:p>
    <w:p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rsidR="009267D1" w:rsidRDefault="009267D1" w:rsidP="009267D1">
      <w:pPr>
        <w:pStyle w:val="PL"/>
        <w:rPr>
          <w:lang w:eastAsia="zh-CN"/>
        </w:rPr>
      </w:pPr>
      <w:r w:rsidRPr="007021DF">
        <w:t xml:space="preserve">  description: </w:t>
      </w:r>
      <w:r>
        <w:rPr>
          <w:rFonts w:hint="eastAsia"/>
          <w:lang w:eastAsia="zh-CN"/>
        </w:rPr>
        <w:t>|</w:t>
      </w:r>
    </w:p>
    <w:p w:rsidR="009267D1" w:rsidRDefault="009267D1" w:rsidP="009267D1">
      <w:pPr>
        <w:pStyle w:val="PL"/>
        <w:rPr>
          <w:lang w:eastAsia="zh-CN"/>
        </w:rPr>
      </w:pPr>
      <w:r w:rsidRPr="007021DF">
        <w:t xml:space="preserve">    SMSF SMService</w:t>
      </w:r>
      <w:r>
        <w:rPr>
          <w:rFonts w:hint="eastAsia"/>
          <w:lang w:eastAsia="zh-CN"/>
        </w:rPr>
        <w:t>.</w:t>
      </w:r>
    </w:p>
    <w:p w:rsidR="009267D1" w:rsidRDefault="009267D1" w:rsidP="009267D1">
      <w:pPr>
        <w:pStyle w:val="PL"/>
      </w:pPr>
      <w:r>
        <w:t xml:space="preserve">    © 20</w:t>
      </w:r>
      <w:r>
        <w:rPr>
          <w:rFonts w:hint="eastAsia"/>
          <w:lang w:eastAsia="zh-CN"/>
        </w:rPr>
        <w:t>20</w:t>
      </w:r>
      <w:r>
        <w:t>, 3GPP Organizational Partners (ARIB, ATIS, CCSA, ETSI, TSDSI, TTA, TTC).</w:t>
      </w:r>
    </w:p>
    <w:p w:rsidR="009267D1" w:rsidRPr="007021DF" w:rsidRDefault="009267D1" w:rsidP="009267D1">
      <w:pPr>
        <w:pStyle w:val="PL"/>
      </w:pPr>
      <w:r>
        <w:t xml:space="preserve">    All rights reserved.</w:t>
      </w:r>
    </w:p>
    <w:p w:rsidR="009267D1" w:rsidRPr="007021DF" w:rsidRDefault="009267D1" w:rsidP="009267D1">
      <w:pPr>
        <w:pStyle w:val="PL"/>
      </w:pPr>
      <w:r w:rsidRPr="007021DF">
        <w:t>externalDocs:</w:t>
      </w:r>
    </w:p>
    <w:p w:rsidR="009267D1" w:rsidRPr="007021DF" w:rsidRDefault="009267D1" w:rsidP="009267D1">
      <w:pPr>
        <w:pStyle w:val="PL"/>
      </w:pPr>
      <w:r w:rsidRPr="007021DF">
        <w:t xml:space="preserve">  description: 3GPP TS 29.540 V1</w:t>
      </w:r>
      <w:r>
        <w:rPr>
          <w:rFonts w:hint="eastAsia"/>
          <w:lang w:eastAsia="zh-CN"/>
        </w:rPr>
        <w:t>6</w:t>
      </w:r>
      <w:r w:rsidRPr="007021DF">
        <w:t>.</w:t>
      </w:r>
      <w:r>
        <w:t>3</w:t>
      </w:r>
      <w:r w:rsidRPr="007021DF">
        <w:t>.0; 5G System; SMS Services; Stage 3</w:t>
      </w:r>
    </w:p>
    <w:p w:rsidR="009267D1" w:rsidRPr="007021DF" w:rsidRDefault="009267D1" w:rsidP="009267D1">
      <w:pPr>
        <w:pStyle w:val="PL"/>
      </w:pPr>
      <w:r w:rsidRPr="007021DF">
        <w:t xml:space="preserve">  url: 'http://www.3gpp.org/ftp/Specs/archive/29_series/29.540/'</w:t>
      </w:r>
    </w:p>
    <w:p w:rsidR="009267D1" w:rsidRPr="007021DF" w:rsidRDefault="009267D1" w:rsidP="009267D1">
      <w:pPr>
        <w:pStyle w:val="PL"/>
        <w:rPr>
          <w:lang w:val="en-US"/>
        </w:rPr>
      </w:pPr>
      <w:r w:rsidRPr="007021DF">
        <w:rPr>
          <w:lang w:val="en-US"/>
        </w:rPr>
        <w:t>security:</w:t>
      </w:r>
    </w:p>
    <w:p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267D1" w:rsidRPr="007021DF" w:rsidRDefault="009267D1" w:rsidP="009267D1">
      <w:pPr>
        <w:pStyle w:val="PL"/>
        <w:rPr>
          <w:lang w:val="en-US" w:eastAsia="zh-CN"/>
        </w:rPr>
      </w:pPr>
      <w:r w:rsidRPr="007021DF">
        <w:rPr>
          <w:lang w:val="en-US" w:eastAsia="zh-CN"/>
        </w:rPr>
        <w:t xml:space="preserve">  - {}</w:t>
      </w:r>
    </w:p>
    <w:p w:rsidR="009267D1" w:rsidRPr="007021DF" w:rsidRDefault="009267D1" w:rsidP="009267D1">
      <w:pPr>
        <w:pStyle w:val="PL"/>
        <w:rPr>
          <w:lang w:val="sv-SE"/>
        </w:rPr>
      </w:pPr>
      <w:r w:rsidRPr="007021DF">
        <w:rPr>
          <w:lang w:val="sv-SE"/>
        </w:rPr>
        <w:t>servers:</w:t>
      </w:r>
    </w:p>
    <w:p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rsidR="009267D1" w:rsidRPr="007021DF" w:rsidRDefault="009267D1" w:rsidP="009267D1">
      <w:pPr>
        <w:pStyle w:val="PL"/>
      </w:pPr>
      <w:r w:rsidRPr="007021DF">
        <w:rPr>
          <w:lang w:val="sv-SE"/>
        </w:rPr>
        <w:t xml:space="preserve">    </w:t>
      </w:r>
      <w:r w:rsidRPr="007021DF">
        <w:t>variables:</w:t>
      </w:r>
    </w:p>
    <w:p w:rsidR="009267D1" w:rsidRPr="007021DF" w:rsidRDefault="009267D1" w:rsidP="009267D1">
      <w:pPr>
        <w:pStyle w:val="PL"/>
      </w:pPr>
      <w:r w:rsidRPr="007021DF">
        <w:t xml:space="preserve">      apiRoot:</w:t>
      </w:r>
    </w:p>
    <w:p w:rsidR="009267D1" w:rsidRPr="007021DF" w:rsidRDefault="009267D1" w:rsidP="009267D1">
      <w:pPr>
        <w:pStyle w:val="PL"/>
        <w:rPr>
          <w:lang w:val="en-US" w:eastAsia="zh-CN"/>
        </w:rPr>
      </w:pPr>
      <w:r w:rsidRPr="007021DF">
        <w:t xml:space="preserve">        default: </w:t>
      </w:r>
      <w:r w:rsidRPr="001C230D">
        <w:t>https://example.com</w:t>
      </w:r>
    </w:p>
    <w:p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rsidR="009267D1" w:rsidRPr="007021DF" w:rsidRDefault="009267D1" w:rsidP="009267D1">
      <w:pPr>
        <w:pStyle w:val="PL"/>
      </w:pPr>
      <w:r w:rsidRPr="007021DF">
        <w:t>paths:</w:t>
      </w:r>
    </w:p>
    <w:p w:rsidR="009267D1" w:rsidRPr="007021DF" w:rsidRDefault="009267D1" w:rsidP="009267D1">
      <w:pPr>
        <w:pStyle w:val="PL"/>
      </w:pPr>
      <w:r w:rsidRPr="007021DF">
        <w:t xml:space="preserve">  /ue-contexts/{supi}:</w:t>
      </w:r>
    </w:p>
    <w:p w:rsidR="009267D1" w:rsidRPr="007021DF" w:rsidRDefault="009267D1" w:rsidP="009267D1">
      <w:pPr>
        <w:pStyle w:val="PL"/>
      </w:pPr>
      <w:r w:rsidRPr="007021DF">
        <w:t xml:space="preserve">    put:</w:t>
      </w:r>
    </w:p>
    <w:p w:rsidR="009267D1" w:rsidRPr="007021DF" w:rsidRDefault="009267D1" w:rsidP="009267D1">
      <w:pPr>
        <w:pStyle w:val="PL"/>
      </w:pPr>
      <w:r w:rsidRPr="007021DF">
        <w:t xml:space="preserve">      summary: Activate SMS Service for a given UE</w:t>
      </w:r>
    </w:p>
    <w:p w:rsidR="009267D1" w:rsidRPr="007021DF" w:rsidRDefault="009267D1" w:rsidP="009267D1">
      <w:pPr>
        <w:pStyle w:val="PL"/>
      </w:pPr>
      <w:r w:rsidRPr="007021DF">
        <w:t xml:space="preserve">      operationId: SMServiceActivation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lastRenderedPageBreak/>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'#/components/schemas/UeSmsContextData'</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'201':</w:t>
      </w:r>
    </w:p>
    <w:p w:rsidR="009267D1" w:rsidRPr="007021DF" w:rsidRDefault="009267D1" w:rsidP="009267D1">
      <w:pPr>
        <w:pStyle w:val="PL"/>
      </w:pPr>
      <w:r w:rsidRPr="007021DF">
        <w:t xml:space="preserve">          description: UE Context for SMS is created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'#/components/schemas/UeSmsContextData'</w:t>
      </w:r>
    </w:p>
    <w:p w:rsidR="009267D1" w:rsidRPr="007021DF" w:rsidRDefault="009267D1" w:rsidP="009267D1">
      <w:pPr>
        <w:pStyle w:val="PL"/>
      </w:pPr>
      <w:r w:rsidRPr="007021DF">
        <w:t xml:space="preserve">          headers:</w:t>
      </w:r>
    </w:p>
    <w:p w:rsidR="009267D1" w:rsidRPr="007021DF" w:rsidRDefault="009267D1" w:rsidP="009267D1">
      <w:pPr>
        <w:pStyle w:val="PL"/>
      </w:pPr>
      <w:r w:rsidRPr="007021DF">
        <w:t xml:space="preserve">            Location:</w:t>
      </w:r>
    </w:p>
    <w:p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updated in SMSF</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create/update 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default:</w:t>
      </w:r>
    </w:p>
    <w:p w:rsidR="009267D1" w:rsidRPr="007021DF" w:rsidRDefault="009267D1" w:rsidP="009267D1">
      <w:pPr>
        <w:pStyle w:val="PL"/>
      </w:pPr>
      <w:r w:rsidRPr="007021DF">
        <w:t xml:space="preserve">          description: Unexpected error</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delete:</w:t>
      </w:r>
    </w:p>
    <w:p w:rsidR="009267D1" w:rsidRPr="007021DF" w:rsidRDefault="009267D1" w:rsidP="009267D1">
      <w:pPr>
        <w:pStyle w:val="PL"/>
      </w:pPr>
      <w:r w:rsidRPr="007021DF">
        <w:t xml:space="preserve">      summary: Deactivate SMS Service for a given UE</w:t>
      </w:r>
    </w:p>
    <w:p w:rsidR="009267D1" w:rsidRPr="007021DF" w:rsidRDefault="009267D1" w:rsidP="009267D1">
      <w:pPr>
        <w:pStyle w:val="PL"/>
      </w:pPr>
      <w:r w:rsidRPr="007021DF">
        <w:t xml:space="preserve">      operationId: SMServiceDeactivation</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'204':</w:t>
      </w:r>
    </w:p>
    <w:p w:rsidR="009267D1" w:rsidRPr="007021DF" w:rsidRDefault="009267D1" w:rsidP="009267D1">
      <w:pPr>
        <w:pStyle w:val="PL"/>
      </w:pPr>
      <w:r w:rsidRPr="007021DF">
        <w:t xml:space="preserve">          description: UE Context for SMS is deleted from SMSF</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lastRenderedPageBreak/>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/ue-contexts/{supi}/sendsms:</w:t>
      </w:r>
    </w:p>
    <w:p w:rsidR="009267D1" w:rsidRPr="007021DF" w:rsidRDefault="009267D1" w:rsidP="009267D1">
      <w:pPr>
        <w:pStyle w:val="PL"/>
      </w:pPr>
      <w:r w:rsidRPr="007021DF">
        <w:t xml:space="preserve">    post:</w:t>
      </w:r>
    </w:p>
    <w:p w:rsidR="009267D1" w:rsidRPr="007021DF" w:rsidRDefault="009267D1" w:rsidP="009267D1">
      <w:pPr>
        <w:pStyle w:val="PL"/>
      </w:pPr>
      <w:r w:rsidRPr="007021DF">
        <w:t xml:space="preserve">      summary: Send SMS payload for a given UE</w:t>
      </w:r>
    </w:p>
    <w:p w:rsidR="009267D1" w:rsidRPr="007021DF" w:rsidRDefault="009267D1" w:rsidP="009267D1">
      <w:pPr>
        <w:pStyle w:val="PL"/>
      </w:pPr>
      <w:r w:rsidRPr="007021DF">
        <w:t xml:space="preserve">      operationId: SendSMS</w:t>
      </w:r>
    </w:p>
    <w:p w:rsidR="009267D1" w:rsidRPr="007021DF" w:rsidRDefault="009267D1" w:rsidP="009267D1">
      <w:pPr>
        <w:pStyle w:val="PL"/>
      </w:pPr>
      <w:r w:rsidRPr="007021DF">
        <w:t xml:space="preserve">      tags:</w:t>
      </w:r>
    </w:p>
    <w:p w:rsidR="009267D1" w:rsidRPr="007021DF" w:rsidRDefault="009267D1" w:rsidP="009267D1">
      <w:pPr>
        <w:pStyle w:val="PL"/>
      </w:pPr>
      <w:r w:rsidRPr="007021DF">
        <w:t xml:space="preserve">        - UEContext (Document)</w:t>
      </w:r>
    </w:p>
    <w:p w:rsidR="009267D1" w:rsidRPr="007021DF" w:rsidRDefault="009267D1" w:rsidP="009267D1">
      <w:pPr>
        <w:pStyle w:val="PL"/>
      </w:pPr>
      <w:r w:rsidRPr="007021DF">
        <w:t xml:space="preserve">      parameters:</w:t>
      </w:r>
    </w:p>
    <w:p w:rsidR="009267D1" w:rsidRPr="007021DF" w:rsidRDefault="009267D1" w:rsidP="009267D1">
      <w:pPr>
        <w:pStyle w:val="PL"/>
      </w:pPr>
      <w:r w:rsidRPr="007021DF">
        <w:t xml:space="preserve">        - name: supi</w:t>
      </w:r>
    </w:p>
    <w:p w:rsidR="009267D1" w:rsidRPr="007021DF" w:rsidRDefault="009267D1" w:rsidP="009267D1">
      <w:pPr>
        <w:pStyle w:val="PL"/>
      </w:pPr>
      <w:r w:rsidRPr="007021DF">
        <w:t xml:space="preserve">          in: path</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description: Subscriber Permanent Identifier (SUPI)</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requestBody:</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multipart/related: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$ref: '#/components/schemas/SmsRecordData'</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format: binary</w:t>
      </w:r>
    </w:p>
    <w:p w:rsidR="009267D1" w:rsidRPr="007021DF" w:rsidRDefault="009267D1" w:rsidP="009267D1">
      <w:pPr>
        <w:pStyle w:val="PL"/>
      </w:pPr>
      <w:r w:rsidRPr="007021DF">
        <w:t xml:space="preserve">            encoding:</w:t>
      </w:r>
    </w:p>
    <w:p w:rsidR="009267D1" w:rsidRPr="007021DF" w:rsidRDefault="009267D1" w:rsidP="009267D1">
      <w:pPr>
        <w:pStyle w:val="PL"/>
      </w:pPr>
      <w:r w:rsidRPr="007021DF">
        <w:t xml:space="preserve">              jsonData:</w:t>
      </w:r>
    </w:p>
    <w:p w:rsidR="009267D1" w:rsidRPr="007021DF" w:rsidRDefault="009267D1" w:rsidP="009267D1">
      <w:pPr>
        <w:pStyle w:val="PL"/>
      </w:pPr>
      <w:r w:rsidRPr="007021DF">
        <w:t xml:space="preserve">                contentType: application/json</w:t>
      </w:r>
    </w:p>
    <w:p w:rsidR="009267D1" w:rsidRPr="007021DF" w:rsidRDefault="009267D1" w:rsidP="009267D1">
      <w:pPr>
        <w:pStyle w:val="PL"/>
      </w:pPr>
      <w:r w:rsidRPr="007021DF">
        <w:t xml:space="preserve">              binaryPayload:</w:t>
      </w:r>
    </w:p>
    <w:p w:rsidR="009267D1" w:rsidRPr="007021DF" w:rsidRDefault="009267D1" w:rsidP="009267D1">
      <w:pPr>
        <w:pStyle w:val="PL"/>
      </w:pPr>
      <w:r w:rsidRPr="007021DF">
        <w:t xml:space="preserve">                contentType: application/vnd.3gpp.sms</w:t>
      </w:r>
    </w:p>
    <w:p w:rsidR="009267D1" w:rsidRPr="007021DF" w:rsidRDefault="009267D1" w:rsidP="009267D1">
      <w:pPr>
        <w:pStyle w:val="PL"/>
      </w:pPr>
      <w:r w:rsidRPr="007021DF">
        <w:t xml:space="preserve">                headers:</w:t>
      </w:r>
    </w:p>
    <w:p w:rsidR="009267D1" w:rsidRPr="007021DF" w:rsidRDefault="009267D1" w:rsidP="009267D1">
      <w:pPr>
        <w:pStyle w:val="PL"/>
      </w:pPr>
      <w:r w:rsidRPr="007021DF">
        <w:t xml:space="preserve">                  Content-Id:</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required: true</w:t>
      </w:r>
    </w:p>
    <w:p w:rsidR="009267D1" w:rsidRPr="007021DF" w:rsidRDefault="009267D1" w:rsidP="009267D1">
      <w:pPr>
        <w:pStyle w:val="PL"/>
      </w:pPr>
      <w:r w:rsidRPr="007021DF">
        <w:t xml:space="preserve">      responses:</w:t>
      </w:r>
    </w:p>
    <w:p w:rsidR="009267D1" w:rsidRPr="007021DF" w:rsidRDefault="009267D1" w:rsidP="009267D1">
      <w:pPr>
        <w:pStyle w:val="PL"/>
      </w:pPr>
      <w:r w:rsidRPr="007021DF">
        <w:t xml:space="preserve">        '200':</w:t>
      </w:r>
    </w:p>
    <w:p w:rsidR="009267D1" w:rsidRPr="007021DF" w:rsidRDefault="009267D1" w:rsidP="009267D1">
      <w:pPr>
        <w:pStyle w:val="PL"/>
      </w:pPr>
      <w:r w:rsidRPr="007021DF">
        <w:t xml:space="preserve">          description: SMS payload is received by SMSF, and is being delivered out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'#/components/schemas/SmsRecordDeliveryData'</w:t>
      </w:r>
    </w:p>
    <w:p w:rsidR="009267D1" w:rsidRPr="007021DF" w:rsidRDefault="009267D1" w:rsidP="009267D1">
      <w:pPr>
        <w:pStyle w:val="PL"/>
      </w:pPr>
      <w:r w:rsidRPr="007021DF">
        <w:t xml:space="preserve">        '40</w:t>
      </w:r>
      <w:r w:rsidRPr="007021DF">
        <w:rPr>
          <w:rFonts w:hint="eastAsia"/>
          <w:lang w:eastAsia="zh-CN"/>
        </w:rPr>
        <w:t>0</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'403':</w:t>
      </w:r>
    </w:p>
    <w:p w:rsidR="009267D1" w:rsidRPr="007021DF" w:rsidRDefault="009267D1" w:rsidP="009267D1">
      <w:pPr>
        <w:pStyle w:val="PL"/>
      </w:pPr>
      <w:r w:rsidRPr="007021DF">
        <w:t xml:space="preserve">          description: Unable to deliver SMS at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pPr>
      <w:r w:rsidRPr="007021DF">
        <w:t xml:space="preserve">                $ref: 'TS29571_CommonData.yaml#/components/schemas/ProblemDetails'</w:t>
      </w:r>
    </w:p>
    <w:p w:rsidR="009267D1" w:rsidRPr="007021DF" w:rsidRDefault="009267D1" w:rsidP="009267D1">
      <w:pPr>
        <w:pStyle w:val="PL"/>
      </w:pPr>
      <w:r w:rsidRPr="007021DF">
        <w:t xml:space="preserve">        '40</w:t>
      </w:r>
      <w:r w:rsidRPr="007021DF">
        <w:rPr>
          <w:rFonts w:hint="eastAsia"/>
          <w:lang w:eastAsia="zh-CN"/>
        </w:rPr>
        <w:t>4</w:t>
      </w:r>
      <w:r w:rsidRPr="007021DF">
        <w:t>':</w:t>
      </w:r>
    </w:p>
    <w:p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 xml:space="preserve">        '</w:t>
      </w:r>
      <w:r w:rsidRPr="007021DF">
        <w:rPr>
          <w:rFonts w:hint="eastAsia"/>
          <w:lang w:eastAsia="zh-CN"/>
        </w:rPr>
        <w:t>503</w:t>
      </w:r>
      <w:r w:rsidRPr="007021DF">
        <w:t>':</w:t>
      </w:r>
    </w:p>
    <w:p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rsidR="009267D1" w:rsidRPr="007021DF" w:rsidRDefault="009267D1" w:rsidP="009267D1">
      <w:pPr>
        <w:pStyle w:val="PL"/>
      </w:pPr>
      <w:r w:rsidRPr="007021DF">
        <w:t xml:space="preserve">          content:</w:t>
      </w:r>
    </w:p>
    <w:p w:rsidR="009267D1" w:rsidRPr="007021DF" w:rsidRDefault="009267D1" w:rsidP="009267D1">
      <w:pPr>
        <w:pStyle w:val="PL"/>
      </w:pPr>
      <w:r w:rsidRPr="007021DF">
        <w:t xml:space="preserve">            application/problem+json:</w:t>
      </w:r>
    </w:p>
    <w:p w:rsidR="009267D1" w:rsidRPr="007021DF" w:rsidRDefault="009267D1" w:rsidP="009267D1">
      <w:pPr>
        <w:pStyle w:val="PL"/>
      </w:pPr>
      <w:r w:rsidRPr="007021DF">
        <w:t xml:space="preserve">              schema:</w:t>
      </w:r>
    </w:p>
    <w:p w:rsidR="009267D1" w:rsidRPr="007021DF" w:rsidRDefault="009267D1" w:rsidP="009267D1">
      <w:pPr>
        <w:pStyle w:val="PL"/>
        <w:rPr>
          <w:lang w:eastAsia="zh-CN"/>
        </w:rPr>
      </w:pPr>
      <w:r w:rsidRPr="007021DF">
        <w:t xml:space="preserve">                $ref: 'TS29571_CommonData.yaml#/components/schemas/ProblemDetails'</w:t>
      </w:r>
    </w:p>
    <w:p w:rsidR="009267D1" w:rsidRPr="007021DF" w:rsidRDefault="009267D1" w:rsidP="009267D1">
      <w:pPr>
        <w:pStyle w:val="PL"/>
      </w:pPr>
      <w:r w:rsidRPr="007021DF">
        <w:t>components:</w:t>
      </w:r>
    </w:p>
    <w:p w:rsidR="009267D1" w:rsidRPr="007021DF" w:rsidRDefault="009267D1" w:rsidP="009267D1">
      <w:pPr>
        <w:pStyle w:val="PL"/>
        <w:rPr>
          <w:lang w:val="en-US"/>
        </w:rPr>
      </w:pPr>
      <w:r w:rsidRPr="007021DF">
        <w:rPr>
          <w:lang w:val="en-US"/>
        </w:rPr>
        <w:t xml:space="preserve">  securitySchemes:</w:t>
      </w:r>
    </w:p>
    <w:p w:rsidR="009267D1" w:rsidRPr="007021DF" w:rsidRDefault="009267D1" w:rsidP="009267D1">
      <w:pPr>
        <w:pStyle w:val="PL"/>
        <w:rPr>
          <w:lang w:val="en-US"/>
        </w:rPr>
      </w:pPr>
      <w:r w:rsidRPr="007021DF">
        <w:rPr>
          <w:lang w:val="en-US"/>
        </w:rPr>
        <w:t xml:space="preserve">    oAuth2ClientCredentials:</w:t>
      </w:r>
    </w:p>
    <w:p w:rsidR="009267D1" w:rsidRPr="007021DF" w:rsidRDefault="009267D1" w:rsidP="009267D1">
      <w:pPr>
        <w:pStyle w:val="PL"/>
        <w:rPr>
          <w:lang w:val="en-US"/>
        </w:rPr>
      </w:pPr>
      <w:r w:rsidRPr="007021DF">
        <w:rPr>
          <w:lang w:val="en-US"/>
        </w:rPr>
        <w:t xml:space="preserve">      type: oauth2</w:t>
      </w:r>
    </w:p>
    <w:p w:rsidR="009267D1" w:rsidRPr="007021DF" w:rsidRDefault="009267D1" w:rsidP="009267D1">
      <w:pPr>
        <w:pStyle w:val="PL"/>
        <w:rPr>
          <w:lang w:val="en-US"/>
        </w:rPr>
      </w:pPr>
      <w:r w:rsidRPr="007021DF">
        <w:rPr>
          <w:lang w:val="en-US"/>
        </w:rPr>
        <w:t xml:space="preserve">      flows: </w:t>
      </w:r>
    </w:p>
    <w:p w:rsidR="009267D1" w:rsidRPr="007021DF" w:rsidRDefault="009267D1" w:rsidP="009267D1">
      <w:pPr>
        <w:pStyle w:val="PL"/>
        <w:rPr>
          <w:lang w:val="en-US"/>
        </w:rPr>
      </w:pPr>
      <w:r w:rsidRPr="007021DF">
        <w:rPr>
          <w:lang w:val="en-US"/>
        </w:rPr>
        <w:t xml:space="preserve">        clientCredentials: </w:t>
      </w:r>
    </w:p>
    <w:p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rsidR="009267D1" w:rsidRPr="007021DF" w:rsidRDefault="009267D1" w:rsidP="009267D1">
      <w:pPr>
        <w:pStyle w:val="PL"/>
        <w:rPr>
          <w:lang w:val="en-US"/>
        </w:rPr>
      </w:pPr>
      <w:r w:rsidRPr="007021DF">
        <w:rPr>
          <w:lang w:val="en-US"/>
        </w:rPr>
        <w:lastRenderedPageBreak/>
        <w:t xml:space="preserve">          scopes:</w:t>
      </w:r>
    </w:p>
    <w:p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9267D1" w:rsidRPr="007021DF" w:rsidRDefault="009267D1" w:rsidP="009267D1">
      <w:pPr>
        <w:pStyle w:val="PL"/>
      </w:pPr>
      <w:r w:rsidRPr="007021DF">
        <w:t xml:space="preserve">  schemas:</w:t>
      </w:r>
    </w:p>
    <w:p w:rsidR="009267D1" w:rsidRPr="007021DF" w:rsidRDefault="009267D1" w:rsidP="009267D1">
      <w:pPr>
        <w:pStyle w:val="PL"/>
      </w:pPr>
      <w:r w:rsidRPr="007021DF">
        <w:t xml:space="preserve">    UeSmsContextData: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pPr>
      <w:r w:rsidRPr="007021DF">
        <w:t xml:space="preserve">        - supi</w:t>
      </w:r>
    </w:p>
    <w:p w:rsidR="009267D1" w:rsidRPr="007021DF" w:rsidRDefault="009267D1" w:rsidP="009267D1">
      <w:pPr>
        <w:pStyle w:val="PL"/>
      </w:pPr>
      <w:r w:rsidRPr="007021DF">
        <w:t xml:space="preserve">        - amfId</w:t>
      </w:r>
    </w:p>
    <w:p w:rsidR="009267D1" w:rsidRPr="007021DF" w:rsidRDefault="009267D1" w:rsidP="009267D1">
      <w:pPr>
        <w:pStyle w:val="PL"/>
      </w:pPr>
      <w:r w:rsidRPr="007021DF">
        <w:t xml:space="preserve">        - accessType</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supi:</w:t>
      </w:r>
    </w:p>
    <w:p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rsidR="009267D1" w:rsidRPr="007021DF" w:rsidRDefault="009267D1" w:rsidP="009267D1">
      <w:pPr>
        <w:pStyle w:val="PL"/>
      </w:pPr>
      <w:r w:rsidRPr="007021DF">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amfId:</w:t>
      </w:r>
    </w:p>
    <w:p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rsidR="009267D1" w:rsidRPr="007021DF" w:rsidRDefault="009267D1" w:rsidP="009267D1">
      <w:pPr>
        <w:pStyle w:val="PL"/>
        <w:rPr>
          <w:lang w:eastAsia="zh-CN"/>
        </w:rPr>
      </w:pPr>
      <w:r w:rsidRPr="007021DF">
        <w:rPr>
          <w:rFonts w:hint="eastAsia"/>
          <w:lang w:eastAsia="zh-CN"/>
        </w:rPr>
        <w:t xml:space="preserve">          type: array</w:t>
      </w:r>
    </w:p>
    <w:p w:rsidR="009267D1" w:rsidRPr="007021DF" w:rsidRDefault="009267D1" w:rsidP="009267D1">
      <w:pPr>
        <w:pStyle w:val="PL"/>
        <w:rPr>
          <w:lang w:eastAsia="zh-CN"/>
        </w:rPr>
      </w:pPr>
      <w:r w:rsidRPr="007021DF">
        <w:rPr>
          <w:rFonts w:hint="eastAsia"/>
          <w:lang w:eastAsia="zh-CN"/>
        </w:rPr>
        <w:t xml:space="preserve">          items:</w:t>
      </w:r>
    </w:p>
    <w:p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traceData:</w:t>
      </w:r>
    </w:p>
    <w:p w:rsidR="009267D1" w:rsidRPr="007021DF" w:rsidRDefault="009267D1" w:rsidP="009267D1">
      <w:pPr>
        <w:pStyle w:val="PL"/>
      </w:pPr>
      <w:r w:rsidRPr="007021DF">
        <w:t xml:space="preserve">          $ref: 'TS29571_CommonData.yaml#/components/schemas/TraceData'</w:t>
      </w:r>
    </w:p>
    <w:p w:rsidR="009267D1" w:rsidRPr="007021DF" w:rsidRDefault="009267D1" w:rsidP="009267D1">
      <w:pPr>
        <w:pStyle w:val="PL"/>
      </w:pPr>
      <w:r w:rsidRPr="007021DF">
        <w:t xml:space="preserve">        backupAmfInfo:</w:t>
      </w:r>
    </w:p>
    <w:p w:rsidR="009267D1" w:rsidRPr="007021DF" w:rsidRDefault="009267D1" w:rsidP="009267D1">
      <w:pPr>
        <w:pStyle w:val="PL"/>
      </w:pPr>
      <w:r w:rsidRPr="007021DF">
        <w:t xml:space="preserve">          type: array</w:t>
      </w:r>
    </w:p>
    <w:p w:rsidR="009267D1" w:rsidRPr="007021DF" w:rsidRDefault="009267D1" w:rsidP="009267D1">
      <w:pPr>
        <w:pStyle w:val="PL"/>
      </w:pPr>
      <w:r w:rsidRPr="007021DF">
        <w:t xml:space="preserve">          items:</w:t>
      </w:r>
    </w:p>
    <w:p w:rsidR="009267D1" w:rsidRPr="007021DF" w:rsidRDefault="009267D1" w:rsidP="009267D1">
      <w:pPr>
        <w:pStyle w:val="PL"/>
      </w:pPr>
      <w:r w:rsidRPr="007021DF">
        <w:t xml:space="preserve">            $ref: 'TS29571_CommonData.yaml#/components/schemas/BackupAmfInfo'</w:t>
      </w:r>
    </w:p>
    <w:p w:rsidR="009267D1" w:rsidRPr="007021DF" w:rsidRDefault="009267D1" w:rsidP="009267D1">
      <w:pPr>
        <w:pStyle w:val="PL"/>
        <w:rPr>
          <w:lang w:eastAsia="zh-CN"/>
        </w:rPr>
      </w:pPr>
      <w:r w:rsidRPr="007021DF">
        <w:rPr>
          <w:rFonts w:hint="eastAsia"/>
          <w:lang w:eastAsia="zh-CN"/>
        </w:rPr>
        <w:t xml:space="preserve">          minItems: 1</w:t>
      </w:r>
    </w:p>
    <w:p w:rsidR="009267D1" w:rsidRPr="007021DF" w:rsidRDefault="009267D1" w:rsidP="009267D1">
      <w:pPr>
        <w:pStyle w:val="PL"/>
      </w:pPr>
      <w:r w:rsidRPr="007021DF">
        <w:t xml:space="preserve">        udmGroupId:</w:t>
      </w:r>
    </w:p>
    <w:p w:rsidR="009267D1" w:rsidRPr="007021DF" w:rsidRDefault="009267D1" w:rsidP="009267D1">
      <w:pPr>
        <w:pStyle w:val="PL"/>
      </w:pPr>
      <w:r w:rsidRPr="007021DF">
        <w:t xml:space="preserve">          $ref: 'TS29571_CommonData.yaml#/components/schemas/NfGroupId'</w:t>
      </w:r>
    </w:p>
    <w:p w:rsidR="009267D1" w:rsidRPr="007021DF" w:rsidRDefault="009267D1" w:rsidP="009267D1">
      <w:pPr>
        <w:pStyle w:val="PL"/>
      </w:pPr>
      <w:r w:rsidRPr="007021DF">
        <w:t xml:space="preserve">        routingIndicator:</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w:t>
      </w:r>
      <w:r>
        <w:t>ratType</w:t>
      </w:r>
      <w:r w:rsidRPr="007021DF">
        <w:t>:</w:t>
      </w:r>
    </w:p>
    <w:p w:rsidR="009267D1" w:rsidRDefault="009267D1" w:rsidP="009267D1">
      <w:pPr>
        <w:pStyle w:val="PL"/>
      </w:pPr>
      <w:r w:rsidRPr="007021DF">
        <w:t xml:space="preserve">          $ref: 'TS29571_CommonData.ya</w:t>
      </w:r>
      <w:r>
        <w:t>ml#/components/schemas/RatType</w:t>
      </w:r>
      <w:r w:rsidRPr="007021DF">
        <w:t>'</w:t>
      </w:r>
    </w:p>
    <w:p w:rsidR="009267D1" w:rsidRPr="007021DF" w:rsidRDefault="009267D1" w:rsidP="009267D1">
      <w:pPr>
        <w:pStyle w:val="PL"/>
      </w:pPr>
      <w:r w:rsidRPr="007021DF">
        <w:t xml:space="preserve">    SmsRecordData: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rPr>
          <w:lang w:eastAsia="zh-CN"/>
        </w:rPr>
      </w:pPr>
      <w:r w:rsidRPr="007021DF">
        <w:t xml:space="preserve">        - smsPayload</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smsPayload:</w:t>
      </w:r>
    </w:p>
    <w:p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rsidR="009267D1" w:rsidRPr="007021DF" w:rsidRDefault="009267D1" w:rsidP="009267D1">
      <w:pPr>
        <w:pStyle w:val="PL"/>
      </w:pPr>
      <w:r w:rsidRPr="007021DF">
        <w:t xml:space="preserve">        accessType:</w:t>
      </w:r>
    </w:p>
    <w:p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rsidR="009267D1" w:rsidRPr="007021DF" w:rsidRDefault="009267D1" w:rsidP="009267D1">
      <w:pPr>
        <w:pStyle w:val="PL"/>
      </w:pPr>
      <w:r w:rsidRPr="007021DF">
        <w:t xml:space="preserve">        gpsi:</w:t>
      </w:r>
    </w:p>
    <w:p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rsidR="009267D1" w:rsidRPr="007021DF" w:rsidRDefault="009267D1" w:rsidP="009267D1">
      <w:pPr>
        <w:pStyle w:val="PL"/>
      </w:pPr>
      <w:r w:rsidRPr="007021DF">
        <w:t xml:space="preserve">        </w:t>
      </w:r>
      <w:r w:rsidRPr="007021DF">
        <w:rPr>
          <w:rFonts w:hint="eastAsia"/>
          <w:lang w:eastAsia="zh-CN"/>
        </w:rPr>
        <w:t>pei</w:t>
      </w:r>
      <w:r w:rsidRPr="007021DF">
        <w:t>:</w:t>
      </w:r>
    </w:p>
    <w:p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rsidR="009267D1" w:rsidRPr="007021DF" w:rsidRDefault="009267D1" w:rsidP="009267D1">
      <w:pPr>
        <w:pStyle w:val="PL"/>
      </w:pPr>
      <w:r w:rsidRPr="007021DF">
        <w:t xml:space="preserve">        ueLocation:</w:t>
      </w:r>
    </w:p>
    <w:p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rsidR="009267D1" w:rsidRPr="007021DF" w:rsidRDefault="009267D1" w:rsidP="009267D1">
      <w:pPr>
        <w:pStyle w:val="PL"/>
      </w:pPr>
      <w:r w:rsidRPr="007021DF">
        <w:t xml:space="preserve">        ueTimeZone:</w:t>
      </w:r>
    </w:p>
    <w:p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rsidR="009267D1" w:rsidRPr="007021DF" w:rsidRDefault="009267D1" w:rsidP="009267D1">
      <w:pPr>
        <w:pStyle w:val="PL"/>
      </w:pPr>
      <w:r w:rsidRPr="007021DF">
        <w:t xml:space="preserve">    </w:t>
      </w:r>
      <w:r w:rsidRPr="007021DF">
        <w:rPr>
          <w:rFonts w:hint="eastAsia"/>
          <w:lang w:eastAsia="zh-CN"/>
        </w:rPr>
        <w:t>RecordId</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SmsRecordDeliveryData:</w:t>
      </w:r>
    </w:p>
    <w:p w:rsidR="009267D1" w:rsidRPr="007021DF" w:rsidRDefault="009267D1" w:rsidP="009267D1">
      <w:pPr>
        <w:pStyle w:val="PL"/>
      </w:pPr>
      <w:r w:rsidRPr="007021DF">
        <w:t xml:space="preserve">      type: object</w:t>
      </w:r>
    </w:p>
    <w:p w:rsidR="009267D1" w:rsidRPr="007021DF" w:rsidRDefault="009267D1" w:rsidP="009267D1">
      <w:pPr>
        <w:pStyle w:val="PL"/>
      </w:pPr>
      <w:r w:rsidRPr="007021DF">
        <w:t xml:space="preserve">      required:</w:t>
      </w:r>
    </w:p>
    <w:p w:rsidR="009267D1" w:rsidRPr="007021DF" w:rsidRDefault="009267D1" w:rsidP="009267D1">
      <w:pPr>
        <w:pStyle w:val="PL"/>
        <w:rPr>
          <w:lang w:eastAsia="zh-CN"/>
        </w:rPr>
      </w:pPr>
      <w:r w:rsidRPr="007021DF">
        <w:t xml:space="preserve">        - </w:t>
      </w:r>
      <w:r w:rsidRPr="007021DF">
        <w:rPr>
          <w:rFonts w:hint="eastAsia"/>
          <w:lang w:eastAsia="zh-CN"/>
        </w:rPr>
        <w:t>smsRecordId</w:t>
      </w:r>
    </w:p>
    <w:p w:rsidR="009267D1" w:rsidRPr="007021DF" w:rsidRDefault="009267D1" w:rsidP="009267D1">
      <w:pPr>
        <w:pStyle w:val="PL"/>
      </w:pPr>
      <w:r w:rsidRPr="007021DF">
        <w:t xml:space="preserve">        - </w:t>
      </w:r>
      <w:r w:rsidRPr="007021DF">
        <w:rPr>
          <w:rFonts w:hint="eastAsia"/>
          <w:lang w:eastAsia="zh-CN"/>
        </w:rPr>
        <w:t>deliveryStatus</w:t>
      </w:r>
    </w:p>
    <w:p w:rsidR="009267D1" w:rsidRPr="007021DF" w:rsidRDefault="009267D1" w:rsidP="009267D1">
      <w:pPr>
        <w:pStyle w:val="PL"/>
      </w:pPr>
      <w:r w:rsidRPr="007021DF">
        <w:t xml:space="preserve">      properties:</w:t>
      </w:r>
    </w:p>
    <w:p w:rsidR="009267D1" w:rsidRPr="007021DF" w:rsidRDefault="009267D1" w:rsidP="009267D1">
      <w:pPr>
        <w:pStyle w:val="PL"/>
      </w:pPr>
      <w:r w:rsidRPr="007021DF">
        <w:t xml:space="preserve">        </w:t>
      </w:r>
      <w:r w:rsidRPr="007021DF">
        <w:rPr>
          <w:rFonts w:hint="eastAsia"/>
          <w:lang w:eastAsia="zh-CN"/>
        </w:rPr>
        <w:t>smsRecordId</w:t>
      </w:r>
      <w:r w:rsidRPr="007021DF">
        <w:t>:</w:t>
      </w:r>
    </w:p>
    <w:p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rsidR="009267D1" w:rsidRPr="007021DF" w:rsidRDefault="009267D1" w:rsidP="009267D1">
      <w:pPr>
        <w:pStyle w:val="PL"/>
      </w:pPr>
      <w:r w:rsidRPr="007021DF">
        <w:t xml:space="preserve">        </w:t>
      </w:r>
      <w:r w:rsidRPr="007021DF">
        <w:rPr>
          <w:rFonts w:hint="eastAsia"/>
          <w:lang w:eastAsia="zh-CN"/>
        </w:rPr>
        <w:t>deliveryStatus</w:t>
      </w:r>
      <w:r w:rsidRPr="007021DF">
        <w:t>:</w:t>
      </w:r>
    </w:p>
    <w:p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rsidR="009267D1" w:rsidRPr="007021DF" w:rsidRDefault="009267D1" w:rsidP="009267D1">
      <w:pPr>
        <w:pStyle w:val="PL"/>
      </w:pPr>
      <w:r w:rsidRPr="007021DF">
        <w:t xml:space="preserve">    </w:t>
      </w:r>
      <w:r w:rsidRPr="007021DF">
        <w:rPr>
          <w:rFonts w:hint="eastAsia"/>
          <w:lang w:eastAsia="zh-CN"/>
        </w:rPr>
        <w:t>SmsDeliveryStatus</w:t>
      </w:r>
      <w:r w:rsidRPr="007021DF">
        <w:t>:</w:t>
      </w:r>
    </w:p>
    <w:p w:rsidR="009267D1" w:rsidRPr="007021DF" w:rsidRDefault="009267D1" w:rsidP="009267D1">
      <w:pPr>
        <w:pStyle w:val="PL"/>
      </w:pPr>
      <w:r w:rsidRPr="007021DF">
        <w:t xml:space="preserve">      type: string</w:t>
      </w:r>
    </w:p>
    <w:p w:rsidR="009267D1" w:rsidRPr="007021DF" w:rsidRDefault="009267D1" w:rsidP="009267D1">
      <w:pPr>
        <w:pStyle w:val="PL"/>
      </w:pPr>
      <w:r w:rsidRPr="007021DF">
        <w:t xml:space="preserve">      enum:</w:t>
      </w:r>
    </w:p>
    <w:p w:rsidR="009267D1" w:rsidRPr="007021DF" w:rsidRDefault="009267D1" w:rsidP="009267D1">
      <w:pPr>
        <w:pStyle w:val="PL"/>
        <w:rPr>
          <w:lang w:eastAsia="zh-CN"/>
        </w:rPr>
      </w:pPr>
      <w:r w:rsidRPr="007021DF">
        <w:t xml:space="preserve">        - </w:t>
      </w:r>
      <w:r w:rsidRPr="007021DF">
        <w:rPr>
          <w:rFonts w:hint="eastAsia"/>
          <w:lang w:eastAsia="zh-CN"/>
        </w:rPr>
        <w:t>SMS_DELIVERY_PENDING</w:t>
      </w:r>
    </w:p>
    <w:p w:rsidR="009267D1" w:rsidRPr="007021DF" w:rsidRDefault="009267D1" w:rsidP="009267D1">
      <w:pPr>
        <w:pStyle w:val="PL"/>
        <w:rPr>
          <w:lang w:eastAsia="zh-CN"/>
        </w:rPr>
      </w:pPr>
      <w:r w:rsidRPr="007021DF">
        <w:lastRenderedPageBreak/>
        <w:t xml:space="preserve">        - </w:t>
      </w:r>
      <w:r w:rsidRPr="007021DF">
        <w:rPr>
          <w:rFonts w:hint="eastAsia"/>
          <w:lang w:eastAsia="zh-CN"/>
        </w:rPr>
        <w:t>SMS_DELIVERY_COMPLETED</w:t>
      </w:r>
    </w:p>
    <w:p w:rsidR="009267D1" w:rsidRDefault="009267D1" w:rsidP="009267D1">
      <w:pPr>
        <w:pStyle w:val="PL"/>
        <w:rPr>
          <w:lang w:eastAsia="zh-CN"/>
        </w:rPr>
      </w:pPr>
      <w:r w:rsidRPr="007021DF">
        <w:rPr>
          <w:rFonts w:hint="eastAsia"/>
          <w:lang w:eastAsia="zh-CN"/>
        </w:rPr>
        <w:t xml:space="preserve">        - SMS_DELIVERY_FAILED</w:t>
      </w:r>
    </w:p>
    <w:p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rsidR="009267D1" w:rsidRPr="007021DF" w:rsidRDefault="009267D1" w:rsidP="009267D1">
      <w:pPr>
        <w:pStyle w:val="PL"/>
        <w:rPr>
          <w:lang w:eastAsia="zh-CN"/>
        </w:rPr>
      </w:pPr>
    </w:p>
    <w:p w:rsidR="009267D1" w:rsidRPr="007021DF" w:rsidRDefault="009267D1" w:rsidP="009267D1">
      <w:pPr>
        <w:pStyle w:val="Heading8"/>
        <w:rPr>
          <w:lang w:val="fr-FR"/>
        </w:rPr>
      </w:pPr>
      <w:bookmarkStart w:id="246" w:name="historyclause"/>
      <w:r w:rsidRPr="007021DF">
        <w:br w:type="page"/>
      </w:r>
      <w:bookmarkStart w:id="247" w:name="_Toc25227289"/>
      <w:bookmarkStart w:id="248" w:name="_Toc34039632"/>
      <w:bookmarkStart w:id="249" w:name="_Toc36462304"/>
      <w:r w:rsidRPr="007021DF">
        <w:rPr>
          <w:lang w:val="en-US"/>
        </w:rPr>
        <w:lastRenderedPageBreak/>
        <w:t>Annex B (Inform</w:t>
      </w:r>
      <w:r w:rsidRPr="007021DF">
        <w:rPr>
          <w:lang w:val="fr-FR"/>
        </w:rPr>
        <w:t>ative):</w:t>
      </w:r>
      <w:r w:rsidRPr="007021DF">
        <w:rPr>
          <w:lang w:val="fr-FR"/>
        </w:rPr>
        <w:br/>
        <w:t>HTTP Multipart Messages</w:t>
      </w:r>
      <w:bookmarkEnd w:id="247"/>
      <w:bookmarkEnd w:id="248"/>
      <w:bookmarkEnd w:id="249"/>
    </w:p>
    <w:p w:rsidR="009267D1" w:rsidRPr="007021DF" w:rsidRDefault="009267D1" w:rsidP="009267D1">
      <w:pPr>
        <w:pStyle w:val="Heading2"/>
        <w:rPr>
          <w:lang w:val="en-US"/>
        </w:rPr>
      </w:pPr>
      <w:bookmarkStart w:id="250" w:name="_Toc25227290"/>
      <w:bookmarkStart w:id="251" w:name="_Toc34039633"/>
      <w:bookmarkStart w:id="252" w:name="_Toc36462305"/>
      <w:r w:rsidRPr="007021DF">
        <w:rPr>
          <w:lang w:val="en-US"/>
        </w:rPr>
        <w:t>B.1</w:t>
      </w:r>
      <w:r w:rsidRPr="007021DF">
        <w:rPr>
          <w:lang w:val="en-US"/>
        </w:rPr>
        <w:tab/>
        <w:t>Example of HTTP multipart message</w:t>
      </w:r>
      <w:bookmarkEnd w:id="250"/>
      <w:bookmarkEnd w:id="251"/>
      <w:bookmarkEnd w:id="252"/>
    </w:p>
    <w:p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9267D1" w:rsidRDefault="009267D1" w:rsidP="009267D1">
      <w:pPr>
        <w:pStyle w:val="Heading2"/>
        <w:rPr>
          <w:lang w:eastAsia="zh-CN"/>
        </w:rPr>
      </w:pPr>
      <w:bookmarkStart w:id="253" w:name="_Toc25227291"/>
      <w:bookmarkStart w:id="254" w:name="_Toc34039634"/>
      <w:bookmarkStart w:id="255" w:name="_Toc36462306"/>
      <w:r w:rsidRPr="007021DF">
        <w:t>B.2</w:t>
      </w:r>
      <w:r w:rsidRPr="007021DF">
        <w:tab/>
      </w:r>
      <w:r w:rsidRPr="007021DF">
        <w:rPr>
          <w:rFonts w:hint="eastAsia"/>
          <w:lang w:eastAsia="zh-CN"/>
        </w:rPr>
        <w:t>Void</w:t>
      </w:r>
      <w:bookmarkEnd w:id="253"/>
      <w:bookmarkEnd w:id="254"/>
      <w:bookmarkEnd w:id="255"/>
      <w:r w:rsidRPr="007021DF">
        <w:t xml:space="preserve"> </w:t>
      </w:r>
    </w:p>
    <w:p w:rsidR="009267D1" w:rsidRPr="00EF3FFA" w:rsidRDefault="009267D1" w:rsidP="009267D1">
      <w:pPr>
        <w:rPr>
          <w:lang w:val="en-US" w:eastAsia="fr-FR"/>
        </w:rPr>
      </w:pPr>
    </w:p>
    <w:p w:rsidR="009267D1" w:rsidRDefault="009267D1" w:rsidP="009267D1">
      <w:pPr>
        <w:pStyle w:val="Heading2"/>
      </w:pPr>
      <w:bookmarkStart w:id="256" w:name="_Toc25227292"/>
      <w:bookmarkStart w:id="257" w:name="_Toc34039635"/>
      <w:bookmarkStart w:id="258" w:name="_Toc36462307"/>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256"/>
      <w:bookmarkEnd w:id="257"/>
      <w:bookmarkEnd w:id="258"/>
    </w:p>
    <w:p w:rsidR="009267D1" w:rsidRDefault="009267D1" w:rsidP="009267D1">
      <w:pPr>
        <w:rPr>
          <w:lang w:val="en-US"/>
        </w:rPr>
      </w:pPr>
      <w:r>
        <w:rPr>
          <w:rFonts w:hint="eastAsia"/>
          <w:lang w:eastAsia="zh-CN"/>
        </w:rPr>
        <w:t>Example HTTP multipart message with SMS binary data:</w:t>
      </w:r>
    </w:p>
    <w:p w:rsidR="009267D1" w:rsidRPr="00D36DA7" w:rsidRDefault="009267D1" w:rsidP="009267D1">
      <w:pPr>
        <w:pStyle w:val="PL"/>
        <w:rPr>
          <w:lang w:val="en-US" w:eastAsia="zh-CN"/>
        </w:rPr>
      </w:pPr>
    </w:p>
    <w:p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rsidR="009267D1" w:rsidRPr="006B6648" w:rsidRDefault="009267D1" w:rsidP="009267D1">
      <w:pPr>
        <w:pStyle w:val="PL"/>
        <w:ind w:leftChars="200" w:left="400"/>
        <w:rPr>
          <w:lang w:val="en-US" w:eastAsia="fr-FR"/>
        </w:rPr>
      </w:pPr>
    </w:p>
    <w:p w:rsidR="009267D1" w:rsidRPr="00AC60A1" w:rsidRDefault="009267D1" w:rsidP="009267D1">
      <w:pPr>
        <w:pStyle w:val="PL"/>
        <w:ind w:leftChars="200" w:left="400"/>
        <w:rPr>
          <w:lang w:val="en-US" w:eastAsia="fr-FR"/>
        </w:rPr>
      </w:pPr>
      <w:r w:rsidRPr="00AC60A1">
        <w:rPr>
          <w:lang w:val="en-US" w:eastAsia="fr-FR"/>
        </w:rPr>
        <w:t>------Boundary</w:t>
      </w:r>
    </w:p>
    <w:p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rsidR="009267D1" w:rsidRDefault="009267D1" w:rsidP="009267D1">
      <w:pPr>
        <w:pStyle w:val="PL"/>
        <w:ind w:leftChars="200" w:left="400"/>
        <w:rPr>
          <w:lang w:val="en-US" w:eastAsia="fr-FR"/>
        </w:rPr>
      </w:pPr>
    </w:p>
    <w:p w:rsidR="009267D1" w:rsidRPr="00374AB0" w:rsidRDefault="009267D1" w:rsidP="009267D1">
      <w:pPr>
        <w:pStyle w:val="PL"/>
        <w:ind w:leftChars="200" w:left="400"/>
        <w:rPr>
          <w:lang w:val="en-US" w:eastAsia="fr-FR"/>
        </w:rPr>
      </w:pPr>
      <w:r w:rsidRPr="00374AB0">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9267D1" w:rsidRDefault="009267D1" w:rsidP="009267D1">
      <w:pPr>
        <w:pStyle w:val="PL"/>
        <w:ind w:leftChars="200" w:left="400"/>
        <w:rPr>
          <w:lang w:val="en-US" w:eastAsia="zh-CN"/>
        </w:rPr>
      </w:pPr>
      <w:r>
        <w:rPr>
          <w:rFonts w:hint="eastAsia"/>
          <w:lang w:val="en-US" w:eastAsia="zh-CN"/>
        </w:rPr>
        <w:t xml:space="preserve">            }</w:t>
      </w:r>
    </w:p>
    <w:p w:rsidR="009267D1" w:rsidRDefault="009267D1" w:rsidP="009267D1">
      <w:pPr>
        <w:pStyle w:val="PL"/>
        <w:ind w:leftChars="200" w:left="400"/>
        <w:rPr>
          <w:lang w:val="en-US" w:eastAsia="zh-CN"/>
        </w:rPr>
      </w:pPr>
      <w:r>
        <w:rPr>
          <w:rFonts w:hint="eastAsia"/>
          <w:lang w:val="en-US" w:eastAsia="zh-CN"/>
        </w:rPr>
        <w:t xml:space="preserve">        }</w:t>
      </w:r>
    </w:p>
    <w:p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9267D1" w:rsidRDefault="009267D1" w:rsidP="009267D1">
      <w:pPr>
        <w:pStyle w:val="PL"/>
        <w:ind w:leftChars="200" w:left="400"/>
        <w:rPr>
          <w:lang w:val="en-US" w:eastAsia="fr-FR"/>
        </w:rPr>
      </w:pPr>
      <w:r w:rsidRPr="006B6648">
        <w:rPr>
          <w:lang w:val="en-US" w:eastAsia="fr-FR"/>
        </w:rPr>
        <w:t>}</w:t>
      </w:r>
    </w:p>
    <w:p w:rsidR="009267D1" w:rsidRPr="006B6648" w:rsidRDefault="009267D1" w:rsidP="009267D1">
      <w:pPr>
        <w:pStyle w:val="PL"/>
        <w:ind w:leftChars="200" w:left="400"/>
        <w:rPr>
          <w:lang w:val="en-US" w:eastAsia="fr-FR"/>
        </w:rPr>
      </w:pPr>
      <w:r w:rsidRPr="006B6648">
        <w:rPr>
          <w:lang w:val="en-US" w:eastAsia="fr-FR"/>
        </w:rPr>
        <w:t>------Boundary</w:t>
      </w:r>
    </w:p>
    <w:p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9267D1" w:rsidRPr="006B6648" w:rsidRDefault="009267D1" w:rsidP="009267D1">
      <w:pPr>
        <w:pStyle w:val="PL"/>
        <w:ind w:leftChars="200" w:left="400"/>
        <w:rPr>
          <w:lang w:val="en-US" w:eastAsia="zh-CN"/>
        </w:rPr>
      </w:pPr>
    </w:p>
    <w:p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rsidR="009267D1" w:rsidRDefault="009267D1" w:rsidP="009267D1">
      <w:pPr>
        <w:pStyle w:val="PL"/>
        <w:ind w:leftChars="200" w:left="400"/>
        <w:rPr>
          <w:lang w:val="en-US" w:eastAsia="zh-CN"/>
        </w:rPr>
      </w:pPr>
      <w:r w:rsidRPr="006B6648">
        <w:rPr>
          <w:lang w:val="en-US" w:eastAsia="fr-FR"/>
        </w:rPr>
        <w:t>------Boundary</w:t>
      </w:r>
    </w:p>
    <w:p w:rsidR="009267D1" w:rsidRPr="00E5354C" w:rsidRDefault="009267D1" w:rsidP="009267D1">
      <w:pPr>
        <w:rPr>
          <w:lang w:eastAsia="zh-CN"/>
        </w:rPr>
      </w:pPr>
    </w:p>
    <w:p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9267D1" w:rsidRPr="007021DF" w:rsidRDefault="009267D1" w:rsidP="009267D1">
      <w:pPr>
        <w:pStyle w:val="Heading8"/>
      </w:pPr>
      <w:r w:rsidRPr="007021DF">
        <w:lastRenderedPageBreak/>
        <w:br w:type="page"/>
      </w:r>
      <w:bookmarkStart w:id="259" w:name="_Toc25227293"/>
      <w:bookmarkStart w:id="260" w:name="_Toc34039636"/>
      <w:bookmarkStart w:id="261" w:name="_Toc36462308"/>
      <w:r w:rsidRPr="007021DF">
        <w:lastRenderedPageBreak/>
        <w:t xml:space="preserve">Annex </w:t>
      </w:r>
      <w:r w:rsidRPr="007021DF">
        <w:rPr>
          <w:rFonts w:hint="eastAsia"/>
          <w:lang w:eastAsia="zh-CN"/>
        </w:rPr>
        <w:t>C</w:t>
      </w:r>
      <w:r w:rsidRPr="007021DF">
        <w:t xml:space="preserve"> (informative):</w:t>
      </w:r>
      <w:r w:rsidRPr="007021DF">
        <w:br/>
        <w:t>Change history</w:t>
      </w:r>
      <w:bookmarkEnd w:id="259"/>
      <w:bookmarkEnd w:id="260"/>
      <w:bookmarkEnd w:id="261"/>
    </w:p>
    <w:bookmarkEnd w:id="246"/>
    <w:p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7021DF" w:rsidTr="0062582E">
        <w:trPr>
          <w:cantSplit/>
        </w:trPr>
        <w:tc>
          <w:tcPr>
            <w:tcW w:w="9639" w:type="dxa"/>
            <w:gridSpan w:val="8"/>
            <w:tcBorders>
              <w:bottom w:val="nil"/>
            </w:tcBorders>
            <w:shd w:val="solid" w:color="FFFFFF" w:fill="auto"/>
          </w:tcPr>
          <w:p w:rsidR="009267D1" w:rsidRPr="007021DF" w:rsidRDefault="009267D1" w:rsidP="0062582E">
            <w:pPr>
              <w:pStyle w:val="TAL"/>
              <w:jc w:val="center"/>
              <w:rPr>
                <w:b/>
                <w:sz w:val="16"/>
              </w:rPr>
            </w:pPr>
            <w:r w:rsidRPr="007021DF">
              <w:rPr>
                <w:b/>
              </w:rPr>
              <w:t>Change history</w:t>
            </w:r>
          </w:p>
        </w:tc>
      </w:tr>
      <w:tr w:rsidR="009267D1" w:rsidRPr="007021DF" w:rsidTr="0062582E">
        <w:tc>
          <w:tcPr>
            <w:tcW w:w="800" w:type="dxa"/>
            <w:shd w:val="pct10" w:color="auto" w:fill="FFFFFF"/>
          </w:tcPr>
          <w:p w:rsidR="009267D1" w:rsidRPr="007021DF" w:rsidRDefault="009267D1" w:rsidP="0062582E">
            <w:pPr>
              <w:pStyle w:val="TAL"/>
              <w:rPr>
                <w:b/>
                <w:sz w:val="16"/>
              </w:rPr>
            </w:pPr>
            <w:r w:rsidRPr="007021DF">
              <w:rPr>
                <w:b/>
                <w:sz w:val="16"/>
              </w:rPr>
              <w:t>Date</w:t>
            </w:r>
          </w:p>
        </w:tc>
        <w:tc>
          <w:tcPr>
            <w:tcW w:w="800" w:type="dxa"/>
            <w:shd w:val="pct10" w:color="auto" w:fill="FFFFFF"/>
          </w:tcPr>
          <w:p w:rsidR="009267D1" w:rsidRPr="007021DF" w:rsidRDefault="009267D1" w:rsidP="0062582E">
            <w:pPr>
              <w:pStyle w:val="TAL"/>
              <w:rPr>
                <w:b/>
                <w:sz w:val="16"/>
              </w:rPr>
            </w:pPr>
            <w:r w:rsidRPr="007021DF">
              <w:rPr>
                <w:b/>
                <w:sz w:val="16"/>
              </w:rPr>
              <w:t>Meeting</w:t>
            </w:r>
          </w:p>
        </w:tc>
        <w:tc>
          <w:tcPr>
            <w:tcW w:w="1094" w:type="dxa"/>
            <w:shd w:val="pct10" w:color="auto" w:fill="FFFFFF"/>
          </w:tcPr>
          <w:p w:rsidR="009267D1" w:rsidRPr="007021DF" w:rsidRDefault="009267D1" w:rsidP="0062582E">
            <w:pPr>
              <w:pStyle w:val="TAL"/>
              <w:rPr>
                <w:b/>
                <w:sz w:val="16"/>
              </w:rPr>
            </w:pPr>
            <w:r w:rsidRPr="007021DF">
              <w:rPr>
                <w:b/>
                <w:sz w:val="16"/>
              </w:rPr>
              <w:t>TDoc</w:t>
            </w:r>
          </w:p>
        </w:tc>
        <w:tc>
          <w:tcPr>
            <w:tcW w:w="567" w:type="dxa"/>
            <w:shd w:val="pct10" w:color="auto" w:fill="FFFFFF"/>
          </w:tcPr>
          <w:p w:rsidR="009267D1" w:rsidRPr="007021DF" w:rsidRDefault="009267D1" w:rsidP="0062582E">
            <w:pPr>
              <w:pStyle w:val="TAL"/>
              <w:rPr>
                <w:b/>
                <w:sz w:val="16"/>
              </w:rPr>
            </w:pPr>
            <w:r w:rsidRPr="007021DF">
              <w:rPr>
                <w:b/>
                <w:sz w:val="16"/>
              </w:rPr>
              <w:t>CR</w:t>
            </w:r>
          </w:p>
        </w:tc>
        <w:tc>
          <w:tcPr>
            <w:tcW w:w="425" w:type="dxa"/>
            <w:shd w:val="pct10" w:color="auto" w:fill="FFFFFF"/>
          </w:tcPr>
          <w:p w:rsidR="009267D1" w:rsidRPr="007021DF" w:rsidRDefault="009267D1" w:rsidP="0062582E">
            <w:pPr>
              <w:pStyle w:val="TAL"/>
              <w:rPr>
                <w:b/>
                <w:sz w:val="16"/>
              </w:rPr>
            </w:pPr>
            <w:r w:rsidRPr="007021DF">
              <w:rPr>
                <w:b/>
                <w:sz w:val="16"/>
              </w:rPr>
              <w:t>Rev</w:t>
            </w:r>
          </w:p>
        </w:tc>
        <w:tc>
          <w:tcPr>
            <w:tcW w:w="425" w:type="dxa"/>
            <w:shd w:val="pct10" w:color="auto" w:fill="FFFFFF"/>
          </w:tcPr>
          <w:p w:rsidR="009267D1" w:rsidRPr="007021DF" w:rsidRDefault="009267D1" w:rsidP="0062582E">
            <w:pPr>
              <w:pStyle w:val="TAL"/>
              <w:rPr>
                <w:b/>
                <w:sz w:val="16"/>
              </w:rPr>
            </w:pPr>
            <w:r w:rsidRPr="007021DF">
              <w:rPr>
                <w:b/>
                <w:sz w:val="16"/>
              </w:rPr>
              <w:t>Cat</w:t>
            </w:r>
          </w:p>
        </w:tc>
        <w:tc>
          <w:tcPr>
            <w:tcW w:w="4820" w:type="dxa"/>
            <w:shd w:val="pct10" w:color="auto" w:fill="FFFFFF"/>
          </w:tcPr>
          <w:p w:rsidR="009267D1" w:rsidRPr="007021DF" w:rsidRDefault="009267D1" w:rsidP="0062582E">
            <w:pPr>
              <w:pStyle w:val="TAL"/>
              <w:rPr>
                <w:b/>
                <w:sz w:val="16"/>
              </w:rPr>
            </w:pPr>
            <w:r w:rsidRPr="007021DF">
              <w:rPr>
                <w:b/>
                <w:sz w:val="16"/>
              </w:rPr>
              <w:t>Subject/Comment</w:t>
            </w:r>
          </w:p>
        </w:tc>
        <w:tc>
          <w:tcPr>
            <w:tcW w:w="708" w:type="dxa"/>
            <w:shd w:val="pct10" w:color="auto" w:fill="FFFFFF"/>
          </w:tcPr>
          <w:p w:rsidR="009267D1" w:rsidRPr="007021DF" w:rsidRDefault="009267D1" w:rsidP="0062582E">
            <w:pPr>
              <w:pStyle w:val="TAL"/>
              <w:rPr>
                <w:b/>
                <w:sz w:val="16"/>
              </w:rPr>
            </w:pPr>
            <w:r w:rsidRPr="007021DF">
              <w:rPr>
                <w:b/>
                <w:sz w:val="16"/>
              </w:rPr>
              <w:t>New version</w:t>
            </w:r>
          </w:p>
        </w:tc>
      </w:tr>
      <w:tr w:rsidR="009267D1" w:rsidRPr="007021DF" w:rsidTr="0062582E">
        <w:tc>
          <w:tcPr>
            <w:tcW w:w="800" w:type="dxa"/>
            <w:shd w:val="solid" w:color="FFFFFF" w:fill="auto"/>
          </w:tcPr>
          <w:p w:rsidR="009267D1" w:rsidRPr="007021DF" w:rsidRDefault="009267D1" w:rsidP="0062582E">
            <w:pPr>
              <w:pStyle w:val="TAC"/>
              <w:rPr>
                <w:sz w:val="16"/>
                <w:szCs w:val="16"/>
              </w:rPr>
            </w:pPr>
            <w:r w:rsidRPr="007021DF">
              <w:rPr>
                <w:sz w:val="16"/>
                <w:szCs w:val="16"/>
              </w:rPr>
              <w:t>2017-10</w:t>
            </w:r>
          </w:p>
        </w:tc>
        <w:tc>
          <w:tcPr>
            <w:tcW w:w="800" w:type="dxa"/>
            <w:shd w:val="solid" w:color="FFFFFF" w:fill="auto"/>
          </w:tcPr>
          <w:p w:rsidR="009267D1" w:rsidRPr="007021DF" w:rsidRDefault="009267D1" w:rsidP="0062582E">
            <w:pPr>
              <w:pStyle w:val="TAC"/>
              <w:rPr>
                <w:sz w:val="16"/>
                <w:szCs w:val="16"/>
              </w:rPr>
            </w:pPr>
            <w:r w:rsidRPr="007021DF">
              <w:rPr>
                <w:sz w:val="16"/>
                <w:szCs w:val="16"/>
              </w:rPr>
              <w:t>CT4#80</w:t>
            </w:r>
          </w:p>
        </w:tc>
        <w:tc>
          <w:tcPr>
            <w:tcW w:w="1094" w:type="dxa"/>
            <w:shd w:val="solid" w:color="FFFFFF" w:fill="auto"/>
          </w:tcPr>
          <w:p w:rsidR="009267D1" w:rsidRPr="007021DF" w:rsidRDefault="009267D1" w:rsidP="0062582E">
            <w:pPr>
              <w:pStyle w:val="TAC"/>
              <w:rPr>
                <w:sz w:val="16"/>
                <w:szCs w:val="16"/>
                <w:lang w:eastAsia="zh-CN"/>
              </w:rPr>
            </w:pPr>
            <w:r w:rsidRPr="007021DF">
              <w:rPr>
                <w:sz w:val="16"/>
                <w:szCs w:val="16"/>
              </w:rPr>
              <w:t>C4-17</w:t>
            </w:r>
            <w:r w:rsidRPr="007021DF">
              <w:rPr>
                <w:rFonts w:hint="eastAsia"/>
                <w:sz w:val="16"/>
                <w:szCs w:val="16"/>
                <w:lang w:eastAsia="zh-CN"/>
              </w:rPr>
              <w:t>5084</w:t>
            </w: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rPr>
            </w:pPr>
            <w:r w:rsidRPr="007021DF">
              <w:rPr>
                <w:sz w:val="16"/>
                <w:szCs w:val="16"/>
              </w:rPr>
              <w:t>Initial Draft.</w:t>
            </w:r>
          </w:p>
        </w:tc>
        <w:tc>
          <w:tcPr>
            <w:tcW w:w="708" w:type="dxa"/>
            <w:shd w:val="solid" w:color="FFFFFF" w:fill="auto"/>
          </w:tcPr>
          <w:p w:rsidR="009267D1" w:rsidRPr="007021DF" w:rsidRDefault="009267D1" w:rsidP="0062582E">
            <w:pPr>
              <w:pStyle w:val="TAC"/>
              <w:rPr>
                <w:sz w:val="16"/>
                <w:szCs w:val="16"/>
              </w:rPr>
            </w:pPr>
            <w:r w:rsidRPr="007021DF">
              <w:rPr>
                <w:sz w:val="16"/>
                <w:szCs w:val="16"/>
              </w:rPr>
              <w:t>0.1.0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0.2.0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Implementation of C4-176092, C4-176097, C4-176346, C4-176347, C4-176349, C4-176351, C4-176353.</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0.3.0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0.4.0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C4-183520</w:t>
            </w: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0.5.0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0.6.0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2018-06</w:t>
            </w:r>
          </w:p>
        </w:tc>
        <w:tc>
          <w:tcPr>
            <w:tcW w:w="800"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CT#80</w:t>
            </w:r>
          </w:p>
        </w:tc>
        <w:tc>
          <w:tcPr>
            <w:tcW w:w="1094"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CP-181109</w:t>
            </w: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1.0.0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2018-06</w:t>
            </w:r>
          </w:p>
        </w:tc>
        <w:tc>
          <w:tcPr>
            <w:tcW w:w="800"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CT#80</w:t>
            </w:r>
          </w:p>
        </w:tc>
        <w:tc>
          <w:tcPr>
            <w:tcW w:w="1094" w:type="dxa"/>
            <w:shd w:val="solid" w:color="FFFFFF" w:fill="auto"/>
          </w:tcPr>
          <w:p w:rsidR="009267D1" w:rsidRPr="007021DF" w:rsidRDefault="009267D1" w:rsidP="0062582E">
            <w:pPr>
              <w:pStyle w:val="TAC"/>
              <w:rPr>
                <w:sz w:val="16"/>
                <w:szCs w:val="16"/>
                <w:lang w:eastAsia="zh-CN"/>
              </w:rPr>
            </w:pPr>
          </w:p>
        </w:tc>
        <w:tc>
          <w:tcPr>
            <w:tcW w:w="567" w:type="dxa"/>
            <w:shd w:val="solid" w:color="FFFFFF" w:fill="auto"/>
          </w:tcPr>
          <w:p w:rsidR="009267D1" w:rsidRPr="007021DF" w:rsidRDefault="009267D1" w:rsidP="0062582E">
            <w:pPr>
              <w:pStyle w:val="TAL"/>
              <w:rPr>
                <w:sz w:val="16"/>
                <w:szCs w:val="16"/>
              </w:rPr>
            </w:pPr>
          </w:p>
        </w:tc>
        <w:tc>
          <w:tcPr>
            <w:tcW w:w="425" w:type="dxa"/>
            <w:shd w:val="solid" w:color="FFFFFF" w:fill="auto"/>
          </w:tcPr>
          <w:p w:rsidR="009267D1" w:rsidRPr="007021DF" w:rsidRDefault="009267D1" w:rsidP="0062582E">
            <w:pPr>
              <w:pStyle w:val="TAR"/>
              <w:rPr>
                <w:sz w:val="16"/>
                <w:szCs w:val="16"/>
              </w:rPr>
            </w:pPr>
          </w:p>
        </w:tc>
        <w:tc>
          <w:tcPr>
            <w:tcW w:w="425" w:type="dxa"/>
            <w:shd w:val="solid" w:color="FFFFFF" w:fill="auto"/>
          </w:tcPr>
          <w:p w:rsidR="009267D1" w:rsidRPr="007021DF" w:rsidRDefault="009267D1" w:rsidP="0062582E">
            <w:pPr>
              <w:pStyle w:val="TAC"/>
              <w:rPr>
                <w:sz w:val="16"/>
                <w:szCs w:val="16"/>
              </w:rPr>
            </w:pP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Approved in CT#80.</w:t>
            </w:r>
          </w:p>
        </w:tc>
        <w:tc>
          <w:tcPr>
            <w:tcW w:w="708"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15.0.0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0002</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9267D1" w:rsidRPr="007021DF" w:rsidRDefault="009267D1" w:rsidP="0062582E">
            <w:pPr>
              <w:pStyle w:val="TAR"/>
              <w:rPr>
                <w:sz w:val="16"/>
                <w:szCs w:val="16"/>
                <w:lang w:eastAsia="zh-CN"/>
              </w:rPr>
            </w:pPr>
            <w:r w:rsidRPr="007021DF">
              <w:rPr>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9267D1" w:rsidRPr="007021DF" w:rsidRDefault="009267D1" w:rsidP="0062582E">
            <w:pPr>
              <w:pStyle w:val="TAR"/>
              <w:rPr>
                <w:sz w:val="16"/>
                <w:szCs w:val="16"/>
                <w:lang w:eastAsia="zh-CN"/>
              </w:rPr>
            </w:pPr>
            <w:r w:rsidRPr="007021DF">
              <w:rPr>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Add support of 5G Trace</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2</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9267D1" w:rsidRPr="007021DF" w:rsidRDefault="009267D1" w:rsidP="0062582E">
            <w:pPr>
              <w:pStyle w:val="TAR"/>
              <w:rPr>
                <w:sz w:val="16"/>
                <w:szCs w:val="16"/>
                <w:lang w:eastAsia="zh-CN"/>
              </w:rPr>
            </w:pPr>
            <w:r w:rsidRPr="007021DF">
              <w:rPr>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w:t>
            </w:r>
            <w:r w:rsidRPr="007021DF">
              <w:rPr>
                <w:sz w:val="16"/>
                <w:szCs w:val="16"/>
                <w:lang w:eastAsia="zh-CN"/>
              </w:rPr>
              <w:t>2064</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API Version Update</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15.1.0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CP-183023</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cs="Arial"/>
                <w:sz w:val="16"/>
                <w:szCs w:val="16"/>
                <w:lang w:eastAsia="en-GB"/>
              </w:rPr>
              <w:t>API Correction</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CP-183023</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cs="Arial"/>
                <w:sz w:val="16"/>
                <w:szCs w:val="16"/>
                <w:lang w:eastAsia="en-GB"/>
              </w:rPr>
              <w:t>CR cardinality</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CP-183023</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cs="Arial"/>
                <w:sz w:val="16"/>
                <w:szCs w:val="16"/>
                <w:lang w:eastAsia="en-GB"/>
              </w:rPr>
              <w:t>NF group Id</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CP-183023</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 xml:space="preserve"> </w:t>
            </w:r>
            <w:r w:rsidRPr="007021DF">
              <w:rPr>
                <w:rFonts w:cs="Arial"/>
                <w:sz w:val="16"/>
                <w:szCs w:val="16"/>
                <w:lang w:eastAsia="en-GB"/>
              </w:rPr>
              <w:t>APIRoot Clarification</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CP-183023</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cs="Arial"/>
                <w:sz w:val="16"/>
                <w:szCs w:val="16"/>
                <w:lang w:eastAsia="en-GB"/>
              </w:rPr>
              <w:t>Location Header in HTTP 201 Response</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CP-183023</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cs="Arial"/>
                <w:sz w:val="16"/>
                <w:szCs w:val="16"/>
                <w:lang w:eastAsia="en-GB"/>
              </w:rPr>
              <w:t>Open API version</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CP-183188</w:t>
            </w:r>
          </w:p>
        </w:tc>
        <w:tc>
          <w:tcPr>
            <w:tcW w:w="567"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0016</w:t>
            </w:r>
          </w:p>
        </w:tc>
        <w:tc>
          <w:tcPr>
            <w:tcW w:w="425" w:type="dxa"/>
            <w:shd w:val="solid" w:color="FFFFFF" w:fill="auto"/>
          </w:tcPr>
          <w:p w:rsidR="009267D1" w:rsidRPr="007021DF" w:rsidRDefault="009267D1" w:rsidP="0062582E">
            <w:pPr>
              <w:pStyle w:val="TAR"/>
              <w:rPr>
                <w:sz w:val="16"/>
                <w:szCs w:val="16"/>
                <w:lang w:eastAsia="zh-CN"/>
              </w:rPr>
            </w:pPr>
            <w:r w:rsidRPr="007021DF">
              <w:rPr>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Optionality of OAuth2</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CP-183189</w:t>
            </w:r>
          </w:p>
        </w:tc>
        <w:tc>
          <w:tcPr>
            <w:tcW w:w="567"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0017</w:t>
            </w:r>
          </w:p>
        </w:tc>
        <w:tc>
          <w:tcPr>
            <w:tcW w:w="425" w:type="dxa"/>
            <w:shd w:val="solid" w:color="FFFFFF" w:fill="auto"/>
          </w:tcPr>
          <w:p w:rsidR="009267D1" w:rsidRPr="007021DF" w:rsidRDefault="009267D1" w:rsidP="0062582E">
            <w:pPr>
              <w:pStyle w:val="TAR"/>
              <w:rPr>
                <w:sz w:val="16"/>
                <w:szCs w:val="16"/>
                <w:lang w:eastAsia="zh-CN"/>
              </w:rPr>
            </w:pPr>
            <w:r w:rsidRPr="007021DF">
              <w:rPr>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15.2.0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CP-190069</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2</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sz w:val="16"/>
                <w:szCs w:val="16"/>
                <w:lang w:eastAsia="zh-CN"/>
              </w:rPr>
              <w:t>SMS payload</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15.3.0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CP-190028</w:t>
            </w:r>
          </w:p>
        </w:tc>
        <w:tc>
          <w:tcPr>
            <w:tcW w:w="567"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9267D1" w:rsidRPr="007021DF" w:rsidRDefault="009267D1" w:rsidP="0062582E">
            <w:pPr>
              <w:pStyle w:val="TAR"/>
              <w:rPr>
                <w:sz w:val="16"/>
                <w:szCs w:val="16"/>
                <w:lang w:eastAsia="zh-CN"/>
              </w:rPr>
            </w:pPr>
            <w:r w:rsidRPr="007021DF">
              <w:rPr>
                <w:rFonts w:hint="eastAsia"/>
                <w:sz w:val="16"/>
                <w:szCs w:val="16"/>
                <w:lang w:eastAsia="zh-CN"/>
              </w:rPr>
              <w:t>-</w:t>
            </w:r>
          </w:p>
        </w:tc>
        <w:tc>
          <w:tcPr>
            <w:tcW w:w="425"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7021DF">
              <w:rPr>
                <w:rFonts w:hint="eastAsia"/>
                <w:sz w:val="16"/>
                <w:szCs w:val="16"/>
                <w:lang w:eastAsia="zh-CN"/>
              </w:rPr>
              <w:t>API version update</w:t>
            </w:r>
          </w:p>
        </w:tc>
        <w:tc>
          <w:tcPr>
            <w:tcW w:w="708"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15.3.0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Pr="007021DF" w:rsidRDefault="009267D1" w:rsidP="0062582E">
            <w:pPr>
              <w:pStyle w:val="TAL"/>
              <w:rPr>
                <w:sz w:val="16"/>
                <w:szCs w:val="16"/>
                <w:lang w:eastAsia="zh-CN"/>
              </w:rPr>
            </w:pPr>
            <w:r>
              <w:rPr>
                <w:rFonts w:hint="eastAsia"/>
                <w:sz w:val="16"/>
                <w:szCs w:val="16"/>
                <w:lang w:eastAsia="zh-CN"/>
              </w:rPr>
              <w:t>0019</w:t>
            </w:r>
          </w:p>
        </w:tc>
        <w:tc>
          <w:tcPr>
            <w:tcW w:w="425" w:type="dxa"/>
            <w:shd w:val="solid" w:color="FFFFFF" w:fill="auto"/>
          </w:tcPr>
          <w:p w:rsidR="009267D1" w:rsidRPr="007021DF" w:rsidRDefault="009267D1" w:rsidP="0062582E">
            <w:pPr>
              <w:pStyle w:val="TAR"/>
              <w:rPr>
                <w:sz w:val="16"/>
                <w:szCs w:val="16"/>
                <w:lang w:eastAsia="zh-CN"/>
              </w:rPr>
            </w:pPr>
            <w:r>
              <w:rPr>
                <w:rFonts w:hint="eastAsia"/>
                <w:sz w:val="16"/>
                <w:szCs w:val="16"/>
                <w:lang w:eastAsia="zh-CN"/>
              </w:rPr>
              <w:t>2</w:t>
            </w:r>
          </w:p>
        </w:tc>
        <w:tc>
          <w:tcPr>
            <w:tcW w:w="425"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6464E0">
              <w:rPr>
                <w:sz w:val="16"/>
                <w:szCs w:val="16"/>
                <w:lang w:eastAsia="zh-CN"/>
              </w:rPr>
              <w:t>Resolve Editor</w:t>
            </w:r>
            <w:r>
              <w:rPr>
                <w:sz w:val="16"/>
                <w:szCs w:val="16"/>
                <w:lang w:eastAsia="zh-CN"/>
              </w:rPr>
              <w:t>'</w:t>
            </w:r>
            <w:r w:rsidRPr="006464E0">
              <w:rPr>
                <w:sz w:val="16"/>
                <w:szCs w:val="16"/>
                <w:lang w:eastAsia="zh-CN"/>
              </w:rPr>
              <w:t>s Notes</w:t>
            </w:r>
          </w:p>
        </w:tc>
        <w:tc>
          <w:tcPr>
            <w:tcW w:w="708"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Pr="007021DF" w:rsidRDefault="009267D1" w:rsidP="0062582E">
            <w:pPr>
              <w:pStyle w:val="TAL"/>
              <w:rPr>
                <w:sz w:val="16"/>
                <w:szCs w:val="16"/>
                <w:lang w:eastAsia="zh-CN"/>
              </w:rPr>
            </w:pPr>
            <w:r>
              <w:rPr>
                <w:rFonts w:hint="eastAsia"/>
                <w:sz w:val="16"/>
                <w:szCs w:val="16"/>
                <w:lang w:eastAsia="zh-CN"/>
              </w:rPr>
              <w:t>0021</w:t>
            </w:r>
          </w:p>
        </w:tc>
        <w:tc>
          <w:tcPr>
            <w:tcW w:w="425" w:type="dxa"/>
            <w:shd w:val="solid" w:color="FFFFFF" w:fill="auto"/>
          </w:tcPr>
          <w:p w:rsidR="009267D1" w:rsidRPr="007021DF" w:rsidRDefault="009267D1" w:rsidP="0062582E">
            <w:pPr>
              <w:pStyle w:val="TAR"/>
              <w:rPr>
                <w:sz w:val="16"/>
                <w:szCs w:val="16"/>
                <w:lang w:eastAsia="zh-CN"/>
              </w:rPr>
            </w:pPr>
            <w:r>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E34212">
              <w:rPr>
                <w:sz w:val="16"/>
                <w:szCs w:val="16"/>
                <w:lang w:eastAsia="zh-CN"/>
              </w:rPr>
              <w:t>Resource URI correction</w:t>
            </w:r>
          </w:p>
        </w:tc>
        <w:tc>
          <w:tcPr>
            <w:tcW w:w="708"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Pr="007021DF" w:rsidRDefault="009267D1" w:rsidP="0062582E">
            <w:pPr>
              <w:pStyle w:val="TAL"/>
              <w:rPr>
                <w:sz w:val="16"/>
                <w:szCs w:val="16"/>
                <w:lang w:eastAsia="zh-CN"/>
              </w:rPr>
            </w:pPr>
            <w:r>
              <w:rPr>
                <w:rFonts w:hint="eastAsia"/>
                <w:sz w:val="16"/>
                <w:szCs w:val="16"/>
                <w:lang w:eastAsia="zh-CN"/>
              </w:rPr>
              <w:t>0022</w:t>
            </w:r>
          </w:p>
        </w:tc>
        <w:tc>
          <w:tcPr>
            <w:tcW w:w="425" w:type="dxa"/>
            <w:shd w:val="solid" w:color="FFFFFF" w:fill="auto"/>
          </w:tcPr>
          <w:p w:rsidR="009267D1" w:rsidRPr="007021DF" w:rsidRDefault="009267D1" w:rsidP="0062582E">
            <w:pPr>
              <w:pStyle w:val="TAR"/>
              <w:rPr>
                <w:sz w:val="16"/>
                <w:szCs w:val="16"/>
                <w:lang w:eastAsia="zh-CN"/>
              </w:rPr>
            </w:pPr>
            <w:r>
              <w:rPr>
                <w:rFonts w:hint="eastAsia"/>
                <w:sz w:val="16"/>
                <w:szCs w:val="16"/>
                <w:lang w:eastAsia="zh-CN"/>
              </w:rPr>
              <w:t>1</w:t>
            </w:r>
          </w:p>
        </w:tc>
        <w:tc>
          <w:tcPr>
            <w:tcW w:w="425"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7021DF" w:rsidRDefault="009267D1" w:rsidP="0062582E">
            <w:pPr>
              <w:pStyle w:val="TAL"/>
              <w:rPr>
                <w:sz w:val="16"/>
                <w:szCs w:val="16"/>
                <w:lang w:eastAsia="zh-CN"/>
              </w:rPr>
            </w:pPr>
            <w:r w:rsidRPr="00E34212">
              <w:rPr>
                <w:sz w:val="16"/>
                <w:szCs w:val="16"/>
                <w:lang w:eastAsia="zh-CN"/>
              </w:rPr>
              <w:t>API URI Description</w:t>
            </w:r>
          </w:p>
        </w:tc>
        <w:tc>
          <w:tcPr>
            <w:tcW w:w="708"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Pr="007021DF"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Pr="007021DF" w:rsidRDefault="009267D1" w:rsidP="0062582E">
            <w:pPr>
              <w:pStyle w:val="TAL"/>
              <w:rPr>
                <w:sz w:val="16"/>
                <w:szCs w:val="16"/>
                <w:lang w:eastAsia="zh-CN"/>
              </w:rPr>
            </w:pPr>
            <w:r>
              <w:rPr>
                <w:rFonts w:hint="eastAsia"/>
                <w:sz w:val="16"/>
                <w:szCs w:val="16"/>
                <w:lang w:eastAsia="zh-CN"/>
              </w:rPr>
              <w:t>0023</w:t>
            </w:r>
          </w:p>
        </w:tc>
        <w:tc>
          <w:tcPr>
            <w:tcW w:w="425" w:type="dxa"/>
            <w:shd w:val="solid" w:color="FFFFFF" w:fill="auto"/>
          </w:tcPr>
          <w:p w:rsidR="009267D1" w:rsidRPr="007021DF" w:rsidRDefault="009267D1" w:rsidP="0062582E">
            <w:pPr>
              <w:pStyle w:val="TAR"/>
              <w:rPr>
                <w:sz w:val="16"/>
                <w:szCs w:val="16"/>
                <w:lang w:eastAsia="zh-CN"/>
              </w:rPr>
            </w:pPr>
            <w:r>
              <w:rPr>
                <w:rFonts w:hint="eastAsia"/>
                <w:sz w:val="16"/>
                <w:szCs w:val="16"/>
                <w:lang w:eastAsia="zh-CN"/>
              </w:rPr>
              <w:t>2</w:t>
            </w:r>
          </w:p>
        </w:tc>
        <w:tc>
          <w:tcPr>
            <w:tcW w:w="425"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7021DF" w:rsidRDefault="009267D1" w:rsidP="0062582E">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9267D1" w:rsidRPr="007021DF"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Default="009267D1" w:rsidP="0062582E">
            <w:pPr>
              <w:pStyle w:val="TAL"/>
              <w:rPr>
                <w:sz w:val="16"/>
                <w:szCs w:val="16"/>
                <w:lang w:eastAsia="zh-CN"/>
              </w:rPr>
            </w:pPr>
            <w:r>
              <w:rPr>
                <w:rFonts w:hint="eastAsia"/>
                <w:sz w:val="16"/>
                <w:szCs w:val="16"/>
                <w:lang w:eastAsia="zh-CN"/>
              </w:rPr>
              <w:t>0025</w:t>
            </w:r>
          </w:p>
        </w:tc>
        <w:tc>
          <w:tcPr>
            <w:tcW w:w="425" w:type="dxa"/>
            <w:shd w:val="solid" w:color="FFFFFF" w:fill="auto"/>
          </w:tcPr>
          <w:p w:rsidR="009267D1" w:rsidRDefault="009267D1" w:rsidP="0062582E">
            <w:pPr>
              <w:pStyle w:val="TAR"/>
              <w:rPr>
                <w:sz w:val="16"/>
                <w:szCs w:val="16"/>
                <w:lang w:eastAsia="zh-CN"/>
              </w:rPr>
            </w:pPr>
            <w:r>
              <w:rPr>
                <w:rFonts w:hint="eastAsia"/>
                <w:sz w:val="16"/>
                <w:szCs w:val="16"/>
                <w:lang w:eastAsia="zh-CN"/>
              </w:rPr>
              <w:t>1</w:t>
            </w:r>
          </w:p>
        </w:tc>
        <w:tc>
          <w:tcPr>
            <w:tcW w:w="425" w:type="dxa"/>
            <w:shd w:val="solid" w:color="FFFFFF" w:fill="auto"/>
          </w:tcPr>
          <w:p w:rsidR="009267D1"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E34212" w:rsidRDefault="009267D1" w:rsidP="0062582E">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9267D1"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Default="009267D1" w:rsidP="0062582E">
            <w:pPr>
              <w:pStyle w:val="TAL"/>
              <w:rPr>
                <w:sz w:val="16"/>
                <w:szCs w:val="16"/>
                <w:lang w:eastAsia="zh-CN"/>
              </w:rPr>
            </w:pPr>
            <w:r>
              <w:rPr>
                <w:rFonts w:hint="eastAsia"/>
                <w:sz w:val="16"/>
                <w:szCs w:val="16"/>
                <w:lang w:eastAsia="zh-CN"/>
              </w:rPr>
              <w:t>0026</w:t>
            </w:r>
          </w:p>
        </w:tc>
        <w:tc>
          <w:tcPr>
            <w:tcW w:w="425" w:type="dxa"/>
            <w:shd w:val="solid" w:color="FFFFFF" w:fill="auto"/>
          </w:tcPr>
          <w:p w:rsidR="009267D1" w:rsidRDefault="009267D1" w:rsidP="0062582E">
            <w:pPr>
              <w:pStyle w:val="TAR"/>
              <w:rPr>
                <w:sz w:val="16"/>
                <w:szCs w:val="16"/>
                <w:lang w:eastAsia="zh-CN"/>
              </w:rPr>
            </w:pPr>
            <w:r>
              <w:rPr>
                <w:rFonts w:hint="eastAsia"/>
                <w:sz w:val="16"/>
                <w:szCs w:val="16"/>
                <w:lang w:eastAsia="zh-CN"/>
              </w:rPr>
              <w:t>1</w:t>
            </w:r>
          </w:p>
        </w:tc>
        <w:tc>
          <w:tcPr>
            <w:tcW w:w="425" w:type="dxa"/>
            <w:shd w:val="solid" w:color="FFFFFF" w:fill="auto"/>
          </w:tcPr>
          <w:p w:rsidR="009267D1"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B27027" w:rsidRDefault="009267D1" w:rsidP="0062582E">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9267D1"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Default="009267D1" w:rsidP="0062582E">
            <w:pPr>
              <w:pStyle w:val="TAL"/>
              <w:rPr>
                <w:sz w:val="16"/>
                <w:szCs w:val="16"/>
                <w:lang w:eastAsia="zh-CN"/>
              </w:rPr>
            </w:pPr>
            <w:r>
              <w:rPr>
                <w:rFonts w:hint="eastAsia"/>
                <w:sz w:val="16"/>
                <w:szCs w:val="16"/>
                <w:lang w:eastAsia="zh-CN"/>
              </w:rPr>
              <w:t>0027</w:t>
            </w:r>
          </w:p>
        </w:tc>
        <w:tc>
          <w:tcPr>
            <w:tcW w:w="425" w:type="dxa"/>
            <w:shd w:val="solid" w:color="FFFFFF" w:fill="auto"/>
          </w:tcPr>
          <w:p w:rsidR="009267D1" w:rsidRDefault="009267D1" w:rsidP="0062582E">
            <w:pPr>
              <w:pStyle w:val="TAR"/>
              <w:rPr>
                <w:sz w:val="16"/>
                <w:szCs w:val="16"/>
                <w:lang w:eastAsia="zh-CN"/>
              </w:rPr>
            </w:pPr>
            <w:r>
              <w:rPr>
                <w:rFonts w:hint="eastAsia"/>
                <w:sz w:val="16"/>
                <w:szCs w:val="16"/>
                <w:lang w:eastAsia="zh-CN"/>
              </w:rPr>
              <w:t>1</w:t>
            </w:r>
          </w:p>
        </w:tc>
        <w:tc>
          <w:tcPr>
            <w:tcW w:w="425" w:type="dxa"/>
            <w:shd w:val="solid" w:color="FFFFFF" w:fill="auto"/>
          </w:tcPr>
          <w:p w:rsidR="009267D1"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187E4C" w:rsidRDefault="009267D1" w:rsidP="0062582E">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9267D1"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Default="009267D1" w:rsidP="0062582E">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Default="009267D1" w:rsidP="0062582E">
            <w:pPr>
              <w:pStyle w:val="TAL"/>
              <w:rPr>
                <w:sz w:val="16"/>
                <w:szCs w:val="16"/>
                <w:lang w:eastAsia="zh-CN"/>
              </w:rPr>
            </w:pPr>
            <w:r>
              <w:rPr>
                <w:rFonts w:hint="eastAsia"/>
                <w:sz w:val="16"/>
                <w:szCs w:val="16"/>
                <w:lang w:eastAsia="zh-CN"/>
              </w:rPr>
              <w:t>0029</w:t>
            </w:r>
          </w:p>
        </w:tc>
        <w:tc>
          <w:tcPr>
            <w:tcW w:w="425" w:type="dxa"/>
            <w:shd w:val="solid" w:color="FFFFFF" w:fill="auto"/>
          </w:tcPr>
          <w:p w:rsidR="009267D1" w:rsidRDefault="009267D1" w:rsidP="0062582E">
            <w:pPr>
              <w:pStyle w:val="TAR"/>
              <w:rPr>
                <w:sz w:val="16"/>
                <w:szCs w:val="16"/>
                <w:lang w:eastAsia="zh-CN"/>
              </w:rPr>
            </w:pPr>
            <w:r>
              <w:rPr>
                <w:rFonts w:hint="eastAsia"/>
                <w:sz w:val="16"/>
                <w:szCs w:val="16"/>
                <w:lang w:eastAsia="zh-CN"/>
              </w:rPr>
              <w:t>1</w:t>
            </w:r>
          </w:p>
        </w:tc>
        <w:tc>
          <w:tcPr>
            <w:tcW w:w="425" w:type="dxa"/>
            <w:shd w:val="solid" w:color="FFFFFF" w:fill="auto"/>
          </w:tcPr>
          <w:p w:rsidR="009267D1"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Pr="00187E4C" w:rsidRDefault="009267D1" w:rsidP="0062582E">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9267D1"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Pr="00C92C8A" w:rsidRDefault="009267D1" w:rsidP="0062582E">
            <w:pPr>
              <w:pStyle w:val="TAC"/>
              <w:rPr>
                <w:sz w:val="16"/>
                <w:szCs w:val="16"/>
                <w:lang w:eastAsia="zh-CN"/>
              </w:rPr>
            </w:pPr>
            <w:r w:rsidRPr="00C92C8A">
              <w:rPr>
                <w:rFonts w:hint="eastAsia"/>
                <w:sz w:val="16"/>
                <w:szCs w:val="16"/>
                <w:lang w:eastAsia="zh-CN"/>
              </w:rPr>
              <w:t>CP-19</w:t>
            </w:r>
            <w:r>
              <w:rPr>
                <w:rFonts w:hint="eastAsia"/>
                <w:sz w:val="16"/>
                <w:szCs w:val="16"/>
                <w:lang w:eastAsia="zh-CN"/>
              </w:rPr>
              <w:t>1040</w:t>
            </w:r>
          </w:p>
        </w:tc>
        <w:tc>
          <w:tcPr>
            <w:tcW w:w="567" w:type="dxa"/>
            <w:shd w:val="solid" w:color="FFFFFF" w:fill="auto"/>
          </w:tcPr>
          <w:p w:rsidR="009267D1" w:rsidRDefault="009267D1" w:rsidP="0062582E">
            <w:pPr>
              <w:pStyle w:val="TAL"/>
              <w:rPr>
                <w:sz w:val="16"/>
                <w:szCs w:val="16"/>
                <w:lang w:eastAsia="zh-CN"/>
              </w:rPr>
            </w:pPr>
            <w:r>
              <w:rPr>
                <w:rFonts w:hint="eastAsia"/>
                <w:sz w:val="16"/>
                <w:szCs w:val="16"/>
                <w:lang w:eastAsia="zh-CN"/>
              </w:rPr>
              <w:t>0031</w:t>
            </w:r>
          </w:p>
        </w:tc>
        <w:tc>
          <w:tcPr>
            <w:tcW w:w="425" w:type="dxa"/>
            <w:shd w:val="solid" w:color="FFFFFF" w:fill="auto"/>
          </w:tcPr>
          <w:p w:rsidR="009267D1" w:rsidRDefault="009267D1" w:rsidP="0062582E">
            <w:pPr>
              <w:pStyle w:val="TAR"/>
              <w:rPr>
                <w:sz w:val="16"/>
                <w:szCs w:val="16"/>
                <w:lang w:eastAsia="zh-CN"/>
              </w:rPr>
            </w:pPr>
            <w:r>
              <w:rPr>
                <w:rFonts w:hint="eastAsia"/>
                <w:sz w:val="16"/>
                <w:szCs w:val="16"/>
                <w:lang w:eastAsia="zh-CN"/>
              </w:rPr>
              <w:t>1</w:t>
            </w:r>
          </w:p>
        </w:tc>
        <w:tc>
          <w:tcPr>
            <w:tcW w:w="425" w:type="dxa"/>
            <w:shd w:val="solid" w:color="FFFFFF" w:fill="auto"/>
          </w:tcPr>
          <w:p w:rsidR="009267D1" w:rsidRDefault="009267D1" w:rsidP="0062582E">
            <w:pPr>
              <w:pStyle w:val="TAC"/>
              <w:rPr>
                <w:sz w:val="16"/>
                <w:szCs w:val="16"/>
                <w:lang w:eastAsia="zh-CN"/>
              </w:rPr>
            </w:pPr>
            <w:r>
              <w:rPr>
                <w:rFonts w:hint="eastAsia"/>
                <w:sz w:val="16"/>
                <w:szCs w:val="16"/>
                <w:lang w:eastAsia="zh-CN"/>
              </w:rPr>
              <w:t>F</w:t>
            </w:r>
          </w:p>
        </w:tc>
        <w:tc>
          <w:tcPr>
            <w:tcW w:w="4820" w:type="dxa"/>
            <w:shd w:val="solid" w:color="FFFFFF" w:fill="auto"/>
          </w:tcPr>
          <w:p w:rsidR="009267D1" w:rsidRDefault="009267D1" w:rsidP="0062582E">
            <w:pPr>
              <w:pStyle w:val="TAL"/>
              <w:rPr>
                <w:sz w:val="16"/>
                <w:szCs w:val="16"/>
                <w:lang w:eastAsia="zh-CN"/>
              </w:rPr>
            </w:pPr>
            <w:r>
              <w:rPr>
                <w:rFonts w:hint="eastAsia"/>
                <w:sz w:val="16"/>
                <w:szCs w:val="16"/>
                <w:lang w:eastAsia="zh-CN"/>
              </w:rPr>
              <w:t>3GPP TS 29.540 API Version Update</w:t>
            </w:r>
          </w:p>
        </w:tc>
        <w:tc>
          <w:tcPr>
            <w:tcW w:w="708" w:type="dxa"/>
            <w:shd w:val="solid" w:color="FFFFFF" w:fill="auto"/>
          </w:tcPr>
          <w:p w:rsidR="009267D1" w:rsidRDefault="009267D1" w:rsidP="0062582E">
            <w:pPr>
              <w:pStyle w:val="TAC"/>
              <w:rPr>
                <w:sz w:val="16"/>
                <w:szCs w:val="16"/>
                <w:lang w:eastAsia="zh-CN"/>
              </w:rPr>
            </w:pPr>
            <w:r>
              <w:rPr>
                <w:rFonts w:hint="eastAsia"/>
                <w:sz w:val="16"/>
                <w:szCs w:val="16"/>
                <w:lang w:eastAsia="zh-CN"/>
              </w:rPr>
              <w:t>15.4.0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2019-06</w:t>
            </w:r>
          </w:p>
        </w:tc>
        <w:tc>
          <w:tcPr>
            <w:tcW w:w="800" w:type="dxa"/>
            <w:shd w:val="solid" w:color="FFFFFF" w:fill="auto"/>
          </w:tcPr>
          <w:p w:rsidR="009267D1" w:rsidRDefault="009267D1" w:rsidP="0062582E">
            <w:pPr>
              <w:pStyle w:val="TAC"/>
              <w:rPr>
                <w:sz w:val="16"/>
                <w:szCs w:val="16"/>
                <w:lang w:eastAsia="zh-CN"/>
              </w:rPr>
            </w:pPr>
            <w:r>
              <w:rPr>
                <w:rFonts w:hint="eastAsia"/>
                <w:sz w:val="16"/>
                <w:szCs w:val="16"/>
                <w:lang w:eastAsia="zh-CN"/>
              </w:rPr>
              <w:t>CT#84</w:t>
            </w:r>
          </w:p>
        </w:tc>
        <w:tc>
          <w:tcPr>
            <w:tcW w:w="1094" w:type="dxa"/>
            <w:shd w:val="solid" w:color="FFFFFF" w:fill="auto"/>
          </w:tcPr>
          <w:p w:rsidR="009267D1" w:rsidRPr="00C92C8A" w:rsidRDefault="009267D1" w:rsidP="0062582E">
            <w:pPr>
              <w:pStyle w:val="TAC"/>
              <w:rPr>
                <w:sz w:val="16"/>
                <w:szCs w:val="16"/>
                <w:lang w:eastAsia="zh-CN"/>
              </w:rPr>
            </w:pPr>
            <w:r>
              <w:rPr>
                <w:rFonts w:hint="eastAsia"/>
                <w:sz w:val="16"/>
                <w:szCs w:val="16"/>
                <w:lang w:eastAsia="zh-CN"/>
              </w:rPr>
              <w:t>CP-191057</w:t>
            </w:r>
          </w:p>
        </w:tc>
        <w:tc>
          <w:tcPr>
            <w:tcW w:w="567" w:type="dxa"/>
            <w:shd w:val="solid" w:color="FFFFFF" w:fill="auto"/>
          </w:tcPr>
          <w:p w:rsidR="009267D1" w:rsidRDefault="009267D1" w:rsidP="0062582E">
            <w:pPr>
              <w:pStyle w:val="TAL"/>
              <w:rPr>
                <w:sz w:val="16"/>
                <w:szCs w:val="16"/>
                <w:lang w:eastAsia="zh-CN"/>
              </w:rPr>
            </w:pPr>
            <w:r>
              <w:rPr>
                <w:rFonts w:hint="eastAsia"/>
                <w:sz w:val="16"/>
                <w:szCs w:val="16"/>
                <w:lang w:eastAsia="zh-CN"/>
              </w:rPr>
              <w:t>0024</w:t>
            </w:r>
          </w:p>
        </w:tc>
        <w:tc>
          <w:tcPr>
            <w:tcW w:w="425" w:type="dxa"/>
            <w:shd w:val="solid" w:color="FFFFFF" w:fill="auto"/>
          </w:tcPr>
          <w:p w:rsidR="009267D1" w:rsidRDefault="009267D1" w:rsidP="0062582E">
            <w:pPr>
              <w:pStyle w:val="TAR"/>
              <w:rPr>
                <w:sz w:val="16"/>
                <w:szCs w:val="16"/>
                <w:lang w:eastAsia="zh-CN"/>
              </w:rPr>
            </w:pPr>
            <w:r>
              <w:rPr>
                <w:rFonts w:hint="eastAsia"/>
                <w:sz w:val="16"/>
                <w:szCs w:val="16"/>
                <w:lang w:eastAsia="zh-CN"/>
              </w:rPr>
              <w:t>-</w:t>
            </w:r>
          </w:p>
        </w:tc>
        <w:tc>
          <w:tcPr>
            <w:tcW w:w="425" w:type="dxa"/>
            <w:shd w:val="solid" w:color="FFFFFF" w:fill="auto"/>
          </w:tcPr>
          <w:p w:rsidR="009267D1" w:rsidRDefault="009267D1" w:rsidP="0062582E">
            <w:pPr>
              <w:pStyle w:val="TAC"/>
              <w:rPr>
                <w:sz w:val="16"/>
                <w:szCs w:val="16"/>
                <w:lang w:eastAsia="zh-CN"/>
              </w:rPr>
            </w:pPr>
            <w:r>
              <w:rPr>
                <w:rFonts w:hint="eastAsia"/>
                <w:sz w:val="16"/>
                <w:szCs w:val="16"/>
                <w:lang w:eastAsia="zh-CN"/>
              </w:rPr>
              <w:t>B</w:t>
            </w:r>
          </w:p>
        </w:tc>
        <w:tc>
          <w:tcPr>
            <w:tcW w:w="4820" w:type="dxa"/>
            <w:shd w:val="solid" w:color="FFFFFF" w:fill="auto"/>
          </w:tcPr>
          <w:p w:rsidR="009267D1" w:rsidRDefault="009267D1" w:rsidP="0062582E">
            <w:pPr>
              <w:pStyle w:val="TAL"/>
              <w:rPr>
                <w:sz w:val="16"/>
                <w:szCs w:val="16"/>
                <w:lang w:eastAsia="zh-CN"/>
              </w:rPr>
            </w:pPr>
            <w:r w:rsidRPr="008129F4">
              <w:rPr>
                <w:sz w:val="16"/>
                <w:szCs w:val="16"/>
                <w:lang w:eastAsia="zh-CN"/>
              </w:rPr>
              <w:t>Remove useless and misleading application error</w:t>
            </w:r>
          </w:p>
        </w:tc>
        <w:tc>
          <w:tcPr>
            <w:tcW w:w="708" w:type="dxa"/>
            <w:shd w:val="solid" w:color="FFFFFF" w:fill="auto"/>
          </w:tcPr>
          <w:p w:rsidR="009267D1" w:rsidRDefault="009267D1" w:rsidP="0062582E">
            <w:pPr>
              <w:pStyle w:val="TAC"/>
              <w:rPr>
                <w:sz w:val="16"/>
                <w:szCs w:val="16"/>
                <w:lang w:eastAsia="zh-CN"/>
              </w:rPr>
            </w:pPr>
            <w:r>
              <w:rPr>
                <w:rFonts w:hint="eastAsia"/>
                <w:sz w:val="16"/>
                <w:szCs w:val="16"/>
                <w:lang w:eastAsia="zh-CN"/>
              </w:rPr>
              <w:t>16.0.0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sz w:val="16"/>
                <w:szCs w:val="16"/>
                <w:lang w:val="en-US" w:eastAsia="zh-CN"/>
              </w:rPr>
              <w:t>2019-09</w:t>
            </w:r>
          </w:p>
        </w:tc>
        <w:tc>
          <w:tcPr>
            <w:tcW w:w="800" w:type="dxa"/>
            <w:shd w:val="solid" w:color="FFFFFF" w:fill="auto"/>
          </w:tcPr>
          <w:p w:rsidR="009267D1" w:rsidRDefault="009267D1" w:rsidP="0062582E">
            <w:pPr>
              <w:pStyle w:val="TAC"/>
              <w:rPr>
                <w:sz w:val="16"/>
                <w:szCs w:val="16"/>
                <w:lang w:eastAsia="zh-CN"/>
              </w:rPr>
            </w:pPr>
            <w:r>
              <w:rPr>
                <w:sz w:val="16"/>
                <w:szCs w:val="16"/>
                <w:lang w:val="en-US" w:eastAsia="zh-CN"/>
              </w:rPr>
              <w:t>CT#85</w:t>
            </w:r>
          </w:p>
        </w:tc>
        <w:tc>
          <w:tcPr>
            <w:tcW w:w="1094" w:type="dxa"/>
            <w:shd w:val="solid" w:color="FFFFFF" w:fill="auto"/>
          </w:tcPr>
          <w:p w:rsidR="009267D1" w:rsidRDefault="009267D1" w:rsidP="0062582E">
            <w:pPr>
              <w:pStyle w:val="TAC"/>
              <w:rPr>
                <w:sz w:val="16"/>
                <w:szCs w:val="16"/>
                <w:lang w:eastAsia="zh-CN"/>
              </w:rPr>
            </w:pPr>
            <w:r>
              <w:rPr>
                <w:sz w:val="16"/>
                <w:szCs w:val="16"/>
                <w:lang w:val="en-US" w:eastAsia="zh-CN"/>
              </w:rPr>
              <w:t>CP-19</w:t>
            </w:r>
            <w:r>
              <w:rPr>
                <w:rFonts w:hint="eastAsia"/>
                <w:sz w:val="16"/>
                <w:szCs w:val="16"/>
                <w:lang w:val="en-US" w:eastAsia="zh-CN"/>
              </w:rPr>
              <w:t>2112</w:t>
            </w:r>
          </w:p>
        </w:tc>
        <w:tc>
          <w:tcPr>
            <w:tcW w:w="567" w:type="dxa"/>
            <w:shd w:val="solid" w:color="FFFFFF" w:fill="auto"/>
          </w:tcPr>
          <w:p w:rsidR="009267D1" w:rsidRDefault="009267D1" w:rsidP="0062582E">
            <w:pPr>
              <w:pStyle w:val="TAL"/>
              <w:rPr>
                <w:sz w:val="16"/>
                <w:szCs w:val="16"/>
                <w:lang w:eastAsia="zh-CN"/>
              </w:rPr>
            </w:pPr>
            <w:r>
              <w:rPr>
                <w:sz w:val="16"/>
                <w:szCs w:val="16"/>
                <w:lang w:val="en-US" w:eastAsia="zh-CN"/>
              </w:rPr>
              <w:t>0033</w:t>
            </w:r>
          </w:p>
        </w:tc>
        <w:tc>
          <w:tcPr>
            <w:tcW w:w="425" w:type="dxa"/>
            <w:shd w:val="solid" w:color="FFFFFF" w:fill="auto"/>
          </w:tcPr>
          <w:p w:rsidR="009267D1" w:rsidRDefault="009267D1" w:rsidP="0062582E">
            <w:pPr>
              <w:pStyle w:val="TAR"/>
              <w:rPr>
                <w:sz w:val="16"/>
                <w:szCs w:val="16"/>
                <w:lang w:eastAsia="zh-CN"/>
              </w:rPr>
            </w:pPr>
            <w:r>
              <w:rPr>
                <w:sz w:val="16"/>
                <w:szCs w:val="16"/>
                <w:lang w:val="en-US" w:eastAsia="zh-CN"/>
              </w:rPr>
              <w:t>1</w:t>
            </w:r>
          </w:p>
        </w:tc>
        <w:tc>
          <w:tcPr>
            <w:tcW w:w="425" w:type="dxa"/>
            <w:shd w:val="solid" w:color="FFFFFF" w:fill="auto"/>
          </w:tcPr>
          <w:p w:rsidR="009267D1" w:rsidRDefault="009267D1" w:rsidP="0062582E">
            <w:pPr>
              <w:pStyle w:val="TAC"/>
              <w:rPr>
                <w:sz w:val="16"/>
                <w:szCs w:val="16"/>
                <w:lang w:eastAsia="zh-CN"/>
              </w:rPr>
            </w:pPr>
            <w:r>
              <w:rPr>
                <w:sz w:val="16"/>
                <w:szCs w:val="16"/>
                <w:lang w:val="en-US" w:eastAsia="zh-CN"/>
              </w:rPr>
              <w:t>F</w:t>
            </w:r>
          </w:p>
        </w:tc>
        <w:tc>
          <w:tcPr>
            <w:tcW w:w="4820" w:type="dxa"/>
            <w:shd w:val="solid" w:color="FFFFFF" w:fill="auto"/>
          </w:tcPr>
          <w:p w:rsidR="009267D1" w:rsidRPr="008129F4" w:rsidRDefault="009267D1" w:rsidP="0062582E">
            <w:pPr>
              <w:pStyle w:val="TAL"/>
              <w:rPr>
                <w:sz w:val="16"/>
                <w:szCs w:val="16"/>
                <w:lang w:eastAsia="zh-CN"/>
              </w:rPr>
            </w:pPr>
            <w:r w:rsidRPr="00911750">
              <w:rPr>
                <w:sz w:val="16"/>
                <w:szCs w:val="16"/>
                <w:lang w:eastAsia="zh-CN"/>
              </w:rPr>
              <w:t>Decouple uplinkSMS Response with SMS-C Communication</w:t>
            </w:r>
          </w:p>
        </w:tc>
        <w:tc>
          <w:tcPr>
            <w:tcW w:w="708" w:type="dxa"/>
            <w:shd w:val="solid" w:color="FFFFFF" w:fill="auto"/>
          </w:tcPr>
          <w:p w:rsidR="009267D1" w:rsidRDefault="009267D1" w:rsidP="0062582E">
            <w:pPr>
              <w:pStyle w:val="TAC"/>
              <w:rPr>
                <w:sz w:val="16"/>
                <w:szCs w:val="16"/>
                <w:lang w:eastAsia="zh-CN"/>
              </w:rPr>
            </w:pPr>
            <w:r>
              <w:rPr>
                <w:sz w:val="16"/>
                <w:szCs w:val="16"/>
                <w:lang w:val="en-US" w:eastAsia="zh-CN"/>
              </w:rPr>
              <w:t>16.1.0</w:t>
            </w:r>
          </w:p>
        </w:tc>
      </w:tr>
      <w:tr w:rsidR="009267D1" w:rsidRPr="007021DF" w:rsidTr="0062582E">
        <w:tc>
          <w:tcPr>
            <w:tcW w:w="800" w:type="dxa"/>
            <w:shd w:val="solid" w:color="FFFFFF" w:fill="auto"/>
          </w:tcPr>
          <w:p w:rsidR="009267D1" w:rsidRDefault="009267D1" w:rsidP="0062582E">
            <w:pPr>
              <w:pStyle w:val="TAC"/>
              <w:rPr>
                <w:sz w:val="16"/>
                <w:szCs w:val="16"/>
                <w:lang w:eastAsia="zh-CN"/>
              </w:rPr>
            </w:pPr>
            <w:r>
              <w:rPr>
                <w:sz w:val="16"/>
                <w:szCs w:val="16"/>
                <w:lang w:val="en-US" w:eastAsia="zh-CN"/>
              </w:rPr>
              <w:t>2019-09</w:t>
            </w:r>
          </w:p>
        </w:tc>
        <w:tc>
          <w:tcPr>
            <w:tcW w:w="800" w:type="dxa"/>
            <w:shd w:val="solid" w:color="FFFFFF" w:fill="auto"/>
          </w:tcPr>
          <w:p w:rsidR="009267D1" w:rsidRDefault="009267D1" w:rsidP="0062582E">
            <w:pPr>
              <w:pStyle w:val="TAC"/>
              <w:rPr>
                <w:sz w:val="16"/>
                <w:szCs w:val="16"/>
                <w:lang w:eastAsia="zh-CN"/>
              </w:rPr>
            </w:pPr>
            <w:r>
              <w:rPr>
                <w:sz w:val="16"/>
                <w:szCs w:val="16"/>
                <w:lang w:val="en-US" w:eastAsia="zh-CN"/>
              </w:rPr>
              <w:t>CT#85</w:t>
            </w:r>
          </w:p>
        </w:tc>
        <w:tc>
          <w:tcPr>
            <w:tcW w:w="1094" w:type="dxa"/>
            <w:shd w:val="solid" w:color="FFFFFF" w:fill="auto"/>
          </w:tcPr>
          <w:p w:rsidR="009267D1" w:rsidRDefault="009267D1" w:rsidP="0062582E">
            <w:pPr>
              <w:pStyle w:val="TAC"/>
              <w:rPr>
                <w:sz w:val="16"/>
                <w:szCs w:val="16"/>
                <w:lang w:eastAsia="zh-CN"/>
              </w:rPr>
            </w:pPr>
            <w:r>
              <w:rPr>
                <w:sz w:val="16"/>
                <w:szCs w:val="16"/>
                <w:lang w:val="en-US" w:eastAsia="zh-CN"/>
              </w:rPr>
              <w:t>CP-</w:t>
            </w:r>
            <w:r>
              <w:rPr>
                <w:rFonts w:hint="eastAsia"/>
                <w:sz w:val="16"/>
                <w:szCs w:val="16"/>
                <w:lang w:val="en-US" w:eastAsia="zh-CN"/>
              </w:rPr>
              <w:t>192123</w:t>
            </w:r>
          </w:p>
        </w:tc>
        <w:tc>
          <w:tcPr>
            <w:tcW w:w="567" w:type="dxa"/>
            <w:shd w:val="solid" w:color="FFFFFF" w:fill="auto"/>
          </w:tcPr>
          <w:p w:rsidR="009267D1" w:rsidRDefault="009267D1" w:rsidP="0062582E">
            <w:pPr>
              <w:pStyle w:val="TAL"/>
              <w:rPr>
                <w:sz w:val="16"/>
                <w:szCs w:val="16"/>
                <w:lang w:eastAsia="zh-CN"/>
              </w:rPr>
            </w:pPr>
            <w:r>
              <w:rPr>
                <w:sz w:val="16"/>
                <w:szCs w:val="16"/>
                <w:lang w:val="en-US" w:eastAsia="zh-CN"/>
              </w:rPr>
              <w:t>0034</w:t>
            </w:r>
          </w:p>
        </w:tc>
        <w:tc>
          <w:tcPr>
            <w:tcW w:w="425" w:type="dxa"/>
            <w:shd w:val="solid" w:color="FFFFFF" w:fill="auto"/>
          </w:tcPr>
          <w:p w:rsidR="009267D1" w:rsidRDefault="009267D1" w:rsidP="0062582E">
            <w:pPr>
              <w:pStyle w:val="TAR"/>
              <w:rPr>
                <w:sz w:val="16"/>
                <w:szCs w:val="16"/>
                <w:lang w:eastAsia="zh-CN"/>
              </w:rPr>
            </w:pPr>
            <w:r>
              <w:rPr>
                <w:rFonts w:hint="eastAsia"/>
                <w:sz w:val="16"/>
                <w:szCs w:val="16"/>
                <w:lang w:eastAsia="zh-CN"/>
              </w:rPr>
              <w:t>-</w:t>
            </w:r>
          </w:p>
        </w:tc>
        <w:tc>
          <w:tcPr>
            <w:tcW w:w="425" w:type="dxa"/>
            <w:shd w:val="solid" w:color="FFFFFF" w:fill="auto"/>
          </w:tcPr>
          <w:p w:rsidR="009267D1" w:rsidRDefault="009267D1" w:rsidP="0062582E">
            <w:pPr>
              <w:pStyle w:val="TAC"/>
              <w:rPr>
                <w:sz w:val="16"/>
                <w:szCs w:val="16"/>
                <w:lang w:eastAsia="zh-CN"/>
              </w:rPr>
            </w:pPr>
            <w:r>
              <w:rPr>
                <w:sz w:val="16"/>
                <w:szCs w:val="16"/>
                <w:lang w:val="en-US" w:eastAsia="zh-CN"/>
              </w:rPr>
              <w:t>F</w:t>
            </w:r>
          </w:p>
        </w:tc>
        <w:tc>
          <w:tcPr>
            <w:tcW w:w="4820" w:type="dxa"/>
            <w:shd w:val="solid" w:color="FFFFFF" w:fill="auto"/>
          </w:tcPr>
          <w:p w:rsidR="009267D1" w:rsidRPr="008129F4" w:rsidRDefault="009267D1" w:rsidP="0062582E">
            <w:pPr>
              <w:pStyle w:val="TAL"/>
              <w:rPr>
                <w:sz w:val="16"/>
                <w:szCs w:val="16"/>
                <w:lang w:eastAsia="zh-CN"/>
              </w:rPr>
            </w:pPr>
            <w:r w:rsidRPr="009D1B0E">
              <w:rPr>
                <w:sz w:val="16"/>
                <w:szCs w:val="16"/>
                <w:lang w:eastAsia="zh-CN"/>
              </w:rPr>
              <w:t>CRLF between Header fields and Data</w:t>
            </w:r>
          </w:p>
        </w:tc>
        <w:tc>
          <w:tcPr>
            <w:tcW w:w="708" w:type="dxa"/>
            <w:shd w:val="solid" w:color="FFFFFF" w:fill="auto"/>
          </w:tcPr>
          <w:p w:rsidR="009267D1" w:rsidRDefault="009267D1" w:rsidP="0062582E">
            <w:pPr>
              <w:pStyle w:val="TAC"/>
              <w:rPr>
                <w:sz w:val="16"/>
                <w:szCs w:val="16"/>
                <w:lang w:eastAsia="zh-CN"/>
              </w:rPr>
            </w:pPr>
            <w:r>
              <w:rPr>
                <w:sz w:val="16"/>
                <w:szCs w:val="16"/>
                <w:lang w:val="en-US" w:eastAsia="zh-CN"/>
              </w:rPr>
              <w:t>16.1.0</w:t>
            </w:r>
          </w:p>
        </w:tc>
      </w:tr>
      <w:tr w:rsidR="009267D1" w:rsidRPr="007021DF" w:rsidTr="0062582E">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2019-09</w:t>
            </w:r>
          </w:p>
        </w:tc>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CT#85</w:t>
            </w:r>
          </w:p>
        </w:tc>
        <w:tc>
          <w:tcPr>
            <w:tcW w:w="1094" w:type="dxa"/>
            <w:shd w:val="solid" w:color="FFFFFF" w:fill="auto"/>
          </w:tcPr>
          <w:p w:rsidR="009267D1" w:rsidRDefault="009267D1" w:rsidP="0062582E">
            <w:pPr>
              <w:pStyle w:val="TAC"/>
              <w:rPr>
                <w:sz w:val="16"/>
                <w:szCs w:val="16"/>
                <w:lang w:val="en-US" w:eastAsia="zh-CN"/>
              </w:rPr>
            </w:pPr>
            <w:r>
              <w:rPr>
                <w:sz w:val="16"/>
                <w:szCs w:val="16"/>
                <w:lang w:val="en-US" w:eastAsia="zh-CN"/>
              </w:rPr>
              <w:t>CP-19</w:t>
            </w:r>
            <w:r>
              <w:rPr>
                <w:rFonts w:hint="eastAsia"/>
                <w:sz w:val="16"/>
                <w:szCs w:val="16"/>
                <w:lang w:val="en-US" w:eastAsia="zh-CN"/>
              </w:rPr>
              <w:t>2120</w:t>
            </w:r>
          </w:p>
        </w:tc>
        <w:tc>
          <w:tcPr>
            <w:tcW w:w="567" w:type="dxa"/>
            <w:shd w:val="solid" w:color="FFFFFF" w:fill="auto"/>
          </w:tcPr>
          <w:p w:rsidR="009267D1" w:rsidRDefault="009267D1" w:rsidP="0062582E">
            <w:pPr>
              <w:pStyle w:val="TAL"/>
              <w:rPr>
                <w:sz w:val="16"/>
                <w:szCs w:val="16"/>
                <w:lang w:val="en-US" w:eastAsia="zh-CN"/>
              </w:rPr>
            </w:pPr>
            <w:r>
              <w:rPr>
                <w:sz w:val="16"/>
                <w:szCs w:val="16"/>
                <w:lang w:val="en-US" w:eastAsia="zh-CN"/>
              </w:rPr>
              <w:t>0036</w:t>
            </w:r>
          </w:p>
        </w:tc>
        <w:tc>
          <w:tcPr>
            <w:tcW w:w="425" w:type="dxa"/>
            <w:shd w:val="solid" w:color="FFFFFF" w:fill="auto"/>
          </w:tcPr>
          <w:p w:rsidR="009267D1" w:rsidRDefault="009267D1" w:rsidP="0062582E">
            <w:pPr>
              <w:pStyle w:val="TAR"/>
              <w:rPr>
                <w:sz w:val="16"/>
                <w:szCs w:val="16"/>
                <w:lang w:val="en-US" w:eastAsia="zh-CN"/>
              </w:rPr>
            </w:pPr>
            <w:r>
              <w:rPr>
                <w:sz w:val="16"/>
                <w:szCs w:val="16"/>
                <w:lang w:val="en-US" w:eastAsia="zh-CN"/>
              </w:rPr>
              <w:t>-</w:t>
            </w:r>
          </w:p>
        </w:tc>
        <w:tc>
          <w:tcPr>
            <w:tcW w:w="425" w:type="dxa"/>
            <w:shd w:val="solid" w:color="FFFFFF" w:fill="auto"/>
          </w:tcPr>
          <w:p w:rsidR="009267D1" w:rsidRDefault="009267D1" w:rsidP="0062582E">
            <w:pPr>
              <w:pStyle w:val="TAC"/>
              <w:rPr>
                <w:sz w:val="16"/>
                <w:szCs w:val="16"/>
                <w:lang w:val="en-US" w:eastAsia="zh-CN"/>
              </w:rPr>
            </w:pPr>
            <w:r>
              <w:rPr>
                <w:sz w:val="16"/>
                <w:szCs w:val="16"/>
                <w:lang w:val="en-US" w:eastAsia="zh-CN"/>
              </w:rPr>
              <w:t>F</w:t>
            </w:r>
          </w:p>
        </w:tc>
        <w:tc>
          <w:tcPr>
            <w:tcW w:w="4820" w:type="dxa"/>
            <w:shd w:val="solid" w:color="FFFFFF" w:fill="auto"/>
          </w:tcPr>
          <w:p w:rsidR="009267D1" w:rsidRPr="009D1B0E" w:rsidRDefault="009267D1" w:rsidP="0062582E">
            <w:pPr>
              <w:pStyle w:val="TAL"/>
              <w:rPr>
                <w:sz w:val="16"/>
                <w:szCs w:val="16"/>
                <w:lang w:eastAsia="zh-CN"/>
              </w:rPr>
            </w:pPr>
            <w:r w:rsidRPr="009E1B4C">
              <w:rPr>
                <w:sz w:val="16"/>
                <w:szCs w:val="16"/>
                <w:lang w:eastAsia="zh-CN"/>
              </w:rPr>
              <w:t>29.540 Rel-16 Open API version externalDocs</w:t>
            </w:r>
          </w:p>
        </w:tc>
        <w:tc>
          <w:tcPr>
            <w:tcW w:w="708" w:type="dxa"/>
            <w:shd w:val="solid" w:color="FFFFFF" w:fill="auto"/>
          </w:tcPr>
          <w:p w:rsidR="009267D1" w:rsidRDefault="009267D1" w:rsidP="0062582E">
            <w:pPr>
              <w:pStyle w:val="TAC"/>
              <w:rPr>
                <w:sz w:val="16"/>
                <w:szCs w:val="16"/>
                <w:lang w:val="en-US" w:eastAsia="zh-CN"/>
              </w:rPr>
            </w:pPr>
            <w:r>
              <w:rPr>
                <w:sz w:val="16"/>
                <w:szCs w:val="16"/>
                <w:lang w:val="en-US" w:eastAsia="zh-CN"/>
              </w:rPr>
              <w:t>16.1.0</w:t>
            </w:r>
          </w:p>
        </w:tc>
      </w:tr>
      <w:tr w:rsidR="009267D1" w:rsidRPr="007021DF" w:rsidTr="0062582E">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2019-12</w:t>
            </w:r>
          </w:p>
        </w:tc>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CT#86</w:t>
            </w:r>
          </w:p>
        </w:tc>
        <w:tc>
          <w:tcPr>
            <w:tcW w:w="1094" w:type="dxa"/>
            <w:shd w:val="solid" w:color="FFFFFF" w:fill="auto"/>
          </w:tcPr>
          <w:p w:rsidR="009267D1" w:rsidRDefault="009267D1" w:rsidP="0062582E">
            <w:pPr>
              <w:pStyle w:val="TAC"/>
              <w:rPr>
                <w:sz w:val="16"/>
                <w:szCs w:val="16"/>
                <w:lang w:val="en-US" w:eastAsia="zh-CN"/>
              </w:rPr>
            </w:pPr>
            <w:r>
              <w:rPr>
                <w:sz w:val="16"/>
                <w:szCs w:val="16"/>
                <w:lang w:val="en-US" w:eastAsia="zh-CN"/>
              </w:rPr>
              <w:t>CP-193044</w:t>
            </w:r>
          </w:p>
        </w:tc>
        <w:tc>
          <w:tcPr>
            <w:tcW w:w="567" w:type="dxa"/>
            <w:shd w:val="solid" w:color="FFFFFF" w:fill="auto"/>
          </w:tcPr>
          <w:p w:rsidR="009267D1" w:rsidRDefault="009267D1" w:rsidP="0062582E">
            <w:pPr>
              <w:pStyle w:val="TAL"/>
              <w:rPr>
                <w:sz w:val="16"/>
                <w:szCs w:val="16"/>
                <w:lang w:val="en-US" w:eastAsia="zh-CN"/>
              </w:rPr>
            </w:pPr>
            <w:r>
              <w:rPr>
                <w:sz w:val="16"/>
                <w:szCs w:val="16"/>
                <w:lang w:val="en-US" w:eastAsia="zh-CN"/>
              </w:rPr>
              <w:t>0040</w:t>
            </w:r>
          </w:p>
        </w:tc>
        <w:tc>
          <w:tcPr>
            <w:tcW w:w="425" w:type="dxa"/>
            <w:shd w:val="solid" w:color="FFFFFF" w:fill="auto"/>
          </w:tcPr>
          <w:p w:rsidR="009267D1" w:rsidRDefault="009267D1" w:rsidP="0062582E">
            <w:pPr>
              <w:pStyle w:val="TAR"/>
              <w:rPr>
                <w:sz w:val="16"/>
                <w:szCs w:val="16"/>
                <w:lang w:val="en-US" w:eastAsia="zh-CN"/>
              </w:rPr>
            </w:pPr>
            <w:r>
              <w:rPr>
                <w:sz w:val="16"/>
                <w:szCs w:val="16"/>
                <w:lang w:val="en-US" w:eastAsia="zh-CN"/>
              </w:rPr>
              <w:t>-</w:t>
            </w:r>
          </w:p>
        </w:tc>
        <w:tc>
          <w:tcPr>
            <w:tcW w:w="425" w:type="dxa"/>
            <w:shd w:val="solid" w:color="FFFFFF" w:fill="auto"/>
          </w:tcPr>
          <w:p w:rsidR="009267D1" w:rsidRDefault="009267D1" w:rsidP="0062582E">
            <w:pPr>
              <w:pStyle w:val="TAC"/>
              <w:rPr>
                <w:sz w:val="16"/>
                <w:szCs w:val="16"/>
                <w:lang w:val="en-US" w:eastAsia="zh-CN"/>
              </w:rPr>
            </w:pPr>
            <w:r>
              <w:rPr>
                <w:sz w:val="16"/>
                <w:szCs w:val="16"/>
                <w:lang w:val="en-US" w:eastAsia="zh-CN"/>
              </w:rPr>
              <w:t>F</w:t>
            </w:r>
          </w:p>
        </w:tc>
        <w:tc>
          <w:tcPr>
            <w:tcW w:w="4820" w:type="dxa"/>
            <w:shd w:val="solid" w:color="FFFFFF" w:fill="auto"/>
          </w:tcPr>
          <w:p w:rsidR="009267D1" w:rsidRPr="009E1B4C" w:rsidRDefault="009267D1" w:rsidP="0062582E">
            <w:pPr>
              <w:pStyle w:val="TAL"/>
              <w:rPr>
                <w:sz w:val="16"/>
                <w:szCs w:val="16"/>
                <w:lang w:eastAsia="zh-CN"/>
              </w:rPr>
            </w:pPr>
            <w:r w:rsidRPr="00C447AA">
              <w:rPr>
                <w:sz w:val="16"/>
                <w:szCs w:val="16"/>
                <w:lang w:eastAsia="zh-CN"/>
              </w:rPr>
              <w:t>29.540 Rel-16 API version and External doc update</w:t>
            </w:r>
          </w:p>
        </w:tc>
        <w:tc>
          <w:tcPr>
            <w:tcW w:w="708" w:type="dxa"/>
            <w:shd w:val="solid" w:color="FFFFFF" w:fill="auto"/>
          </w:tcPr>
          <w:p w:rsidR="009267D1" w:rsidRDefault="009267D1" w:rsidP="0062582E">
            <w:pPr>
              <w:pStyle w:val="TAC"/>
              <w:rPr>
                <w:sz w:val="16"/>
                <w:szCs w:val="16"/>
                <w:lang w:val="en-US" w:eastAsia="zh-CN"/>
              </w:rPr>
            </w:pPr>
            <w:r>
              <w:rPr>
                <w:sz w:val="16"/>
                <w:szCs w:val="16"/>
                <w:lang w:val="en-US" w:eastAsia="zh-CN"/>
              </w:rPr>
              <w:t>16.2.0</w:t>
            </w:r>
          </w:p>
        </w:tc>
      </w:tr>
      <w:tr w:rsidR="009267D1" w:rsidRPr="007021DF" w:rsidTr="0062582E">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2020-03</w:t>
            </w:r>
          </w:p>
        </w:tc>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CT#87</w:t>
            </w:r>
          </w:p>
        </w:tc>
        <w:tc>
          <w:tcPr>
            <w:tcW w:w="1094" w:type="dxa"/>
            <w:shd w:val="solid" w:color="FFFFFF" w:fill="auto"/>
          </w:tcPr>
          <w:p w:rsidR="009267D1" w:rsidRDefault="009267D1" w:rsidP="0062582E">
            <w:pPr>
              <w:pStyle w:val="TAC"/>
              <w:rPr>
                <w:sz w:val="16"/>
                <w:szCs w:val="16"/>
                <w:lang w:val="en-US" w:eastAsia="zh-CN"/>
              </w:rPr>
            </w:pPr>
            <w:r>
              <w:rPr>
                <w:sz w:val="16"/>
                <w:szCs w:val="16"/>
                <w:lang w:val="en-US" w:eastAsia="zh-CN"/>
              </w:rPr>
              <w:t>CP-20</w:t>
            </w:r>
            <w:r>
              <w:rPr>
                <w:rFonts w:hint="eastAsia"/>
                <w:sz w:val="16"/>
                <w:szCs w:val="16"/>
                <w:lang w:val="en-US" w:eastAsia="zh-CN"/>
              </w:rPr>
              <w:t>00</w:t>
            </w:r>
            <w:r>
              <w:rPr>
                <w:sz w:val="16"/>
                <w:szCs w:val="16"/>
                <w:lang w:val="en-US" w:eastAsia="zh-CN"/>
              </w:rPr>
              <w:t>39</w:t>
            </w:r>
          </w:p>
        </w:tc>
        <w:tc>
          <w:tcPr>
            <w:tcW w:w="567" w:type="dxa"/>
            <w:shd w:val="solid" w:color="FFFFFF" w:fill="auto"/>
          </w:tcPr>
          <w:p w:rsidR="009267D1" w:rsidRDefault="009267D1" w:rsidP="0062582E">
            <w:pPr>
              <w:pStyle w:val="TAL"/>
              <w:rPr>
                <w:sz w:val="16"/>
                <w:szCs w:val="16"/>
                <w:lang w:val="en-US" w:eastAsia="zh-CN"/>
              </w:rPr>
            </w:pPr>
            <w:r>
              <w:rPr>
                <w:sz w:val="16"/>
                <w:szCs w:val="16"/>
                <w:lang w:val="en-US" w:eastAsia="zh-CN"/>
              </w:rPr>
              <w:t>0041</w:t>
            </w:r>
          </w:p>
        </w:tc>
        <w:tc>
          <w:tcPr>
            <w:tcW w:w="425" w:type="dxa"/>
            <w:shd w:val="solid" w:color="FFFFFF" w:fill="auto"/>
          </w:tcPr>
          <w:p w:rsidR="009267D1" w:rsidRDefault="009267D1" w:rsidP="0062582E">
            <w:pPr>
              <w:pStyle w:val="TAR"/>
              <w:rPr>
                <w:sz w:val="16"/>
                <w:szCs w:val="16"/>
                <w:lang w:val="en-US" w:eastAsia="zh-CN"/>
              </w:rPr>
            </w:pPr>
            <w:r>
              <w:rPr>
                <w:sz w:val="16"/>
                <w:szCs w:val="16"/>
                <w:lang w:val="en-US" w:eastAsia="zh-CN"/>
              </w:rPr>
              <w:t>2</w:t>
            </w:r>
          </w:p>
        </w:tc>
        <w:tc>
          <w:tcPr>
            <w:tcW w:w="425" w:type="dxa"/>
            <w:shd w:val="solid" w:color="FFFFFF" w:fill="auto"/>
          </w:tcPr>
          <w:p w:rsidR="009267D1" w:rsidRDefault="009267D1" w:rsidP="0062582E">
            <w:pPr>
              <w:pStyle w:val="TAC"/>
              <w:rPr>
                <w:sz w:val="16"/>
                <w:szCs w:val="16"/>
                <w:lang w:val="en-US" w:eastAsia="zh-CN"/>
              </w:rPr>
            </w:pPr>
            <w:r>
              <w:rPr>
                <w:sz w:val="16"/>
                <w:szCs w:val="16"/>
                <w:lang w:val="en-US" w:eastAsia="zh-CN"/>
              </w:rPr>
              <w:t>F</w:t>
            </w:r>
          </w:p>
        </w:tc>
        <w:tc>
          <w:tcPr>
            <w:tcW w:w="4820" w:type="dxa"/>
            <w:shd w:val="solid" w:color="FFFFFF" w:fill="auto"/>
          </w:tcPr>
          <w:p w:rsidR="009267D1" w:rsidRPr="00C447AA" w:rsidRDefault="009267D1" w:rsidP="0062582E">
            <w:pPr>
              <w:pStyle w:val="TAL"/>
              <w:rPr>
                <w:sz w:val="16"/>
                <w:szCs w:val="16"/>
                <w:lang w:eastAsia="zh-CN"/>
              </w:rPr>
            </w:pPr>
            <w:r w:rsidRPr="00AC7456">
              <w:rPr>
                <w:sz w:val="16"/>
                <w:szCs w:val="16"/>
                <w:lang w:eastAsia="zh-CN"/>
              </w:rPr>
              <w:fldChar w:fldCharType="begin"/>
            </w:r>
            <w:r w:rsidRPr="00AC7456">
              <w:rPr>
                <w:sz w:val="16"/>
                <w:szCs w:val="16"/>
                <w:lang w:eastAsia="zh-CN"/>
              </w:rPr>
              <w:instrText xml:space="preserve"> DOCPROPERTY  CrTitle  \* MERGEFORMAT </w:instrText>
            </w:r>
            <w:r w:rsidRPr="00AC7456">
              <w:rPr>
                <w:sz w:val="16"/>
                <w:szCs w:val="16"/>
                <w:lang w:eastAsia="zh-CN"/>
              </w:rPr>
              <w:fldChar w:fldCharType="separate"/>
            </w:r>
            <w:r w:rsidRPr="00AC7456">
              <w:rPr>
                <w:sz w:val="16"/>
                <w:szCs w:val="16"/>
                <w:lang w:eastAsia="zh-CN"/>
              </w:rPr>
              <w:t>Add Corresponding API descriptions in clause 5.1</w:t>
            </w:r>
            <w:r w:rsidRPr="00AC7456">
              <w:rPr>
                <w:sz w:val="16"/>
                <w:szCs w:val="16"/>
                <w:lang w:eastAsia="zh-CN"/>
              </w:rPr>
              <w:fldChar w:fldCharType="end"/>
            </w:r>
          </w:p>
        </w:tc>
        <w:tc>
          <w:tcPr>
            <w:tcW w:w="708" w:type="dxa"/>
            <w:shd w:val="solid" w:color="FFFFFF" w:fill="auto"/>
          </w:tcPr>
          <w:p w:rsidR="009267D1" w:rsidRDefault="009267D1" w:rsidP="0062582E">
            <w:pPr>
              <w:pStyle w:val="TAC"/>
              <w:rPr>
                <w:sz w:val="16"/>
                <w:szCs w:val="16"/>
                <w:lang w:val="en-US" w:eastAsia="zh-CN"/>
              </w:rPr>
            </w:pPr>
            <w:r>
              <w:rPr>
                <w:sz w:val="16"/>
                <w:szCs w:val="16"/>
                <w:lang w:val="en-US" w:eastAsia="zh-CN"/>
              </w:rPr>
              <w:t>16.3.0</w:t>
            </w:r>
          </w:p>
        </w:tc>
      </w:tr>
      <w:tr w:rsidR="009267D1" w:rsidRPr="007021DF" w:rsidTr="0062582E">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2020-03</w:t>
            </w:r>
          </w:p>
        </w:tc>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CT#87</w:t>
            </w:r>
          </w:p>
        </w:tc>
        <w:tc>
          <w:tcPr>
            <w:tcW w:w="1094" w:type="dxa"/>
            <w:shd w:val="solid" w:color="FFFFFF" w:fill="auto"/>
          </w:tcPr>
          <w:p w:rsidR="009267D1" w:rsidRDefault="009267D1" w:rsidP="0062582E">
            <w:pPr>
              <w:pStyle w:val="TAC"/>
              <w:rPr>
                <w:sz w:val="16"/>
                <w:szCs w:val="16"/>
                <w:lang w:val="en-US" w:eastAsia="zh-CN"/>
              </w:rPr>
            </w:pPr>
            <w:r>
              <w:rPr>
                <w:sz w:val="16"/>
                <w:szCs w:val="16"/>
                <w:lang w:val="en-US" w:eastAsia="zh-CN"/>
              </w:rPr>
              <w:t>CP-20</w:t>
            </w:r>
            <w:r>
              <w:rPr>
                <w:rFonts w:hint="eastAsia"/>
                <w:sz w:val="16"/>
                <w:szCs w:val="16"/>
                <w:lang w:val="en-US" w:eastAsia="zh-CN"/>
              </w:rPr>
              <w:t>00</w:t>
            </w:r>
            <w:r>
              <w:rPr>
                <w:sz w:val="16"/>
                <w:szCs w:val="16"/>
                <w:lang w:val="en-US" w:eastAsia="zh-CN"/>
              </w:rPr>
              <w:t>39</w:t>
            </w:r>
          </w:p>
        </w:tc>
        <w:tc>
          <w:tcPr>
            <w:tcW w:w="567" w:type="dxa"/>
            <w:shd w:val="solid" w:color="FFFFFF" w:fill="auto"/>
          </w:tcPr>
          <w:p w:rsidR="009267D1" w:rsidRDefault="009267D1" w:rsidP="0062582E">
            <w:pPr>
              <w:pStyle w:val="TAL"/>
              <w:rPr>
                <w:sz w:val="16"/>
                <w:szCs w:val="16"/>
                <w:lang w:val="en-US" w:eastAsia="zh-CN"/>
              </w:rPr>
            </w:pPr>
            <w:r>
              <w:rPr>
                <w:sz w:val="16"/>
                <w:szCs w:val="16"/>
                <w:lang w:val="en-US" w:eastAsia="zh-CN"/>
              </w:rPr>
              <w:t>0042</w:t>
            </w:r>
          </w:p>
        </w:tc>
        <w:tc>
          <w:tcPr>
            <w:tcW w:w="425" w:type="dxa"/>
            <w:shd w:val="solid" w:color="FFFFFF" w:fill="auto"/>
          </w:tcPr>
          <w:p w:rsidR="009267D1" w:rsidRDefault="009267D1" w:rsidP="0062582E">
            <w:pPr>
              <w:pStyle w:val="TAR"/>
              <w:rPr>
                <w:sz w:val="16"/>
                <w:szCs w:val="16"/>
                <w:lang w:val="en-US" w:eastAsia="zh-CN"/>
              </w:rPr>
            </w:pPr>
            <w:r>
              <w:rPr>
                <w:sz w:val="16"/>
                <w:szCs w:val="16"/>
                <w:lang w:val="en-US" w:eastAsia="zh-CN"/>
              </w:rPr>
              <w:t>2</w:t>
            </w:r>
          </w:p>
        </w:tc>
        <w:tc>
          <w:tcPr>
            <w:tcW w:w="425" w:type="dxa"/>
            <w:shd w:val="solid" w:color="FFFFFF" w:fill="auto"/>
          </w:tcPr>
          <w:p w:rsidR="009267D1" w:rsidRDefault="009267D1" w:rsidP="0062582E">
            <w:pPr>
              <w:pStyle w:val="TAC"/>
              <w:rPr>
                <w:sz w:val="16"/>
                <w:szCs w:val="16"/>
                <w:lang w:val="en-US" w:eastAsia="zh-CN"/>
              </w:rPr>
            </w:pPr>
            <w:r>
              <w:rPr>
                <w:sz w:val="16"/>
                <w:szCs w:val="16"/>
                <w:lang w:val="en-US" w:eastAsia="zh-CN"/>
              </w:rPr>
              <w:t>F</w:t>
            </w:r>
          </w:p>
        </w:tc>
        <w:tc>
          <w:tcPr>
            <w:tcW w:w="4820" w:type="dxa"/>
            <w:shd w:val="solid" w:color="FFFFFF" w:fill="auto"/>
          </w:tcPr>
          <w:p w:rsidR="009267D1" w:rsidRPr="00C447AA" w:rsidRDefault="009267D1" w:rsidP="0062582E">
            <w:pPr>
              <w:pStyle w:val="TAL"/>
              <w:rPr>
                <w:sz w:val="16"/>
                <w:szCs w:val="16"/>
                <w:lang w:eastAsia="zh-CN"/>
              </w:rPr>
            </w:pPr>
            <w:r w:rsidRPr="008C6571">
              <w:rPr>
                <w:sz w:val="16"/>
                <w:szCs w:val="16"/>
                <w:lang w:eastAsia="zh-CN"/>
              </w:rPr>
              <w:fldChar w:fldCharType="begin"/>
            </w:r>
            <w:r w:rsidRPr="008C6571">
              <w:rPr>
                <w:sz w:val="16"/>
                <w:szCs w:val="16"/>
                <w:lang w:eastAsia="zh-CN"/>
              </w:rPr>
              <w:instrText xml:space="preserve"> DOCPROPERTY  CrTitle  \* MERGEFORMAT </w:instrText>
            </w:r>
            <w:r w:rsidRPr="008C6571">
              <w:rPr>
                <w:sz w:val="16"/>
                <w:szCs w:val="16"/>
                <w:lang w:eastAsia="zh-CN"/>
              </w:rPr>
              <w:fldChar w:fldCharType="separate"/>
            </w:r>
            <w:r w:rsidRPr="008C6571">
              <w:rPr>
                <w:sz w:val="16"/>
                <w:szCs w:val="16"/>
                <w:lang w:eastAsia="zh-CN"/>
              </w:rPr>
              <w:t>Correction - formatting consistency</w:t>
            </w:r>
            <w:r w:rsidRPr="008C6571">
              <w:rPr>
                <w:sz w:val="16"/>
                <w:szCs w:val="16"/>
                <w:lang w:eastAsia="zh-CN"/>
              </w:rPr>
              <w:fldChar w:fldCharType="end"/>
            </w:r>
          </w:p>
        </w:tc>
        <w:tc>
          <w:tcPr>
            <w:tcW w:w="708" w:type="dxa"/>
            <w:shd w:val="solid" w:color="FFFFFF" w:fill="auto"/>
          </w:tcPr>
          <w:p w:rsidR="009267D1" w:rsidRDefault="009267D1" w:rsidP="0062582E">
            <w:pPr>
              <w:pStyle w:val="TAC"/>
              <w:rPr>
                <w:sz w:val="16"/>
                <w:szCs w:val="16"/>
                <w:lang w:val="en-US" w:eastAsia="zh-CN"/>
              </w:rPr>
            </w:pPr>
            <w:r>
              <w:rPr>
                <w:sz w:val="16"/>
                <w:szCs w:val="16"/>
                <w:lang w:val="en-US" w:eastAsia="zh-CN"/>
              </w:rPr>
              <w:t>16.3.0</w:t>
            </w:r>
          </w:p>
        </w:tc>
      </w:tr>
      <w:tr w:rsidR="009267D1" w:rsidRPr="007021DF" w:rsidTr="0062582E">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2020-03</w:t>
            </w:r>
          </w:p>
        </w:tc>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CT#87</w:t>
            </w:r>
          </w:p>
        </w:tc>
        <w:tc>
          <w:tcPr>
            <w:tcW w:w="1094" w:type="dxa"/>
            <w:shd w:val="solid" w:color="FFFFFF" w:fill="auto"/>
          </w:tcPr>
          <w:p w:rsidR="009267D1" w:rsidRDefault="009267D1" w:rsidP="0062582E">
            <w:pPr>
              <w:pStyle w:val="TAC"/>
              <w:rPr>
                <w:sz w:val="16"/>
                <w:szCs w:val="16"/>
                <w:lang w:val="en-US" w:eastAsia="zh-CN"/>
              </w:rPr>
            </w:pPr>
            <w:r>
              <w:rPr>
                <w:sz w:val="16"/>
                <w:szCs w:val="16"/>
                <w:lang w:val="en-US" w:eastAsia="zh-CN"/>
              </w:rPr>
              <w:t>CP-20</w:t>
            </w:r>
            <w:r>
              <w:rPr>
                <w:rFonts w:hint="eastAsia"/>
                <w:sz w:val="16"/>
                <w:szCs w:val="16"/>
                <w:lang w:val="en-US" w:eastAsia="zh-CN"/>
              </w:rPr>
              <w:t>0033</w:t>
            </w:r>
          </w:p>
        </w:tc>
        <w:tc>
          <w:tcPr>
            <w:tcW w:w="567" w:type="dxa"/>
            <w:shd w:val="solid" w:color="FFFFFF" w:fill="auto"/>
          </w:tcPr>
          <w:p w:rsidR="009267D1" w:rsidRDefault="009267D1" w:rsidP="0062582E">
            <w:pPr>
              <w:pStyle w:val="TAL"/>
              <w:rPr>
                <w:sz w:val="16"/>
                <w:szCs w:val="16"/>
                <w:lang w:val="en-US" w:eastAsia="zh-CN"/>
              </w:rPr>
            </w:pPr>
            <w:r>
              <w:rPr>
                <w:sz w:val="16"/>
                <w:szCs w:val="16"/>
                <w:lang w:val="en-US" w:eastAsia="zh-CN"/>
              </w:rPr>
              <w:t>0043</w:t>
            </w:r>
          </w:p>
        </w:tc>
        <w:tc>
          <w:tcPr>
            <w:tcW w:w="425" w:type="dxa"/>
            <w:shd w:val="solid" w:color="FFFFFF" w:fill="auto"/>
          </w:tcPr>
          <w:p w:rsidR="009267D1" w:rsidRDefault="009267D1" w:rsidP="0062582E">
            <w:pPr>
              <w:pStyle w:val="TAR"/>
              <w:rPr>
                <w:sz w:val="16"/>
                <w:szCs w:val="16"/>
                <w:lang w:val="en-US" w:eastAsia="zh-CN"/>
              </w:rPr>
            </w:pPr>
            <w:r>
              <w:rPr>
                <w:sz w:val="16"/>
                <w:szCs w:val="16"/>
                <w:lang w:val="en-US" w:eastAsia="zh-CN"/>
              </w:rPr>
              <w:t>-</w:t>
            </w:r>
          </w:p>
        </w:tc>
        <w:tc>
          <w:tcPr>
            <w:tcW w:w="425" w:type="dxa"/>
            <w:shd w:val="solid" w:color="FFFFFF" w:fill="auto"/>
          </w:tcPr>
          <w:p w:rsidR="009267D1" w:rsidRDefault="009267D1" w:rsidP="0062582E">
            <w:pPr>
              <w:pStyle w:val="TAC"/>
              <w:rPr>
                <w:sz w:val="16"/>
                <w:szCs w:val="16"/>
                <w:lang w:val="en-US" w:eastAsia="zh-CN"/>
              </w:rPr>
            </w:pPr>
            <w:r>
              <w:rPr>
                <w:sz w:val="16"/>
                <w:szCs w:val="16"/>
                <w:lang w:val="en-US" w:eastAsia="zh-CN"/>
              </w:rPr>
              <w:t>B</w:t>
            </w:r>
          </w:p>
        </w:tc>
        <w:tc>
          <w:tcPr>
            <w:tcW w:w="4820" w:type="dxa"/>
            <w:shd w:val="solid" w:color="FFFFFF" w:fill="auto"/>
          </w:tcPr>
          <w:p w:rsidR="009267D1" w:rsidRPr="00C447AA" w:rsidRDefault="009267D1" w:rsidP="0062582E">
            <w:pPr>
              <w:pStyle w:val="TAL"/>
              <w:rPr>
                <w:sz w:val="16"/>
                <w:szCs w:val="16"/>
                <w:lang w:eastAsia="zh-CN"/>
              </w:rPr>
            </w:pPr>
            <w:r w:rsidRPr="003D7CEE">
              <w:rPr>
                <w:sz w:val="16"/>
                <w:szCs w:val="16"/>
                <w:lang w:eastAsia="zh-CN"/>
              </w:rPr>
              <w:t>RAT Type</w:t>
            </w:r>
          </w:p>
        </w:tc>
        <w:tc>
          <w:tcPr>
            <w:tcW w:w="708" w:type="dxa"/>
            <w:shd w:val="solid" w:color="FFFFFF" w:fill="auto"/>
          </w:tcPr>
          <w:p w:rsidR="009267D1" w:rsidRDefault="009267D1" w:rsidP="0062582E">
            <w:pPr>
              <w:pStyle w:val="TAC"/>
              <w:rPr>
                <w:sz w:val="16"/>
                <w:szCs w:val="16"/>
                <w:lang w:val="en-US" w:eastAsia="zh-CN"/>
              </w:rPr>
            </w:pPr>
            <w:r>
              <w:rPr>
                <w:sz w:val="16"/>
                <w:szCs w:val="16"/>
                <w:lang w:val="en-US" w:eastAsia="zh-CN"/>
              </w:rPr>
              <w:t>16.3.0</w:t>
            </w:r>
          </w:p>
        </w:tc>
      </w:tr>
      <w:tr w:rsidR="009267D1" w:rsidRPr="007021DF" w:rsidTr="0062582E">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2020-03</w:t>
            </w:r>
          </w:p>
        </w:tc>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CT#87</w:t>
            </w:r>
          </w:p>
        </w:tc>
        <w:tc>
          <w:tcPr>
            <w:tcW w:w="1094" w:type="dxa"/>
            <w:shd w:val="solid" w:color="FFFFFF" w:fill="auto"/>
          </w:tcPr>
          <w:p w:rsidR="009267D1" w:rsidRDefault="009267D1" w:rsidP="0062582E">
            <w:pPr>
              <w:pStyle w:val="TAC"/>
              <w:rPr>
                <w:sz w:val="16"/>
                <w:szCs w:val="16"/>
                <w:lang w:val="en-US" w:eastAsia="zh-CN"/>
              </w:rPr>
            </w:pPr>
            <w:r>
              <w:rPr>
                <w:sz w:val="16"/>
                <w:szCs w:val="16"/>
                <w:lang w:val="en-US" w:eastAsia="zh-CN"/>
              </w:rPr>
              <w:t>CP-20</w:t>
            </w:r>
            <w:r>
              <w:rPr>
                <w:rFonts w:hint="eastAsia"/>
                <w:sz w:val="16"/>
                <w:szCs w:val="16"/>
                <w:lang w:val="en-US" w:eastAsia="zh-CN"/>
              </w:rPr>
              <w:t>00</w:t>
            </w:r>
            <w:r>
              <w:rPr>
                <w:sz w:val="16"/>
                <w:szCs w:val="16"/>
                <w:lang w:val="en-US" w:eastAsia="zh-CN"/>
              </w:rPr>
              <w:t>20</w:t>
            </w:r>
          </w:p>
        </w:tc>
        <w:tc>
          <w:tcPr>
            <w:tcW w:w="567" w:type="dxa"/>
            <w:shd w:val="solid" w:color="FFFFFF" w:fill="auto"/>
          </w:tcPr>
          <w:p w:rsidR="009267D1" w:rsidRDefault="009267D1" w:rsidP="0062582E">
            <w:pPr>
              <w:pStyle w:val="TAL"/>
              <w:rPr>
                <w:sz w:val="16"/>
                <w:szCs w:val="16"/>
                <w:lang w:val="en-US" w:eastAsia="zh-CN"/>
              </w:rPr>
            </w:pPr>
            <w:r>
              <w:rPr>
                <w:sz w:val="16"/>
                <w:szCs w:val="16"/>
                <w:lang w:val="en-US" w:eastAsia="zh-CN"/>
              </w:rPr>
              <w:t>0044</w:t>
            </w:r>
          </w:p>
        </w:tc>
        <w:tc>
          <w:tcPr>
            <w:tcW w:w="425" w:type="dxa"/>
            <w:shd w:val="solid" w:color="FFFFFF" w:fill="auto"/>
          </w:tcPr>
          <w:p w:rsidR="009267D1" w:rsidRDefault="009267D1" w:rsidP="0062582E">
            <w:pPr>
              <w:pStyle w:val="TAR"/>
              <w:rPr>
                <w:sz w:val="16"/>
                <w:szCs w:val="16"/>
                <w:lang w:val="en-US" w:eastAsia="zh-CN"/>
              </w:rPr>
            </w:pPr>
            <w:r>
              <w:rPr>
                <w:sz w:val="16"/>
                <w:szCs w:val="16"/>
                <w:lang w:val="en-US" w:eastAsia="zh-CN"/>
              </w:rPr>
              <w:t>2</w:t>
            </w:r>
          </w:p>
        </w:tc>
        <w:tc>
          <w:tcPr>
            <w:tcW w:w="425" w:type="dxa"/>
            <w:shd w:val="solid" w:color="FFFFFF" w:fill="auto"/>
          </w:tcPr>
          <w:p w:rsidR="009267D1" w:rsidRDefault="009267D1" w:rsidP="0062582E">
            <w:pPr>
              <w:pStyle w:val="TAC"/>
              <w:rPr>
                <w:sz w:val="16"/>
                <w:szCs w:val="16"/>
                <w:lang w:val="en-US" w:eastAsia="zh-CN"/>
              </w:rPr>
            </w:pPr>
            <w:r>
              <w:rPr>
                <w:sz w:val="16"/>
                <w:szCs w:val="16"/>
                <w:lang w:val="en-US" w:eastAsia="zh-CN"/>
              </w:rPr>
              <w:t>F</w:t>
            </w:r>
          </w:p>
        </w:tc>
        <w:tc>
          <w:tcPr>
            <w:tcW w:w="4820" w:type="dxa"/>
            <w:shd w:val="solid" w:color="FFFFFF" w:fill="auto"/>
          </w:tcPr>
          <w:p w:rsidR="009267D1" w:rsidRPr="00C447AA" w:rsidRDefault="009267D1" w:rsidP="0062582E">
            <w:pPr>
              <w:pStyle w:val="TAL"/>
              <w:rPr>
                <w:sz w:val="16"/>
                <w:szCs w:val="16"/>
                <w:lang w:eastAsia="zh-CN"/>
              </w:rPr>
            </w:pPr>
            <w:r w:rsidRPr="00B610B6">
              <w:rPr>
                <w:rFonts w:hint="eastAsia"/>
                <w:sz w:val="16"/>
                <w:szCs w:val="16"/>
                <w:lang w:eastAsia="zh-CN"/>
              </w:rPr>
              <w:t>Optionality of ProblemDetails</w:t>
            </w:r>
          </w:p>
        </w:tc>
        <w:tc>
          <w:tcPr>
            <w:tcW w:w="708" w:type="dxa"/>
            <w:shd w:val="solid" w:color="FFFFFF" w:fill="auto"/>
          </w:tcPr>
          <w:p w:rsidR="009267D1" w:rsidRDefault="009267D1" w:rsidP="0062582E">
            <w:pPr>
              <w:pStyle w:val="TAC"/>
              <w:rPr>
                <w:sz w:val="16"/>
                <w:szCs w:val="16"/>
                <w:lang w:val="en-US" w:eastAsia="zh-CN"/>
              </w:rPr>
            </w:pPr>
            <w:r>
              <w:rPr>
                <w:sz w:val="16"/>
                <w:szCs w:val="16"/>
                <w:lang w:val="en-US" w:eastAsia="zh-CN"/>
              </w:rPr>
              <w:t>16.3.0</w:t>
            </w:r>
          </w:p>
        </w:tc>
      </w:tr>
      <w:tr w:rsidR="009267D1" w:rsidRPr="007021DF" w:rsidTr="0062582E">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2020-03</w:t>
            </w:r>
          </w:p>
        </w:tc>
        <w:tc>
          <w:tcPr>
            <w:tcW w:w="800" w:type="dxa"/>
            <w:shd w:val="solid" w:color="FFFFFF" w:fill="auto"/>
          </w:tcPr>
          <w:p w:rsidR="009267D1" w:rsidRDefault="009267D1" w:rsidP="0062582E">
            <w:pPr>
              <w:pStyle w:val="TAC"/>
              <w:rPr>
                <w:sz w:val="16"/>
                <w:szCs w:val="16"/>
                <w:lang w:val="en-US" w:eastAsia="zh-CN"/>
              </w:rPr>
            </w:pPr>
            <w:r>
              <w:rPr>
                <w:sz w:val="16"/>
                <w:szCs w:val="16"/>
                <w:lang w:val="en-US" w:eastAsia="zh-CN"/>
              </w:rPr>
              <w:t>CT#87</w:t>
            </w:r>
          </w:p>
        </w:tc>
        <w:tc>
          <w:tcPr>
            <w:tcW w:w="1094" w:type="dxa"/>
            <w:shd w:val="solid" w:color="FFFFFF" w:fill="auto"/>
          </w:tcPr>
          <w:p w:rsidR="009267D1" w:rsidRDefault="009267D1" w:rsidP="0062582E">
            <w:pPr>
              <w:pStyle w:val="TAC"/>
              <w:rPr>
                <w:sz w:val="16"/>
                <w:szCs w:val="16"/>
                <w:lang w:val="en-US" w:eastAsia="zh-CN"/>
              </w:rPr>
            </w:pPr>
            <w:r>
              <w:rPr>
                <w:sz w:val="16"/>
                <w:szCs w:val="16"/>
                <w:lang w:val="en-US" w:eastAsia="zh-CN"/>
              </w:rPr>
              <w:t>CP-20</w:t>
            </w:r>
            <w:r>
              <w:rPr>
                <w:rFonts w:hint="eastAsia"/>
                <w:sz w:val="16"/>
                <w:szCs w:val="16"/>
                <w:lang w:val="en-US" w:eastAsia="zh-CN"/>
              </w:rPr>
              <w:t>00</w:t>
            </w:r>
            <w:r>
              <w:rPr>
                <w:sz w:val="16"/>
                <w:szCs w:val="16"/>
                <w:lang w:val="en-US" w:eastAsia="zh-CN"/>
              </w:rPr>
              <w:t>52</w:t>
            </w:r>
          </w:p>
        </w:tc>
        <w:tc>
          <w:tcPr>
            <w:tcW w:w="567" w:type="dxa"/>
            <w:shd w:val="solid" w:color="FFFFFF" w:fill="auto"/>
          </w:tcPr>
          <w:p w:rsidR="009267D1" w:rsidRDefault="009267D1" w:rsidP="0062582E">
            <w:pPr>
              <w:pStyle w:val="TAL"/>
              <w:rPr>
                <w:sz w:val="16"/>
                <w:szCs w:val="16"/>
                <w:lang w:val="en-US" w:eastAsia="zh-CN"/>
              </w:rPr>
            </w:pPr>
            <w:r>
              <w:rPr>
                <w:sz w:val="16"/>
                <w:szCs w:val="16"/>
                <w:lang w:val="en-US" w:eastAsia="zh-CN"/>
              </w:rPr>
              <w:t>0045</w:t>
            </w:r>
          </w:p>
        </w:tc>
        <w:tc>
          <w:tcPr>
            <w:tcW w:w="425" w:type="dxa"/>
            <w:shd w:val="solid" w:color="FFFFFF" w:fill="auto"/>
          </w:tcPr>
          <w:p w:rsidR="009267D1" w:rsidRDefault="009267D1" w:rsidP="0062582E">
            <w:pPr>
              <w:pStyle w:val="TAR"/>
              <w:rPr>
                <w:sz w:val="16"/>
                <w:szCs w:val="16"/>
                <w:lang w:val="en-US" w:eastAsia="zh-CN"/>
              </w:rPr>
            </w:pPr>
            <w:r>
              <w:rPr>
                <w:sz w:val="16"/>
                <w:szCs w:val="16"/>
                <w:lang w:val="en-US" w:eastAsia="zh-CN"/>
              </w:rPr>
              <w:t>-</w:t>
            </w:r>
          </w:p>
        </w:tc>
        <w:tc>
          <w:tcPr>
            <w:tcW w:w="425" w:type="dxa"/>
            <w:shd w:val="solid" w:color="FFFFFF" w:fill="auto"/>
          </w:tcPr>
          <w:p w:rsidR="009267D1" w:rsidRDefault="009267D1" w:rsidP="0062582E">
            <w:pPr>
              <w:pStyle w:val="TAC"/>
              <w:rPr>
                <w:sz w:val="16"/>
                <w:szCs w:val="16"/>
                <w:lang w:val="en-US" w:eastAsia="zh-CN"/>
              </w:rPr>
            </w:pPr>
            <w:r>
              <w:rPr>
                <w:sz w:val="16"/>
                <w:szCs w:val="16"/>
                <w:lang w:val="en-US" w:eastAsia="zh-CN"/>
              </w:rPr>
              <w:t>F</w:t>
            </w:r>
          </w:p>
        </w:tc>
        <w:tc>
          <w:tcPr>
            <w:tcW w:w="4820" w:type="dxa"/>
            <w:shd w:val="solid" w:color="FFFFFF" w:fill="auto"/>
          </w:tcPr>
          <w:p w:rsidR="009267D1" w:rsidRPr="00331E27" w:rsidRDefault="009267D1" w:rsidP="0062582E">
            <w:pPr>
              <w:pStyle w:val="TAL"/>
              <w:rPr>
                <w:sz w:val="16"/>
                <w:szCs w:val="16"/>
                <w:lang w:eastAsia="zh-CN"/>
              </w:rPr>
            </w:pPr>
            <w:r w:rsidRPr="00331E27">
              <w:rPr>
                <w:sz w:val="16"/>
                <w:szCs w:val="16"/>
                <w:lang w:eastAsia="zh-CN"/>
              </w:rPr>
              <w:t>API version and External doc update</w:t>
            </w:r>
          </w:p>
        </w:tc>
        <w:tc>
          <w:tcPr>
            <w:tcW w:w="708" w:type="dxa"/>
            <w:shd w:val="solid" w:color="FFFFFF" w:fill="auto"/>
          </w:tcPr>
          <w:p w:rsidR="009267D1" w:rsidRPr="00730EA3" w:rsidRDefault="009267D1" w:rsidP="0062582E">
            <w:pPr>
              <w:pStyle w:val="TAC"/>
              <w:rPr>
                <w:sz w:val="16"/>
                <w:szCs w:val="16"/>
                <w:lang w:val="en-US" w:eastAsia="zh-CN"/>
              </w:rPr>
            </w:pPr>
            <w:r>
              <w:rPr>
                <w:sz w:val="16"/>
                <w:szCs w:val="16"/>
                <w:lang w:val="en-US" w:eastAsia="zh-CN"/>
              </w:rPr>
              <w:t>16.3.0</w:t>
            </w:r>
          </w:p>
        </w:tc>
      </w:tr>
    </w:tbl>
    <w:p w:rsidR="009267D1" w:rsidRPr="007021DF" w:rsidRDefault="009267D1" w:rsidP="009267D1"/>
    <w:p w:rsidR="00080512" w:rsidRDefault="00080512" w:rsidP="009267D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44A" w:rsidRDefault="006D144A">
      <w:r>
        <w:separator/>
      </w:r>
    </w:p>
  </w:endnote>
  <w:endnote w:type="continuationSeparator" w:id="0">
    <w:p w:rsidR="006D144A" w:rsidRDefault="006D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44A" w:rsidRDefault="006D144A">
      <w:r>
        <w:separator/>
      </w:r>
    </w:p>
  </w:footnote>
  <w:footnote w:type="continuationSeparator" w:id="0">
    <w:p w:rsidR="006D144A" w:rsidRDefault="006D1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24B">
      <w:rPr>
        <w:rFonts w:ascii="Arial" w:hAnsi="Arial" w:cs="Arial"/>
        <w:b/>
        <w:noProof/>
        <w:sz w:val="18"/>
        <w:szCs w:val="18"/>
      </w:rPr>
      <w:t>3GPP TS 29.540 V16.3.0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24B">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78E7"/>
    <w:rsid w:val="001A4C42"/>
    <w:rsid w:val="001A7420"/>
    <w:rsid w:val="001B6637"/>
    <w:rsid w:val="001C024B"/>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144A"/>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67D1"/>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locked/>
    <w:rsid w:val="009267D1"/>
    <w:rPr>
      <w:rFonts w:ascii="Arial" w:hAnsi="Arial"/>
      <w:sz w:val="18"/>
      <w:lang w:eastAsia="en-US"/>
    </w:rPr>
  </w:style>
  <w:style w:type="character" w:customStyle="1" w:styleId="TAHChar">
    <w:name w:val="TAH Char"/>
    <w:link w:val="TAH"/>
    <w:locked/>
    <w:rsid w:val="009267D1"/>
    <w:rPr>
      <w:rFonts w:ascii="Arial" w:hAnsi="Arial"/>
      <w:b/>
      <w:sz w:val="18"/>
      <w:lang w:eastAsia="en-US"/>
    </w:rPr>
  </w:style>
  <w:style w:type="character" w:customStyle="1" w:styleId="THChar">
    <w:name w:val="TH Char"/>
    <w:link w:val="TH"/>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9C88-B158-479B-B814-63198E8C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8634</Words>
  <Characters>49218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2020-03-30T10:01:00Z</dcterms:created>
  <dcterms:modified xsi:type="dcterms:W3CDTF">2020-03-30T10:04:00Z</dcterms:modified>
</cp:coreProperties>
</file>