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690A26" w:rsidRDefault="00E8629F">
      <w:pPr>
        <w:pStyle w:val="ZA"/>
        <w:framePr w:wrap="notBeside"/>
        <w:rPr>
          <w:lang w:val="en-US"/>
        </w:rPr>
      </w:pPr>
      <w:bookmarkStart w:id="0" w:name="page1"/>
      <w:r w:rsidRPr="00690A26">
        <w:rPr>
          <w:sz w:val="64"/>
          <w:lang w:val="en-US"/>
        </w:rPr>
        <w:t>3GPP T</w:t>
      </w:r>
      <w:r w:rsidR="004D00A1" w:rsidRPr="00690A26">
        <w:rPr>
          <w:sz w:val="64"/>
          <w:lang w:val="en-US"/>
        </w:rPr>
        <w:t>S</w:t>
      </w:r>
      <w:r w:rsidRPr="00690A26">
        <w:rPr>
          <w:sz w:val="64"/>
          <w:lang w:val="en-US"/>
        </w:rPr>
        <w:t xml:space="preserve"> </w:t>
      </w:r>
      <w:r w:rsidR="001C5473" w:rsidRPr="00690A26">
        <w:rPr>
          <w:sz w:val="64"/>
          <w:lang w:val="en-US"/>
        </w:rPr>
        <w:t>29</w:t>
      </w:r>
      <w:r w:rsidRPr="00690A26">
        <w:rPr>
          <w:sz w:val="64"/>
          <w:lang w:val="en-US"/>
        </w:rPr>
        <w:t>.</w:t>
      </w:r>
      <w:r w:rsidR="002526AE" w:rsidRPr="00690A26">
        <w:rPr>
          <w:sz w:val="64"/>
          <w:lang w:val="en-US"/>
        </w:rPr>
        <w:t>510</w:t>
      </w:r>
      <w:r w:rsidRPr="00690A26">
        <w:rPr>
          <w:sz w:val="64"/>
          <w:lang w:val="en-US"/>
        </w:rPr>
        <w:t xml:space="preserve"> </w:t>
      </w:r>
      <w:r w:rsidRPr="00690A26">
        <w:rPr>
          <w:lang w:val="en-US"/>
        </w:rPr>
        <w:t>V</w:t>
      </w:r>
      <w:r w:rsidR="00F4696D" w:rsidRPr="00690A26">
        <w:rPr>
          <w:lang w:val="en-US"/>
        </w:rPr>
        <w:t>1</w:t>
      </w:r>
      <w:r w:rsidR="00DA58CC" w:rsidRPr="00690A26">
        <w:rPr>
          <w:lang w:val="en-US"/>
        </w:rPr>
        <w:t>6</w:t>
      </w:r>
      <w:r w:rsidRPr="00690A26">
        <w:rPr>
          <w:lang w:val="en-US"/>
        </w:rPr>
        <w:t>.</w:t>
      </w:r>
      <w:r w:rsidR="0025330E" w:rsidRPr="00690A26">
        <w:rPr>
          <w:lang w:val="en-US"/>
        </w:rPr>
        <w:t>2</w:t>
      </w:r>
      <w:r w:rsidRPr="00690A26">
        <w:rPr>
          <w:lang w:val="en-US"/>
        </w:rPr>
        <w:t>.</w:t>
      </w:r>
      <w:r w:rsidR="0025330E" w:rsidRPr="00690A26">
        <w:rPr>
          <w:lang w:val="en-US"/>
        </w:rPr>
        <w:t>0</w:t>
      </w:r>
      <w:r w:rsidRPr="00690A26">
        <w:rPr>
          <w:lang w:val="en-US"/>
        </w:rPr>
        <w:t xml:space="preserve"> </w:t>
      </w:r>
      <w:r w:rsidRPr="00690A26">
        <w:rPr>
          <w:sz w:val="32"/>
          <w:lang w:val="en-US"/>
        </w:rPr>
        <w:t>(</w:t>
      </w:r>
      <w:r w:rsidR="001C5473" w:rsidRPr="00690A26">
        <w:rPr>
          <w:sz w:val="32"/>
          <w:lang w:val="en-US"/>
        </w:rPr>
        <w:t>201</w:t>
      </w:r>
      <w:r w:rsidR="00EE5A2C" w:rsidRPr="00690A26">
        <w:rPr>
          <w:sz w:val="32"/>
          <w:lang w:val="en-US"/>
        </w:rPr>
        <w:t>9</w:t>
      </w:r>
      <w:r w:rsidRPr="00690A26">
        <w:rPr>
          <w:sz w:val="32"/>
          <w:lang w:val="en-US"/>
        </w:rPr>
        <w:t>-</w:t>
      </w:r>
      <w:r w:rsidR="009E04BA" w:rsidRPr="00690A26">
        <w:rPr>
          <w:sz w:val="32"/>
          <w:lang w:val="en-US"/>
        </w:rPr>
        <w:t>1</w:t>
      </w:r>
      <w:r w:rsidR="0025330E" w:rsidRPr="00690A26">
        <w:rPr>
          <w:sz w:val="32"/>
          <w:lang w:val="en-US"/>
        </w:rPr>
        <w:t>2</w:t>
      </w:r>
      <w:r w:rsidRPr="00690A26">
        <w:rPr>
          <w:sz w:val="32"/>
          <w:lang w:val="en-US"/>
        </w:rPr>
        <w:t>)</w:t>
      </w:r>
    </w:p>
    <w:p w:rsidR="00E8629F" w:rsidRPr="00690A26" w:rsidRDefault="00E8629F">
      <w:pPr>
        <w:pStyle w:val="ZB"/>
        <w:framePr w:wrap="notBeside"/>
        <w:rPr>
          <w:lang w:val="en-US"/>
        </w:rPr>
      </w:pPr>
      <w:r w:rsidRPr="00690A26">
        <w:rPr>
          <w:lang w:val="en-US"/>
        </w:rPr>
        <w:t xml:space="preserve">Technical </w:t>
      </w:r>
      <w:r w:rsidR="00F50B4F" w:rsidRPr="00690A26">
        <w:rPr>
          <w:lang w:val="en-US"/>
        </w:rPr>
        <w:t>Specification</w:t>
      </w:r>
    </w:p>
    <w:p w:rsidR="00E8629F" w:rsidRPr="00690A26" w:rsidRDefault="00E8629F">
      <w:pPr>
        <w:pStyle w:val="ZT"/>
        <w:framePr w:wrap="notBeside"/>
      </w:pPr>
      <w:r w:rsidRPr="00690A26">
        <w:t>3rd Generation Partnership Project;</w:t>
      </w:r>
    </w:p>
    <w:p w:rsidR="00E8629F" w:rsidRPr="00690A26" w:rsidRDefault="00E8629F">
      <w:pPr>
        <w:pStyle w:val="ZT"/>
        <w:framePr w:wrap="notBeside"/>
      </w:pPr>
      <w:r w:rsidRPr="00690A26">
        <w:t xml:space="preserve">Technical Specification Group </w:t>
      </w:r>
      <w:r w:rsidR="001C5473" w:rsidRPr="00690A26">
        <w:t>Core Network and Terminals</w:t>
      </w:r>
      <w:r w:rsidRPr="00690A26">
        <w:t>;</w:t>
      </w:r>
    </w:p>
    <w:p w:rsidR="00E8629F" w:rsidRPr="00690A26" w:rsidRDefault="001C5473">
      <w:pPr>
        <w:pStyle w:val="ZT"/>
        <w:framePr w:wrap="notBeside"/>
      </w:pPr>
      <w:r w:rsidRPr="00690A26">
        <w:rPr>
          <w:lang w:eastAsia="zh-CN"/>
        </w:rPr>
        <w:t>5G System</w:t>
      </w:r>
      <w:r w:rsidR="00E8629F" w:rsidRPr="00690A26">
        <w:t>;</w:t>
      </w:r>
    </w:p>
    <w:p w:rsidR="00E8629F" w:rsidRPr="00690A26" w:rsidRDefault="00635CF4">
      <w:pPr>
        <w:pStyle w:val="ZT"/>
        <w:framePr w:wrap="notBeside"/>
      </w:pPr>
      <w:r w:rsidRPr="00690A26">
        <w:t>Network Function Repository Services</w:t>
      </w:r>
      <w:r w:rsidR="002526AE" w:rsidRPr="00690A26">
        <w:t>;</w:t>
      </w:r>
    </w:p>
    <w:p w:rsidR="002526AE" w:rsidRPr="00690A26" w:rsidRDefault="00452A7E">
      <w:pPr>
        <w:pStyle w:val="ZT"/>
        <w:framePr w:wrap="notBeside"/>
      </w:pPr>
      <w:r w:rsidRPr="00690A26">
        <w:t xml:space="preserve">Stage </w:t>
      </w:r>
      <w:r w:rsidR="002526AE" w:rsidRPr="00690A26">
        <w:t>3</w:t>
      </w:r>
    </w:p>
    <w:p w:rsidR="00E8629F" w:rsidRPr="00690A26" w:rsidRDefault="00E8629F">
      <w:pPr>
        <w:pStyle w:val="ZT"/>
        <w:framePr w:wrap="notBeside"/>
        <w:rPr>
          <w:i/>
          <w:sz w:val="28"/>
        </w:rPr>
      </w:pPr>
      <w:r w:rsidRPr="00690A26">
        <w:t>(</w:t>
      </w:r>
      <w:r w:rsidRPr="00690A26">
        <w:rPr>
          <w:rStyle w:val="ZGSM"/>
        </w:rPr>
        <w:t xml:space="preserve">Release </w:t>
      </w:r>
      <w:r w:rsidR="000266A0" w:rsidRPr="00690A26">
        <w:rPr>
          <w:rStyle w:val="ZGSM"/>
        </w:rPr>
        <w:t>1</w:t>
      </w:r>
      <w:r w:rsidR="00D21AEB" w:rsidRPr="00690A26">
        <w:rPr>
          <w:rStyle w:val="ZGSM"/>
        </w:rPr>
        <w:t>6</w:t>
      </w:r>
      <w:r w:rsidRPr="00690A26">
        <w:t>)</w:t>
      </w:r>
    </w:p>
    <w:p w:rsidR="00A20628" w:rsidRPr="00690A26" w:rsidRDefault="00C400BC" w:rsidP="00A20628">
      <w:pPr>
        <w:pStyle w:val="ZU"/>
        <w:framePr w:h="4929" w:hRule="exact" w:wrap="notBeside"/>
        <w:tabs>
          <w:tab w:val="right" w:pos="10206"/>
        </w:tabs>
        <w:jc w:val="left"/>
      </w:pPr>
      <w:r w:rsidRPr="00690A26">
        <w:rPr>
          <w:i/>
        </w:rPr>
        <w:drawing>
          <wp:inline distT="0" distB="0" distL="0" distR="0">
            <wp:extent cx="1310005" cy="1310005"/>
            <wp:effectExtent l="0" t="0" r="0" b="0"/>
            <wp:docPr id="1" name="Picture 1" descr="5G-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10005" cy="1310005"/>
                    </a:xfrm>
                    <a:prstGeom prst="rect">
                      <a:avLst/>
                    </a:prstGeom>
                    <a:noFill/>
                    <a:ln>
                      <a:noFill/>
                    </a:ln>
                  </pic:spPr>
                </pic:pic>
              </a:graphicData>
            </a:graphic>
          </wp:inline>
        </w:drawing>
      </w:r>
      <w:r w:rsidR="00A20628" w:rsidRPr="00690A26">
        <w:rPr>
          <w:color w:val="0000FF"/>
        </w:rPr>
        <w:tab/>
      </w:r>
      <w:r w:rsidRPr="00690A26">
        <w:drawing>
          <wp:inline distT="0" distB="0" distL="0" distR="0">
            <wp:extent cx="1637665" cy="96202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7665" cy="962025"/>
                    </a:xfrm>
                    <a:prstGeom prst="rect">
                      <a:avLst/>
                    </a:prstGeom>
                    <a:noFill/>
                    <a:ln>
                      <a:noFill/>
                    </a:ln>
                  </pic:spPr>
                </pic:pic>
              </a:graphicData>
            </a:graphic>
          </wp:inline>
        </w:drawing>
      </w:r>
    </w:p>
    <w:p w:rsidR="00A20628" w:rsidRPr="00690A26" w:rsidRDefault="00A20628" w:rsidP="00A20628">
      <w:pPr>
        <w:pStyle w:val="ZU"/>
        <w:framePr w:h="4929" w:hRule="exact" w:wrap="notBeside"/>
        <w:tabs>
          <w:tab w:val="right" w:pos="10206"/>
        </w:tabs>
        <w:jc w:val="left"/>
      </w:pPr>
    </w:p>
    <w:p w:rsidR="00E8629F" w:rsidRPr="00690A26" w:rsidRDefault="00E8629F">
      <w:pPr>
        <w:framePr w:h="1636" w:hRule="exact" w:wrap="notBeside" w:vAnchor="page" w:hAnchor="margin" w:y="15121"/>
        <w:rPr>
          <w:sz w:val="16"/>
        </w:rPr>
      </w:pPr>
      <w:r w:rsidRPr="00690A26">
        <w:rPr>
          <w:sz w:val="16"/>
        </w:rPr>
        <w:t>The present document has been developed within the 3</w:t>
      </w:r>
      <w:r w:rsidRPr="00690A26">
        <w:rPr>
          <w:sz w:val="16"/>
          <w:vertAlign w:val="superscript"/>
        </w:rPr>
        <w:t>rd</w:t>
      </w:r>
      <w:r w:rsidRPr="00690A26">
        <w:rPr>
          <w:sz w:val="16"/>
        </w:rPr>
        <w:t xml:space="preserve"> Generation Partnership Project (3GPP</w:t>
      </w:r>
      <w:r w:rsidRPr="00690A26">
        <w:rPr>
          <w:sz w:val="16"/>
          <w:vertAlign w:val="superscript"/>
        </w:rPr>
        <w:t xml:space="preserve"> TM</w:t>
      </w:r>
      <w:r w:rsidRPr="00690A26">
        <w:rPr>
          <w:sz w:val="16"/>
        </w:rPr>
        <w:t>) and may be further elaborated for the purposes of 3GPP.</w:t>
      </w:r>
      <w:r w:rsidRPr="00690A26">
        <w:rPr>
          <w:sz w:val="16"/>
        </w:rPr>
        <w:br/>
        <w:t>The present document has not been subject to any approval process by the 3GPP</w:t>
      </w:r>
      <w:r w:rsidRPr="00690A26">
        <w:rPr>
          <w:sz w:val="16"/>
          <w:vertAlign w:val="superscript"/>
        </w:rPr>
        <w:t xml:space="preserve"> </w:t>
      </w:r>
      <w:r w:rsidRPr="00690A26">
        <w:rPr>
          <w:sz w:val="16"/>
        </w:rPr>
        <w:t>Organizational Partners and shall not be implemented.</w:t>
      </w:r>
      <w:r w:rsidRPr="00690A26">
        <w:rPr>
          <w:sz w:val="16"/>
        </w:rPr>
        <w:br/>
        <w:t xml:space="preserve">This </w:t>
      </w:r>
      <w:r w:rsidR="000D6CFC" w:rsidRPr="00690A26">
        <w:rPr>
          <w:sz w:val="16"/>
        </w:rPr>
        <w:t>Report</w:t>
      </w:r>
      <w:r w:rsidRPr="00690A26">
        <w:rPr>
          <w:sz w:val="16"/>
        </w:rPr>
        <w:t xml:space="preserve"> is provided for future development work within 3GPP</w:t>
      </w:r>
      <w:r w:rsidRPr="00690A26">
        <w:rPr>
          <w:sz w:val="16"/>
          <w:vertAlign w:val="superscript"/>
        </w:rPr>
        <w:t xml:space="preserve"> </w:t>
      </w:r>
      <w:r w:rsidRPr="00690A26">
        <w:rPr>
          <w:sz w:val="16"/>
        </w:rPr>
        <w:t>only. The Organizational Partners accept no liability for any use of this Specification.</w:t>
      </w:r>
      <w:r w:rsidRPr="00690A26">
        <w:rPr>
          <w:sz w:val="16"/>
        </w:rPr>
        <w:br/>
        <w:t xml:space="preserve">Specifications and </w:t>
      </w:r>
      <w:r w:rsidR="000D6CFC" w:rsidRPr="00690A26">
        <w:rPr>
          <w:sz w:val="16"/>
        </w:rPr>
        <w:t>Reports</w:t>
      </w:r>
      <w:r w:rsidRPr="00690A26">
        <w:rPr>
          <w:sz w:val="16"/>
        </w:rPr>
        <w:t xml:space="preserve"> for implementation of the 3GPP</w:t>
      </w:r>
      <w:r w:rsidRPr="00690A26">
        <w:rPr>
          <w:sz w:val="16"/>
          <w:vertAlign w:val="superscript"/>
        </w:rPr>
        <w:t xml:space="preserve"> TM</w:t>
      </w:r>
      <w:r w:rsidRPr="00690A26">
        <w:rPr>
          <w:sz w:val="16"/>
        </w:rPr>
        <w:t xml:space="preserve"> system should be obtained via the 3GPP Organizational Partners' Publications Offices.</w:t>
      </w:r>
    </w:p>
    <w:p w:rsidR="00E8629F" w:rsidRPr="00690A26" w:rsidRDefault="00E8629F">
      <w:pPr>
        <w:pStyle w:val="ZV"/>
        <w:framePr w:wrap="notBeside"/>
      </w:pPr>
    </w:p>
    <w:p w:rsidR="00E8629F" w:rsidRPr="00690A26" w:rsidRDefault="00E8629F"/>
    <w:bookmarkEnd w:id="0"/>
    <w:p w:rsidR="00E8629F" w:rsidRPr="00690A26" w:rsidRDefault="00E8629F">
      <w:pPr>
        <w:sectPr w:rsidR="00E8629F" w:rsidRPr="00690A26">
          <w:footnotePr>
            <w:numRestart w:val="eachSect"/>
          </w:footnotePr>
          <w:pgSz w:w="11907" w:h="16840"/>
          <w:pgMar w:top="2268" w:right="851" w:bottom="10773" w:left="851" w:header="0" w:footer="0" w:gutter="0"/>
          <w:cols w:space="720"/>
        </w:sectPr>
      </w:pPr>
    </w:p>
    <w:p w:rsidR="00A72864" w:rsidRPr="00690A26" w:rsidRDefault="001A08AA">
      <w:pPr>
        <w:pStyle w:val="Guidance"/>
        <w:rPr>
          <w:color w:val="auto"/>
        </w:rPr>
      </w:pPr>
      <w:bookmarkStart w:id="1" w:name="page2"/>
      <w:r w:rsidRPr="00690A26">
        <w:lastRenderedPageBreak/>
        <w:br/>
      </w:r>
    </w:p>
    <w:p w:rsidR="00E8629F" w:rsidRPr="00690A26" w:rsidRDefault="00E8629F"/>
    <w:p w:rsidR="00E8629F" w:rsidRPr="00690A26" w:rsidRDefault="00E8629F">
      <w:pPr>
        <w:pStyle w:val="FP"/>
        <w:framePr w:wrap="notBeside" w:hAnchor="margin" w:y="1419"/>
        <w:pBdr>
          <w:bottom w:val="single" w:sz="6" w:space="1" w:color="auto"/>
        </w:pBdr>
        <w:spacing w:before="240"/>
        <w:ind w:left="2835" w:right="2835"/>
        <w:jc w:val="center"/>
      </w:pPr>
      <w:r w:rsidRPr="00690A26">
        <w:t>Keywords</w:t>
      </w:r>
    </w:p>
    <w:p w:rsidR="00E8629F" w:rsidRPr="00690A26" w:rsidRDefault="00412C96">
      <w:pPr>
        <w:pStyle w:val="FP"/>
        <w:framePr w:wrap="notBeside" w:hAnchor="margin" w:y="1419"/>
        <w:ind w:left="2835" w:right="2835"/>
        <w:jc w:val="center"/>
        <w:rPr>
          <w:rFonts w:ascii="Arial" w:hAnsi="Arial"/>
          <w:sz w:val="18"/>
        </w:rPr>
      </w:pPr>
      <w:r w:rsidRPr="00690A26">
        <w:rPr>
          <w:rFonts w:ascii="Arial" w:hAnsi="Arial"/>
          <w:sz w:val="18"/>
        </w:rPr>
        <w:t>3GPP, 5GS</w:t>
      </w:r>
    </w:p>
    <w:p w:rsidR="00E8629F" w:rsidRPr="00690A26" w:rsidRDefault="00E8629F"/>
    <w:p w:rsidR="00E8629F" w:rsidRPr="00690A26" w:rsidRDefault="00E8629F">
      <w:pPr>
        <w:pStyle w:val="FP"/>
        <w:framePr w:wrap="notBeside" w:hAnchor="margin" w:yAlign="center"/>
        <w:spacing w:after="240"/>
        <w:ind w:left="2835" w:right="2835"/>
        <w:jc w:val="center"/>
        <w:rPr>
          <w:rFonts w:ascii="Arial" w:hAnsi="Arial"/>
          <w:b/>
          <w:i/>
        </w:rPr>
      </w:pPr>
      <w:r w:rsidRPr="00690A26">
        <w:rPr>
          <w:rFonts w:ascii="Arial" w:hAnsi="Arial"/>
          <w:b/>
          <w:i/>
        </w:rPr>
        <w:t>3GPP</w:t>
      </w:r>
    </w:p>
    <w:p w:rsidR="00E8629F" w:rsidRPr="00690A26" w:rsidRDefault="00E8629F">
      <w:pPr>
        <w:pStyle w:val="FP"/>
        <w:framePr w:wrap="notBeside" w:hAnchor="margin" w:yAlign="center"/>
        <w:pBdr>
          <w:bottom w:val="single" w:sz="6" w:space="1" w:color="auto"/>
        </w:pBdr>
        <w:ind w:left="2835" w:right="2835"/>
        <w:jc w:val="center"/>
      </w:pPr>
      <w:r w:rsidRPr="00690A26">
        <w:t>Postal address</w:t>
      </w:r>
    </w:p>
    <w:p w:rsidR="00E8629F" w:rsidRPr="00690A26" w:rsidRDefault="00E8629F">
      <w:pPr>
        <w:pStyle w:val="FP"/>
        <w:framePr w:wrap="notBeside" w:hAnchor="margin" w:yAlign="center"/>
        <w:ind w:left="2835" w:right="2835"/>
        <w:jc w:val="center"/>
        <w:rPr>
          <w:rFonts w:ascii="Arial" w:hAnsi="Arial"/>
          <w:sz w:val="18"/>
        </w:rPr>
      </w:pPr>
    </w:p>
    <w:p w:rsidR="00E8629F" w:rsidRPr="00690A26" w:rsidRDefault="00E8629F">
      <w:pPr>
        <w:pStyle w:val="FP"/>
        <w:framePr w:wrap="notBeside" w:hAnchor="margin" w:yAlign="center"/>
        <w:pBdr>
          <w:bottom w:val="single" w:sz="6" w:space="1" w:color="auto"/>
        </w:pBdr>
        <w:spacing w:before="240"/>
        <w:ind w:left="2835" w:right="2835"/>
        <w:jc w:val="center"/>
      </w:pPr>
      <w:r w:rsidRPr="00690A26">
        <w:t>3GPP support office address</w:t>
      </w:r>
    </w:p>
    <w:p w:rsidR="00E8629F" w:rsidRPr="00690A26" w:rsidRDefault="00E8629F">
      <w:pPr>
        <w:pStyle w:val="FP"/>
        <w:framePr w:wrap="notBeside" w:hAnchor="margin" w:yAlign="center"/>
        <w:ind w:left="2835" w:right="2835"/>
        <w:jc w:val="center"/>
        <w:rPr>
          <w:rFonts w:ascii="Arial" w:hAnsi="Arial"/>
          <w:sz w:val="18"/>
          <w:lang w:val="fr-FR"/>
        </w:rPr>
      </w:pPr>
      <w:r w:rsidRPr="00690A26">
        <w:rPr>
          <w:rFonts w:ascii="Arial" w:hAnsi="Arial"/>
          <w:sz w:val="18"/>
          <w:lang w:val="fr-FR"/>
        </w:rPr>
        <w:t>650 Route des Lucioles - Sophia Antipolis</w:t>
      </w:r>
    </w:p>
    <w:p w:rsidR="00E8629F" w:rsidRPr="00690A26" w:rsidRDefault="00E8629F">
      <w:pPr>
        <w:pStyle w:val="FP"/>
        <w:framePr w:wrap="notBeside" w:hAnchor="margin" w:yAlign="center"/>
        <w:ind w:left="2835" w:right="2835"/>
        <w:jc w:val="center"/>
        <w:rPr>
          <w:rFonts w:ascii="Arial" w:hAnsi="Arial"/>
          <w:sz w:val="18"/>
          <w:lang w:val="fr-FR"/>
        </w:rPr>
      </w:pPr>
      <w:r w:rsidRPr="00690A26">
        <w:rPr>
          <w:rFonts w:ascii="Arial" w:hAnsi="Arial"/>
          <w:sz w:val="18"/>
          <w:lang w:val="fr-FR"/>
        </w:rPr>
        <w:t>Valbonne - FRANCE</w:t>
      </w:r>
    </w:p>
    <w:p w:rsidR="00E8629F" w:rsidRPr="00690A26" w:rsidRDefault="00E8629F">
      <w:pPr>
        <w:pStyle w:val="FP"/>
        <w:framePr w:wrap="notBeside" w:hAnchor="margin" w:yAlign="center"/>
        <w:spacing w:after="20"/>
        <w:ind w:left="2835" w:right="2835"/>
        <w:jc w:val="center"/>
        <w:rPr>
          <w:rFonts w:ascii="Arial" w:hAnsi="Arial"/>
          <w:sz w:val="18"/>
        </w:rPr>
      </w:pPr>
      <w:r w:rsidRPr="00690A26">
        <w:rPr>
          <w:rFonts w:ascii="Arial" w:hAnsi="Arial"/>
          <w:sz w:val="18"/>
        </w:rPr>
        <w:t>Tel.: +33 4 92 94 42 00 Fax: +33 4 93 65 47 16</w:t>
      </w:r>
    </w:p>
    <w:p w:rsidR="00E8629F" w:rsidRPr="00690A26" w:rsidRDefault="00E8629F">
      <w:pPr>
        <w:pStyle w:val="FP"/>
        <w:framePr w:wrap="notBeside" w:hAnchor="margin" w:yAlign="center"/>
        <w:pBdr>
          <w:bottom w:val="single" w:sz="6" w:space="1" w:color="auto"/>
        </w:pBdr>
        <w:spacing w:before="240"/>
        <w:ind w:left="2835" w:right="2835"/>
        <w:jc w:val="center"/>
      </w:pPr>
      <w:r w:rsidRPr="00690A26">
        <w:t>Internet</w:t>
      </w:r>
    </w:p>
    <w:p w:rsidR="00E8629F" w:rsidRPr="00690A26" w:rsidRDefault="00E8629F">
      <w:pPr>
        <w:pStyle w:val="FP"/>
        <w:framePr w:wrap="notBeside" w:hAnchor="margin" w:yAlign="center"/>
        <w:ind w:left="2835" w:right="2835"/>
        <w:jc w:val="center"/>
        <w:rPr>
          <w:rFonts w:ascii="Arial" w:hAnsi="Arial"/>
          <w:sz w:val="18"/>
        </w:rPr>
      </w:pPr>
      <w:r w:rsidRPr="00690A26">
        <w:rPr>
          <w:rFonts w:ascii="Arial" w:hAnsi="Arial"/>
          <w:sz w:val="18"/>
        </w:rPr>
        <w:t>http://www.3gpp.org</w:t>
      </w:r>
    </w:p>
    <w:p w:rsidR="00E8629F" w:rsidRPr="00690A26" w:rsidRDefault="00E8629F"/>
    <w:p w:rsidR="00E8629F" w:rsidRPr="00690A26"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690A26">
        <w:rPr>
          <w:rFonts w:ascii="Arial" w:hAnsi="Arial"/>
          <w:b/>
          <w:i/>
          <w:noProof/>
        </w:rPr>
        <w:t>Copyright Notification</w:t>
      </w:r>
    </w:p>
    <w:p w:rsidR="00E8629F" w:rsidRPr="00690A26" w:rsidRDefault="00E8629F">
      <w:pPr>
        <w:pStyle w:val="FP"/>
        <w:framePr w:h="3057" w:hRule="exact" w:wrap="notBeside" w:vAnchor="page" w:hAnchor="margin" w:y="12605"/>
        <w:jc w:val="center"/>
        <w:rPr>
          <w:noProof/>
        </w:rPr>
      </w:pPr>
      <w:r w:rsidRPr="00690A26">
        <w:rPr>
          <w:noProof/>
        </w:rPr>
        <w:t>No part may be reproduced except as authorized by written permission.</w:t>
      </w:r>
      <w:r w:rsidRPr="00690A26">
        <w:rPr>
          <w:noProof/>
        </w:rPr>
        <w:br/>
        <w:t>The copyright and the foregoing restriction extend to reproduction in all media.</w:t>
      </w:r>
    </w:p>
    <w:p w:rsidR="00E8629F" w:rsidRPr="00690A26" w:rsidRDefault="00E8629F">
      <w:pPr>
        <w:pStyle w:val="FP"/>
        <w:framePr w:h="3057" w:hRule="exact" w:wrap="notBeside" w:vAnchor="page" w:hAnchor="margin" w:y="12605"/>
        <w:jc w:val="center"/>
        <w:rPr>
          <w:noProof/>
        </w:rPr>
      </w:pPr>
    </w:p>
    <w:p w:rsidR="00E8629F" w:rsidRPr="00690A26" w:rsidRDefault="00E8629F">
      <w:pPr>
        <w:pStyle w:val="FP"/>
        <w:framePr w:h="3057" w:hRule="exact" w:wrap="notBeside" w:vAnchor="page" w:hAnchor="margin" w:y="12605"/>
        <w:jc w:val="center"/>
        <w:rPr>
          <w:noProof/>
          <w:sz w:val="18"/>
        </w:rPr>
      </w:pPr>
      <w:r w:rsidRPr="00690A26">
        <w:rPr>
          <w:noProof/>
          <w:sz w:val="18"/>
        </w:rPr>
        <w:t>© 20</w:t>
      </w:r>
      <w:r w:rsidR="00214FBD" w:rsidRPr="00690A26">
        <w:rPr>
          <w:noProof/>
          <w:sz w:val="18"/>
        </w:rPr>
        <w:t>1</w:t>
      </w:r>
      <w:r w:rsidR="008933E8" w:rsidRPr="00690A26">
        <w:rPr>
          <w:noProof/>
          <w:sz w:val="18"/>
        </w:rPr>
        <w:t>9</w:t>
      </w:r>
      <w:r w:rsidRPr="00690A26">
        <w:rPr>
          <w:noProof/>
          <w:sz w:val="18"/>
        </w:rPr>
        <w:t>, 3GPP Organizational Partners (ARIB, ATIS, CCSA, ETSI,</w:t>
      </w:r>
      <w:r w:rsidR="000266A0" w:rsidRPr="00690A26">
        <w:rPr>
          <w:noProof/>
          <w:sz w:val="18"/>
        </w:rPr>
        <w:t xml:space="preserve"> TSDSI,</w:t>
      </w:r>
      <w:r w:rsidRPr="00690A26">
        <w:rPr>
          <w:noProof/>
          <w:sz w:val="18"/>
        </w:rPr>
        <w:t xml:space="preserve"> TTA, TTC).</w:t>
      </w:r>
      <w:bookmarkStart w:id="2" w:name="copyrightaddon"/>
      <w:bookmarkEnd w:id="2"/>
    </w:p>
    <w:p w:rsidR="00E8629F" w:rsidRPr="00690A26" w:rsidRDefault="00E8629F">
      <w:pPr>
        <w:pStyle w:val="FP"/>
        <w:framePr w:h="3057" w:hRule="exact" w:wrap="notBeside" w:vAnchor="page" w:hAnchor="margin" w:y="12605"/>
        <w:jc w:val="center"/>
        <w:rPr>
          <w:noProof/>
          <w:sz w:val="18"/>
        </w:rPr>
      </w:pPr>
      <w:r w:rsidRPr="00690A26">
        <w:rPr>
          <w:noProof/>
          <w:sz w:val="18"/>
        </w:rPr>
        <w:t>All rights reserved.</w:t>
      </w:r>
    </w:p>
    <w:p w:rsidR="00983910" w:rsidRPr="00690A26" w:rsidRDefault="00983910">
      <w:pPr>
        <w:pStyle w:val="FP"/>
        <w:framePr w:h="3057" w:hRule="exact" w:wrap="notBeside" w:vAnchor="page" w:hAnchor="margin" w:y="12605"/>
        <w:rPr>
          <w:noProof/>
          <w:sz w:val="18"/>
        </w:rPr>
      </w:pPr>
    </w:p>
    <w:p w:rsidR="00E8629F" w:rsidRPr="00690A26" w:rsidRDefault="00E8629F">
      <w:pPr>
        <w:pStyle w:val="FP"/>
        <w:framePr w:h="3057" w:hRule="exact" w:wrap="notBeside" w:vAnchor="page" w:hAnchor="margin" w:y="12605"/>
        <w:rPr>
          <w:noProof/>
          <w:sz w:val="18"/>
        </w:rPr>
      </w:pPr>
      <w:r w:rsidRPr="00690A26">
        <w:rPr>
          <w:noProof/>
          <w:sz w:val="18"/>
        </w:rPr>
        <w:t>UMTS™ is a Trade Mark of ETSI registered for the benefit of its members</w:t>
      </w:r>
    </w:p>
    <w:p w:rsidR="00E8629F" w:rsidRPr="00690A26" w:rsidRDefault="00E8629F">
      <w:pPr>
        <w:pStyle w:val="FP"/>
        <w:framePr w:h="3057" w:hRule="exact" w:wrap="notBeside" w:vAnchor="page" w:hAnchor="margin" w:y="12605"/>
        <w:rPr>
          <w:noProof/>
          <w:sz w:val="18"/>
        </w:rPr>
      </w:pPr>
      <w:r w:rsidRPr="00690A26">
        <w:rPr>
          <w:noProof/>
          <w:sz w:val="18"/>
        </w:rPr>
        <w:t>3GPP™ is a Trade Mark of ETSI registered for the benefit of its Members and of the 3GPP Organizational Partners</w:t>
      </w:r>
      <w:r w:rsidRPr="00690A26">
        <w:rPr>
          <w:noProof/>
          <w:sz w:val="18"/>
        </w:rPr>
        <w:br/>
        <w:t>LTE™ is a Trade Mark of ETSI registered for the benefit of its Members and of the 3GPP Organizational Partners</w:t>
      </w:r>
    </w:p>
    <w:p w:rsidR="00E8629F" w:rsidRPr="00690A26" w:rsidRDefault="00E8629F">
      <w:pPr>
        <w:pStyle w:val="FP"/>
        <w:framePr w:h="3057" w:hRule="exact" w:wrap="notBeside" w:vAnchor="page" w:hAnchor="margin" w:y="12605"/>
        <w:rPr>
          <w:noProof/>
          <w:sz w:val="18"/>
        </w:rPr>
      </w:pPr>
      <w:r w:rsidRPr="00690A26">
        <w:rPr>
          <w:noProof/>
          <w:sz w:val="18"/>
        </w:rPr>
        <w:t>GSM® and the GSM logo are registered and owned by the GSM Association</w:t>
      </w:r>
    </w:p>
    <w:p w:rsidR="00E8629F" w:rsidRPr="00690A26" w:rsidRDefault="00E8629F"/>
    <w:bookmarkEnd w:id="1"/>
    <w:p w:rsidR="00C400BC" w:rsidRPr="00690A26" w:rsidRDefault="00E8629F" w:rsidP="00C400BC">
      <w:pPr>
        <w:pStyle w:val="TT"/>
      </w:pPr>
      <w:r w:rsidRPr="00690A26">
        <w:br w:type="page"/>
      </w:r>
      <w:r w:rsidR="00C400BC" w:rsidRPr="00690A26">
        <w:lastRenderedPageBreak/>
        <w:t>Contents</w:t>
      </w:r>
    </w:p>
    <w:p w:rsidR="00690A26" w:rsidRPr="00690A26" w:rsidRDefault="00690A26">
      <w:pPr>
        <w:pStyle w:val="TOC1"/>
        <w:rPr>
          <w:rFonts w:asciiTheme="minorHAnsi" w:eastAsiaTheme="minorEastAsia" w:hAnsiTheme="minorHAnsi" w:cstheme="minorBidi"/>
          <w:szCs w:val="22"/>
          <w:lang w:eastAsia="en-GB"/>
        </w:rPr>
      </w:pPr>
      <w:r w:rsidRPr="00690A26">
        <w:fldChar w:fldCharType="begin" w:fldLock="1"/>
      </w:r>
      <w:r w:rsidRPr="00690A26">
        <w:instrText xml:space="preserve"> TOC \o "1-9" </w:instrText>
      </w:r>
      <w:r w:rsidRPr="00690A26">
        <w:fldChar w:fldCharType="separate"/>
      </w:r>
      <w:r w:rsidRPr="00690A26">
        <w:t>Introduction</w:t>
      </w:r>
      <w:r w:rsidRPr="00690A26">
        <w:tab/>
      </w:r>
      <w:r w:rsidRPr="00690A26">
        <w:fldChar w:fldCharType="begin" w:fldLock="1"/>
      </w:r>
      <w:r w:rsidRPr="00690A26">
        <w:instrText xml:space="preserve"> PAGEREF _Toc27589408 \h </w:instrText>
      </w:r>
      <w:r w:rsidRPr="00690A26">
        <w:fldChar w:fldCharType="separate"/>
      </w:r>
      <w:r w:rsidRPr="00690A26">
        <w:t>9</w:t>
      </w:r>
      <w:r w:rsidRPr="00690A26">
        <w:fldChar w:fldCharType="end"/>
      </w:r>
    </w:p>
    <w:p w:rsidR="00690A26" w:rsidRPr="00690A26" w:rsidRDefault="00690A26">
      <w:pPr>
        <w:pStyle w:val="TOC1"/>
        <w:rPr>
          <w:rFonts w:asciiTheme="minorHAnsi" w:eastAsiaTheme="minorEastAsia" w:hAnsiTheme="minorHAnsi" w:cstheme="minorBidi"/>
          <w:szCs w:val="22"/>
          <w:lang w:eastAsia="en-GB"/>
        </w:rPr>
      </w:pPr>
      <w:r w:rsidRPr="00690A26">
        <w:t>1</w:t>
      </w:r>
      <w:r w:rsidRPr="00690A26">
        <w:rPr>
          <w:rFonts w:asciiTheme="minorHAnsi" w:eastAsiaTheme="minorEastAsia" w:hAnsiTheme="minorHAnsi" w:cstheme="minorBidi"/>
          <w:szCs w:val="22"/>
          <w:lang w:eastAsia="en-GB"/>
        </w:rPr>
        <w:tab/>
      </w:r>
      <w:r w:rsidRPr="00690A26">
        <w:t>Scope</w:t>
      </w:r>
      <w:r w:rsidRPr="00690A26">
        <w:tab/>
      </w:r>
      <w:r w:rsidRPr="00690A26">
        <w:fldChar w:fldCharType="begin" w:fldLock="1"/>
      </w:r>
      <w:r w:rsidRPr="00690A26">
        <w:instrText xml:space="preserve"> PAGEREF _Toc27589409 \h </w:instrText>
      </w:r>
      <w:r w:rsidRPr="00690A26">
        <w:fldChar w:fldCharType="separate"/>
      </w:r>
      <w:r w:rsidRPr="00690A26">
        <w:t>10</w:t>
      </w:r>
      <w:r w:rsidRPr="00690A26">
        <w:fldChar w:fldCharType="end"/>
      </w:r>
    </w:p>
    <w:p w:rsidR="00690A26" w:rsidRPr="00690A26" w:rsidRDefault="00690A26">
      <w:pPr>
        <w:pStyle w:val="TOC1"/>
        <w:rPr>
          <w:rFonts w:asciiTheme="minorHAnsi" w:eastAsiaTheme="minorEastAsia" w:hAnsiTheme="minorHAnsi" w:cstheme="minorBidi"/>
          <w:szCs w:val="22"/>
          <w:lang w:eastAsia="en-GB"/>
        </w:rPr>
      </w:pPr>
      <w:r w:rsidRPr="00690A26">
        <w:t>2</w:t>
      </w:r>
      <w:r w:rsidRPr="00690A26">
        <w:rPr>
          <w:rFonts w:asciiTheme="minorHAnsi" w:eastAsiaTheme="minorEastAsia" w:hAnsiTheme="minorHAnsi" w:cstheme="minorBidi"/>
          <w:szCs w:val="22"/>
          <w:lang w:eastAsia="en-GB"/>
        </w:rPr>
        <w:tab/>
      </w:r>
      <w:r w:rsidRPr="00690A26">
        <w:t>References</w:t>
      </w:r>
      <w:r w:rsidRPr="00690A26">
        <w:tab/>
      </w:r>
      <w:r w:rsidRPr="00690A26">
        <w:fldChar w:fldCharType="begin" w:fldLock="1"/>
      </w:r>
      <w:r w:rsidRPr="00690A26">
        <w:instrText xml:space="preserve"> PAGEREF _Toc27589410 \h </w:instrText>
      </w:r>
      <w:r w:rsidRPr="00690A26">
        <w:fldChar w:fldCharType="separate"/>
      </w:r>
      <w:r w:rsidRPr="00690A26">
        <w:t>10</w:t>
      </w:r>
      <w:r w:rsidRPr="00690A26">
        <w:fldChar w:fldCharType="end"/>
      </w:r>
    </w:p>
    <w:p w:rsidR="00690A26" w:rsidRPr="00690A26" w:rsidRDefault="00690A26">
      <w:pPr>
        <w:pStyle w:val="TOC1"/>
        <w:rPr>
          <w:rFonts w:asciiTheme="minorHAnsi" w:eastAsiaTheme="minorEastAsia" w:hAnsiTheme="minorHAnsi" w:cstheme="minorBidi"/>
          <w:szCs w:val="22"/>
          <w:lang w:eastAsia="en-GB"/>
        </w:rPr>
      </w:pPr>
      <w:r w:rsidRPr="00690A26">
        <w:t>3</w:t>
      </w:r>
      <w:r w:rsidRPr="00690A26">
        <w:rPr>
          <w:rFonts w:asciiTheme="minorHAnsi" w:eastAsiaTheme="minorEastAsia" w:hAnsiTheme="minorHAnsi" w:cstheme="minorBidi"/>
          <w:szCs w:val="22"/>
          <w:lang w:eastAsia="en-GB"/>
        </w:rPr>
        <w:tab/>
      </w:r>
      <w:r w:rsidRPr="00690A26">
        <w:t>Definitions</w:t>
      </w:r>
      <w:r w:rsidRPr="00690A26">
        <w:rPr>
          <w:lang w:eastAsia="zh-CN"/>
        </w:rPr>
        <w:t xml:space="preserve"> </w:t>
      </w:r>
      <w:r w:rsidRPr="00690A26">
        <w:t>and abbreviations</w:t>
      </w:r>
      <w:r w:rsidRPr="00690A26">
        <w:tab/>
      </w:r>
      <w:r w:rsidRPr="00690A26">
        <w:fldChar w:fldCharType="begin" w:fldLock="1"/>
      </w:r>
      <w:r w:rsidRPr="00690A26">
        <w:instrText xml:space="preserve"> PAGEREF _Toc27589411 \h </w:instrText>
      </w:r>
      <w:r w:rsidRPr="00690A26">
        <w:fldChar w:fldCharType="separate"/>
      </w:r>
      <w:r w:rsidRPr="00690A26">
        <w:t>11</w:t>
      </w:r>
      <w:r w:rsidRPr="00690A26">
        <w:fldChar w:fldCharType="end"/>
      </w:r>
    </w:p>
    <w:p w:rsidR="00690A26" w:rsidRPr="00690A26" w:rsidRDefault="00690A26">
      <w:pPr>
        <w:pStyle w:val="TOC2"/>
        <w:rPr>
          <w:rFonts w:asciiTheme="minorHAnsi" w:eastAsiaTheme="minorEastAsia" w:hAnsiTheme="minorHAnsi" w:cstheme="minorBidi"/>
          <w:sz w:val="22"/>
          <w:szCs w:val="22"/>
          <w:lang w:eastAsia="en-GB"/>
        </w:rPr>
      </w:pPr>
      <w:r w:rsidRPr="00690A26">
        <w:t>3.1</w:t>
      </w:r>
      <w:r w:rsidRPr="00690A26">
        <w:rPr>
          <w:rFonts w:asciiTheme="minorHAnsi" w:eastAsiaTheme="minorEastAsia" w:hAnsiTheme="minorHAnsi" w:cstheme="minorBidi"/>
          <w:sz w:val="22"/>
          <w:szCs w:val="22"/>
          <w:lang w:eastAsia="en-GB"/>
        </w:rPr>
        <w:tab/>
      </w:r>
      <w:r w:rsidRPr="00690A26">
        <w:t>Definitions</w:t>
      </w:r>
      <w:r w:rsidRPr="00690A26">
        <w:tab/>
      </w:r>
      <w:r w:rsidRPr="00690A26">
        <w:fldChar w:fldCharType="begin" w:fldLock="1"/>
      </w:r>
      <w:r w:rsidRPr="00690A26">
        <w:instrText xml:space="preserve"> PAGEREF _Toc27589412 \h </w:instrText>
      </w:r>
      <w:r w:rsidRPr="00690A26">
        <w:fldChar w:fldCharType="separate"/>
      </w:r>
      <w:r w:rsidRPr="00690A26">
        <w:t>11</w:t>
      </w:r>
      <w:r w:rsidRPr="00690A26">
        <w:fldChar w:fldCharType="end"/>
      </w:r>
    </w:p>
    <w:p w:rsidR="00690A26" w:rsidRPr="00690A26" w:rsidRDefault="00690A26">
      <w:pPr>
        <w:pStyle w:val="TOC2"/>
        <w:rPr>
          <w:rFonts w:asciiTheme="minorHAnsi" w:eastAsiaTheme="minorEastAsia" w:hAnsiTheme="minorHAnsi" w:cstheme="minorBidi"/>
          <w:sz w:val="22"/>
          <w:szCs w:val="22"/>
          <w:lang w:eastAsia="en-GB"/>
        </w:rPr>
      </w:pPr>
      <w:r w:rsidRPr="00690A26">
        <w:t>3.2</w:t>
      </w:r>
      <w:r w:rsidRPr="00690A26">
        <w:rPr>
          <w:rFonts w:asciiTheme="minorHAnsi" w:eastAsiaTheme="minorEastAsia" w:hAnsiTheme="minorHAnsi" w:cstheme="minorBidi"/>
          <w:sz w:val="22"/>
          <w:szCs w:val="22"/>
          <w:lang w:eastAsia="en-GB"/>
        </w:rPr>
        <w:tab/>
      </w:r>
      <w:r w:rsidRPr="00690A26">
        <w:t>Abbreviations</w:t>
      </w:r>
      <w:r w:rsidRPr="00690A26">
        <w:tab/>
      </w:r>
      <w:r w:rsidRPr="00690A26">
        <w:fldChar w:fldCharType="begin" w:fldLock="1"/>
      </w:r>
      <w:r w:rsidRPr="00690A26">
        <w:instrText xml:space="preserve"> PAGEREF _Toc27589413 \h </w:instrText>
      </w:r>
      <w:r w:rsidRPr="00690A26">
        <w:fldChar w:fldCharType="separate"/>
      </w:r>
      <w:r w:rsidRPr="00690A26">
        <w:t>11</w:t>
      </w:r>
      <w:r w:rsidRPr="00690A26">
        <w:fldChar w:fldCharType="end"/>
      </w:r>
    </w:p>
    <w:p w:rsidR="00690A26" w:rsidRPr="00690A26" w:rsidRDefault="00690A26">
      <w:pPr>
        <w:pStyle w:val="TOC1"/>
        <w:rPr>
          <w:rFonts w:asciiTheme="minorHAnsi" w:eastAsiaTheme="minorEastAsia" w:hAnsiTheme="minorHAnsi" w:cstheme="minorBidi"/>
          <w:szCs w:val="22"/>
          <w:lang w:eastAsia="en-GB"/>
        </w:rPr>
      </w:pPr>
      <w:r w:rsidRPr="00690A26">
        <w:t>4</w:t>
      </w:r>
      <w:r w:rsidRPr="00690A26">
        <w:rPr>
          <w:rFonts w:asciiTheme="minorHAnsi" w:eastAsiaTheme="minorEastAsia" w:hAnsiTheme="minorHAnsi" w:cstheme="minorBidi"/>
          <w:szCs w:val="22"/>
          <w:lang w:eastAsia="en-GB"/>
        </w:rPr>
        <w:tab/>
      </w:r>
      <w:r w:rsidRPr="00690A26">
        <w:t>Overview</w:t>
      </w:r>
      <w:r w:rsidRPr="00690A26">
        <w:tab/>
      </w:r>
      <w:r w:rsidRPr="00690A26">
        <w:fldChar w:fldCharType="begin" w:fldLock="1"/>
      </w:r>
      <w:r w:rsidRPr="00690A26">
        <w:instrText xml:space="preserve"> PAGEREF _Toc27589414 \h </w:instrText>
      </w:r>
      <w:r w:rsidRPr="00690A26">
        <w:fldChar w:fldCharType="separate"/>
      </w:r>
      <w:r w:rsidRPr="00690A26">
        <w:t>12</w:t>
      </w:r>
      <w:r w:rsidRPr="00690A26">
        <w:fldChar w:fldCharType="end"/>
      </w:r>
    </w:p>
    <w:p w:rsidR="00690A26" w:rsidRPr="00690A26" w:rsidRDefault="00690A26">
      <w:pPr>
        <w:pStyle w:val="TOC1"/>
        <w:rPr>
          <w:rFonts w:asciiTheme="minorHAnsi" w:eastAsiaTheme="minorEastAsia" w:hAnsiTheme="minorHAnsi" w:cstheme="minorBidi"/>
          <w:szCs w:val="22"/>
          <w:lang w:eastAsia="en-GB"/>
        </w:rPr>
      </w:pPr>
      <w:r w:rsidRPr="00690A26">
        <w:t>5</w:t>
      </w:r>
      <w:r w:rsidRPr="00690A26">
        <w:rPr>
          <w:rFonts w:asciiTheme="minorHAnsi" w:eastAsiaTheme="minorEastAsia" w:hAnsiTheme="minorHAnsi" w:cstheme="minorBidi"/>
          <w:szCs w:val="22"/>
          <w:lang w:eastAsia="en-GB"/>
        </w:rPr>
        <w:tab/>
      </w:r>
      <w:r w:rsidRPr="00690A26">
        <w:t>Services Offered by the NRF</w:t>
      </w:r>
      <w:r w:rsidRPr="00690A26">
        <w:tab/>
      </w:r>
      <w:r w:rsidRPr="00690A26">
        <w:fldChar w:fldCharType="begin" w:fldLock="1"/>
      </w:r>
      <w:r w:rsidRPr="00690A26">
        <w:instrText xml:space="preserve"> PAGEREF _Toc27589415 \h </w:instrText>
      </w:r>
      <w:r w:rsidRPr="00690A26">
        <w:fldChar w:fldCharType="separate"/>
      </w:r>
      <w:r w:rsidRPr="00690A26">
        <w:t>12</w:t>
      </w:r>
      <w:r w:rsidRPr="00690A26">
        <w:fldChar w:fldCharType="end"/>
      </w:r>
    </w:p>
    <w:p w:rsidR="00690A26" w:rsidRPr="00690A26" w:rsidRDefault="00690A26">
      <w:pPr>
        <w:pStyle w:val="TOC2"/>
        <w:rPr>
          <w:rFonts w:asciiTheme="minorHAnsi" w:eastAsiaTheme="minorEastAsia" w:hAnsiTheme="minorHAnsi" w:cstheme="minorBidi"/>
          <w:sz w:val="22"/>
          <w:szCs w:val="22"/>
          <w:lang w:eastAsia="en-GB"/>
        </w:rPr>
      </w:pPr>
      <w:r w:rsidRPr="00690A26">
        <w:t>5.1</w:t>
      </w:r>
      <w:r w:rsidRPr="00690A26">
        <w:rPr>
          <w:rFonts w:asciiTheme="minorHAnsi" w:eastAsiaTheme="minorEastAsia" w:hAnsiTheme="minorHAnsi" w:cstheme="minorBidi"/>
          <w:sz w:val="22"/>
          <w:szCs w:val="22"/>
          <w:lang w:eastAsia="en-GB"/>
        </w:rPr>
        <w:tab/>
      </w:r>
      <w:r w:rsidRPr="00690A26">
        <w:rPr>
          <w:lang w:val="en-US"/>
        </w:rPr>
        <w:t>Introduction</w:t>
      </w:r>
      <w:r w:rsidRPr="00690A26">
        <w:tab/>
      </w:r>
      <w:r w:rsidRPr="00690A26">
        <w:fldChar w:fldCharType="begin" w:fldLock="1"/>
      </w:r>
      <w:r w:rsidRPr="00690A26">
        <w:instrText xml:space="preserve"> PAGEREF _Toc27589416 \h </w:instrText>
      </w:r>
      <w:r w:rsidRPr="00690A26">
        <w:fldChar w:fldCharType="separate"/>
      </w:r>
      <w:r w:rsidRPr="00690A26">
        <w:t>12</w:t>
      </w:r>
      <w:r w:rsidRPr="00690A26">
        <w:fldChar w:fldCharType="end"/>
      </w:r>
    </w:p>
    <w:p w:rsidR="00690A26" w:rsidRPr="00690A26" w:rsidRDefault="00690A26">
      <w:pPr>
        <w:pStyle w:val="TOC2"/>
        <w:rPr>
          <w:rFonts w:asciiTheme="minorHAnsi" w:eastAsiaTheme="minorEastAsia" w:hAnsiTheme="minorHAnsi" w:cstheme="minorBidi"/>
          <w:sz w:val="22"/>
          <w:szCs w:val="22"/>
          <w:lang w:eastAsia="en-GB"/>
        </w:rPr>
      </w:pPr>
      <w:r w:rsidRPr="00690A26">
        <w:t>5.2</w:t>
      </w:r>
      <w:r w:rsidRPr="00690A26">
        <w:rPr>
          <w:rFonts w:asciiTheme="minorHAnsi" w:eastAsiaTheme="minorEastAsia" w:hAnsiTheme="minorHAnsi" w:cstheme="minorBidi"/>
          <w:sz w:val="22"/>
          <w:szCs w:val="22"/>
          <w:lang w:eastAsia="en-GB"/>
        </w:rPr>
        <w:tab/>
      </w:r>
      <w:r w:rsidRPr="00690A26">
        <w:t>Nnrf_NFManagement Service</w:t>
      </w:r>
      <w:r w:rsidRPr="00690A26">
        <w:tab/>
      </w:r>
      <w:r w:rsidRPr="00690A26">
        <w:fldChar w:fldCharType="begin" w:fldLock="1"/>
      </w:r>
      <w:r w:rsidRPr="00690A26">
        <w:instrText xml:space="preserve"> PAGEREF _Toc27589417 \h </w:instrText>
      </w:r>
      <w:r w:rsidRPr="00690A26">
        <w:fldChar w:fldCharType="separate"/>
      </w:r>
      <w:r w:rsidRPr="00690A26">
        <w:t>12</w:t>
      </w:r>
      <w:r w:rsidRPr="00690A26">
        <w:fldChar w:fldCharType="end"/>
      </w:r>
    </w:p>
    <w:p w:rsidR="00690A26" w:rsidRPr="00690A26" w:rsidRDefault="00690A26">
      <w:pPr>
        <w:pStyle w:val="TOC3"/>
        <w:rPr>
          <w:rFonts w:asciiTheme="minorHAnsi" w:eastAsiaTheme="minorEastAsia" w:hAnsiTheme="minorHAnsi" w:cstheme="minorBidi"/>
          <w:sz w:val="22"/>
          <w:szCs w:val="22"/>
          <w:lang w:eastAsia="en-GB"/>
        </w:rPr>
      </w:pPr>
      <w:r w:rsidRPr="00690A26">
        <w:t>5.2.1</w:t>
      </w:r>
      <w:r w:rsidRPr="00690A26">
        <w:rPr>
          <w:rFonts w:asciiTheme="minorHAnsi" w:eastAsiaTheme="minorEastAsia" w:hAnsiTheme="minorHAnsi" w:cstheme="minorBidi"/>
          <w:sz w:val="22"/>
          <w:szCs w:val="22"/>
          <w:lang w:eastAsia="en-GB"/>
        </w:rPr>
        <w:tab/>
      </w:r>
      <w:r w:rsidRPr="00690A26">
        <w:t>Service Description</w:t>
      </w:r>
      <w:r w:rsidRPr="00690A26">
        <w:tab/>
      </w:r>
      <w:r w:rsidRPr="00690A26">
        <w:fldChar w:fldCharType="begin" w:fldLock="1"/>
      </w:r>
      <w:r w:rsidRPr="00690A26">
        <w:instrText xml:space="preserve"> PAGEREF _Toc27589418 \h </w:instrText>
      </w:r>
      <w:r w:rsidRPr="00690A26">
        <w:fldChar w:fldCharType="separate"/>
      </w:r>
      <w:r w:rsidRPr="00690A26">
        <w:t>12</w:t>
      </w:r>
      <w:r w:rsidRPr="00690A26">
        <w:fldChar w:fldCharType="end"/>
      </w:r>
    </w:p>
    <w:p w:rsidR="00690A26" w:rsidRPr="00690A26" w:rsidRDefault="00690A26">
      <w:pPr>
        <w:pStyle w:val="TOC3"/>
        <w:rPr>
          <w:rFonts w:asciiTheme="minorHAnsi" w:eastAsiaTheme="minorEastAsia" w:hAnsiTheme="minorHAnsi" w:cstheme="minorBidi"/>
          <w:sz w:val="22"/>
          <w:szCs w:val="22"/>
          <w:lang w:eastAsia="en-GB"/>
        </w:rPr>
      </w:pPr>
      <w:r w:rsidRPr="00690A26">
        <w:t>5.2.2</w:t>
      </w:r>
      <w:r w:rsidRPr="00690A26">
        <w:rPr>
          <w:rFonts w:asciiTheme="minorHAnsi" w:eastAsiaTheme="minorEastAsia" w:hAnsiTheme="minorHAnsi" w:cstheme="minorBidi"/>
          <w:sz w:val="22"/>
          <w:szCs w:val="22"/>
          <w:lang w:eastAsia="en-GB"/>
        </w:rPr>
        <w:tab/>
      </w:r>
      <w:r w:rsidRPr="00690A26">
        <w:t>Service Operations</w:t>
      </w:r>
      <w:r w:rsidRPr="00690A26">
        <w:tab/>
      </w:r>
      <w:r w:rsidRPr="00690A26">
        <w:fldChar w:fldCharType="begin" w:fldLock="1"/>
      </w:r>
      <w:r w:rsidRPr="00690A26">
        <w:instrText xml:space="preserve"> PAGEREF _Toc27589419 \h </w:instrText>
      </w:r>
      <w:r w:rsidRPr="00690A26">
        <w:fldChar w:fldCharType="separate"/>
      </w:r>
      <w:r w:rsidRPr="00690A26">
        <w:t>13</w:t>
      </w:r>
      <w:r w:rsidRPr="00690A26">
        <w:fldChar w:fldCharType="end"/>
      </w:r>
    </w:p>
    <w:p w:rsidR="00690A26" w:rsidRPr="00690A26" w:rsidRDefault="00690A26">
      <w:pPr>
        <w:pStyle w:val="TOC4"/>
        <w:rPr>
          <w:rFonts w:asciiTheme="minorHAnsi" w:eastAsiaTheme="minorEastAsia" w:hAnsiTheme="minorHAnsi" w:cstheme="minorBidi"/>
          <w:sz w:val="22"/>
          <w:szCs w:val="22"/>
          <w:lang w:eastAsia="en-GB"/>
        </w:rPr>
      </w:pPr>
      <w:r w:rsidRPr="00690A26">
        <w:t>5.2.2.1</w:t>
      </w:r>
      <w:r w:rsidRPr="00690A26">
        <w:rPr>
          <w:rFonts w:asciiTheme="minorHAnsi" w:eastAsiaTheme="minorEastAsia" w:hAnsiTheme="minorHAnsi" w:cstheme="minorBidi"/>
          <w:sz w:val="22"/>
          <w:szCs w:val="22"/>
          <w:lang w:eastAsia="en-GB"/>
        </w:rPr>
        <w:tab/>
      </w:r>
      <w:r w:rsidRPr="00690A26">
        <w:t>Introduction</w:t>
      </w:r>
      <w:r w:rsidRPr="00690A26">
        <w:tab/>
      </w:r>
      <w:r w:rsidRPr="00690A26">
        <w:fldChar w:fldCharType="begin" w:fldLock="1"/>
      </w:r>
      <w:r w:rsidRPr="00690A26">
        <w:instrText xml:space="preserve"> PAGEREF _Toc27589420 \h </w:instrText>
      </w:r>
      <w:r w:rsidRPr="00690A26">
        <w:fldChar w:fldCharType="separate"/>
      </w:r>
      <w:r w:rsidRPr="00690A26">
        <w:t>13</w:t>
      </w:r>
      <w:r w:rsidRPr="00690A26">
        <w:fldChar w:fldCharType="end"/>
      </w:r>
    </w:p>
    <w:p w:rsidR="00690A26" w:rsidRPr="00690A26" w:rsidRDefault="00690A26">
      <w:pPr>
        <w:pStyle w:val="TOC4"/>
        <w:rPr>
          <w:rFonts w:asciiTheme="minorHAnsi" w:eastAsiaTheme="minorEastAsia" w:hAnsiTheme="minorHAnsi" w:cstheme="minorBidi"/>
          <w:sz w:val="22"/>
          <w:szCs w:val="22"/>
          <w:lang w:eastAsia="en-GB"/>
        </w:rPr>
      </w:pPr>
      <w:r w:rsidRPr="00690A26">
        <w:t>5.2.2.2</w:t>
      </w:r>
      <w:r w:rsidRPr="00690A26">
        <w:rPr>
          <w:rFonts w:asciiTheme="minorHAnsi" w:eastAsiaTheme="minorEastAsia" w:hAnsiTheme="minorHAnsi" w:cstheme="minorBidi"/>
          <w:sz w:val="22"/>
          <w:szCs w:val="22"/>
          <w:lang w:eastAsia="en-GB"/>
        </w:rPr>
        <w:tab/>
      </w:r>
      <w:r w:rsidRPr="00690A26">
        <w:t>NFRegister</w:t>
      </w:r>
      <w:r w:rsidRPr="00690A26">
        <w:tab/>
      </w:r>
      <w:r w:rsidRPr="00690A26">
        <w:fldChar w:fldCharType="begin" w:fldLock="1"/>
      </w:r>
      <w:r w:rsidRPr="00690A26">
        <w:instrText xml:space="preserve"> PAGEREF _Toc27589421 \h </w:instrText>
      </w:r>
      <w:r w:rsidRPr="00690A26">
        <w:fldChar w:fldCharType="separate"/>
      </w:r>
      <w:r w:rsidRPr="00690A26">
        <w:t>14</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5.2.2.2.1</w:t>
      </w:r>
      <w:r w:rsidRPr="00690A26">
        <w:rPr>
          <w:rFonts w:asciiTheme="minorHAnsi" w:eastAsiaTheme="minorEastAsia" w:hAnsiTheme="minorHAnsi" w:cstheme="minorBidi"/>
          <w:sz w:val="22"/>
          <w:szCs w:val="22"/>
          <w:lang w:eastAsia="en-GB"/>
        </w:rPr>
        <w:tab/>
      </w:r>
      <w:r w:rsidRPr="00690A26">
        <w:t>General</w:t>
      </w:r>
      <w:r w:rsidRPr="00690A26">
        <w:tab/>
      </w:r>
      <w:r w:rsidRPr="00690A26">
        <w:fldChar w:fldCharType="begin" w:fldLock="1"/>
      </w:r>
      <w:r w:rsidRPr="00690A26">
        <w:instrText xml:space="preserve"> PAGEREF _Toc27589422 \h </w:instrText>
      </w:r>
      <w:r w:rsidRPr="00690A26">
        <w:fldChar w:fldCharType="separate"/>
      </w:r>
      <w:r w:rsidRPr="00690A26">
        <w:t>14</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5.2.2.2.2</w:t>
      </w:r>
      <w:r w:rsidRPr="00690A26">
        <w:rPr>
          <w:rFonts w:asciiTheme="minorHAnsi" w:eastAsiaTheme="minorEastAsia" w:hAnsiTheme="minorHAnsi" w:cstheme="minorBidi"/>
          <w:sz w:val="22"/>
          <w:szCs w:val="22"/>
          <w:lang w:eastAsia="en-GB"/>
        </w:rPr>
        <w:tab/>
      </w:r>
      <w:r w:rsidRPr="00690A26">
        <w:t>NF (other than NRF) registration to NRF</w:t>
      </w:r>
      <w:r w:rsidRPr="00690A26">
        <w:tab/>
      </w:r>
      <w:r w:rsidRPr="00690A26">
        <w:fldChar w:fldCharType="begin" w:fldLock="1"/>
      </w:r>
      <w:r w:rsidRPr="00690A26">
        <w:instrText xml:space="preserve"> PAGEREF _Toc27589423 \h </w:instrText>
      </w:r>
      <w:r w:rsidRPr="00690A26">
        <w:fldChar w:fldCharType="separate"/>
      </w:r>
      <w:r w:rsidRPr="00690A26">
        <w:t>14</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5.2.2.2.3</w:t>
      </w:r>
      <w:r w:rsidRPr="00690A26">
        <w:rPr>
          <w:rFonts w:asciiTheme="minorHAnsi" w:eastAsiaTheme="minorEastAsia" w:hAnsiTheme="minorHAnsi" w:cstheme="minorBidi"/>
          <w:sz w:val="22"/>
          <w:szCs w:val="22"/>
        </w:rPr>
        <w:tab/>
      </w:r>
      <w:r w:rsidRPr="00690A26">
        <w:rPr>
          <w:lang w:eastAsia="zh-CN"/>
        </w:rPr>
        <w:t>NRF registration to another NRF</w:t>
      </w:r>
      <w:r w:rsidRPr="00690A26">
        <w:tab/>
      </w:r>
      <w:r w:rsidRPr="00690A26">
        <w:fldChar w:fldCharType="begin" w:fldLock="1"/>
      </w:r>
      <w:r w:rsidRPr="00690A26">
        <w:instrText xml:space="preserve"> PAGEREF _Toc27589424 \h </w:instrText>
      </w:r>
      <w:r w:rsidRPr="00690A26">
        <w:fldChar w:fldCharType="separate"/>
      </w:r>
      <w:r w:rsidRPr="00690A26">
        <w:t>15</w:t>
      </w:r>
      <w:r w:rsidRPr="00690A26">
        <w:fldChar w:fldCharType="end"/>
      </w:r>
    </w:p>
    <w:p w:rsidR="00690A26" w:rsidRPr="00690A26" w:rsidRDefault="00690A26">
      <w:pPr>
        <w:pStyle w:val="TOC4"/>
        <w:rPr>
          <w:rFonts w:asciiTheme="minorHAnsi" w:eastAsiaTheme="minorEastAsia" w:hAnsiTheme="minorHAnsi" w:cstheme="minorBidi"/>
          <w:sz w:val="22"/>
          <w:szCs w:val="22"/>
          <w:lang w:eastAsia="en-GB"/>
        </w:rPr>
      </w:pPr>
      <w:r w:rsidRPr="00690A26">
        <w:t>5.2.2.3</w:t>
      </w:r>
      <w:r w:rsidRPr="00690A26">
        <w:rPr>
          <w:rFonts w:asciiTheme="minorHAnsi" w:eastAsiaTheme="minorEastAsia" w:hAnsiTheme="minorHAnsi" w:cstheme="minorBidi"/>
          <w:sz w:val="22"/>
          <w:szCs w:val="22"/>
          <w:lang w:eastAsia="en-GB"/>
        </w:rPr>
        <w:tab/>
      </w:r>
      <w:r w:rsidRPr="00690A26">
        <w:t>NFUpdate</w:t>
      </w:r>
      <w:r w:rsidRPr="00690A26">
        <w:tab/>
      </w:r>
      <w:r w:rsidRPr="00690A26">
        <w:fldChar w:fldCharType="begin" w:fldLock="1"/>
      </w:r>
      <w:r w:rsidRPr="00690A26">
        <w:instrText xml:space="preserve"> PAGEREF _Toc27589425 \h </w:instrText>
      </w:r>
      <w:r w:rsidRPr="00690A26">
        <w:fldChar w:fldCharType="separate"/>
      </w:r>
      <w:r w:rsidRPr="00690A26">
        <w:t>15</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5.2.2.3.1</w:t>
      </w:r>
      <w:r w:rsidRPr="00690A26">
        <w:rPr>
          <w:rFonts w:asciiTheme="minorHAnsi" w:eastAsiaTheme="minorEastAsia" w:hAnsiTheme="minorHAnsi" w:cstheme="minorBidi"/>
          <w:sz w:val="22"/>
          <w:szCs w:val="22"/>
          <w:lang w:eastAsia="en-GB"/>
        </w:rPr>
        <w:tab/>
      </w:r>
      <w:r w:rsidRPr="00690A26">
        <w:t>General</w:t>
      </w:r>
      <w:r w:rsidRPr="00690A26">
        <w:tab/>
      </w:r>
      <w:r w:rsidRPr="00690A26">
        <w:fldChar w:fldCharType="begin" w:fldLock="1"/>
      </w:r>
      <w:r w:rsidRPr="00690A26">
        <w:instrText xml:space="preserve"> PAGEREF _Toc27589426 \h </w:instrText>
      </w:r>
      <w:r w:rsidRPr="00690A26">
        <w:fldChar w:fldCharType="separate"/>
      </w:r>
      <w:r w:rsidRPr="00690A26">
        <w:t>15</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5.2.2.3.2</w:t>
      </w:r>
      <w:r w:rsidRPr="00690A26">
        <w:rPr>
          <w:rFonts w:asciiTheme="minorHAnsi" w:eastAsiaTheme="minorEastAsia" w:hAnsiTheme="minorHAnsi" w:cstheme="minorBidi"/>
          <w:sz w:val="22"/>
          <w:szCs w:val="22"/>
          <w:lang w:eastAsia="en-GB"/>
        </w:rPr>
        <w:tab/>
      </w:r>
      <w:r w:rsidRPr="00690A26">
        <w:t>NF Heart-Beat</w:t>
      </w:r>
      <w:r w:rsidRPr="00690A26">
        <w:tab/>
      </w:r>
      <w:r w:rsidRPr="00690A26">
        <w:fldChar w:fldCharType="begin" w:fldLock="1"/>
      </w:r>
      <w:r w:rsidRPr="00690A26">
        <w:instrText xml:space="preserve"> PAGEREF _Toc27589427 \h </w:instrText>
      </w:r>
      <w:r w:rsidRPr="00690A26">
        <w:fldChar w:fldCharType="separate"/>
      </w:r>
      <w:r w:rsidRPr="00690A26">
        <w:t>16</w:t>
      </w:r>
      <w:r w:rsidRPr="00690A26">
        <w:fldChar w:fldCharType="end"/>
      </w:r>
    </w:p>
    <w:p w:rsidR="00690A26" w:rsidRPr="00690A26" w:rsidRDefault="00690A26">
      <w:pPr>
        <w:pStyle w:val="TOC4"/>
        <w:rPr>
          <w:rFonts w:asciiTheme="minorHAnsi" w:eastAsiaTheme="minorEastAsia" w:hAnsiTheme="minorHAnsi" w:cstheme="minorBidi"/>
          <w:sz w:val="22"/>
          <w:szCs w:val="22"/>
          <w:lang w:eastAsia="en-GB"/>
        </w:rPr>
      </w:pPr>
      <w:r w:rsidRPr="00690A26">
        <w:t>5.2.2.4</w:t>
      </w:r>
      <w:r w:rsidRPr="00690A26">
        <w:rPr>
          <w:rFonts w:asciiTheme="minorHAnsi" w:eastAsiaTheme="minorEastAsia" w:hAnsiTheme="minorHAnsi" w:cstheme="minorBidi"/>
          <w:sz w:val="22"/>
          <w:szCs w:val="22"/>
          <w:lang w:eastAsia="en-GB"/>
        </w:rPr>
        <w:tab/>
      </w:r>
      <w:r w:rsidRPr="00690A26">
        <w:t>NFDeregister</w:t>
      </w:r>
      <w:r w:rsidRPr="00690A26">
        <w:tab/>
      </w:r>
      <w:r w:rsidRPr="00690A26">
        <w:fldChar w:fldCharType="begin" w:fldLock="1"/>
      </w:r>
      <w:r w:rsidRPr="00690A26">
        <w:instrText xml:space="preserve"> PAGEREF _Toc27589428 \h </w:instrText>
      </w:r>
      <w:r w:rsidRPr="00690A26">
        <w:fldChar w:fldCharType="separate"/>
      </w:r>
      <w:r w:rsidRPr="00690A26">
        <w:t>17</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5.2.2.4.1</w:t>
      </w:r>
      <w:r w:rsidRPr="00690A26">
        <w:rPr>
          <w:rFonts w:asciiTheme="minorHAnsi" w:eastAsiaTheme="minorEastAsia" w:hAnsiTheme="minorHAnsi" w:cstheme="minorBidi"/>
          <w:sz w:val="22"/>
          <w:szCs w:val="22"/>
          <w:lang w:eastAsia="en-GB"/>
        </w:rPr>
        <w:tab/>
      </w:r>
      <w:r w:rsidRPr="00690A26">
        <w:t>General</w:t>
      </w:r>
      <w:r w:rsidRPr="00690A26">
        <w:tab/>
      </w:r>
      <w:r w:rsidRPr="00690A26">
        <w:fldChar w:fldCharType="begin" w:fldLock="1"/>
      </w:r>
      <w:r w:rsidRPr="00690A26">
        <w:instrText xml:space="preserve"> PAGEREF _Toc27589429 \h </w:instrText>
      </w:r>
      <w:r w:rsidRPr="00690A26">
        <w:fldChar w:fldCharType="separate"/>
      </w:r>
      <w:r w:rsidRPr="00690A26">
        <w:t>17</w:t>
      </w:r>
      <w:r w:rsidRPr="00690A26">
        <w:fldChar w:fldCharType="end"/>
      </w:r>
    </w:p>
    <w:p w:rsidR="00690A26" w:rsidRPr="00690A26" w:rsidRDefault="00690A26">
      <w:pPr>
        <w:pStyle w:val="TOC4"/>
        <w:rPr>
          <w:rFonts w:asciiTheme="minorHAnsi" w:eastAsiaTheme="minorEastAsia" w:hAnsiTheme="minorHAnsi" w:cstheme="minorBidi"/>
          <w:sz w:val="22"/>
          <w:szCs w:val="22"/>
          <w:lang w:eastAsia="en-GB"/>
        </w:rPr>
      </w:pPr>
      <w:r w:rsidRPr="00690A26">
        <w:t>5.2.2.5</w:t>
      </w:r>
      <w:r w:rsidRPr="00690A26">
        <w:rPr>
          <w:rFonts w:asciiTheme="minorHAnsi" w:eastAsiaTheme="minorEastAsia" w:hAnsiTheme="minorHAnsi" w:cstheme="minorBidi"/>
          <w:sz w:val="22"/>
          <w:szCs w:val="22"/>
          <w:lang w:eastAsia="en-GB"/>
        </w:rPr>
        <w:tab/>
      </w:r>
      <w:r w:rsidRPr="00690A26">
        <w:t>NFStatusSubscribe</w:t>
      </w:r>
      <w:r w:rsidRPr="00690A26">
        <w:tab/>
      </w:r>
      <w:r w:rsidRPr="00690A26">
        <w:fldChar w:fldCharType="begin" w:fldLock="1"/>
      </w:r>
      <w:r w:rsidRPr="00690A26">
        <w:instrText xml:space="preserve"> PAGEREF _Toc27589430 \h </w:instrText>
      </w:r>
      <w:r w:rsidRPr="00690A26">
        <w:fldChar w:fldCharType="separate"/>
      </w:r>
      <w:r w:rsidRPr="00690A26">
        <w:t>18</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5.2.2.5.1</w:t>
      </w:r>
      <w:r w:rsidRPr="00690A26">
        <w:rPr>
          <w:rFonts w:asciiTheme="minorHAnsi" w:eastAsiaTheme="minorEastAsia" w:hAnsiTheme="minorHAnsi" w:cstheme="minorBidi"/>
          <w:sz w:val="22"/>
          <w:szCs w:val="22"/>
          <w:lang w:eastAsia="en-GB"/>
        </w:rPr>
        <w:tab/>
      </w:r>
      <w:r w:rsidRPr="00690A26">
        <w:t>General</w:t>
      </w:r>
      <w:r w:rsidRPr="00690A26">
        <w:tab/>
      </w:r>
      <w:r w:rsidRPr="00690A26">
        <w:fldChar w:fldCharType="begin" w:fldLock="1"/>
      </w:r>
      <w:r w:rsidRPr="00690A26">
        <w:instrText xml:space="preserve"> PAGEREF _Toc27589431 \h </w:instrText>
      </w:r>
      <w:r w:rsidRPr="00690A26">
        <w:fldChar w:fldCharType="separate"/>
      </w:r>
      <w:r w:rsidRPr="00690A26">
        <w:t>18</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5.2.2.5.2</w:t>
      </w:r>
      <w:r w:rsidRPr="00690A26">
        <w:rPr>
          <w:rFonts w:asciiTheme="minorHAnsi" w:eastAsiaTheme="minorEastAsia" w:hAnsiTheme="minorHAnsi" w:cstheme="minorBidi"/>
          <w:sz w:val="22"/>
          <w:szCs w:val="22"/>
          <w:lang w:eastAsia="en-GB"/>
        </w:rPr>
        <w:tab/>
      </w:r>
      <w:r w:rsidRPr="00690A26">
        <w:t>Subscription to NF Instances in the same PLMN</w:t>
      </w:r>
      <w:r w:rsidRPr="00690A26">
        <w:tab/>
      </w:r>
      <w:r w:rsidRPr="00690A26">
        <w:fldChar w:fldCharType="begin" w:fldLock="1"/>
      </w:r>
      <w:r w:rsidRPr="00690A26">
        <w:instrText xml:space="preserve"> PAGEREF _Toc27589432 \h </w:instrText>
      </w:r>
      <w:r w:rsidRPr="00690A26">
        <w:fldChar w:fldCharType="separate"/>
      </w:r>
      <w:r w:rsidRPr="00690A26">
        <w:t>18</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5.2.2.5.3</w:t>
      </w:r>
      <w:r w:rsidRPr="00690A26">
        <w:rPr>
          <w:rFonts w:asciiTheme="minorHAnsi" w:eastAsiaTheme="minorEastAsia" w:hAnsiTheme="minorHAnsi" w:cstheme="minorBidi"/>
          <w:sz w:val="22"/>
          <w:szCs w:val="22"/>
          <w:lang w:eastAsia="en-GB"/>
        </w:rPr>
        <w:tab/>
      </w:r>
      <w:r w:rsidRPr="00690A26">
        <w:t>Subscription to NF Instances in a different PLMN</w:t>
      </w:r>
      <w:r w:rsidRPr="00690A26">
        <w:tab/>
      </w:r>
      <w:r w:rsidRPr="00690A26">
        <w:fldChar w:fldCharType="begin" w:fldLock="1"/>
      </w:r>
      <w:r w:rsidRPr="00690A26">
        <w:instrText xml:space="preserve"> PAGEREF _Toc27589433 \h </w:instrText>
      </w:r>
      <w:r w:rsidRPr="00690A26">
        <w:fldChar w:fldCharType="separate"/>
      </w:r>
      <w:r w:rsidRPr="00690A26">
        <w:t>19</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5.2.2.5.4</w:t>
      </w:r>
      <w:r w:rsidRPr="00690A26">
        <w:rPr>
          <w:rFonts w:asciiTheme="minorHAnsi" w:eastAsiaTheme="minorEastAsia" w:hAnsiTheme="minorHAnsi" w:cstheme="minorBidi"/>
          <w:sz w:val="22"/>
          <w:szCs w:val="22"/>
          <w:lang w:eastAsia="en-GB"/>
        </w:rPr>
        <w:tab/>
      </w:r>
      <w:r w:rsidRPr="00690A26">
        <w:t>Subscription to NF Instances with intermediate forwarding NRF</w:t>
      </w:r>
      <w:r w:rsidRPr="00690A26">
        <w:tab/>
      </w:r>
      <w:r w:rsidRPr="00690A26">
        <w:fldChar w:fldCharType="begin" w:fldLock="1"/>
      </w:r>
      <w:r w:rsidRPr="00690A26">
        <w:instrText xml:space="preserve"> PAGEREF _Toc27589434 \h </w:instrText>
      </w:r>
      <w:r w:rsidRPr="00690A26">
        <w:fldChar w:fldCharType="separate"/>
      </w:r>
      <w:r w:rsidRPr="00690A26">
        <w:t>20</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5.2.2.5.5</w:t>
      </w:r>
      <w:r w:rsidRPr="00690A26">
        <w:rPr>
          <w:rFonts w:asciiTheme="minorHAnsi" w:eastAsiaTheme="minorEastAsia" w:hAnsiTheme="minorHAnsi" w:cstheme="minorBidi"/>
          <w:sz w:val="22"/>
          <w:szCs w:val="22"/>
          <w:lang w:eastAsia="en-GB"/>
        </w:rPr>
        <w:tab/>
      </w:r>
      <w:r w:rsidRPr="00690A26">
        <w:t>Subscription to NF Instances with intermediate redirecting NRF</w:t>
      </w:r>
      <w:r w:rsidRPr="00690A26">
        <w:tab/>
      </w:r>
      <w:r w:rsidRPr="00690A26">
        <w:fldChar w:fldCharType="begin" w:fldLock="1"/>
      </w:r>
      <w:r w:rsidRPr="00690A26">
        <w:instrText xml:space="preserve"> PAGEREF _Toc27589435 \h </w:instrText>
      </w:r>
      <w:r w:rsidRPr="00690A26">
        <w:fldChar w:fldCharType="separate"/>
      </w:r>
      <w:r w:rsidRPr="00690A26">
        <w:t>21</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5.2.2.5.6</w:t>
      </w:r>
      <w:r w:rsidRPr="00690A26">
        <w:rPr>
          <w:rFonts w:asciiTheme="minorHAnsi" w:eastAsiaTheme="minorEastAsia" w:hAnsiTheme="minorHAnsi" w:cstheme="minorBidi"/>
          <w:sz w:val="22"/>
          <w:szCs w:val="22"/>
          <w:lang w:eastAsia="en-GB"/>
        </w:rPr>
        <w:tab/>
      </w:r>
      <w:r w:rsidRPr="00690A26">
        <w:t>Update of Subscription to NF Instances</w:t>
      </w:r>
      <w:r w:rsidRPr="00690A26">
        <w:tab/>
      </w:r>
      <w:r w:rsidRPr="00690A26">
        <w:fldChar w:fldCharType="begin" w:fldLock="1"/>
      </w:r>
      <w:r w:rsidRPr="00690A26">
        <w:instrText xml:space="preserve"> PAGEREF _Toc27589436 \h </w:instrText>
      </w:r>
      <w:r w:rsidRPr="00690A26">
        <w:fldChar w:fldCharType="separate"/>
      </w:r>
      <w:r w:rsidRPr="00690A26">
        <w:t>22</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5.2.2.5.7</w:t>
      </w:r>
      <w:r w:rsidRPr="00690A26">
        <w:rPr>
          <w:rFonts w:asciiTheme="minorHAnsi" w:eastAsiaTheme="minorEastAsia" w:hAnsiTheme="minorHAnsi" w:cstheme="minorBidi"/>
          <w:sz w:val="22"/>
          <w:szCs w:val="22"/>
          <w:lang w:eastAsia="en-GB"/>
        </w:rPr>
        <w:tab/>
      </w:r>
      <w:r w:rsidRPr="00690A26">
        <w:t>Update of Subscription to NF Instances in a different PLMN</w:t>
      </w:r>
      <w:r w:rsidRPr="00690A26">
        <w:tab/>
      </w:r>
      <w:r w:rsidRPr="00690A26">
        <w:fldChar w:fldCharType="begin" w:fldLock="1"/>
      </w:r>
      <w:r w:rsidRPr="00690A26">
        <w:instrText xml:space="preserve"> PAGEREF _Toc27589437 \h </w:instrText>
      </w:r>
      <w:r w:rsidRPr="00690A26">
        <w:fldChar w:fldCharType="separate"/>
      </w:r>
      <w:r w:rsidRPr="00690A26">
        <w:t>22</w:t>
      </w:r>
      <w:r w:rsidRPr="00690A26">
        <w:fldChar w:fldCharType="end"/>
      </w:r>
    </w:p>
    <w:p w:rsidR="00690A26" w:rsidRPr="00690A26" w:rsidRDefault="00690A26">
      <w:pPr>
        <w:pStyle w:val="TOC4"/>
        <w:rPr>
          <w:rFonts w:asciiTheme="minorHAnsi" w:eastAsiaTheme="minorEastAsia" w:hAnsiTheme="minorHAnsi" w:cstheme="minorBidi"/>
          <w:sz w:val="22"/>
          <w:szCs w:val="22"/>
          <w:lang w:eastAsia="en-GB"/>
        </w:rPr>
      </w:pPr>
      <w:r w:rsidRPr="00690A26">
        <w:t>5.2.2.6</w:t>
      </w:r>
      <w:r w:rsidRPr="00690A26">
        <w:rPr>
          <w:rFonts w:asciiTheme="minorHAnsi" w:eastAsiaTheme="minorEastAsia" w:hAnsiTheme="minorHAnsi" w:cstheme="minorBidi"/>
          <w:sz w:val="22"/>
          <w:szCs w:val="22"/>
          <w:lang w:eastAsia="en-GB"/>
        </w:rPr>
        <w:tab/>
      </w:r>
      <w:r w:rsidRPr="00690A26">
        <w:t>NFStatusNotify</w:t>
      </w:r>
      <w:r w:rsidRPr="00690A26">
        <w:tab/>
      </w:r>
      <w:r w:rsidRPr="00690A26">
        <w:fldChar w:fldCharType="begin" w:fldLock="1"/>
      </w:r>
      <w:r w:rsidRPr="00690A26">
        <w:instrText xml:space="preserve"> PAGEREF _Toc27589438 \h </w:instrText>
      </w:r>
      <w:r w:rsidRPr="00690A26">
        <w:fldChar w:fldCharType="separate"/>
      </w:r>
      <w:r w:rsidRPr="00690A26">
        <w:t>23</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5.2.2.6.1</w:t>
      </w:r>
      <w:r w:rsidRPr="00690A26">
        <w:rPr>
          <w:rFonts w:asciiTheme="minorHAnsi" w:eastAsiaTheme="minorEastAsia" w:hAnsiTheme="minorHAnsi" w:cstheme="minorBidi"/>
          <w:sz w:val="22"/>
          <w:szCs w:val="22"/>
          <w:lang w:eastAsia="en-GB"/>
        </w:rPr>
        <w:tab/>
      </w:r>
      <w:r w:rsidRPr="00690A26">
        <w:t>General</w:t>
      </w:r>
      <w:r w:rsidRPr="00690A26">
        <w:tab/>
      </w:r>
      <w:r w:rsidRPr="00690A26">
        <w:fldChar w:fldCharType="begin" w:fldLock="1"/>
      </w:r>
      <w:r w:rsidRPr="00690A26">
        <w:instrText xml:space="preserve"> PAGEREF _Toc27589439 \h </w:instrText>
      </w:r>
      <w:r w:rsidRPr="00690A26">
        <w:fldChar w:fldCharType="separate"/>
      </w:r>
      <w:r w:rsidRPr="00690A26">
        <w:t>23</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5.2.2.6.2</w:t>
      </w:r>
      <w:r w:rsidRPr="00690A26">
        <w:rPr>
          <w:rFonts w:asciiTheme="minorHAnsi" w:eastAsiaTheme="minorEastAsia" w:hAnsiTheme="minorHAnsi" w:cstheme="minorBidi"/>
          <w:sz w:val="22"/>
          <w:szCs w:val="22"/>
          <w:lang w:eastAsia="en-GB"/>
        </w:rPr>
        <w:tab/>
      </w:r>
      <w:r w:rsidRPr="00690A26">
        <w:t>Notification from NRF in the same PLMN</w:t>
      </w:r>
      <w:r w:rsidRPr="00690A26">
        <w:tab/>
      </w:r>
      <w:r w:rsidRPr="00690A26">
        <w:fldChar w:fldCharType="begin" w:fldLock="1"/>
      </w:r>
      <w:r w:rsidRPr="00690A26">
        <w:instrText xml:space="preserve"> PAGEREF _Toc27589440 \h </w:instrText>
      </w:r>
      <w:r w:rsidRPr="00690A26">
        <w:fldChar w:fldCharType="separate"/>
      </w:r>
      <w:r w:rsidRPr="00690A26">
        <w:t>23</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5.2.2.6.3</w:t>
      </w:r>
      <w:r w:rsidRPr="00690A26">
        <w:rPr>
          <w:rFonts w:asciiTheme="minorHAnsi" w:eastAsiaTheme="minorEastAsia" w:hAnsiTheme="minorHAnsi" w:cstheme="minorBidi"/>
          <w:sz w:val="22"/>
          <w:szCs w:val="22"/>
          <w:lang w:eastAsia="en-GB"/>
        </w:rPr>
        <w:tab/>
      </w:r>
      <w:r w:rsidRPr="00690A26">
        <w:t>Notification from NRF in a different PLMN</w:t>
      </w:r>
      <w:r w:rsidRPr="00690A26">
        <w:tab/>
      </w:r>
      <w:r w:rsidRPr="00690A26">
        <w:fldChar w:fldCharType="begin" w:fldLock="1"/>
      </w:r>
      <w:r w:rsidRPr="00690A26">
        <w:instrText xml:space="preserve"> PAGEREF _Toc27589441 \h </w:instrText>
      </w:r>
      <w:r w:rsidRPr="00690A26">
        <w:fldChar w:fldCharType="separate"/>
      </w:r>
      <w:r w:rsidRPr="00690A26">
        <w:t>24</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5.2.2.6.4</w:t>
      </w:r>
      <w:r w:rsidRPr="00690A26">
        <w:rPr>
          <w:rFonts w:asciiTheme="minorHAnsi" w:eastAsiaTheme="minorEastAsia" w:hAnsiTheme="minorHAnsi" w:cstheme="minorBidi"/>
          <w:sz w:val="22"/>
          <w:szCs w:val="22"/>
          <w:lang w:eastAsia="en-GB"/>
        </w:rPr>
        <w:tab/>
      </w:r>
      <w:r w:rsidRPr="00690A26">
        <w:t>Notification for subscription via intermediate NRF</w:t>
      </w:r>
      <w:r w:rsidRPr="00690A26">
        <w:tab/>
      </w:r>
      <w:r w:rsidRPr="00690A26">
        <w:fldChar w:fldCharType="begin" w:fldLock="1"/>
      </w:r>
      <w:r w:rsidRPr="00690A26">
        <w:instrText xml:space="preserve"> PAGEREF _Toc27589442 \h </w:instrText>
      </w:r>
      <w:r w:rsidRPr="00690A26">
        <w:fldChar w:fldCharType="separate"/>
      </w:r>
      <w:r w:rsidRPr="00690A26">
        <w:t>25</w:t>
      </w:r>
      <w:r w:rsidRPr="00690A26">
        <w:fldChar w:fldCharType="end"/>
      </w:r>
    </w:p>
    <w:p w:rsidR="00690A26" w:rsidRPr="00690A26" w:rsidRDefault="00690A26">
      <w:pPr>
        <w:pStyle w:val="TOC4"/>
        <w:rPr>
          <w:rFonts w:asciiTheme="minorHAnsi" w:eastAsiaTheme="minorEastAsia" w:hAnsiTheme="minorHAnsi" w:cstheme="minorBidi"/>
          <w:sz w:val="22"/>
          <w:szCs w:val="22"/>
          <w:lang w:eastAsia="en-GB"/>
        </w:rPr>
      </w:pPr>
      <w:r w:rsidRPr="00690A26">
        <w:t>5.2.2.7</w:t>
      </w:r>
      <w:r w:rsidRPr="00690A26">
        <w:rPr>
          <w:rFonts w:asciiTheme="minorHAnsi" w:eastAsiaTheme="minorEastAsia" w:hAnsiTheme="minorHAnsi" w:cstheme="minorBidi"/>
          <w:sz w:val="22"/>
          <w:szCs w:val="22"/>
          <w:lang w:eastAsia="en-GB"/>
        </w:rPr>
        <w:tab/>
      </w:r>
      <w:r w:rsidRPr="00690A26">
        <w:t>NFStatusUnSubscribe</w:t>
      </w:r>
      <w:r w:rsidRPr="00690A26">
        <w:tab/>
      </w:r>
      <w:r w:rsidRPr="00690A26">
        <w:fldChar w:fldCharType="begin" w:fldLock="1"/>
      </w:r>
      <w:r w:rsidRPr="00690A26">
        <w:instrText xml:space="preserve"> PAGEREF _Toc27589443 \h </w:instrText>
      </w:r>
      <w:r w:rsidRPr="00690A26">
        <w:fldChar w:fldCharType="separate"/>
      </w:r>
      <w:r w:rsidRPr="00690A26">
        <w:t>25</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5.2.2.7.1</w:t>
      </w:r>
      <w:r w:rsidRPr="00690A26">
        <w:rPr>
          <w:rFonts w:asciiTheme="minorHAnsi" w:eastAsiaTheme="minorEastAsia" w:hAnsiTheme="minorHAnsi" w:cstheme="minorBidi"/>
          <w:sz w:val="22"/>
          <w:szCs w:val="22"/>
          <w:lang w:eastAsia="en-GB"/>
        </w:rPr>
        <w:tab/>
      </w:r>
      <w:r w:rsidRPr="00690A26">
        <w:t>General</w:t>
      </w:r>
      <w:r w:rsidRPr="00690A26">
        <w:tab/>
      </w:r>
      <w:r w:rsidRPr="00690A26">
        <w:fldChar w:fldCharType="begin" w:fldLock="1"/>
      </w:r>
      <w:r w:rsidRPr="00690A26">
        <w:instrText xml:space="preserve"> PAGEREF _Toc27589444 \h </w:instrText>
      </w:r>
      <w:r w:rsidRPr="00690A26">
        <w:fldChar w:fldCharType="separate"/>
      </w:r>
      <w:r w:rsidRPr="00690A26">
        <w:t>25</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5.2.2.7.2</w:t>
      </w:r>
      <w:r w:rsidRPr="00690A26">
        <w:rPr>
          <w:rFonts w:asciiTheme="minorHAnsi" w:eastAsiaTheme="minorEastAsia" w:hAnsiTheme="minorHAnsi" w:cstheme="minorBidi"/>
          <w:sz w:val="22"/>
          <w:szCs w:val="22"/>
          <w:lang w:eastAsia="en-GB"/>
        </w:rPr>
        <w:tab/>
      </w:r>
      <w:r w:rsidRPr="00690A26">
        <w:t>Subscription removal in the same PLMN</w:t>
      </w:r>
      <w:r w:rsidRPr="00690A26">
        <w:tab/>
      </w:r>
      <w:r w:rsidRPr="00690A26">
        <w:fldChar w:fldCharType="begin" w:fldLock="1"/>
      </w:r>
      <w:r w:rsidRPr="00690A26">
        <w:instrText xml:space="preserve"> PAGEREF _Toc27589445 \h </w:instrText>
      </w:r>
      <w:r w:rsidRPr="00690A26">
        <w:fldChar w:fldCharType="separate"/>
      </w:r>
      <w:r w:rsidRPr="00690A26">
        <w:t>25</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5.2.2.7.3</w:t>
      </w:r>
      <w:r w:rsidRPr="00690A26">
        <w:rPr>
          <w:rFonts w:asciiTheme="minorHAnsi" w:eastAsiaTheme="minorEastAsia" w:hAnsiTheme="minorHAnsi" w:cstheme="minorBidi"/>
          <w:sz w:val="22"/>
          <w:szCs w:val="22"/>
          <w:lang w:eastAsia="en-GB"/>
        </w:rPr>
        <w:tab/>
      </w:r>
      <w:r w:rsidRPr="00690A26">
        <w:t>Subscription removal in a different PLMN</w:t>
      </w:r>
      <w:r w:rsidRPr="00690A26">
        <w:tab/>
      </w:r>
      <w:r w:rsidRPr="00690A26">
        <w:fldChar w:fldCharType="begin" w:fldLock="1"/>
      </w:r>
      <w:r w:rsidRPr="00690A26">
        <w:instrText xml:space="preserve"> PAGEREF _Toc27589446 \h </w:instrText>
      </w:r>
      <w:r w:rsidRPr="00690A26">
        <w:fldChar w:fldCharType="separate"/>
      </w:r>
      <w:r w:rsidRPr="00690A26">
        <w:t>26</w:t>
      </w:r>
      <w:r w:rsidRPr="00690A26">
        <w:fldChar w:fldCharType="end"/>
      </w:r>
    </w:p>
    <w:p w:rsidR="00690A26" w:rsidRPr="00690A26" w:rsidRDefault="00690A26">
      <w:pPr>
        <w:pStyle w:val="TOC4"/>
        <w:rPr>
          <w:rFonts w:asciiTheme="minorHAnsi" w:eastAsiaTheme="minorEastAsia" w:hAnsiTheme="minorHAnsi" w:cstheme="minorBidi"/>
          <w:sz w:val="22"/>
          <w:szCs w:val="22"/>
          <w:lang w:eastAsia="en-GB"/>
        </w:rPr>
      </w:pPr>
      <w:r w:rsidRPr="00690A26">
        <w:t>5.2.2.8</w:t>
      </w:r>
      <w:r w:rsidRPr="00690A26">
        <w:rPr>
          <w:rFonts w:asciiTheme="minorHAnsi" w:eastAsiaTheme="minorEastAsia" w:hAnsiTheme="minorHAnsi" w:cstheme="minorBidi"/>
          <w:sz w:val="22"/>
          <w:szCs w:val="22"/>
          <w:lang w:eastAsia="en-GB"/>
        </w:rPr>
        <w:tab/>
      </w:r>
      <w:r w:rsidRPr="00690A26">
        <w:t>NFListRetrieval</w:t>
      </w:r>
      <w:r w:rsidRPr="00690A26">
        <w:tab/>
      </w:r>
      <w:r w:rsidRPr="00690A26">
        <w:fldChar w:fldCharType="begin" w:fldLock="1"/>
      </w:r>
      <w:r w:rsidRPr="00690A26">
        <w:instrText xml:space="preserve"> PAGEREF _Toc27589447 \h </w:instrText>
      </w:r>
      <w:r w:rsidRPr="00690A26">
        <w:fldChar w:fldCharType="separate"/>
      </w:r>
      <w:r w:rsidRPr="00690A26">
        <w:t>26</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5.2.2.8.1</w:t>
      </w:r>
      <w:r w:rsidRPr="00690A26">
        <w:rPr>
          <w:rFonts w:asciiTheme="minorHAnsi" w:eastAsiaTheme="minorEastAsia" w:hAnsiTheme="minorHAnsi" w:cstheme="minorBidi"/>
          <w:sz w:val="22"/>
          <w:szCs w:val="22"/>
          <w:lang w:eastAsia="en-GB"/>
        </w:rPr>
        <w:tab/>
      </w:r>
      <w:r w:rsidRPr="00690A26">
        <w:t>General</w:t>
      </w:r>
      <w:r w:rsidRPr="00690A26">
        <w:tab/>
      </w:r>
      <w:r w:rsidRPr="00690A26">
        <w:fldChar w:fldCharType="begin" w:fldLock="1"/>
      </w:r>
      <w:r w:rsidRPr="00690A26">
        <w:instrText xml:space="preserve"> PAGEREF _Toc27589448 \h </w:instrText>
      </w:r>
      <w:r w:rsidRPr="00690A26">
        <w:fldChar w:fldCharType="separate"/>
      </w:r>
      <w:r w:rsidRPr="00690A26">
        <w:t>26</w:t>
      </w:r>
      <w:r w:rsidRPr="00690A26">
        <w:fldChar w:fldCharType="end"/>
      </w:r>
    </w:p>
    <w:p w:rsidR="00690A26" w:rsidRPr="00690A26" w:rsidRDefault="00690A26">
      <w:pPr>
        <w:pStyle w:val="TOC4"/>
        <w:rPr>
          <w:rFonts w:asciiTheme="minorHAnsi" w:eastAsiaTheme="minorEastAsia" w:hAnsiTheme="minorHAnsi" w:cstheme="minorBidi"/>
          <w:sz w:val="22"/>
          <w:szCs w:val="22"/>
          <w:lang w:eastAsia="en-GB"/>
        </w:rPr>
      </w:pPr>
      <w:r w:rsidRPr="00690A26">
        <w:t>5.2.2.9</w:t>
      </w:r>
      <w:r w:rsidRPr="00690A26">
        <w:rPr>
          <w:rFonts w:asciiTheme="minorHAnsi" w:eastAsiaTheme="minorEastAsia" w:hAnsiTheme="minorHAnsi" w:cstheme="minorBidi"/>
          <w:sz w:val="22"/>
          <w:szCs w:val="22"/>
          <w:lang w:eastAsia="en-GB"/>
        </w:rPr>
        <w:tab/>
      </w:r>
      <w:r w:rsidRPr="00690A26">
        <w:t>NFProfileRetrieval</w:t>
      </w:r>
      <w:r w:rsidRPr="00690A26">
        <w:tab/>
      </w:r>
      <w:r w:rsidRPr="00690A26">
        <w:fldChar w:fldCharType="begin" w:fldLock="1"/>
      </w:r>
      <w:r w:rsidRPr="00690A26">
        <w:instrText xml:space="preserve"> PAGEREF _Toc27589449 \h </w:instrText>
      </w:r>
      <w:r w:rsidRPr="00690A26">
        <w:fldChar w:fldCharType="separate"/>
      </w:r>
      <w:r w:rsidRPr="00690A26">
        <w:t>27</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5.2.2.9.1</w:t>
      </w:r>
      <w:r w:rsidRPr="00690A26">
        <w:rPr>
          <w:rFonts w:asciiTheme="minorHAnsi" w:eastAsiaTheme="minorEastAsia" w:hAnsiTheme="minorHAnsi" w:cstheme="minorBidi"/>
          <w:sz w:val="22"/>
          <w:szCs w:val="22"/>
          <w:lang w:eastAsia="en-GB"/>
        </w:rPr>
        <w:tab/>
      </w:r>
      <w:r w:rsidRPr="00690A26">
        <w:t>General</w:t>
      </w:r>
      <w:r w:rsidRPr="00690A26">
        <w:tab/>
      </w:r>
      <w:r w:rsidRPr="00690A26">
        <w:fldChar w:fldCharType="begin" w:fldLock="1"/>
      </w:r>
      <w:r w:rsidRPr="00690A26">
        <w:instrText xml:space="preserve"> PAGEREF _Toc27589450 \h </w:instrText>
      </w:r>
      <w:r w:rsidRPr="00690A26">
        <w:fldChar w:fldCharType="separate"/>
      </w:r>
      <w:r w:rsidRPr="00690A26">
        <w:t>27</w:t>
      </w:r>
      <w:r w:rsidRPr="00690A26">
        <w:fldChar w:fldCharType="end"/>
      </w:r>
    </w:p>
    <w:p w:rsidR="00690A26" w:rsidRPr="00690A26" w:rsidRDefault="00690A26">
      <w:pPr>
        <w:pStyle w:val="TOC2"/>
        <w:rPr>
          <w:rFonts w:asciiTheme="minorHAnsi" w:eastAsiaTheme="minorEastAsia" w:hAnsiTheme="minorHAnsi" w:cstheme="minorBidi"/>
          <w:sz w:val="22"/>
          <w:szCs w:val="22"/>
          <w:lang w:eastAsia="en-GB"/>
        </w:rPr>
      </w:pPr>
      <w:r w:rsidRPr="00690A26">
        <w:t>5.3</w:t>
      </w:r>
      <w:r w:rsidRPr="00690A26">
        <w:rPr>
          <w:rFonts w:asciiTheme="minorHAnsi" w:eastAsiaTheme="minorEastAsia" w:hAnsiTheme="minorHAnsi" w:cstheme="minorBidi"/>
          <w:sz w:val="22"/>
          <w:szCs w:val="22"/>
          <w:lang w:eastAsia="en-GB"/>
        </w:rPr>
        <w:tab/>
      </w:r>
      <w:r w:rsidRPr="00690A26">
        <w:rPr>
          <w:lang w:eastAsia="zh-CN"/>
        </w:rPr>
        <w:t>Nnrf_NFDiscovery</w:t>
      </w:r>
      <w:r w:rsidRPr="00690A26">
        <w:t xml:space="preserve"> Service</w:t>
      </w:r>
      <w:r w:rsidRPr="00690A26">
        <w:tab/>
      </w:r>
      <w:r w:rsidRPr="00690A26">
        <w:fldChar w:fldCharType="begin" w:fldLock="1"/>
      </w:r>
      <w:r w:rsidRPr="00690A26">
        <w:instrText xml:space="preserve"> PAGEREF _Toc27589451 \h </w:instrText>
      </w:r>
      <w:r w:rsidRPr="00690A26">
        <w:fldChar w:fldCharType="separate"/>
      </w:r>
      <w:r w:rsidRPr="00690A26">
        <w:t>28</w:t>
      </w:r>
      <w:r w:rsidRPr="00690A26">
        <w:fldChar w:fldCharType="end"/>
      </w:r>
    </w:p>
    <w:p w:rsidR="00690A26" w:rsidRPr="00690A26" w:rsidRDefault="00690A26">
      <w:pPr>
        <w:pStyle w:val="TOC3"/>
        <w:rPr>
          <w:rFonts w:asciiTheme="minorHAnsi" w:eastAsiaTheme="minorEastAsia" w:hAnsiTheme="minorHAnsi" w:cstheme="minorBidi"/>
          <w:sz w:val="22"/>
          <w:szCs w:val="22"/>
          <w:lang w:eastAsia="en-GB"/>
        </w:rPr>
      </w:pPr>
      <w:r w:rsidRPr="00690A26">
        <w:t>5.3.1</w:t>
      </w:r>
      <w:r w:rsidRPr="00690A26">
        <w:rPr>
          <w:rFonts w:asciiTheme="minorHAnsi" w:eastAsiaTheme="minorEastAsia" w:hAnsiTheme="minorHAnsi" w:cstheme="minorBidi"/>
          <w:sz w:val="22"/>
          <w:szCs w:val="22"/>
          <w:lang w:eastAsia="en-GB"/>
        </w:rPr>
        <w:tab/>
      </w:r>
      <w:r w:rsidRPr="00690A26">
        <w:t>Service Description</w:t>
      </w:r>
      <w:r w:rsidRPr="00690A26">
        <w:tab/>
      </w:r>
      <w:r w:rsidRPr="00690A26">
        <w:fldChar w:fldCharType="begin" w:fldLock="1"/>
      </w:r>
      <w:r w:rsidRPr="00690A26">
        <w:instrText xml:space="preserve"> PAGEREF _Toc27589452 \h </w:instrText>
      </w:r>
      <w:r w:rsidRPr="00690A26">
        <w:fldChar w:fldCharType="separate"/>
      </w:r>
      <w:r w:rsidRPr="00690A26">
        <w:t>28</w:t>
      </w:r>
      <w:r w:rsidRPr="00690A26">
        <w:fldChar w:fldCharType="end"/>
      </w:r>
    </w:p>
    <w:p w:rsidR="00690A26" w:rsidRPr="00690A26" w:rsidRDefault="00690A26">
      <w:pPr>
        <w:pStyle w:val="TOC3"/>
        <w:rPr>
          <w:rFonts w:asciiTheme="minorHAnsi" w:eastAsiaTheme="minorEastAsia" w:hAnsiTheme="minorHAnsi" w:cstheme="minorBidi"/>
          <w:sz w:val="22"/>
          <w:szCs w:val="22"/>
          <w:lang w:eastAsia="en-GB"/>
        </w:rPr>
      </w:pPr>
      <w:r w:rsidRPr="00690A26">
        <w:t>5.3.2</w:t>
      </w:r>
      <w:r w:rsidRPr="00690A26">
        <w:rPr>
          <w:rFonts w:asciiTheme="minorHAnsi" w:eastAsiaTheme="minorEastAsia" w:hAnsiTheme="minorHAnsi" w:cstheme="minorBidi"/>
          <w:sz w:val="22"/>
          <w:szCs w:val="22"/>
          <w:lang w:eastAsia="en-GB"/>
        </w:rPr>
        <w:tab/>
      </w:r>
      <w:r w:rsidRPr="00690A26">
        <w:t>Service Operations</w:t>
      </w:r>
      <w:r w:rsidRPr="00690A26">
        <w:tab/>
      </w:r>
      <w:r w:rsidRPr="00690A26">
        <w:fldChar w:fldCharType="begin" w:fldLock="1"/>
      </w:r>
      <w:r w:rsidRPr="00690A26">
        <w:instrText xml:space="preserve"> PAGEREF _Toc27589453 \h </w:instrText>
      </w:r>
      <w:r w:rsidRPr="00690A26">
        <w:fldChar w:fldCharType="separate"/>
      </w:r>
      <w:r w:rsidRPr="00690A26">
        <w:t>28</w:t>
      </w:r>
      <w:r w:rsidRPr="00690A26">
        <w:fldChar w:fldCharType="end"/>
      </w:r>
    </w:p>
    <w:p w:rsidR="00690A26" w:rsidRPr="00690A26" w:rsidRDefault="00690A26">
      <w:pPr>
        <w:pStyle w:val="TOC4"/>
        <w:rPr>
          <w:rFonts w:asciiTheme="minorHAnsi" w:eastAsiaTheme="minorEastAsia" w:hAnsiTheme="minorHAnsi" w:cstheme="minorBidi"/>
          <w:sz w:val="22"/>
          <w:szCs w:val="22"/>
          <w:lang w:eastAsia="en-GB"/>
        </w:rPr>
      </w:pPr>
      <w:r w:rsidRPr="00690A26">
        <w:t>5.3.2.1</w:t>
      </w:r>
      <w:r w:rsidRPr="00690A26">
        <w:rPr>
          <w:rFonts w:asciiTheme="minorHAnsi" w:eastAsiaTheme="minorEastAsia" w:hAnsiTheme="minorHAnsi" w:cstheme="minorBidi"/>
          <w:sz w:val="22"/>
          <w:szCs w:val="22"/>
          <w:lang w:eastAsia="en-GB"/>
        </w:rPr>
        <w:tab/>
      </w:r>
      <w:r w:rsidRPr="00690A26">
        <w:t>Introduction</w:t>
      </w:r>
      <w:r w:rsidRPr="00690A26">
        <w:tab/>
      </w:r>
      <w:r w:rsidRPr="00690A26">
        <w:fldChar w:fldCharType="begin" w:fldLock="1"/>
      </w:r>
      <w:r w:rsidRPr="00690A26">
        <w:instrText xml:space="preserve"> PAGEREF _Toc27589454 \h </w:instrText>
      </w:r>
      <w:r w:rsidRPr="00690A26">
        <w:fldChar w:fldCharType="separate"/>
      </w:r>
      <w:r w:rsidRPr="00690A26">
        <w:t>28</w:t>
      </w:r>
      <w:r w:rsidRPr="00690A26">
        <w:fldChar w:fldCharType="end"/>
      </w:r>
    </w:p>
    <w:p w:rsidR="00690A26" w:rsidRPr="00690A26" w:rsidRDefault="00690A26">
      <w:pPr>
        <w:pStyle w:val="TOC4"/>
        <w:rPr>
          <w:rFonts w:asciiTheme="minorHAnsi" w:eastAsiaTheme="minorEastAsia" w:hAnsiTheme="minorHAnsi" w:cstheme="minorBidi"/>
          <w:sz w:val="22"/>
          <w:szCs w:val="22"/>
          <w:lang w:eastAsia="en-GB"/>
        </w:rPr>
      </w:pPr>
      <w:r w:rsidRPr="00690A26">
        <w:t>5.3.2.2</w:t>
      </w:r>
      <w:r w:rsidRPr="00690A26">
        <w:rPr>
          <w:rFonts w:asciiTheme="minorHAnsi" w:eastAsiaTheme="minorEastAsia" w:hAnsiTheme="minorHAnsi" w:cstheme="minorBidi"/>
          <w:sz w:val="22"/>
          <w:szCs w:val="22"/>
          <w:lang w:eastAsia="en-GB"/>
        </w:rPr>
        <w:tab/>
      </w:r>
      <w:r w:rsidRPr="00690A26">
        <w:t>NFDiscover</w:t>
      </w:r>
      <w:r w:rsidRPr="00690A26">
        <w:tab/>
      </w:r>
      <w:r w:rsidRPr="00690A26">
        <w:fldChar w:fldCharType="begin" w:fldLock="1"/>
      </w:r>
      <w:r w:rsidRPr="00690A26">
        <w:instrText xml:space="preserve"> PAGEREF _Toc27589455 \h </w:instrText>
      </w:r>
      <w:r w:rsidRPr="00690A26">
        <w:fldChar w:fldCharType="separate"/>
      </w:r>
      <w:r w:rsidRPr="00690A26">
        <w:t>28</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5.3.2.2.1</w:t>
      </w:r>
      <w:r w:rsidRPr="00690A26">
        <w:rPr>
          <w:rFonts w:asciiTheme="minorHAnsi" w:eastAsiaTheme="minorEastAsia" w:hAnsiTheme="minorHAnsi" w:cstheme="minorBidi"/>
          <w:sz w:val="22"/>
          <w:szCs w:val="22"/>
          <w:lang w:eastAsia="en-GB"/>
        </w:rPr>
        <w:tab/>
      </w:r>
      <w:r w:rsidRPr="00690A26">
        <w:t>General</w:t>
      </w:r>
      <w:r w:rsidRPr="00690A26">
        <w:tab/>
      </w:r>
      <w:r w:rsidRPr="00690A26">
        <w:fldChar w:fldCharType="begin" w:fldLock="1"/>
      </w:r>
      <w:r w:rsidRPr="00690A26">
        <w:instrText xml:space="preserve"> PAGEREF _Toc27589456 \h </w:instrText>
      </w:r>
      <w:r w:rsidRPr="00690A26">
        <w:fldChar w:fldCharType="separate"/>
      </w:r>
      <w:r w:rsidRPr="00690A26">
        <w:t>28</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5.3.2.2.2</w:t>
      </w:r>
      <w:r w:rsidRPr="00690A26">
        <w:rPr>
          <w:rFonts w:asciiTheme="minorHAnsi" w:eastAsiaTheme="minorEastAsia" w:hAnsiTheme="minorHAnsi" w:cstheme="minorBidi"/>
          <w:sz w:val="22"/>
          <w:szCs w:val="22"/>
          <w:lang w:eastAsia="en-GB"/>
        </w:rPr>
        <w:tab/>
      </w:r>
      <w:r w:rsidRPr="00690A26">
        <w:t>Service Discovery in the same PLMN</w:t>
      </w:r>
      <w:r w:rsidRPr="00690A26">
        <w:tab/>
      </w:r>
      <w:r w:rsidRPr="00690A26">
        <w:fldChar w:fldCharType="begin" w:fldLock="1"/>
      </w:r>
      <w:r w:rsidRPr="00690A26">
        <w:instrText xml:space="preserve"> PAGEREF _Toc27589457 \h </w:instrText>
      </w:r>
      <w:r w:rsidRPr="00690A26">
        <w:fldChar w:fldCharType="separate"/>
      </w:r>
      <w:r w:rsidRPr="00690A26">
        <w:t>28</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5.3.2.2.3</w:t>
      </w:r>
      <w:r w:rsidRPr="00690A26">
        <w:rPr>
          <w:rFonts w:asciiTheme="minorHAnsi" w:eastAsiaTheme="minorEastAsia" w:hAnsiTheme="minorHAnsi" w:cstheme="minorBidi"/>
          <w:sz w:val="22"/>
          <w:szCs w:val="22"/>
          <w:lang w:eastAsia="en-GB"/>
        </w:rPr>
        <w:tab/>
      </w:r>
      <w:r w:rsidRPr="00690A26">
        <w:t>Service Discovery in a different PLMN</w:t>
      </w:r>
      <w:r w:rsidRPr="00690A26">
        <w:tab/>
      </w:r>
      <w:r w:rsidRPr="00690A26">
        <w:fldChar w:fldCharType="begin" w:fldLock="1"/>
      </w:r>
      <w:r w:rsidRPr="00690A26">
        <w:instrText xml:space="preserve"> PAGEREF _Toc27589458 \h </w:instrText>
      </w:r>
      <w:r w:rsidRPr="00690A26">
        <w:fldChar w:fldCharType="separate"/>
      </w:r>
      <w:r w:rsidRPr="00690A26">
        <w:t>29</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5.3.2.2.4</w:t>
      </w:r>
      <w:r w:rsidRPr="00690A26">
        <w:rPr>
          <w:rFonts w:asciiTheme="minorHAnsi" w:eastAsiaTheme="minorEastAsia" w:hAnsiTheme="minorHAnsi" w:cstheme="minorBidi"/>
          <w:sz w:val="22"/>
          <w:szCs w:val="22"/>
          <w:lang w:eastAsia="en-GB"/>
        </w:rPr>
        <w:tab/>
      </w:r>
      <w:r w:rsidRPr="00690A26">
        <w:t xml:space="preserve">Service Discovery </w:t>
      </w:r>
      <w:r w:rsidRPr="00690A26">
        <w:rPr>
          <w:lang w:eastAsia="zh-CN"/>
        </w:rPr>
        <w:t>with intermediate redirecting NRF</w:t>
      </w:r>
      <w:r w:rsidRPr="00690A26">
        <w:tab/>
      </w:r>
      <w:r w:rsidRPr="00690A26">
        <w:fldChar w:fldCharType="begin" w:fldLock="1"/>
      </w:r>
      <w:r w:rsidRPr="00690A26">
        <w:instrText xml:space="preserve"> PAGEREF _Toc27589459 \h </w:instrText>
      </w:r>
      <w:r w:rsidRPr="00690A26">
        <w:fldChar w:fldCharType="separate"/>
      </w:r>
      <w:r w:rsidRPr="00690A26">
        <w:t>30</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5.3.2.2.5</w:t>
      </w:r>
      <w:r w:rsidRPr="00690A26">
        <w:rPr>
          <w:rFonts w:asciiTheme="minorHAnsi" w:eastAsiaTheme="minorEastAsia" w:hAnsiTheme="minorHAnsi" w:cstheme="minorBidi"/>
          <w:sz w:val="22"/>
          <w:szCs w:val="22"/>
          <w:lang w:eastAsia="en-GB"/>
        </w:rPr>
        <w:tab/>
      </w:r>
      <w:r w:rsidRPr="00690A26">
        <w:t xml:space="preserve">Service Discovery </w:t>
      </w:r>
      <w:r w:rsidRPr="00690A26">
        <w:rPr>
          <w:lang w:eastAsia="zh-CN"/>
        </w:rPr>
        <w:t>with intermediate forwarding NRF</w:t>
      </w:r>
      <w:r w:rsidRPr="00690A26">
        <w:tab/>
      </w:r>
      <w:r w:rsidRPr="00690A26">
        <w:fldChar w:fldCharType="begin" w:fldLock="1"/>
      </w:r>
      <w:r w:rsidRPr="00690A26">
        <w:instrText xml:space="preserve"> PAGEREF _Toc27589460 \h </w:instrText>
      </w:r>
      <w:r w:rsidRPr="00690A26">
        <w:fldChar w:fldCharType="separate"/>
      </w:r>
      <w:r w:rsidRPr="00690A26">
        <w:t>31</w:t>
      </w:r>
      <w:r w:rsidRPr="00690A26">
        <w:fldChar w:fldCharType="end"/>
      </w:r>
    </w:p>
    <w:p w:rsidR="00690A26" w:rsidRPr="00690A26" w:rsidRDefault="00690A26">
      <w:pPr>
        <w:pStyle w:val="TOC2"/>
        <w:rPr>
          <w:rFonts w:asciiTheme="minorHAnsi" w:eastAsiaTheme="minorEastAsia" w:hAnsiTheme="minorHAnsi" w:cstheme="minorBidi"/>
          <w:sz w:val="22"/>
          <w:szCs w:val="22"/>
          <w:lang w:eastAsia="en-GB"/>
        </w:rPr>
      </w:pPr>
      <w:r w:rsidRPr="00690A26">
        <w:t>5.4</w:t>
      </w:r>
      <w:r w:rsidRPr="00690A26">
        <w:rPr>
          <w:rFonts w:asciiTheme="minorHAnsi" w:eastAsiaTheme="minorEastAsia" w:hAnsiTheme="minorHAnsi" w:cstheme="minorBidi"/>
          <w:sz w:val="22"/>
          <w:szCs w:val="22"/>
          <w:lang w:eastAsia="en-GB"/>
        </w:rPr>
        <w:tab/>
      </w:r>
      <w:r w:rsidRPr="00690A26">
        <w:t>Nnrf_AccessToken Service</w:t>
      </w:r>
      <w:r w:rsidRPr="00690A26">
        <w:tab/>
      </w:r>
      <w:r w:rsidRPr="00690A26">
        <w:fldChar w:fldCharType="begin" w:fldLock="1"/>
      </w:r>
      <w:r w:rsidRPr="00690A26">
        <w:instrText xml:space="preserve"> PAGEREF _Toc27589461 \h </w:instrText>
      </w:r>
      <w:r w:rsidRPr="00690A26">
        <w:fldChar w:fldCharType="separate"/>
      </w:r>
      <w:r w:rsidRPr="00690A26">
        <w:t>32</w:t>
      </w:r>
      <w:r w:rsidRPr="00690A26">
        <w:fldChar w:fldCharType="end"/>
      </w:r>
    </w:p>
    <w:p w:rsidR="00690A26" w:rsidRPr="00690A26" w:rsidRDefault="00690A26">
      <w:pPr>
        <w:pStyle w:val="TOC3"/>
        <w:rPr>
          <w:rFonts w:asciiTheme="minorHAnsi" w:eastAsiaTheme="minorEastAsia" w:hAnsiTheme="minorHAnsi" w:cstheme="minorBidi"/>
          <w:sz w:val="22"/>
          <w:szCs w:val="22"/>
          <w:lang w:eastAsia="en-GB"/>
        </w:rPr>
      </w:pPr>
      <w:r w:rsidRPr="00690A26">
        <w:t>5.4.1</w:t>
      </w:r>
      <w:r w:rsidRPr="00690A26">
        <w:rPr>
          <w:rFonts w:asciiTheme="minorHAnsi" w:eastAsiaTheme="minorEastAsia" w:hAnsiTheme="minorHAnsi" w:cstheme="minorBidi"/>
          <w:sz w:val="22"/>
          <w:szCs w:val="22"/>
          <w:lang w:eastAsia="en-GB"/>
        </w:rPr>
        <w:tab/>
      </w:r>
      <w:r w:rsidRPr="00690A26">
        <w:t>Service Description</w:t>
      </w:r>
      <w:r w:rsidRPr="00690A26">
        <w:tab/>
      </w:r>
      <w:r w:rsidRPr="00690A26">
        <w:fldChar w:fldCharType="begin" w:fldLock="1"/>
      </w:r>
      <w:r w:rsidRPr="00690A26">
        <w:instrText xml:space="preserve"> PAGEREF _Toc27589462 \h </w:instrText>
      </w:r>
      <w:r w:rsidRPr="00690A26">
        <w:fldChar w:fldCharType="separate"/>
      </w:r>
      <w:r w:rsidRPr="00690A26">
        <w:t>32</w:t>
      </w:r>
      <w:r w:rsidRPr="00690A26">
        <w:fldChar w:fldCharType="end"/>
      </w:r>
    </w:p>
    <w:p w:rsidR="00690A26" w:rsidRPr="00690A26" w:rsidRDefault="00690A26">
      <w:pPr>
        <w:pStyle w:val="TOC3"/>
        <w:rPr>
          <w:rFonts w:asciiTheme="minorHAnsi" w:eastAsiaTheme="minorEastAsia" w:hAnsiTheme="minorHAnsi" w:cstheme="minorBidi"/>
          <w:sz w:val="22"/>
          <w:szCs w:val="22"/>
          <w:lang w:eastAsia="en-GB"/>
        </w:rPr>
      </w:pPr>
      <w:r w:rsidRPr="00690A26">
        <w:lastRenderedPageBreak/>
        <w:t>5.4.2</w:t>
      </w:r>
      <w:r w:rsidRPr="00690A26">
        <w:rPr>
          <w:rFonts w:asciiTheme="minorHAnsi" w:eastAsiaTheme="minorEastAsia" w:hAnsiTheme="minorHAnsi" w:cstheme="minorBidi"/>
          <w:sz w:val="22"/>
          <w:szCs w:val="22"/>
          <w:lang w:eastAsia="en-GB"/>
        </w:rPr>
        <w:tab/>
      </w:r>
      <w:r w:rsidRPr="00690A26">
        <w:t>Service Operations</w:t>
      </w:r>
      <w:r w:rsidRPr="00690A26">
        <w:tab/>
      </w:r>
      <w:r w:rsidRPr="00690A26">
        <w:fldChar w:fldCharType="begin" w:fldLock="1"/>
      </w:r>
      <w:r w:rsidRPr="00690A26">
        <w:instrText xml:space="preserve"> PAGEREF _Toc27589463 \h </w:instrText>
      </w:r>
      <w:r w:rsidRPr="00690A26">
        <w:fldChar w:fldCharType="separate"/>
      </w:r>
      <w:r w:rsidRPr="00690A26">
        <w:t>32</w:t>
      </w:r>
      <w:r w:rsidRPr="00690A26">
        <w:fldChar w:fldCharType="end"/>
      </w:r>
    </w:p>
    <w:p w:rsidR="00690A26" w:rsidRPr="00690A26" w:rsidRDefault="00690A26">
      <w:pPr>
        <w:pStyle w:val="TOC4"/>
        <w:rPr>
          <w:rFonts w:asciiTheme="minorHAnsi" w:eastAsiaTheme="minorEastAsia" w:hAnsiTheme="minorHAnsi" w:cstheme="minorBidi"/>
          <w:sz w:val="22"/>
          <w:szCs w:val="22"/>
          <w:lang w:eastAsia="en-GB"/>
        </w:rPr>
      </w:pPr>
      <w:r w:rsidRPr="00690A26">
        <w:t>5.4.2.1</w:t>
      </w:r>
      <w:r w:rsidRPr="00690A26">
        <w:rPr>
          <w:rFonts w:asciiTheme="minorHAnsi" w:eastAsiaTheme="minorEastAsia" w:hAnsiTheme="minorHAnsi" w:cstheme="minorBidi"/>
          <w:sz w:val="22"/>
          <w:szCs w:val="22"/>
          <w:lang w:eastAsia="en-GB"/>
        </w:rPr>
        <w:tab/>
      </w:r>
      <w:r w:rsidRPr="00690A26">
        <w:t>Introduction</w:t>
      </w:r>
      <w:r w:rsidRPr="00690A26">
        <w:tab/>
      </w:r>
      <w:r w:rsidRPr="00690A26">
        <w:fldChar w:fldCharType="begin" w:fldLock="1"/>
      </w:r>
      <w:r w:rsidRPr="00690A26">
        <w:instrText xml:space="preserve"> PAGEREF _Toc27589464 \h </w:instrText>
      </w:r>
      <w:r w:rsidRPr="00690A26">
        <w:fldChar w:fldCharType="separate"/>
      </w:r>
      <w:r w:rsidRPr="00690A26">
        <w:t>32</w:t>
      </w:r>
      <w:r w:rsidRPr="00690A26">
        <w:fldChar w:fldCharType="end"/>
      </w:r>
    </w:p>
    <w:p w:rsidR="00690A26" w:rsidRPr="00690A26" w:rsidRDefault="00690A26">
      <w:pPr>
        <w:pStyle w:val="TOC4"/>
        <w:rPr>
          <w:rFonts w:asciiTheme="minorHAnsi" w:eastAsiaTheme="minorEastAsia" w:hAnsiTheme="minorHAnsi" w:cstheme="minorBidi"/>
          <w:sz w:val="22"/>
          <w:szCs w:val="22"/>
          <w:lang w:eastAsia="en-GB"/>
        </w:rPr>
      </w:pPr>
      <w:r w:rsidRPr="00690A26">
        <w:t>5.4.2.2</w:t>
      </w:r>
      <w:r w:rsidRPr="00690A26">
        <w:rPr>
          <w:rFonts w:asciiTheme="minorHAnsi" w:eastAsiaTheme="minorEastAsia" w:hAnsiTheme="minorHAnsi" w:cstheme="minorBidi"/>
          <w:sz w:val="22"/>
          <w:szCs w:val="22"/>
          <w:lang w:eastAsia="en-GB"/>
        </w:rPr>
        <w:tab/>
      </w:r>
      <w:r w:rsidRPr="00690A26">
        <w:t>Get (Access Token Request)</w:t>
      </w:r>
      <w:r w:rsidRPr="00690A26">
        <w:tab/>
      </w:r>
      <w:r w:rsidRPr="00690A26">
        <w:fldChar w:fldCharType="begin" w:fldLock="1"/>
      </w:r>
      <w:r w:rsidRPr="00690A26">
        <w:instrText xml:space="preserve"> PAGEREF _Toc27589465 \h </w:instrText>
      </w:r>
      <w:r w:rsidRPr="00690A26">
        <w:fldChar w:fldCharType="separate"/>
      </w:r>
      <w:r w:rsidRPr="00690A26">
        <w:t>32</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5.4.2.2.1</w:t>
      </w:r>
      <w:r w:rsidRPr="00690A26">
        <w:rPr>
          <w:rFonts w:asciiTheme="minorHAnsi" w:eastAsiaTheme="minorEastAsia" w:hAnsiTheme="minorHAnsi" w:cstheme="minorBidi"/>
          <w:sz w:val="22"/>
          <w:szCs w:val="22"/>
          <w:lang w:eastAsia="en-GB"/>
        </w:rPr>
        <w:tab/>
      </w:r>
      <w:r w:rsidRPr="00690A26">
        <w:t>General</w:t>
      </w:r>
      <w:r w:rsidRPr="00690A26">
        <w:tab/>
      </w:r>
      <w:r w:rsidRPr="00690A26">
        <w:fldChar w:fldCharType="begin" w:fldLock="1"/>
      </w:r>
      <w:r w:rsidRPr="00690A26">
        <w:instrText xml:space="preserve"> PAGEREF _Toc27589466 \h </w:instrText>
      </w:r>
      <w:r w:rsidRPr="00690A26">
        <w:fldChar w:fldCharType="separate"/>
      </w:r>
      <w:r w:rsidRPr="00690A26">
        <w:t>32</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5.4.2.2.2</w:t>
      </w:r>
      <w:r w:rsidRPr="00690A26">
        <w:rPr>
          <w:rFonts w:asciiTheme="minorHAnsi" w:eastAsiaTheme="minorEastAsia" w:hAnsiTheme="minorHAnsi" w:cstheme="minorBidi"/>
          <w:sz w:val="22"/>
          <w:szCs w:val="22"/>
          <w:lang w:eastAsia="en-GB"/>
        </w:rPr>
        <w:tab/>
      </w:r>
      <w:r w:rsidRPr="00690A26">
        <w:t>Access Token request with intermediate forwarding NRF</w:t>
      </w:r>
      <w:r w:rsidRPr="00690A26">
        <w:tab/>
      </w:r>
      <w:r w:rsidRPr="00690A26">
        <w:fldChar w:fldCharType="begin" w:fldLock="1"/>
      </w:r>
      <w:r w:rsidRPr="00690A26">
        <w:instrText xml:space="preserve"> PAGEREF _Toc27589467 \h </w:instrText>
      </w:r>
      <w:r w:rsidRPr="00690A26">
        <w:fldChar w:fldCharType="separate"/>
      </w:r>
      <w:r w:rsidRPr="00690A26">
        <w:t>33</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5.4.2.2.3</w:t>
      </w:r>
      <w:r w:rsidRPr="00690A26">
        <w:rPr>
          <w:rFonts w:asciiTheme="minorHAnsi" w:eastAsiaTheme="minorEastAsia" w:hAnsiTheme="minorHAnsi" w:cstheme="minorBidi"/>
          <w:sz w:val="22"/>
          <w:szCs w:val="22"/>
          <w:lang w:eastAsia="en-GB"/>
        </w:rPr>
        <w:tab/>
      </w:r>
      <w:r w:rsidRPr="00690A26">
        <w:t>Access Token request with intermediate redirecting NRF</w:t>
      </w:r>
      <w:r w:rsidRPr="00690A26">
        <w:tab/>
      </w:r>
      <w:r w:rsidRPr="00690A26">
        <w:fldChar w:fldCharType="begin" w:fldLock="1"/>
      </w:r>
      <w:r w:rsidRPr="00690A26">
        <w:instrText xml:space="preserve"> PAGEREF _Toc27589468 \h </w:instrText>
      </w:r>
      <w:r w:rsidRPr="00690A26">
        <w:fldChar w:fldCharType="separate"/>
      </w:r>
      <w:r w:rsidRPr="00690A26">
        <w:t>34</w:t>
      </w:r>
      <w:r w:rsidRPr="00690A26">
        <w:fldChar w:fldCharType="end"/>
      </w:r>
    </w:p>
    <w:p w:rsidR="00690A26" w:rsidRPr="00690A26" w:rsidRDefault="00690A26">
      <w:pPr>
        <w:pStyle w:val="TOC2"/>
        <w:rPr>
          <w:rFonts w:asciiTheme="minorHAnsi" w:eastAsiaTheme="minorEastAsia" w:hAnsiTheme="minorHAnsi" w:cstheme="minorBidi"/>
          <w:sz w:val="22"/>
          <w:szCs w:val="22"/>
          <w:lang w:eastAsia="en-GB"/>
        </w:rPr>
      </w:pPr>
      <w:r w:rsidRPr="00690A26">
        <w:t>5.5</w:t>
      </w:r>
      <w:r w:rsidRPr="00690A26">
        <w:rPr>
          <w:rFonts w:asciiTheme="minorHAnsi" w:eastAsiaTheme="minorEastAsia" w:hAnsiTheme="minorHAnsi" w:cstheme="minorBidi"/>
          <w:sz w:val="22"/>
          <w:szCs w:val="22"/>
          <w:lang w:eastAsia="en-GB"/>
        </w:rPr>
        <w:tab/>
      </w:r>
      <w:r w:rsidRPr="00690A26">
        <w:t>Nnrf_Bootstrapping Service</w:t>
      </w:r>
      <w:r w:rsidRPr="00690A26">
        <w:tab/>
      </w:r>
      <w:r w:rsidRPr="00690A26">
        <w:fldChar w:fldCharType="begin" w:fldLock="1"/>
      </w:r>
      <w:r w:rsidRPr="00690A26">
        <w:instrText xml:space="preserve"> PAGEREF _Toc27589469 \h </w:instrText>
      </w:r>
      <w:r w:rsidRPr="00690A26">
        <w:fldChar w:fldCharType="separate"/>
      </w:r>
      <w:r w:rsidRPr="00690A26">
        <w:t>35</w:t>
      </w:r>
      <w:r w:rsidRPr="00690A26">
        <w:fldChar w:fldCharType="end"/>
      </w:r>
    </w:p>
    <w:p w:rsidR="00690A26" w:rsidRPr="00690A26" w:rsidRDefault="00690A26">
      <w:pPr>
        <w:pStyle w:val="TOC3"/>
        <w:rPr>
          <w:rFonts w:asciiTheme="minorHAnsi" w:eastAsiaTheme="minorEastAsia" w:hAnsiTheme="minorHAnsi" w:cstheme="minorBidi"/>
          <w:sz w:val="22"/>
          <w:szCs w:val="22"/>
          <w:lang w:eastAsia="en-GB"/>
        </w:rPr>
      </w:pPr>
      <w:r w:rsidRPr="00690A26">
        <w:t>5.5.1</w:t>
      </w:r>
      <w:r w:rsidRPr="00690A26">
        <w:rPr>
          <w:rFonts w:asciiTheme="minorHAnsi" w:eastAsiaTheme="minorEastAsia" w:hAnsiTheme="minorHAnsi" w:cstheme="minorBidi"/>
          <w:sz w:val="22"/>
          <w:szCs w:val="22"/>
          <w:lang w:eastAsia="en-GB"/>
        </w:rPr>
        <w:tab/>
      </w:r>
      <w:r w:rsidRPr="00690A26">
        <w:t>Service Description</w:t>
      </w:r>
      <w:r w:rsidRPr="00690A26">
        <w:tab/>
      </w:r>
      <w:r w:rsidRPr="00690A26">
        <w:fldChar w:fldCharType="begin" w:fldLock="1"/>
      </w:r>
      <w:r w:rsidRPr="00690A26">
        <w:instrText xml:space="preserve"> PAGEREF _Toc27589470 \h </w:instrText>
      </w:r>
      <w:r w:rsidRPr="00690A26">
        <w:fldChar w:fldCharType="separate"/>
      </w:r>
      <w:r w:rsidRPr="00690A26">
        <w:t>35</w:t>
      </w:r>
      <w:r w:rsidRPr="00690A26">
        <w:fldChar w:fldCharType="end"/>
      </w:r>
    </w:p>
    <w:p w:rsidR="00690A26" w:rsidRPr="00690A26" w:rsidRDefault="00690A26">
      <w:pPr>
        <w:pStyle w:val="TOC3"/>
        <w:rPr>
          <w:rFonts w:asciiTheme="minorHAnsi" w:eastAsiaTheme="minorEastAsia" w:hAnsiTheme="minorHAnsi" w:cstheme="minorBidi"/>
          <w:sz w:val="22"/>
          <w:szCs w:val="22"/>
          <w:lang w:eastAsia="en-GB"/>
        </w:rPr>
      </w:pPr>
      <w:r w:rsidRPr="00690A26">
        <w:t>5.5.2</w:t>
      </w:r>
      <w:r w:rsidRPr="00690A26">
        <w:rPr>
          <w:rFonts w:asciiTheme="minorHAnsi" w:eastAsiaTheme="minorEastAsia" w:hAnsiTheme="minorHAnsi" w:cstheme="minorBidi"/>
          <w:sz w:val="22"/>
          <w:szCs w:val="22"/>
          <w:lang w:eastAsia="en-GB"/>
        </w:rPr>
        <w:tab/>
      </w:r>
      <w:r w:rsidRPr="00690A26">
        <w:t>Service Operations</w:t>
      </w:r>
      <w:r w:rsidRPr="00690A26">
        <w:tab/>
      </w:r>
      <w:r w:rsidRPr="00690A26">
        <w:fldChar w:fldCharType="begin" w:fldLock="1"/>
      </w:r>
      <w:r w:rsidRPr="00690A26">
        <w:instrText xml:space="preserve"> PAGEREF _Toc27589471 \h </w:instrText>
      </w:r>
      <w:r w:rsidRPr="00690A26">
        <w:fldChar w:fldCharType="separate"/>
      </w:r>
      <w:r w:rsidRPr="00690A26">
        <w:t>35</w:t>
      </w:r>
      <w:r w:rsidRPr="00690A26">
        <w:fldChar w:fldCharType="end"/>
      </w:r>
    </w:p>
    <w:p w:rsidR="00690A26" w:rsidRPr="00690A26" w:rsidRDefault="00690A26">
      <w:pPr>
        <w:pStyle w:val="TOC4"/>
        <w:rPr>
          <w:rFonts w:asciiTheme="minorHAnsi" w:eastAsiaTheme="minorEastAsia" w:hAnsiTheme="minorHAnsi" w:cstheme="minorBidi"/>
          <w:sz w:val="22"/>
          <w:szCs w:val="22"/>
          <w:lang w:eastAsia="en-GB"/>
        </w:rPr>
      </w:pPr>
      <w:r w:rsidRPr="00690A26">
        <w:t>5.5.2.1</w:t>
      </w:r>
      <w:r w:rsidRPr="00690A26">
        <w:rPr>
          <w:rFonts w:asciiTheme="minorHAnsi" w:eastAsiaTheme="minorEastAsia" w:hAnsiTheme="minorHAnsi" w:cstheme="minorBidi"/>
          <w:sz w:val="22"/>
          <w:szCs w:val="22"/>
          <w:lang w:eastAsia="en-GB"/>
        </w:rPr>
        <w:tab/>
      </w:r>
      <w:r w:rsidRPr="00690A26">
        <w:t>Introduction</w:t>
      </w:r>
      <w:r w:rsidRPr="00690A26">
        <w:tab/>
      </w:r>
      <w:r w:rsidRPr="00690A26">
        <w:fldChar w:fldCharType="begin" w:fldLock="1"/>
      </w:r>
      <w:r w:rsidRPr="00690A26">
        <w:instrText xml:space="preserve"> PAGEREF _Toc27589472 \h </w:instrText>
      </w:r>
      <w:r w:rsidRPr="00690A26">
        <w:fldChar w:fldCharType="separate"/>
      </w:r>
      <w:r w:rsidRPr="00690A26">
        <w:t>35</w:t>
      </w:r>
      <w:r w:rsidRPr="00690A26">
        <w:fldChar w:fldCharType="end"/>
      </w:r>
    </w:p>
    <w:p w:rsidR="00690A26" w:rsidRPr="00690A26" w:rsidRDefault="00690A26">
      <w:pPr>
        <w:pStyle w:val="TOC4"/>
        <w:rPr>
          <w:rFonts w:asciiTheme="minorHAnsi" w:eastAsiaTheme="minorEastAsia" w:hAnsiTheme="minorHAnsi" w:cstheme="minorBidi"/>
          <w:sz w:val="22"/>
          <w:szCs w:val="22"/>
          <w:lang w:eastAsia="en-GB"/>
        </w:rPr>
      </w:pPr>
      <w:r w:rsidRPr="00690A26">
        <w:t>5.5.2.2</w:t>
      </w:r>
      <w:r w:rsidRPr="00690A26">
        <w:rPr>
          <w:rFonts w:asciiTheme="minorHAnsi" w:eastAsiaTheme="minorEastAsia" w:hAnsiTheme="minorHAnsi" w:cstheme="minorBidi"/>
          <w:sz w:val="22"/>
          <w:szCs w:val="22"/>
          <w:lang w:eastAsia="en-GB"/>
        </w:rPr>
        <w:tab/>
      </w:r>
      <w:r w:rsidRPr="00690A26">
        <w:t>Get</w:t>
      </w:r>
      <w:r w:rsidRPr="00690A26">
        <w:tab/>
      </w:r>
      <w:r w:rsidRPr="00690A26">
        <w:fldChar w:fldCharType="begin" w:fldLock="1"/>
      </w:r>
      <w:r w:rsidRPr="00690A26">
        <w:instrText xml:space="preserve"> PAGEREF _Toc27589473 \h </w:instrText>
      </w:r>
      <w:r w:rsidRPr="00690A26">
        <w:fldChar w:fldCharType="separate"/>
      </w:r>
      <w:r w:rsidRPr="00690A26">
        <w:t>35</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5.5.2.2.1</w:t>
      </w:r>
      <w:r w:rsidRPr="00690A26">
        <w:rPr>
          <w:rFonts w:asciiTheme="minorHAnsi" w:eastAsiaTheme="minorEastAsia" w:hAnsiTheme="minorHAnsi" w:cstheme="minorBidi"/>
          <w:sz w:val="22"/>
          <w:szCs w:val="22"/>
          <w:lang w:eastAsia="en-GB"/>
        </w:rPr>
        <w:tab/>
      </w:r>
      <w:r w:rsidRPr="00690A26">
        <w:t>General</w:t>
      </w:r>
      <w:r w:rsidRPr="00690A26">
        <w:tab/>
      </w:r>
      <w:r w:rsidRPr="00690A26">
        <w:fldChar w:fldCharType="begin" w:fldLock="1"/>
      </w:r>
      <w:r w:rsidRPr="00690A26">
        <w:instrText xml:space="preserve"> PAGEREF _Toc27589474 \h </w:instrText>
      </w:r>
      <w:r w:rsidRPr="00690A26">
        <w:fldChar w:fldCharType="separate"/>
      </w:r>
      <w:r w:rsidRPr="00690A26">
        <w:t>35</w:t>
      </w:r>
      <w:r w:rsidRPr="00690A26">
        <w:fldChar w:fldCharType="end"/>
      </w:r>
    </w:p>
    <w:p w:rsidR="00690A26" w:rsidRPr="00690A26" w:rsidRDefault="00690A26">
      <w:pPr>
        <w:pStyle w:val="TOC1"/>
        <w:rPr>
          <w:rFonts w:asciiTheme="minorHAnsi" w:eastAsiaTheme="minorEastAsia" w:hAnsiTheme="minorHAnsi" w:cstheme="minorBidi"/>
          <w:szCs w:val="22"/>
          <w:lang w:eastAsia="en-GB"/>
        </w:rPr>
      </w:pPr>
      <w:r w:rsidRPr="00690A26">
        <w:t>6</w:t>
      </w:r>
      <w:r w:rsidRPr="00690A26">
        <w:rPr>
          <w:rFonts w:asciiTheme="minorHAnsi" w:eastAsiaTheme="minorEastAsia" w:hAnsiTheme="minorHAnsi" w:cstheme="minorBidi"/>
          <w:szCs w:val="22"/>
        </w:rPr>
        <w:tab/>
      </w:r>
      <w:r w:rsidRPr="00690A26">
        <w:rPr>
          <w:lang w:eastAsia="zh-CN"/>
        </w:rPr>
        <w:t>API Definitions</w:t>
      </w:r>
      <w:r w:rsidRPr="00690A26">
        <w:tab/>
      </w:r>
      <w:r w:rsidRPr="00690A26">
        <w:fldChar w:fldCharType="begin" w:fldLock="1"/>
      </w:r>
      <w:r w:rsidRPr="00690A26">
        <w:instrText xml:space="preserve"> PAGEREF _Toc27589475 \h </w:instrText>
      </w:r>
      <w:r w:rsidRPr="00690A26">
        <w:fldChar w:fldCharType="separate"/>
      </w:r>
      <w:r w:rsidRPr="00690A26">
        <w:t>36</w:t>
      </w:r>
      <w:r w:rsidRPr="00690A26">
        <w:fldChar w:fldCharType="end"/>
      </w:r>
    </w:p>
    <w:p w:rsidR="00690A26" w:rsidRPr="00690A26" w:rsidRDefault="00690A26">
      <w:pPr>
        <w:pStyle w:val="TOC2"/>
        <w:rPr>
          <w:rFonts w:asciiTheme="minorHAnsi" w:eastAsiaTheme="minorEastAsia" w:hAnsiTheme="minorHAnsi" w:cstheme="minorBidi"/>
          <w:sz w:val="22"/>
          <w:szCs w:val="22"/>
          <w:lang w:eastAsia="en-GB"/>
        </w:rPr>
      </w:pPr>
      <w:r w:rsidRPr="00690A26">
        <w:t>6.1</w:t>
      </w:r>
      <w:r w:rsidRPr="00690A26">
        <w:rPr>
          <w:rFonts w:asciiTheme="minorHAnsi" w:eastAsiaTheme="minorEastAsia" w:hAnsiTheme="minorHAnsi" w:cstheme="minorBidi"/>
          <w:sz w:val="22"/>
          <w:szCs w:val="22"/>
        </w:rPr>
        <w:tab/>
      </w:r>
      <w:r w:rsidRPr="00690A26">
        <w:t>Nnrf_NFManagement Service API</w:t>
      </w:r>
      <w:r w:rsidRPr="00690A26">
        <w:tab/>
      </w:r>
      <w:r w:rsidRPr="00690A26">
        <w:fldChar w:fldCharType="begin" w:fldLock="1"/>
      </w:r>
      <w:r w:rsidRPr="00690A26">
        <w:instrText xml:space="preserve"> PAGEREF _Toc27589476 \h </w:instrText>
      </w:r>
      <w:r w:rsidRPr="00690A26">
        <w:fldChar w:fldCharType="separate"/>
      </w:r>
      <w:r w:rsidRPr="00690A26">
        <w:t>36</w:t>
      </w:r>
      <w:r w:rsidRPr="00690A26">
        <w:fldChar w:fldCharType="end"/>
      </w:r>
    </w:p>
    <w:p w:rsidR="00690A26" w:rsidRPr="00690A26" w:rsidRDefault="00690A26">
      <w:pPr>
        <w:pStyle w:val="TOC3"/>
        <w:rPr>
          <w:rFonts w:asciiTheme="minorHAnsi" w:eastAsiaTheme="minorEastAsia" w:hAnsiTheme="minorHAnsi" w:cstheme="minorBidi"/>
          <w:sz w:val="22"/>
          <w:szCs w:val="22"/>
          <w:lang w:eastAsia="en-GB"/>
        </w:rPr>
      </w:pPr>
      <w:r w:rsidRPr="00690A26">
        <w:t>6.1.1</w:t>
      </w:r>
      <w:r w:rsidRPr="00690A26">
        <w:rPr>
          <w:rFonts w:asciiTheme="minorHAnsi" w:eastAsiaTheme="minorEastAsia" w:hAnsiTheme="minorHAnsi" w:cstheme="minorBidi"/>
          <w:sz w:val="22"/>
          <w:szCs w:val="22"/>
          <w:lang w:eastAsia="en-GB"/>
        </w:rPr>
        <w:tab/>
      </w:r>
      <w:r w:rsidRPr="00690A26">
        <w:t>API URI</w:t>
      </w:r>
      <w:r w:rsidRPr="00690A26">
        <w:tab/>
      </w:r>
      <w:r w:rsidRPr="00690A26">
        <w:fldChar w:fldCharType="begin" w:fldLock="1"/>
      </w:r>
      <w:r w:rsidRPr="00690A26">
        <w:instrText xml:space="preserve"> PAGEREF _Toc27589477 \h </w:instrText>
      </w:r>
      <w:r w:rsidRPr="00690A26">
        <w:fldChar w:fldCharType="separate"/>
      </w:r>
      <w:r w:rsidRPr="00690A26">
        <w:t>36</w:t>
      </w:r>
      <w:r w:rsidRPr="00690A26">
        <w:fldChar w:fldCharType="end"/>
      </w:r>
    </w:p>
    <w:p w:rsidR="00690A26" w:rsidRPr="00690A26" w:rsidRDefault="00690A26">
      <w:pPr>
        <w:pStyle w:val="TOC3"/>
        <w:rPr>
          <w:rFonts w:asciiTheme="minorHAnsi" w:eastAsiaTheme="minorEastAsia" w:hAnsiTheme="minorHAnsi" w:cstheme="minorBidi"/>
          <w:sz w:val="22"/>
          <w:szCs w:val="22"/>
          <w:lang w:eastAsia="en-GB"/>
        </w:rPr>
      </w:pPr>
      <w:r w:rsidRPr="00690A26">
        <w:t>6.1.2</w:t>
      </w:r>
      <w:r w:rsidRPr="00690A26">
        <w:rPr>
          <w:rFonts w:asciiTheme="minorHAnsi" w:eastAsiaTheme="minorEastAsia" w:hAnsiTheme="minorHAnsi" w:cstheme="minorBidi"/>
          <w:sz w:val="22"/>
          <w:szCs w:val="22"/>
          <w:lang w:eastAsia="en-GB"/>
        </w:rPr>
        <w:tab/>
      </w:r>
      <w:r w:rsidRPr="00690A26">
        <w:t>Usage of HTTP</w:t>
      </w:r>
      <w:r w:rsidRPr="00690A26">
        <w:tab/>
      </w:r>
      <w:r w:rsidRPr="00690A26">
        <w:fldChar w:fldCharType="begin" w:fldLock="1"/>
      </w:r>
      <w:r w:rsidRPr="00690A26">
        <w:instrText xml:space="preserve"> PAGEREF _Toc27589478 \h </w:instrText>
      </w:r>
      <w:r w:rsidRPr="00690A26">
        <w:fldChar w:fldCharType="separate"/>
      </w:r>
      <w:r w:rsidRPr="00690A26">
        <w:t>37</w:t>
      </w:r>
      <w:r w:rsidRPr="00690A26">
        <w:fldChar w:fldCharType="end"/>
      </w:r>
    </w:p>
    <w:p w:rsidR="00690A26" w:rsidRPr="00690A26" w:rsidRDefault="00690A26">
      <w:pPr>
        <w:pStyle w:val="TOC4"/>
        <w:rPr>
          <w:rFonts w:asciiTheme="minorHAnsi" w:eastAsiaTheme="minorEastAsia" w:hAnsiTheme="minorHAnsi" w:cstheme="minorBidi"/>
          <w:sz w:val="22"/>
          <w:szCs w:val="22"/>
          <w:lang w:eastAsia="en-GB"/>
        </w:rPr>
      </w:pPr>
      <w:r w:rsidRPr="00690A26">
        <w:t>6.1.2.1</w:t>
      </w:r>
      <w:r w:rsidRPr="00690A26">
        <w:rPr>
          <w:rFonts w:asciiTheme="minorHAnsi" w:eastAsiaTheme="minorEastAsia" w:hAnsiTheme="minorHAnsi" w:cstheme="minorBidi"/>
          <w:sz w:val="22"/>
          <w:szCs w:val="22"/>
          <w:lang w:eastAsia="en-GB"/>
        </w:rPr>
        <w:tab/>
      </w:r>
      <w:r w:rsidRPr="00690A26">
        <w:t>General</w:t>
      </w:r>
      <w:r w:rsidRPr="00690A26">
        <w:tab/>
      </w:r>
      <w:r w:rsidRPr="00690A26">
        <w:fldChar w:fldCharType="begin" w:fldLock="1"/>
      </w:r>
      <w:r w:rsidRPr="00690A26">
        <w:instrText xml:space="preserve"> PAGEREF _Toc27589479 \h </w:instrText>
      </w:r>
      <w:r w:rsidRPr="00690A26">
        <w:fldChar w:fldCharType="separate"/>
      </w:r>
      <w:r w:rsidRPr="00690A26">
        <w:t>37</w:t>
      </w:r>
      <w:r w:rsidRPr="00690A26">
        <w:fldChar w:fldCharType="end"/>
      </w:r>
    </w:p>
    <w:p w:rsidR="00690A26" w:rsidRPr="00690A26" w:rsidRDefault="00690A26">
      <w:pPr>
        <w:pStyle w:val="TOC4"/>
        <w:rPr>
          <w:rFonts w:asciiTheme="minorHAnsi" w:eastAsiaTheme="minorEastAsia" w:hAnsiTheme="minorHAnsi" w:cstheme="minorBidi"/>
          <w:sz w:val="22"/>
          <w:szCs w:val="22"/>
          <w:lang w:eastAsia="en-GB"/>
        </w:rPr>
      </w:pPr>
      <w:r w:rsidRPr="00690A26">
        <w:t>6.1.2.2</w:t>
      </w:r>
      <w:r w:rsidRPr="00690A26">
        <w:rPr>
          <w:rFonts w:asciiTheme="minorHAnsi" w:eastAsiaTheme="minorEastAsia" w:hAnsiTheme="minorHAnsi" w:cstheme="minorBidi"/>
          <w:sz w:val="22"/>
          <w:szCs w:val="22"/>
          <w:lang w:eastAsia="en-GB"/>
        </w:rPr>
        <w:tab/>
      </w:r>
      <w:r w:rsidRPr="00690A26">
        <w:t>HTTP Standard Headers</w:t>
      </w:r>
      <w:r w:rsidRPr="00690A26">
        <w:tab/>
      </w:r>
      <w:r w:rsidRPr="00690A26">
        <w:fldChar w:fldCharType="begin" w:fldLock="1"/>
      </w:r>
      <w:r w:rsidRPr="00690A26">
        <w:instrText xml:space="preserve"> PAGEREF _Toc27589480 \h </w:instrText>
      </w:r>
      <w:r w:rsidRPr="00690A26">
        <w:fldChar w:fldCharType="separate"/>
      </w:r>
      <w:r w:rsidRPr="00690A26">
        <w:t>37</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6.1.2.2.1</w:t>
      </w:r>
      <w:r w:rsidRPr="00690A26">
        <w:rPr>
          <w:rFonts w:asciiTheme="minorHAnsi" w:eastAsiaTheme="minorEastAsia" w:hAnsiTheme="minorHAnsi" w:cstheme="minorBidi"/>
          <w:sz w:val="22"/>
          <w:szCs w:val="22"/>
          <w:lang w:eastAsia="en-GB"/>
        </w:rPr>
        <w:tab/>
      </w:r>
      <w:r w:rsidRPr="00690A26">
        <w:rPr>
          <w:lang w:eastAsia="zh-CN"/>
        </w:rPr>
        <w:t>General</w:t>
      </w:r>
      <w:r w:rsidRPr="00690A26">
        <w:tab/>
      </w:r>
      <w:r w:rsidRPr="00690A26">
        <w:fldChar w:fldCharType="begin" w:fldLock="1"/>
      </w:r>
      <w:r w:rsidRPr="00690A26">
        <w:instrText xml:space="preserve"> PAGEREF _Toc27589481 \h </w:instrText>
      </w:r>
      <w:r w:rsidRPr="00690A26">
        <w:fldChar w:fldCharType="separate"/>
      </w:r>
      <w:r w:rsidRPr="00690A26">
        <w:t>37</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6.1.2.2.2</w:t>
      </w:r>
      <w:r w:rsidRPr="00690A26">
        <w:rPr>
          <w:rFonts w:asciiTheme="minorHAnsi" w:eastAsiaTheme="minorEastAsia" w:hAnsiTheme="minorHAnsi" w:cstheme="minorBidi"/>
          <w:sz w:val="22"/>
          <w:szCs w:val="22"/>
          <w:lang w:eastAsia="en-GB"/>
        </w:rPr>
        <w:tab/>
      </w:r>
      <w:r w:rsidRPr="00690A26">
        <w:t>Content type</w:t>
      </w:r>
      <w:r w:rsidRPr="00690A26">
        <w:tab/>
      </w:r>
      <w:r w:rsidRPr="00690A26">
        <w:fldChar w:fldCharType="begin" w:fldLock="1"/>
      </w:r>
      <w:r w:rsidRPr="00690A26">
        <w:instrText xml:space="preserve"> PAGEREF _Toc27589482 \h </w:instrText>
      </w:r>
      <w:r w:rsidRPr="00690A26">
        <w:fldChar w:fldCharType="separate"/>
      </w:r>
      <w:r w:rsidRPr="00690A26">
        <w:t>37</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6.1.2.2.3</w:t>
      </w:r>
      <w:r w:rsidRPr="00690A26">
        <w:rPr>
          <w:rFonts w:asciiTheme="minorHAnsi" w:eastAsiaTheme="minorEastAsia" w:hAnsiTheme="minorHAnsi" w:cstheme="minorBidi"/>
          <w:sz w:val="22"/>
          <w:szCs w:val="22"/>
          <w:lang w:eastAsia="en-GB"/>
        </w:rPr>
        <w:tab/>
      </w:r>
      <w:r w:rsidRPr="00690A26">
        <w:rPr>
          <w:lang w:val="en-US"/>
        </w:rPr>
        <w:t>Accept-Encoding</w:t>
      </w:r>
      <w:r w:rsidRPr="00690A26">
        <w:tab/>
      </w:r>
      <w:r w:rsidRPr="00690A26">
        <w:fldChar w:fldCharType="begin" w:fldLock="1"/>
      </w:r>
      <w:r w:rsidRPr="00690A26">
        <w:instrText xml:space="preserve"> PAGEREF _Toc27589483 \h </w:instrText>
      </w:r>
      <w:r w:rsidRPr="00690A26">
        <w:fldChar w:fldCharType="separate"/>
      </w:r>
      <w:r w:rsidRPr="00690A26">
        <w:t>37</w:t>
      </w:r>
      <w:r w:rsidRPr="00690A26">
        <w:fldChar w:fldCharType="end"/>
      </w:r>
    </w:p>
    <w:p w:rsidR="00690A26" w:rsidRPr="00690A26" w:rsidRDefault="00690A26">
      <w:pPr>
        <w:pStyle w:val="TOC4"/>
        <w:rPr>
          <w:rFonts w:asciiTheme="minorHAnsi" w:eastAsiaTheme="minorEastAsia" w:hAnsiTheme="minorHAnsi" w:cstheme="minorBidi"/>
          <w:sz w:val="22"/>
          <w:szCs w:val="22"/>
          <w:lang w:eastAsia="en-GB"/>
        </w:rPr>
      </w:pPr>
      <w:r w:rsidRPr="00690A26">
        <w:t>6.1.2.3</w:t>
      </w:r>
      <w:r w:rsidRPr="00690A26">
        <w:rPr>
          <w:rFonts w:asciiTheme="minorHAnsi" w:eastAsiaTheme="minorEastAsia" w:hAnsiTheme="minorHAnsi" w:cstheme="minorBidi"/>
          <w:sz w:val="22"/>
          <w:szCs w:val="22"/>
          <w:lang w:eastAsia="en-GB"/>
        </w:rPr>
        <w:tab/>
      </w:r>
      <w:r w:rsidRPr="00690A26">
        <w:t>HTTP custom headers</w:t>
      </w:r>
      <w:r w:rsidRPr="00690A26">
        <w:tab/>
      </w:r>
      <w:r w:rsidRPr="00690A26">
        <w:fldChar w:fldCharType="begin" w:fldLock="1"/>
      </w:r>
      <w:r w:rsidRPr="00690A26">
        <w:instrText xml:space="preserve"> PAGEREF _Toc27589484 \h </w:instrText>
      </w:r>
      <w:r w:rsidRPr="00690A26">
        <w:fldChar w:fldCharType="separate"/>
      </w:r>
      <w:r w:rsidRPr="00690A26">
        <w:t>37</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6.1.2.3.1</w:t>
      </w:r>
      <w:r w:rsidRPr="00690A26">
        <w:rPr>
          <w:rFonts w:asciiTheme="minorHAnsi" w:eastAsiaTheme="minorEastAsia" w:hAnsiTheme="minorHAnsi" w:cstheme="minorBidi"/>
          <w:sz w:val="22"/>
          <w:szCs w:val="22"/>
          <w:lang w:eastAsia="en-GB"/>
        </w:rPr>
        <w:tab/>
      </w:r>
      <w:r w:rsidRPr="00690A26">
        <w:rPr>
          <w:lang w:eastAsia="zh-CN"/>
        </w:rPr>
        <w:t>General</w:t>
      </w:r>
      <w:r w:rsidRPr="00690A26">
        <w:tab/>
      </w:r>
      <w:r w:rsidRPr="00690A26">
        <w:fldChar w:fldCharType="begin" w:fldLock="1"/>
      </w:r>
      <w:r w:rsidRPr="00690A26">
        <w:instrText xml:space="preserve"> PAGEREF _Toc27589485 \h </w:instrText>
      </w:r>
      <w:r w:rsidRPr="00690A26">
        <w:fldChar w:fldCharType="separate"/>
      </w:r>
      <w:r w:rsidRPr="00690A26">
        <w:t>37</w:t>
      </w:r>
      <w:r w:rsidRPr="00690A26">
        <w:fldChar w:fldCharType="end"/>
      </w:r>
    </w:p>
    <w:p w:rsidR="00690A26" w:rsidRPr="00690A26" w:rsidRDefault="00690A26">
      <w:pPr>
        <w:pStyle w:val="TOC3"/>
        <w:rPr>
          <w:rFonts w:asciiTheme="minorHAnsi" w:eastAsiaTheme="minorEastAsia" w:hAnsiTheme="minorHAnsi" w:cstheme="minorBidi"/>
          <w:sz w:val="22"/>
          <w:szCs w:val="22"/>
          <w:lang w:eastAsia="en-GB"/>
        </w:rPr>
      </w:pPr>
      <w:r w:rsidRPr="00690A26">
        <w:t>6.1.3</w:t>
      </w:r>
      <w:r w:rsidRPr="00690A26">
        <w:rPr>
          <w:rFonts w:asciiTheme="minorHAnsi" w:eastAsiaTheme="minorEastAsia" w:hAnsiTheme="minorHAnsi" w:cstheme="minorBidi"/>
          <w:sz w:val="22"/>
          <w:szCs w:val="22"/>
          <w:lang w:eastAsia="en-GB"/>
        </w:rPr>
        <w:tab/>
      </w:r>
      <w:r w:rsidRPr="00690A26">
        <w:t>Resources</w:t>
      </w:r>
      <w:r w:rsidRPr="00690A26">
        <w:tab/>
      </w:r>
      <w:r w:rsidRPr="00690A26">
        <w:fldChar w:fldCharType="begin" w:fldLock="1"/>
      </w:r>
      <w:r w:rsidRPr="00690A26">
        <w:instrText xml:space="preserve"> PAGEREF _Toc27589486 \h </w:instrText>
      </w:r>
      <w:r w:rsidRPr="00690A26">
        <w:fldChar w:fldCharType="separate"/>
      </w:r>
      <w:r w:rsidRPr="00690A26">
        <w:t>37</w:t>
      </w:r>
      <w:r w:rsidRPr="00690A26">
        <w:fldChar w:fldCharType="end"/>
      </w:r>
    </w:p>
    <w:p w:rsidR="00690A26" w:rsidRPr="00690A26" w:rsidRDefault="00690A26">
      <w:pPr>
        <w:pStyle w:val="TOC4"/>
        <w:rPr>
          <w:rFonts w:asciiTheme="minorHAnsi" w:eastAsiaTheme="minorEastAsia" w:hAnsiTheme="minorHAnsi" w:cstheme="minorBidi"/>
          <w:sz w:val="22"/>
          <w:szCs w:val="22"/>
          <w:lang w:eastAsia="en-GB"/>
        </w:rPr>
      </w:pPr>
      <w:r w:rsidRPr="00690A26">
        <w:t>6.1.3.1</w:t>
      </w:r>
      <w:r w:rsidRPr="00690A26">
        <w:rPr>
          <w:rFonts w:asciiTheme="minorHAnsi" w:eastAsiaTheme="minorEastAsia" w:hAnsiTheme="minorHAnsi" w:cstheme="minorBidi"/>
          <w:sz w:val="22"/>
          <w:szCs w:val="22"/>
          <w:lang w:eastAsia="en-GB"/>
        </w:rPr>
        <w:tab/>
      </w:r>
      <w:r w:rsidRPr="00690A26">
        <w:t>Overview</w:t>
      </w:r>
      <w:r w:rsidRPr="00690A26">
        <w:tab/>
      </w:r>
      <w:r w:rsidRPr="00690A26">
        <w:fldChar w:fldCharType="begin" w:fldLock="1"/>
      </w:r>
      <w:r w:rsidRPr="00690A26">
        <w:instrText xml:space="preserve"> PAGEREF _Toc27589487 \h </w:instrText>
      </w:r>
      <w:r w:rsidRPr="00690A26">
        <w:fldChar w:fldCharType="separate"/>
      </w:r>
      <w:r w:rsidRPr="00690A26">
        <w:t>37</w:t>
      </w:r>
      <w:r w:rsidRPr="00690A26">
        <w:fldChar w:fldCharType="end"/>
      </w:r>
    </w:p>
    <w:p w:rsidR="00690A26" w:rsidRPr="00690A26" w:rsidRDefault="00690A26">
      <w:pPr>
        <w:pStyle w:val="TOC4"/>
        <w:rPr>
          <w:rFonts w:asciiTheme="minorHAnsi" w:eastAsiaTheme="minorEastAsia" w:hAnsiTheme="minorHAnsi" w:cstheme="minorBidi"/>
          <w:sz w:val="22"/>
          <w:szCs w:val="22"/>
          <w:lang w:eastAsia="en-GB"/>
        </w:rPr>
      </w:pPr>
      <w:r w:rsidRPr="00690A26">
        <w:t>6.1.3.2</w:t>
      </w:r>
      <w:r w:rsidRPr="00690A26">
        <w:rPr>
          <w:rFonts w:asciiTheme="minorHAnsi" w:eastAsiaTheme="minorEastAsia" w:hAnsiTheme="minorHAnsi" w:cstheme="minorBidi"/>
          <w:sz w:val="22"/>
          <w:szCs w:val="22"/>
          <w:lang w:eastAsia="en-GB"/>
        </w:rPr>
        <w:tab/>
      </w:r>
      <w:r w:rsidRPr="00690A26">
        <w:t>Resource: nf-instances (Store)</w:t>
      </w:r>
      <w:r w:rsidRPr="00690A26">
        <w:tab/>
      </w:r>
      <w:r w:rsidRPr="00690A26">
        <w:fldChar w:fldCharType="begin" w:fldLock="1"/>
      </w:r>
      <w:r w:rsidRPr="00690A26">
        <w:instrText xml:space="preserve"> PAGEREF _Toc27589488 \h </w:instrText>
      </w:r>
      <w:r w:rsidRPr="00690A26">
        <w:fldChar w:fldCharType="separate"/>
      </w:r>
      <w:r w:rsidRPr="00690A26">
        <w:t>39</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6.1.3.2.1</w:t>
      </w:r>
      <w:r w:rsidRPr="00690A26">
        <w:rPr>
          <w:rFonts w:asciiTheme="minorHAnsi" w:eastAsiaTheme="minorEastAsia" w:hAnsiTheme="minorHAnsi" w:cstheme="minorBidi"/>
          <w:sz w:val="22"/>
          <w:szCs w:val="22"/>
          <w:lang w:eastAsia="en-GB"/>
        </w:rPr>
        <w:tab/>
      </w:r>
      <w:r w:rsidRPr="00690A26">
        <w:t>Description</w:t>
      </w:r>
      <w:r w:rsidRPr="00690A26">
        <w:tab/>
      </w:r>
      <w:r w:rsidRPr="00690A26">
        <w:fldChar w:fldCharType="begin" w:fldLock="1"/>
      </w:r>
      <w:r w:rsidRPr="00690A26">
        <w:instrText xml:space="preserve"> PAGEREF _Toc27589489 \h </w:instrText>
      </w:r>
      <w:r w:rsidRPr="00690A26">
        <w:fldChar w:fldCharType="separate"/>
      </w:r>
      <w:r w:rsidRPr="00690A26">
        <w:t>39</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6.1.3.2.2</w:t>
      </w:r>
      <w:r w:rsidRPr="00690A26">
        <w:rPr>
          <w:rFonts w:asciiTheme="minorHAnsi" w:eastAsiaTheme="minorEastAsia" w:hAnsiTheme="minorHAnsi" w:cstheme="minorBidi"/>
          <w:sz w:val="22"/>
          <w:szCs w:val="22"/>
          <w:lang w:eastAsia="en-GB"/>
        </w:rPr>
        <w:tab/>
      </w:r>
      <w:r w:rsidRPr="00690A26">
        <w:t>Resource Definition</w:t>
      </w:r>
      <w:r w:rsidRPr="00690A26">
        <w:tab/>
      </w:r>
      <w:r w:rsidRPr="00690A26">
        <w:fldChar w:fldCharType="begin" w:fldLock="1"/>
      </w:r>
      <w:r w:rsidRPr="00690A26">
        <w:instrText xml:space="preserve"> PAGEREF _Toc27589490 \h </w:instrText>
      </w:r>
      <w:r w:rsidRPr="00690A26">
        <w:fldChar w:fldCharType="separate"/>
      </w:r>
      <w:r w:rsidRPr="00690A26">
        <w:t>39</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6.1.3.2.3</w:t>
      </w:r>
      <w:r w:rsidRPr="00690A26">
        <w:rPr>
          <w:rFonts w:asciiTheme="minorHAnsi" w:eastAsiaTheme="minorEastAsia" w:hAnsiTheme="minorHAnsi" w:cstheme="minorBidi"/>
          <w:sz w:val="22"/>
          <w:szCs w:val="22"/>
          <w:lang w:eastAsia="en-GB"/>
        </w:rPr>
        <w:tab/>
      </w:r>
      <w:r w:rsidRPr="00690A26">
        <w:t>Resource Standard Methods</w:t>
      </w:r>
      <w:r w:rsidRPr="00690A26">
        <w:tab/>
      </w:r>
      <w:r w:rsidRPr="00690A26">
        <w:fldChar w:fldCharType="begin" w:fldLock="1"/>
      </w:r>
      <w:r w:rsidRPr="00690A26">
        <w:instrText xml:space="preserve"> PAGEREF _Toc27589491 \h </w:instrText>
      </w:r>
      <w:r w:rsidRPr="00690A26">
        <w:fldChar w:fldCharType="separate"/>
      </w:r>
      <w:r w:rsidRPr="00690A26">
        <w:t>40</w:t>
      </w:r>
      <w:r w:rsidRPr="00690A26">
        <w:fldChar w:fldCharType="end"/>
      </w:r>
    </w:p>
    <w:p w:rsidR="00690A26" w:rsidRPr="00690A26" w:rsidRDefault="00690A26">
      <w:pPr>
        <w:pStyle w:val="TOC6"/>
        <w:rPr>
          <w:rFonts w:asciiTheme="minorHAnsi" w:eastAsiaTheme="minorEastAsia" w:hAnsiTheme="minorHAnsi" w:cstheme="minorBidi"/>
          <w:sz w:val="22"/>
          <w:szCs w:val="22"/>
          <w:lang w:eastAsia="en-GB"/>
        </w:rPr>
      </w:pPr>
      <w:r w:rsidRPr="00690A26">
        <w:t>6.1.3.2.3.1</w:t>
      </w:r>
      <w:r w:rsidRPr="00690A26">
        <w:rPr>
          <w:rFonts w:asciiTheme="minorHAnsi" w:eastAsiaTheme="minorEastAsia" w:hAnsiTheme="minorHAnsi" w:cstheme="minorBidi"/>
          <w:sz w:val="22"/>
          <w:szCs w:val="22"/>
          <w:lang w:eastAsia="en-GB"/>
        </w:rPr>
        <w:tab/>
      </w:r>
      <w:r w:rsidRPr="00690A26">
        <w:t>GET</w:t>
      </w:r>
      <w:r w:rsidRPr="00690A26">
        <w:tab/>
      </w:r>
      <w:r w:rsidRPr="00690A26">
        <w:fldChar w:fldCharType="begin" w:fldLock="1"/>
      </w:r>
      <w:r w:rsidRPr="00690A26">
        <w:instrText xml:space="preserve"> PAGEREF _Toc27589492 \h </w:instrText>
      </w:r>
      <w:r w:rsidRPr="00690A26">
        <w:fldChar w:fldCharType="separate"/>
      </w:r>
      <w:r w:rsidRPr="00690A26">
        <w:t>40</w:t>
      </w:r>
      <w:r w:rsidRPr="00690A26">
        <w:fldChar w:fldCharType="end"/>
      </w:r>
    </w:p>
    <w:p w:rsidR="00690A26" w:rsidRPr="00690A26" w:rsidRDefault="00690A26">
      <w:pPr>
        <w:pStyle w:val="TOC6"/>
        <w:rPr>
          <w:rFonts w:asciiTheme="minorHAnsi" w:eastAsiaTheme="minorEastAsia" w:hAnsiTheme="minorHAnsi" w:cstheme="minorBidi"/>
          <w:sz w:val="22"/>
          <w:szCs w:val="22"/>
          <w:lang w:eastAsia="en-GB"/>
        </w:rPr>
      </w:pPr>
      <w:r w:rsidRPr="00690A26">
        <w:t>6.1.3.2.3.2</w:t>
      </w:r>
      <w:r w:rsidRPr="00690A26">
        <w:rPr>
          <w:rFonts w:asciiTheme="minorHAnsi" w:eastAsiaTheme="minorEastAsia" w:hAnsiTheme="minorHAnsi" w:cstheme="minorBidi"/>
          <w:sz w:val="22"/>
          <w:szCs w:val="22"/>
          <w:lang w:eastAsia="en-GB"/>
        </w:rPr>
        <w:tab/>
      </w:r>
      <w:r w:rsidRPr="00690A26">
        <w:t>OPTIONS</w:t>
      </w:r>
      <w:r w:rsidRPr="00690A26">
        <w:tab/>
      </w:r>
      <w:r w:rsidRPr="00690A26">
        <w:fldChar w:fldCharType="begin" w:fldLock="1"/>
      </w:r>
      <w:r w:rsidRPr="00690A26">
        <w:instrText xml:space="preserve"> PAGEREF _Toc27589493 \h </w:instrText>
      </w:r>
      <w:r w:rsidRPr="00690A26">
        <w:fldChar w:fldCharType="separate"/>
      </w:r>
      <w:r w:rsidRPr="00690A26">
        <w:t>40</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6.1.3.2.4</w:t>
      </w:r>
      <w:r w:rsidRPr="00690A26">
        <w:rPr>
          <w:rFonts w:asciiTheme="minorHAnsi" w:eastAsiaTheme="minorEastAsia" w:hAnsiTheme="minorHAnsi" w:cstheme="minorBidi"/>
          <w:sz w:val="22"/>
          <w:szCs w:val="22"/>
          <w:lang w:eastAsia="en-GB"/>
        </w:rPr>
        <w:tab/>
      </w:r>
      <w:r w:rsidRPr="00690A26">
        <w:t>Resource Custom Operations</w:t>
      </w:r>
      <w:r w:rsidRPr="00690A26">
        <w:tab/>
      </w:r>
      <w:r w:rsidRPr="00690A26">
        <w:fldChar w:fldCharType="begin" w:fldLock="1"/>
      </w:r>
      <w:r w:rsidRPr="00690A26">
        <w:instrText xml:space="preserve"> PAGEREF _Toc27589494 \h </w:instrText>
      </w:r>
      <w:r w:rsidRPr="00690A26">
        <w:fldChar w:fldCharType="separate"/>
      </w:r>
      <w:r w:rsidRPr="00690A26">
        <w:t>41</w:t>
      </w:r>
      <w:r w:rsidRPr="00690A26">
        <w:fldChar w:fldCharType="end"/>
      </w:r>
    </w:p>
    <w:p w:rsidR="00690A26" w:rsidRPr="00690A26" w:rsidRDefault="00690A26">
      <w:pPr>
        <w:pStyle w:val="TOC4"/>
        <w:rPr>
          <w:rFonts w:asciiTheme="minorHAnsi" w:eastAsiaTheme="minorEastAsia" w:hAnsiTheme="minorHAnsi" w:cstheme="minorBidi"/>
          <w:sz w:val="22"/>
          <w:szCs w:val="22"/>
          <w:lang w:eastAsia="en-GB"/>
        </w:rPr>
      </w:pPr>
      <w:r w:rsidRPr="00690A26">
        <w:t>6.1.3.3</w:t>
      </w:r>
      <w:r w:rsidRPr="00690A26">
        <w:rPr>
          <w:rFonts w:asciiTheme="minorHAnsi" w:eastAsiaTheme="minorEastAsia" w:hAnsiTheme="minorHAnsi" w:cstheme="minorBidi"/>
          <w:sz w:val="22"/>
          <w:szCs w:val="22"/>
          <w:lang w:eastAsia="en-GB"/>
        </w:rPr>
        <w:tab/>
      </w:r>
      <w:r w:rsidRPr="00690A26">
        <w:t>Resource: nf-instance (Document)</w:t>
      </w:r>
      <w:r w:rsidRPr="00690A26">
        <w:tab/>
      </w:r>
      <w:r w:rsidRPr="00690A26">
        <w:fldChar w:fldCharType="begin" w:fldLock="1"/>
      </w:r>
      <w:r w:rsidRPr="00690A26">
        <w:instrText xml:space="preserve"> PAGEREF _Toc27589495 \h </w:instrText>
      </w:r>
      <w:r w:rsidRPr="00690A26">
        <w:fldChar w:fldCharType="separate"/>
      </w:r>
      <w:r w:rsidRPr="00690A26">
        <w:t>41</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6.1.3.3.1</w:t>
      </w:r>
      <w:r w:rsidRPr="00690A26">
        <w:rPr>
          <w:rFonts w:asciiTheme="minorHAnsi" w:eastAsiaTheme="minorEastAsia" w:hAnsiTheme="minorHAnsi" w:cstheme="minorBidi"/>
          <w:sz w:val="22"/>
          <w:szCs w:val="22"/>
          <w:lang w:eastAsia="en-GB"/>
        </w:rPr>
        <w:tab/>
      </w:r>
      <w:r w:rsidRPr="00690A26">
        <w:t>Description</w:t>
      </w:r>
      <w:r w:rsidRPr="00690A26">
        <w:tab/>
      </w:r>
      <w:r w:rsidRPr="00690A26">
        <w:fldChar w:fldCharType="begin" w:fldLock="1"/>
      </w:r>
      <w:r w:rsidRPr="00690A26">
        <w:instrText xml:space="preserve"> PAGEREF _Toc27589496 \h </w:instrText>
      </w:r>
      <w:r w:rsidRPr="00690A26">
        <w:fldChar w:fldCharType="separate"/>
      </w:r>
      <w:r w:rsidRPr="00690A26">
        <w:t>41</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6.1.3.3.2</w:t>
      </w:r>
      <w:r w:rsidRPr="00690A26">
        <w:rPr>
          <w:rFonts w:asciiTheme="minorHAnsi" w:eastAsiaTheme="minorEastAsia" w:hAnsiTheme="minorHAnsi" w:cstheme="minorBidi"/>
          <w:sz w:val="22"/>
          <w:szCs w:val="22"/>
          <w:lang w:eastAsia="en-GB"/>
        </w:rPr>
        <w:tab/>
      </w:r>
      <w:r w:rsidRPr="00690A26">
        <w:t>Resource Definition</w:t>
      </w:r>
      <w:r w:rsidRPr="00690A26">
        <w:tab/>
      </w:r>
      <w:r w:rsidRPr="00690A26">
        <w:fldChar w:fldCharType="begin" w:fldLock="1"/>
      </w:r>
      <w:r w:rsidRPr="00690A26">
        <w:instrText xml:space="preserve"> PAGEREF _Toc27589497 \h </w:instrText>
      </w:r>
      <w:r w:rsidRPr="00690A26">
        <w:fldChar w:fldCharType="separate"/>
      </w:r>
      <w:r w:rsidRPr="00690A26">
        <w:t>41</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6.1.3.3.3</w:t>
      </w:r>
      <w:r w:rsidRPr="00690A26">
        <w:rPr>
          <w:rFonts w:asciiTheme="minorHAnsi" w:eastAsiaTheme="minorEastAsia" w:hAnsiTheme="minorHAnsi" w:cstheme="minorBidi"/>
          <w:sz w:val="22"/>
          <w:szCs w:val="22"/>
          <w:lang w:eastAsia="en-GB"/>
        </w:rPr>
        <w:tab/>
      </w:r>
      <w:r w:rsidRPr="00690A26">
        <w:t>Resource Standard Methods</w:t>
      </w:r>
      <w:r w:rsidRPr="00690A26">
        <w:tab/>
      </w:r>
      <w:r w:rsidRPr="00690A26">
        <w:fldChar w:fldCharType="begin" w:fldLock="1"/>
      </w:r>
      <w:r w:rsidRPr="00690A26">
        <w:instrText xml:space="preserve"> PAGEREF _Toc27589498 \h </w:instrText>
      </w:r>
      <w:r w:rsidRPr="00690A26">
        <w:fldChar w:fldCharType="separate"/>
      </w:r>
      <w:r w:rsidRPr="00690A26">
        <w:t>41</w:t>
      </w:r>
      <w:r w:rsidRPr="00690A26">
        <w:fldChar w:fldCharType="end"/>
      </w:r>
    </w:p>
    <w:p w:rsidR="00690A26" w:rsidRPr="00690A26" w:rsidRDefault="00690A26">
      <w:pPr>
        <w:pStyle w:val="TOC6"/>
        <w:rPr>
          <w:rFonts w:asciiTheme="minorHAnsi" w:eastAsiaTheme="minorEastAsia" w:hAnsiTheme="minorHAnsi" w:cstheme="minorBidi"/>
          <w:sz w:val="22"/>
          <w:szCs w:val="22"/>
          <w:lang w:eastAsia="en-GB"/>
        </w:rPr>
      </w:pPr>
      <w:r w:rsidRPr="00690A26">
        <w:t>6.1.3.3.3.1</w:t>
      </w:r>
      <w:r w:rsidRPr="00690A26">
        <w:rPr>
          <w:rFonts w:asciiTheme="minorHAnsi" w:eastAsiaTheme="minorEastAsia" w:hAnsiTheme="minorHAnsi" w:cstheme="minorBidi"/>
          <w:sz w:val="22"/>
          <w:szCs w:val="22"/>
          <w:lang w:eastAsia="en-GB"/>
        </w:rPr>
        <w:tab/>
      </w:r>
      <w:r w:rsidRPr="00690A26">
        <w:t>GET</w:t>
      </w:r>
      <w:r w:rsidRPr="00690A26">
        <w:tab/>
      </w:r>
      <w:r w:rsidRPr="00690A26">
        <w:fldChar w:fldCharType="begin" w:fldLock="1"/>
      </w:r>
      <w:r w:rsidRPr="00690A26">
        <w:instrText xml:space="preserve"> PAGEREF _Toc27589499 \h </w:instrText>
      </w:r>
      <w:r w:rsidRPr="00690A26">
        <w:fldChar w:fldCharType="separate"/>
      </w:r>
      <w:r w:rsidRPr="00690A26">
        <w:t>41</w:t>
      </w:r>
      <w:r w:rsidRPr="00690A26">
        <w:fldChar w:fldCharType="end"/>
      </w:r>
    </w:p>
    <w:p w:rsidR="00690A26" w:rsidRPr="00690A26" w:rsidRDefault="00690A26">
      <w:pPr>
        <w:pStyle w:val="TOC6"/>
        <w:rPr>
          <w:rFonts w:asciiTheme="minorHAnsi" w:eastAsiaTheme="minorEastAsia" w:hAnsiTheme="minorHAnsi" w:cstheme="minorBidi"/>
          <w:sz w:val="22"/>
          <w:szCs w:val="22"/>
          <w:lang w:eastAsia="en-GB"/>
        </w:rPr>
      </w:pPr>
      <w:r w:rsidRPr="00690A26">
        <w:t>6.1.3.3.3.2</w:t>
      </w:r>
      <w:r w:rsidRPr="00690A26">
        <w:rPr>
          <w:rFonts w:asciiTheme="minorHAnsi" w:eastAsiaTheme="minorEastAsia" w:hAnsiTheme="minorHAnsi" w:cstheme="minorBidi"/>
          <w:sz w:val="22"/>
          <w:szCs w:val="22"/>
          <w:lang w:eastAsia="en-GB"/>
        </w:rPr>
        <w:tab/>
      </w:r>
      <w:r w:rsidRPr="00690A26">
        <w:t>PUT</w:t>
      </w:r>
      <w:r w:rsidRPr="00690A26">
        <w:tab/>
      </w:r>
      <w:r w:rsidRPr="00690A26">
        <w:fldChar w:fldCharType="begin" w:fldLock="1"/>
      </w:r>
      <w:r w:rsidRPr="00690A26">
        <w:instrText xml:space="preserve"> PAGEREF _Toc27589500 \h </w:instrText>
      </w:r>
      <w:r w:rsidRPr="00690A26">
        <w:fldChar w:fldCharType="separate"/>
      </w:r>
      <w:r w:rsidRPr="00690A26">
        <w:t>42</w:t>
      </w:r>
      <w:r w:rsidRPr="00690A26">
        <w:fldChar w:fldCharType="end"/>
      </w:r>
    </w:p>
    <w:p w:rsidR="00690A26" w:rsidRPr="00690A26" w:rsidRDefault="00690A26">
      <w:pPr>
        <w:pStyle w:val="TOC6"/>
        <w:rPr>
          <w:rFonts w:asciiTheme="minorHAnsi" w:eastAsiaTheme="minorEastAsia" w:hAnsiTheme="minorHAnsi" w:cstheme="minorBidi"/>
          <w:sz w:val="22"/>
          <w:szCs w:val="22"/>
          <w:lang w:eastAsia="en-GB"/>
        </w:rPr>
      </w:pPr>
      <w:r w:rsidRPr="00690A26">
        <w:t>6.1.3.3.3.3</w:t>
      </w:r>
      <w:r w:rsidRPr="00690A26">
        <w:rPr>
          <w:rFonts w:asciiTheme="minorHAnsi" w:eastAsiaTheme="minorEastAsia" w:hAnsiTheme="minorHAnsi" w:cstheme="minorBidi"/>
          <w:sz w:val="22"/>
          <w:szCs w:val="22"/>
          <w:lang w:eastAsia="en-GB"/>
        </w:rPr>
        <w:tab/>
      </w:r>
      <w:r w:rsidRPr="00690A26">
        <w:t>PATCH</w:t>
      </w:r>
      <w:r w:rsidRPr="00690A26">
        <w:tab/>
      </w:r>
      <w:r w:rsidRPr="00690A26">
        <w:fldChar w:fldCharType="begin" w:fldLock="1"/>
      </w:r>
      <w:r w:rsidRPr="00690A26">
        <w:instrText xml:space="preserve"> PAGEREF _Toc27589501 \h </w:instrText>
      </w:r>
      <w:r w:rsidRPr="00690A26">
        <w:fldChar w:fldCharType="separate"/>
      </w:r>
      <w:r w:rsidRPr="00690A26">
        <w:t>42</w:t>
      </w:r>
      <w:r w:rsidRPr="00690A26">
        <w:fldChar w:fldCharType="end"/>
      </w:r>
    </w:p>
    <w:p w:rsidR="00690A26" w:rsidRPr="00690A26" w:rsidRDefault="00690A26">
      <w:pPr>
        <w:pStyle w:val="TOC6"/>
        <w:rPr>
          <w:rFonts w:asciiTheme="minorHAnsi" w:eastAsiaTheme="minorEastAsia" w:hAnsiTheme="minorHAnsi" w:cstheme="minorBidi"/>
          <w:sz w:val="22"/>
          <w:szCs w:val="22"/>
          <w:lang w:eastAsia="en-GB"/>
        </w:rPr>
      </w:pPr>
      <w:r w:rsidRPr="00690A26">
        <w:t>6.1.3.3.3.4</w:t>
      </w:r>
      <w:r w:rsidRPr="00690A26">
        <w:rPr>
          <w:rFonts w:asciiTheme="minorHAnsi" w:eastAsiaTheme="minorEastAsia" w:hAnsiTheme="minorHAnsi" w:cstheme="minorBidi"/>
          <w:sz w:val="22"/>
          <w:szCs w:val="22"/>
          <w:lang w:eastAsia="en-GB"/>
        </w:rPr>
        <w:tab/>
      </w:r>
      <w:r w:rsidRPr="00690A26">
        <w:t>DELETE</w:t>
      </w:r>
      <w:r w:rsidRPr="00690A26">
        <w:tab/>
      </w:r>
      <w:r w:rsidRPr="00690A26">
        <w:fldChar w:fldCharType="begin" w:fldLock="1"/>
      </w:r>
      <w:r w:rsidRPr="00690A26">
        <w:instrText xml:space="preserve"> PAGEREF _Toc27589502 \h </w:instrText>
      </w:r>
      <w:r w:rsidRPr="00690A26">
        <w:fldChar w:fldCharType="separate"/>
      </w:r>
      <w:r w:rsidRPr="00690A26">
        <w:t>43</w:t>
      </w:r>
      <w:r w:rsidRPr="00690A26">
        <w:fldChar w:fldCharType="end"/>
      </w:r>
    </w:p>
    <w:p w:rsidR="00690A26" w:rsidRPr="00690A26" w:rsidRDefault="00690A26">
      <w:pPr>
        <w:pStyle w:val="TOC4"/>
        <w:rPr>
          <w:rFonts w:asciiTheme="minorHAnsi" w:eastAsiaTheme="minorEastAsia" w:hAnsiTheme="minorHAnsi" w:cstheme="minorBidi"/>
          <w:sz w:val="22"/>
          <w:szCs w:val="22"/>
          <w:lang w:eastAsia="en-GB"/>
        </w:rPr>
      </w:pPr>
      <w:r w:rsidRPr="00690A26">
        <w:t>6.1.3.4</w:t>
      </w:r>
      <w:r w:rsidRPr="00690A26">
        <w:rPr>
          <w:rFonts w:asciiTheme="minorHAnsi" w:eastAsiaTheme="minorEastAsia" w:hAnsiTheme="minorHAnsi" w:cstheme="minorBidi"/>
          <w:sz w:val="22"/>
          <w:szCs w:val="22"/>
          <w:lang w:eastAsia="en-GB"/>
        </w:rPr>
        <w:tab/>
      </w:r>
      <w:r w:rsidRPr="00690A26">
        <w:t>Resource: subscriptions (Collection)</w:t>
      </w:r>
      <w:r w:rsidRPr="00690A26">
        <w:tab/>
      </w:r>
      <w:r w:rsidRPr="00690A26">
        <w:fldChar w:fldCharType="begin" w:fldLock="1"/>
      </w:r>
      <w:r w:rsidRPr="00690A26">
        <w:instrText xml:space="preserve"> PAGEREF _Toc27589503 \h </w:instrText>
      </w:r>
      <w:r w:rsidRPr="00690A26">
        <w:fldChar w:fldCharType="separate"/>
      </w:r>
      <w:r w:rsidRPr="00690A26">
        <w:t>44</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6.1.3.4.1</w:t>
      </w:r>
      <w:r w:rsidRPr="00690A26">
        <w:rPr>
          <w:rFonts w:asciiTheme="minorHAnsi" w:eastAsiaTheme="minorEastAsia" w:hAnsiTheme="minorHAnsi" w:cstheme="minorBidi"/>
          <w:sz w:val="22"/>
          <w:szCs w:val="22"/>
          <w:lang w:eastAsia="en-GB"/>
        </w:rPr>
        <w:tab/>
      </w:r>
      <w:r w:rsidRPr="00690A26">
        <w:t>Description</w:t>
      </w:r>
      <w:r w:rsidRPr="00690A26">
        <w:tab/>
      </w:r>
      <w:r w:rsidRPr="00690A26">
        <w:fldChar w:fldCharType="begin" w:fldLock="1"/>
      </w:r>
      <w:r w:rsidRPr="00690A26">
        <w:instrText xml:space="preserve"> PAGEREF _Toc27589504 \h </w:instrText>
      </w:r>
      <w:r w:rsidRPr="00690A26">
        <w:fldChar w:fldCharType="separate"/>
      </w:r>
      <w:r w:rsidRPr="00690A26">
        <w:t>44</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6.1.3.4.2</w:t>
      </w:r>
      <w:r w:rsidRPr="00690A26">
        <w:rPr>
          <w:rFonts w:asciiTheme="minorHAnsi" w:eastAsiaTheme="minorEastAsia" w:hAnsiTheme="minorHAnsi" w:cstheme="minorBidi"/>
          <w:sz w:val="22"/>
          <w:szCs w:val="22"/>
          <w:lang w:eastAsia="en-GB"/>
        </w:rPr>
        <w:tab/>
      </w:r>
      <w:r w:rsidRPr="00690A26">
        <w:t>Resource Definition</w:t>
      </w:r>
      <w:r w:rsidRPr="00690A26">
        <w:tab/>
      </w:r>
      <w:r w:rsidRPr="00690A26">
        <w:fldChar w:fldCharType="begin" w:fldLock="1"/>
      </w:r>
      <w:r w:rsidRPr="00690A26">
        <w:instrText xml:space="preserve"> PAGEREF _Toc27589505 \h </w:instrText>
      </w:r>
      <w:r w:rsidRPr="00690A26">
        <w:fldChar w:fldCharType="separate"/>
      </w:r>
      <w:r w:rsidRPr="00690A26">
        <w:t>44</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6.1.3.4.3</w:t>
      </w:r>
      <w:r w:rsidRPr="00690A26">
        <w:rPr>
          <w:rFonts w:asciiTheme="minorHAnsi" w:eastAsiaTheme="minorEastAsia" w:hAnsiTheme="minorHAnsi" w:cstheme="minorBidi"/>
          <w:sz w:val="22"/>
          <w:szCs w:val="22"/>
          <w:lang w:eastAsia="en-GB"/>
        </w:rPr>
        <w:tab/>
      </w:r>
      <w:r w:rsidRPr="00690A26">
        <w:t>Resource Standard Methods</w:t>
      </w:r>
      <w:r w:rsidRPr="00690A26">
        <w:tab/>
      </w:r>
      <w:r w:rsidRPr="00690A26">
        <w:fldChar w:fldCharType="begin" w:fldLock="1"/>
      </w:r>
      <w:r w:rsidRPr="00690A26">
        <w:instrText xml:space="preserve"> PAGEREF _Toc27589506 \h </w:instrText>
      </w:r>
      <w:r w:rsidRPr="00690A26">
        <w:fldChar w:fldCharType="separate"/>
      </w:r>
      <w:r w:rsidRPr="00690A26">
        <w:t>44</w:t>
      </w:r>
      <w:r w:rsidRPr="00690A26">
        <w:fldChar w:fldCharType="end"/>
      </w:r>
    </w:p>
    <w:p w:rsidR="00690A26" w:rsidRPr="00690A26" w:rsidRDefault="00690A26">
      <w:pPr>
        <w:pStyle w:val="TOC6"/>
        <w:rPr>
          <w:rFonts w:asciiTheme="minorHAnsi" w:eastAsiaTheme="minorEastAsia" w:hAnsiTheme="minorHAnsi" w:cstheme="minorBidi"/>
          <w:sz w:val="22"/>
          <w:szCs w:val="22"/>
          <w:lang w:eastAsia="en-GB"/>
        </w:rPr>
      </w:pPr>
      <w:r w:rsidRPr="00690A26">
        <w:t>6.1.3.4.3.1</w:t>
      </w:r>
      <w:r w:rsidRPr="00690A26">
        <w:rPr>
          <w:rFonts w:asciiTheme="minorHAnsi" w:eastAsiaTheme="minorEastAsia" w:hAnsiTheme="minorHAnsi" w:cstheme="minorBidi"/>
          <w:sz w:val="22"/>
          <w:szCs w:val="22"/>
          <w:lang w:eastAsia="en-GB"/>
        </w:rPr>
        <w:tab/>
      </w:r>
      <w:r w:rsidRPr="00690A26">
        <w:t>POST</w:t>
      </w:r>
      <w:r w:rsidRPr="00690A26">
        <w:tab/>
      </w:r>
      <w:r w:rsidRPr="00690A26">
        <w:fldChar w:fldCharType="begin" w:fldLock="1"/>
      </w:r>
      <w:r w:rsidRPr="00690A26">
        <w:instrText xml:space="preserve"> PAGEREF _Toc27589507 \h </w:instrText>
      </w:r>
      <w:r w:rsidRPr="00690A26">
        <w:fldChar w:fldCharType="separate"/>
      </w:r>
      <w:r w:rsidRPr="00690A26">
        <w:t>44</w:t>
      </w:r>
      <w:r w:rsidRPr="00690A26">
        <w:fldChar w:fldCharType="end"/>
      </w:r>
    </w:p>
    <w:p w:rsidR="00690A26" w:rsidRPr="00690A26" w:rsidRDefault="00690A26">
      <w:pPr>
        <w:pStyle w:val="TOC4"/>
        <w:rPr>
          <w:rFonts w:asciiTheme="minorHAnsi" w:eastAsiaTheme="minorEastAsia" w:hAnsiTheme="minorHAnsi" w:cstheme="minorBidi"/>
          <w:sz w:val="22"/>
          <w:szCs w:val="22"/>
          <w:lang w:eastAsia="en-GB"/>
        </w:rPr>
      </w:pPr>
      <w:r w:rsidRPr="00690A26">
        <w:t>6.1.3.5</w:t>
      </w:r>
      <w:r w:rsidRPr="00690A26">
        <w:rPr>
          <w:rFonts w:asciiTheme="minorHAnsi" w:eastAsiaTheme="minorEastAsia" w:hAnsiTheme="minorHAnsi" w:cstheme="minorBidi"/>
          <w:sz w:val="22"/>
          <w:szCs w:val="22"/>
          <w:lang w:eastAsia="en-GB"/>
        </w:rPr>
        <w:tab/>
      </w:r>
      <w:r w:rsidRPr="00690A26">
        <w:t>Resource: subscription (Document)</w:t>
      </w:r>
      <w:r w:rsidRPr="00690A26">
        <w:tab/>
      </w:r>
      <w:r w:rsidRPr="00690A26">
        <w:fldChar w:fldCharType="begin" w:fldLock="1"/>
      </w:r>
      <w:r w:rsidRPr="00690A26">
        <w:instrText xml:space="preserve"> PAGEREF _Toc27589508 \h </w:instrText>
      </w:r>
      <w:r w:rsidRPr="00690A26">
        <w:fldChar w:fldCharType="separate"/>
      </w:r>
      <w:r w:rsidRPr="00690A26">
        <w:t>45</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6.1.3.5.1</w:t>
      </w:r>
      <w:r w:rsidRPr="00690A26">
        <w:rPr>
          <w:rFonts w:asciiTheme="minorHAnsi" w:eastAsiaTheme="minorEastAsia" w:hAnsiTheme="minorHAnsi" w:cstheme="minorBidi"/>
          <w:sz w:val="22"/>
          <w:szCs w:val="22"/>
          <w:lang w:eastAsia="en-GB"/>
        </w:rPr>
        <w:tab/>
      </w:r>
      <w:r w:rsidRPr="00690A26">
        <w:t>Description</w:t>
      </w:r>
      <w:r w:rsidRPr="00690A26">
        <w:tab/>
      </w:r>
      <w:r w:rsidRPr="00690A26">
        <w:fldChar w:fldCharType="begin" w:fldLock="1"/>
      </w:r>
      <w:r w:rsidRPr="00690A26">
        <w:instrText xml:space="preserve"> PAGEREF _Toc27589509 \h </w:instrText>
      </w:r>
      <w:r w:rsidRPr="00690A26">
        <w:fldChar w:fldCharType="separate"/>
      </w:r>
      <w:r w:rsidRPr="00690A26">
        <w:t>45</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6.1.3.5.2</w:t>
      </w:r>
      <w:r w:rsidRPr="00690A26">
        <w:rPr>
          <w:rFonts w:asciiTheme="minorHAnsi" w:eastAsiaTheme="minorEastAsia" w:hAnsiTheme="minorHAnsi" w:cstheme="minorBidi"/>
          <w:sz w:val="22"/>
          <w:szCs w:val="22"/>
          <w:lang w:eastAsia="en-GB"/>
        </w:rPr>
        <w:tab/>
      </w:r>
      <w:r w:rsidRPr="00690A26">
        <w:t>Resource Definition</w:t>
      </w:r>
      <w:r w:rsidRPr="00690A26">
        <w:tab/>
      </w:r>
      <w:r w:rsidRPr="00690A26">
        <w:fldChar w:fldCharType="begin" w:fldLock="1"/>
      </w:r>
      <w:r w:rsidRPr="00690A26">
        <w:instrText xml:space="preserve"> PAGEREF _Toc27589510 \h </w:instrText>
      </w:r>
      <w:r w:rsidRPr="00690A26">
        <w:fldChar w:fldCharType="separate"/>
      </w:r>
      <w:r w:rsidRPr="00690A26">
        <w:t>45</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6.1.3.5.3</w:t>
      </w:r>
      <w:r w:rsidRPr="00690A26">
        <w:rPr>
          <w:rFonts w:asciiTheme="minorHAnsi" w:eastAsiaTheme="minorEastAsia" w:hAnsiTheme="minorHAnsi" w:cstheme="minorBidi"/>
          <w:sz w:val="22"/>
          <w:szCs w:val="22"/>
          <w:lang w:eastAsia="en-GB"/>
        </w:rPr>
        <w:tab/>
      </w:r>
      <w:r w:rsidRPr="00690A26">
        <w:t>Resource Standard Methods</w:t>
      </w:r>
      <w:r w:rsidRPr="00690A26">
        <w:tab/>
      </w:r>
      <w:r w:rsidRPr="00690A26">
        <w:fldChar w:fldCharType="begin" w:fldLock="1"/>
      </w:r>
      <w:r w:rsidRPr="00690A26">
        <w:instrText xml:space="preserve"> PAGEREF _Toc27589511 \h </w:instrText>
      </w:r>
      <w:r w:rsidRPr="00690A26">
        <w:fldChar w:fldCharType="separate"/>
      </w:r>
      <w:r w:rsidRPr="00690A26">
        <w:t>45</w:t>
      </w:r>
      <w:r w:rsidRPr="00690A26">
        <w:fldChar w:fldCharType="end"/>
      </w:r>
    </w:p>
    <w:p w:rsidR="00690A26" w:rsidRPr="00690A26" w:rsidRDefault="00690A26">
      <w:pPr>
        <w:pStyle w:val="TOC6"/>
        <w:rPr>
          <w:rFonts w:asciiTheme="minorHAnsi" w:eastAsiaTheme="minorEastAsia" w:hAnsiTheme="minorHAnsi" w:cstheme="minorBidi"/>
          <w:sz w:val="22"/>
          <w:szCs w:val="22"/>
          <w:lang w:eastAsia="en-GB"/>
        </w:rPr>
      </w:pPr>
      <w:r w:rsidRPr="00690A26">
        <w:t>6.1.3.5.3.1</w:t>
      </w:r>
      <w:r w:rsidRPr="00690A26">
        <w:rPr>
          <w:rFonts w:asciiTheme="minorHAnsi" w:eastAsiaTheme="minorEastAsia" w:hAnsiTheme="minorHAnsi" w:cstheme="minorBidi"/>
          <w:sz w:val="22"/>
          <w:szCs w:val="22"/>
          <w:lang w:eastAsia="en-GB"/>
        </w:rPr>
        <w:tab/>
      </w:r>
      <w:r w:rsidRPr="00690A26">
        <w:t>DELETE</w:t>
      </w:r>
      <w:r w:rsidRPr="00690A26">
        <w:tab/>
      </w:r>
      <w:r w:rsidRPr="00690A26">
        <w:fldChar w:fldCharType="begin" w:fldLock="1"/>
      </w:r>
      <w:r w:rsidRPr="00690A26">
        <w:instrText xml:space="preserve"> PAGEREF _Toc27589512 \h </w:instrText>
      </w:r>
      <w:r w:rsidRPr="00690A26">
        <w:fldChar w:fldCharType="separate"/>
      </w:r>
      <w:r w:rsidRPr="00690A26">
        <w:t>45</w:t>
      </w:r>
      <w:r w:rsidRPr="00690A26">
        <w:fldChar w:fldCharType="end"/>
      </w:r>
    </w:p>
    <w:p w:rsidR="00690A26" w:rsidRPr="00690A26" w:rsidRDefault="00690A26">
      <w:pPr>
        <w:pStyle w:val="TOC6"/>
        <w:rPr>
          <w:rFonts w:asciiTheme="minorHAnsi" w:eastAsiaTheme="minorEastAsia" w:hAnsiTheme="minorHAnsi" w:cstheme="minorBidi"/>
          <w:sz w:val="22"/>
          <w:szCs w:val="22"/>
          <w:lang w:eastAsia="en-GB"/>
        </w:rPr>
      </w:pPr>
      <w:r w:rsidRPr="00690A26">
        <w:t>6.1.3.5.3.2</w:t>
      </w:r>
      <w:r w:rsidRPr="00690A26">
        <w:rPr>
          <w:rFonts w:asciiTheme="minorHAnsi" w:eastAsiaTheme="minorEastAsia" w:hAnsiTheme="minorHAnsi" w:cstheme="minorBidi"/>
          <w:sz w:val="22"/>
          <w:szCs w:val="22"/>
          <w:lang w:eastAsia="en-GB"/>
        </w:rPr>
        <w:tab/>
      </w:r>
      <w:r w:rsidRPr="00690A26">
        <w:t>PATCH</w:t>
      </w:r>
      <w:r w:rsidRPr="00690A26">
        <w:tab/>
      </w:r>
      <w:r w:rsidRPr="00690A26">
        <w:fldChar w:fldCharType="begin" w:fldLock="1"/>
      </w:r>
      <w:r w:rsidRPr="00690A26">
        <w:instrText xml:space="preserve"> PAGEREF _Toc27589513 \h </w:instrText>
      </w:r>
      <w:r w:rsidRPr="00690A26">
        <w:fldChar w:fldCharType="separate"/>
      </w:r>
      <w:r w:rsidRPr="00690A26">
        <w:t>45</w:t>
      </w:r>
      <w:r w:rsidRPr="00690A26">
        <w:fldChar w:fldCharType="end"/>
      </w:r>
    </w:p>
    <w:p w:rsidR="00690A26" w:rsidRPr="00690A26" w:rsidRDefault="00690A26">
      <w:pPr>
        <w:pStyle w:val="TOC3"/>
        <w:rPr>
          <w:rFonts w:asciiTheme="minorHAnsi" w:eastAsiaTheme="minorEastAsia" w:hAnsiTheme="minorHAnsi" w:cstheme="minorBidi"/>
          <w:sz w:val="22"/>
          <w:szCs w:val="22"/>
          <w:lang w:eastAsia="en-GB"/>
        </w:rPr>
      </w:pPr>
      <w:r w:rsidRPr="00690A26">
        <w:t>6.1.4</w:t>
      </w:r>
      <w:r w:rsidRPr="00690A26">
        <w:rPr>
          <w:rFonts w:asciiTheme="minorHAnsi" w:eastAsiaTheme="minorEastAsia" w:hAnsiTheme="minorHAnsi" w:cstheme="minorBidi"/>
          <w:sz w:val="22"/>
          <w:szCs w:val="22"/>
          <w:lang w:eastAsia="en-GB"/>
        </w:rPr>
        <w:tab/>
      </w:r>
      <w:r w:rsidRPr="00690A26">
        <w:t>Custom Operations without associated resources</w:t>
      </w:r>
      <w:r w:rsidRPr="00690A26">
        <w:tab/>
      </w:r>
      <w:r w:rsidRPr="00690A26">
        <w:fldChar w:fldCharType="begin" w:fldLock="1"/>
      </w:r>
      <w:r w:rsidRPr="00690A26">
        <w:instrText xml:space="preserve"> PAGEREF _Toc27589514 \h </w:instrText>
      </w:r>
      <w:r w:rsidRPr="00690A26">
        <w:fldChar w:fldCharType="separate"/>
      </w:r>
      <w:r w:rsidRPr="00690A26">
        <w:t>46</w:t>
      </w:r>
      <w:r w:rsidRPr="00690A26">
        <w:fldChar w:fldCharType="end"/>
      </w:r>
    </w:p>
    <w:p w:rsidR="00690A26" w:rsidRPr="00690A26" w:rsidRDefault="00690A26">
      <w:pPr>
        <w:pStyle w:val="TOC3"/>
        <w:rPr>
          <w:rFonts w:asciiTheme="minorHAnsi" w:eastAsiaTheme="minorEastAsia" w:hAnsiTheme="minorHAnsi" w:cstheme="minorBidi"/>
          <w:sz w:val="22"/>
          <w:szCs w:val="22"/>
          <w:lang w:eastAsia="en-GB"/>
        </w:rPr>
      </w:pPr>
      <w:r w:rsidRPr="00690A26">
        <w:t>6.1.5</w:t>
      </w:r>
      <w:r w:rsidRPr="00690A26">
        <w:rPr>
          <w:rFonts w:asciiTheme="minorHAnsi" w:eastAsiaTheme="minorEastAsia" w:hAnsiTheme="minorHAnsi" w:cstheme="minorBidi"/>
          <w:sz w:val="22"/>
          <w:szCs w:val="22"/>
          <w:lang w:eastAsia="en-GB"/>
        </w:rPr>
        <w:tab/>
      </w:r>
      <w:r w:rsidRPr="00690A26">
        <w:t>Notifications</w:t>
      </w:r>
      <w:r w:rsidRPr="00690A26">
        <w:tab/>
      </w:r>
      <w:r w:rsidRPr="00690A26">
        <w:fldChar w:fldCharType="begin" w:fldLock="1"/>
      </w:r>
      <w:r w:rsidRPr="00690A26">
        <w:instrText xml:space="preserve"> PAGEREF _Toc27589515 \h </w:instrText>
      </w:r>
      <w:r w:rsidRPr="00690A26">
        <w:fldChar w:fldCharType="separate"/>
      </w:r>
      <w:r w:rsidRPr="00690A26">
        <w:t>46</w:t>
      </w:r>
      <w:r w:rsidRPr="00690A26">
        <w:fldChar w:fldCharType="end"/>
      </w:r>
    </w:p>
    <w:p w:rsidR="00690A26" w:rsidRPr="00690A26" w:rsidRDefault="00690A26">
      <w:pPr>
        <w:pStyle w:val="TOC4"/>
        <w:rPr>
          <w:rFonts w:asciiTheme="minorHAnsi" w:eastAsiaTheme="minorEastAsia" w:hAnsiTheme="minorHAnsi" w:cstheme="minorBidi"/>
          <w:sz w:val="22"/>
          <w:szCs w:val="22"/>
          <w:lang w:eastAsia="en-GB"/>
        </w:rPr>
      </w:pPr>
      <w:r w:rsidRPr="00690A26">
        <w:t>6.1.5.1</w:t>
      </w:r>
      <w:r w:rsidRPr="00690A26">
        <w:rPr>
          <w:rFonts w:asciiTheme="minorHAnsi" w:eastAsiaTheme="minorEastAsia" w:hAnsiTheme="minorHAnsi" w:cstheme="minorBidi"/>
          <w:sz w:val="22"/>
          <w:szCs w:val="22"/>
          <w:lang w:eastAsia="en-GB"/>
        </w:rPr>
        <w:tab/>
      </w:r>
      <w:r w:rsidRPr="00690A26">
        <w:t>General</w:t>
      </w:r>
      <w:r w:rsidRPr="00690A26">
        <w:tab/>
      </w:r>
      <w:r w:rsidRPr="00690A26">
        <w:fldChar w:fldCharType="begin" w:fldLock="1"/>
      </w:r>
      <w:r w:rsidRPr="00690A26">
        <w:instrText xml:space="preserve"> PAGEREF _Toc27589516 \h </w:instrText>
      </w:r>
      <w:r w:rsidRPr="00690A26">
        <w:fldChar w:fldCharType="separate"/>
      </w:r>
      <w:r w:rsidRPr="00690A26">
        <w:t>46</w:t>
      </w:r>
      <w:r w:rsidRPr="00690A26">
        <w:fldChar w:fldCharType="end"/>
      </w:r>
    </w:p>
    <w:p w:rsidR="00690A26" w:rsidRPr="00690A26" w:rsidRDefault="00690A26">
      <w:pPr>
        <w:pStyle w:val="TOC4"/>
        <w:rPr>
          <w:rFonts w:asciiTheme="minorHAnsi" w:eastAsiaTheme="minorEastAsia" w:hAnsiTheme="minorHAnsi" w:cstheme="minorBidi"/>
          <w:sz w:val="22"/>
          <w:szCs w:val="22"/>
          <w:lang w:eastAsia="en-GB"/>
        </w:rPr>
      </w:pPr>
      <w:r w:rsidRPr="00690A26">
        <w:t>6.1.5.2</w:t>
      </w:r>
      <w:r w:rsidRPr="00690A26">
        <w:rPr>
          <w:rFonts w:asciiTheme="minorHAnsi" w:eastAsiaTheme="minorEastAsia" w:hAnsiTheme="minorHAnsi" w:cstheme="minorBidi"/>
          <w:sz w:val="22"/>
          <w:szCs w:val="22"/>
          <w:lang w:eastAsia="en-GB"/>
        </w:rPr>
        <w:tab/>
      </w:r>
      <w:r w:rsidRPr="00690A26">
        <w:t>NF Instance Status Notification</w:t>
      </w:r>
      <w:r w:rsidRPr="00690A26">
        <w:tab/>
      </w:r>
      <w:r w:rsidRPr="00690A26">
        <w:fldChar w:fldCharType="begin" w:fldLock="1"/>
      </w:r>
      <w:r w:rsidRPr="00690A26">
        <w:instrText xml:space="preserve"> PAGEREF _Toc27589517 \h </w:instrText>
      </w:r>
      <w:r w:rsidRPr="00690A26">
        <w:fldChar w:fldCharType="separate"/>
      </w:r>
      <w:r w:rsidRPr="00690A26">
        <w:t>46</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6.1.5.2.1</w:t>
      </w:r>
      <w:r w:rsidRPr="00690A26">
        <w:rPr>
          <w:rFonts w:asciiTheme="minorHAnsi" w:eastAsiaTheme="minorEastAsia" w:hAnsiTheme="minorHAnsi" w:cstheme="minorBidi"/>
          <w:sz w:val="22"/>
          <w:szCs w:val="22"/>
          <w:lang w:eastAsia="en-GB"/>
        </w:rPr>
        <w:tab/>
      </w:r>
      <w:r w:rsidRPr="00690A26">
        <w:t>Description</w:t>
      </w:r>
      <w:r w:rsidRPr="00690A26">
        <w:tab/>
      </w:r>
      <w:r w:rsidRPr="00690A26">
        <w:fldChar w:fldCharType="begin" w:fldLock="1"/>
      </w:r>
      <w:r w:rsidRPr="00690A26">
        <w:instrText xml:space="preserve"> PAGEREF _Toc27589518 \h </w:instrText>
      </w:r>
      <w:r w:rsidRPr="00690A26">
        <w:fldChar w:fldCharType="separate"/>
      </w:r>
      <w:r w:rsidRPr="00690A26">
        <w:t>46</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6.1.5.2.2</w:t>
      </w:r>
      <w:r w:rsidRPr="00690A26">
        <w:rPr>
          <w:rFonts w:asciiTheme="minorHAnsi" w:eastAsiaTheme="minorEastAsia" w:hAnsiTheme="minorHAnsi" w:cstheme="minorBidi"/>
          <w:sz w:val="22"/>
          <w:szCs w:val="22"/>
          <w:lang w:eastAsia="en-GB"/>
        </w:rPr>
        <w:tab/>
      </w:r>
      <w:r w:rsidRPr="00690A26">
        <w:t>Notification Definition</w:t>
      </w:r>
      <w:r w:rsidRPr="00690A26">
        <w:tab/>
      </w:r>
      <w:r w:rsidRPr="00690A26">
        <w:fldChar w:fldCharType="begin" w:fldLock="1"/>
      </w:r>
      <w:r w:rsidRPr="00690A26">
        <w:instrText xml:space="preserve"> PAGEREF _Toc27589519 \h </w:instrText>
      </w:r>
      <w:r w:rsidRPr="00690A26">
        <w:fldChar w:fldCharType="separate"/>
      </w:r>
      <w:r w:rsidRPr="00690A26">
        <w:t>46</w:t>
      </w:r>
      <w:r w:rsidRPr="00690A26">
        <w:fldChar w:fldCharType="end"/>
      </w:r>
    </w:p>
    <w:p w:rsidR="00690A26" w:rsidRPr="00690A26" w:rsidRDefault="00690A26">
      <w:pPr>
        <w:pStyle w:val="TOC3"/>
        <w:rPr>
          <w:rFonts w:asciiTheme="minorHAnsi" w:eastAsiaTheme="minorEastAsia" w:hAnsiTheme="minorHAnsi" w:cstheme="minorBidi"/>
          <w:sz w:val="22"/>
          <w:szCs w:val="22"/>
          <w:lang w:eastAsia="en-GB"/>
        </w:rPr>
      </w:pPr>
      <w:r w:rsidRPr="00690A26">
        <w:t>6.1.6</w:t>
      </w:r>
      <w:r w:rsidRPr="00690A26">
        <w:rPr>
          <w:rFonts w:asciiTheme="minorHAnsi" w:eastAsiaTheme="minorEastAsia" w:hAnsiTheme="minorHAnsi" w:cstheme="minorBidi"/>
          <w:sz w:val="22"/>
          <w:szCs w:val="22"/>
          <w:lang w:eastAsia="en-GB"/>
        </w:rPr>
        <w:tab/>
      </w:r>
      <w:r w:rsidRPr="00690A26">
        <w:t>Data Model</w:t>
      </w:r>
      <w:r w:rsidRPr="00690A26">
        <w:tab/>
      </w:r>
      <w:r w:rsidRPr="00690A26">
        <w:fldChar w:fldCharType="begin" w:fldLock="1"/>
      </w:r>
      <w:r w:rsidRPr="00690A26">
        <w:instrText xml:space="preserve"> PAGEREF _Toc27589520 \h </w:instrText>
      </w:r>
      <w:r w:rsidRPr="00690A26">
        <w:fldChar w:fldCharType="separate"/>
      </w:r>
      <w:r w:rsidRPr="00690A26">
        <w:t>47</w:t>
      </w:r>
      <w:r w:rsidRPr="00690A26">
        <w:fldChar w:fldCharType="end"/>
      </w:r>
    </w:p>
    <w:p w:rsidR="00690A26" w:rsidRPr="00690A26" w:rsidRDefault="00690A26">
      <w:pPr>
        <w:pStyle w:val="TOC4"/>
        <w:rPr>
          <w:rFonts w:asciiTheme="minorHAnsi" w:eastAsiaTheme="minorEastAsia" w:hAnsiTheme="minorHAnsi" w:cstheme="minorBidi"/>
          <w:sz w:val="22"/>
          <w:szCs w:val="22"/>
          <w:lang w:eastAsia="en-GB"/>
        </w:rPr>
      </w:pPr>
      <w:r w:rsidRPr="00690A26">
        <w:t>6.1.6.1</w:t>
      </w:r>
      <w:r w:rsidRPr="00690A26">
        <w:rPr>
          <w:rFonts w:asciiTheme="minorHAnsi" w:eastAsiaTheme="minorEastAsia" w:hAnsiTheme="minorHAnsi" w:cstheme="minorBidi"/>
          <w:sz w:val="22"/>
          <w:szCs w:val="22"/>
          <w:lang w:eastAsia="en-GB"/>
        </w:rPr>
        <w:tab/>
      </w:r>
      <w:r w:rsidRPr="00690A26">
        <w:t>General</w:t>
      </w:r>
      <w:r w:rsidRPr="00690A26">
        <w:tab/>
      </w:r>
      <w:r w:rsidRPr="00690A26">
        <w:fldChar w:fldCharType="begin" w:fldLock="1"/>
      </w:r>
      <w:r w:rsidRPr="00690A26">
        <w:instrText xml:space="preserve"> PAGEREF _Toc27589521 \h </w:instrText>
      </w:r>
      <w:r w:rsidRPr="00690A26">
        <w:fldChar w:fldCharType="separate"/>
      </w:r>
      <w:r w:rsidRPr="00690A26">
        <w:t>47</w:t>
      </w:r>
      <w:r w:rsidRPr="00690A26">
        <w:fldChar w:fldCharType="end"/>
      </w:r>
    </w:p>
    <w:p w:rsidR="00690A26" w:rsidRPr="00690A26" w:rsidRDefault="00690A26">
      <w:pPr>
        <w:pStyle w:val="TOC4"/>
        <w:rPr>
          <w:rFonts w:asciiTheme="minorHAnsi" w:eastAsiaTheme="minorEastAsia" w:hAnsiTheme="minorHAnsi" w:cstheme="minorBidi"/>
          <w:sz w:val="22"/>
          <w:szCs w:val="22"/>
          <w:lang w:eastAsia="en-GB"/>
        </w:rPr>
      </w:pPr>
      <w:r w:rsidRPr="00690A26">
        <w:t>6.1.6.2</w:t>
      </w:r>
      <w:r w:rsidRPr="00690A26">
        <w:rPr>
          <w:rFonts w:asciiTheme="minorHAnsi" w:eastAsiaTheme="minorEastAsia" w:hAnsiTheme="minorHAnsi" w:cstheme="minorBidi"/>
          <w:sz w:val="22"/>
          <w:szCs w:val="22"/>
          <w:lang w:eastAsia="en-GB"/>
        </w:rPr>
        <w:tab/>
      </w:r>
      <w:r w:rsidRPr="00690A26">
        <w:rPr>
          <w:lang w:val="en-US"/>
        </w:rPr>
        <w:t>Structured data types</w:t>
      </w:r>
      <w:r w:rsidRPr="00690A26">
        <w:tab/>
      </w:r>
      <w:r w:rsidRPr="00690A26">
        <w:fldChar w:fldCharType="begin" w:fldLock="1"/>
      </w:r>
      <w:r w:rsidRPr="00690A26">
        <w:instrText xml:space="preserve"> PAGEREF _Toc27589522 \h </w:instrText>
      </w:r>
      <w:r w:rsidRPr="00690A26">
        <w:fldChar w:fldCharType="separate"/>
      </w:r>
      <w:r w:rsidRPr="00690A26">
        <w:t>50</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6.1.6.2.1</w:t>
      </w:r>
      <w:r w:rsidRPr="00690A26">
        <w:rPr>
          <w:rFonts w:asciiTheme="minorHAnsi" w:eastAsiaTheme="minorEastAsia" w:hAnsiTheme="minorHAnsi" w:cstheme="minorBidi"/>
          <w:sz w:val="22"/>
          <w:szCs w:val="22"/>
          <w:lang w:eastAsia="en-GB"/>
        </w:rPr>
        <w:tab/>
      </w:r>
      <w:r w:rsidRPr="00690A26">
        <w:t>Introduction</w:t>
      </w:r>
      <w:r w:rsidRPr="00690A26">
        <w:tab/>
      </w:r>
      <w:r w:rsidRPr="00690A26">
        <w:fldChar w:fldCharType="begin" w:fldLock="1"/>
      </w:r>
      <w:r w:rsidRPr="00690A26">
        <w:instrText xml:space="preserve"> PAGEREF _Toc27589523 \h </w:instrText>
      </w:r>
      <w:r w:rsidRPr="00690A26">
        <w:fldChar w:fldCharType="separate"/>
      </w:r>
      <w:r w:rsidRPr="00690A26">
        <w:t>50</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lastRenderedPageBreak/>
        <w:t>6.1.6.2.2</w:t>
      </w:r>
      <w:r w:rsidRPr="00690A26">
        <w:rPr>
          <w:rFonts w:asciiTheme="minorHAnsi" w:eastAsiaTheme="minorEastAsia" w:hAnsiTheme="minorHAnsi" w:cstheme="minorBidi"/>
          <w:sz w:val="22"/>
          <w:szCs w:val="22"/>
          <w:lang w:eastAsia="en-GB"/>
        </w:rPr>
        <w:tab/>
      </w:r>
      <w:r w:rsidRPr="00690A26">
        <w:t>Type: NFProfile</w:t>
      </w:r>
      <w:r w:rsidRPr="00690A26">
        <w:tab/>
      </w:r>
      <w:r w:rsidRPr="00690A26">
        <w:fldChar w:fldCharType="begin" w:fldLock="1"/>
      </w:r>
      <w:r w:rsidRPr="00690A26">
        <w:instrText xml:space="preserve"> PAGEREF _Toc27589524 \h </w:instrText>
      </w:r>
      <w:r w:rsidRPr="00690A26">
        <w:fldChar w:fldCharType="separate"/>
      </w:r>
      <w:r w:rsidRPr="00690A26">
        <w:t>51</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6.1.6.2.3</w:t>
      </w:r>
      <w:r w:rsidRPr="00690A26">
        <w:rPr>
          <w:rFonts w:asciiTheme="minorHAnsi" w:eastAsiaTheme="minorEastAsia" w:hAnsiTheme="minorHAnsi" w:cstheme="minorBidi"/>
          <w:sz w:val="22"/>
          <w:szCs w:val="22"/>
          <w:lang w:eastAsia="en-GB"/>
        </w:rPr>
        <w:tab/>
      </w:r>
      <w:r w:rsidRPr="00690A26">
        <w:t>Type: NFService</w:t>
      </w:r>
      <w:r w:rsidRPr="00690A26">
        <w:tab/>
      </w:r>
      <w:r w:rsidRPr="00690A26">
        <w:fldChar w:fldCharType="begin" w:fldLock="1"/>
      </w:r>
      <w:r w:rsidRPr="00690A26">
        <w:instrText xml:space="preserve"> PAGEREF _Toc27589525 \h </w:instrText>
      </w:r>
      <w:r w:rsidRPr="00690A26">
        <w:fldChar w:fldCharType="separate"/>
      </w:r>
      <w:r w:rsidRPr="00690A26">
        <w:t>57</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6.1.6.2.4</w:t>
      </w:r>
      <w:r w:rsidRPr="00690A26">
        <w:rPr>
          <w:rFonts w:asciiTheme="minorHAnsi" w:eastAsiaTheme="minorEastAsia" w:hAnsiTheme="minorHAnsi" w:cstheme="minorBidi"/>
          <w:sz w:val="22"/>
          <w:szCs w:val="22"/>
          <w:lang w:eastAsia="en-GB"/>
        </w:rPr>
        <w:tab/>
      </w:r>
      <w:r w:rsidRPr="00690A26">
        <w:t>Type: DefaultNotificationSubscription</w:t>
      </w:r>
      <w:r w:rsidRPr="00690A26">
        <w:tab/>
      </w:r>
      <w:r w:rsidRPr="00690A26">
        <w:fldChar w:fldCharType="begin" w:fldLock="1"/>
      </w:r>
      <w:r w:rsidRPr="00690A26">
        <w:instrText xml:space="preserve"> PAGEREF _Toc27589526 \h </w:instrText>
      </w:r>
      <w:r w:rsidRPr="00690A26">
        <w:fldChar w:fldCharType="separate"/>
      </w:r>
      <w:r w:rsidRPr="00690A26">
        <w:t>60</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6.1.6.2.5</w:t>
      </w:r>
      <w:r w:rsidRPr="00690A26">
        <w:rPr>
          <w:rFonts w:asciiTheme="minorHAnsi" w:eastAsiaTheme="minorEastAsia" w:hAnsiTheme="minorHAnsi" w:cstheme="minorBidi"/>
          <w:sz w:val="22"/>
          <w:szCs w:val="22"/>
          <w:lang w:eastAsia="en-GB"/>
        </w:rPr>
        <w:tab/>
      </w:r>
      <w:r w:rsidRPr="00690A26">
        <w:t>Type: IpEndPoint</w:t>
      </w:r>
      <w:r w:rsidRPr="00690A26">
        <w:tab/>
      </w:r>
      <w:r w:rsidRPr="00690A26">
        <w:fldChar w:fldCharType="begin" w:fldLock="1"/>
      </w:r>
      <w:r w:rsidRPr="00690A26">
        <w:instrText xml:space="preserve"> PAGEREF _Toc27589527 \h </w:instrText>
      </w:r>
      <w:r w:rsidRPr="00690A26">
        <w:fldChar w:fldCharType="separate"/>
      </w:r>
      <w:r w:rsidRPr="00690A26">
        <w:t>61</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6.1.6.2.6</w:t>
      </w:r>
      <w:r w:rsidRPr="00690A26">
        <w:rPr>
          <w:rFonts w:asciiTheme="minorHAnsi" w:eastAsiaTheme="minorEastAsia" w:hAnsiTheme="minorHAnsi" w:cstheme="minorBidi"/>
          <w:sz w:val="22"/>
          <w:szCs w:val="22"/>
          <w:lang w:eastAsia="en-GB"/>
        </w:rPr>
        <w:tab/>
      </w:r>
      <w:r w:rsidRPr="00690A26">
        <w:t>Type: UdrInfo</w:t>
      </w:r>
      <w:r w:rsidRPr="00690A26">
        <w:tab/>
      </w:r>
      <w:r w:rsidRPr="00690A26">
        <w:fldChar w:fldCharType="begin" w:fldLock="1"/>
      </w:r>
      <w:r w:rsidRPr="00690A26">
        <w:instrText xml:space="preserve"> PAGEREF _Toc27589528 \h </w:instrText>
      </w:r>
      <w:r w:rsidRPr="00690A26">
        <w:fldChar w:fldCharType="separate"/>
      </w:r>
      <w:r w:rsidRPr="00690A26">
        <w:t>61</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6.1.6.2.7</w:t>
      </w:r>
      <w:r w:rsidRPr="00690A26">
        <w:rPr>
          <w:rFonts w:asciiTheme="minorHAnsi" w:eastAsiaTheme="minorEastAsia" w:hAnsiTheme="minorHAnsi" w:cstheme="minorBidi"/>
          <w:sz w:val="22"/>
          <w:szCs w:val="22"/>
          <w:lang w:eastAsia="en-GB"/>
        </w:rPr>
        <w:tab/>
      </w:r>
      <w:r w:rsidRPr="00690A26">
        <w:t>Type: UdmInfo</w:t>
      </w:r>
      <w:r w:rsidRPr="00690A26">
        <w:tab/>
      </w:r>
      <w:r w:rsidRPr="00690A26">
        <w:fldChar w:fldCharType="begin" w:fldLock="1"/>
      </w:r>
      <w:r w:rsidRPr="00690A26">
        <w:instrText xml:space="preserve"> PAGEREF _Toc27589529 \h </w:instrText>
      </w:r>
      <w:r w:rsidRPr="00690A26">
        <w:fldChar w:fldCharType="separate"/>
      </w:r>
      <w:r w:rsidRPr="00690A26">
        <w:t>61</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6.1.6.2.8</w:t>
      </w:r>
      <w:r w:rsidRPr="00690A26">
        <w:rPr>
          <w:rFonts w:asciiTheme="minorHAnsi" w:eastAsiaTheme="minorEastAsia" w:hAnsiTheme="minorHAnsi" w:cstheme="minorBidi"/>
          <w:sz w:val="22"/>
          <w:szCs w:val="22"/>
          <w:lang w:eastAsia="en-GB"/>
        </w:rPr>
        <w:tab/>
      </w:r>
      <w:r w:rsidRPr="00690A26">
        <w:t>Type: AusfInfo</w:t>
      </w:r>
      <w:r w:rsidRPr="00690A26">
        <w:tab/>
      </w:r>
      <w:r w:rsidRPr="00690A26">
        <w:fldChar w:fldCharType="begin" w:fldLock="1"/>
      </w:r>
      <w:r w:rsidRPr="00690A26">
        <w:instrText xml:space="preserve"> PAGEREF _Toc27589530 \h </w:instrText>
      </w:r>
      <w:r w:rsidRPr="00690A26">
        <w:fldChar w:fldCharType="separate"/>
      </w:r>
      <w:r w:rsidRPr="00690A26">
        <w:t>62</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6.1.6.2.9</w:t>
      </w:r>
      <w:r w:rsidRPr="00690A26">
        <w:rPr>
          <w:rFonts w:asciiTheme="minorHAnsi" w:eastAsiaTheme="minorEastAsia" w:hAnsiTheme="minorHAnsi" w:cstheme="minorBidi"/>
          <w:sz w:val="22"/>
          <w:szCs w:val="22"/>
          <w:lang w:eastAsia="en-GB"/>
        </w:rPr>
        <w:tab/>
      </w:r>
      <w:r w:rsidRPr="00690A26">
        <w:t>Type: SupiRange</w:t>
      </w:r>
      <w:r w:rsidRPr="00690A26">
        <w:tab/>
      </w:r>
      <w:r w:rsidRPr="00690A26">
        <w:fldChar w:fldCharType="begin" w:fldLock="1"/>
      </w:r>
      <w:r w:rsidRPr="00690A26">
        <w:instrText xml:space="preserve"> PAGEREF _Toc27589531 \h </w:instrText>
      </w:r>
      <w:r w:rsidRPr="00690A26">
        <w:fldChar w:fldCharType="separate"/>
      </w:r>
      <w:r w:rsidRPr="00690A26">
        <w:t>62</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6.1.6.2.10</w:t>
      </w:r>
      <w:r w:rsidRPr="00690A26">
        <w:rPr>
          <w:rFonts w:asciiTheme="minorHAnsi" w:eastAsiaTheme="minorEastAsia" w:hAnsiTheme="minorHAnsi" w:cstheme="minorBidi"/>
          <w:sz w:val="22"/>
          <w:szCs w:val="22"/>
          <w:lang w:eastAsia="en-GB"/>
        </w:rPr>
        <w:tab/>
      </w:r>
      <w:r w:rsidRPr="00690A26">
        <w:t>Type: IdentityRange</w:t>
      </w:r>
      <w:r w:rsidRPr="00690A26">
        <w:tab/>
      </w:r>
      <w:r w:rsidRPr="00690A26">
        <w:fldChar w:fldCharType="begin" w:fldLock="1"/>
      </w:r>
      <w:r w:rsidRPr="00690A26">
        <w:instrText xml:space="preserve"> PAGEREF _Toc27589532 \h </w:instrText>
      </w:r>
      <w:r w:rsidRPr="00690A26">
        <w:fldChar w:fldCharType="separate"/>
      </w:r>
      <w:r w:rsidRPr="00690A26">
        <w:t>63</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6.1.6.2.11</w:t>
      </w:r>
      <w:r w:rsidRPr="00690A26">
        <w:rPr>
          <w:rFonts w:asciiTheme="minorHAnsi" w:eastAsiaTheme="minorEastAsia" w:hAnsiTheme="minorHAnsi" w:cstheme="minorBidi"/>
          <w:sz w:val="22"/>
          <w:szCs w:val="22"/>
          <w:lang w:eastAsia="en-GB"/>
        </w:rPr>
        <w:tab/>
      </w:r>
      <w:r w:rsidRPr="00690A26">
        <w:t>Type: AmfInfo</w:t>
      </w:r>
      <w:r w:rsidRPr="00690A26">
        <w:tab/>
      </w:r>
      <w:r w:rsidRPr="00690A26">
        <w:fldChar w:fldCharType="begin" w:fldLock="1"/>
      </w:r>
      <w:r w:rsidRPr="00690A26">
        <w:instrText xml:space="preserve"> PAGEREF _Toc27589533 \h </w:instrText>
      </w:r>
      <w:r w:rsidRPr="00690A26">
        <w:fldChar w:fldCharType="separate"/>
      </w:r>
      <w:r w:rsidRPr="00690A26">
        <w:t>63</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6.1.6.2.12</w:t>
      </w:r>
      <w:r w:rsidRPr="00690A26">
        <w:rPr>
          <w:rFonts w:asciiTheme="minorHAnsi" w:eastAsiaTheme="minorEastAsia" w:hAnsiTheme="minorHAnsi" w:cstheme="minorBidi"/>
          <w:sz w:val="22"/>
          <w:szCs w:val="22"/>
          <w:lang w:eastAsia="en-GB"/>
        </w:rPr>
        <w:tab/>
      </w:r>
      <w:r w:rsidRPr="00690A26">
        <w:t>Type: SmfInfo</w:t>
      </w:r>
      <w:r w:rsidRPr="00690A26">
        <w:tab/>
      </w:r>
      <w:r w:rsidRPr="00690A26">
        <w:fldChar w:fldCharType="begin" w:fldLock="1"/>
      </w:r>
      <w:r w:rsidRPr="00690A26">
        <w:instrText xml:space="preserve"> PAGEREF _Toc27589534 \h </w:instrText>
      </w:r>
      <w:r w:rsidRPr="00690A26">
        <w:fldChar w:fldCharType="separate"/>
      </w:r>
      <w:r w:rsidRPr="00690A26">
        <w:t>65</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6.1.6.2.13</w:t>
      </w:r>
      <w:r w:rsidRPr="00690A26">
        <w:rPr>
          <w:rFonts w:asciiTheme="minorHAnsi" w:eastAsiaTheme="minorEastAsia" w:hAnsiTheme="minorHAnsi" w:cstheme="minorBidi"/>
          <w:sz w:val="22"/>
          <w:szCs w:val="22"/>
          <w:lang w:eastAsia="en-GB"/>
        </w:rPr>
        <w:tab/>
      </w:r>
      <w:r w:rsidRPr="00690A26">
        <w:t>Type: UpfInfo</w:t>
      </w:r>
      <w:r w:rsidRPr="00690A26">
        <w:tab/>
      </w:r>
      <w:r w:rsidRPr="00690A26">
        <w:fldChar w:fldCharType="begin" w:fldLock="1"/>
      </w:r>
      <w:r w:rsidRPr="00690A26">
        <w:instrText xml:space="preserve"> PAGEREF _Toc27589535 \h </w:instrText>
      </w:r>
      <w:r w:rsidRPr="00690A26">
        <w:fldChar w:fldCharType="separate"/>
      </w:r>
      <w:r w:rsidRPr="00690A26">
        <w:t>66</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6.1.6.2.14</w:t>
      </w:r>
      <w:r w:rsidRPr="00690A26">
        <w:rPr>
          <w:rFonts w:asciiTheme="minorHAnsi" w:eastAsiaTheme="minorEastAsia" w:hAnsiTheme="minorHAnsi" w:cstheme="minorBidi"/>
          <w:sz w:val="22"/>
          <w:szCs w:val="22"/>
          <w:lang w:eastAsia="en-GB"/>
        </w:rPr>
        <w:tab/>
      </w:r>
      <w:r w:rsidRPr="00690A26">
        <w:t>Type: SnssaiUpfInfoItem</w:t>
      </w:r>
      <w:r w:rsidRPr="00690A26">
        <w:tab/>
      </w:r>
      <w:r w:rsidRPr="00690A26">
        <w:fldChar w:fldCharType="begin" w:fldLock="1"/>
      </w:r>
      <w:r w:rsidRPr="00690A26">
        <w:instrText xml:space="preserve"> PAGEREF _Toc27589536 \h </w:instrText>
      </w:r>
      <w:r w:rsidRPr="00690A26">
        <w:fldChar w:fldCharType="separate"/>
      </w:r>
      <w:r w:rsidRPr="00690A26">
        <w:t>67</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6.1.6.2.15</w:t>
      </w:r>
      <w:r w:rsidRPr="00690A26">
        <w:rPr>
          <w:rFonts w:asciiTheme="minorHAnsi" w:eastAsiaTheme="minorEastAsia" w:hAnsiTheme="minorHAnsi" w:cstheme="minorBidi"/>
          <w:sz w:val="22"/>
          <w:szCs w:val="22"/>
          <w:lang w:eastAsia="en-GB"/>
        </w:rPr>
        <w:tab/>
      </w:r>
      <w:r w:rsidRPr="00690A26">
        <w:t>Type: DnnUpfInfoItem</w:t>
      </w:r>
      <w:r w:rsidRPr="00690A26">
        <w:tab/>
      </w:r>
      <w:r w:rsidRPr="00690A26">
        <w:fldChar w:fldCharType="begin" w:fldLock="1"/>
      </w:r>
      <w:r w:rsidRPr="00690A26">
        <w:instrText xml:space="preserve"> PAGEREF _Toc27589537 \h </w:instrText>
      </w:r>
      <w:r w:rsidRPr="00690A26">
        <w:fldChar w:fldCharType="separate"/>
      </w:r>
      <w:r w:rsidRPr="00690A26">
        <w:t>67</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6.1.6.2.16</w:t>
      </w:r>
      <w:r w:rsidRPr="00690A26">
        <w:rPr>
          <w:rFonts w:asciiTheme="minorHAnsi" w:eastAsiaTheme="minorEastAsia" w:hAnsiTheme="minorHAnsi" w:cstheme="minorBidi"/>
          <w:sz w:val="22"/>
          <w:szCs w:val="22"/>
          <w:lang w:eastAsia="en-GB"/>
        </w:rPr>
        <w:tab/>
      </w:r>
      <w:r w:rsidRPr="00690A26">
        <w:t>Type: SubscriptionData</w:t>
      </w:r>
      <w:r w:rsidRPr="00690A26">
        <w:tab/>
      </w:r>
      <w:r w:rsidRPr="00690A26">
        <w:fldChar w:fldCharType="begin" w:fldLock="1"/>
      </w:r>
      <w:r w:rsidRPr="00690A26">
        <w:instrText xml:space="preserve"> PAGEREF _Toc27589538 \h </w:instrText>
      </w:r>
      <w:r w:rsidRPr="00690A26">
        <w:fldChar w:fldCharType="separate"/>
      </w:r>
      <w:r w:rsidRPr="00690A26">
        <w:t>68</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6.1.6.2.17</w:t>
      </w:r>
      <w:r w:rsidRPr="00690A26">
        <w:rPr>
          <w:rFonts w:asciiTheme="minorHAnsi" w:eastAsiaTheme="minorEastAsia" w:hAnsiTheme="minorHAnsi" w:cstheme="minorBidi"/>
          <w:sz w:val="22"/>
          <w:szCs w:val="22"/>
          <w:lang w:eastAsia="en-GB"/>
        </w:rPr>
        <w:tab/>
      </w:r>
      <w:r w:rsidRPr="00690A26">
        <w:t>Type: NotificationData</w:t>
      </w:r>
      <w:r w:rsidRPr="00690A26">
        <w:tab/>
      </w:r>
      <w:r w:rsidRPr="00690A26">
        <w:fldChar w:fldCharType="begin" w:fldLock="1"/>
      </w:r>
      <w:r w:rsidRPr="00690A26">
        <w:instrText xml:space="preserve"> PAGEREF _Toc27589539 \h </w:instrText>
      </w:r>
      <w:r w:rsidRPr="00690A26">
        <w:fldChar w:fldCharType="separate"/>
      </w:r>
      <w:r w:rsidRPr="00690A26">
        <w:t>70</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6.1.6.2.18</w:t>
      </w:r>
      <w:r w:rsidRPr="00690A26">
        <w:rPr>
          <w:rFonts w:asciiTheme="minorHAnsi" w:eastAsiaTheme="minorEastAsia" w:hAnsiTheme="minorHAnsi" w:cstheme="minorBidi"/>
          <w:sz w:val="22"/>
          <w:szCs w:val="22"/>
          <w:lang w:eastAsia="en-GB"/>
        </w:rPr>
        <w:tab/>
      </w:r>
      <w:r w:rsidRPr="00690A26">
        <w:t>Void</w:t>
      </w:r>
      <w:r w:rsidRPr="00690A26">
        <w:tab/>
      </w:r>
      <w:r w:rsidRPr="00690A26">
        <w:fldChar w:fldCharType="begin" w:fldLock="1"/>
      </w:r>
      <w:r w:rsidRPr="00690A26">
        <w:instrText xml:space="preserve"> PAGEREF _Toc27589540 \h </w:instrText>
      </w:r>
      <w:r w:rsidRPr="00690A26">
        <w:fldChar w:fldCharType="separate"/>
      </w:r>
      <w:r w:rsidRPr="00690A26">
        <w:t>71</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6.1.6.2.19</w:t>
      </w:r>
      <w:r w:rsidRPr="00690A26">
        <w:rPr>
          <w:rFonts w:asciiTheme="minorHAnsi" w:eastAsiaTheme="minorEastAsia" w:hAnsiTheme="minorHAnsi" w:cstheme="minorBidi"/>
          <w:sz w:val="22"/>
          <w:szCs w:val="22"/>
          <w:lang w:eastAsia="en-GB"/>
        </w:rPr>
        <w:tab/>
      </w:r>
      <w:r w:rsidRPr="00690A26">
        <w:t>Type: NFServiceVersion</w:t>
      </w:r>
      <w:r w:rsidRPr="00690A26">
        <w:tab/>
      </w:r>
      <w:r w:rsidRPr="00690A26">
        <w:fldChar w:fldCharType="begin" w:fldLock="1"/>
      </w:r>
      <w:r w:rsidRPr="00690A26">
        <w:instrText xml:space="preserve"> PAGEREF _Toc27589541 \h </w:instrText>
      </w:r>
      <w:r w:rsidRPr="00690A26">
        <w:fldChar w:fldCharType="separate"/>
      </w:r>
      <w:r w:rsidRPr="00690A26">
        <w:t>71</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6.1.6.2.20</w:t>
      </w:r>
      <w:r w:rsidRPr="00690A26">
        <w:rPr>
          <w:rFonts w:asciiTheme="minorHAnsi" w:eastAsiaTheme="minorEastAsia" w:hAnsiTheme="minorHAnsi" w:cstheme="minorBidi"/>
          <w:sz w:val="22"/>
          <w:szCs w:val="22"/>
          <w:lang w:eastAsia="en-GB"/>
        </w:rPr>
        <w:tab/>
      </w:r>
      <w:r w:rsidRPr="00690A26">
        <w:t>Type: PcfInfo</w:t>
      </w:r>
      <w:r w:rsidRPr="00690A26">
        <w:tab/>
      </w:r>
      <w:r w:rsidRPr="00690A26">
        <w:fldChar w:fldCharType="begin" w:fldLock="1"/>
      </w:r>
      <w:r w:rsidRPr="00690A26">
        <w:instrText xml:space="preserve"> PAGEREF _Toc27589542 \h </w:instrText>
      </w:r>
      <w:r w:rsidRPr="00690A26">
        <w:fldChar w:fldCharType="separate"/>
      </w:r>
      <w:r w:rsidRPr="00690A26">
        <w:t>71</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6.1.6.2.21</w:t>
      </w:r>
      <w:r w:rsidRPr="00690A26">
        <w:rPr>
          <w:rFonts w:asciiTheme="minorHAnsi" w:eastAsiaTheme="minorEastAsia" w:hAnsiTheme="minorHAnsi" w:cstheme="minorBidi"/>
          <w:sz w:val="22"/>
          <w:szCs w:val="22"/>
          <w:lang w:eastAsia="en-GB"/>
        </w:rPr>
        <w:tab/>
      </w:r>
      <w:r w:rsidRPr="00690A26">
        <w:t>Type: BsfInfo</w:t>
      </w:r>
      <w:r w:rsidRPr="00690A26">
        <w:tab/>
      </w:r>
      <w:r w:rsidRPr="00690A26">
        <w:fldChar w:fldCharType="begin" w:fldLock="1"/>
      </w:r>
      <w:r w:rsidRPr="00690A26">
        <w:instrText xml:space="preserve"> PAGEREF _Toc27589543 \h </w:instrText>
      </w:r>
      <w:r w:rsidRPr="00690A26">
        <w:fldChar w:fldCharType="separate"/>
      </w:r>
      <w:r w:rsidRPr="00690A26">
        <w:t>72</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6.1.6.2.22</w:t>
      </w:r>
      <w:r w:rsidRPr="00690A26">
        <w:rPr>
          <w:rFonts w:asciiTheme="minorHAnsi" w:eastAsiaTheme="minorEastAsia" w:hAnsiTheme="minorHAnsi" w:cstheme="minorBidi"/>
          <w:sz w:val="22"/>
          <w:szCs w:val="22"/>
          <w:lang w:eastAsia="en-GB"/>
        </w:rPr>
        <w:tab/>
      </w:r>
      <w:r w:rsidRPr="00690A26">
        <w:t>Type: Ipv4AddressRange</w:t>
      </w:r>
      <w:r w:rsidRPr="00690A26">
        <w:tab/>
      </w:r>
      <w:r w:rsidRPr="00690A26">
        <w:fldChar w:fldCharType="begin" w:fldLock="1"/>
      </w:r>
      <w:r w:rsidRPr="00690A26">
        <w:instrText xml:space="preserve"> PAGEREF _Toc27589544 \h </w:instrText>
      </w:r>
      <w:r w:rsidRPr="00690A26">
        <w:fldChar w:fldCharType="separate"/>
      </w:r>
      <w:r w:rsidRPr="00690A26">
        <w:t>72</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6.1.6.2.23</w:t>
      </w:r>
      <w:r w:rsidRPr="00690A26">
        <w:rPr>
          <w:rFonts w:asciiTheme="minorHAnsi" w:eastAsiaTheme="minorEastAsia" w:hAnsiTheme="minorHAnsi" w:cstheme="minorBidi"/>
          <w:sz w:val="22"/>
          <w:szCs w:val="22"/>
          <w:lang w:eastAsia="en-GB"/>
        </w:rPr>
        <w:tab/>
      </w:r>
      <w:r w:rsidRPr="00690A26">
        <w:t>Type: Ipv6PrefixRange</w:t>
      </w:r>
      <w:r w:rsidRPr="00690A26">
        <w:tab/>
      </w:r>
      <w:r w:rsidRPr="00690A26">
        <w:fldChar w:fldCharType="begin" w:fldLock="1"/>
      </w:r>
      <w:r w:rsidRPr="00690A26">
        <w:instrText xml:space="preserve"> PAGEREF _Toc27589545 \h </w:instrText>
      </w:r>
      <w:r w:rsidRPr="00690A26">
        <w:fldChar w:fldCharType="separate"/>
      </w:r>
      <w:r w:rsidRPr="00690A26">
        <w:t>72</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6.1.6.2.24</w:t>
      </w:r>
      <w:r w:rsidRPr="00690A26">
        <w:rPr>
          <w:rFonts w:asciiTheme="minorHAnsi" w:eastAsiaTheme="minorEastAsia" w:hAnsiTheme="minorHAnsi" w:cstheme="minorBidi"/>
          <w:sz w:val="22"/>
          <w:szCs w:val="22"/>
          <w:lang w:eastAsia="en-GB"/>
        </w:rPr>
        <w:tab/>
      </w:r>
      <w:r w:rsidRPr="00690A26">
        <w:t>Type: InterfaceUpfInfoItem</w:t>
      </w:r>
      <w:r w:rsidRPr="00690A26">
        <w:tab/>
      </w:r>
      <w:r w:rsidRPr="00690A26">
        <w:fldChar w:fldCharType="begin" w:fldLock="1"/>
      </w:r>
      <w:r w:rsidRPr="00690A26">
        <w:instrText xml:space="preserve"> PAGEREF _Toc27589546 \h </w:instrText>
      </w:r>
      <w:r w:rsidRPr="00690A26">
        <w:fldChar w:fldCharType="separate"/>
      </w:r>
      <w:r w:rsidRPr="00690A26">
        <w:t>72</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6.1.6.2.25</w:t>
      </w:r>
      <w:r w:rsidRPr="00690A26">
        <w:rPr>
          <w:rFonts w:asciiTheme="minorHAnsi" w:eastAsiaTheme="minorEastAsia" w:hAnsiTheme="minorHAnsi" w:cstheme="minorBidi"/>
          <w:sz w:val="22"/>
          <w:szCs w:val="22"/>
          <w:lang w:eastAsia="en-GB"/>
        </w:rPr>
        <w:tab/>
      </w:r>
      <w:r w:rsidRPr="00690A26">
        <w:t>Type: UriList</w:t>
      </w:r>
      <w:r w:rsidRPr="00690A26">
        <w:tab/>
      </w:r>
      <w:r w:rsidRPr="00690A26">
        <w:fldChar w:fldCharType="begin" w:fldLock="1"/>
      </w:r>
      <w:r w:rsidRPr="00690A26">
        <w:instrText xml:space="preserve"> PAGEREF _Toc27589547 \h </w:instrText>
      </w:r>
      <w:r w:rsidRPr="00690A26">
        <w:fldChar w:fldCharType="separate"/>
      </w:r>
      <w:r w:rsidRPr="00690A26">
        <w:t>72</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6.1.6.2.26</w:t>
      </w:r>
      <w:r w:rsidRPr="00690A26">
        <w:rPr>
          <w:rFonts w:asciiTheme="minorHAnsi" w:eastAsiaTheme="minorEastAsia" w:hAnsiTheme="minorHAnsi" w:cstheme="minorBidi"/>
          <w:sz w:val="22"/>
          <w:szCs w:val="22"/>
          <w:lang w:eastAsia="en-GB"/>
        </w:rPr>
        <w:tab/>
      </w:r>
      <w:r w:rsidRPr="00690A26">
        <w:t>Type: N2InterfaceAmfInfo</w:t>
      </w:r>
      <w:r w:rsidRPr="00690A26">
        <w:tab/>
      </w:r>
      <w:r w:rsidRPr="00690A26">
        <w:fldChar w:fldCharType="begin" w:fldLock="1"/>
      </w:r>
      <w:r w:rsidRPr="00690A26">
        <w:instrText xml:space="preserve"> PAGEREF _Toc27589548 \h </w:instrText>
      </w:r>
      <w:r w:rsidRPr="00690A26">
        <w:fldChar w:fldCharType="separate"/>
      </w:r>
      <w:r w:rsidRPr="00690A26">
        <w:t>73</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6.1.6.2.27</w:t>
      </w:r>
      <w:r w:rsidRPr="00690A26">
        <w:rPr>
          <w:rFonts w:asciiTheme="minorHAnsi" w:eastAsiaTheme="minorEastAsia" w:hAnsiTheme="minorHAnsi" w:cstheme="minorBidi"/>
          <w:sz w:val="22"/>
          <w:szCs w:val="22"/>
          <w:lang w:eastAsia="en-GB"/>
        </w:rPr>
        <w:tab/>
      </w:r>
      <w:r w:rsidRPr="00690A26">
        <w:t>Type: TaiRange</w:t>
      </w:r>
      <w:r w:rsidRPr="00690A26">
        <w:tab/>
      </w:r>
      <w:r w:rsidRPr="00690A26">
        <w:fldChar w:fldCharType="begin" w:fldLock="1"/>
      </w:r>
      <w:r w:rsidRPr="00690A26">
        <w:instrText xml:space="preserve"> PAGEREF _Toc27589549 \h </w:instrText>
      </w:r>
      <w:r w:rsidRPr="00690A26">
        <w:fldChar w:fldCharType="separate"/>
      </w:r>
      <w:r w:rsidRPr="00690A26">
        <w:t>73</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6.1.6.2.28</w:t>
      </w:r>
      <w:r w:rsidRPr="00690A26">
        <w:rPr>
          <w:rFonts w:asciiTheme="minorHAnsi" w:eastAsiaTheme="minorEastAsia" w:hAnsiTheme="minorHAnsi" w:cstheme="minorBidi"/>
          <w:sz w:val="22"/>
          <w:szCs w:val="22"/>
          <w:lang w:eastAsia="en-GB"/>
        </w:rPr>
        <w:tab/>
      </w:r>
      <w:r w:rsidRPr="00690A26">
        <w:t>Type: TacRange</w:t>
      </w:r>
      <w:r w:rsidRPr="00690A26">
        <w:tab/>
      </w:r>
      <w:r w:rsidRPr="00690A26">
        <w:fldChar w:fldCharType="begin" w:fldLock="1"/>
      </w:r>
      <w:r w:rsidRPr="00690A26">
        <w:instrText xml:space="preserve"> PAGEREF _Toc27589550 \h </w:instrText>
      </w:r>
      <w:r w:rsidRPr="00690A26">
        <w:fldChar w:fldCharType="separate"/>
      </w:r>
      <w:r w:rsidRPr="00690A26">
        <w:t>73</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6.1.6.2.29</w:t>
      </w:r>
      <w:r w:rsidRPr="00690A26">
        <w:rPr>
          <w:rFonts w:asciiTheme="minorHAnsi" w:eastAsiaTheme="minorEastAsia" w:hAnsiTheme="minorHAnsi" w:cstheme="minorBidi"/>
          <w:sz w:val="22"/>
          <w:szCs w:val="22"/>
          <w:lang w:eastAsia="en-GB"/>
        </w:rPr>
        <w:tab/>
      </w:r>
      <w:r w:rsidRPr="00690A26">
        <w:t>Type: SnssaiSmfInfoItem</w:t>
      </w:r>
      <w:r w:rsidRPr="00690A26">
        <w:tab/>
      </w:r>
      <w:r w:rsidRPr="00690A26">
        <w:fldChar w:fldCharType="begin" w:fldLock="1"/>
      </w:r>
      <w:r w:rsidRPr="00690A26">
        <w:instrText xml:space="preserve"> PAGEREF _Toc27589551 \h </w:instrText>
      </w:r>
      <w:r w:rsidRPr="00690A26">
        <w:fldChar w:fldCharType="separate"/>
      </w:r>
      <w:r w:rsidRPr="00690A26">
        <w:t>74</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6.1.6.2.30</w:t>
      </w:r>
      <w:r w:rsidRPr="00690A26">
        <w:rPr>
          <w:rFonts w:asciiTheme="minorHAnsi" w:eastAsiaTheme="minorEastAsia" w:hAnsiTheme="minorHAnsi" w:cstheme="minorBidi"/>
          <w:sz w:val="22"/>
          <w:szCs w:val="22"/>
          <w:lang w:eastAsia="en-GB"/>
        </w:rPr>
        <w:tab/>
      </w:r>
      <w:r w:rsidRPr="00690A26">
        <w:t>Type: DnnSmfInfoItem</w:t>
      </w:r>
      <w:r w:rsidRPr="00690A26">
        <w:tab/>
      </w:r>
      <w:r w:rsidRPr="00690A26">
        <w:fldChar w:fldCharType="begin" w:fldLock="1"/>
      </w:r>
      <w:r w:rsidRPr="00690A26">
        <w:instrText xml:space="preserve"> PAGEREF _Toc27589552 \h </w:instrText>
      </w:r>
      <w:r w:rsidRPr="00690A26">
        <w:fldChar w:fldCharType="separate"/>
      </w:r>
      <w:r w:rsidRPr="00690A26">
        <w:t>74</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6.1.6.2.31</w:t>
      </w:r>
      <w:r w:rsidRPr="00690A26">
        <w:rPr>
          <w:rFonts w:asciiTheme="minorHAnsi" w:eastAsiaTheme="minorEastAsia" w:hAnsiTheme="minorHAnsi" w:cstheme="minorBidi"/>
          <w:sz w:val="22"/>
          <w:szCs w:val="22"/>
        </w:rPr>
        <w:tab/>
      </w:r>
      <w:r w:rsidRPr="00690A26">
        <w:rPr>
          <w:lang w:val="en-US"/>
        </w:rPr>
        <w:t xml:space="preserve">Type: </w:t>
      </w:r>
      <w:r w:rsidRPr="00690A26">
        <w:rPr>
          <w:lang w:val="en-US" w:eastAsia="zh-CN"/>
        </w:rPr>
        <w:t>NrfInfo</w:t>
      </w:r>
      <w:r w:rsidRPr="00690A26">
        <w:tab/>
      </w:r>
      <w:r w:rsidRPr="00690A26">
        <w:fldChar w:fldCharType="begin" w:fldLock="1"/>
      </w:r>
      <w:r w:rsidRPr="00690A26">
        <w:instrText xml:space="preserve"> PAGEREF _Toc27589553 \h </w:instrText>
      </w:r>
      <w:r w:rsidRPr="00690A26">
        <w:fldChar w:fldCharType="separate"/>
      </w:r>
      <w:r w:rsidRPr="00690A26">
        <w:t>75</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6.1.6.2.32</w:t>
      </w:r>
      <w:r w:rsidRPr="00690A26">
        <w:rPr>
          <w:rFonts w:asciiTheme="minorHAnsi" w:eastAsiaTheme="minorEastAsia" w:hAnsiTheme="minorHAnsi" w:cstheme="minorBidi"/>
          <w:sz w:val="22"/>
          <w:szCs w:val="22"/>
          <w:lang w:eastAsia="en-GB"/>
        </w:rPr>
        <w:tab/>
      </w:r>
      <w:r w:rsidRPr="00690A26">
        <w:t>Type: ChfInfo</w:t>
      </w:r>
      <w:r w:rsidRPr="00690A26">
        <w:tab/>
      </w:r>
      <w:r w:rsidRPr="00690A26">
        <w:fldChar w:fldCharType="begin" w:fldLock="1"/>
      </w:r>
      <w:r w:rsidRPr="00690A26">
        <w:instrText xml:space="preserve"> PAGEREF _Toc27589554 \h </w:instrText>
      </w:r>
      <w:r w:rsidRPr="00690A26">
        <w:fldChar w:fldCharType="separate"/>
      </w:r>
      <w:r w:rsidRPr="00690A26">
        <w:t>77</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6.1.6.2.33</w:t>
      </w:r>
      <w:r w:rsidRPr="00690A26">
        <w:rPr>
          <w:rFonts w:asciiTheme="minorHAnsi" w:eastAsiaTheme="minorEastAsia" w:hAnsiTheme="minorHAnsi" w:cstheme="minorBidi"/>
          <w:sz w:val="22"/>
          <w:szCs w:val="22"/>
          <w:lang w:eastAsia="en-GB"/>
        </w:rPr>
        <w:tab/>
      </w:r>
      <w:r w:rsidRPr="00690A26">
        <w:t>Type: ChfServiceInfo</w:t>
      </w:r>
      <w:r w:rsidRPr="00690A26">
        <w:tab/>
      </w:r>
      <w:r w:rsidRPr="00690A26">
        <w:fldChar w:fldCharType="begin" w:fldLock="1"/>
      </w:r>
      <w:r w:rsidRPr="00690A26">
        <w:instrText xml:space="preserve"> PAGEREF _Toc27589555 \h </w:instrText>
      </w:r>
      <w:r w:rsidRPr="00690A26">
        <w:fldChar w:fldCharType="separate"/>
      </w:r>
      <w:r w:rsidRPr="00690A26">
        <w:t>77</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6.1.6.2.34</w:t>
      </w:r>
      <w:r w:rsidRPr="00690A26">
        <w:rPr>
          <w:rFonts w:asciiTheme="minorHAnsi" w:eastAsiaTheme="minorEastAsia" w:hAnsiTheme="minorHAnsi" w:cstheme="minorBidi"/>
          <w:sz w:val="22"/>
          <w:szCs w:val="22"/>
          <w:lang w:eastAsia="en-GB"/>
        </w:rPr>
        <w:tab/>
      </w:r>
      <w:r w:rsidRPr="00690A26">
        <w:t>Type: PlmnRange</w:t>
      </w:r>
      <w:r w:rsidRPr="00690A26">
        <w:tab/>
      </w:r>
      <w:r w:rsidRPr="00690A26">
        <w:fldChar w:fldCharType="begin" w:fldLock="1"/>
      </w:r>
      <w:r w:rsidRPr="00690A26">
        <w:instrText xml:space="preserve"> PAGEREF _Toc27589556 \h </w:instrText>
      </w:r>
      <w:r w:rsidRPr="00690A26">
        <w:fldChar w:fldCharType="separate"/>
      </w:r>
      <w:r w:rsidRPr="00690A26">
        <w:t>77</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6.1.6.2.35</w:t>
      </w:r>
      <w:r w:rsidRPr="00690A26">
        <w:rPr>
          <w:rFonts w:asciiTheme="minorHAnsi" w:eastAsiaTheme="minorEastAsia" w:hAnsiTheme="minorHAnsi" w:cstheme="minorBidi"/>
          <w:sz w:val="22"/>
          <w:szCs w:val="22"/>
          <w:lang w:eastAsia="en-GB"/>
        </w:rPr>
        <w:tab/>
      </w:r>
      <w:r w:rsidRPr="00690A26">
        <w:t>Type: SubscrCond</w:t>
      </w:r>
      <w:r w:rsidRPr="00690A26">
        <w:tab/>
      </w:r>
      <w:r w:rsidRPr="00690A26">
        <w:fldChar w:fldCharType="begin" w:fldLock="1"/>
      </w:r>
      <w:r w:rsidRPr="00690A26">
        <w:instrText xml:space="preserve"> PAGEREF _Toc27589557 \h </w:instrText>
      </w:r>
      <w:r w:rsidRPr="00690A26">
        <w:fldChar w:fldCharType="separate"/>
      </w:r>
      <w:r w:rsidRPr="00690A26">
        <w:t>78</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6.1.6.2.36</w:t>
      </w:r>
      <w:r w:rsidRPr="00690A26">
        <w:rPr>
          <w:rFonts w:asciiTheme="minorHAnsi" w:eastAsiaTheme="minorEastAsia" w:hAnsiTheme="minorHAnsi" w:cstheme="minorBidi"/>
          <w:sz w:val="22"/>
          <w:szCs w:val="22"/>
          <w:lang w:eastAsia="en-GB"/>
        </w:rPr>
        <w:tab/>
      </w:r>
      <w:r w:rsidRPr="00690A26">
        <w:t>Type: NfInstanceCond</w:t>
      </w:r>
      <w:r w:rsidRPr="00690A26">
        <w:tab/>
      </w:r>
      <w:r w:rsidRPr="00690A26">
        <w:fldChar w:fldCharType="begin" w:fldLock="1"/>
      </w:r>
      <w:r w:rsidRPr="00690A26">
        <w:instrText xml:space="preserve"> PAGEREF _Toc27589558 \h </w:instrText>
      </w:r>
      <w:r w:rsidRPr="00690A26">
        <w:fldChar w:fldCharType="separate"/>
      </w:r>
      <w:r w:rsidRPr="00690A26">
        <w:t>78</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6.1.6.2.37</w:t>
      </w:r>
      <w:r w:rsidRPr="00690A26">
        <w:rPr>
          <w:rFonts w:asciiTheme="minorHAnsi" w:eastAsiaTheme="minorEastAsia" w:hAnsiTheme="minorHAnsi" w:cstheme="minorBidi"/>
          <w:sz w:val="22"/>
          <w:szCs w:val="22"/>
          <w:lang w:eastAsia="en-GB"/>
        </w:rPr>
        <w:tab/>
      </w:r>
      <w:r w:rsidRPr="00690A26">
        <w:t>Type: NfTypeCond</w:t>
      </w:r>
      <w:r w:rsidRPr="00690A26">
        <w:tab/>
      </w:r>
      <w:r w:rsidRPr="00690A26">
        <w:fldChar w:fldCharType="begin" w:fldLock="1"/>
      </w:r>
      <w:r w:rsidRPr="00690A26">
        <w:instrText xml:space="preserve"> PAGEREF _Toc27589559 \h </w:instrText>
      </w:r>
      <w:r w:rsidRPr="00690A26">
        <w:fldChar w:fldCharType="separate"/>
      </w:r>
      <w:r w:rsidRPr="00690A26">
        <w:t>78</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6.1.6.2.38</w:t>
      </w:r>
      <w:r w:rsidRPr="00690A26">
        <w:rPr>
          <w:rFonts w:asciiTheme="minorHAnsi" w:eastAsiaTheme="minorEastAsia" w:hAnsiTheme="minorHAnsi" w:cstheme="minorBidi"/>
          <w:sz w:val="22"/>
          <w:szCs w:val="22"/>
          <w:lang w:eastAsia="en-GB"/>
        </w:rPr>
        <w:tab/>
      </w:r>
      <w:r w:rsidRPr="00690A26">
        <w:t>Type: ServiceNameCond</w:t>
      </w:r>
      <w:r w:rsidRPr="00690A26">
        <w:tab/>
      </w:r>
      <w:r w:rsidRPr="00690A26">
        <w:fldChar w:fldCharType="begin" w:fldLock="1"/>
      </w:r>
      <w:r w:rsidRPr="00690A26">
        <w:instrText xml:space="preserve"> PAGEREF _Toc27589560 \h </w:instrText>
      </w:r>
      <w:r w:rsidRPr="00690A26">
        <w:fldChar w:fldCharType="separate"/>
      </w:r>
      <w:r w:rsidRPr="00690A26">
        <w:t>78</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6.1.6.2.39</w:t>
      </w:r>
      <w:r w:rsidRPr="00690A26">
        <w:rPr>
          <w:rFonts w:asciiTheme="minorHAnsi" w:eastAsiaTheme="minorEastAsia" w:hAnsiTheme="minorHAnsi" w:cstheme="minorBidi"/>
          <w:sz w:val="22"/>
          <w:szCs w:val="22"/>
          <w:lang w:eastAsia="en-GB"/>
        </w:rPr>
        <w:tab/>
      </w:r>
      <w:r w:rsidRPr="00690A26">
        <w:t>Type: AmfCond</w:t>
      </w:r>
      <w:r w:rsidRPr="00690A26">
        <w:tab/>
      </w:r>
      <w:r w:rsidRPr="00690A26">
        <w:fldChar w:fldCharType="begin" w:fldLock="1"/>
      </w:r>
      <w:r w:rsidRPr="00690A26">
        <w:instrText xml:space="preserve"> PAGEREF _Toc27589561 \h </w:instrText>
      </w:r>
      <w:r w:rsidRPr="00690A26">
        <w:fldChar w:fldCharType="separate"/>
      </w:r>
      <w:r w:rsidRPr="00690A26">
        <w:t>79</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6.1.6.2.40</w:t>
      </w:r>
      <w:r w:rsidRPr="00690A26">
        <w:rPr>
          <w:rFonts w:asciiTheme="minorHAnsi" w:eastAsiaTheme="minorEastAsia" w:hAnsiTheme="minorHAnsi" w:cstheme="minorBidi"/>
          <w:sz w:val="22"/>
          <w:szCs w:val="22"/>
          <w:lang w:eastAsia="en-GB"/>
        </w:rPr>
        <w:tab/>
      </w:r>
      <w:r w:rsidRPr="00690A26">
        <w:t>Type: GuamiListCond</w:t>
      </w:r>
      <w:r w:rsidRPr="00690A26">
        <w:tab/>
      </w:r>
      <w:r w:rsidRPr="00690A26">
        <w:fldChar w:fldCharType="begin" w:fldLock="1"/>
      </w:r>
      <w:r w:rsidRPr="00690A26">
        <w:instrText xml:space="preserve"> PAGEREF _Toc27589562 \h </w:instrText>
      </w:r>
      <w:r w:rsidRPr="00690A26">
        <w:fldChar w:fldCharType="separate"/>
      </w:r>
      <w:r w:rsidRPr="00690A26">
        <w:t>79</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6.1.6.2.41</w:t>
      </w:r>
      <w:r w:rsidRPr="00690A26">
        <w:rPr>
          <w:rFonts w:asciiTheme="minorHAnsi" w:eastAsiaTheme="minorEastAsia" w:hAnsiTheme="minorHAnsi" w:cstheme="minorBidi"/>
          <w:sz w:val="22"/>
          <w:szCs w:val="22"/>
          <w:lang w:eastAsia="en-GB"/>
        </w:rPr>
        <w:tab/>
      </w:r>
      <w:r w:rsidRPr="00690A26">
        <w:t xml:space="preserve">Type: </w:t>
      </w:r>
      <w:r w:rsidRPr="00690A26">
        <w:rPr>
          <w:lang w:eastAsia="zh-CN"/>
        </w:rPr>
        <w:t>NetworkSliceCond</w:t>
      </w:r>
      <w:r w:rsidRPr="00690A26">
        <w:tab/>
      </w:r>
      <w:r w:rsidRPr="00690A26">
        <w:fldChar w:fldCharType="begin" w:fldLock="1"/>
      </w:r>
      <w:r w:rsidRPr="00690A26">
        <w:instrText xml:space="preserve"> PAGEREF _Toc27589563 \h </w:instrText>
      </w:r>
      <w:r w:rsidRPr="00690A26">
        <w:fldChar w:fldCharType="separate"/>
      </w:r>
      <w:r w:rsidRPr="00690A26">
        <w:t>79</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6.1.6.2.42</w:t>
      </w:r>
      <w:r w:rsidRPr="00690A26">
        <w:rPr>
          <w:rFonts w:asciiTheme="minorHAnsi" w:eastAsiaTheme="minorEastAsia" w:hAnsiTheme="minorHAnsi" w:cstheme="minorBidi"/>
          <w:sz w:val="22"/>
          <w:szCs w:val="22"/>
          <w:lang w:eastAsia="en-GB"/>
        </w:rPr>
        <w:tab/>
      </w:r>
      <w:r w:rsidRPr="00690A26">
        <w:t>Type: NfGroupCond</w:t>
      </w:r>
      <w:r w:rsidRPr="00690A26">
        <w:tab/>
      </w:r>
      <w:r w:rsidRPr="00690A26">
        <w:fldChar w:fldCharType="begin" w:fldLock="1"/>
      </w:r>
      <w:r w:rsidRPr="00690A26">
        <w:instrText xml:space="preserve"> PAGEREF _Toc27589564 \h </w:instrText>
      </w:r>
      <w:r w:rsidRPr="00690A26">
        <w:fldChar w:fldCharType="separate"/>
      </w:r>
      <w:r w:rsidRPr="00690A26">
        <w:t>79</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6.1.6.2.43</w:t>
      </w:r>
      <w:r w:rsidRPr="00690A26">
        <w:rPr>
          <w:rFonts w:asciiTheme="minorHAnsi" w:eastAsiaTheme="minorEastAsia" w:hAnsiTheme="minorHAnsi" w:cstheme="minorBidi"/>
          <w:sz w:val="22"/>
          <w:szCs w:val="22"/>
          <w:lang w:eastAsia="en-GB"/>
        </w:rPr>
        <w:tab/>
      </w:r>
      <w:r w:rsidRPr="00690A26">
        <w:t>Type: NotifCondition</w:t>
      </w:r>
      <w:r w:rsidRPr="00690A26">
        <w:tab/>
      </w:r>
      <w:r w:rsidRPr="00690A26">
        <w:fldChar w:fldCharType="begin" w:fldLock="1"/>
      </w:r>
      <w:r w:rsidRPr="00690A26">
        <w:instrText xml:space="preserve"> PAGEREF _Toc27589565 \h </w:instrText>
      </w:r>
      <w:r w:rsidRPr="00690A26">
        <w:fldChar w:fldCharType="separate"/>
      </w:r>
      <w:r w:rsidRPr="00690A26">
        <w:t>80</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6.1.6.2.44</w:t>
      </w:r>
      <w:r w:rsidRPr="00690A26">
        <w:rPr>
          <w:rFonts w:asciiTheme="minorHAnsi" w:eastAsiaTheme="minorEastAsia" w:hAnsiTheme="minorHAnsi" w:cstheme="minorBidi"/>
          <w:sz w:val="22"/>
          <w:szCs w:val="22"/>
          <w:lang w:eastAsia="en-GB"/>
        </w:rPr>
        <w:tab/>
      </w:r>
      <w:r w:rsidRPr="00690A26">
        <w:t>Type: PlmnSnssai</w:t>
      </w:r>
      <w:r w:rsidRPr="00690A26">
        <w:tab/>
      </w:r>
      <w:r w:rsidRPr="00690A26">
        <w:fldChar w:fldCharType="begin" w:fldLock="1"/>
      </w:r>
      <w:r w:rsidRPr="00690A26">
        <w:instrText xml:space="preserve"> PAGEREF _Toc27589566 \h </w:instrText>
      </w:r>
      <w:r w:rsidRPr="00690A26">
        <w:fldChar w:fldCharType="separate"/>
      </w:r>
      <w:r w:rsidRPr="00690A26">
        <w:t>80</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6.1.6.2.45</w:t>
      </w:r>
      <w:r w:rsidRPr="00690A26">
        <w:rPr>
          <w:rFonts w:asciiTheme="minorHAnsi" w:eastAsiaTheme="minorEastAsia" w:hAnsiTheme="minorHAnsi" w:cstheme="minorBidi"/>
          <w:sz w:val="22"/>
          <w:szCs w:val="22"/>
          <w:lang w:eastAsia="en-GB"/>
        </w:rPr>
        <w:tab/>
      </w:r>
      <w:r w:rsidRPr="00690A26">
        <w:t>Type: NwdafInfo</w:t>
      </w:r>
      <w:r w:rsidRPr="00690A26">
        <w:tab/>
      </w:r>
      <w:r w:rsidRPr="00690A26">
        <w:fldChar w:fldCharType="begin" w:fldLock="1"/>
      </w:r>
      <w:r w:rsidRPr="00690A26">
        <w:instrText xml:space="preserve"> PAGEREF _Toc27589567 \h </w:instrText>
      </w:r>
      <w:r w:rsidRPr="00690A26">
        <w:fldChar w:fldCharType="separate"/>
      </w:r>
      <w:r w:rsidRPr="00690A26">
        <w:t>80</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6.1.6.2.46</w:t>
      </w:r>
      <w:r w:rsidRPr="00690A26">
        <w:rPr>
          <w:rFonts w:asciiTheme="minorHAnsi" w:eastAsiaTheme="minorEastAsia" w:hAnsiTheme="minorHAnsi" w:cstheme="minorBidi"/>
          <w:sz w:val="22"/>
          <w:szCs w:val="22"/>
          <w:lang w:eastAsia="en-GB"/>
        </w:rPr>
        <w:tab/>
      </w:r>
      <w:r w:rsidRPr="00690A26">
        <w:t>Type: LmfInfo</w:t>
      </w:r>
      <w:r w:rsidRPr="00690A26">
        <w:tab/>
      </w:r>
      <w:r w:rsidRPr="00690A26">
        <w:fldChar w:fldCharType="begin" w:fldLock="1"/>
      </w:r>
      <w:r w:rsidRPr="00690A26">
        <w:instrText xml:space="preserve"> PAGEREF _Toc27589568 \h </w:instrText>
      </w:r>
      <w:r w:rsidRPr="00690A26">
        <w:fldChar w:fldCharType="separate"/>
      </w:r>
      <w:r w:rsidRPr="00690A26">
        <w:t>81</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6.1.6.2.47</w:t>
      </w:r>
      <w:r w:rsidRPr="00690A26">
        <w:rPr>
          <w:rFonts w:asciiTheme="minorHAnsi" w:eastAsiaTheme="minorEastAsia" w:hAnsiTheme="minorHAnsi" w:cstheme="minorBidi"/>
          <w:sz w:val="22"/>
          <w:szCs w:val="22"/>
          <w:lang w:eastAsia="en-GB"/>
        </w:rPr>
        <w:tab/>
      </w:r>
      <w:r w:rsidRPr="00690A26">
        <w:t>Type: GmlcInfo</w:t>
      </w:r>
      <w:r w:rsidRPr="00690A26">
        <w:tab/>
      </w:r>
      <w:r w:rsidRPr="00690A26">
        <w:fldChar w:fldCharType="begin" w:fldLock="1"/>
      </w:r>
      <w:r w:rsidRPr="00690A26">
        <w:instrText xml:space="preserve"> PAGEREF _Toc27589569 \h </w:instrText>
      </w:r>
      <w:r w:rsidRPr="00690A26">
        <w:fldChar w:fldCharType="separate"/>
      </w:r>
      <w:r w:rsidRPr="00690A26">
        <w:t>81</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6.1.6.2.48</w:t>
      </w:r>
      <w:r w:rsidRPr="00690A26">
        <w:rPr>
          <w:rFonts w:asciiTheme="minorHAnsi" w:eastAsiaTheme="minorEastAsia" w:hAnsiTheme="minorHAnsi" w:cstheme="minorBidi"/>
          <w:sz w:val="22"/>
          <w:szCs w:val="22"/>
          <w:lang w:eastAsia="en-GB"/>
        </w:rPr>
        <w:tab/>
      </w:r>
      <w:r w:rsidRPr="00690A26">
        <w:t>Type: NefInfo</w:t>
      </w:r>
      <w:r w:rsidRPr="00690A26">
        <w:tab/>
      </w:r>
      <w:r w:rsidRPr="00690A26">
        <w:fldChar w:fldCharType="begin" w:fldLock="1"/>
      </w:r>
      <w:r w:rsidRPr="00690A26">
        <w:instrText xml:space="preserve"> PAGEREF _Toc27589570 \h </w:instrText>
      </w:r>
      <w:r w:rsidRPr="00690A26">
        <w:fldChar w:fldCharType="separate"/>
      </w:r>
      <w:r w:rsidRPr="00690A26">
        <w:t>81</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6.1.6.2.49</w:t>
      </w:r>
      <w:r w:rsidRPr="00690A26">
        <w:rPr>
          <w:rFonts w:asciiTheme="minorHAnsi" w:eastAsiaTheme="minorEastAsia" w:hAnsiTheme="minorHAnsi" w:cstheme="minorBidi"/>
          <w:sz w:val="22"/>
          <w:szCs w:val="22"/>
          <w:lang w:eastAsia="en-GB"/>
        </w:rPr>
        <w:tab/>
      </w:r>
      <w:r w:rsidRPr="00690A26">
        <w:t>Type: PfdData</w:t>
      </w:r>
      <w:r w:rsidRPr="00690A26">
        <w:tab/>
      </w:r>
      <w:r w:rsidRPr="00690A26">
        <w:fldChar w:fldCharType="begin" w:fldLock="1"/>
      </w:r>
      <w:r w:rsidRPr="00690A26">
        <w:instrText xml:space="preserve"> PAGEREF _Toc27589571 \h </w:instrText>
      </w:r>
      <w:r w:rsidRPr="00690A26">
        <w:fldChar w:fldCharType="separate"/>
      </w:r>
      <w:r w:rsidRPr="00690A26">
        <w:t>82</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6.1.6.2.50</w:t>
      </w:r>
      <w:r w:rsidRPr="00690A26">
        <w:rPr>
          <w:rFonts w:asciiTheme="minorHAnsi" w:eastAsiaTheme="minorEastAsia" w:hAnsiTheme="minorHAnsi" w:cstheme="minorBidi"/>
          <w:sz w:val="22"/>
          <w:szCs w:val="22"/>
          <w:lang w:eastAsia="en-GB"/>
        </w:rPr>
        <w:tab/>
      </w:r>
      <w:r w:rsidRPr="00690A26">
        <w:t>Type: AfEventExposureData</w:t>
      </w:r>
      <w:r w:rsidRPr="00690A26">
        <w:tab/>
      </w:r>
      <w:r w:rsidRPr="00690A26">
        <w:fldChar w:fldCharType="begin" w:fldLock="1"/>
      </w:r>
      <w:r w:rsidRPr="00690A26">
        <w:instrText xml:space="preserve"> PAGEREF _Toc27589572 \h </w:instrText>
      </w:r>
      <w:r w:rsidRPr="00690A26">
        <w:fldChar w:fldCharType="separate"/>
      </w:r>
      <w:r w:rsidRPr="00690A26">
        <w:t>82</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6.1.6.2.51</w:t>
      </w:r>
      <w:r w:rsidRPr="00690A26">
        <w:rPr>
          <w:rFonts w:asciiTheme="minorHAnsi" w:eastAsiaTheme="minorEastAsia" w:hAnsiTheme="minorHAnsi" w:cstheme="minorBidi"/>
          <w:sz w:val="22"/>
          <w:szCs w:val="22"/>
          <w:lang w:eastAsia="en-GB"/>
        </w:rPr>
        <w:tab/>
      </w:r>
      <w:r w:rsidRPr="00690A26">
        <w:t xml:space="preserve">Type: </w:t>
      </w:r>
      <w:r w:rsidRPr="00690A26">
        <w:rPr>
          <w:lang w:eastAsia="zh-CN"/>
        </w:rPr>
        <w:t>WAgfInfo</w:t>
      </w:r>
      <w:r w:rsidRPr="00690A26">
        <w:tab/>
      </w:r>
      <w:r w:rsidRPr="00690A26">
        <w:fldChar w:fldCharType="begin" w:fldLock="1"/>
      </w:r>
      <w:r w:rsidRPr="00690A26">
        <w:instrText xml:space="preserve"> PAGEREF _Toc27589573 \h </w:instrText>
      </w:r>
      <w:r w:rsidRPr="00690A26">
        <w:fldChar w:fldCharType="separate"/>
      </w:r>
      <w:r w:rsidRPr="00690A26">
        <w:t>82</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6.1.6.2.52</w:t>
      </w:r>
      <w:r w:rsidRPr="00690A26">
        <w:rPr>
          <w:rFonts w:asciiTheme="minorHAnsi" w:eastAsiaTheme="minorEastAsia" w:hAnsiTheme="minorHAnsi" w:cstheme="minorBidi"/>
          <w:sz w:val="22"/>
          <w:szCs w:val="22"/>
          <w:lang w:eastAsia="en-GB"/>
        </w:rPr>
        <w:tab/>
      </w:r>
      <w:r w:rsidRPr="00690A26">
        <w:t xml:space="preserve">Type: </w:t>
      </w:r>
      <w:r w:rsidRPr="00690A26">
        <w:rPr>
          <w:lang w:eastAsia="zh-CN"/>
        </w:rPr>
        <w:t>TngfInfo</w:t>
      </w:r>
      <w:r w:rsidRPr="00690A26">
        <w:tab/>
      </w:r>
      <w:r w:rsidRPr="00690A26">
        <w:fldChar w:fldCharType="begin" w:fldLock="1"/>
      </w:r>
      <w:r w:rsidRPr="00690A26">
        <w:instrText xml:space="preserve"> PAGEREF _Toc27589574 \h </w:instrText>
      </w:r>
      <w:r w:rsidRPr="00690A26">
        <w:fldChar w:fldCharType="separate"/>
      </w:r>
      <w:r w:rsidRPr="00690A26">
        <w:t>82</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6.1.6.2.53</w:t>
      </w:r>
      <w:r w:rsidRPr="00690A26">
        <w:rPr>
          <w:rFonts w:asciiTheme="minorHAnsi" w:eastAsiaTheme="minorEastAsia" w:hAnsiTheme="minorHAnsi" w:cstheme="minorBidi"/>
          <w:sz w:val="22"/>
          <w:szCs w:val="22"/>
          <w:lang w:eastAsia="en-GB"/>
        </w:rPr>
        <w:tab/>
      </w:r>
      <w:r w:rsidRPr="00690A26">
        <w:t>Type: PcscfInfo</w:t>
      </w:r>
      <w:r w:rsidRPr="00690A26">
        <w:tab/>
      </w:r>
      <w:r w:rsidRPr="00690A26">
        <w:fldChar w:fldCharType="begin" w:fldLock="1"/>
      </w:r>
      <w:r w:rsidRPr="00690A26">
        <w:instrText xml:space="preserve"> PAGEREF _Toc27589575 \h </w:instrText>
      </w:r>
      <w:r w:rsidRPr="00690A26">
        <w:fldChar w:fldCharType="separate"/>
      </w:r>
      <w:r w:rsidRPr="00690A26">
        <w:t>82</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6.1.6.2.54</w:t>
      </w:r>
      <w:r w:rsidRPr="00690A26">
        <w:rPr>
          <w:rFonts w:asciiTheme="minorHAnsi" w:eastAsiaTheme="minorEastAsia" w:hAnsiTheme="minorHAnsi" w:cstheme="minorBidi"/>
          <w:sz w:val="22"/>
          <w:szCs w:val="22"/>
          <w:lang w:eastAsia="en-GB"/>
        </w:rPr>
        <w:tab/>
      </w:r>
      <w:r w:rsidRPr="00690A26">
        <w:t>Type: NfSetCond</w:t>
      </w:r>
      <w:r w:rsidRPr="00690A26">
        <w:tab/>
      </w:r>
      <w:r w:rsidRPr="00690A26">
        <w:fldChar w:fldCharType="begin" w:fldLock="1"/>
      </w:r>
      <w:r w:rsidRPr="00690A26">
        <w:instrText xml:space="preserve"> PAGEREF _Toc27589576 \h </w:instrText>
      </w:r>
      <w:r w:rsidRPr="00690A26">
        <w:fldChar w:fldCharType="separate"/>
      </w:r>
      <w:r w:rsidRPr="00690A26">
        <w:t>83</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6.1.6.2.55</w:t>
      </w:r>
      <w:r w:rsidRPr="00690A26">
        <w:rPr>
          <w:rFonts w:asciiTheme="minorHAnsi" w:eastAsiaTheme="minorEastAsia" w:hAnsiTheme="minorHAnsi" w:cstheme="minorBidi"/>
          <w:sz w:val="22"/>
          <w:szCs w:val="22"/>
          <w:lang w:eastAsia="en-GB"/>
        </w:rPr>
        <w:tab/>
      </w:r>
      <w:r w:rsidRPr="00690A26">
        <w:t>Type: NfServiceSetCond</w:t>
      </w:r>
      <w:r w:rsidRPr="00690A26">
        <w:tab/>
      </w:r>
      <w:r w:rsidRPr="00690A26">
        <w:fldChar w:fldCharType="begin" w:fldLock="1"/>
      </w:r>
      <w:r w:rsidRPr="00690A26">
        <w:instrText xml:space="preserve"> PAGEREF _Toc27589577 \h </w:instrText>
      </w:r>
      <w:r w:rsidRPr="00690A26">
        <w:fldChar w:fldCharType="separate"/>
      </w:r>
      <w:r w:rsidRPr="00690A26">
        <w:t>83</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6.1.6.2.56</w:t>
      </w:r>
      <w:r w:rsidRPr="00690A26">
        <w:rPr>
          <w:rFonts w:asciiTheme="minorHAnsi" w:eastAsiaTheme="minorEastAsia" w:hAnsiTheme="minorHAnsi" w:cstheme="minorBidi"/>
          <w:sz w:val="22"/>
          <w:szCs w:val="22"/>
          <w:lang w:eastAsia="en-GB"/>
        </w:rPr>
        <w:tab/>
      </w:r>
      <w:r w:rsidRPr="00690A26">
        <w:t>Type: NfInfo</w:t>
      </w:r>
      <w:r w:rsidRPr="00690A26">
        <w:tab/>
      </w:r>
      <w:r w:rsidRPr="00690A26">
        <w:fldChar w:fldCharType="begin" w:fldLock="1"/>
      </w:r>
      <w:r w:rsidRPr="00690A26">
        <w:instrText xml:space="preserve"> PAGEREF _Toc27589578 \h </w:instrText>
      </w:r>
      <w:r w:rsidRPr="00690A26">
        <w:fldChar w:fldCharType="separate"/>
      </w:r>
      <w:r w:rsidRPr="00690A26">
        <w:t>83</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6.1.6.2.57</w:t>
      </w:r>
      <w:r w:rsidRPr="00690A26">
        <w:rPr>
          <w:rFonts w:asciiTheme="minorHAnsi" w:eastAsiaTheme="minorEastAsia" w:hAnsiTheme="minorHAnsi" w:cstheme="minorBidi"/>
          <w:sz w:val="22"/>
          <w:szCs w:val="22"/>
          <w:lang w:eastAsia="en-GB"/>
        </w:rPr>
        <w:tab/>
      </w:r>
      <w:r w:rsidRPr="00690A26">
        <w:t>Type: HssInfo</w:t>
      </w:r>
      <w:r w:rsidRPr="00690A26">
        <w:tab/>
      </w:r>
      <w:r w:rsidRPr="00690A26">
        <w:fldChar w:fldCharType="begin" w:fldLock="1"/>
      </w:r>
      <w:r w:rsidRPr="00690A26">
        <w:instrText xml:space="preserve"> PAGEREF _Toc27589579 \h </w:instrText>
      </w:r>
      <w:r w:rsidRPr="00690A26">
        <w:fldChar w:fldCharType="separate"/>
      </w:r>
      <w:r w:rsidRPr="00690A26">
        <w:t>83</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6.1.6.2.58</w:t>
      </w:r>
      <w:r w:rsidRPr="00690A26">
        <w:rPr>
          <w:rFonts w:asciiTheme="minorHAnsi" w:eastAsiaTheme="minorEastAsia" w:hAnsiTheme="minorHAnsi" w:cstheme="minorBidi"/>
          <w:sz w:val="22"/>
          <w:szCs w:val="22"/>
          <w:lang w:eastAsia="en-GB"/>
        </w:rPr>
        <w:tab/>
      </w:r>
      <w:r w:rsidRPr="00690A26">
        <w:t>Type: ImsiRange</w:t>
      </w:r>
      <w:r w:rsidRPr="00690A26">
        <w:tab/>
      </w:r>
      <w:r w:rsidRPr="00690A26">
        <w:fldChar w:fldCharType="begin" w:fldLock="1"/>
      </w:r>
      <w:r w:rsidRPr="00690A26">
        <w:instrText xml:space="preserve"> PAGEREF _Toc27589580 \h </w:instrText>
      </w:r>
      <w:r w:rsidRPr="00690A26">
        <w:fldChar w:fldCharType="separate"/>
      </w:r>
      <w:r w:rsidRPr="00690A26">
        <w:t>84</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6.1.6.2.59</w:t>
      </w:r>
      <w:r w:rsidRPr="00690A26">
        <w:rPr>
          <w:rFonts w:asciiTheme="minorHAnsi" w:eastAsiaTheme="minorEastAsia" w:hAnsiTheme="minorHAnsi" w:cstheme="minorBidi"/>
          <w:sz w:val="22"/>
          <w:szCs w:val="22"/>
          <w:lang w:eastAsia="en-GB"/>
        </w:rPr>
        <w:tab/>
      </w:r>
      <w:r w:rsidRPr="00690A26">
        <w:t>Type: InternalGroupIdRange</w:t>
      </w:r>
      <w:r w:rsidRPr="00690A26">
        <w:tab/>
      </w:r>
      <w:r w:rsidRPr="00690A26">
        <w:fldChar w:fldCharType="begin" w:fldLock="1"/>
      </w:r>
      <w:r w:rsidRPr="00690A26">
        <w:instrText xml:space="preserve"> PAGEREF _Toc27589581 \h </w:instrText>
      </w:r>
      <w:r w:rsidRPr="00690A26">
        <w:fldChar w:fldCharType="separate"/>
      </w:r>
      <w:r w:rsidRPr="00690A26">
        <w:t>84</w:t>
      </w:r>
      <w:r w:rsidRPr="00690A26">
        <w:fldChar w:fldCharType="end"/>
      </w:r>
    </w:p>
    <w:p w:rsidR="00690A26" w:rsidRPr="00690A26" w:rsidRDefault="00690A26">
      <w:pPr>
        <w:pStyle w:val="TOC4"/>
        <w:rPr>
          <w:rFonts w:asciiTheme="minorHAnsi" w:eastAsiaTheme="minorEastAsia" w:hAnsiTheme="minorHAnsi" w:cstheme="minorBidi"/>
          <w:sz w:val="22"/>
          <w:szCs w:val="22"/>
          <w:lang w:eastAsia="en-GB"/>
        </w:rPr>
      </w:pPr>
      <w:r w:rsidRPr="00690A26">
        <w:t>6.1.6.3</w:t>
      </w:r>
      <w:r w:rsidRPr="00690A26">
        <w:rPr>
          <w:rFonts w:asciiTheme="minorHAnsi" w:eastAsiaTheme="minorEastAsia" w:hAnsiTheme="minorHAnsi" w:cstheme="minorBidi"/>
          <w:sz w:val="22"/>
          <w:szCs w:val="22"/>
          <w:lang w:eastAsia="en-GB"/>
        </w:rPr>
        <w:tab/>
      </w:r>
      <w:r w:rsidRPr="00690A26">
        <w:rPr>
          <w:lang w:val="en-US"/>
        </w:rPr>
        <w:t>Simple data types and enumerations</w:t>
      </w:r>
      <w:r w:rsidRPr="00690A26">
        <w:tab/>
      </w:r>
      <w:r w:rsidRPr="00690A26">
        <w:fldChar w:fldCharType="begin" w:fldLock="1"/>
      </w:r>
      <w:r w:rsidRPr="00690A26">
        <w:instrText xml:space="preserve"> PAGEREF _Toc27589582 \h </w:instrText>
      </w:r>
      <w:r w:rsidRPr="00690A26">
        <w:fldChar w:fldCharType="separate"/>
      </w:r>
      <w:r w:rsidRPr="00690A26">
        <w:t>84</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6.1.6.3.1</w:t>
      </w:r>
      <w:r w:rsidRPr="00690A26">
        <w:rPr>
          <w:rFonts w:asciiTheme="minorHAnsi" w:eastAsiaTheme="minorEastAsia" w:hAnsiTheme="minorHAnsi" w:cstheme="minorBidi"/>
          <w:sz w:val="22"/>
          <w:szCs w:val="22"/>
          <w:lang w:eastAsia="en-GB"/>
        </w:rPr>
        <w:tab/>
      </w:r>
      <w:r w:rsidRPr="00690A26">
        <w:t>Introduction</w:t>
      </w:r>
      <w:r w:rsidRPr="00690A26">
        <w:tab/>
      </w:r>
      <w:r w:rsidRPr="00690A26">
        <w:fldChar w:fldCharType="begin" w:fldLock="1"/>
      </w:r>
      <w:r w:rsidRPr="00690A26">
        <w:instrText xml:space="preserve"> PAGEREF _Toc27589583 \h </w:instrText>
      </w:r>
      <w:r w:rsidRPr="00690A26">
        <w:fldChar w:fldCharType="separate"/>
      </w:r>
      <w:r w:rsidRPr="00690A26">
        <w:t>84</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6.1.6.3.2</w:t>
      </w:r>
      <w:r w:rsidRPr="00690A26">
        <w:rPr>
          <w:rFonts w:asciiTheme="minorHAnsi" w:eastAsiaTheme="minorEastAsia" w:hAnsiTheme="minorHAnsi" w:cstheme="minorBidi"/>
          <w:sz w:val="22"/>
          <w:szCs w:val="22"/>
          <w:lang w:eastAsia="en-GB"/>
        </w:rPr>
        <w:tab/>
      </w:r>
      <w:r w:rsidRPr="00690A26">
        <w:t>Simple data types</w:t>
      </w:r>
      <w:r w:rsidRPr="00690A26">
        <w:tab/>
      </w:r>
      <w:r w:rsidRPr="00690A26">
        <w:fldChar w:fldCharType="begin" w:fldLock="1"/>
      </w:r>
      <w:r w:rsidRPr="00690A26">
        <w:instrText xml:space="preserve"> PAGEREF _Toc27589584 \h </w:instrText>
      </w:r>
      <w:r w:rsidRPr="00690A26">
        <w:fldChar w:fldCharType="separate"/>
      </w:r>
      <w:r w:rsidRPr="00690A26">
        <w:t>84</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6.1.6.3.3</w:t>
      </w:r>
      <w:r w:rsidRPr="00690A26">
        <w:rPr>
          <w:rFonts w:asciiTheme="minorHAnsi" w:eastAsiaTheme="minorEastAsia" w:hAnsiTheme="minorHAnsi" w:cstheme="minorBidi"/>
          <w:sz w:val="22"/>
          <w:szCs w:val="22"/>
          <w:lang w:eastAsia="en-GB"/>
        </w:rPr>
        <w:tab/>
      </w:r>
      <w:r w:rsidRPr="00690A26">
        <w:t>Enumeration: NFType</w:t>
      </w:r>
      <w:r w:rsidRPr="00690A26">
        <w:tab/>
      </w:r>
      <w:r w:rsidRPr="00690A26">
        <w:fldChar w:fldCharType="begin" w:fldLock="1"/>
      </w:r>
      <w:r w:rsidRPr="00690A26">
        <w:instrText xml:space="preserve"> PAGEREF _Toc27589585 \h </w:instrText>
      </w:r>
      <w:r w:rsidRPr="00690A26">
        <w:fldChar w:fldCharType="separate"/>
      </w:r>
      <w:r w:rsidRPr="00690A26">
        <w:t>84</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lastRenderedPageBreak/>
        <w:t>6.1.6.3.4</w:t>
      </w:r>
      <w:r w:rsidRPr="00690A26">
        <w:rPr>
          <w:rFonts w:asciiTheme="minorHAnsi" w:eastAsiaTheme="minorEastAsia" w:hAnsiTheme="minorHAnsi" w:cstheme="minorBidi"/>
          <w:sz w:val="22"/>
          <w:szCs w:val="22"/>
          <w:lang w:eastAsia="en-GB"/>
        </w:rPr>
        <w:tab/>
      </w:r>
      <w:r w:rsidRPr="00690A26">
        <w:t>Enumeration: NotificationType</w:t>
      </w:r>
      <w:r w:rsidRPr="00690A26">
        <w:tab/>
      </w:r>
      <w:r w:rsidRPr="00690A26">
        <w:fldChar w:fldCharType="begin" w:fldLock="1"/>
      </w:r>
      <w:r w:rsidRPr="00690A26">
        <w:instrText xml:space="preserve"> PAGEREF _Toc27589586 \h </w:instrText>
      </w:r>
      <w:r w:rsidRPr="00690A26">
        <w:fldChar w:fldCharType="separate"/>
      </w:r>
      <w:r w:rsidRPr="00690A26">
        <w:t>85</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6.1.6.3.5</w:t>
      </w:r>
      <w:r w:rsidRPr="00690A26">
        <w:rPr>
          <w:rFonts w:asciiTheme="minorHAnsi" w:eastAsiaTheme="minorEastAsia" w:hAnsiTheme="minorHAnsi" w:cstheme="minorBidi"/>
          <w:sz w:val="22"/>
          <w:szCs w:val="22"/>
          <w:lang w:eastAsia="en-GB"/>
        </w:rPr>
        <w:tab/>
      </w:r>
      <w:r w:rsidRPr="00690A26">
        <w:t>Enumeration: TransportProtocol</w:t>
      </w:r>
      <w:r w:rsidRPr="00690A26">
        <w:tab/>
      </w:r>
      <w:r w:rsidRPr="00690A26">
        <w:fldChar w:fldCharType="begin" w:fldLock="1"/>
      </w:r>
      <w:r w:rsidRPr="00690A26">
        <w:instrText xml:space="preserve"> PAGEREF _Toc27589587 \h </w:instrText>
      </w:r>
      <w:r w:rsidRPr="00690A26">
        <w:fldChar w:fldCharType="separate"/>
      </w:r>
      <w:r w:rsidRPr="00690A26">
        <w:t>85</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6.1.6.3.6</w:t>
      </w:r>
      <w:r w:rsidRPr="00690A26">
        <w:rPr>
          <w:rFonts w:asciiTheme="minorHAnsi" w:eastAsiaTheme="minorEastAsia" w:hAnsiTheme="minorHAnsi" w:cstheme="minorBidi"/>
          <w:sz w:val="22"/>
          <w:szCs w:val="22"/>
          <w:lang w:eastAsia="en-GB"/>
        </w:rPr>
        <w:tab/>
      </w:r>
      <w:r w:rsidRPr="00690A26">
        <w:t>Enumeration: NotificationEventType</w:t>
      </w:r>
      <w:r w:rsidRPr="00690A26">
        <w:tab/>
      </w:r>
      <w:r w:rsidRPr="00690A26">
        <w:fldChar w:fldCharType="begin" w:fldLock="1"/>
      </w:r>
      <w:r w:rsidRPr="00690A26">
        <w:instrText xml:space="preserve"> PAGEREF _Toc27589588 \h </w:instrText>
      </w:r>
      <w:r w:rsidRPr="00690A26">
        <w:fldChar w:fldCharType="separate"/>
      </w:r>
      <w:r w:rsidRPr="00690A26">
        <w:t>86</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6.1.6.3.7</w:t>
      </w:r>
      <w:r w:rsidRPr="00690A26">
        <w:rPr>
          <w:rFonts w:asciiTheme="minorHAnsi" w:eastAsiaTheme="minorEastAsia" w:hAnsiTheme="minorHAnsi" w:cstheme="minorBidi"/>
          <w:sz w:val="22"/>
          <w:szCs w:val="22"/>
          <w:lang w:eastAsia="en-GB"/>
        </w:rPr>
        <w:tab/>
      </w:r>
      <w:r w:rsidRPr="00690A26">
        <w:t>Enumeration: NFStatus</w:t>
      </w:r>
      <w:r w:rsidRPr="00690A26">
        <w:tab/>
      </w:r>
      <w:r w:rsidRPr="00690A26">
        <w:fldChar w:fldCharType="begin" w:fldLock="1"/>
      </w:r>
      <w:r w:rsidRPr="00690A26">
        <w:instrText xml:space="preserve"> PAGEREF _Toc27589589 \h </w:instrText>
      </w:r>
      <w:r w:rsidRPr="00690A26">
        <w:fldChar w:fldCharType="separate"/>
      </w:r>
      <w:r w:rsidRPr="00690A26">
        <w:t>86</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6.1.6.3.8</w:t>
      </w:r>
      <w:r w:rsidRPr="00690A26">
        <w:rPr>
          <w:rFonts w:asciiTheme="minorHAnsi" w:eastAsiaTheme="minorEastAsia" w:hAnsiTheme="minorHAnsi" w:cstheme="minorBidi"/>
          <w:sz w:val="22"/>
          <w:szCs w:val="22"/>
          <w:lang w:eastAsia="en-GB"/>
        </w:rPr>
        <w:tab/>
      </w:r>
      <w:r w:rsidRPr="00690A26">
        <w:t>Enumeration: DataSetId</w:t>
      </w:r>
      <w:r w:rsidRPr="00690A26">
        <w:tab/>
      </w:r>
      <w:r w:rsidRPr="00690A26">
        <w:fldChar w:fldCharType="begin" w:fldLock="1"/>
      </w:r>
      <w:r w:rsidRPr="00690A26">
        <w:instrText xml:space="preserve"> PAGEREF _Toc27589590 \h </w:instrText>
      </w:r>
      <w:r w:rsidRPr="00690A26">
        <w:fldChar w:fldCharType="separate"/>
      </w:r>
      <w:r w:rsidRPr="00690A26">
        <w:t>86</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6.1.6.3.9</w:t>
      </w:r>
      <w:r w:rsidRPr="00690A26">
        <w:rPr>
          <w:rFonts w:asciiTheme="minorHAnsi" w:eastAsiaTheme="minorEastAsia" w:hAnsiTheme="minorHAnsi" w:cstheme="minorBidi"/>
          <w:sz w:val="22"/>
          <w:szCs w:val="22"/>
          <w:lang w:eastAsia="en-GB"/>
        </w:rPr>
        <w:tab/>
      </w:r>
      <w:r w:rsidRPr="00690A26">
        <w:t>Enumeration: UPInterfaceType</w:t>
      </w:r>
      <w:r w:rsidRPr="00690A26">
        <w:tab/>
      </w:r>
      <w:r w:rsidRPr="00690A26">
        <w:fldChar w:fldCharType="begin" w:fldLock="1"/>
      </w:r>
      <w:r w:rsidRPr="00690A26">
        <w:instrText xml:space="preserve"> PAGEREF _Toc27589591 \h </w:instrText>
      </w:r>
      <w:r w:rsidRPr="00690A26">
        <w:fldChar w:fldCharType="separate"/>
      </w:r>
      <w:r w:rsidRPr="00690A26">
        <w:t>86</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6.1.6.3.10</w:t>
      </w:r>
      <w:r w:rsidRPr="00690A26">
        <w:rPr>
          <w:rFonts w:asciiTheme="minorHAnsi" w:eastAsiaTheme="minorEastAsia" w:hAnsiTheme="minorHAnsi" w:cstheme="minorBidi"/>
          <w:sz w:val="22"/>
          <w:szCs w:val="22"/>
          <w:lang w:eastAsia="en-GB"/>
        </w:rPr>
        <w:tab/>
      </w:r>
      <w:r w:rsidRPr="00690A26">
        <w:t>Relation Types</w:t>
      </w:r>
      <w:r w:rsidRPr="00690A26">
        <w:tab/>
      </w:r>
      <w:r w:rsidRPr="00690A26">
        <w:fldChar w:fldCharType="begin" w:fldLock="1"/>
      </w:r>
      <w:r w:rsidRPr="00690A26">
        <w:instrText xml:space="preserve"> PAGEREF _Toc27589592 \h </w:instrText>
      </w:r>
      <w:r w:rsidRPr="00690A26">
        <w:fldChar w:fldCharType="separate"/>
      </w:r>
      <w:r w:rsidRPr="00690A26">
        <w:t>86</w:t>
      </w:r>
      <w:r w:rsidRPr="00690A26">
        <w:fldChar w:fldCharType="end"/>
      </w:r>
    </w:p>
    <w:p w:rsidR="00690A26" w:rsidRPr="00690A26" w:rsidRDefault="00690A26">
      <w:pPr>
        <w:pStyle w:val="TOC6"/>
        <w:rPr>
          <w:rFonts w:asciiTheme="minorHAnsi" w:eastAsiaTheme="minorEastAsia" w:hAnsiTheme="minorHAnsi" w:cstheme="minorBidi"/>
          <w:sz w:val="22"/>
          <w:szCs w:val="22"/>
          <w:lang w:eastAsia="en-GB"/>
        </w:rPr>
      </w:pPr>
      <w:r w:rsidRPr="00690A26">
        <w:t>6.1.6.3.10.1</w:t>
      </w:r>
      <w:r w:rsidRPr="00690A26">
        <w:rPr>
          <w:rFonts w:asciiTheme="minorHAnsi" w:eastAsiaTheme="minorEastAsia" w:hAnsiTheme="minorHAnsi" w:cstheme="minorBidi"/>
          <w:sz w:val="22"/>
          <w:szCs w:val="22"/>
          <w:lang w:eastAsia="en-GB"/>
        </w:rPr>
        <w:tab/>
      </w:r>
      <w:r w:rsidRPr="00690A26">
        <w:t>General</w:t>
      </w:r>
      <w:r w:rsidRPr="00690A26">
        <w:tab/>
      </w:r>
      <w:r w:rsidRPr="00690A26">
        <w:fldChar w:fldCharType="begin" w:fldLock="1"/>
      </w:r>
      <w:r w:rsidRPr="00690A26">
        <w:instrText xml:space="preserve"> PAGEREF _Toc27589593 \h </w:instrText>
      </w:r>
      <w:r w:rsidRPr="00690A26">
        <w:fldChar w:fldCharType="separate"/>
      </w:r>
      <w:r w:rsidRPr="00690A26">
        <w:t>86</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6.1.6.3.11</w:t>
      </w:r>
      <w:r w:rsidRPr="00690A26">
        <w:rPr>
          <w:rFonts w:asciiTheme="minorHAnsi" w:eastAsiaTheme="minorEastAsia" w:hAnsiTheme="minorHAnsi" w:cstheme="minorBidi"/>
          <w:sz w:val="22"/>
          <w:szCs w:val="22"/>
          <w:lang w:eastAsia="en-GB"/>
        </w:rPr>
        <w:tab/>
      </w:r>
      <w:r w:rsidRPr="00690A26">
        <w:t>Enumeration: ServiceName</w:t>
      </w:r>
      <w:r w:rsidRPr="00690A26">
        <w:tab/>
      </w:r>
      <w:r w:rsidRPr="00690A26">
        <w:fldChar w:fldCharType="begin" w:fldLock="1"/>
      </w:r>
      <w:r w:rsidRPr="00690A26">
        <w:instrText xml:space="preserve"> PAGEREF _Toc27589594 \h </w:instrText>
      </w:r>
      <w:r w:rsidRPr="00690A26">
        <w:fldChar w:fldCharType="separate"/>
      </w:r>
      <w:r w:rsidRPr="00690A26">
        <w:t>87</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6.1.6.3.12</w:t>
      </w:r>
      <w:r w:rsidRPr="00690A26">
        <w:rPr>
          <w:rFonts w:asciiTheme="minorHAnsi" w:eastAsiaTheme="minorEastAsia" w:hAnsiTheme="minorHAnsi" w:cstheme="minorBidi"/>
          <w:sz w:val="22"/>
          <w:szCs w:val="22"/>
          <w:lang w:eastAsia="en-GB"/>
        </w:rPr>
        <w:tab/>
      </w:r>
      <w:r w:rsidRPr="00690A26">
        <w:t>Enumeration: NFServiceStatus</w:t>
      </w:r>
      <w:r w:rsidRPr="00690A26">
        <w:tab/>
      </w:r>
      <w:r w:rsidRPr="00690A26">
        <w:fldChar w:fldCharType="begin" w:fldLock="1"/>
      </w:r>
      <w:r w:rsidRPr="00690A26">
        <w:instrText xml:space="preserve"> PAGEREF _Toc27589595 \h </w:instrText>
      </w:r>
      <w:r w:rsidRPr="00690A26">
        <w:fldChar w:fldCharType="separate"/>
      </w:r>
      <w:r w:rsidRPr="00690A26">
        <w:t>88</w:t>
      </w:r>
      <w:r w:rsidRPr="00690A26">
        <w:fldChar w:fldCharType="end"/>
      </w:r>
    </w:p>
    <w:p w:rsidR="00690A26" w:rsidRPr="00690A26" w:rsidRDefault="00690A26">
      <w:pPr>
        <w:pStyle w:val="TOC3"/>
        <w:rPr>
          <w:rFonts w:asciiTheme="minorHAnsi" w:eastAsiaTheme="minorEastAsia" w:hAnsiTheme="minorHAnsi" w:cstheme="minorBidi"/>
          <w:sz w:val="22"/>
          <w:szCs w:val="22"/>
          <w:lang w:eastAsia="en-GB"/>
        </w:rPr>
      </w:pPr>
      <w:r w:rsidRPr="00690A26">
        <w:t>6.1.7</w:t>
      </w:r>
      <w:r w:rsidRPr="00690A26">
        <w:rPr>
          <w:rFonts w:asciiTheme="minorHAnsi" w:eastAsiaTheme="minorEastAsia" w:hAnsiTheme="minorHAnsi" w:cstheme="minorBidi"/>
          <w:sz w:val="22"/>
          <w:szCs w:val="22"/>
          <w:lang w:eastAsia="en-GB"/>
        </w:rPr>
        <w:tab/>
      </w:r>
      <w:r w:rsidRPr="00690A26">
        <w:t>Error Handling</w:t>
      </w:r>
      <w:r w:rsidRPr="00690A26">
        <w:tab/>
      </w:r>
      <w:r w:rsidRPr="00690A26">
        <w:fldChar w:fldCharType="begin" w:fldLock="1"/>
      </w:r>
      <w:r w:rsidRPr="00690A26">
        <w:instrText xml:space="preserve"> PAGEREF _Toc27589596 \h </w:instrText>
      </w:r>
      <w:r w:rsidRPr="00690A26">
        <w:fldChar w:fldCharType="separate"/>
      </w:r>
      <w:r w:rsidRPr="00690A26">
        <w:t>88</w:t>
      </w:r>
      <w:r w:rsidRPr="00690A26">
        <w:fldChar w:fldCharType="end"/>
      </w:r>
    </w:p>
    <w:p w:rsidR="00690A26" w:rsidRPr="00690A26" w:rsidRDefault="00690A26">
      <w:pPr>
        <w:pStyle w:val="TOC4"/>
        <w:rPr>
          <w:rFonts w:asciiTheme="minorHAnsi" w:eastAsiaTheme="minorEastAsia" w:hAnsiTheme="minorHAnsi" w:cstheme="minorBidi"/>
          <w:sz w:val="22"/>
          <w:szCs w:val="22"/>
          <w:lang w:eastAsia="en-GB"/>
        </w:rPr>
      </w:pPr>
      <w:r w:rsidRPr="00690A26">
        <w:t>6.1.7.1</w:t>
      </w:r>
      <w:r w:rsidRPr="00690A26">
        <w:rPr>
          <w:rFonts w:asciiTheme="minorHAnsi" w:eastAsiaTheme="minorEastAsia" w:hAnsiTheme="minorHAnsi" w:cstheme="minorBidi"/>
          <w:sz w:val="22"/>
          <w:szCs w:val="22"/>
          <w:lang w:eastAsia="en-GB"/>
        </w:rPr>
        <w:tab/>
      </w:r>
      <w:r w:rsidRPr="00690A26">
        <w:t>General</w:t>
      </w:r>
      <w:r w:rsidRPr="00690A26">
        <w:tab/>
      </w:r>
      <w:r w:rsidRPr="00690A26">
        <w:fldChar w:fldCharType="begin" w:fldLock="1"/>
      </w:r>
      <w:r w:rsidRPr="00690A26">
        <w:instrText xml:space="preserve"> PAGEREF _Toc27589597 \h </w:instrText>
      </w:r>
      <w:r w:rsidRPr="00690A26">
        <w:fldChar w:fldCharType="separate"/>
      </w:r>
      <w:r w:rsidRPr="00690A26">
        <w:t>88</w:t>
      </w:r>
      <w:r w:rsidRPr="00690A26">
        <w:fldChar w:fldCharType="end"/>
      </w:r>
    </w:p>
    <w:p w:rsidR="00690A26" w:rsidRPr="00690A26" w:rsidRDefault="00690A26">
      <w:pPr>
        <w:pStyle w:val="TOC4"/>
        <w:rPr>
          <w:rFonts w:asciiTheme="minorHAnsi" w:eastAsiaTheme="minorEastAsia" w:hAnsiTheme="minorHAnsi" w:cstheme="minorBidi"/>
          <w:sz w:val="22"/>
          <w:szCs w:val="22"/>
          <w:lang w:eastAsia="en-GB"/>
        </w:rPr>
      </w:pPr>
      <w:r w:rsidRPr="00690A26">
        <w:t>6.1.7.2</w:t>
      </w:r>
      <w:r w:rsidRPr="00690A26">
        <w:rPr>
          <w:rFonts w:asciiTheme="minorHAnsi" w:eastAsiaTheme="minorEastAsia" w:hAnsiTheme="minorHAnsi" w:cstheme="minorBidi"/>
          <w:sz w:val="22"/>
          <w:szCs w:val="22"/>
          <w:lang w:eastAsia="en-GB"/>
        </w:rPr>
        <w:tab/>
      </w:r>
      <w:r w:rsidRPr="00690A26">
        <w:t>Protocol Errors</w:t>
      </w:r>
      <w:r w:rsidRPr="00690A26">
        <w:tab/>
      </w:r>
      <w:r w:rsidRPr="00690A26">
        <w:fldChar w:fldCharType="begin" w:fldLock="1"/>
      </w:r>
      <w:r w:rsidRPr="00690A26">
        <w:instrText xml:space="preserve"> PAGEREF _Toc27589598 \h </w:instrText>
      </w:r>
      <w:r w:rsidRPr="00690A26">
        <w:fldChar w:fldCharType="separate"/>
      </w:r>
      <w:r w:rsidRPr="00690A26">
        <w:t>88</w:t>
      </w:r>
      <w:r w:rsidRPr="00690A26">
        <w:fldChar w:fldCharType="end"/>
      </w:r>
    </w:p>
    <w:p w:rsidR="00690A26" w:rsidRPr="00690A26" w:rsidRDefault="00690A26">
      <w:pPr>
        <w:pStyle w:val="TOC4"/>
        <w:rPr>
          <w:rFonts w:asciiTheme="minorHAnsi" w:eastAsiaTheme="minorEastAsia" w:hAnsiTheme="minorHAnsi" w:cstheme="minorBidi"/>
          <w:sz w:val="22"/>
          <w:szCs w:val="22"/>
          <w:lang w:eastAsia="en-GB"/>
        </w:rPr>
      </w:pPr>
      <w:r w:rsidRPr="00690A26">
        <w:t>6.1.7.3</w:t>
      </w:r>
      <w:r w:rsidRPr="00690A26">
        <w:rPr>
          <w:rFonts w:asciiTheme="minorHAnsi" w:eastAsiaTheme="minorEastAsia" w:hAnsiTheme="minorHAnsi" w:cstheme="minorBidi"/>
          <w:sz w:val="22"/>
          <w:szCs w:val="22"/>
          <w:lang w:eastAsia="en-GB"/>
        </w:rPr>
        <w:tab/>
      </w:r>
      <w:r w:rsidRPr="00690A26">
        <w:t>Application Errors</w:t>
      </w:r>
      <w:r w:rsidRPr="00690A26">
        <w:tab/>
      </w:r>
      <w:r w:rsidRPr="00690A26">
        <w:fldChar w:fldCharType="begin" w:fldLock="1"/>
      </w:r>
      <w:r w:rsidRPr="00690A26">
        <w:instrText xml:space="preserve"> PAGEREF _Toc27589599 \h </w:instrText>
      </w:r>
      <w:r w:rsidRPr="00690A26">
        <w:fldChar w:fldCharType="separate"/>
      </w:r>
      <w:r w:rsidRPr="00690A26">
        <w:t>88</w:t>
      </w:r>
      <w:r w:rsidRPr="00690A26">
        <w:fldChar w:fldCharType="end"/>
      </w:r>
    </w:p>
    <w:p w:rsidR="00690A26" w:rsidRPr="00690A26" w:rsidRDefault="00690A26">
      <w:pPr>
        <w:pStyle w:val="TOC3"/>
        <w:rPr>
          <w:rFonts w:asciiTheme="minorHAnsi" w:eastAsiaTheme="minorEastAsia" w:hAnsiTheme="minorHAnsi" w:cstheme="minorBidi"/>
          <w:sz w:val="22"/>
          <w:szCs w:val="22"/>
          <w:lang w:eastAsia="en-GB"/>
        </w:rPr>
      </w:pPr>
      <w:r w:rsidRPr="00690A26">
        <w:t>6.1.8</w:t>
      </w:r>
      <w:r w:rsidRPr="00690A26">
        <w:rPr>
          <w:rFonts w:asciiTheme="minorHAnsi" w:eastAsiaTheme="minorEastAsia" w:hAnsiTheme="minorHAnsi" w:cstheme="minorBidi"/>
          <w:sz w:val="22"/>
          <w:szCs w:val="22"/>
          <w:lang w:eastAsia="en-GB"/>
        </w:rPr>
        <w:tab/>
      </w:r>
      <w:r w:rsidRPr="00690A26">
        <w:rPr>
          <w:lang w:val="en-US"/>
        </w:rPr>
        <w:t>Security</w:t>
      </w:r>
      <w:r w:rsidRPr="00690A26">
        <w:tab/>
      </w:r>
      <w:r w:rsidRPr="00690A26">
        <w:fldChar w:fldCharType="begin" w:fldLock="1"/>
      </w:r>
      <w:r w:rsidRPr="00690A26">
        <w:instrText xml:space="preserve"> PAGEREF _Toc27589600 \h </w:instrText>
      </w:r>
      <w:r w:rsidRPr="00690A26">
        <w:fldChar w:fldCharType="separate"/>
      </w:r>
      <w:r w:rsidRPr="00690A26">
        <w:t>88</w:t>
      </w:r>
      <w:r w:rsidRPr="00690A26">
        <w:fldChar w:fldCharType="end"/>
      </w:r>
    </w:p>
    <w:p w:rsidR="00690A26" w:rsidRPr="00690A26" w:rsidRDefault="00690A26">
      <w:pPr>
        <w:pStyle w:val="TOC2"/>
        <w:rPr>
          <w:rFonts w:asciiTheme="minorHAnsi" w:eastAsiaTheme="minorEastAsia" w:hAnsiTheme="minorHAnsi" w:cstheme="minorBidi"/>
          <w:sz w:val="22"/>
          <w:szCs w:val="22"/>
          <w:lang w:eastAsia="en-GB"/>
        </w:rPr>
      </w:pPr>
      <w:r w:rsidRPr="00690A26">
        <w:t>6.2</w:t>
      </w:r>
      <w:r w:rsidRPr="00690A26">
        <w:rPr>
          <w:rFonts w:asciiTheme="minorHAnsi" w:eastAsiaTheme="minorEastAsia" w:hAnsiTheme="minorHAnsi" w:cstheme="minorBidi"/>
          <w:sz w:val="22"/>
          <w:szCs w:val="22"/>
          <w:lang w:eastAsia="en-GB"/>
        </w:rPr>
        <w:tab/>
      </w:r>
      <w:r w:rsidRPr="00690A26">
        <w:t>Nnrf_NFDiscovery Service API</w:t>
      </w:r>
      <w:r w:rsidRPr="00690A26">
        <w:tab/>
      </w:r>
      <w:r w:rsidRPr="00690A26">
        <w:fldChar w:fldCharType="begin" w:fldLock="1"/>
      </w:r>
      <w:r w:rsidRPr="00690A26">
        <w:instrText xml:space="preserve"> PAGEREF _Toc27589601 \h </w:instrText>
      </w:r>
      <w:r w:rsidRPr="00690A26">
        <w:fldChar w:fldCharType="separate"/>
      </w:r>
      <w:r w:rsidRPr="00690A26">
        <w:t>89</w:t>
      </w:r>
      <w:r w:rsidRPr="00690A26">
        <w:fldChar w:fldCharType="end"/>
      </w:r>
    </w:p>
    <w:p w:rsidR="00690A26" w:rsidRPr="00690A26" w:rsidRDefault="00690A26">
      <w:pPr>
        <w:pStyle w:val="TOC3"/>
        <w:rPr>
          <w:rFonts w:asciiTheme="minorHAnsi" w:eastAsiaTheme="minorEastAsia" w:hAnsiTheme="minorHAnsi" w:cstheme="minorBidi"/>
          <w:sz w:val="22"/>
          <w:szCs w:val="22"/>
          <w:lang w:eastAsia="en-GB"/>
        </w:rPr>
      </w:pPr>
      <w:r w:rsidRPr="00690A26">
        <w:t>6.2.1</w:t>
      </w:r>
      <w:r w:rsidRPr="00690A26">
        <w:rPr>
          <w:rFonts w:asciiTheme="minorHAnsi" w:eastAsiaTheme="minorEastAsia" w:hAnsiTheme="minorHAnsi" w:cstheme="minorBidi"/>
          <w:sz w:val="22"/>
          <w:szCs w:val="22"/>
          <w:lang w:eastAsia="en-GB"/>
        </w:rPr>
        <w:tab/>
      </w:r>
      <w:r w:rsidRPr="00690A26">
        <w:t>API URI</w:t>
      </w:r>
      <w:r w:rsidRPr="00690A26">
        <w:tab/>
      </w:r>
      <w:r w:rsidRPr="00690A26">
        <w:fldChar w:fldCharType="begin" w:fldLock="1"/>
      </w:r>
      <w:r w:rsidRPr="00690A26">
        <w:instrText xml:space="preserve"> PAGEREF _Toc27589602 \h </w:instrText>
      </w:r>
      <w:r w:rsidRPr="00690A26">
        <w:fldChar w:fldCharType="separate"/>
      </w:r>
      <w:r w:rsidRPr="00690A26">
        <w:t>89</w:t>
      </w:r>
      <w:r w:rsidRPr="00690A26">
        <w:fldChar w:fldCharType="end"/>
      </w:r>
    </w:p>
    <w:p w:rsidR="00690A26" w:rsidRPr="00690A26" w:rsidRDefault="00690A26">
      <w:pPr>
        <w:pStyle w:val="TOC3"/>
        <w:rPr>
          <w:rFonts w:asciiTheme="minorHAnsi" w:eastAsiaTheme="minorEastAsia" w:hAnsiTheme="minorHAnsi" w:cstheme="minorBidi"/>
          <w:sz w:val="22"/>
          <w:szCs w:val="22"/>
          <w:lang w:eastAsia="en-GB"/>
        </w:rPr>
      </w:pPr>
      <w:r w:rsidRPr="00690A26">
        <w:t>6.2.2</w:t>
      </w:r>
      <w:r w:rsidRPr="00690A26">
        <w:rPr>
          <w:rFonts w:asciiTheme="minorHAnsi" w:eastAsiaTheme="minorEastAsia" w:hAnsiTheme="minorHAnsi" w:cstheme="minorBidi"/>
          <w:sz w:val="22"/>
          <w:szCs w:val="22"/>
          <w:lang w:eastAsia="en-GB"/>
        </w:rPr>
        <w:tab/>
      </w:r>
      <w:r w:rsidRPr="00690A26">
        <w:t>Usage of HTTP</w:t>
      </w:r>
      <w:r w:rsidRPr="00690A26">
        <w:tab/>
      </w:r>
      <w:r w:rsidRPr="00690A26">
        <w:fldChar w:fldCharType="begin" w:fldLock="1"/>
      </w:r>
      <w:r w:rsidRPr="00690A26">
        <w:instrText xml:space="preserve"> PAGEREF _Toc27589603 \h </w:instrText>
      </w:r>
      <w:r w:rsidRPr="00690A26">
        <w:fldChar w:fldCharType="separate"/>
      </w:r>
      <w:r w:rsidRPr="00690A26">
        <w:t>89</w:t>
      </w:r>
      <w:r w:rsidRPr="00690A26">
        <w:fldChar w:fldCharType="end"/>
      </w:r>
    </w:p>
    <w:p w:rsidR="00690A26" w:rsidRPr="00690A26" w:rsidRDefault="00690A26">
      <w:pPr>
        <w:pStyle w:val="TOC4"/>
        <w:rPr>
          <w:rFonts w:asciiTheme="minorHAnsi" w:eastAsiaTheme="minorEastAsia" w:hAnsiTheme="minorHAnsi" w:cstheme="minorBidi"/>
          <w:sz w:val="22"/>
          <w:szCs w:val="22"/>
          <w:lang w:eastAsia="en-GB"/>
        </w:rPr>
      </w:pPr>
      <w:r w:rsidRPr="00690A26">
        <w:t>6.2.2.1</w:t>
      </w:r>
      <w:r w:rsidRPr="00690A26">
        <w:rPr>
          <w:rFonts w:asciiTheme="minorHAnsi" w:eastAsiaTheme="minorEastAsia" w:hAnsiTheme="minorHAnsi" w:cstheme="minorBidi"/>
          <w:sz w:val="22"/>
          <w:szCs w:val="22"/>
          <w:lang w:eastAsia="en-GB"/>
        </w:rPr>
        <w:tab/>
      </w:r>
      <w:r w:rsidRPr="00690A26">
        <w:t>General</w:t>
      </w:r>
      <w:r w:rsidRPr="00690A26">
        <w:tab/>
      </w:r>
      <w:r w:rsidRPr="00690A26">
        <w:fldChar w:fldCharType="begin" w:fldLock="1"/>
      </w:r>
      <w:r w:rsidRPr="00690A26">
        <w:instrText xml:space="preserve"> PAGEREF _Toc27589604 \h </w:instrText>
      </w:r>
      <w:r w:rsidRPr="00690A26">
        <w:fldChar w:fldCharType="separate"/>
      </w:r>
      <w:r w:rsidRPr="00690A26">
        <w:t>89</w:t>
      </w:r>
      <w:r w:rsidRPr="00690A26">
        <w:fldChar w:fldCharType="end"/>
      </w:r>
    </w:p>
    <w:p w:rsidR="00690A26" w:rsidRPr="00690A26" w:rsidRDefault="00690A26">
      <w:pPr>
        <w:pStyle w:val="TOC4"/>
        <w:rPr>
          <w:rFonts w:asciiTheme="minorHAnsi" w:eastAsiaTheme="minorEastAsia" w:hAnsiTheme="minorHAnsi" w:cstheme="minorBidi"/>
          <w:sz w:val="22"/>
          <w:szCs w:val="22"/>
          <w:lang w:eastAsia="en-GB"/>
        </w:rPr>
      </w:pPr>
      <w:r w:rsidRPr="00690A26">
        <w:t>6.2.2.2</w:t>
      </w:r>
      <w:r w:rsidRPr="00690A26">
        <w:rPr>
          <w:rFonts w:asciiTheme="minorHAnsi" w:eastAsiaTheme="minorEastAsia" w:hAnsiTheme="minorHAnsi" w:cstheme="minorBidi"/>
          <w:sz w:val="22"/>
          <w:szCs w:val="22"/>
          <w:lang w:eastAsia="en-GB"/>
        </w:rPr>
        <w:tab/>
      </w:r>
      <w:r w:rsidRPr="00690A26">
        <w:t>HTTP Standard Headers</w:t>
      </w:r>
      <w:r w:rsidRPr="00690A26">
        <w:tab/>
      </w:r>
      <w:r w:rsidRPr="00690A26">
        <w:fldChar w:fldCharType="begin" w:fldLock="1"/>
      </w:r>
      <w:r w:rsidRPr="00690A26">
        <w:instrText xml:space="preserve"> PAGEREF _Toc27589605 \h </w:instrText>
      </w:r>
      <w:r w:rsidRPr="00690A26">
        <w:fldChar w:fldCharType="separate"/>
      </w:r>
      <w:r w:rsidRPr="00690A26">
        <w:t>89</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6.2.2.2.1</w:t>
      </w:r>
      <w:r w:rsidRPr="00690A26">
        <w:rPr>
          <w:rFonts w:asciiTheme="minorHAnsi" w:eastAsiaTheme="minorEastAsia" w:hAnsiTheme="minorHAnsi" w:cstheme="minorBidi"/>
          <w:sz w:val="22"/>
          <w:szCs w:val="22"/>
          <w:lang w:eastAsia="en-GB"/>
        </w:rPr>
        <w:tab/>
      </w:r>
      <w:r w:rsidRPr="00690A26">
        <w:rPr>
          <w:lang w:eastAsia="zh-CN"/>
        </w:rPr>
        <w:t>General</w:t>
      </w:r>
      <w:r w:rsidRPr="00690A26">
        <w:tab/>
      </w:r>
      <w:r w:rsidRPr="00690A26">
        <w:fldChar w:fldCharType="begin" w:fldLock="1"/>
      </w:r>
      <w:r w:rsidRPr="00690A26">
        <w:instrText xml:space="preserve"> PAGEREF _Toc27589606 \h </w:instrText>
      </w:r>
      <w:r w:rsidRPr="00690A26">
        <w:fldChar w:fldCharType="separate"/>
      </w:r>
      <w:r w:rsidRPr="00690A26">
        <w:t>89</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6.2.2.2.2</w:t>
      </w:r>
      <w:r w:rsidRPr="00690A26">
        <w:rPr>
          <w:rFonts w:asciiTheme="minorHAnsi" w:eastAsiaTheme="minorEastAsia" w:hAnsiTheme="minorHAnsi" w:cstheme="minorBidi"/>
          <w:sz w:val="22"/>
          <w:szCs w:val="22"/>
          <w:lang w:eastAsia="en-GB"/>
        </w:rPr>
        <w:tab/>
      </w:r>
      <w:r w:rsidRPr="00690A26">
        <w:t>Content type</w:t>
      </w:r>
      <w:r w:rsidRPr="00690A26">
        <w:tab/>
      </w:r>
      <w:r w:rsidRPr="00690A26">
        <w:fldChar w:fldCharType="begin" w:fldLock="1"/>
      </w:r>
      <w:r w:rsidRPr="00690A26">
        <w:instrText xml:space="preserve"> PAGEREF _Toc27589607 \h </w:instrText>
      </w:r>
      <w:r w:rsidRPr="00690A26">
        <w:fldChar w:fldCharType="separate"/>
      </w:r>
      <w:r w:rsidRPr="00690A26">
        <w:t>89</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6.2.2.2.3</w:t>
      </w:r>
      <w:r w:rsidRPr="00690A26">
        <w:rPr>
          <w:rFonts w:asciiTheme="minorHAnsi" w:eastAsiaTheme="minorEastAsia" w:hAnsiTheme="minorHAnsi" w:cstheme="minorBidi"/>
          <w:sz w:val="22"/>
          <w:szCs w:val="22"/>
          <w:lang w:eastAsia="en-GB"/>
        </w:rPr>
        <w:tab/>
      </w:r>
      <w:r w:rsidRPr="00690A26">
        <w:rPr>
          <w:lang w:val="en-US"/>
        </w:rPr>
        <w:t>Cache-Control</w:t>
      </w:r>
      <w:r w:rsidRPr="00690A26">
        <w:tab/>
      </w:r>
      <w:r w:rsidRPr="00690A26">
        <w:fldChar w:fldCharType="begin" w:fldLock="1"/>
      </w:r>
      <w:r w:rsidRPr="00690A26">
        <w:instrText xml:space="preserve"> PAGEREF _Toc27589608 \h </w:instrText>
      </w:r>
      <w:r w:rsidRPr="00690A26">
        <w:fldChar w:fldCharType="separate"/>
      </w:r>
      <w:r w:rsidRPr="00690A26">
        <w:t>89</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6.2.2.2.4</w:t>
      </w:r>
      <w:r w:rsidRPr="00690A26">
        <w:rPr>
          <w:rFonts w:asciiTheme="minorHAnsi" w:eastAsiaTheme="minorEastAsia" w:hAnsiTheme="minorHAnsi" w:cstheme="minorBidi"/>
          <w:sz w:val="22"/>
          <w:szCs w:val="22"/>
          <w:lang w:eastAsia="en-GB"/>
        </w:rPr>
        <w:tab/>
      </w:r>
      <w:r w:rsidRPr="00690A26">
        <w:rPr>
          <w:lang w:val="en-US"/>
        </w:rPr>
        <w:t>ETag</w:t>
      </w:r>
      <w:r w:rsidRPr="00690A26">
        <w:tab/>
      </w:r>
      <w:r w:rsidRPr="00690A26">
        <w:fldChar w:fldCharType="begin" w:fldLock="1"/>
      </w:r>
      <w:r w:rsidRPr="00690A26">
        <w:instrText xml:space="preserve"> PAGEREF _Toc27589609 \h </w:instrText>
      </w:r>
      <w:r w:rsidRPr="00690A26">
        <w:fldChar w:fldCharType="separate"/>
      </w:r>
      <w:r w:rsidRPr="00690A26">
        <w:t>89</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6.2.2.2.5</w:t>
      </w:r>
      <w:r w:rsidRPr="00690A26">
        <w:rPr>
          <w:rFonts w:asciiTheme="minorHAnsi" w:eastAsiaTheme="minorEastAsia" w:hAnsiTheme="minorHAnsi" w:cstheme="minorBidi"/>
          <w:sz w:val="22"/>
          <w:szCs w:val="22"/>
          <w:lang w:eastAsia="en-GB"/>
        </w:rPr>
        <w:tab/>
      </w:r>
      <w:r w:rsidRPr="00690A26">
        <w:rPr>
          <w:lang w:val="en-US"/>
        </w:rPr>
        <w:t>If-None-Match</w:t>
      </w:r>
      <w:r w:rsidRPr="00690A26">
        <w:tab/>
      </w:r>
      <w:r w:rsidRPr="00690A26">
        <w:fldChar w:fldCharType="begin" w:fldLock="1"/>
      </w:r>
      <w:r w:rsidRPr="00690A26">
        <w:instrText xml:space="preserve"> PAGEREF _Toc27589610 \h </w:instrText>
      </w:r>
      <w:r w:rsidRPr="00690A26">
        <w:fldChar w:fldCharType="separate"/>
      </w:r>
      <w:r w:rsidRPr="00690A26">
        <w:t>89</w:t>
      </w:r>
      <w:r w:rsidRPr="00690A26">
        <w:fldChar w:fldCharType="end"/>
      </w:r>
    </w:p>
    <w:p w:rsidR="00690A26" w:rsidRPr="00690A26" w:rsidRDefault="00690A26">
      <w:pPr>
        <w:pStyle w:val="TOC4"/>
        <w:rPr>
          <w:rFonts w:asciiTheme="minorHAnsi" w:eastAsiaTheme="minorEastAsia" w:hAnsiTheme="minorHAnsi" w:cstheme="minorBidi"/>
          <w:sz w:val="22"/>
          <w:szCs w:val="22"/>
          <w:lang w:eastAsia="en-GB"/>
        </w:rPr>
      </w:pPr>
      <w:r w:rsidRPr="00690A26">
        <w:t>6.2.2.3</w:t>
      </w:r>
      <w:r w:rsidRPr="00690A26">
        <w:rPr>
          <w:rFonts w:asciiTheme="minorHAnsi" w:eastAsiaTheme="minorEastAsia" w:hAnsiTheme="minorHAnsi" w:cstheme="minorBidi"/>
          <w:sz w:val="22"/>
          <w:szCs w:val="22"/>
          <w:lang w:eastAsia="en-GB"/>
        </w:rPr>
        <w:tab/>
      </w:r>
      <w:r w:rsidRPr="00690A26">
        <w:t>HTTP custom headers</w:t>
      </w:r>
      <w:r w:rsidRPr="00690A26">
        <w:tab/>
      </w:r>
      <w:r w:rsidRPr="00690A26">
        <w:fldChar w:fldCharType="begin" w:fldLock="1"/>
      </w:r>
      <w:r w:rsidRPr="00690A26">
        <w:instrText xml:space="preserve"> PAGEREF _Toc27589611 \h </w:instrText>
      </w:r>
      <w:r w:rsidRPr="00690A26">
        <w:fldChar w:fldCharType="separate"/>
      </w:r>
      <w:r w:rsidRPr="00690A26">
        <w:t>90</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6.2.2.3.1</w:t>
      </w:r>
      <w:r w:rsidRPr="00690A26">
        <w:rPr>
          <w:rFonts w:asciiTheme="minorHAnsi" w:eastAsiaTheme="minorEastAsia" w:hAnsiTheme="minorHAnsi" w:cstheme="minorBidi"/>
          <w:sz w:val="22"/>
          <w:szCs w:val="22"/>
          <w:lang w:eastAsia="en-GB"/>
        </w:rPr>
        <w:tab/>
      </w:r>
      <w:r w:rsidRPr="00690A26">
        <w:rPr>
          <w:lang w:eastAsia="zh-CN"/>
        </w:rPr>
        <w:t>General</w:t>
      </w:r>
      <w:r w:rsidRPr="00690A26">
        <w:tab/>
      </w:r>
      <w:r w:rsidRPr="00690A26">
        <w:fldChar w:fldCharType="begin" w:fldLock="1"/>
      </w:r>
      <w:r w:rsidRPr="00690A26">
        <w:instrText xml:space="preserve"> PAGEREF _Toc27589612 \h </w:instrText>
      </w:r>
      <w:r w:rsidRPr="00690A26">
        <w:fldChar w:fldCharType="separate"/>
      </w:r>
      <w:r w:rsidRPr="00690A26">
        <w:t>90</w:t>
      </w:r>
      <w:r w:rsidRPr="00690A26">
        <w:fldChar w:fldCharType="end"/>
      </w:r>
    </w:p>
    <w:p w:rsidR="00690A26" w:rsidRPr="00690A26" w:rsidRDefault="00690A26">
      <w:pPr>
        <w:pStyle w:val="TOC3"/>
        <w:rPr>
          <w:rFonts w:asciiTheme="minorHAnsi" w:eastAsiaTheme="minorEastAsia" w:hAnsiTheme="minorHAnsi" w:cstheme="minorBidi"/>
          <w:sz w:val="22"/>
          <w:szCs w:val="22"/>
          <w:lang w:eastAsia="en-GB"/>
        </w:rPr>
      </w:pPr>
      <w:r w:rsidRPr="00690A26">
        <w:t>6.2.3</w:t>
      </w:r>
      <w:r w:rsidRPr="00690A26">
        <w:rPr>
          <w:rFonts w:asciiTheme="minorHAnsi" w:eastAsiaTheme="minorEastAsia" w:hAnsiTheme="minorHAnsi" w:cstheme="minorBidi"/>
          <w:sz w:val="22"/>
          <w:szCs w:val="22"/>
          <w:lang w:eastAsia="en-GB"/>
        </w:rPr>
        <w:tab/>
      </w:r>
      <w:r w:rsidRPr="00690A26">
        <w:t>Resources</w:t>
      </w:r>
      <w:r w:rsidRPr="00690A26">
        <w:tab/>
      </w:r>
      <w:r w:rsidRPr="00690A26">
        <w:fldChar w:fldCharType="begin" w:fldLock="1"/>
      </w:r>
      <w:r w:rsidRPr="00690A26">
        <w:instrText xml:space="preserve"> PAGEREF _Toc27589613 \h </w:instrText>
      </w:r>
      <w:r w:rsidRPr="00690A26">
        <w:fldChar w:fldCharType="separate"/>
      </w:r>
      <w:r w:rsidRPr="00690A26">
        <w:t>90</w:t>
      </w:r>
      <w:r w:rsidRPr="00690A26">
        <w:fldChar w:fldCharType="end"/>
      </w:r>
    </w:p>
    <w:p w:rsidR="00690A26" w:rsidRPr="00690A26" w:rsidRDefault="00690A26">
      <w:pPr>
        <w:pStyle w:val="TOC4"/>
        <w:rPr>
          <w:rFonts w:asciiTheme="minorHAnsi" w:eastAsiaTheme="minorEastAsia" w:hAnsiTheme="minorHAnsi" w:cstheme="minorBidi"/>
          <w:sz w:val="22"/>
          <w:szCs w:val="22"/>
          <w:lang w:eastAsia="en-GB"/>
        </w:rPr>
      </w:pPr>
      <w:r w:rsidRPr="00690A26">
        <w:t>6.2.3.1</w:t>
      </w:r>
      <w:r w:rsidRPr="00690A26">
        <w:rPr>
          <w:rFonts w:asciiTheme="minorHAnsi" w:eastAsiaTheme="minorEastAsia" w:hAnsiTheme="minorHAnsi" w:cstheme="minorBidi"/>
          <w:sz w:val="22"/>
          <w:szCs w:val="22"/>
          <w:lang w:eastAsia="en-GB"/>
        </w:rPr>
        <w:tab/>
      </w:r>
      <w:r w:rsidRPr="00690A26">
        <w:t>Overview</w:t>
      </w:r>
      <w:r w:rsidRPr="00690A26">
        <w:tab/>
      </w:r>
      <w:r w:rsidRPr="00690A26">
        <w:fldChar w:fldCharType="begin" w:fldLock="1"/>
      </w:r>
      <w:r w:rsidRPr="00690A26">
        <w:instrText xml:space="preserve"> PAGEREF _Toc27589614 \h </w:instrText>
      </w:r>
      <w:r w:rsidRPr="00690A26">
        <w:fldChar w:fldCharType="separate"/>
      </w:r>
      <w:r w:rsidRPr="00690A26">
        <w:t>90</w:t>
      </w:r>
      <w:r w:rsidRPr="00690A26">
        <w:fldChar w:fldCharType="end"/>
      </w:r>
    </w:p>
    <w:p w:rsidR="00690A26" w:rsidRPr="00690A26" w:rsidRDefault="00690A26">
      <w:pPr>
        <w:pStyle w:val="TOC4"/>
        <w:rPr>
          <w:rFonts w:asciiTheme="minorHAnsi" w:eastAsiaTheme="minorEastAsia" w:hAnsiTheme="minorHAnsi" w:cstheme="minorBidi"/>
          <w:sz w:val="22"/>
          <w:szCs w:val="22"/>
          <w:lang w:eastAsia="en-GB"/>
        </w:rPr>
      </w:pPr>
      <w:r w:rsidRPr="00690A26">
        <w:t>6.2.3.2</w:t>
      </w:r>
      <w:r w:rsidRPr="00690A26">
        <w:rPr>
          <w:rFonts w:asciiTheme="minorHAnsi" w:eastAsiaTheme="minorEastAsia" w:hAnsiTheme="minorHAnsi" w:cstheme="minorBidi"/>
          <w:sz w:val="22"/>
          <w:szCs w:val="22"/>
          <w:lang w:eastAsia="en-GB"/>
        </w:rPr>
        <w:tab/>
      </w:r>
      <w:r w:rsidRPr="00690A26">
        <w:t>Resource: nf-instances (Store)</w:t>
      </w:r>
      <w:r w:rsidRPr="00690A26">
        <w:tab/>
      </w:r>
      <w:r w:rsidRPr="00690A26">
        <w:fldChar w:fldCharType="begin" w:fldLock="1"/>
      </w:r>
      <w:r w:rsidRPr="00690A26">
        <w:instrText xml:space="preserve"> PAGEREF _Toc27589615 \h </w:instrText>
      </w:r>
      <w:r w:rsidRPr="00690A26">
        <w:fldChar w:fldCharType="separate"/>
      </w:r>
      <w:r w:rsidRPr="00690A26">
        <w:t>91</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6.2.3.2.1</w:t>
      </w:r>
      <w:r w:rsidRPr="00690A26">
        <w:rPr>
          <w:rFonts w:asciiTheme="minorHAnsi" w:eastAsiaTheme="minorEastAsia" w:hAnsiTheme="minorHAnsi" w:cstheme="minorBidi"/>
          <w:sz w:val="22"/>
          <w:szCs w:val="22"/>
          <w:lang w:eastAsia="en-GB"/>
        </w:rPr>
        <w:tab/>
      </w:r>
      <w:r w:rsidRPr="00690A26">
        <w:t>Description</w:t>
      </w:r>
      <w:r w:rsidRPr="00690A26">
        <w:tab/>
      </w:r>
      <w:r w:rsidRPr="00690A26">
        <w:fldChar w:fldCharType="begin" w:fldLock="1"/>
      </w:r>
      <w:r w:rsidRPr="00690A26">
        <w:instrText xml:space="preserve"> PAGEREF _Toc27589616 \h </w:instrText>
      </w:r>
      <w:r w:rsidRPr="00690A26">
        <w:fldChar w:fldCharType="separate"/>
      </w:r>
      <w:r w:rsidRPr="00690A26">
        <w:t>91</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6.2.3.2.2</w:t>
      </w:r>
      <w:r w:rsidRPr="00690A26">
        <w:rPr>
          <w:rFonts w:asciiTheme="minorHAnsi" w:eastAsiaTheme="minorEastAsia" w:hAnsiTheme="minorHAnsi" w:cstheme="minorBidi"/>
          <w:sz w:val="22"/>
          <w:szCs w:val="22"/>
          <w:lang w:eastAsia="en-GB"/>
        </w:rPr>
        <w:tab/>
      </w:r>
      <w:r w:rsidRPr="00690A26">
        <w:t>Resource Definition</w:t>
      </w:r>
      <w:r w:rsidRPr="00690A26">
        <w:tab/>
      </w:r>
      <w:r w:rsidRPr="00690A26">
        <w:fldChar w:fldCharType="begin" w:fldLock="1"/>
      </w:r>
      <w:r w:rsidRPr="00690A26">
        <w:instrText xml:space="preserve"> PAGEREF _Toc27589617 \h </w:instrText>
      </w:r>
      <w:r w:rsidRPr="00690A26">
        <w:fldChar w:fldCharType="separate"/>
      </w:r>
      <w:r w:rsidRPr="00690A26">
        <w:t>91</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6.2.3.2.3</w:t>
      </w:r>
      <w:r w:rsidRPr="00690A26">
        <w:rPr>
          <w:rFonts w:asciiTheme="minorHAnsi" w:eastAsiaTheme="minorEastAsia" w:hAnsiTheme="minorHAnsi" w:cstheme="minorBidi"/>
          <w:sz w:val="22"/>
          <w:szCs w:val="22"/>
          <w:lang w:eastAsia="en-GB"/>
        </w:rPr>
        <w:tab/>
      </w:r>
      <w:r w:rsidRPr="00690A26">
        <w:t>Resource Standard Methods</w:t>
      </w:r>
      <w:r w:rsidRPr="00690A26">
        <w:tab/>
      </w:r>
      <w:r w:rsidRPr="00690A26">
        <w:fldChar w:fldCharType="begin" w:fldLock="1"/>
      </w:r>
      <w:r w:rsidRPr="00690A26">
        <w:instrText xml:space="preserve"> PAGEREF _Toc27589618 \h </w:instrText>
      </w:r>
      <w:r w:rsidRPr="00690A26">
        <w:fldChar w:fldCharType="separate"/>
      </w:r>
      <w:r w:rsidRPr="00690A26">
        <w:t>91</w:t>
      </w:r>
      <w:r w:rsidRPr="00690A26">
        <w:fldChar w:fldCharType="end"/>
      </w:r>
    </w:p>
    <w:p w:rsidR="00690A26" w:rsidRPr="00690A26" w:rsidRDefault="00690A26">
      <w:pPr>
        <w:pStyle w:val="TOC6"/>
        <w:rPr>
          <w:rFonts w:asciiTheme="minorHAnsi" w:eastAsiaTheme="minorEastAsia" w:hAnsiTheme="minorHAnsi" w:cstheme="minorBidi"/>
          <w:sz w:val="22"/>
          <w:szCs w:val="22"/>
          <w:lang w:eastAsia="en-GB"/>
        </w:rPr>
      </w:pPr>
      <w:r w:rsidRPr="00690A26">
        <w:t>6.2.3.2.3.1</w:t>
      </w:r>
      <w:r w:rsidRPr="00690A26">
        <w:rPr>
          <w:rFonts w:asciiTheme="minorHAnsi" w:eastAsiaTheme="minorEastAsia" w:hAnsiTheme="minorHAnsi" w:cstheme="minorBidi"/>
          <w:sz w:val="22"/>
          <w:szCs w:val="22"/>
          <w:lang w:eastAsia="en-GB"/>
        </w:rPr>
        <w:tab/>
      </w:r>
      <w:r w:rsidRPr="00690A26">
        <w:t>GET</w:t>
      </w:r>
      <w:r w:rsidRPr="00690A26">
        <w:tab/>
      </w:r>
      <w:r w:rsidRPr="00690A26">
        <w:fldChar w:fldCharType="begin" w:fldLock="1"/>
      </w:r>
      <w:r w:rsidRPr="00690A26">
        <w:instrText xml:space="preserve"> PAGEREF _Toc27589619 \h </w:instrText>
      </w:r>
      <w:r w:rsidRPr="00690A26">
        <w:fldChar w:fldCharType="separate"/>
      </w:r>
      <w:r w:rsidRPr="00690A26">
        <w:t>91</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6.2.3.2.4</w:t>
      </w:r>
      <w:r w:rsidRPr="00690A26">
        <w:rPr>
          <w:rFonts w:asciiTheme="minorHAnsi" w:eastAsiaTheme="minorEastAsia" w:hAnsiTheme="minorHAnsi" w:cstheme="minorBidi"/>
          <w:sz w:val="22"/>
          <w:szCs w:val="22"/>
          <w:lang w:eastAsia="en-GB"/>
        </w:rPr>
        <w:tab/>
      </w:r>
      <w:r w:rsidRPr="00690A26">
        <w:t>Resource Custom Operations</w:t>
      </w:r>
      <w:r w:rsidRPr="00690A26">
        <w:tab/>
      </w:r>
      <w:r w:rsidRPr="00690A26">
        <w:fldChar w:fldCharType="begin" w:fldLock="1"/>
      </w:r>
      <w:r w:rsidRPr="00690A26">
        <w:instrText xml:space="preserve"> PAGEREF _Toc27589620 \h </w:instrText>
      </w:r>
      <w:r w:rsidRPr="00690A26">
        <w:fldChar w:fldCharType="separate"/>
      </w:r>
      <w:r w:rsidRPr="00690A26">
        <w:t>99</w:t>
      </w:r>
      <w:r w:rsidRPr="00690A26">
        <w:fldChar w:fldCharType="end"/>
      </w:r>
    </w:p>
    <w:p w:rsidR="00690A26" w:rsidRPr="00690A26" w:rsidRDefault="00690A26">
      <w:pPr>
        <w:pStyle w:val="TOC4"/>
        <w:rPr>
          <w:rFonts w:asciiTheme="minorHAnsi" w:eastAsiaTheme="minorEastAsia" w:hAnsiTheme="minorHAnsi" w:cstheme="minorBidi"/>
          <w:sz w:val="22"/>
          <w:szCs w:val="22"/>
          <w:lang w:eastAsia="en-GB"/>
        </w:rPr>
      </w:pPr>
      <w:r w:rsidRPr="00690A26">
        <w:t>6.2.3.3</w:t>
      </w:r>
      <w:r w:rsidRPr="00690A26">
        <w:rPr>
          <w:rFonts w:asciiTheme="minorHAnsi" w:eastAsiaTheme="minorEastAsia" w:hAnsiTheme="minorHAnsi" w:cstheme="minorBidi"/>
          <w:sz w:val="22"/>
          <w:szCs w:val="22"/>
          <w:lang w:eastAsia="en-GB"/>
        </w:rPr>
        <w:tab/>
      </w:r>
      <w:r w:rsidRPr="00690A26">
        <w:t>Resource: Stored Search (Document)</w:t>
      </w:r>
      <w:r w:rsidRPr="00690A26">
        <w:tab/>
      </w:r>
      <w:r w:rsidRPr="00690A26">
        <w:fldChar w:fldCharType="begin" w:fldLock="1"/>
      </w:r>
      <w:r w:rsidRPr="00690A26">
        <w:instrText xml:space="preserve"> PAGEREF _Toc27589621 \h </w:instrText>
      </w:r>
      <w:r w:rsidRPr="00690A26">
        <w:fldChar w:fldCharType="separate"/>
      </w:r>
      <w:r w:rsidRPr="00690A26">
        <w:t>99</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6.2.3.3.1</w:t>
      </w:r>
      <w:r w:rsidRPr="00690A26">
        <w:rPr>
          <w:rFonts w:asciiTheme="minorHAnsi" w:eastAsiaTheme="minorEastAsia" w:hAnsiTheme="minorHAnsi" w:cstheme="minorBidi"/>
          <w:sz w:val="22"/>
          <w:szCs w:val="22"/>
          <w:lang w:eastAsia="en-GB"/>
        </w:rPr>
        <w:tab/>
      </w:r>
      <w:r w:rsidRPr="00690A26">
        <w:t>Description</w:t>
      </w:r>
      <w:r w:rsidRPr="00690A26">
        <w:tab/>
      </w:r>
      <w:r w:rsidRPr="00690A26">
        <w:fldChar w:fldCharType="begin" w:fldLock="1"/>
      </w:r>
      <w:r w:rsidRPr="00690A26">
        <w:instrText xml:space="preserve"> PAGEREF _Toc27589622 \h </w:instrText>
      </w:r>
      <w:r w:rsidRPr="00690A26">
        <w:fldChar w:fldCharType="separate"/>
      </w:r>
      <w:r w:rsidRPr="00690A26">
        <w:t>99</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6.2.3.3.2</w:t>
      </w:r>
      <w:r w:rsidRPr="00690A26">
        <w:rPr>
          <w:rFonts w:asciiTheme="minorHAnsi" w:eastAsiaTheme="minorEastAsia" w:hAnsiTheme="minorHAnsi" w:cstheme="minorBidi"/>
          <w:sz w:val="22"/>
          <w:szCs w:val="22"/>
          <w:lang w:eastAsia="en-GB"/>
        </w:rPr>
        <w:tab/>
      </w:r>
      <w:r w:rsidRPr="00690A26">
        <w:t>Resource Definition</w:t>
      </w:r>
      <w:r w:rsidRPr="00690A26">
        <w:tab/>
      </w:r>
      <w:r w:rsidRPr="00690A26">
        <w:fldChar w:fldCharType="begin" w:fldLock="1"/>
      </w:r>
      <w:r w:rsidRPr="00690A26">
        <w:instrText xml:space="preserve"> PAGEREF _Toc27589623 \h </w:instrText>
      </w:r>
      <w:r w:rsidRPr="00690A26">
        <w:fldChar w:fldCharType="separate"/>
      </w:r>
      <w:r w:rsidRPr="00690A26">
        <w:t>99</w:t>
      </w:r>
      <w:r w:rsidRPr="00690A26">
        <w:fldChar w:fldCharType="end"/>
      </w:r>
    </w:p>
    <w:p w:rsidR="00690A26" w:rsidRPr="00690A26" w:rsidRDefault="00690A26">
      <w:pPr>
        <w:pStyle w:val="TOC6"/>
        <w:rPr>
          <w:rFonts w:asciiTheme="minorHAnsi" w:eastAsiaTheme="minorEastAsia" w:hAnsiTheme="minorHAnsi" w:cstheme="minorBidi"/>
          <w:sz w:val="22"/>
          <w:szCs w:val="22"/>
          <w:lang w:eastAsia="en-GB"/>
        </w:rPr>
      </w:pPr>
      <w:r w:rsidRPr="00690A26">
        <w:t>6.2.3.3.2.1</w:t>
      </w:r>
      <w:r w:rsidRPr="00690A26">
        <w:rPr>
          <w:rFonts w:asciiTheme="minorHAnsi" w:eastAsiaTheme="minorEastAsia" w:hAnsiTheme="minorHAnsi" w:cstheme="minorBidi"/>
          <w:sz w:val="22"/>
          <w:szCs w:val="22"/>
          <w:lang w:eastAsia="en-GB"/>
        </w:rPr>
        <w:tab/>
      </w:r>
      <w:r w:rsidRPr="00690A26">
        <w:t>GET</w:t>
      </w:r>
      <w:r w:rsidRPr="00690A26">
        <w:tab/>
      </w:r>
      <w:r w:rsidRPr="00690A26">
        <w:fldChar w:fldCharType="begin" w:fldLock="1"/>
      </w:r>
      <w:r w:rsidRPr="00690A26">
        <w:instrText xml:space="preserve"> PAGEREF _Toc27589624 \h </w:instrText>
      </w:r>
      <w:r w:rsidRPr="00690A26">
        <w:fldChar w:fldCharType="separate"/>
      </w:r>
      <w:r w:rsidRPr="00690A26">
        <w:t>100</w:t>
      </w:r>
      <w:r w:rsidRPr="00690A26">
        <w:fldChar w:fldCharType="end"/>
      </w:r>
    </w:p>
    <w:p w:rsidR="00690A26" w:rsidRPr="00690A26" w:rsidRDefault="00690A26">
      <w:pPr>
        <w:pStyle w:val="TOC4"/>
        <w:rPr>
          <w:rFonts w:asciiTheme="minorHAnsi" w:eastAsiaTheme="minorEastAsia" w:hAnsiTheme="minorHAnsi" w:cstheme="minorBidi"/>
          <w:sz w:val="22"/>
          <w:szCs w:val="22"/>
          <w:lang w:eastAsia="en-GB"/>
        </w:rPr>
      </w:pPr>
      <w:r w:rsidRPr="00690A26">
        <w:t>6.2.3.4</w:t>
      </w:r>
      <w:r w:rsidRPr="00690A26">
        <w:rPr>
          <w:rFonts w:asciiTheme="minorHAnsi" w:eastAsiaTheme="minorEastAsia" w:hAnsiTheme="minorHAnsi" w:cstheme="minorBidi"/>
          <w:sz w:val="22"/>
          <w:szCs w:val="22"/>
          <w:lang w:eastAsia="en-GB"/>
        </w:rPr>
        <w:tab/>
      </w:r>
      <w:r w:rsidRPr="00690A26">
        <w:t>Resource: Complete Stored Search (Document)</w:t>
      </w:r>
      <w:r w:rsidRPr="00690A26">
        <w:tab/>
      </w:r>
      <w:r w:rsidRPr="00690A26">
        <w:fldChar w:fldCharType="begin" w:fldLock="1"/>
      </w:r>
      <w:r w:rsidRPr="00690A26">
        <w:instrText xml:space="preserve"> PAGEREF _Toc27589625 \h </w:instrText>
      </w:r>
      <w:r w:rsidRPr="00690A26">
        <w:fldChar w:fldCharType="separate"/>
      </w:r>
      <w:r w:rsidRPr="00690A26">
        <w:t>100</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6.2.3.4.1</w:t>
      </w:r>
      <w:r w:rsidRPr="00690A26">
        <w:rPr>
          <w:rFonts w:asciiTheme="minorHAnsi" w:eastAsiaTheme="minorEastAsia" w:hAnsiTheme="minorHAnsi" w:cstheme="minorBidi"/>
          <w:sz w:val="22"/>
          <w:szCs w:val="22"/>
          <w:lang w:eastAsia="en-GB"/>
        </w:rPr>
        <w:tab/>
      </w:r>
      <w:r w:rsidRPr="00690A26">
        <w:t>Description</w:t>
      </w:r>
      <w:r w:rsidRPr="00690A26">
        <w:tab/>
      </w:r>
      <w:r w:rsidRPr="00690A26">
        <w:fldChar w:fldCharType="begin" w:fldLock="1"/>
      </w:r>
      <w:r w:rsidRPr="00690A26">
        <w:instrText xml:space="preserve"> PAGEREF _Toc27589626 \h </w:instrText>
      </w:r>
      <w:r w:rsidRPr="00690A26">
        <w:fldChar w:fldCharType="separate"/>
      </w:r>
      <w:r w:rsidRPr="00690A26">
        <w:t>100</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6.2.3.4.2</w:t>
      </w:r>
      <w:r w:rsidRPr="00690A26">
        <w:rPr>
          <w:rFonts w:asciiTheme="minorHAnsi" w:eastAsiaTheme="minorEastAsia" w:hAnsiTheme="minorHAnsi" w:cstheme="minorBidi"/>
          <w:sz w:val="22"/>
          <w:szCs w:val="22"/>
          <w:lang w:eastAsia="en-GB"/>
        </w:rPr>
        <w:tab/>
      </w:r>
      <w:r w:rsidRPr="00690A26">
        <w:t>Resource Definition</w:t>
      </w:r>
      <w:r w:rsidRPr="00690A26">
        <w:tab/>
      </w:r>
      <w:r w:rsidRPr="00690A26">
        <w:fldChar w:fldCharType="begin" w:fldLock="1"/>
      </w:r>
      <w:r w:rsidRPr="00690A26">
        <w:instrText xml:space="preserve"> PAGEREF _Toc27589627 \h </w:instrText>
      </w:r>
      <w:r w:rsidRPr="00690A26">
        <w:fldChar w:fldCharType="separate"/>
      </w:r>
      <w:r w:rsidRPr="00690A26">
        <w:t>100</w:t>
      </w:r>
      <w:r w:rsidRPr="00690A26">
        <w:fldChar w:fldCharType="end"/>
      </w:r>
    </w:p>
    <w:p w:rsidR="00690A26" w:rsidRPr="00690A26" w:rsidRDefault="00690A26">
      <w:pPr>
        <w:pStyle w:val="TOC6"/>
        <w:rPr>
          <w:rFonts w:asciiTheme="minorHAnsi" w:eastAsiaTheme="minorEastAsia" w:hAnsiTheme="minorHAnsi" w:cstheme="minorBidi"/>
          <w:sz w:val="22"/>
          <w:szCs w:val="22"/>
          <w:lang w:eastAsia="en-GB"/>
        </w:rPr>
      </w:pPr>
      <w:r w:rsidRPr="00690A26">
        <w:t>6.2.3.4.2.1</w:t>
      </w:r>
      <w:r w:rsidRPr="00690A26">
        <w:rPr>
          <w:rFonts w:asciiTheme="minorHAnsi" w:eastAsiaTheme="minorEastAsia" w:hAnsiTheme="minorHAnsi" w:cstheme="minorBidi"/>
          <w:sz w:val="22"/>
          <w:szCs w:val="22"/>
          <w:lang w:eastAsia="en-GB"/>
        </w:rPr>
        <w:tab/>
      </w:r>
      <w:r w:rsidRPr="00690A26">
        <w:t>GET</w:t>
      </w:r>
      <w:r w:rsidRPr="00690A26">
        <w:tab/>
      </w:r>
      <w:r w:rsidRPr="00690A26">
        <w:fldChar w:fldCharType="begin" w:fldLock="1"/>
      </w:r>
      <w:r w:rsidRPr="00690A26">
        <w:instrText xml:space="preserve"> PAGEREF _Toc27589628 \h </w:instrText>
      </w:r>
      <w:r w:rsidRPr="00690A26">
        <w:fldChar w:fldCharType="separate"/>
      </w:r>
      <w:r w:rsidRPr="00690A26">
        <w:t>101</w:t>
      </w:r>
      <w:r w:rsidRPr="00690A26">
        <w:fldChar w:fldCharType="end"/>
      </w:r>
    </w:p>
    <w:p w:rsidR="00690A26" w:rsidRPr="00690A26" w:rsidRDefault="00690A26">
      <w:pPr>
        <w:pStyle w:val="TOC3"/>
        <w:rPr>
          <w:rFonts w:asciiTheme="minorHAnsi" w:eastAsiaTheme="minorEastAsia" w:hAnsiTheme="minorHAnsi" w:cstheme="minorBidi"/>
          <w:sz w:val="22"/>
          <w:szCs w:val="22"/>
          <w:lang w:eastAsia="en-GB"/>
        </w:rPr>
      </w:pPr>
      <w:r w:rsidRPr="00690A26">
        <w:t>6.2.4</w:t>
      </w:r>
      <w:r w:rsidRPr="00690A26">
        <w:rPr>
          <w:rFonts w:asciiTheme="minorHAnsi" w:eastAsiaTheme="minorEastAsia" w:hAnsiTheme="minorHAnsi" w:cstheme="minorBidi"/>
          <w:sz w:val="22"/>
          <w:szCs w:val="22"/>
          <w:lang w:eastAsia="en-GB"/>
        </w:rPr>
        <w:tab/>
      </w:r>
      <w:r w:rsidRPr="00690A26">
        <w:t>Custom Operations without associated resources</w:t>
      </w:r>
      <w:r w:rsidRPr="00690A26">
        <w:tab/>
      </w:r>
      <w:r w:rsidRPr="00690A26">
        <w:fldChar w:fldCharType="begin" w:fldLock="1"/>
      </w:r>
      <w:r w:rsidRPr="00690A26">
        <w:instrText xml:space="preserve"> PAGEREF _Toc27589629 \h </w:instrText>
      </w:r>
      <w:r w:rsidRPr="00690A26">
        <w:fldChar w:fldCharType="separate"/>
      </w:r>
      <w:r w:rsidRPr="00690A26">
        <w:t>101</w:t>
      </w:r>
      <w:r w:rsidRPr="00690A26">
        <w:fldChar w:fldCharType="end"/>
      </w:r>
    </w:p>
    <w:p w:rsidR="00690A26" w:rsidRPr="00690A26" w:rsidRDefault="00690A26">
      <w:pPr>
        <w:pStyle w:val="TOC3"/>
        <w:rPr>
          <w:rFonts w:asciiTheme="minorHAnsi" w:eastAsiaTheme="minorEastAsia" w:hAnsiTheme="minorHAnsi" w:cstheme="minorBidi"/>
          <w:sz w:val="22"/>
          <w:szCs w:val="22"/>
          <w:lang w:eastAsia="en-GB"/>
        </w:rPr>
      </w:pPr>
      <w:r w:rsidRPr="00690A26">
        <w:t>6.2.5</w:t>
      </w:r>
      <w:r w:rsidRPr="00690A26">
        <w:rPr>
          <w:rFonts w:asciiTheme="minorHAnsi" w:eastAsiaTheme="minorEastAsia" w:hAnsiTheme="minorHAnsi" w:cstheme="minorBidi"/>
          <w:sz w:val="22"/>
          <w:szCs w:val="22"/>
          <w:lang w:eastAsia="en-GB"/>
        </w:rPr>
        <w:tab/>
      </w:r>
      <w:r w:rsidRPr="00690A26">
        <w:t>Notifications</w:t>
      </w:r>
      <w:r w:rsidRPr="00690A26">
        <w:tab/>
      </w:r>
      <w:r w:rsidRPr="00690A26">
        <w:fldChar w:fldCharType="begin" w:fldLock="1"/>
      </w:r>
      <w:r w:rsidRPr="00690A26">
        <w:instrText xml:space="preserve"> PAGEREF _Toc27589630 \h </w:instrText>
      </w:r>
      <w:r w:rsidRPr="00690A26">
        <w:fldChar w:fldCharType="separate"/>
      </w:r>
      <w:r w:rsidRPr="00690A26">
        <w:t>101</w:t>
      </w:r>
      <w:r w:rsidRPr="00690A26">
        <w:fldChar w:fldCharType="end"/>
      </w:r>
    </w:p>
    <w:p w:rsidR="00690A26" w:rsidRPr="00690A26" w:rsidRDefault="00690A26">
      <w:pPr>
        <w:pStyle w:val="TOC3"/>
        <w:rPr>
          <w:rFonts w:asciiTheme="minorHAnsi" w:eastAsiaTheme="minorEastAsia" w:hAnsiTheme="minorHAnsi" w:cstheme="minorBidi"/>
          <w:sz w:val="22"/>
          <w:szCs w:val="22"/>
          <w:lang w:eastAsia="en-GB"/>
        </w:rPr>
      </w:pPr>
      <w:r w:rsidRPr="00690A26">
        <w:t>6.2.6</w:t>
      </w:r>
      <w:r w:rsidRPr="00690A26">
        <w:rPr>
          <w:rFonts w:asciiTheme="minorHAnsi" w:eastAsiaTheme="minorEastAsia" w:hAnsiTheme="minorHAnsi" w:cstheme="minorBidi"/>
          <w:sz w:val="22"/>
          <w:szCs w:val="22"/>
          <w:lang w:eastAsia="en-GB"/>
        </w:rPr>
        <w:tab/>
      </w:r>
      <w:r w:rsidRPr="00690A26">
        <w:t>Data Model</w:t>
      </w:r>
      <w:r w:rsidRPr="00690A26">
        <w:tab/>
      </w:r>
      <w:r w:rsidRPr="00690A26">
        <w:fldChar w:fldCharType="begin" w:fldLock="1"/>
      </w:r>
      <w:r w:rsidRPr="00690A26">
        <w:instrText xml:space="preserve"> PAGEREF _Toc27589631 \h </w:instrText>
      </w:r>
      <w:r w:rsidRPr="00690A26">
        <w:fldChar w:fldCharType="separate"/>
      </w:r>
      <w:r w:rsidRPr="00690A26">
        <w:t>101</w:t>
      </w:r>
      <w:r w:rsidRPr="00690A26">
        <w:fldChar w:fldCharType="end"/>
      </w:r>
    </w:p>
    <w:p w:rsidR="00690A26" w:rsidRPr="00690A26" w:rsidRDefault="00690A26">
      <w:pPr>
        <w:pStyle w:val="TOC4"/>
        <w:rPr>
          <w:rFonts w:asciiTheme="minorHAnsi" w:eastAsiaTheme="minorEastAsia" w:hAnsiTheme="minorHAnsi" w:cstheme="minorBidi"/>
          <w:sz w:val="22"/>
          <w:szCs w:val="22"/>
          <w:lang w:eastAsia="en-GB"/>
        </w:rPr>
      </w:pPr>
      <w:r w:rsidRPr="00690A26">
        <w:t>6.2.6.1</w:t>
      </w:r>
      <w:r w:rsidRPr="00690A26">
        <w:rPr>
          <w:rFonts w:asciiTheme="minorHAnsi" w:eastAsiaTheme="minorEastAsia" w:hAnsiTheme="minorHAnsi" w:cstheme="minorBidi"/>
          <w:sz w:val="22"/>
          <w:szCs w:val="22"/>
          <w:lang w:eastAsia="en-GB"/>
        </w:rPr>
        <w:tab/>
      </w:r>
      <w:r w:rsidRPr="00690A26">
        <w:t>General</w:t>
      </w:r>
      <w:r w:rsidRPr="00690A26">
        <w:tab/>
      </w:r>
      <w:r w:rsidRPr="00690A26">
        <w:fldChar w:fldCharType="begin" w:fldLock="1"/>
      </w:r>
      <w:r w:rsidRPr="00690A26">
        <w:instrText xml:space="preserve"> PAGEREF _Toc27589632 \h </w:instrText>
      </w:r>
      <w:r w:rsidRPr="00690A26">
        <w:fldChar w:fldCharType="separate"/>
      </w:r>
      <w:r w:rsidRPr="00690A26">
        <w:t>101</w:t>
      </w:r>
      <w:r w:rsidRPr="00690A26">
        <w:fldChar w:fldCharType="end"/>
      </w:r>
    </w:p>
    <w:p w:rsidR="00690A26" w:rsidRPr="00690A26" w:rsidRDefault="00690A26">
      <w:pPr>
        <w:pStyle w:val="TOC4"/>
        <w:rPr>
          <w:rFonts w:asciiTheme="minorHAnsi" w:eastAsiaTheme="minorEastAsia" w:hAnsiTheme="minorHAnsi" w:cstheme="minorBidi"/>
          <w:sz w:val="22"/>
          <w:szCs w:val="22"/>
          <w:lang w:eastAsia="en-GB"/>
        </w:rPr>
      </w:pPr>
      <w:r w:rsidRPr="00690A26">
        <w:t>6.2.6.2</w:t>
      </w:r>
      <w:r w:rsidRPr="00690A26">
        <w:rPr>
          <w:rFonts w:asciiTheme="minorHAnsi" w:eastAsiaTheme="minorEastAsia" w:hAnsiTheme="minorHAnsi" w:cstheme="minorBidi"/>
          <w:sz w:val="22"/>
          <w:szCs w:val="22"/>
          <w:lang w:eastAsia="en-GB"/>
        </w:rPr>
        <w:tab/>
      </w:r>
      <w:r w:rsidRPr="00690A26">
        <w:rPr>
          <w:lang w:val="en-US"/>
        </w:rPr>
        <w:t>Structured data types</w:t>
      </w:r>
      <w:r w:rsidRPr="00690A26">
        <w:tab/>
      </w:r>
      <w:r w:rsidRPr="00690A26">
        <w:fldChar w:fldCharType="begin" w:fldLock="1"/>
      </w:r>
      <w:r w:rsidRPr="00690A26">
        <w:instrText xml:space="preserve"> PAGEREF _Toc27589633 \h </w:instrText>
      </w:r>
      <w:r w:rsidRPr="00690A26">
        <w:fldChar w:fldCharType="separate"/>
      </w:r>
      <w:r w:rsidRPr="00690A26">
        <w:t>103</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6.2.6.2.1</w:t>
      </w:r>
      <w:r w:rsidRPr="00690A26">
        <w:rPr>
          <w:rFonts w:asciiTheme="minorHAnsi" w:eastAsiaTheme="minorEastAsia" w:hAnsiTheme="minorHAnsi" w:cstheme="minorBidi"/>
          <w:sz w:val="22"/>
          <w:szCs w:val="22"/>
          <w:lang w:eastAsia="en-GB"/>
        </w:rPr>
        <w:tab/>
      </w:r>
      <w:r w:rsidRPr="00690A26">
        <w:t>Introduction</w:t>
      </w:r>
      <w:r w:rsidRPr="00690A26">
        <w:tab/>
      </w:r>
      <w:r w:rsidRPr="00690A26">
        <w:fldChar w:fldCharType="begin" w:fldLock="1"/>
      </w:r>
      <w:r w:rsidRPr="00690A26">
        <w:instrText xml:space="preserve"> PAGEREF _Toc27589634 \h </w:instrText>
      </w:r>
      <w:r w:rsidRPr="00690A26">
        <w:fldChar w:fldCharType="separate"/>
      </w:r>
      <w:r w:rsidRPr="00690A26">
        <w:t>103</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6.2.6.2.2</w:t>
      </w:r>
      <w:r w:rsidRPr="00690A26">
        <w:rPr>
          <w:rFonts w:asciiTheme="minorHAnsi" w:eastAsiaTheme="minorEastAsia" w:hAnsiTheme="minorHAnsi" w:cstheme="minorBidi"/>
          <w:sz w:val="22"/>
          <w:szCs w:val="22"/>
          <w:lang w:eastAsia="en-GB"/>
        </w:rPr>
        <w:tab/>
      </w:r>
      <w:r w:rsidRPr="00690A26">
        <w:t>Type: SearchResult</w:t>
      </w:r>
      <w:r w:rsidRPr="00690A26">
        <w:tab/>
      </w:r>
      <w:r w:rsidRPr="00690A26">
        <w:fldChar w:fldCharType="begin" w:fldLock="1"/>
      </w:r>
      <w:r w:rsidRPr="00690A26">
        <w:instrText xml:space="preserve"> PAGEREF _Toc27589635 \h </w:instrText>
      </w:r>
      <w:r w:rsidRPr="00690A26">
        <w:fldChar w:fldCharType="separate"/>
      </w:r>
      <w:r w:rsidRPr="00690A26">
        <w:t>104</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6.2.6.2.3</w:t>
      </w:r>
      <w:r w:rsidRPr="00690A26">
        <w:rPr>
          <w:rFonts w:asciiTheme="minorHAnsi" w:eastAsiaTheme="minorEastAsia" w:hAnsiTheme="minorHAnsi" w:cstheme="minorBidi"/>
          <w:sz w:val="22"/>
          <w:szCs w:val="22"/>
          <w:lang w:eastAsia="en-GB"/>
        </w:rPr>
        <w:tab/>
      </w:r>
      <w:r w:rsidRPr="00690A26">
        <w:t>Type: NFProfile</w:t>
      </w:r>
      <w:r w:rsidRPr="00690A26">
        <w:tab/>
      </w:r>
      <w:r w:rsidRPr="00690A26">
        <w:fldChar w:fldCharType="begin" w:fldLock="1"/>
      </w:r>
      <w:r w:rsidRPr="00690A26">
        <w:instrText xml:space="preserve"> PAGEREF _Toc27589636 \h </w:instrText>
      </w:r>
      <w:r w:rsidRPr="00690A26">
        <w:fldChar w:fldCharType="separate"/>
      </w:r>
      <w:r w:rsidRPr="00690A26">
        <w:t>105</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6.2.6.2.4</w:t>
      </w:r>
      <w:r w:rsidRPr="00690A26">
        <w:rPr>
          <w:rFonts w:asciiTheme="minorHAnsi" w:eastAsiaTheme="minorEastAsia" w:hAnsiTheme="minorHAnsi" w:cstheme="minorBidi"/>
          <w:sz w:val="22"/>
          <w:szCs w:val="22"/>
          <w:lang w:eastAsia="en-GB"/>
        </w:rPr>
        <w:tab/>
      </w:r>
      <w:r w:rsidRPr="00690A26">
        <w:t>Type: NFService</w:t>
      </w:r>
      <w:r w:rsidRPr="00690A26">
        <w:tab/>
      </w:r>
      <w:r w:rsidRPr="00690A26">
        <w:fldChar w:fldCharType="begin" w:fldLock="1"/>
      </w:r>
      <w:r w:rsidRPr="00690A26">
        <w:instrText xml:space="preserve"> PAGEREF _Toc27589637 \h </w:instrText>
      </w:r>
      <w:r w:rsidRPr="00690A26">
        <w:fldChar w:fldCharType="separate"/>
      </w:r>
      <w:r w:rsidRPr="00690A26">
        <w:t>109</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6.2.6.2.5</w:t>
      </w:r>
      <w:r w:rsidRPr="00690A26">
        <w:rPr>
          <w:rFonts w:asciiTheme="minorHAnsi" w:eastAsiaTheme="minorEastAsia" w:hAnsiTheme="minorHAnsi" w:cstheme="minorBidi"/>
          <w:sz w:val="22"/>
          <w:szCs w:val="22"/>
          <w:lang w:eastAsia="en-GB"/>
        </w:rPr>
        <w:tab/>
      </w:r>
      <w:r w:rsidRPr="00690A26">
        <w:t>Type: StoredSearchResult</w:t>
      </w:r>
      <w:r w:rsidRPr="00690A26">
        <w:tab/>
      </w:r>
      <w:r w:rsidRPr="00690A26">
        <w:fldChar w:fldCharType="begin" w:fldLock="1"/>
      </w:r>
      <w:r w:rsidRPr="00690A26">
        <w:instrText xml:space="preserve"> PAGEREF _Toc27589638 \h </w:instrText>
      </w:r>
      <w:r w:rsidRPr="00690A26">
        <w:fldChar w:fldCharType="separate"/>
      </w:r>
      <w:r w:rsidRPr="00690A26">
        <w:t>110</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6.2.6.2.6</w:t>
      </w:r>
      <w:r w:rsidRPr="00690A26">
        <w:rPr>
          <w:rFonts w:asciiTheme="minorHAnsi" w:eastAsiaTheme="minorEastAsia" w:hAnsiTheme="minorHAnsi" w:cstheme="minorBidi"/>
          <w:sz w:val="22"/>
          <w:szCs w:val="22"/>
          <w:lang w:eastAsia="en-GB"/>
        </w:rPr>
        <w:tab/>
      </w:r>
      <w:r w:rsidRPr="00690A26">
        <w:t>Type: PreferredS</w:t>
      </w:r>
      <w:r w:rsidRPr="00690A26">
        <w:rPr>
          <w:lang w:eastAsia="zh-CN"/>
        </w:rPr>
        <w:t>earch</w:t>
      </w:r>
      <w:r w:rsidRPr="00690A26">
        <w:tab/>
      </w:r>
      <w:r w:rsidRPr="00690A26">
        <w:fldChar w:fldCharType="begin" w:fldLock="1"/>
      </w:r>
      <w:r w:rsidRPr="00690A26">
        <w:instrText xml:space="preserve"> PAGEREF _Toc27589639 \h </w:instrText>
      </w:r>
      <w:r w:rsidRPr="00690A26">
        <w:fldChar w:fldCharType="separate"/>
      </w:r>
      <w:r w:rsidRPr="00690A26">
        <w:t>110</w:t>
      </w:r>
      <w:r w:rsidRPr="00690A26">
        <w:fldChar w:fldCharType="end"/>
      </w:r>
    </w:p>
    <w:p w:rsidR="00690A26" w:rsidRPr="00690A26" w:rsidRDefault="00690A26">
      <w:pPr>
        <w:pStyle w:val="TOC4"/>
        <w:rPr>
          <w:rFonts w:asciiTheme="minorHAnsi" w:eastAsiaTheme="minorEastAsia" w:hAnsiTheme="minorHAnsi" w:cstheme="minorBidi"/>
          <w:sz w:val="22"/>
          <w:szCs w:val="22"/>
          <w:lang w:eastAsia="en-GB"/>
        </w:rPr>
      </w:pPr>
      <w:r w:rsidRPr="00690A26">
        <w:t>6.2.6.3</w:t>
      </w:r>
      <w:r w:rsidRPr="00690A26">
        <w:rPr>
          <w:rFonts w:asciiTheme="minorHAnsi" w:eastAsiaTheme="minorEastAsia" w:hAnsiTheme="minorHAnsi" w:cstheme="minorBidi"/>
          <w:sz w:val="22"/>
          <w:szCs w:val="22"/>
          <w:lang w:eastAsia="en-GB"/>
        </w:rPr>
        <w:tab/>
      </w:r>
      <w:r w:rsidRPr="00690A26">
        <w:rPr>
          <w:lang w:val="en-US"/>
        </w:rPr>
        <w:t>Simple data types and enumerations</w:t>
      </w:r>
      <w:r w:rsidRPr="00690A26">
        <w:tab/>
      </w:r>
      <w:r w:rsidRPr="00690A26">
        <w:fldChar w:fldCharType="begin" w:fldLock="1"/>
      </w:r>
      <w:r w:rsidRPr="00690A26">
        <w:instrText xml:space="preserve"> PAGEREF _Toc27589640 \h </w:instrText>
      </w:r>
      <w:r w:rsidRPr="00690A26">
        <w:fldChar w:fldCharType="separate"/>
      </w:r>
      <w:r w:rsidRPr="00690A26">
        <w:t>110</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6.2.6.3.1</w:t>
      </w:r>
      <w:r w:rsidRPr="00690A26">
        <w:rPr>
          <w:rFonts w:asciiTheme="minorHAnsi" w:eastAsiaTheme="minorEastAsia" w:hAnsiTheme="minorHAnsi" w:cstheme="minorBidi"/>
          <w:sz w:val="22"/>
          <w:szCs w:val="22"/>
          <w:lang w:eastAsia="en-GB"/>
        </w:rPr>
        <w:tab/>
      </w:r>
      <w:r w:rsidRPr="00690A26">
        <w:t>Introduction</w:t>
      </w:r>
      <w:r w:rsidRPr="00690A26">
        <w:tab/>
      </w:r>
      <w:r w:rsidRPr="00690A26">
        <w:fldChar w:fldCharType="begin" w:fldLock="1"/>
      </w:r>
      <w:r w:rsidRPr="00690A26">
        <w:instrText xml:space="preserve"> PAGEREF _Toc27589641 \h </w:instrText>
      </w:r>
      <w:r w:rsidRPr="00690A26">
        <w:fldChar w:fldCharType="separate"/>
      </w:r>
      <w:r w:rsidRPr="00690A26">
        <w:t>110</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6.2.6.3.2</w:t>
      </w:r>
      <w:r w:rsidRPr="00690A26">
        <w:rPr>
          <w:rFonts w:asciiTheme="minorHAnsi" w:eastAsiaTheme="minorEastAsia" w:hAnsiTheme="minorHAnsi" w:cstheme="minorBidi"/>
          <w:sz w:val="22"/>
          <w:szCs w:val="22"/>
          <w:lang w:eastAsia="en-GB"/>
        </w:rPr>
        <w:tab/>
      </w:r>
      <w:r w:rsidRPr="00690A26">
        <w:t>Simple data types</w:t>
      </w:r>
      <w:r w:rsidRPr="00690A26">
        <w:tab/>
      </w:r>
      <w:r w:rsidRPr="00690A26">
        <w:fldChar w:fldCharType="begin" w:fldLock="1"/>
      </w:r>
      <w:r w:rsidRPr="00690A26">
        <w:instrText xml:space="preserve"> PAGEREF _Toc27589642 \h </w:instrText>
      </w:r>
      <w:r w:rsidRPr="00690A26">
        <w:fldChar w:fldCharType="separate"/>
      </w:r>
      <w:r w:rsidRPr="00690A26">
        <w:t>110</w:t>
      </w:r>
      <w:r w:rsidRPr="00690A26">
        <w:fldChar w:fldCharType="end"/>
      </w:r>
    </w:p>
    <w:p w:rsidR="00690A26" w:rsidRPr="00690A26" w:rsidRDefault="00690A26">
      <w:pPr>
        <w:pStyle w:val="TOC3"/>
        <w:rPr>
          <w:rFonts w:asciiTheme="minorHAnsi" w:eastAsiaTheme="minorEastAsia" w:hAnsiTheme="minorHAnsi" w:cstheme="minorBidi"/>
          <w:sz w:val="22"/>
          <w:szCs w:val="22"/>
          <w:lang w:eastAsia="en-GB"/>
        </w:rPr>
      </w:pPr>
      <w:r w:rsidRPr="00690A26">
        <w:t>6.2.7</w:t>
      </w:r>
      <w:r w:rsidRPr="00690A26">
        <w:rPr>
          <w:rFonts w:asciiTheme="minorHAnsi" w:eastAsiaTheme="minorEastAsia" w:hAnsiTheme="minorHAnsi" w:cstheme="minorBidi"/>
          <w:sz w:val="22"/>
          <w:szCs w:val="22"/>
          <w:lang w:eastAsia="en-GB"/>
        </w:rPr>
        <w:tab/>
      </w:r>
      <w:r w:rsidRPr="00690A26">
        <w:t>Error Handling</w:t>
      </w:r>
      <w:r w:rsidRPr="00690A26">
        <w:tab/>
      </w:r>
      <w:r w:rsidRPr="00690A26">
        <w:fldChar w:fldCharType="begin" w:fldLock="1"/>
      </w:r>
      <w:r w:rsidRPr="00690A26">
        <w:instrText xml:space="preserve"> PAGEREF _Toc27589643 \h </w:instrText>
      </w:r>
      <w:r w:rsidRPr="00690A26">
        <w:fldChar w:fldCharType="separate"/>
      </w:r>
      <w:r w:rsidRPr="00690A26">
        <w:t>110</w:t>
      </w:r>
      <w:r w:rsidRPr="00690A26">
        <w:fldChar w:fldCharType="end"/>
      </w:r>
    </w:p>
    <w:p w:rsidR="00690A26" w:rsidRPr="00690A26" w:rsidRDefault="00690A26">
      <w:pPr>
        <w:pStyle w:val="TOC4"/>
        <w:rPr>
          <w:rFonts w:asciiTheme="minorHAnsi" w:eastAsiaTheme="minorEastAsia" w:hAnsiTheme="minorHAnsi" w:cstheme="minorBidi"/>
          <w:sz w:val="22"/>
          <w:szCs w:val="22"/>
          <w:lang w:eastAsia="en-GB"/>
        </w:rPr>
      </w:pPr>
      <w:r w:rsidRPr="00690A26">
        <w:t>6.2.7.1</w:t>
      </w:r>
      <w:r w:rsidRPr="00690A26">
        <w:rPr>
          <w:rFonts w:asciiTheme="minorHAnsi" w:eastAsiaTheme="minorEastAsia" w:hAnsiTheme="minorHAnsi" w:cstheme="minorBidi"/>
          <w:sz w:val="22"/>
          <w:szCs w:val="22"/>
          <w:lang w:eastAsia="en-GB"/>
        </w:rPr>
        <w:tab/>
      </w:r>
      <w:r w:rsidRPr="00690A26">
        <w:t>General</w:t>
      </w:r>
      <w:r w:rsidRPr="00690A26">
        <w:tab/>
      </w:r>
      <w:r w:rsidRPr="00690A26">
        <w:fldChar w:fldCharType="begin" w:fldLock="1"/>
      </w:r>
      <w:r w:rsidRPr="00690A26">
        <w:instrText xml:space="preserve"> PAGEREF _Toc27589644 \h </w:instrText>
      </w:r>
      <w:r w:rsidRPr="00690A26">
        <w:fldChar w:fldCharType="separate"/>
      </w:r>
      <w:r w:rsidRPr="00690A26">
        <w:t>110</w:t>
      </w:r>
      <w:r w:rsidRPr="00690A26">
        <w:fldChar w:fldCharType="end"/>
      </w:r>
    </w:p>
    <w:p w:rsidR="00690A26" w:rsidRPr="00690A26" w:rsidRDefault="00690A26">
      <w:pPr>
        <w:pStyle w:val="TOC4"/>
        <w:rPr>
          <w:rFonts w:asciiTheme="minorHAnsi" w:eastAsiaTheme="minorEastAsia" w:hAnsiTheme="minorHAnsi" w:cstheme="minorBidi"/>
          <w:sz w:val="22"/>
          <w:szCs w:val="22"/>
          <w:lang w:eastAsia="en-GB"/>
        </w:rPr>
      </w:pPr>
      <w:r w:rsidRPr="00690A26">
        <w:t>6.2.7.2</w:t>
      </w:r>
      <w:r w:rsidRPr="00690A26">
        <w:rPr>
          <w:rFonts w:asciiTheme="minorHAnsi" w:eastAsiaTheme="minorEastAsia" w:hAnsiTheme="minorHAnsi" w:cstheme="minorBidi"/>
          <w:sz w:val="22"/>
          <w:szCs w:val="22"/>
          <w:lang w:eastAsia="en-GB"/>
        </w:rPr>
        <w:tab/>
      </w:r>
      <w:r w:rsidRPr="00690A26">
        <w:t>Protocol Errors</w:t>
      </w:r>
      <w:r w:rsidRPr="00690A26">
        <w:tab/>
      </w:r>
      <w:r w:rsidRPr="00690A26">
        <w:fldChar w:fldCharType="begin" w:fldLock="1"/>
      </w:r>
      <w:r w:rsidRPr="00690A26">
        <w:instrText xml:space="preserve"> PAGEREF _Toc27589645 \h </w:instrText>
      </w:r>
      <w:r w:rsidRPr="00690A26">
        <w:fldChar w:fldCharType="separate"/>
      </w:r>
      <w:r w:rsidRPr="00690A26">
        <w:t>110</w:t>
      </w:r>
      <w:r w:rsidRPr="00690A26">
        <w:fldChar w:fldCharType="end"/>
      </w:r>
    </w:p>
    <w:p w:rsidR="00690A26" w:rsidRPr="00690A26" w:rsidRDefault="00690A26">
      <w:pPr>
        <w:pStyle w:val="TOC4"/>
        <w:rPr>
          <w:rFonts w:asciiTheme="minorHAnsi" w:eastAsiaTheme="minorEastAsia" w:hAnsiTheme="minorHAnsi" w:cstheme="minorBidi"/>
          <w:sz w:val="22"/>
          <w:szCs w:val="22"/>
          <w:lang w:eastAsia="en-GB"/>
        </w:rPr>
      </w:pPr>
      <w:r w:rsidRPr="00690A26">
        <w:t>6.2.7.3</w:t>
      </w:r>
      <w:r w:rsidRPr="00690A26">
        <w:rPr>
          <w:rFonts w:asciiTheme="minorHAnsi" w:eastAsiaTheme="minorEastAsia" w:hAnsiTheme="minorHAnsi" w:cstheme="minorBidi"/>
          <w:sz w:val="22"/>
          <w:szCs w:val="22"/>
          <w:lang w:eastAsia="en-GB"/>
        </w:rPr>
        <w:tab/>
      </w:r>
      <w:r w:rsidRPr="00690A26">
        <w:t>Application Errors</w:t>
      </w:r>
      <w:r w:rsidRPr="00690A26">
        <w:tab/>
      </w:r>
      <w:r w:rsidRPr="00690A26">
        <w:fldChar w:fldCharType="begin" w:fldLock="1"/>
      </w:r>
      <w:r w:rsidRPr="00690A26">
        <w:instrText xml:space="preserve"> PAGEREF _Toc27589646 \h </w:instrText>
      </w:r>
      <w:r w:rsidRPr="00690A26">
        <w:fldChar w:fldCharType="separate"/>
      </w:r>
      <w:r w:rsidRPr="00690A26">
        <w:t>110</w:t>
      </w:r>
      <w:r w:rsidRPr="00690A26">
        <w:fldChar w:fldCharType="end"/>
      </w:r>
    </w:p>
    <w:p w:rsidR="00690A26" w:rsidRPr="00690A26" w:rsidRDefault="00690A26">
      <w:pPr>
        <w:pStyle w:val="TOC3"/>
        <w:rPr>
          <w:rFonts w:asciiTheme="minorHAnsi" w:eastAsiaTheme="minorEastAsia" w:hAnsiTheme="minorHAnsi" w:cstheme="minorBidi"/>
          <w:sz w:val="22"/>
          <w:szCs w:val="22"/>
          <w:lang w:eastAsia="en-GB"/>
        </w:rPr>
      </w:pPr>
      <w:r w:rsidRPr="00690A26">
        <w:t>6.2.8</w:t>
      </w:r>
      <w:r w:rsidRPr="00690A26">
        <w:rPr>
          <w:rFonts w:asciiTheme="minorHAnsi" w:eastAsiaTheme="minorEastAsia" w:hAnsiTheme="minorHAnsi" w:cstheme="minorBidi"/>
          <w:sz w:val="22"/>
          <w:szCs w:val="22"/>
          <w:lang w:eastAsia="en-GB"/>
        </w:rPr>
        <w:tab/>
      </w:r>
      <w:r w:rsidRPr="00690A26">
        <w:rPr>
          <w:lang w:val="en-US"/>
        </w:rPr>
        <w:t>Security</w:t>
      </w:r>
      <w:r w:rsidRPr="00690A26">
        <w:tab/>
      </w:r>
      <w:r w:rsidRPr="00690A26">
        <w:fldChar w:fldCharType="begin" w:fldLock="1"/>
      </w:r>
      <w:r w:rsidRPr="00690A26">
        <w:instrText xml:space="preserve"> PAGEREF _Toc27589647 \h </w:instrText>
      </w:r>
      <w:r w:rsidRPr="00690A26">
        <w:fldChar w:fldCharType="separate"/>
      </w:r>
      <w:r w:rsidRPr="00690A26">
        <w:t>111</w:t>
      </w:r>
      <w:r w:rsidRPr="00690A26">
        <w:fldChar w:fldCharType="end"/>
      </w:r>
    </w:p>
    <w:p w:rsidR="00690A26" w:rsidRPr="00690A26" w:rsidRDefault="00690A26">
      <w:pPr>
        <w:pStyle w:val="TOC3"/>
        <w:rPr>
          <w:rFonts w:asciiTheme="minorHAnsi" w:eastAsiaTheme="minorEastAsia" w:hAnsiTheme="minorHAnsi" w:cstheme="minorBidi"/>
          <w:sz w:val="22"/>
          <w:szCs w:val="22"/>
          <w:lang w:eastAsia="en-GB"/>
        </w:rPr>
      </w:pPr>
      <w:r w:rsidRPr="00690A26">
        <w:lastRenderedPageBreak/>
        <w:t>6.2.9</w:t>
      </w:r>
      <w:r w:rsidRPr="00690A26">
        <w:rPr>
          <w:rFonts w:asciiTheme="minorHAnsi" w:eastAsiaTheme="minorEastAsia" w:hAnsiTheme="minorHAnsi" w:cstheme="minorBidi"/>
          <w:sz w:val="22"/>
          <w:szCs w:val="22"/>
          <w:lang w:eastAsia="en-GB"/>
        </w:rPr>
        <w:tab/>
      </w:r>
      <w:r w:rsidRPr="00690A26">
        <w:t>Features supported by the NFDiscovery service</w:t>
      </w:r>
      <w:r w:rsidRPr="00690A26">
        <w:tab/>
      </w:r>
      <w:r w:rsidRPr="00690A26">
        <w:fldChar w:fldCharType="begin" w:fldLock="1"/>
      </w:r>
      <w:r w:rsidRPr="00690A26">
        <w:instrText xml:space="preserve"> PAGEREF _Toc27589648 \h </w:instrText>
      </w:r>
      <w:r w:rsidRPr="00690A26">
        <w:fldChar w:fldCharType="separate"/>
      </w:r>
      <w:r w:rsidRPr="00690A26">
        <w:t>111</w:t>
      </w:r>
      <w:r w:rsidRPr="00690A26">
        <w:fldChar w:fldCharType="end"/>
      </w:r>
    </w:p>
    <w:p w:rsidR="00690A26" w:rsidRPr="00690A26" w:rsidRDefault="00690A26">
      <w:pPr>
        <w:pStyle w:val="TOC2"/>
        <w:rPr>
          <w:rFonts w:asciiTheme="minorHAnsi" w:eastAsiaTheme="minorEastAsia" w:hAnsiTheme="minorHAnsi" w:cstheme="minorBidi"/>
          <w:sz w:val="22"/>
          <w:szCs w:val="22"/>
          <w:lang w:eastAsia="en-GB"/>
        </w:rPr>
      </w:pPr>
      <w:r w:rsidRPr="00690A26">
        <w:t>6.3</w:t>
      </w:r>
      <w:r w:rsidRPr="00690A26">
        <w:rPr>
          <w:rFonts w:asciiTheme="minorHAnsi" w:eastAsiaTheme="minorEastAsia" w:hAnsiTheme="minorHAnsi" w:cstheme="minorBidi"/>
          <w:sz w:val="22"/>
          <w:szCs w:val="22"/>
          <w:lang w:eastAsia="en-GB"/>
        </w:rPr>
        <w:tab/>
      </w:r>
      <w:r w:rsidRPr="00690A26">
        <w:t>Nnrf_AccessToken Service API</w:t>
      </w:r>
      <w:r w:rsidRPr="00690A26">
        <w:tab/>
      </w:r>
      <w:r w:rsidRPr="00690A26">
        <w:fldChar w:fldCharType="begin" w:fldLock="1"/>
      </w:r>
      <w:r w:rsidRPr="00690A26">
        <w:instrText xml:space="preserve"> PAGEREF _Toc27589649 \h </w:instrText>
      </w:r>
      <w:r w:rsidRPr="00690A26">
        <w:fldChar w:fldCharType="separate"/>
      </w:r>
      <w:r w:rsidRPr="00690A26">
        <w:t>112</w:t>
      </w:r>
      <w:r w:rsidRPr="00690A26">
        <w:fldChar w:fldCharType="end"/>
      </w:r>
    </w:p>
    <w:p w:rsidR="00690A26" w:rsidRPr="00690A26" w:rsidRDefault="00690A26">
      <w:pPr>
        <w:pStyle w:val="TOC3"/>
        <w:rPr>
          <w:rFonts w:asciiTheme="minorHAnsi" w:eastAsiaTheme="minorEastAsia" w:hAnsiTheme="minorHAnsi" w:cstheme="minorBidi"/>
          <w:sz w:val="22"/>
          <w:szCs w:val="22"/>
          <w:lang w:eastAsia="en-GB"/>
        </w:rPr>
      </w:pPr>
      <w:r w:rsidRPr="00690A26">
        <w:t>6.3.1</w:t>
      </w:r>
      <w:r w:rsidRPr="00690A26">
        <w:rPr>
          <w:rFonts w:asciiTheme="minorHAnsi" w:eastAsiaTheme="minorEastAsia" w:hAnsiTheme="minorHAnsi" w:cstheme="minorBidi"/>
          <w:sz w:val="22"/>
          <w:szCs w:val="22"/>
          <w:lang w:eastAsia="en-GB"/>
        </w:rPr>
        <w:tab/>
      </w:r>
      <w:r w:rsidRPr="00690A26">
        <w:t>General</w:t>
      </w:r>
      <w:r w:rsidRPr="00690A26">
        <w:tab/>
      </w:r>
      <w:r w:rsidRPr="00690A26">
        <w:fldChar w:fldCharType="begin" w:fldLock="1"/>
      </w:r>
      <w:r w:rsidRPr="00690A26">
        <w:instrText xml:space="preserve"> PAGEREF _Toc27589650 \h </w:instrText>
      </w:r>
      <w:r w:rsidRPr="00690A26">
        <w:fldChar w:fldCharType="separate"/>
      </w:r>
      <w:r w:rsidRPr="00690A26">
        <w:t>112</w:t>
      </w:r>
      <w:r w:rsidRPr="00690A26">
        <w:fldChar w:fldCharType="end"/>
      </w:r>
    </w:p>
    <w:p w:rsidR="00690A26" w:rsidRPr="00690A26" w:rsidRDefault="00690A26">
      <w:pPr>
        <w:pStyle w:val="TOC3"/>
        <w:rPr>
          <w:rFonts w:asciiTheme="minorHAnsi" w:eastAsiaTheme="minorEastAsia" w:hAnsiTheme="minorHAnsi" w:cstheme="minorBidi"/>
          <w:sz w:val="22"/>
          <w:szCs w:val="22"/>
          <w:lang w:eastAsia="en-GB"/>
        </w:rPr>
      </w:pPr>
      <w:r w:rsidRPr="00690A26">
        <w:t>6.3.2</w:t>
      </w:r>
      <w:r w:rsidRPr="00690A26">
        <w:rPr>
          <w:rFonts w:asciiTheme="minorHAnsi" w:eastAsiaTheme="minorEastAsia" w:hAnsiTheme="minorHAnsi" w:cstheme="minorBidi"/>
          <w:sz w:val="22"/>
          <w:szCs w:val="22"/>
          <w:lang w:eastAsia="en-GB"/>
        </w:rPr>
        <w:tab/>
      </w:r>
      <w:r w:rsidRPr="00690A26">
        <w:t>API URI</w:t>
      </w:r>
      <w:r w:rsidRPr="00690A26">
        <w:tab/>
      </w:r>
      <w:r w:rsidRPr="00690A26">
        <w:fldChar w:fldCharType="begin" w:fldLock="1"/>
      </w:r>
      <w:r w:rsidRPr="00690A26">
        <w:instrText xml:space="preserve"> PAGEREF _Toc27589651 \h </w:instrText>
      </w:r>
      <w:r w:rsidRPr="00690A26">
        <w:fldChar w:fldCharType="separate"/>
      </w:r>
      <w:r w:rsidRPr="00690A26">
        <w:t>112</w:t>
      </w:r>
      <w:r w:rsidRPr="00690A26">
        <w:fldChar w:fldCharType="end"/>
      </w:r>
    </w:p>
    <w:p w:rsidR="00690A26" w:rsidRPr="00690A26" w:rsidRDefault="00690A26">
      <w:pPr>
        <w:pStyle w:val="TOC3"/>
        <w:rPr>
          <w:rFonts w:asciiTheme="minorHAnsi" w:eastAsiaTheme="minorEastAsia" w:hAnsiTheme="minorHAnsi" w:cstheme="minorBidi"/>
          <w:sz w:val="22"/>
          <w:szCs w:val="22"/>
          <w:lang w:eastAsia="en-GB"/>
        </w:rPr>
      </w:pPr>
      <w:r w:rsidRPr="00690A26">
        <w:t>6.3.3</w:t>
      </w:r>
      <w:r w:rsidRPr="00690A26">
        <w:rPr>
          <w:rFonts w:asciiTheme="minorHAnsi" w:eastAsiaTheme="minorEastAsia" w:hAnsiTheme="minorHAnsi" w:cstheme="minorBidi"/>
          <w:sz w:val="22"/>
          <w:szCs w:val="22"/>
          <w:lang w:eastAsia="en-GB"/>
        </w:rPr>
        <w:tab/>
      </w:r>
      <w:r w:rsidRPr="00690A26">
        <w:t>Usage of HTTP</w:t>
      </w:r>
      <w:r w:rsidRPr="00690A26">
        <w:tab/>
      </w:r>
      <w:r w:rsidRPr="00690A26">
        <w:fldChar w:fldCharType="begin" w:fldLock="1"/>
      </w:r>
      <w:r w:rsidRPr="00690A26">
        <w:instrText xml:space="preserve"> PAGEREF _Toc27589652 \h </w:instrText>
      </w:r>
      <w:r w:rsidRPr="00690A26">
        <w:fldChar w:fldCharType="separate"/>
      </w:r>
      <w:r w:rsidRPr="00690A26">
        <w:t>112</w:t>
      </w:r>
      <w:r w:rsidRPr="00690A26">
        <w:fldChar w:fldCharType="end"/>
      </w:r>
    </w:p>
    <w:p w:rsidR="00690A26" w:rsidRPr="00690A26" w:rsidRDefault="00690A26">
      <w:pPr>
        <w:pStyle w:val="TOC4"/>
        <w:rPr>
          <w:rFonts w:asciiTheme="minorHAnsi" w:eastAsiaTheme="minorEastAsia" w:hAnsiTheme="minorHAnsi" w:cstheme="minorBidi"/>
          <w:sz w:val="22"/>
          <w:szCs w:val="22"/>
          <w:lang w:eastAsia="en-GB"/>
        </w:rPr>
      </w:pPr>
      <w:r w:rsidRPr="00690A26">
        <w:t>6.3.3.1</w:t>
      </w:r>
      <w:r w:rsidRPr="00690A26">
        <w:rPr>
          <w:rFonts w:asciiTheme="minorHAnsi" w:eastAsiaTheme="minorEastAsia" w:hAnsiTheme="minorHAnsi" w:cstheme="minorBidi"/>
          <w:sz w:val="22"/>
          <w:szCs w:val="22"/>
          <w:lang w:eastAsia="en-GB"/>
        </w:rPr>
        <w:tab/>
      </w:r>
      <w:r w:rsidRPr="00690A26">
        <w:t>General</w:t>
      </w:r>
      <w:r w:rsidRPr="00690A26">
        <w:tab/>
      </w:r>
      <w:r w:rsidRPr="00690A26">
        <w:fldChar w:fldCharType="begin" w:fldLock="1"/>
      </w:r>
      <w:r w:rsidRPr="00690A26">
        <w:instrText xml:space="preserve"> PAGEREF _Toc27589653 \h </w:instrText>
      </w:r>
      <w:r w:rsidRPr="00690A26">
        <w:fldChar w:fldCharType="separate"/>
      </w:r>
      <w:r w:rsidRPr="00690A26">
        <w:t>112</w:t>
      </w:r>
      <w:r w:rsidRPr="00690A26">
        <w:fldChar w:fldCharType="end"/>
      </w:r>
    </w:p>
    <w:p w:rsidR="00690A26" w:rsidRPr="00690A26" w:rsidRDefault="00690A26">
      <w:pPr>
        <w:pStyle w:val="TOC4"/>
        <w:rPr>
          <w:rFonts w:asciiTheme="minorHAnsi" w:eastAsiaTheme="minorEastAsia" w:hAnsiTheme="minorHAnsi" w:cstheme="minorBidi"/>
          <w:sz w:val="22"/>
          <w:szCs w:val="22"/>
          <w:lang w:eastAsia="en-GB"/>
        </w:rPr>
      </w:pPr>
      <w:r w:rsidRPr="00690A26">
        <w:t>6.3.3.2</w:t>
      </w:r>
      <w:r w:rsidRPr="00690A26">
        <w:rPr>
          <w:rFonts w:asciiTheme="minorHAnsi" w:eastAsiaTheme="minorEastAsia" w:hAnsiTheme="minorHAnsi" w:cstheme="minorBidi"/>
          <w:sz w:val="22"/>
          <w:szCs w:val="22"/>
          <w:lang w:eastAsia="en-GB"/>
        </w:rPr>
        <w:tab/>
      </w:r>
      <w:r w:rsidRPr="00690A26">
        <w:t>HTTP standard headers</w:t>
      </w:r>
      <w:r w:rsidRPr="00690A26">
        <w:tab/>
      </w:r>
      <w:r w:rsidRPr="00690A26">
        <w:fldChar w:fldCharType="begin" w:fldLock="1"/>
      </w:r>
      <w:r w:rsidRPr="00690A26">
        <w:instrText xml:space="preserve"> PAGEREF _Toc27589654 \h </w:instrText>
      </w:r>
      <w:r w:rsidRPr="00690A26">
        <w:fldChar w:fldCharType="separate"/>
      </w:r>
      <w:r w:rsidRPr="00690A26">
        <w:t>112</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6.3.3.2.1</w:t>
      </w:r>
      <w:r w:rsidRPr="00690A26">
        <w:rPr>
          <w:rFonts w:asciiTheme="minorHAnsi" w:eastAsiaTheme="minorEastAsia" w:hAnsiTheme="minorHAnsi" w:cstheme="minorBidi"/>
          <w:sz w:val="22"/>
          <w:szCs w:val="22"/>
          <w:lang w:eastAsia="en-GB"/>
        </w:rPr>
        <w:tab/>
      </w:r>
      <w:r w:rsidRPr="00690A26">
        <w:rPr>
          <w:lang w:eastAsia="zh-CN"/>
        </w:rPr>
        <w:t>General</w:t>
      </w:r>
      <w:r w:rsidRPr="00690A26">
        <w:tab/>
      </w:r>
      <w:r w:rsidRPr="00690A26">
        <w:fldChar w:fldCharType="begin" w:fldLock="1"/>
      </w:r>
      <w:r w:rsidRPr="00690A26">
        <w:instrText xml:space="preserve"> PAGEREF _Toc27589655 \h </w:instrText>
      </w:r>
      <w:r w:rsidRPr="00690A26">
        <w:fldChar w:fldCharType="separate"/>
      </w:r>
      <w:r w:rsidRPr="00690A26">
        <w:t>112</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6.3.3.2.2</w:t>
      </w:r>
      <w:r w:rsidRPr="00690A26">
        <w:rPr>
          <w:rFonts w:asciiTheme="minorHAnsi" w:eastAsiaTheme="minorEastAsia" w:hAnsiTheme="minorHAnsi" w:cstheme="minorBidi"/>
          <w:sz w:val="22"/>
          <w:szCs w:val="22"/>
          <w:lang w:eastAsia="en-GB"/>
        </w:rPr>
        <w:tab/>
      </w:r>
      <w:r w:rsidRPr="00690A26">
        <w:t>Content type</w:t>
      </w:r>
      <w:r w:rsidRPr="00690A26">
        <w:tab/>
      </w:r>
      <w:r w:rsidRPr="00690A26">
        <w:fldChar w:fldCharType="begin" w:fldLock="1"/>
      </w:r>
      <w:r w:rsidRPr="00690A26">
        <w:instrText xml:space="preserve"> PAGEREF _Toc27589656 \h </w:instrText>
      </w:r>
      <w:r w:rsidRPr="00690A26">
        <w:fldChar w:fldCharType="separate"/>
      </w:r>
      <w:r w:rsidRPr="00690A26">
        <w:t>112</w:t>
      </w:r>
      <w:r w:rsidRPr="00690A26">
        <w:fldChar w:fldCharType="end"/>
      </w:r>
    </w:p>
    <w:p w:rsidR="00690A26" w:rsidRPr="00690A26" w:rsidRDefault="00690A26">
      <w:pPr>
        <w:pStyle w:val="TOC4"/>
        <w:rPr>
          <w:rFonts w:asciiTheme="minorHAnsi" w:eastAsiaTheme="minorEastAsia" w:hAnsiTheme="minorHAnsi" w:cstheme="minorBidi"/>
          <w:sz w:val="22"/>
          <w:szCs w:val="22"/>
          <w:lang w:eastAsia="en-GB"/>
        </w:rPr>
      </w:pPr>
      <w:r w:rsidRPr="00690A26">
        <w:t>6.3.3.3</w:t>
      </w:r>
      <w:r w:rsidRPr="00690A26">
        <w:rPr>
          <w:rFonts w:asciiTheme="minorHAnsi" w:eastAsiaTheme="minorEastAsia" w:hAnsiTheme="minorHAnsi" w:cstheme="minorBidi"/>
          <w:sz w:val="22"/>
          <w:szCs w:val="22"/>
          <w:lang w:eastAsia="en-GB"/>
        </w:rPr>
        <w:tab/>
      </w:r>
      <w:r w:rsidRPr="00690A26">
        <w:t>HTTP custom headers</w:t>
      </w:r>
      <w:r w:rsidRPr="00690A26">
        <w:tab/>
      </w:r>
      <w:r w:rsidRPr="00690A26">
        <w:fldChar w:fldCharType="begin" w:fldLock="1"/>
      </w:r>
      <w:r w:rsidRPr="00690A26">
        <w:instrText xml:space="preserve"> PAGEREF _Toc27589657 \h </w:instrText>
      </w:r>
      <w:r w:rsidRPr="00690A26">
        <w:fldChar w:fldCharType="separate"/>
      </w:r>
      <w:r w:rsidRPr="00690A26">
        <w:t>112</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6.3.3.3.1</w:t>
      </w:r>
      <w:r w:rsidRPr="00690A26">
        <w:rPr>
          <w:rFonts w:asciiTheme="minorHAnsi" w:eastAsiaTheme="minorEastAsia" w:hAnsiTheme="minorHAnsi" w:cstheme="minorBidi"/>
          <w:sz w:val="22"/>
          <w:szCs w:val="22"/>
          <w:lang w:eastAsia="en-GB"/>
        </w:rPr>
        <w:tab/>
      </w:r>
      <w:r w:rsidRPr="00690A26">
        <w:rPr>
          <w:lang w:eastAsia="zh-CN"/>
        </w:rPr>
        <w:t>General</w:t>
      </w:r>
      <w:r w:rsidRPr="00690A26">
        <w:tab/>
      </w:r>
      <w:r w:rsidRPr="00690A26">
        <w:fldChar w:fldCharType="begin" w:fldLock="1"/>
      </w:r>
      <w:r w:rsidRPr="00690A26">
        <w:instrText xml:space="preserve"> PAGEREF _Toc27589658 \h </w:instrText>
      </w:r>
      <w:r w:rsidRPr="00690A26">
        <w:fldChar w:fldCharType="separate"/>
      </w:r>
      <w:r w:rsidRPr="00690A26">
        <w:t>112</w:t>
      </w:r>
      <w:r w:rsidRPr="00690A26">
        <w:fldChar w:fldCharType="end"/>
      </w:r>
    </w:p>
    <w:p w:rsidR="00690A26" w:rsidRPr="00690A26" w:rsidRDefault="00690A26">
      <w:pPr>
        <w:pStyle w:val="TOC3"/>
        <w:rPr>
          <w:rFonts w:asciiTheme="minorHAnsi" w:eastAsiaTheme="minorEastAsia" w:hAnsiTheme="minorHAnsi" w:cstheme="minorBidi"/>
          <w:sz w:val="22"/>
          <w:szCs w:val="22"/>
          <w:lang w:eastAsia="en-GB"/>
        </w:rPr>
      </w:pPr>
      <w:r w:rsidRPr="00690A26">
        <w:t>6.3.4</w:t>
      </w:r>
      <w:r w:rsidRPr="00690A26">
        <w:rPr>
          <w:rFonts w:asciiTheme="minorHAnsi" w:eastAsiaTheme="minorEastAsia" w:hAnsiTheme="minorHAnsi" w:cstheme="minorBidi"/>
          <w:sz w:val="22"/>
          <w:szCs w:val="22"/>
          <w:lang w:eastAsia="en-GB"/>
        </w:rPr>
        <w:tab/>
      </w:r>
      <w:r w:rsidRPr="00690A26">
        <w:t>Custom Operation without Associated Resources</w:t>
      </w:r>
      <w:r w:rsidRPr="00690A26">
        <w:tab/>
      </w:r>
      <w:r w:rsidRPr="00690A26">
        <w:fldChar w:fldCharType="begin" w:fldLock="1"/>
      </w:r>
      <w:r w:rsidRPr="00690A26">
        <w:instrText xml:space="preserve"> PAGEREF _Toc27589659 \h </w:instrText>
      </w:r>
      <w:r w:rsidRPr="00690A26">
        <w:fldChar w:fldCharType="separate"/>
      </w:r>
      <w:r w:rsidRPr="00690A26">
        <w:t>112</w:t>
      </w:r>
      <w:r w:rsidRPr="00690A26">
        <w:fldChar w:fldCharType="end"/>
      </w:r>
    </w:p>
    <w:p w:rsidR="00690A26" w:rsidRPr="00690A26" w:rsidRDefault="00690A26">
      <w:pPr>
        <w:pStyle w:val="TOC4"/>
        <w:rPr>
          <w:rFonts w:asciiTheme="minorHAnsi" w:eastAsiaTheme="minorEastAsia" w:hAnsiTheme="minorHAnsi" w:cstheme="minorBidi"/>
          <w:sz w:val="22"/>
          <w:szCs w:val="22"/>
          <w:lang w:eastAsia="en-GB"/>
        </w:rPr>
      </w:pPr>
      <w:r w:rsidRPr="00690A26">
        <w:t>6.3.4.1</w:t>
      </w:r>
      <w:r w:rsidRPr="00690A26">
        <w:rPr>
          <w:rFonts w:asciiTheme="minorHAnsi" w:eastAsiaTheme="minorEastAsia" w:hAnsiTheme="minorHAnsi" w:cstheme="minorBidi"/>
          <w:sz w:val="22"/>
          <w:szCs w:val="22"/>
          <w:lang w:eastAsia="en-GB"/>
        </w:rPr>
        <w:tab/>
      </w:r>
      <w:r w:rsidRPr="00690A26">
        <w:t>Overview</w:t>
      </w:r>
      <w:r w:rsidRPr="00690A26">
        <w:tab/>
      </w:r>
      <w:r w:rsidRPr="00690A26">
        <w:fldChar w:fldCharType="begin" w:fldLock="1"/>
      </w:r>
      <w:r w:rsidRPr="00690A26">
        <w:instrText xml:space="preserve"> PAGEREF _Toc27589660 \h </w:instrText>
      </w:r>
      <w:r w:rsidRPr="00690A26">
        <w:fldChar w:fldCharType="separate"/>
      </w:r>
      <w:r w:rsidRPr="00690A26">
        <w:t>112</w:t>
      </w:r>
      <w:r w:rsidRPr="00690A26">
        <w:fldChar w:fldCharType="end"/>
      </w:r>
    </w:p>
    <w:p w:rsidR="00690A26" w:rsidRPr="00690A26" w:rsidRDefault="00690A26">
      <w:pPr>
        <w:pStyle w:val="TOC4"/>
        <w:rPr>
          <w:rFonts w:asciiTheme="minorHAnsi" w:eastAsiaTheme="minorEastAsia" w:hAnsiTheme="minorHAnsi" w:cstheme="minorBidi"/>
          <w:sz w:val="22"/>
          <w:szCs w:val="22"/>
          <w:lang w:eastAsia="en-GB"/>
        </w:rPr>
      </w:pPr>
      <w:r w:rsidRPr="00690A26">
        <w:t>6.3.4.2</w:t>
      </w:r>
      <w:r w:rsidRPr="00690A26">
        <w:rPr>
          <w:rFonts w:asciiTheme="minorHAnsi" w:eastAsiaTheme="minorEastAsia" w:hAnsiTheme="minorHAnsi" w:cstheme="minorBidi"/>
          <w:sz w:val="22"/>
          <w:szCs w:val="22"/>
          <w:lang w:eastAsia="en-GB"/>
        </w:rPr>
        <w:tab/>
      </w:r>
      <w:r w:rsidRPr="00690A26">
        <w:t>Operation: Get (Access Token Request)</w:t>
      </w:r>
      <w:r w:rsidRPr="00690A26">
        <w:tab/>
      </w:r>
      <w:r w:rsidRPr="00690A26">
        <w:fldChar w:fldCharType="begin" w:fldLock="1"/>
      </w:r>
      <w:r w:rsidRPr="00690A26">
        <w:instrText xml:space="preserve"> PAGEREF _Toc27589661 \h </w:instrText>
      </w:r>
      <w:r w:rsidRPr="00690A26">
        <w:fldChar w:fldCharType="separate"/>
      </w:r>
      <w:r w:rsidRPr="00690A26">
        <w:t>113</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6.3.4.2.1</w:t>
      </w:r>
      <w:r w:rsidRPr="00690A26">
        <w:rPr>
          <w:rFonts w:asciiTheme="minorHAnsi" w:eastAsiaTheme="minorEastAsia" w:hAnsiTheme="minorHAnsi" w:cstheme="minorBidi"/>
          <w:sz w:val="22"/>
          <w:szCs w:val="22"/>
          <w:lang w:eastAsia="en-GB"/>
        </w:rPr>
        <w:tab/>
      </w:r>
      <w:r w:rsidRPr="00690A26">
        <w:t>Description</w:t>
      </w:r>
      <w:r w:rsidRPr="00690A26">
        <w:tab/>
      </w:r>
      <w:r w:rsidRPr="00690A26">
        <w:fldChar w:fldCharType="begin" w:fldLock="1"/>
      </w:r>
      <w:r w:rsidRPr="00690A26">
        <w:instrText xml:space="preserve"> PAGEREF _Toc27589662 \h </w:instrText>
      </w:r>
      <w:r w:rsidRPr="00690A26">
        <w:fldChar w:fldCharType="separate"/>
      </w:r>
      <w:r w:rsidRPr="00690A26">
        <w:t>113</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6.3.4.2.2</w:t>
      </w:r>
      <w:r w:rsidRPr="00690A26">
        <w:rPr>
          <w:rFonts w:asciiTheme="minorHAnsi" w:eastAsiaTheme="minorEastAsia" w:hAnsiTheme="minorHAnsi" w:cstheme="minorBidi"/>
          <w:sz w:val="22"/>
          <w:szCs w:val="22"/>
          <w:lang w:eastAsia="en-GB"/>
        </w:rPr>
        <w:tab/>
      </w:r>
      <w:r w:rsidRPr="00690A26">
        <w:t>Operation Definition</w:t>
      </w:r>
      <w:r w:rsidRPr="00690A26">
        <w:tab/>
      </w:r>
      <w:r w:rsidRPr="00690A26">
        <w:fldChar w:fldCharType="begin" w:fldLock="1"/>
      </w:r>
      <w:r w:rsidRPr="00690A26">
        <w:instrText xml:space="preserve"> PAGEREF _Toc27589663 \h </w:instrText>
      </w:r>
      <w:r w:rsidRPr="00690A26">
        <w:fldChar w:fldCharType="separate"/>
      </w:r>
      <w:r w:rsidRPr="00690A26">
        <w:t>113</w:t>
      </w:r>
      <w:r w:rsidRPr="00690A26">
        <w:fldChar w:fldCharType="end"/>
      </w:r>
    </w:p>
    <w:p w:rsidR="00690A26" w:rsidRPr="00690A26" w:rsidRDefault="00690A26">
      <w:pPr>
        <w:pStyle w:val="TOC3"/>
        <w:rPr>
          <w:rFonts w:asciiTheme="minorHAnsi" w:eastAsiaTheme="minorEastAsia" w:hAnsiTheme="minorHAnsi" w:cstheme="minorBidi"/>
          <w:sz w:val="22"/>
          <w:szCs w:val="22"/>
          <w:lang w:eastAsia="en-GB"/>
        </w:rPr>
      </w:pPr>
      <w:r w:rsidRPr="00690A26">
        <w:t>6.3.5</w:t>
      </w:r>
      <w:r w:rsidRPr="00690A26">
        <w:rPr>
          <w:rFonts w:asciiTheme="minorHAnsi" w:eastAsiaTheme="minorEastAsia" w:hAnsiTheme="minorHAnsi" w:cstheme="minorBidi"/>
          <w:sz w:val="22"/>
          <w:szCs w:val="22"/>
          <w:lang w:eastAsia="en-GB"/>
        </w:rPr>
        <w:tab/>
      </w:r>
      <w:r w:rsidRPr="00690A26">
        <w:t>Data Model</w:t>
      </w:r>
      <w:r w:rsidRPr="00690A26">
        <w:tab/>
      </w:r>
      <w:r w:rsidRPr="00690A26">
        <w:fldChar w:fldCharType="begin" w:fldLock="1"/>
      </w:r>
      <w:r w:rsidRPr="00690A26">
        <w:instrText xml:space="preserve"> PAGEREF _Toc27589664 \h </w:instrText>
      </w:r>
      <w:r w:rsidRPr="00690A26">
        <w:fldChar w:fldCharType="separate"/>
      </w:r>
      <w:r w:rsidRPr="00690A26">
        <w:t>113</w:t>
      </w:r>
      <w:r w:rsidRPr="00690A26">
        <w:fldChar w:fldCharType="end"/>
      </w:r>
    </w:p>
    <w:p w:rsidR="00690A26" w:rsidRPr="00690A26" w:rsidRDefault="00690A26">
      <w:pPr>
        <w:pStyle w:val="TOC4"/>
        <w:rPr>
          <w:rFonts w:asciiTheme="minorHAnsi" w:eastAsiaTheme="minorEastAsia" w:hAnsiTheme="minorHAnsi" w:cstheme="minorBidi"/>
          <w:sz w:val="22"/>
          <w:szCs w:val="22"/>
          <w:lang w:eastAsia="en-GB"/>
        </w:rPr>
      </w:pPr>
      <w:r w:rsidRPr="00690A26">
        <w:t>6.3.5.1</w:t>
      </w:r>
      <w:r w:rsidRPr="00690A26">
        <w:rPr>
          <w:rFonts w:asciiTheme="minorHAnsi" w:eastAsiaTheme="minorEastAsia" w:hAnsiTheme="minorHAnsi" w:cstheme="minorBidi"/>
          <w:sz w:val="22"/>
          <w:szCs w:val="22"/>
          <w:lang w:eastAsia="en-GB"/>
        </w:rPr>
        <w:tab/>
      </w:r>
      <w:r w:rsidRPr="00690A26">
        <w:t>General</w:t>
      </w:r>
      <w:r w:rsidRPr="00690A26">
        <w:tab/>
      </w:r>
      <w:r w:rsidRPr="00690A26">
        <w:fldChar w:fldCharType="begin" w:fldLock="1"/>
      </w:r>
      <w:r w:rsidRPr="00690A26">
        <w:instrText xml:space="preserve"> PAGEREF _Toc27589665 \h </w:instrText>
      </w:r>
      <w:r w:rsidRPr="00690A26">
        <w:fldChar w:fldCharType="separate"/>
      </w:r>
      <w:r w:rsidRPr="00690A26">
        <w:t>113</w:t>
      </w:r>
      <w:r w:rsidRPr="00690A26">
        <w:fldChar w:fldCharType="end"/>
      </w:r>
    </w:p>
    <w:p w:rsidR="00690A26" w:rsidRPr="00690A26" w:rsidRDefault="00690A26">
      <w:pPr>
        <w:pStyle w:val="TOC4"/>
        <w:rPr>
          <w:rFonts w:asciiTheme="minorHAnsi" w:eastAsiaTheme="minorEastAsia" w:hAnsiTheme="minorHAnsi" w:cstheme="minorBidi"/>
          <w:sz w:val="22"/>
          <w:szCs w:val="22"/>
          <w:lang w:eastAsia="en-GB"/>
        </w:rPr>
      </w:pPr>
      <w:r w:rsidRPr="00690A26">
        <w:t>6.3.5.2</w:t>
      </w:r>
      <w:r w:rsidRPr="00690A26">
        <w:rPr>
          <w:rFonts w:asciiTheme="minorHAnsi" w:eastAsiaTheme="minorEastAsia" w:hAnsiTheme="minorHAnsi" w:cstheme="minorBidi"/>
          <w:sz w:val="22"/>
          <w:szCs w:val="22"/>
          <w:lang w:eastAsia="en-GB"/>
        </w:rPr>
        <w:tab/>
      </w:r>
      <w:r w:rsidRPr="00690A26">
        <w:rPr>
          <w:lang w:val="en-US"/>
        </w:rPr>
        <w:t>Structured data types</w:t>
      </w:r>
      <w:r w:rsidRPr="00690A26">
        <w:tab/>
      </w:r>
      <w:r w:rsidRPr="00690A26">
        <w:fldChar w:fldCharType="begin" w:fldLock="1"/>
      </w:r>
      <w:r w:rsidRPr="00690A26">
        <w:instrText xml:space="preserve"> PAGEREF _Toc27589666 \h </w:instrText>
      </w:r>
      <w:r w:rsidRPr="00690A26">
        <w:fldChar w:fldCharType="separate"/>
      </w:r>
      <w:r w:rsidRPr="00690A26">
        <w:t>114</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6.3.5.2.1</w:t>
      </w:r>
      <w:r w:rsidRPr="00690A26">
        <w:rPr>
          <w:rFonts w:asciiTheme="minorHAnsi" w:eastAsiaTheme="minorEastAsia" w:hAnsiTheme="minorHAnsi" w:cstheme="minorBidi"/>
          <w:sz w:val="22"/>
          <w:szCs w:val="22"/>
          <w:lang w:eastAsia="en-GB"/>
        </w:rPr>
        <w:tab/>
      </w:r>
      <w:r w:rsidRPr="00690A26">
        <w:t>Introduction</w:t>
      </w:r>
      <w:r w:rsidRPr="00690A26">
        <w:tab/>
      </w:r>
      <w:r w:rsidRPr="00690A26">
        <w:fldChar w:fldCharType="begin" w:fldLock="1"/>
      </w:r>
      <w:r w:rsidRPr="00690A26">
        <w:instrText xml:space="preserve"> PAGEREF _Toc27589667 \h </w:instrText>
      </w:r>
      <w:r w:rsidRPr="00690A26">
        <w:fldChar w:fldCharType="separate"/>
      </w:r>
      <w:r w:rsidRPr="00690A26">
        <w:t>114</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6.3.5.2.2</w:t>
      </w:r>
      <w:r w:rsidRPr="00690A26">
        <w:rPr>
          <w:rFonts w:asciiTheme="minorHAnsi" w:eastAsiaTheme="minorEastAsia" w:hAnsiTheme="minorHAnsi" w:cstheme="minorBidi"/>
          <w:sz w:val="22"/>
          <w:szCs w:val="22"/>
          <w:lang w:eastAsia="en-GB"/>
        </w:rPr>
        <w:tab/>
      </w:r>
      <w:r w:rsidRPr="00690A26">
        <w:t>Type: AccessTokenReq</w:t>
      </w:r>
      <w:r w:rsidRPr="00690A26">
        <w:tab/>
      </w:r>
      <w:r w:rsidRPr="00690A26">
        <w:fldChar w:fldCharType="begin" w:fldLock="1"/>
      </w:r>
      <w:r w:rsidRPr="00690A26">
        <w:instrText xml:space="preserve"> PAGEREF _Toc27589668 \h </w:instrText>
      </w:r>
      <w:r w:rsidRPr="00690A26">
        <w:fldChar w:fldCharType="separate"/>
      </w:r>
      <w:r w:rsidRPr="00690A26">
        <w:t>115</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6.3.5.2.3</w:t>
      </w:r>
      <w:r w:rsidRPr="00690A26">
        <w:rPr>
          <w:rFonts w:asciiTheme="minorHAnsi" w:eastAsiaTheme="minorEastAsia" w:hAnsiTheme="minorHAnsi" w:cstheme="minorBidi"/>
          <w:sz w:val="22"/>
          <w:szCs w:val="22"/>
          <w:lang w:eastAsia="en-GB"/>
        </w:rPr>
        <w:tab/>
      </w:r>
      <w:r w:rsidRPr="00690A26">
        <w:t>Type: AccessTokenRsp</w:t>
      </w:r>
      <w:r w:rsidRPr="00690A26">
        <w:tab/>
      </w:r>
      <w:r w:rsidRPr="00690A26">
        <w:fldChar w:fldCharType="begin" w:fldLock="1"/>
      </w:r>
      <w:r w:rsidRPr="00690A26">
        <w:instrText xml:space="preserve"> PAGEREF _Toc27589669 \h </w:instrText>
      </w:r>
      <w:r w:rsidRPr="00690A26">
        <w:fldChar w:fldCharType="separate"/>
      </w:r>
      <w:r w:rsidRPr="00690A26">
        <w:t>116</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6.3.5.2.4</w:t>
      </w:r>
      <w:r w:rsidRPr="00690A26">
        <w:rPr>
          <w:rFonts w:asciiTheme="minorHAnsi" w:eastAsiaTheme="minorEastAsia" w:hAnsiTheme="minorHAnsi" w:cstheme="minorBidi"/>
          <w:sz w:val="22"/>
          <w:szCs w:val="22"/>
          <w:lang w:eastAsia="en-GB"/>
        </w:rPr>
        <w:tab/>
      </w:r>
      <w:r w:rsidRPr="00690A26">
        <w:t>Type: AccessTokenClaims</w:t>
      </w:r>
      <w:r w:rsidRPr="00690A26">
        <w:tab/>
      </w:r>
      <w:r w:rsidRPr="00690A26">
        <w:fldChar w:fldCharType="begin" w:fldLock="1"/>
      </w:r>
      <w:r w:rsidRPr="00690A26">
        <w:instrText xml:space="preserve"> PAGEREF _Toc27589670 \h </w:instrText>
      </w:r>
      <w:r w:rsidRPr="00690A26">
        <w:fldChar w:fldCharType="separate"/>
      </w:r>
      <w:r w:rsidRPr="00690A26">
        <w:t>117</w:t>
      </w:r>
      <w:r w:rsidRPr="00690A26">
        <w:fldChar w:fldCharType="end"/>
      </w:r>
    </w:p>
    <w:p w:rsidR="00690A26" w:rsidRPr="00690A26" w:rsidRDefault="00690A26">
      <w:pPr>
        <w:pStyle w:val="TOC4"/>
        <w:rPr>
          <w:rFonts w:asciiTheme="minorHAnsi" w:eastAsiaTheme="minorEastAsia" w:hAnsiTheme="minorHAnsi" w:cstheme="minorBidi"/>
          <w:sz w:val="22"/>
          <w:szCs w:val="22"/>
          <w:lang w:eastAsia="en-GB"/>
        </w:rPr>
      </w:pPr>
      <w:r w:rsidRPr="00690A26">
        <w:t>6.3.5.3</w:t>
      </w:r>
      <w:r w:rsidRPr="00690A26">
        <w:rPr>
          <w:rFonts w:asciiTheme="minorHAnsi" w:eastAsiaTheme="minorEastAsia" w:hAnsiTheme="minorHAnsi" w:cstheme="minorBidi"/>
          <w:sz w:val="22"/>
          <w:szCs w:val="22"/>
          <w:lang w:eastAsia="en-GB"/>
        </w:rPr>
        <w:tab/>
      </w:r>
      <w:r w:rsidRPr="00690A26">
        <w:rPr>
          <w:lang w:val="en-US"/>
        </w:rPr>
        <w:t>Simple data types and enumerations</w:t>
      </w:r>
      <w:r w:rsidRPr="00690A26">
        <w:tab/>
      </w:r>
      <w:r w:rsidRPr="00690A26">
        <w:fldChar w:fldCharType="begin" w:fldLock="1"/>
      </w:r>
      <w:r w:rsidRPr="00690A26">
        <w:instrText xml:space="preserve"> PAGEREF _Toc27589671 \h </w:instrText>
      </w:r>
      <w:r w:rsidRPr="00690A26">
        <w:fldChar w:fldCharType="separate"/>
      </w:r>
      <w:r w:rsidRPr="00690A26">
        <w:t>117</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6.3.5.3.1</w:t>
      </w:r>
      <w:r w:rsidRPr="00690A26">
        <w:rPr>
          <w:rFonts w:asciiTheme="minorHAnsi" w:eastAsiaTheme="minorEastAsia" w:hAnsiTheme="minorHAnsi" w:cstheme="minorBidi"/>
          <w:sz w:val="22"/>
          <w:szCs w:val="22"/>
          <w:lang w:eastAsia="en-GB"/>
        </w:rPr>
        <w:tab/>
      </w:r>
      <w:r w:rsidRPr="00690A26">
        <w:t>Introduction</w:t>
      </w:r>
      <w:r w:rsidRPr="00690A26">
        <w:tab/>
      </w:r>
      <w:r w:rsidRPr="00690A26">
        <w:fldChar w:fldCharType="begin" w:fldLock="1"/>
      </w:r>
      <w:r w:rsidRPr="00690A26">
        <w:instrText xml:space="preserve"> PAGEREF _Toc27589672 \h </w:instrText>
      </w:r>
      <w:r w:rsidRPr="00690A26">
        <w:fldChar w:fldCharType="separate"/>
      </w:r>
      <w:r w:rsidRPr="00690A26">
        <w:t>117</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6.3.5.3.2</w:t>
      </w:r>
      <w:r w:rsidRPr="00690A26">
        <w:rPr>
          <w:rFonts w:asciiTheme="minorHAnsi" w:eastAsiaTheme="minorEastAsia" w:hAnsiTheme="minorHAnsi" w:cstheme="minorBidi"/>
          <w:sz w:val="22"/>
          <w:szCs w:val="22"/>
          <w:lang w:eastAsia="en-GB"/>
        </w:rPr>
        <w:tab/>
      </w:r>
      <w:r w:rsidRPr="00690A26">
        <w:t>Simple data types</w:t>
      </w:r>
      <w:r w:rsidRPr="00690A26">
        <w:tab/>
      </w:r>
      <w:r w:rsidRPr="00690A26">
        <w:fldChar w:fldCharType="begin" w:fldLock="1"/>
      </w:r>
      <w:r w:rsidRPr="00690A26">
        <w:instrText xml:space="preserve"> PAGEREF _Toc27589673 \h </w:instrText>
      </w:r>
      <w:r w:rsidRPr="00690A26">
        <w:fldChar w:fldCharType="separate"/>
      </w:r>
      <w:r w:rsidRPr="00690A26">
        <w:t>118</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6.3.5.3.3</w:t>
      </w:r>
      <w:r w:rsidRPr="00690A26">
        <w:rPr>
          <w:rFonts w:asciiTheme="minorHAnsi" w:eastAsiaTheme="minorEastAsia" w:hAnsiTheme="minorHAnsi" w:cstheme="minorBidi"/>
          <w:sz w:val="22"/>
          <w:szCs w:val="22"/>
          <w:lang w:eastAsia="en-GB"/>
        </w:rPr>
        <w:tab/>
      </w:r>
      <w:r w:rsidRPr="00690A26">
        <w:t>Enumeration: GrantType</w:t>
      </w:r>
      <w:r w:rsidRPr="00690A26">
        <w:tab/>
      </w:r>
      <w:r w:rsidRPr="00690A26">
        <w:fldChar w:fldCharType="begin" w:fldLock="1"/>
      </w:r>
      <w:r w:rsidRPr="00690A26">
        <w:instrText xml:space="preserve"> PAGEREF _Toc27589674 \h </w:instrText>
      </w:r>
      <w:r w:rsidRPr="00690A26">
        <w:fldChar w:fldCharType="separate"/>
      </w:r>
      <w:r w:rsidRPr="00690A26">
        <w:t>118</w:t>
      </w:r>
      <w:r w:rsidRPr="00690A26">
        <w:fldChar w:fldCharType="end"/>
      </w:r>
    </w:p>
    <w:p w:rsidR="00690A26" w:rsidRPr="00690A26" w:rsidRDefault="00690A26">
      <w:pPr>
        <w:pStyle w:val="TOC4"/>
        <w:rPr>
          <w:rFonts w:asciiTheme="minorHAnsi" w:eastAsiaTheme="minorEastAsia" w:hAnsiTheme="minorHAnsi" w:cstheme="minorBidi"/>
          <w:sz w:val="22"/>
          <w:szCs w:val="22"/>
          <w:lang w:eastAsia="en-GB"/>
        </w:rPr>
      </w:pPr>
      <w:r w:rsidRPr="00690A26">
        <w:t>6.3.5.4</w:t>
      </w:r>
      <w:r w:rsidRPr="00690A26">
        <w:rPr>
          <w:rFonts w:asciiTheme="minorHAnsi" w:eastAsiaTheme="minorEastAsia" w:hAnsiTheme="minorHAnsi" w:cstheme="minorBidi"/>
          <w:sz w:val="22"/>
          <w:szCs w:val="22"/>
          <w:lang w:eastAsia="en-GB"/>
        </w:rPr>
        <w:tab/>
      </w:r>
      <w:r w:rsidRPr="00690A26">
        <w:rPr>
          <w:lang w:eastAsia="zh-CN"/>
        </w:rPr>
        <w:t>Data types describing alternative data types or combinations of data types</w:t>
      </w:r>
      <w:r w:rsidRPr="00690A26">
        <w:tab/>
      </w:r>
      <w:r w:rsidRPr="00690A26">
        <w:fldChar w:fldCharType="begin" w:fldLock="1"/>
      </w:r>
      <w:r w:rsidRPr="00690A26">
        <w:instrText xml:space="preserve"> PAGEREF _Toc27589675 \h </w:instrText>
      </w:r>
      <w:r w:rsidRPr="00690A26">
        <w:fldChar w:fldCharType="separate"/>
      </w:r>
      <w:r w:rsidRPr="00690A26">
        <w:t>118</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6.3.5.4.1</w:t>
      </w:r>
      <w:r w:rsidRPr="00690A26">
        <w:rPr>
          <w:rFonts w:asciiTheme="minorHAnsi" w:eastAsiaTheme="minorEastAsia" w:hAnsiTheme="minorHAnsi" w:cstheme="minorBidi"/>
          <w:sz w:val="22"/>
          <w:szCs w:val="22"/>
          <w:lang w:eastAsia="en-GB"/>
        </w:rPr>
        <w:tab/>
      </w:r>
      <w:r w:rsidRPr="00690A26">
        <w:t>Type: Audience</w:t>
      </w:r>
      <w:r w:rsidRPr="00690A26">
        <w:tab/>
      </w:r>
      <w:r w:rsidRPr="00690A26">
        <w:fldChar w:fldCharType="begin" w:fldLock="1"/>
      </w:r>
      <w:r w:rsidRPr="00690A26">
        <w:instrText xml:space="preserve"> PAGEREF _Toc27589676 \h </w:instrText>
      </w:r>
      <w:r w:rsidRPr="00690A26">
        <w:fldChar w:fldCharType="separate"/>
      </w:r>
      <w:r w:rsidRPr="00690A26">
        <w:t>118</w:t>
      </w:r>
      <w:r w:rsidRPr="00690A26">
        <w:fldChar w:fldCharType="end"/>
      </w:r>
    </w:p>
    <w:p w:rsidR="00690A26" w:rsidRPr="00690A26" w:rsidRDefault="00690A26">
      <w:pPr>
        <w:pStyle w:val="TOC2"/>
        <w:rPr>
          <w:rFonts w:asciiTheme="minorHAnsi" w:eastAsiaTheme="minorEastAsia" w:hAnsiTheme="minorHAnsi" w:cstheme="minorBidi"/>
          <w:sz w:val="22"/>
          <w:szCs w:val="22"/>
          <w:lang w:eastAsia="en-GB"/>
        </w:rPr>
      </w:pPr>
      <w:r w:rsidRPr="00690A26">
        <w:t>6.4</w:t>
      </w:r>
      <w:r w:rsidRPr="00690A26">
        <w:rPr>
          <w:rFonts w:asciiTheme="minorHAnsi" w:eastAsiaTheme="minorEastAsia" w:hAnsiTheme="minorHAnsi" w:cstheme="minorBidi"/>
          <w:sz w:val="22"/>
          <w:szCs w:val="22"/>
          <w:lang w:eastAsia="en-GB"/>
        </w:rPr>
        <w:tab/>
      </w:r>
      <w:r w:rsidRPr="00690A26">
        <w:t>Nnrf_Bootstrapping Service API</w:t>
      </w:r>
      <w:r w:rsidRPr="00690A26">
        <w:tab/>
      </w:r>
      <w:r w:rsidRPr="00690A26">
        <w:fldChar w:fldCharType="begin" w:fldLock="1"/>
      </w:r>
      <w:r w:rsidRPr="00690A26">
        <w:instrText xml:space="preserve"> PAGEREF _Toc27589677 \h </w:instrText>
      </w:r>
      <w:r w:rsidRPr="00690A26">
        <w:fldChar w:fldCharType="separate"/>
      </w:r>
      <w:r w:rsidRPr="00690A26">
        <w:t>118</w:t>
      </w:r>
      <w:r w:rsidRPr="00690A26">
        <w:fldChar w:fldCharType="end"/>
      </w:r>
    </w:p>
    <w:p w:rsidR="00690A26" w:rsidRPr="00690A26" w:rsidRDefault="00690A26">
      <w:pPr>
        <w:pStyle w:val="TOC3"/>
        <w:rPr>
          <w:rFonts w:asciiTheme="minorHAnsi" w:eastAsiaTheme="minorEastAsia" w:hAnsiTheme="minorHAnsi" w:cstheme="minorBidi"/>
          <w:sz w:val="22"/>
          <w:szCs w:val="22"/>
          <w:lang w:eastAsia="en-GB"/>
        </w:rPr>
      </w:pPr>
      <w:r w:rsidRPr="00690A26">
        <w:t>6.4.1</w:t>
      </w:r>
      <w:r w:rsidRPr="00690A26">
        <w:rPr>
          <w:rFonts w:asciiTheme="minorHAnsi" w:eastAsiaTheme="minorEastAsia" w:hAnsiTheme="minorHAnsi" w:cstheme="minorBidi"/>
          <w:sz w:val="22"/>
          <w:szCs w:val="22"/>
          <w:lang w:eastAsia="en-GB"/>
        </w:rPr>
        <w:tab/>
      </w:r>
      <w:r w:rsidRPr="00690A26">
        <w:t>API URI</w:t>
      </w:r>
      <w:r w:rsidRPr="00690A26">
        <w:tab/>
      </w:r>
      <w:r w:rsidRPr="00690A26">
        <w:fldChar w:fldCharType="begin" w:fldLock="1"/>
      </w:r>
      <w:r w:rsidRPr="00690A26">
        <w:instrText xml:space="preserve"> PAGEREF _Toc27589678 \h </w:instrText>
      </w:r>
      <w:r w:rsidRPr="00690A26">
        <w:fldChar w:fldCharType="separate"/>
      </w:r>
      <w:r w:rsidRPr="00690A26">
        <w:t>118</w:t>
      </w:r>
      <w:r w:rsidRPr="00690A26">
        <w:fldChar w:fldCharType="end"/>
      </w:r>
    </w:p>
    <w:p w:rsidR="00690A26" w:rsidRPr="00690A26" w:rsidRDefault="00690A26">
      <w:pPr>
        <w:pStyle w:val="TOC3"/>
        <w:rPr>
          <w:rFonts w:asciiTheme="minorHAnsi" w:eastAsiaTheme="minorEastAsia" w:hAnsiTheme="minorHAnsi" w:cstheme="minorBidi"/>
          <w:sz w:val="22"/>
          <w:szCs w:val="22"/>
          <w:lang w:eastAsia="en-GB"/>
        </w:rPr>
      </w:pPr>
      <w:r w:rsidRPr="00690A26">
        <w:t>6.4.2</w:t>
      </w:r>
      <w:r w:rsidRPr="00690A26">
        <w:rPr>
          <w:rFonts w:asciiTheme="minorHAnsi" w:eastAsiaTheme="minorEastAsia" w:hAnsiTheme="minorHAnsi" w:cstheme="minorBidi"/>
          <w:sz w:val="22"/>
          <w:szCs w:val="22"/>
          <w:lang w:eastAsia="en-GB"/>
        </w:rPr>
        <w:tab/>
      </w:r>
      <w:r w:rsidRPr="00690A26">
        <w:t>Usage of HTTP</w:t>
      </w:r>
      <w:r w:rsidRPr="00690A26">
        <w:tab/>
      </w:r>
      <w:r w:rsidRPr="00690A26">
        <w:fldChar w:fldCharType="begin" w:fldLock="1"/>
      </w:r>
      <w:r w:rsidRPr="00690A26">
        <w:instrText xml:space="preserve"> PAGEREF _Toc27589679 \h </w:instrText>
      </w:r>
      <w:r w:rsidRPr="00690A26">
        <w:fldChar w:fldCharType="separate"/>
      </w:r>
      <w:r w:rsidRPr="00690A26">
        <w:t>118</w:t>
      </w:r>
      <w:r w:rsidRPr="00690A26">
        <w:fldChar w:fldCharType="end"/>
      </w:r>
    </w:p>
    <w:p w:rsidR="00690A26" w:rsidRPr="00690A26" w:rsidRDefault="00690A26">
      <w:pPr>
        <w:pStyle w:val="TOC4"/>
        <w:rPr>
          <w:rFonts w:asciiTheme="minorHAnsi" w:eastAsiaTheme="minorEastAsia" w:hAnsiTheme="minorHAnsi" w:cstheme="minorBidi"/>
          <w:sz w:val="22"/>
          <w:szCs w:val="22"/>
          <w:lang w:eastAsia="en-GB"/>
        </w:rPr>
      </w:pPr>
      <w:r w:rsidRPr="00690A26">
        <w:t>6.4.2.1</w:t>
      </w:r>
      <w:r w:rsidRPr="00690A26">
        <w:rPr>
          <w:rFonts w:asciiTheme="minorHAnsi" w:eastAsiaTheme="minorEastAsia" w:hAnsiTheme="minorHAnsi" w:cstheme="minorBidi"/>
          <w:sz w:val="22"/>
          <w:szCs w:val="22"/>
          <w:lang w:eastAsia="en-GB"/>
        </w:rPr>
        <w:tab/>
      </w:r>
      <w:r w:rsidRPr="00690A26">
        <w:t>General</w:t>
      </w:r>
      <w:r w:rsidRPr="00690A26">
        <w:tab/>
      </w:r>
      <w:r w:rsidRPr="00690A26">
        <w:fldChar w:fldCharType="begin" w:fldLock="1"/>
      </w:r>
      <w:r w:rsidRPr="00690A26">
        <w:instrText xml:space="preserve"> PAGEREF _Toc27589680 \h </w:instrText>
      </w:r>
      <w:r w:rsidRPr="00690A26">
        <w:fldChar w:fldCharType="separate"/>
      </w:r>
      <w:r w:rsidRPr="00690A26">
        <w:t>118</w:t>
      </w:r>
      <w:r w:rsidRPr="00690A26">
        <w:fldChar w:fldCharType="end"/>
      </w:r>
    </w:p>
    <w:p w:rsidR="00690A26" w:rsidRPr="00690A26" w:rsidRDefault="00690A26">
      <w:pPr>
        <w:pStyle w:val="TOC4"/>
        <w:rPr>
          <w:rFonts w:asciiTheme="minorHAnsi" w:eastAsiaTheme="minorEastAsia" w:hAnsiTheme="minorHAnsi" w:cstheme="minorBidi"/>
          <w:sz w:val="22"/>
          <w:szCs w:val="22"/>
          <w:lang w:eastAsia="en-GB"/>
        </w:rPr>
      </w:pPr>
      <w:r w:rsidRPr="00690A26">
        <w:t>6.4.2.2</w:t>
      </w:r>
      <w:r w:rsidRPr="00690A26">
        <w:rPr>
          <w:rFonts w:asciiTheme="minorHAnsi" w:eastAsiaTheme="minorEastAsia" w:hAnsiTheme="minorHAnsi" w:cstheme="minorBidi"/>
          <w:sz w:val="22"/>
          <w:szCs w:val="22"/>
          <w:lang w:eastAsia="en-GB"/>
        </w:rPr>
        <w:tab/>
      </w:r>
      <w:r w:rsidRPr="00690A26">
        <w:t>HTTP standard headers</w:t>
      </w:r>
      <w:r w:rsidRPr="00690A26">
        <w:tab/>
      </w:r>
      <w:r w:rsidRPr="00690A26">
        <w:fldChar w:fldCharType="begin" w:fldLock="1"/>
      </w:r>
      <w:r w:rsidRPr="00690A26">
        <w:instrText xml:space="preserve"> PAGEREF _Toc27589681 \h </w:instrText>
      </w:r>
      <w:r w:rsidRPr="00690A26">
        <w:fldChar w:fldCharType="separate"/>
      </w:r>
      <w:r w:rsidRPr="00690A26">
        <w:t>118</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6.4.2.2.1</w:t>
      </w:r>
      <w:r w:rsidRPr="00690A26">
        <w:rPr>
          <w:rFonts w:asciiTheme="minorHAnsi" w:eastAsiaTheme="minorEastAsia" w:hAnsiTheme="minorHAnsi" w:cstheme="minorBidi"/>
          <w:sz w:val="22"/>
          <w:szCs w:val="22"/>
          <w:lang w:eastAsia="en-GB"/>
        </w:rPr>
        <w:tab/>
      </w:r>
      <w:r w:rsidRPr="00690A26">
        <w:rPr>
          <w:lang w:eastAsia="zh-CN"/>
        </w:rPr>
        <w:t>General</w:t>
      </w:r>
      <w:r w:rsidRPr="00690A26">
        <w:tab/>
      </w:r>
      <w:r w:rsidRPr="00690A26">
        <w:fldChar w:fldCharType="begin" w:fldLock="1"/>
      </w:r>
      <w:r w:rsidRPr="00690A26">
        <w:instrText xml:space="preserve"> PAGEREF _Toc27589682 \h </w:instrText>
      </w:r>
      <w:r w:rsidRPr="00690A26">
        <w:fldChar w:fldCharType="separate"/>
      </w:r>
      <w:r w:rsidRPr="00690A26">
        <w:t>118</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6.4.2.2.2</w:t>
      </w:r>
      <w:r w:rsidRPr="00690A26">
        <w:rPr>
          <w:rFonts w:asciiTheme="minorHAnsi" w:eastAsiaTheme="minorEastAsia" w:hAnsiTheme="minorHAnsi" w:cstheme="minorBidi"/>
          <w:sz w:val="22"/>
          <w:szCs w:val="22"/>
          <w:lang w:eastAsia="en-GB"/>
        </w:rPr>
        <w:tab/>
      </w:r>
      <w:r w:rsidRPr="00690A26">
        <w:t>Content type</w:t>
      </w:r>
      <w:r w:rsidRPr="00690A26">
        <w:tab/>
      </w:r>
      <w:r w:rsidRPr="00690A26">
        <w:fldChar w:fldCharType="begin" w:fldLock="1"/>
      </w:r>
      <w:r w:rsidRPr="00690A26">
        <w:instrText xml:space="preserve"> PAGEREF _Toc27589683 \h </w:instrText>
      </w:r>
      <w:r w:rsidRPr="00690A26">
        <w:fldChar w:fldCharType="separate"/>
      </w:r>
      <w:r w:rsidRPr="00690A26">
        <w:t>118</w:t>
      </w:r>
      <w:r w:rsidRPr="00690A26">
        <w:fldChar w:fldCharType="end"/>
      </w:r>
    </w:p>
    <w:p w:rsidR="00690A26" w:rsidRPr="00690A26" w:rsidRDefault="00690A26">
      <w:pPr>
        <w:pStyle w:val="TOC4"/>
        <w:rPr>
          <w:rFonts w:asciiTheme="minorHAnsi" w:eastAsiaTheme="minorEastAsia" w:hAnsiTheme="minorHAnsi" w:cstheme="minorBidi"/>
          <w:sz w:val="22"/>
          <w:szCs w:val="22"/>
          <w:lang w:eastAsia="en-GB"/>
        </w:rPr>
      </w:pPr>
      <w:r w:rsidRPr="00690A26">
        <w:t>6.4.2.3</w:t>
      </w:r>
      <w:r w:rsidRPr="00690A26">
        <w:rPr>
          <w:rFonts w:asciiTheme="minorHAnsi" w:eastAsiaTheme="minorEastAsia" w:hAnsiTheme="minorHAnsi" w:cstheme="minorBidi"/>
          <w:sz w:val="22"/>
          <w:szCs w:val="22"/>
          <w:lang w:eastAsia="en-GB"/>
        </w:rPr>
        <w:tab/>
      </w:r>
      <w:r w:rsidRPr="00690A26">
        <w:t>HTTP custom headers</w:t>
      </w:r>
      <w:r w:rsidRPr="00690A26">
        <w:tab/>
      </w:r>
      <w:r w:rsidRPr="00690A26">
        <w:fldChar w:fldCharType="begin" w:fldLock="1"/>
      </w:r>
      <w:r w:rsidRPr="00690A26">
        <w:instrText xml:space="preserve"> PAGEREF _Toc27589684 \h </w:instrText>
      </w:r>
      <w:r w:rsidRPr="00690A26">
        <w:fldChar w:fldCharType="separate"/>
      </w:r>
      <w:r w:rsidRPr="00690A26">
        <w:t>119</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6.4.2.3.1</w:t>
      </w:r>
      <w:r w:rsidRPr="00690A26">
        <w:rPr>
          <w:rFonts w:asciiTheme="minorHAnsi" w:eastAsiaTheme="minorEastAsia" w:hAnsiTheme="minorHAnsi" w:cstheme="minorBidi"/>
          <w:sz w:val="22"/>
          <w:szCs w:val="22"/>
          <w:lang w:eastAsia="en-GB"/>
        </w:rPr>
        <w:tab/>
      </w:r>
      <w:r w:rsidRPr="00690A26">
        <w:rPr>
          <w:lang w:eastAsia="zh-CN"/>
        </w:rPr>
        <w:t>General</w:t>
      </w:r>
      <w:r w:rsidRPr="00690A26">
        <w:tab/>
      </w:r>
      <w:r w:rsidRPr="00690A26">
        <w:fldChar w:fldCharType="begin" w:fldLock="1"/>
      </w:r>
      <w:r w:rsidRPr="00690A26">
        <w:instrText xml:space="preserve"> PAGEREF _Toc27589685 \h </w:instrText>
      </w:r>
      <w:r w:rsidRPr="00690A26">
        <w:fldChar w:fldCharType="separate"/>
      </w:r>
      <w:r w:rsidRPr="00690A26">
        <w:t>119</w:t>
      </w:r>
      <w:r w:rsidRPr="00690A26">
        <w:fldChar w:fldCharType="end"/>
      </w:r>
    </w:p>
    <w:p w:rsidR="00690A26" w:rsidRPr="00690A26" w:rsidRDefault="00690A26">
      <w:pPr>
        <w:pStyle w:val="TOC3"/>
        <w:tabs>
          <w:tab w:val="left" w:pos="8745"/>
        </w:tabs>
        <w:rPr>
          <w:rFonts w:asciiTheme="minorHAnsi" w:eastAsiaTheme="minorEastAsia" w:hAnsiTheme="minorHAnsi" w:cstheme="minorBidi"/>
          <w:sz w:val="22"/>
          <w:szCs w:val="22"/>
          <w:lang w:eastAsia="en-GB"/>
        </w:rPr>
      </w:pPr>
      <w:r w:rsidRPr="00690A26">
        <w:t>In this release of this specification, no custom headers specific to the Nnrf_Bootstrapping Service API are defined. For 3GPP specific HTTP custom headers used across all service-based interfaces, see clause 5.2.3 of 3GPP TS 29.500 [4].6.4.3</w:t>
      </w:r>
      <w:r w:rsidRPr="00690A26">
        <w:rPr>
          <w:rFonts w:asciiTheme="minorHAnsi" w:eastAsiaTheme="minorEastAsia" w:hAnsiTheme="minorHAnsi" w:cstheme="minorBidi"/>
          <w:sz w:val="22"/>
          <w:szCs w:val="22"/>
          <w:lang w:eastAsia="en-GB"/>
        </w:rPr>
        <w:tab/>
      </w:r>
      <w:r w:rsidRPr="00690A26">
        <w:t>Resources</w:t>
      </w:r>
      <w:r w:rsidRPr="00690A26">
        <w:tab/>
      </w:r>
      <w:r w:rsidRPr="00690A26">
        <w:fldChar w:fldCharType="begin" w:fldLock="1"/>
      </w:r>
      <w:r w:rsidRPr="00690A26">
        <w:instrText xml:space="preserve"> PAGEREF _Toc27589686 \h </w:instrText>
      </w:r>
      <w:r w:rsidRPr="00690A26">
        <w:fldChar w:fldCharType="separate"/>
      </w:r>
      <w:r w:rsidRPr="00690A26">
        <w:t>119</w:t>
      </w:r>
      <w:r w:rsidRPr="00690A26">
        <w:fldChar w:fldCharType="end"/>
      </w:r>
    </w:p>
    <w:p w:rsidR="00690A26" w:rsidRPr="00690A26" w:rsidRDefault="00690A26">
      <w:pPr>
        <w:pStyle w:val="TOC4"/>
        <w:rPr>
          <w:rFonts w:asciiTheme="minorHAnsi" w:eastAsiaTheme="minorEastAsia" w:hAnsiTheme="minorHAnsi" w:cstheme="minorBidi"/>
          <w:sz w:val="22"/>
          <w:szCs w:val="22"/>
          <w:lang w:eastAsia="en-GB"/>
        </w:rPr>
      </w:pPr>
      <w:r w:rsidRPr="00690A26">
        <w:t>6.4.3.1</w:t>
      </w:r>
      <w:r w:rsidRPr="00690A26">
        <w:rPr>
          <w:rFonts w:asciiTheme="minorHAnsi" w:eastAsiaTheme="minorEastAsia" w:hAnsiTheme="minorHAnsi" w:cstheme="minorBidi"/>
          <w:sz w:val="22"/>
          <w:szCs w:val="22"/>
          <w:lang w:eastAsia="en-GB"/>
        </w:rPr>
        <w:tab/>
      </w:r>
      <w:r w:rsidRPr="00690A26">
        <w:t>Overview</w:t>
      </w:r>
      <w:r w:rsidRPr="00690A26">
        <w:tab/>
      </w:r>
      <w:r w:rsidRPr="00690A26">
        <w:fldChar w:fldCharType="begin" w:fldLock="1"/>
      </w:r>
      <w:r w:rsidRPr="00690A26">
        <w:instrText xml:space="preserve"> PAGEREF _Toc27589687 \h </w:instrText>
      </w:r>
      <w:r w:rsidRPr="00690A26">
        <w:fldChar w:fldCharType="separate"/>
      </w:r>
      <w:r w:rsidRPr="00690A26">
        <w:t>119</w:t>
      </w:r>
      <w:r w:rsidRPr="00690A26">
        <w:fldChar w:fldCharType="end"/>
      </w:r>
    </w:p>
    <w:p w:rsidR="00690A26" w:rsidRPr="00690A26" w:rsidRDefault="00690A26">
      <w:pPr>
        <w:pStyle w:val="TOC4"/>
        <w:rPr>
          <w:rFonts w:asciiTheme="minorHAnsi" w:eastAsiaTheme="minorEastAsia" w:hAnsiTheme="minorHAnsi" w:cstheme="minorBidi"/>
          <w:sz w:val="22"/>
          <w:szCs w:val="22"/>
          <w:lang w:eastAsia="en-GB"/>
        </w:rPr>
      </w:pPr>
      <w:r w:rsidRPr="00690A26">
        <w:t>6.4.3.2</w:t>
      </w:r>
      <w:r w:rsidRPr="00690A26">
        <w:rPr>
          <w:rFonts w:asciiTheme="minorHAnsi" w:eastAsiaTheme="minorEastAsia" w:hAnsiTheme="minorHAnsi" w:cstheme="minorBidi"/>
          <w:sz w:val="22"/>
          <w:szCs w:val="22"/>
          <w:lang w:eastAsia="en-GB"/>
        </w:rPr>
        <w:tab/>
      </w:r>
      <w:r w:rsidRPr="00690A26">
        <w:t>Resource: Bootstrapping (Document)</w:t>
      </w:r>
      <w:r w:rsidRPr="00690A26">
        <w:tab/>
      </w:r>
      <w:r w:rsidRPr="00690A26">
        <w:fldChar w:fldCharType="begin" w:fldLock="1"/>
      </w:r>
      <w:r w:rsidRPr="00690A26">
        <w:instrText xml:space="preserve"> PAGEREF _Toc27589688 \h </w:instrText>
      </w:r>
      <w:r w:rsidRPr="00690A26">
        <w:fldChar w:fldCharType="separate"/>
      </w:r>
      <w:r w:rsidRPr="00690A26">
        <w:t>119</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6.4.3.2.1</w:t>
      </w:r>
      <w:r w:rsidRPr="00690A26">
        <w:rPr>
          <w:rFonts w:asciiTheme="minorHAnsi" w:eastAsiaTheme="minorEastAsia" w:hAnsiTheme="minorHAnsi" w:cstheme="minorBidi"/>
          <w:sz w:val="22"/>
          <w:szCs w:val="22"/>
          <w:lang w:eastAsia="en-GB"/>
        </w:rPr>
        <w:tab/>
      </w:r>
      <w:r w:rsidRPr="00690A26">
        <w:t>Description</w:t>
      </w:r>
      <w:r w:rsidRPr="00690A26">
        <w:tab/>
      </w:r>
      <w:r w:rsidRPr="00690A26">
        <w:fldChar w:fldCharType="begin" w:fldLock="1"/>
      </w:r>
      <w:r w:rsidRPr="00690A26">
        <w:instrText xml:space="preserve"> PAGEREF _Toc27589689 \h </w:instrText>
      </w:r>
      <w:r w:rsidRPr="00690A26">
        <w:fldChar w:fldCharType="separate"/>
      </w:r>
      <w:r w:rsidRPr="00690A26">
        <w:t>119</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6.4.3.2.2</w:t>
      </w:r>
      <w:r w:rsidRPr="00690A26">
        <w:rPr>
          <w:rFonts w:asciiTheme="minorHAnsi" w:eastAsiaTheme="minorEastAsia" w:hAnsiTheme="minorHAnsi" w:cstheme="minorBidi"/>
          <w:sz w:val="22"/>
          <w:szCs w:val="22"/>
          <w:lang w:eastAsia="en-GB"/>
        </w:rPr>
        <w:tab/>
      </w:r>
      <w:r w:rsidRPr="00690A26">
        <w:t>Resource Definition</w:t>
      </w:r>
      <w:r w:rsidRPr="00690A26">
        <w:tab/>
      </w:r>
      <w:r w:rsidRPr="00690A26">
        <w:fldChar w:fldCharType="begin" w:fldLock="1"/>
      </w:r>
      <w:r w:rsidRPr="00690A26">
        <w:instrText xml:space="preserve"> PAGEREF _Toc27589690 \h </w:instrText>
      </w:r>
      <w:r w:rsidRPr="00690A26">
        <w:fldChar w:fldCharType="separate"/>
      </w:r>
      <w:r w:rsidRPr="00690A26">
        <w:t>119</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6.4.3.2.3</w:t>
      </w:r>
      <w:r w:rsidRPr="00690A26">
        <w:rPr>
          <w:rFonts w:asciiTheme="minorHAnsi" w:eastAsiaTheme="minorEastAsia" w:hAnsiTheme="minorHAnsi" w:cstheme="minorBidi"/>
          <w:sz w:val="22"/>
          <w:szCs w:val="22"/>
          <w:lang w:eastAsia="en-GB"/>
        </w:rPr>
        <w:tab/>
      </w:r>
      <w:r w:rsidRPr="00690A26">
        <w:t>Resource Standard Methods</w:t>
      </w:r>
      <w:r w:rsidRPr="00690A26">
        <w:tab/>
      </w:r>
      <w:r w:rsidRPr="00690A26">
        <w:fldChar w:fldCharType="begin" w:fldLock="1"/>
      </w:r>
      <w:r w:rsidRPr="00690A26">
        <w:instrText xml:space="preserve"> PAGEREF _Toc27589691 \h </w:instrText>
      </w:r>
      <w:r w:rsidRPr="00690A26">
        <w:fldChar w:fldCharType="separate"/>
      </w:r>
      <w:r w:rsidRPr="00690A26">
        <w:t>120</w:t>
      </w:r>
      <w:r w:rsidRPr="00690A26">
        <w:fldChar w:fldCharType="end"/>
      </w:r>
    </w:p>
    <w:p w:rsidR="00690A26" w:rsidRPr="00690A26" w:rsidRDefault="00690A26">
      <w:pPr>
        <w:pStyle w:val="TOC6"/>
        <w:rPr>
          <w:rFonts w:asciiTheme="minorHAnsi" w:eastAsiaTheme="minorEastAsia" w:hAnsiTheme="minorHAnsi" w:cstheme="minorBidi"/>
          <w:sz w:val="22"/>
          <w:szCs w:val="22"/>
          <w:lang w:eastAsia="en-GB"/>
        </w:rPr>
      </w:pPr>
      <w:r w:rsidRPr="00690A26">
        <w:t>6.4.3.2.3.1</w:t>
      </w:r>
      <w:r w:rsidRPr="00690A26">
        <w:rPr>
          <w:rFonts w:asciiTheme="minorHAnsi" w:eastAsiaTheme="minorEastAsia" w:hAnsiTheme="minorHAnsi" w:cstheme="minorBidi"/>
          <w:sz w:val="22"/>
          <w:szCs w:val="22"/>
          <w:lang w:eastAsia="en-GB"/>
        </w:rPr>
        <w:tab/>
      </w:r>
      <w:r w:rsidRPr="00690A26">
        <w:t>GET</w:t>
      </w:r>
      <w:r w:rsidRPr="00690A26">
        <w:tab/>
      </w:r>
      <w:r w:rsidRPr="00690A26">
        <w:fldChar w:fldCharType="begin" w:fldLock="1"/>
      </w:r>
      <w:r w:rsidRPr="00690A26">
        <w:instrText xml:space="preserve"> PAGEREF _Toc27589692 \h </w:instrText>
      </w:r>
      <w:r w:rsidRPr="00690A26">
        <w:fldChar w:fldCharType="separate"/>
      </w:r>
      <w:r w:rsidRPr="00690A26">
        <w:t>120</w:t>
      </w:r>
      <w:r w:rsidRPr="00690A26">
        <w:fldChar w:fldCharType="end"/>
      </w:r>
    </w:p>
    <w:p w:rsidR="00690A26" w:rsidRPr="00690A26" w:rsidRDefault="00690A26">
      <w:pPr>
        <w:pStyle w:val="TOC3"/>
        <w:rPr>
          <w:rFonts w:asciiTheme="minorHAnsi" w:eastAsiaTheme="minorEastAsia" w:hAnsiTheme="minorHAnsi" w:cstheme="minorBidi"/>
          <w:sz w:val="22"/>
          <w:szCs w:val="22"/>
          <w:lang w:eastAsia="en-GB"/>
        </w:rPr>
      </w:pPr>
      <w:r w:rsidRPr="00690A26">
        <w:t>6.4.4</w:t>
      </w:r>
      <w:r w:rsidRPr="00690A26">
        <w:rPr>
          <w:rFonts w:asciiTheme="minorHAnsi" w:eastAsiaTheme="minorEastAsia" w:hAnsiTheme="minorHAnsi" w:cstheme="minorBidi"/>
          <w:sz w:val="22"/>
          <w:szCs w:val="22"/>
          <w:lang w:eastAsia="en-GB"/>
        </w:rPr>
        <w:tab/>
      </w:r>
      <w:r w:rsidRPr="00690A26">
        <w:t>Custom Operations without associated resources</w:t>
      </w:r>
      <w:r w:rsidRPr="00690A26">
        <w:tab/>
      </w:r>
      <w:r w:rsidRPr="00690A26">
        <w:fldChar w:fldCharType="begin" w:fldLock="1"/>
      </w:r>
      <w:r w:rsidRPr="00690A26">
        <w:instrText xml:space="preserve"> PAGEREF _Toc27589693 \h </w:instrText>
      </w:r>
      <w:r w:rsidRPr="00690A26">
        <w:fldChar w:fldCharType="separate"/>
      </w:r>
      <w:r w:rsidRPr="00690A26">
        <w:t>120</w:t>
      </w:r>
      <w:r w:rsidRPr="00690A26">
        <w:fldChar w:fldCharType="end"/>
      </w:r>
    </w:p>
    <w:p w:rsidR="00690A26" w:rsidRPr="00690A26" w:rsidRDefault="00690A26">
      <w:pPr>
        <w:pStyle w:val="TOC3"/>
        <w:rPr>
          <w:rFonts w:asciiTheme="minorHAnsi" w:eastAsiaTheme="minorEastAsia" w:hAnsiTheme="minorHAnsi" w:cstheme="minorBidi"/>
          <w:sz w:val="22"/>
          <w:szCs w:val="22"/>
          <w:lang w:eastAsia="en-GB"/>
        </w:rPr>
      </w:pPr>
      <w:r w:rsidRPr="00690A26">
        <w:t>6.4.5</w:t>
      </w:r>
      <w:r w:rsidRPr="00690A26">
        <w:rPr>
          <w:rFonts w:asciiTheme="minorHAnsi" w:eastAsiaTheme="minorEastAsia" w:hAnsiTheme="minorHAnsi" w:cstheme="minorBidi"/>
          <w:sz w:val="22"/>
          <w:szCs w:val="22"/>
          <w:lang w:eastAsia="en-GB"/>
        </w:rPr>
        <w:tab/>
      </w:r>
      <w:r w:rsidRPr="00690A26">
        <w:t>Notifications</w:t>
      </w:r>
      <w:r w:rsidRPr="00690A26">
        <w:tab/>
      </w:r>
      <w:r w:rsidRPr="00690A26">
        <w:fldChar w:fldCharType="begin" w:fldLock="1"/>
      </w:r>
      <w:r w:rsidRPr="00690A26">
        <w:instrText xml:space="preserve"> PAGEREF _Toc27589694 \h </w:instrText>
      </w:r>
      <w:r w:rsidRPr="00690A26">
        <w:fldChar w:fldCharType="separate"/>
      </w:r>
      <w:r w:rsidRPr="00690A26">
        <w:t>120</w:t>
      </w:r>
      <w:r w:rsidRPr="00690A26">
        <w:fldChar w:fldCharType="end"/>
      </w:r>
    </w:p>
    <w:p w:rsidR="00690A26" w:rsidRPr="00690A26" w:rsidRDefault="00690A26">
      <w:pPr>
        <w:pStyle w:val="TOC3"/>
        <w:tabs>
          <w:tab w:val="left" w:pos="7495"/>
        </w:tabs>
        <w:rPr>
          <w:rFonts w:asciiTheme="minorHAnsi" w:eastAsiaTheme="minorEastAsia" w:hAnsiTheme="minorHAnsi" w:cstheme="minorBidi"/>
          <w:sz w:val="22"/>
          <w:szCs w:val="22"/>
          <w:lang w:eastAsia="en-GB"/>
        </w:rPr>
      </w:pPr>
      <w:r w:rsidRPr="00690A26">
        <w:t>There are no notifications defined for the Nnrf_Bootstrapping service in this release of the specification.6.4.6</w:t>
      </w:r>
      <w:r w:rsidRPr="00690A26">
        <w:rPr>
          <w:rFonts w:asciiTheme="minorHAnsi" w:eastAsiaTheme="minorEastAsia" w:hAnsiTheme="minorHAnsi" w:cstheme="minorBidi"/>
          <w:sz w:val="22"/>
          <w:szCs w:val="22"/>
          <w:lang w:eastAsia="en-GB"/>
        </w:rPr>
        <w:tab/>
      </w:r>
      <w:r w:rsidRPr="00690A26">
        <w:t>Data Model</w:t>
      </w:r>
      <w:r w:rsidRPr="00690A26">
        <w:tab/>
      </w:r>
      <w:r w:rsidRPr="00690A26">
        <w:fldChar w:fldCharType="begin" w:fldLock="1"/>
      </w:r>
      <w:r w:rsidRPr="00690A26">
        <w:instrText xml:space="preserve"> PAGEREF _Toc27589695 \h </w:instrText>
      </w:r>
      <w:r w:rsidRPr="00690A26">
        <w:fldChar w:fldCharType="separate"/>
      </w:r>
      <w:r w:rsidRPr="00690A26">
        <w:t>120</w:t>
      </w:r>
      <w:r w:rsidRPr="00690A26">
        <w:fldChar w:fldCharType="end"/>
      </w:r>
    </w:p>
    <w:p w:rsidR="00690A26" w:rsidRPr="00690A26" w:rsidRDefault="00690A26">
      <w:pPr>
        <w:pStyle w:val="TOC4"/>
        <w:rPr>
          <w:rFonts w:asciiTheme="minorHAnsi" w:eastAsiaTheme="minorEastAsia" w:hAnsiTheme="minorHAnsi" w:cstheme="minorBidi"/>
          <w:sz w:val="22"/>
          <w:szCs w:val="22"/>
          <w:lang w:eastAsia="en-GB"/>
        </w:rPr>
      </w:pPr>
      <w:r w:rsidRPr="00690A26">
        <w:t>6.4.6.1</w:t>
      </w:r>
      <w:r w:rsidRPr="00690A26">
        <w:rPr>
          <w:rFonts w:asciiTheme="minorHAnsi" w:eastAsiaTheme="minorEastAsia" w:hAnsiTheme="minorHAnsi" w:cstheme="minorBidi"/>
          <w:sz w:val="22"/>
          <w:szCs w:val="22"/>
          <w:lang w:eastAsia="en-GB"/>
        </w:rPr>
        <w:tab/>
      </w:r>
      <w:r w:rsidRPr="00690A26">
        <w:t>General</w:t>
      </w:r>
      <w:r w:rsidRPr="00690A26">
        <w:tab/>
      </w:r>
      <w:r w:rsidRPr="00690A26">
        <w:fldChar w:fldCharType="begin" w:fldLock="1"/>
      </w:r>
      <w:r w:rsidRPr="00690A26">
        <w:instrText xml:space="preserve"> PAGEREF _Toc27589696 \h </w:instrText>
      </w:r>
      <w:r w:rsidRPr="00690A26">
        <w:fldChar w:fldCharType="separate"/>
      </w:r>
      <w:r w:rsidRPr="00690A26">
        <w:t>120</w:t>
      </w:r>
      <w:r w:rsidRPr="00690A26">
        <w:fldChar w:fldCharType="end"/>
      </w:r>
    </w:p>
    <w:p w:rsidR="00690A26" w:rsidRPr="00690A26" w:rsidRDefault="00690A26">
      <w:pPr>
        <w:pStyle w:val="TOC4"/>
        <w:rPr>
          <w:rFonts w:asciiTheme="minorHAnsi" w:eastAsiaTheme="minorEastAsia" w:hAnsiTheme="minorHAnsi" w:cstheme="minorBidi"/>
          <w:sz w:val="22"/>
          <w:szCs w:val="22"/>
          <w:lang w:eastAsia="en-GB"/>
        </w:rPr>
      </w:pPr>
      <w:r w:rsidRPr="00690A26">
        <w:t>6.4.6.2</w:t>
      </w:r>
      <w:r w:rsidRPr="00690A26">
        <w:rPr>
          <w:rFonts w:asciiTheme="minorHAnsi" w:eastAsiaTheme="minorEastAsia" w:hAnsiTheme="minorHAnsi" w:cstheme="minorBidi"/>
          <w:sz w:val="22"/>
          <w:szCs w:val="22"/>
          <w:lang w:eastAsia="en-GB"/>
        </w:rPr>
        <w:tab/>
      </w:r>
      <w:r w:rsidRPr="00690A26">
        <w:rPr>
          <w:lang w:val="en-US"/>
        </w:rPr>
        <w:t>Structured data types</w:t>
      </w:r>
      <w:r w:rsidRPr="00690A26">
        <w:tab/>
      </w:r>
      <w:r w:rsidRPr="00690A26">
        <w:fldChar w:fldCharType="begin" w:fldLock="1"/>
      </w:r>
      <w:r w:rsidRPr="00690A26">
        <w:instrText xml:space="preserve"> PAGEREF _Toc27589697 \h </w:instrText>
      </w:r>
      <w:r w:rsidRPr="00690A26">
        <w:fldChar w:fldCharType="separate"/>
      </w:r>
      <w:r w:rsidRPr="00690A26">
        <w:t>121</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6.4.6.2.1</w:t>
      </w:r>
      <w:r w:rsidRPr="00690A26">
        <w:rPr>
          <w:rFonts w:asciiTheme="minorHAnsi" w:eastAsiaTheme="minorEastAsia" w:hAnsiTheme="minorHAnsi" w:cstheme="minorBidi"/>
          <w:sz w:val="22"/>
          <w:szCs w:val="22"/>
          <w:lang w:eastAsia="en-GB"/>
        </w:rPr>
        <w:tab/>
      </w:r>
      <w:r w:rsidRPr="00690A26">
        <w:t>Introduction</w:t>
      </w:r>
      <w:r w:rsidRPr="00690A26">
        <w:tab/>
      </w:r>
      <w:r w:rsidRPr="00690A26">
        <w:fldChar w:fldCharType="begin" w:fldLock="1"/>
      </w:r>
      <w:r w:rsidRPr="00690A26">
        <w:instrText xml:space="preserve"> PAGEREF _Toc27589698 \h </w:instrText>
      </w:r>
      <w:r w:rsidRPr="00690A26">
        <w:fldChar w:fldCharType="separate"/>
      </w:r>
      <w:r w:rsidRPr="00690A26">
        <w:t>121</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6.4.6.2.2</w:t>
      </w:r>
      <w:r w:rsidRPr="00690A26">
        <w:rPr>
          <w:rFonts w:asciiTheme="minorHAnsi" w:eastAsiaTheme="minorEastAsia" w:hAnsiTheme="minorHAnsi" w:cstheme="minorBidi"/>
          <w:sz w:val="22"/>
          <w:szCs w:val="22"/>
          <w:lang w:eastAsia="en-GB"/>
        </w:rPr>
        <w:tab/>
      </w:r>
      <w:r w:rsidRPr="00690A26">
        <w:t>Type: BootstrappingInfo</w:t>
      </w:r>
      <w:r w:rsidRPr="00690A26">
        <w:tab/>
      </w:r>
      <w:r w:rsidRPr="00690A26">
        <w:fldChar w:fldCharType="begin" w:fldLock="1"/>
      </w:r>
      <w:r w:rsidRPr="00690A26">
        <w:instrText xml:space="preserve"> PAGEREF _Toc27589699 \h </w:instrText>
      </w:r>
      <w:r w:rsidRPr="00690A26">
        <w:fldChar w:fldCharType="separate"/>
      </w:r>
      <w:r w:rsidRPr="00690A26">
        <w:t>121</w:t>
      </w:r>
      <w:r w:rsidRPr="00690A26">
        <w:fldChar w:fldCharType="end"/>
      </w:r>
    </w:p>
    <w:p w:rsidR="00690A26" w:rsidRPr="00690A26" w:rsidRDefault="00690A26">
      <w:pPr>
        <w:pStyle w:val="TOC4"/>
        <w:rPr>
          <w:rFonts w:asciiTheme="minorHAnsi" w:eastAsiaTheme="minorEastAsia" w:hAnsiTheme="minorHAnsi" w:cstheme="minorBidi"/>
          <w:sz w:val="22"/>
          <w:szCs w:val="22"/>
          <w:lang w:eastAsia="en-GB"/>
        </w:rPr>
      </w:pPr>
      <w:r w:rsidRPr="00690A26">
        <w:t>6.4.6.3</w:t>
      </w:r>
      <w:r w:rsidRPr="00690A26">
        <w:rPr>
          <w:rFonts w:asciiTheme="minorHAnsi" w:eastAsiaTheme="minorEastAsia" w:hAnsiTheme="minorHAnsi" w:cstheme="minorBidi"/>
          <w:sz w:val="22"/>
          <w:szCs w:val="22"/>
          <w:lang w:eastAsia="en-GB"/>
        </w:rPr>
        <w:tab/>
      </w:r>
      <w:r w:rsidRPr="00690A26">
        <w:rPr>
          <w:lang w:val="en-US"/>
        </w:rPr>
        <w:t>Simple data types and enumerations</w:t>
      </w:r>
      <w:r w:rsidRPr="00690A26">
        <w:tab/>
      </w:r>
      <w:r w:rsidRPr="00690A26">
        <w:fldChar w:fldCharType="begin" w:fldLock="1"/>
      </w:r>
      <w:r w:rsidRPr="00690A26">
        <w:instrText xml:space="preserve"> PAGEREF _Toc27589700 \h </w:instrText>
      </w:r>
      <w:r w:rsidRPr="00690A26">
        <w:fldChar w:fldCharType="separate"/>
      </w:r>
      <w:r w:rsidRPr="00690A26">
        <w:t>121</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6.4.6.3.1</w:t>
      </w:r>
      <w:r w:rsidRPr="00690A26">
        <w:rPr>
          <w:rFonts w:asciiTheme="minorHAnsi" w:eastAsiaTheme="minorEastAsia" w:hAnsiTheme="minorHAnsi" w:cstheme="minorBidi"/>
          <w:sz w:val="22"/>
          <w:szCs w:val="22"/>
          <w:lang w:eastAsia="en-GB"/>
        </w:rPr>
        <w:tab/>
      </w:r>
      <w:r w:rsidRPr="00690A26">
        <w:t>Introduction</w:t>
      </w:r>
      <w:r w:rsidRPr="00690A26">
        <w:tab/>
      </w:r>
      <w:r w:rsidRPr="00690A26">
        <w:fldChar w:fldCharType="begin" w:fldLock="1"/>
      </w:r>
      <w:r w:rsidRPr="00690A26">
        <w:instrText xml:space="preserve"> PAGEREF _Toc27589701 \h </w:instrText>
      </w:r>
      <w:r w:rsidRPr="00690A26">
        <w:fldChar w:fldCharType="separate"/>
      </w:r>
      <w:r w:rsidRPr="00690A26">
        <w:t>121</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6.4.6.3.2</w:t>
      </w:r>
      <w:r w:rsidRPr="00690A26">
        <w:rPr>
          <w:rFonts w:asciiTheme="minorHAnsi" w:eastAsiaTheme="minorEastAsia" w:hAnsiTheme="minorHAnsi" w:cstheme="minorBidi"/>
          <w:sz w:val="22"/>
          <w:szCs w:val="22"/>
          <w:lang w:eastAsia="en-GB"/>
        </w:rPr>
        <w:tab/>
      </w:r>
      <w:r w:rsidRPr="00690A26">
        <w:t>Enumeration: Status</w:t>
      </w:r>
      <w:r w:rsidRPr="00690A26">
        <w:tab/>
      </w:r>
      <w:r w:rsidRPr="00690A26">
        <w:fldChar w:fldCharType="begin" w:fldLock="1"/>
      </w:r>
      <w:r w:rsidRPr="00690A26">
        <w:instrText xml:space="preserve"> PAGEREF _Toc27589702 \h </w:instrText>
      </w:r>
      <w:r w:rsidRPr="00690A26">
        <w:fldChar w:fldCharType="separate"/>
      </w:r>
      <w:r w:rsidRPr="00690A26">
        <w:t>121</w:t>
      </w:r>
      <w:r w:rsidRPr="00690A26">
        <w:fldChar w:fldCharType="end"/>
      </w:r>
    </w:p>
    <w:p w:rsidR="00690A26" w:rsidRPr="00690A26" w:rsidRDefault="00690A26">
      <w:pPr>
        <w:pStyle w:val="TOC5"/>
        <w:rPr>
          <w:rFonts w:asciiTheme="minorHAnsi" w:eastAsiaTheme="minorEastAsia" w:hAnsiTheme="minorHAnsi" w:cstheme="minorBidi"/>
          <w:sz w:val="22"/>
          <w:szCs w:val="22"/>
          <w:lang w:eastAsia="en-GB"/>
        </w:rPr>
      </w:pPr>
      <w:r w:rsidRPr="00690A26">
        <w:t>6.4.6.3.3</w:t>
      </w:r>
      <w:r w:rsidRPr="00690A26">
        <w:rPr>
          <w:rFonts w:asciiTheme="minorHAnsi" w:eastAsiaTheme="minorEastAsia" w:hAnsiTheme="minorHAnsi" w:cstheme="minorBidi"/>
          <w:sz w:val="22"/>
          <w:szCs w:val="22"/>
          <w:lang w:eastAsia="en-GB"/>
        </w:rPr>
        <w:tab/>
      </w:r>
      <w:r w:rsidRPr="00690A26">
        <w:t>Relation Types</w:t>
      </w:r>
      <w:r w:rsidRPr="00690A26">
        <w:tab/>
      </w:r>
      <w:r w:rsidRPr="00690A26">
        <w:fldChar w:fldCharType="begin" w:fldLock="1"/>
      </w:r>
      <w:r w:rsidRPr="00690A26">
        <w:instrText xml:space="preserve"> PAGEREF _Toc27589703 \h </w:instrText>
      </w:r>
      <w:r w:rsidRPr="00690A26">
        <w:fldChar w:fldCharType="separate"/>
      </w:r>
      <w:r w:rsidRPr="00690A26">
        <w:t>121</w:t>
      </w:r>
      <w:r w:rsidRPr="00690A26">
        <w:fldChar w:fldCharType="end"/>
      </w:r>
    </w:p>
    <w:p w:rsidR="00690A26" w:rsidRPr="00690A26" w:rsidRDefault="00690A26">
      <w:pPr>
        <w:pStyle w:val="TOC6"/>
        <w:rPr>
          <w:rFonts w:asciiTheme="minorHAnsi" w:eastAsiaTheme="minorEastAsia" w:hAnsiTheme="minorHAnsi" w:cstheme="minorBidi"/>
          <w:sz w:val="22"/>
          <w:szCs w:val="22"/>
          <w:lang w:eastAsia="en-GB"/>
        </w:rPr>
      </w:pPr>
      <w:r w:rsidRPr="00690A26">
        <w:t>6.4.6.3.3.1</w:t>
      </w:r>
      <w:r w:rsidRPr="00690A26">
        <w:rPr>
          <w:rFonts w:asciiTheme="minorHAnsi" w:eastAsiaTheme="minorEastAsia" w:hAnsiTheme="minorHAnsi" w:cstheme="minorBidi"/>
          <w:sz w:val="22"/>
          <w:szCs w:val="22"/>
          <w:lang w:eastAsia="en-GB"/>
        </w:rPr>
        <w:tab/>
      </w:r>
      <w:r w:rsidRPr="00690A26">
        <w:t>General</w:t>
      </w:r>
      <w:r w:rsidRPr="00690A26">
        <w:tab/>
      </w:r>
      <w:r w:rsidRPr="00690A26">
        <w:fldChar w:fldCharType="begin" w:fldLock="1"/>
      </w:r>
      <w:r w:rsidRPr="00690A26">
        <w:instrText xml:space="preserve"> PAGEREF _Toc27589704 \h </w:instrText>
      </w:r>
      <w:r w:rsidRPr="00690A26">
        <w:fldChar w:fldCharType="separate"/>
      </w:r>
      <w:r w:rsidRPr="00690A26">
        <w:t>121</w:t>
      </w:r>
      <w:r w:rsidRPr="00690A26">
        <w:fldChar w:fldCharType="end"/>
      </w:r>
    </w:p>
    <w:p w:rsidR="00690A26" w:rsidRPr="00690A26" w:rsidRDefault="00690A26" w:rsidP="00690A26">
      <w:pPr>
        <w:pStyle w:val="TOC8"/>
        <w:rPr>
          <w:rFonts w:asciiTheme="minorHAnsi" w:eastAsiaTheme="minorEastAsia" w:hAnsiTheme="minorHAnsi" w:cstheme="minorBidi"/>
          <w:b w:val="0"/>
          <w:szCs w:val="22"/>
          <w:lang w:eastAsia="en-GB"/>
        </w:rPr>
      </w:pPr>
      <w:r w:rsidRPr="00690A26">
        <w:lastRenderedPageBreak/>
        <w:t>Annex A (normative):</w:t>
      </w:r>
      <w:r w:rsidRPr="00690A26">
        <w:rPr>
          <w:rFonts w:asciiTheme="minorHAnsi" w:eastAsiaTheme="minorEastAsia" w:hAnsiTheme="minorHAnsi" w:cstheme="minorBidi"/>
          <w:b w:val="0"/>
          <w:szCs w:val="22"/>
          <w:lang w:eastAsia="en-GB"/>
        </w:rPr>
        <w:tab/>
      </w:r>
      <w:r w:rsidRPr="00690A26">
        <w:t>OpenAPI specification</w:t>
      </w:r>
      <w:r w:rsidRPr="00690A26">
        <w:tab/>
      </w:r>
      <w:r w:rsidRPr="00690A26">
        <w:fldChar w:fldCharType="begin" w:fldLock="1"/>
      </w:r>
      <w:r w:rsidRPr="00690A26">
        <w:instrText xml:space="preserve"> PAGEREF _Toc27589705 \h </w:instrText>
      </w:r>
      <w:r w:rsidRPr="00690A26">
        <w:fldChar w:fldCharType="separate"/>
      </w:r>
      <w:r w:rsidRPr="00690A26">
        <w:t>122</w:t>
      </w:r>
      <w:r w:rsidRPr="00690A26">
        <w:fldChar w:fldCharType="end"/>
      </w:r>
    </w:p>
    <w:p w:rsidR="00690A26" w:rsidRPr="00690A26" w:rsidRDefault="00690A26">
      <w:pPr>
        <w:pStyle w:val="TOC2"/>
        <w:rPr>
          <w:rFonts w:asciiTheme="minorHAnsi" w:eastAsiaTheme="minorEastAsia" w:hAnsiTheme="minorHAnsi" w:cstheme="minorBidi"/>
          <w:sz w:val="22"/>
          <w:szCs w:val="22"/>
          <w:lang w:eastAsia="en-GB"/>
        </w:rPr>
      </w:pPr>
      <w:r w:rsidRPr="00690A26">
        <w:t>A.1</w:t>
      </w:r>
      <w:r w:rsidRPr="00690A26">
        <w:rPr>
          <w:rFonts w:asciiTheme="minorHAnsi" w:eastAsiaTheme="minorEastAsia" w:hAnsiTheme="minorHAnsi" w:cstheme="minorBidi"/>
          <w:sz w:val="22"/>
          <w:szCs w:val="22"/>
          <w:lang w:eastAsia="en-GB"/>
        </w:rPr>
        <w:tab/>
      </w:r>
      <w:r w:rsidRPr="00690A26">
        <w:t>General</w:t>
      </w:r>
      <w:r w:rsidRPr="00690A26">
        <w:tab/>
      </w:r>
      <w:r w:rsidRPr="00690A26">
        <w:fldChar w:fldCharType="begin" w:fldLock="1"/>
      </w:r>
      <w:r w:rsidRPr="00690A26">
        <w:instrText xml:space="preserve"> PAGEREF _Toc27589706 \h </w:instrText>
      </w:r>
      <w:r w:rsidRPr="00690A26">
        <w:fldChar w:fldCharType="separate"/>
      </w:r>
      <w:r w:rsidRPr="00690A26">
        <w:t>122</w:t>
      </w:r>
      <w:r w:rsidRPr="00690A26">
        <w:fldChar w:fldCharType="end"/>
      </w:r>
    </w:p>
    <w:p w:rsidR="00690A26" w:rsidRPr="00690A26" w:rsidRDefault="00690A26">
      <w:pPr>
        <w:pStyle w:val="TOC2"/>
        <w:rPr>
          <w:rFonts w:asciiTheme="minorHAnsi" w:eastAsiaTheme="minorEastAsia" w:hAnsiTheme="minorHAnsi" w:cstheme="minorBidi"/>
          <w:sz w:val="22"/>
          <w:szCs w:val="22"/>
          <w:lang w:eastAsia="en-GB"/>
        </w:rPr>
      </w:pPr>
      <w:r w:rsidRPr="00690A26">
        <w:t>A.2</w:t>
      </w:r>
      <w:r w:rsidRPr="00690A26">
        <w:rPr>
          <w:rFonts w:asciiTheme="minorHAnsi" w:eastAsiaTheme="minorEastAsia" w:hAnsiTheme="minorHAnsi" w:cstheme="minorBidi"/>
          <w:sz w:val="22"/>
          <w:szCs w:val="22"/>
          <w:lang w:eastAsia="en-GB"/>
        </w:rPr>
        <w:tab/>
      </w:r>
      <w:r w:rsidRPr="00690A26">
        <w:t>Nnrf_NFManagement API</w:t>
      </w:r>
      <w:r w:rsidRPr="00690A26">
        <w:tab/>
      </w:r>
      <w:r w:rsidRPr="00690A26">
        <w:fldChar w:fldCharType="begin" w:fldLock="1"/>
      </w:r>
      <w:r w:rsidRPr="00690A26">
        <w:instrText xml:space="preserve"> PAGEREF _Toc27589707 \h </w:instrText>
      </w:r>
      <w:r w:rsidRPr="00690A26">
        <w:fldChar w:fldCharType="separate"/>
      </w:r>
      <w:r w:rsidRPr="00690A26">
        <w:t>122</w:t>
      </w:r>
      <w:r w:rsidRPr="00690A26">
        <w:fldChar w:fldCharType="end"/>
      </w:r>
    </w:p>
    <w:p w:rsidR="00690A26" w:rsidRPr="00690A26" w:rsidRDefault="00690A26">
      <w:pPr>
        <w:pStyle w:val="TOC2"/>
        <w:rPr>
          <w:rFonts w:asciiTheme="minorHAnsi" w:eastAsiaTheme="minorEastAsia" w:hAnsiTheme="minorHAnsi" w:cstheme="minorBidi"/>
          <w:sz w:val="22"/>
          <w:szCs w:val="22"/>
          <w:lang w:eastAsia="en-GB"/>
        </w:rPr>
      </w:pPr>
      <w:r w:rsidRPr="00690A26">
        <w:t>A.3</w:t>
      </w:r>
      <w:r w:rsidRPr="00690A26">
        <w:rPr>
          <w:rFonts w:asciiTheme="minorHAnsi" w:eastAsiaTheme="minorEastAsia" w:hAnsiTheme="minorHAnsi" w:cstheme="minorBidi"/>
          <w:sz w:val="22"/>
          <w:szCs w:val="22"/>
          <w:lang w:eastAsia="en-GB"/>
        </w:rPr>
        <w:tab/>
      </w:r>
      <w:r w:rsidRPr="00690A26">
        <w:t>Nnrf_NFDiscovery API</w:t>
      </w:r>
      <w:r w:rsidRPr="00690A26">
        <w:tab/>
      </w:r>
      <w:r w:rsidRPr="00690A26">
        <w:fldChar w:fldCharType="begin" w:fldLock="1"/>
      </w:r>
      <w:r w:rsidRPr="00690A26">
        <w:instrText xml:space="preserve"> PAGEREF _Toc27589708 \h </w:instrText>
      </w:r>
      <w:r w:rsidRPr="00690A26">
        <w:fldChar w:fldCharType="separate"/>
      </w:r>
      <w:r w:rsidRPr="00690A26">
        <w:t>147</w:t>
      </w:r>
      <w:r w:rsidRPr="00690A26">
        <w:fldChar w:fldCharType="end"/>
      </w:r>
    </w:p>
    <w:p w:rsidR="00690A26" w:rsidRPr="00690A26" w:rsidRDefault="00690A26">
      <w:pPr>
        <w:pStyle w:val="TOC2"/>
        <w:rPr>
          <w:rFonts w:asciiTheme="minorHAnsi" w:eastAsiaTheme="minorEastAsia" w:hAnsiTheme="minorHAnsi" w:cstheme="minorBidi"/>
          <w:sz w:val="22"/>
          <w:szCs w:val="22"/>
          <w:lang w:eastAsia="en-GB"/>
        </w:rPr>
      </w:pPr>
      <w:r w:rsidRPr="00690A26">
        <w:t>A.4</w:t>
      </w:r>
      <w:r w:rsidRPr="00690A26">
        <w:rPr>
          <w:rFonts w:asciiTheme="minorHAnsi" w:eastAsiaTheme="minorEastAsia" w:hAnsiTheme="minorHAnsi" w:cstheme="minorBidi"/>
          <w:sz w:val="22"/>
          <w:szCs w:val="22"/>
          <w:lang w:eastAsia="en-GB"/>
        </w:rPr>
        <w:tab/>
      </w:r>
      <w:r w:rsidRPr="00690A26">
        <w:t>Nnrf_AccessToken API (NRF OAuth2 Authorization)</w:t>
      </w:r>
      <w:r w:rsidRPr="00690A26">
        <w:tab/>
      </w:r>
      <w:r w:rsidRPr="00690A26">
        <w:fldChar w:fldCharType="begin" w:fldLock="1"/>
      </w:r>
      <w:r w:rsidRPr="00690A26">
        <w:instrText xml:space="preserve"> PAGEREF _Toc27589709 \h </w:instrText>
      </w:r>
      <w:r w:rsidRPr="00690A26">
        <w:fldChar w:fldCharType="separate"/>
      </w:r>
      <w:r w:rsidRPr="00690A26">
        <w:t>158</w:t>
      </w:r>
      <w:r w:rsidRPr="00690A26">
        <w:fldChar w:fldCharType="end"/>
      </w:r>
    </w:p>
    <w:p w:rsidR="00690A26" w:rsidRPr="00690A26" w:rsidRDefault="00690A26">
      <w:pPr>
        <w:pStyle w:val="TOC2"/>
        <w:rPr>
          <w:rFonts w:asciiTheme="minorHAnsi" w:eastAsiaTheme="minorEastAsia" w:hAnsiTheme="minorHAnsi" w:cstheme="minorBidi"/>
          <w:sz w:val="22"/>
          <w:szCs w:val="22"/>
          <w:lang w:eastAsia="en-GB"/>
        </w:rPr>
      </w:pPr>
      <w:r w:rsidRPr="00690A26">
        <w:t>A.5</w:t>
      </w:r>
      <w:r w:rsidRPr="00690A26">
        <w:rPr>
          <w:rFonts w:asciiTheme="minorHAnsi" w:eastAsiaTheme="minorEastAsia" w:hAnsiTheme="minorHAnsi" w:cstheme="minorBidi"/>
          <w:sz w:val="22"/>
          <w:szCs w:val="22"/>
          <w:lang w:eastAsia="en-GB"/>
        </w:rPr>
        <w:tab/>
      </w:r>
      <w:r w:rsidRPr="00690A26">
        <w:t>Nnrf_Bootstrapping API</w:t>
      </w:r>
      <w:r w:rsidRPr="00690A26">
        <w:tab/>
      </w:r>
      <w:r w:rsidRPr="00690A26">
        <w:fldChar w:fldCharType="begin" w:fldLock="1"/>
      </w:r>
      <w:r w:rsidRPr="00690A26">
        <w:instrText xml:space="preserve"> PAGEREF _Toc27589710 \h </w:instrText>
      </w:r>
      <w:r w:rsidRPr="00690A26">
        <w:fldChar w:fldCharType="separate"/>
      </w:r>
      <w:r w:rsidRPr="00690A26">
        <w:t>161</w:t>
      </w:r>
      <w:r w:rsidRPr="00690A26">
        <w:fldChar w:fldCharType="end"/>
      </w:r>
    </w:p>
    <w:p w:rsidR="00690A26" w:rsidRPr="00690A26" w:rsidRDefault="00690A26" w:rsidP="00690A26">
      <w:pPr>
        <w:pStyle w:val="TOC8"/>
        <w:rPr>
          <w:rFonts w:asciiTheme="minorHAnsi" w:eastAsiaTheme="minorEastAsia" w:hAnsiTheme="minorHAnsi" w:cstheme="minorBidi"/>
          <w:b w:val="0"/>
          <w:szCs w:val="22"/>
          <w:lang w:eastAsia="en-GB"/>
        </w:rPr>
      </w:pPr>
      <w:r w:rsidRPr="00690A26">
        <w:t>Annex B (normative):</w:t>
      </w:r>
      <w:r w:rsidRPr="00690A26">
        <w:rPr>
          <w:rFonts w:asciiTheme="minorHAnsi" w:eastAsiaTheme="minorEastAsia" w:hAnsiTheme="minorHAnsi" w:cstheme="minorBidi"/>
          <w:b w:val="0"/>
          <w:szCs w:val="22"/>
          <w:lang w:eastAsia="en-GB"/>
        </w:rPr>
        <w:tab/>
      </w:r>
      <w:r w:rsidRPr="00690A26">
        <w:t>NF Profile changes in NFRegister and NFUpdate (NF Profile Complete Replacement) responses</w:t>
      </w:r>
      <w:r w:rsidRPr="00690A26">
        <w:tab/>
      </w:r>
      <w:r w:rsidRPr="00690A26">
        <w:fldChar w:fldCharType="begin" w:fldLock="1"/>
      </w:r>
      <w:r w:rsidRPr="00690A26">
        <w:instrText xml:space="preserve"> PAGEREF _Toc27589711 \h </w:instrText>
      </w:r>
      <w:r w:rsidRPr="00690A26">
        <w:fldChar w:fldCharType="separate"/>
      </w:r>
      <w:r w:rsidRPr="00690A26">
        <w:t>161</w:t>
      </w:r>
      <w:r w:rsidRPr="00690A26">
        <w:fldChar w:fldCharType="end"/>
      </w:r>
    </w:p>
    <w:p w:rsidR="00690A26" w:rsidRPr="00690A26" w:rsidRDefault="00690A26">
      <w:pPr>
        <w:pStyle w:val="TOC2"/>
        <w:rPr>
          <w:rFonts w:asciiTheme="minorHAnsi" w:eastAsiaTheme="minorEastAsia" w:hAnsiTheme="minorHAnsi" w:cstheme="minorBidi"/>
          <w:sz w:val="22"/>
          <w:szCs w:val="22"/>
          <w:lang w:eastAsia="en-GB"/>
        </w:rPr>
      </w:pPr>
      <w:r w:rsidRPr="00690A26">
        <w:t>B.1</w:t>
      </w:r>
      <w:r w:rsidRPr="00690A26">
        <w:rPr>
          <w:rFonts w:asciiTheme="minorHAnsi" w:eastAsiaTheme="minorEastAsia" w:hAnsiTheme="minorHAnsi" w:cstheme="minorBidi"/>
          <w:sz w:val="22"/>
          <w:szCs w:val="22"/>
          <w:lang w:eastAsia="en-GB"/>
        </w:rPr>
        <w:tab/>
      </w:r>
      <w:r w:rsidRPr="00690A26">
        <w:t>General</w:t>
      </w:r>
      <w:r w:rsidRPr="00690A26">
        <w:tab/>
      </w:r>
      <w:r w:rsidRPr="00690A26">
        <w:fldChar w:fldCharType="begin" w:fldLock="1"/>
      </w:r>
      <w:r w:rsidRPr="00690A26">
        <w:instrText xml:space="preserve"> PAGEREF _Toc27589712 \h </w:instrText>
      </w:r>
      <w:r w:rsidRPr="00690A26">
        <w:fldChar w:fldCharType="separate"/>
      </w:r>
      <w:r w:rsidRPr="00690A26">
        <w:t>161</w:t>
      </w:r>
      <w:r w:rsidRPr="00690A26">
        <w:fldChar w:fldCharType="end"/>
      </w:r>
    </w:p>
    <w:p w:rsidR="00690A26" w:rsidRPr="00690A26" w:rsidRDefault="00690A26" w:rsidP="00690A26">
      <w:pPr>
        <w:pStyle w:val="TOC8"/>
        <w:rPr>
          <w:rFonts w:asciiTheme="minorHAnsi" w:eastAsiaTheme="minorEastAsia" w:hAnsiTheme="minorHAnsi" w:cstheme="minorBidi"/>
          <w:b w:val="0"/>
          <w:szCs w:val="22"/>
          <w:lang w:eastAsia="en-GB"/>
        </w:rPr>
      </w:pPr>
      <w:r w:rsidRPr="00690A26">
        <w:t xml:space="preserve">Annex </w:t>
      </w:r>
      <w:r w:rsidRPr="00690A26">
        <w:rPr>
          <w:lang w:eastAsia="zh-CN"/>
        </w:rPr>
        <w:t>C</w:t>
      </w:r>
      <w:r w:rsidRPr="00690A26">
        <w:t xml:space="preserve"> (informative):</w:t>
      </w:r>
      <w:r w:rsidRPr="00690A26">
        <w:rPr>
          <w:rFonts w:asciiTheme="minorHAnsi" w:eastAsiaTheme="minorEastAsia" w:hAnsiTheme="minorHAnsi" w:cstheme="minorBidi"/>
          <w:b w:val="0"/>
          <w:szCs w:val="22"/>
          <w:lang w:eastAsia="en-GB"/>
        </w:rPr>
        <w:tab/>
      </w:r>
      <w:r w:rsidRPr="00690A26">
        <w:t>Change history</w:t>
      </w:r>
      <w:r w:rsidRPr="00690A26">
        <w:tab/>
      </w:r>
      <w:r w:rsidRPr="00690A26">
        <w:fldChar w:fldCharType="begin" w:fldLock="1"/>
      </w:r>
      <w:r w:rsidRPr="00690A26">
        <w:instrText xml:space="preserve"> PAGEREF _Toc27589713 \h </w:instrText>
      </w:r>
      <w:r w:rsidRPr="00690A26">
        <w:fldChar w:fldCharType="separate"/>
      </w:r>
      <w:r w:rsidRPr="00690A26">
        <w:t>163</w:t>
      </w:r>
      <w:r w:rsidRPr="00690A26">
        <w:fldChar w:fldCharType="end"/>
      </w:r>
    </w:p>
    <w:p w:rsidR="00C400BC" w:rsidRPr="00690A26" w:rsidRDefault="00690A26" w:rsidP="00C400BC">
      <w:r w:rsidRPr="00690A26">
        <w:rPr>
          <w:noProof/>
          <w:sz w:val="22"/>
        </w:rPr>
        <w:fldChar w:fldCharType="end"/>
      </w:r>
    </w:p>
    <w:p w:rsidR="00635CF4" w:rsidRPr="00690A26" w:rsidRDefault="00E8629F" w:rsidP="00C400BC">
      <w:pPr>
        <w:pStyle w:val="TT"/>
      </w:pPr>
      <w:r w:rsidRPr="00690A26">
        <w:br w:type="page"/>
      </w:r>
      <w:r w:rsidR="00635CF4" w:rsidRPr="00690A26">
        <w:lastRenderedPageBreak/>
        <w:t>Foreword</w:t>
      </w:r>
    </w:p>
    <w:p w:rsidR="00635CF4" w:rsidRPr="00690A26" w:rsidRDefault="00635CF4" w:rsidP="00635CF4">
      <w:r w:rsidRPr="00690A26">
        <w:t>This Technical Specification has been produced by the 3</w:t>
      </w:r>
      <w:r w:rsidRPr="00690A26">
        <w:rPr>
          <w:vertAlign w:val="superscript"/>
        </w:rPr>
        <w:t>rd</w:t>
      </w:r>
      <w:r w:rsidRPr="00690A26">
        <w:t xml:space="preserve"> Generation Partnership Project (3GPP).</w:t>
      </w:r>
    </w:p>
    <w:p w:rsidR="00635CF4" w:rsidRPr="00690A26" w:rsidRDefault="00635CF4" w:rsidP="00635CF4">
      <w:r w:rsidRPr="00690A2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635CF4" w:rsidRPr="00690A26" w:rsidRDefault="00635CF4" w:rsidP="00635CF4">
      <w:pPr>
        <w:pStyle w:val="B1"/>
        <w:rPr>
          <w:lang w:val="fr-FR"/>
        </w:rPr>
      </w:pPr>
      <w:r w:rsidRPr="00690A26">
        <w:rPr>
          <w:lang w:val="fr-FR"/>
        </w:rPr>
        <w:t>Version x.y.z</w:t>
      </w:r>
    </w:p>
    <w:p w:rsidR="00635CF4" w:rsidRPr="00690A26" w:rsidRDefault="00635CF4" w:rsidP="00635CF4">
      <w:pPr>
        <w:pStyle w:val="B1"/>
      </w:pPr>
      <w:r w:rsidRPr="00690A26">
        <w:t>where:</w:t>
      </w:r>
    </w:p>
    <w:p w:rsidR="00635CF4" w:rsidRPr="00690A26" w:rsidRDefault="00635CF4" w:rsidP="00635CF4">
      <w:pPr>
        <w:pStyle w:val="B2"/>
      </w:pPr>
      <w:r w:rsidRPr="00690A26">
        <w:t>x</w:t>
      </w:r>
      <w:r w:rsidRPr="00690A26">
        <w:tab/>
        <w:t>the first digit:</w:t>
      </w:r>
    </w:p>
    <w:p w:rsidR="00635CF4" w:rsidRPr="00690A26" w:rsidRDefault="00635CF4" w:rsidP="00635CF4">
      <w:pPr>
        <w:pStyle w:val="B3"/>
      </w:pPr>
      <w:r w:rsidRPr="00690A26">
        <w:t>1</w:t>
      </w:r>
      <w:r w:rsidRPr="00690A26">
        <w:tab/>
        <w:t>presented to TSG for information;</w:t>
      </w:r>
    </w:p>
    <w:p w:rsidR="00635CF4" w:rsidRPr="00690A26" w:rsidRDefault="00635CF4" w:rsidP="00635CF4">
      <w:pPr>
        <w:pStyle w:val="B3"/>
      </w:pPr>
      <w:r w:rsidRPr="00690A26">
        <w:t>2</w:t>
      </w:r>
      <w:r w:rsidRPr="00690A26">
        <w:tab/>
        <w:t>presented to TSG for approval;</w:t>
      </w:r>
    </w:p>
    <w:p w:rsidR="00635CF4" w:rsidRPr="00690A26" w:rsidRDefault="00635CF4" w:rsidP="00635CF4">
      <w:pPr>
        <w:pStyle w:val="B3"/>
      </w:pPr>
      <w:r w:rsidRPr="00690A26">
        <w:t>3</w:t>
      </w:r>
      <w:r w:rsidRPr="00690A26">
        <w:tab/>
        <w:t>or greater indicates TSG approved document under change control.</w:t>
      </w:r>
    </w:p>
    <w:p w:rsidR="00635CF4" w:rsidRPr="00690A26" w:rsidRDefault="00635CF4" w:rsidP="00635CF4">
      <w:pPr>
        <w:pStyle w:val="B2"/>
      </w:pPr>
      <w:r w:rsidRPr="00690A26">
        <w:t>y</w:t>
      </w:r>
      <w:r w:rsidRPr="00690A26">
        <w:tab/>
        <w:t>the second digit is incremented for all changes of substance, i.e. technical enhancements, corrections, updates, etc.</w:t>
      </w:r>
    </w:p>
    <w:p w:rsidR="00635CF4" w:rsidRPr="00690A26" w:rsidRDefault="00635CF4" w:rsidP="00635CF4">
      <w:pPr>
        <w:pStyle w:val="B2"/>
        <w:rPr>
          <w:lang w:eastAsia="zh-CN"/>
        </w:rPr>
      </w:pPr>
      <w:r w:rsidRPr="00690A26">
        <w:t>z</w:t>
      </w:r>
      <w:r w:rsidRPr="00690A26">
        <w:tab/>
        <w:t>the third digit is incremented when editorial only changes have been incorporated in the document.</w:t>
      </w:r>
    </w:p>
    <w:p w:rsidR="00635CF4" w:rsidRPr="00690A26" w:rsidRDefault="00635CF4" w:rsidP="00635CF4">
      <w:pPr>
        <w:pStyle w:val="Heading1"/>
      </w:pPr>
      <w:bookmarkStart w:id="3" w:name="_Toc24937537"/>
      <w:bookmarkStart w:id="4" w:name="_Toc27589408"/>
      <w:r w:rsidRPr="00690A26">
        <w:t>Introduction</w:t>
      </w:r>
      <w:bookmarkEnd w:id="3"/>
      <w:bookmarkEnd w:id="4"/>
    </w:p>
    <w:p w:rsidR="00635CF4" w:rsidRPr="00690A26" w:rsidRDefault="00635CF4" w:rsidP="00635CF4">
      <w:pPr>
        <w:pStyle w:val="Guidance"/>
      </w:pPr>
      <w:r w:rsidRPr="00690A26">
        <w:t>This clause is optional. If it exists, it is always the second unnumbered clause.</w:t>
      </w:r>
    </w:p>
    <w:p w:rsidR="00635CF4" w:rsidRPr="00690A26" w:rsidRDefault="00635CF4" w:rsidP="00635CF4">
      <w:pPr>
        <w:pStyle w:val="Heading1"/>
      </w:pPr>
      <w:r w:rsidRPr="00690A26">
        <w:br w:type="page"/>
      </w:r>
      <w:bookmarkStart w:id="5" w:name="_Toc24937538"/>
      <w:bookmarkStart w:id="6" w:name="_Toc27589409"/>
      <w:r w:rsidRPr="00690A26">
        <w:lastRenderedPageBreak/>
        <w:t>1</w:t>
      </w:r>
      <w:r w:rsidRPr="00690A26">
        <w:tab/>
        <w:t>Scope</w:t>
      </w:r>
      <w:bookmarkEnd w:id="5"/>
      <w:bookmarkEnd w:id="6"/>
    </w:p>
    <w:p w:rsidR="008F44D2" w:rsidRPr="00690A26" w:rsidRDefault="008F44D2" w:rsidP="008F44D2">
      <w:r w:rsidRPr="00690A26">
        <w:t>The present document specifies the stage 3 protocol and data model for the Nnrf Service Based Interface. It provides stage 3 protocol definitions and message flows, and specifies the API for each service offered by the NRF.</w:t>
      </w:r>
    </w:p>
    <w:p w:rsidR="008F44D2" w:rsidRPr="00690A26" w:rsidRDefault="008F44D2" w:rsidP="008F44D2">
      <w:r w:rsidRPr="00690A26">
        <w:t xml:space="preserve">The 5G System stage 2 architecture and procedures are specified in </w:t>
      </w:r>
      <w:r w:rsidR="006C0367" w:rsidRPr="00690A26">
        <w:t>3GPP TS 23.501 </w:t>
      </w:r>
      <w:r w:rsidRPr="00690A26">
        <w:t>[</w:t>
      </w:r>
      <w:r w:rsidR="007618F4" w:rsidRPr="00690A26">
        <w:t>2</w:t>
      </w:r>
      <w:r w:rsidRPr="00690A26">
        <w:t>] and </w:t>
      </w:r>
      <w:r w:rsidR="006C0367" w:rsidRPr="00690A26">
        <w:t>3GPP TS 23.502 </w:t>
      </w:r>
      <w:r w:rsidRPr="00690A26">
        <w:t>[</w:t>
      </w:r>
      <w:r w:rsidR="007618F4" w:rsidRPr="00690A26">
        <w:t>3</w:t>
      </w:r>
      <w:r w:rsidRPr="00690A26">
        <w:t>].</w:t>
      </w:r>
    </w:p>
    <w:p w:rsidR="00635CF4" w:rsidRPr="00690A26" w:rsidRDefault="008F44D2" w:rsidP="008F44D2">
      <w:r w:rsidRPr="00690A26">
        <w:t xml:space="preserve">The Technical Realization of the Service Based Architecture and the Principles and Guidelines for Services Definition are specified in </w:t>
      </w:r>
      <w:r w:rsidR="006C0367" w:rsidRPr="00690A26">
        <w:t>3GPP TS 29.500 </w:t>
      </w:r>
      <w:r w:rsidRPr="00690A26">
        <w:t>[</w:t>
      </w:r>
      <w:r w:rsidR="007618F4" w:rsidRPr="00690A26">
        <w:t>4</w:t>
      </w:r>
      <w:r w:rsidRPr="00690A26">
        <w:t>] and </w:t>
      </w:r>
      <w:r w:rsidR="006C0367" w:rsidRPr="00690A26">
        <w:t>3GPP TS 29.501 </w:t>
      </w:r>
      <w:r w:rsidRPr="00690A26">
        <w:t>[</w:t>
      </w:r>
      <w:r w:rsidR="007618F4" w:rsidRPr="00690A26">
        <w:t>5</w:t>
      </w:r>
      <w:r w:rsidRPr="00690A26">
        <w:t>].</w:t>
      </w:r>
    </w:p>
    <w:p w:rsidR="00635CF4" w:rsidRPr="00690A26" w:rsidRDefault="00635CF4" w:rsidP="00635CF4">
      <w:pPr>
        <w:pStyle w:val="Heading1"/>
      </w:pPr>
      <w:bookmarkStart w:id="7" w:name="_Toc24937539"/>
      <w:bookmarkStart w:id="8" w:name="_Toc27589410"/>
      <w:r w:rsidRPr="00690A26">
        <w:t>2</w:t>
      </w:r>
      <w:r w:rsidRPr="00690A26">
        <w:tab/>
        <w:t>References</w:t>
      </w:r>
      <w:bookmarkEnd w:id="7"/>
      <w:bookmarkEnd w:id="8"/>
    </w:p>
    <w:p w:rsidR="00635CF4" w:rsidRPr="00690A26" w:rsidRDefault="00635CF4" w:rsidP="00635CF4">
      <w:r w:rsidRPr="00690A26">
        <w:t>The following documents contain provisions which, through reference in this text, constitute provisions of the present document.</w:t>
      </w:r>
    </w:p>
    <w:p w:rsidR="00635CF4" w:rsidRPr="00690A26" w:rsidRDefault="00635CF4" w:rsidP="00635CF4">
      <w:pPr>
        <w:pStyle w:val="B1"/>
      </w:pPr>
      <w:r w:rsidRPr="00690A26">
        <w:t>-</w:t>
      </w:r>
      <w:r w:rsidRPr="00690A26">
        <w:tab/>
        <w:t>References are either specific (identified by date of publication, edition number, version number, etc.) or non</w:t>
      </w:r>
      <w:r w:rsidRPr="00690A26">
        <w:noBreakHyphen/>
        <w:t>specific.</w:t>
      </w:r>
    </w:p>
    <w:p w:rsidR="00635CF4" w:rsidRPr="00690A26" w:rsidRDefault="00635CF4" w:rsidP="00635CF4">
      <w:pPr>
        <w:pStyle w:val="B1"/>
      </w:pPr>
      <w:r w:rsidRPr="00690A26">
        <w:t>-</w:t>
      </w:r>
      <w:r w:rsidRPr="00690A26">
        <w:tab/>
        <w:t>For a specific reference, subsequent revisions do not apply.</w:t>
      </w:r>
    </w:p>
    <w:p w:rsidR="00635CF4" w:rsidRPr="00690A26" w:rsidRDefault="00635CF4" w:rsidP="00635CF4">
      <w:pPr>
        <w:pStyle w:val="B1"/>
      </w:pPr>
      <w:r w:rsidRPr="00690A26">
        <w:t>-</w:t>
      </w:r>
      <w:r w:rsidRPr="00690A26">
        <w:tab/>
        <w:t>For a non-specific reference, the latest version applies. In the case of a reference to a 3GPP document (including a GSM document), a non-specific reference implicitly refers to the latest version of that document</w:t>
      </w:r>
      <w:r w:rsidRPr="00690A26">
        <w:rPr>
          <w:i/>
        </w:rPr>
        <w:t xml:space="preserve"> in the same Release as the present document</w:t>
      </w:r>
      <w:r w:rsidRPr="00690A26">
        <w:t>.</w:t>
      </w:r>
    </w:p>
    <w:p w:rsidR="00635CF4" w:rsidRPr="00690A26" w:rsidRDefault="00635CF4" w:rsidP="00635CF4">
      <w:pPr>
        <w:pStyle w:val="EX"/>
      </w:pPr>
      <w:r w:rsidRPr="00690A26">
        <w:t>[1]</w:t>
      </w:r>
      <w:r w:rsidRPr="00690A26">
        <w:tab/>
      </w:r>
      <w:r w:rsidR="006C0367" w:rsidRPr="00690A26">
        <w:t>3GPP TR 21.905:</w:t>
      </w:r>
      <w:r w:rsidRPr="00690A26">
        <w:t xml:space="preserve"> "Vocabulary for 3GPP Specifications".</w:t>
      </w:r>
    </w:p>
    <w:p w:rsidR="008F44D2" w:rsidRPr="00690A26" w:rsidRDefault="008F44D2" w:rsidP="008F44D2">
      <w:pPr>
        <w:pStyle w:val="EX"/>
      </w:pPr>
      <w:r w:rsidRPr="00690A26">
        <w:t>[</w:t>
      </w:r>
      <w:r w:rsidR="007618F4" w:rsidRPr="00690A26">
        <w:t>2</w:t>
      </w:r>
      <w:r w:rsidRPr="00690A26">
        <w:t>]</w:t>
      </w:r>
      <w:r w:rsidRPr="00690A26">
        <w:tab/>
      </w:r>
      <w:r w:rsidR="006C0367" w:rsidRPr="00690A26">
        <w:t>3GPP TS 23.501:</w:t>
      </w:r>
      <w:r w:rsidRPr="00690A26">
        <w:t xml:space="preserve"> "System Architecture for the 5G System; Stage 2".</w:t>
      </w:r>
    </w:p>
    <w:p w:rsidR="008F44D2" w:rsidRPr="00690A26" w:rsidRDefault="008F44D2" w:rsidP="008F44D2">
      <w:pPr>
        <w:pStyle w:val="EX"/>
      </w:pPr>
      <w:r w:rsidRPr="00690A26">
        <w:t>[</w:t>
      </w:r>
      <w:r w:rsidR="007618F4" w:rsidRPr="00690A26">
        <w:t>3</w:t>
      </w:r>
      <w:r w:rsidRPr="00690A26">
        <w:t>]</w:t>
      </w:r>
      <w:r w:rsidRPr="00690A26">
        <w:tab/>
      </w:r>
      <w:r w:rsidR="006C0367" w:rsidRPr="00690A26">
        <w:t>3GPP TS 23.502:</w:t>
      </w:r>
      <w:r w:rsidRPr="00690A26">
        <w:t xml:space="preserve"> "Procedures for the 5G System; Stage 2".</w:t>
      </w:r>
    </w:p>
    <w:p w:rsidR="008F44D2" w:rsidRPr="00690A26" w:rsidRDefault="008F44D2" w:rsidP="008F44D2">
      <w:pPr>
        <w:pStyle w:val="EX"/>
      </w:pPr>
      <w:r w:rsidRPr="00690A26">
        <w:t>[</w:t>
      </w:r>
      <w:r w:rsidR="007618F4" w:rsidRPr="00690A26">
        <w:t>4</w:t>
      </w:r>
      <w:r w:rsidRPr="00690A26">
        <w:t>]</w:t>
      </w:r>
      <w:r w:rsidRPr="00690A26">
        <w:tab/>
      </w:r>
      <w:r w:rsidR="006C0367" w:rsidRPr="00690A26">
        <w:t>3GPP TS 29.500:</w:t>
      </w:r>
      <w:r w:rsidRPr="00690A26">
        <w:t xml:space="preserve"> "5G System; Technical Realization of Service Based Architecture; Stage 3".</w:t>
      </w:r>
    </w:p>
    <w:p w:rsidR="00EC2208" w:rsidRPr="00690A26" w:rsidRDefault="008F44D2" w:rsidP="00635CF4">
      <w:pPr>
        <w:pStyle w:val="EX"/>
      </w:pPr>
      <w:r w:rsidRPr="00690A26">
        <w:t>[</w:t>
      </w:r>
      <w:r w:rsidR="007618F4" w:rsidRPr="00690A26">
        <w:t>5</w:t>
      </w:r>
      <w:r w:rsidRPr="00690A26">
        <w:t>]</w:t>
      </w:r>
      <w:r w:rsidRPr="00690A26">
        <w:tab/>
      </w:r>
      <w:r w:rsidR="006C0367" w:rsidRPr="00690A26">
        <w:t>3GPP TS 29.501:</w:t>
      </w:r>
      <w:r w:rsidRPr="00690A26">
        <w:t xml:space="preserve"> "5G System; Principles and Guidelines for Services Definition; Stage 3".</w:t>
      </w:r>
    </w:p>
    <w:p w:rsidR="00443D5B" w:rsidRPr="00690A26" w:rsidRDefault="00443D5B" w:rsidP="00635CF4">
      <w:pPr>
        <w:pStyle w:val="EX"/>
      </w:pPr>
      <w:r w:rsidRPr="00690A26">
        <w:t>[6]</w:t>
      </w:r>
      <w:r w:rsidRPr="00690A26">
        <w:tab/>
      </w:r>
      <w:r w:rsidR="006C0367" w:rsidRPr="00690A26">
        <w:t>3GPP TS 29.518:</w:t>
      </w:r>
      <w:r w:rsidRPr="00690A26">
        <w:t xml:space="preserve"> "5G System; Access and Mobility Management Services; Stage 3".</w:t>
      </w:r>
    </w:p>
    <w:p w:rsidR="000616A9" w:rsidRPr="00690A26" w:rsidRDefault="000616A9" w:rsidP="000616A9">
      <w:pPr>
        <w:pStyle w:val="EX"/>
      </w:pPr>
      <w:r w:rsidRPr="00690A26">
        <w:t>[7]</w:t>
      </w:r>
      <w:r w:rsidRPr="00690A26">
        <w:tab/>
      </w:r>
      <w:r w:rsidR="006C0367" w:rsidRPr="00690A26">
        <w:t>3GPP TS 29.571:</w:t>
      </w:r>
      <w:r w:rsidRPr="00690A26">
        <w:t xml:space="preserve"> "5G System; Common Data Types for Service Based Interfaces; Stage 3".</w:t>
      </w:r>
    </w:p>
    <w:p w:rsidR="000616A9" w:rsidRPr="00690A26" w:rsidRDefault="000616A9" w:rsidP="00635CF4">
      <w:pPr>
        <w:pStyle w:val="EX"/>
      </w:pPr>
      <w:r w:rsidRPr="00690A26">
        <w:t>[8]</w:t>
      </w:r>
      <w:r w:rsidRPr="00690A26">
        <w:tab/>
        <w:t xml:space="preserve">ECMA-262: "ECMAScript® Language Specification", </w:t>
      </w:r>
      <w:hyperlink r:id="rId11" w:history="1">
        <w:r w:rsidRPr="00690A26">
          <w:rPr>
            <w:rStyle w:val="Hyperlink"/>
          </w:rPr>
          <w:t>https://www.ecma-international.org/ecma-262/5.1/</w:t>
        </w:r>
      </w:hyperlink>
      <w:r w:rsidRPr="00690A26">
        <w:t>.</w:t>
      </w:r>
    </w:p>
    <w:p w:rsidR="00E55045" w:rsidRPr="00690A26" w:rsidRDefault="00E55045" w:rsidP="00E55045">
      <w:pPr>
        <w:pStyle w:val="EX"/>
        <w:rPr>
          <w:noProof/>
          <w:lang w:eastAsia="zh-CN"/>
        </w:rPr>
      </w:pPr>
      <w:r w:rsidRPr="00690A26">
        <w:rPr>
          <w:noProof/>
        </w:rPr>
        <w:t>[</w:t>
      </w:r>
      <w:r w:rsidRPr="00690A26">
        <w:rPr>
          <w:noProof/>
          <w:lang w:eastAsia="zh-CN"/>
        </w:rPr>
        <w:t>9</w:t>
      </w:r>
      <w:r w:rsidRPr="00690A26">
        <w:rPr>
          <w:noProof/>
        </w:rPr>
        <w:t>]</w:t>
      </w:r>
      <w:r w:rsidRPr="00690A26">
        <w:rPr>
          <w:noProof/>
        </w:rPr>
        <w:tab/>
      </w:r>
      <w:r w:rsidR="006C0367" w:rsidRPr="00690A26">
        <w:rPr>
          <w:noProof/>
        </w:rPr>
        <w:t>IETF RFC 7540:</w:t>
      </w:r>
      <w:r w:rsidRPr="00690A26">
        <w:rPr>
          <w:noProof/>
        </w:rPr>
        <w:t xml:space="preserve"> "Hypertext Transfer Protocol Version 2 (HTTP/2)".</w:t>
      </w:r>
    </w:p>
    <w:p w:rsidR="00E55045" w:rsidRPr="00690A26" w:rsidRDefault="00E55045" w:rsidP="00E55045">
      <w:pPr>
        <w:pStyle w:val="EX"/>
        <w:rPr>
          <w:noProof/>
        </w:rPr>
      </w:pPr>
      <w:r w:rsidRPr="00690A26">
        <w:rPr>
          <w:noProof/>
          <w:snapToGrid w:val="0"/>
        </w:rPr>
        <w:t>[10]</w:t>
      </w:r>
      <w:r w:rsidRPr="00690A26">
        <w:rPr>
          <w:noProof/>
          <w:snapToGrid w:val="0"/>
        </w:rPr>
        <w:tab/>
      </w:r>
      <w:r w:rsidRPr="00690A26">
        <w:rPr>
          <w:noProof/>
        </w:rPr>
        <w:t xml:space="preserve">OpenAPI Initiative, "OpenAPI 3.0.0 Specification", </w:t>
      </w:r>
      <w:hyperlink r:id="rId12" w:history="1">
        <w:r w:rsidRPr="00690A26">
          <w:rPr>
            <w:rStyle w:val="Hyperlink"/>
            <w:noProof/>
          </w:rPr>
          <w:t>https://github.com/OAI/OpenAPI-Specification/blob/master/versions/3.0.0.md</w:t>
        </w:r>
      </w:hyperlink>
      <w:r w:rsidRPr="00690A26">
        <w:rPr>
          <w:noProof/>
        </w:rPr>
        <w:t>.</w:t>
      </w:r>
    </w:p>
    <w:p w:rsidR="00E55045" w:rsidRPr="00690A26" w:rsidRDefault="00E55045" w:rsidP="00E55045">
      <w:pPr>
        <w:pStyle w:val="EX"/>
        <w:rPr>
          <w:lang w:eastAsia="zh-CN"/>
        </w:rPr>
      </w:pPr>
      <w:r w:rsidRPr="00690A26">
        <w:rPr>
          <w:noProof/>
          <w:snapToGrid w:val="0"/>
        </w:rPr>
        <w:t>[11]</w:t>
      </w:r>
      <w:r w:rsidRPr="00690A26">
        <w:rPr>
          <w:noProof/>
          <w:snapToGrid w:val="0"/>
        </w:rPr>
        <w:tab/>
      </w:r>
      <w:r w:rsidR="006C0367" w:rsidRPr="00690A26">
        <w:rPr>
          <w:noProof/>
          <w:snapToGrid w:val="0"/>
        </w:rPr>
        <w:t>IETF RFC 7807</w:t>
      </w:r>
      <w:r w:rsidR="006C0367" w:rsidRPr="00690A26">
        <w:rPr>
          <w:lang w:eastAsia="zh-CN"/>
        </w:rPr>
        <w:t>:</w:t>
      </w:r>
      <w:r w:rsidRPr="00690A26">
        <w:rPr>
          <w:lang w:eastAsia="zh-CN"/>
        </w:rPr>
        <w:t xml:space="preserve"> "Problem Details for HTTP APIs".</w:t>
      </w:r>
    </w:p>
    <w:p w:rsidR="004F6B02" w:rsidRPr="00690A26" w:rsidRDefault="004F6B02" w:rsidP="00E55045">
      <w:pPr>
        <w:pStyle w:val="EX"/>
      </w:pPr>
      <w:r w:rsidRPr="00690A26">
        <w:t>[12]</w:t>
      </w:r>
      <w:r w:rsidRPr="00690A26">
        <w:tab/>
      </w:r>
      <w:r w:rsidR="006C0367" w:rsidRPr="00690A26">
        <w:t>3GPP TS 23.003:</w:t>
      </w:r>
      <w:r w:rsidRPr="00690A26">
        <w:t xml:space="preserve"> "Numbering, Addressing and Identification".</w:t>
      </w:r>
    </w:p>
    <w:p w:rsidR="006E51D8" w:rsidRPr="00690A26" w:rsidRDefault="006E51D8" w:rsidP="006E51D8">
      <w:pPr>
        <w:pStyle w:val="EX"/>
        <w:rPr>
          <w:lang w:eastAsia="zh-CN"/>
        </w:rPr>
      </w:pPr>
      <w:r w:rsidRPr="00690A26">
        <w:rPr>
          <w:lang w:eastAsia="zh-CN"/>
        </w:rPr>
        <w:t>[13]</w:t>
      </w:r>
      <w:r w:rsidRPr="00690A26">
        <w:rPr>
          <w:lang w:eastAsia="zh-CN"/>
        </w:rPr>
        <w:tab/>
      </w:r>
      <w:r w:rsidR="006C0367" w:rsidRPr="00690A26">
        <w:rPr>
          <w:lang w:eastAsia="zh-CN"/>
        </w:rPr>
        <w:t>IETF RFC 6902:</w:t>
      </w:r>
      <w:r w:rsidRPr="00690A26">
        <w:rPr>
          <w:lang w:eastAsia="zh-CN"/>
        </w:rPr>
        <w:t xml:space="preserve"> "JavaScript Object Notation (JSON) Patch".</w:t>
      </w:r>
    </w:p>
    <w:p w:rsidR="006E51D8" w:rsidRPr="00690A26" w:rsidRDefault="006E51D8" w:rsidP="00E55045">
      <w:pPr>
        <w:pStyle w:val="EX"/>
        <w:rPr>
          <w:lang w:eastAsia="zh-CN"/>
        </w:rPr>
      </w:pPr>
      <w:r w:rsidRPr="00690A26">
        <w:rPr>
          <w:lang w:eastAsia="zh-CN"/>
        </w:rPr>
        <w:t>[14]</w:t>
      </w:r>
      <w:r w:rsidRPr="00690A26">
        <w:rPr>
          <w:lang w:eastAsia="zh-CN"/>
        </w:rPr>
        <w:tab/>
      </w:r>
      <w:r w:rsidR="006C0367" w:rsidRPr="00690A26">
        <w:rPr>
          <w:lang w:eastAsia="zh-CN"/>
        </w:rPr>
        <w:t>IETF RFC 6901:</w:t>
      </w:r>
      <w:r w:rsidRPr="00690A26">
        <w:rPr>
          <w:lang w:eastAsia="zh-CN"/>
        </w:rPr>
        <w:t xml:space="preserve"> "JavaScript Object Notation (JSON) Pointer".</w:t>
      </w:r>
    </w:p>
    <w:p w:rsidR="000B163F" w:rsidRPr="00690A26" w:rsidRDefault="000B163F" w:rsidP="000B163F">
      <w:pPr>
        <w:pStyle w:val="EX"/>
        <w:rPr>
          <w:lang w:eastAsia="zh-CN"/>
        </w:rPr>
      </w:pPr>
      <w:r w:rsidRPr="00690A26">
        <w:rPr>
          <w:lang w:eastAsia="zh-CN"/>
        </w:rPr>
        <w:t>[15]</w:t>
      </w:r>
      <w:r w:rsidRPr="00690A26">
        <w:rPr>
          <w:lang w:eastAsia="zh-CN"/>
        </w:rPr>
        <w:tab/>
      </w:r>
      <w:r w:rsidR="006C0367" w:rsidRPr="00690A26">
        <w:rPr>
          <w:lang w:eastAsia="zh-CN"/>
        </w:rPr>
        <w:t>3GPP TS 33.501:</w:t>
      </w:r>
      <w:r w:rsidRPr="00690A26">
        <w:rPr>
          <w:lang w:eastAsia="zh-CN"/>
        </w:rPr>
        <w:t xml:space="preserve"> "Security architecture and procedures for 5G system".</w:t>
      </w:r>
    </w:p>
    <w:p w:rsidR="000B163F" w:rsidRPr="00690A26" w:rsidRDefault="000B163F" w:rsidP="000B163F">
      <w:pPr>
        <w:pStyle w:val="EX"/>
        <w:rPr>
          <w:lang w:val="en-US"/>
        </w:rPr>
      </w:pPr>
      <w:r w:rsidRPr="00690A26">
        <w:rPr>
          <w:lang w:eastAsia="zh-CN"/>
        </w:rPr>
        <w:t>[16]</w:t>
      </w:r>
      <w:r w:rsidRPr="00690A26">
        <w:rPr>
          <w:lang w:eastAsia="zh-CN"/>
        </w:rPr>
        <w:tab/>
      </w:r>
      <w:r w:rsidR="006C0367" w:rsidRPr="00690A26">
        <w:rPr>
          <w:lang w:val="en-US"/>
        </w:rPr>
        <w:t>IETF RFC 6749:</w:t>
      </w:r>
      <w:r w:rsidRPr="00690A26">
        <w:rPr>
          <w:lang w:val="en-US"/>
        </w:rPr>
        <w:t xml:space="preserve"> "The OAuth 2.0 Authorization Framework".</w:t>
      </w:r>
    </w:p>
    <w:p w:rsidR="000B163F" w:rsidRPr="00690A26" w:rsidRDefault="000B163F" w:rsidP="000B163F">
      <w:pPr>
        <w:pStyle w:val="EX"/>
        <w:rPr>
          <w:lang w:val="en-US"/>
        </w:rPr>
      </w:pPr>
      <w:r w:rsidRPr="00690A26">
        <w:rPr>
          <w:lang w:eastAsia="zh-CN"/>
        </w:rPr>
        <w:t>[17]</w:t>
      </w:r>
      <w:r w:rsidRPr="00690A26">
        <w:rPr>
          <w:lang w:eastAsia="zh-CN"/>
        </w:rPr>
        <w:tab/>
      </w:r>
      <w:r w:rsidR="006C0367" w:rsidRPr="00690A26">
        <w:rPr>
          <w:lang w:val="en-US"/>
        </w:rPr>
        <w:t>IETF RFC 3986:</w:t>
      </w:r>
      <w:r w:rsidRPr="00690A26">
        <w:rPr>
          <w:lang w:val="en-US"/>
        </w:rPr>
        <w:t xml:space="preserve"> "Uniform Resource Identifier (URI): Generic Syntax".</w:t>
      </w:r>
    </w:p>
    <w:p w:rsidR="008E3870" w:rsidRPr="00690A26" w:rsidRDefault="008E3870" w:rsidP="008E3870">
      <w:pPr>
        <w:pStyle w:val="EX"/>
        <w:rPr>
          <w:lang w:eastAsia="zh-CN"/>
        </w:rPr>
      </w:pPr>
      <w:r w:rsidRPr="00690A26">
        <w:rPr>
          <w:lang w:eastAsia="zh-CN"/>
        </w:rPr>
        <w:t>[18]</w:t>
      </w:r>
      <w:r w:rsidRPr="00690A26">
        <w:rPr>
          <w:lang w:eastAsia="zh-CN"/>
        </w:rPr>
        <w:tab/>
      </w:r>
      <w:r w:rsidR="006C0367" w:rsidRPr="00690A26">
        <w:rPr>
          <w:lang w:eastAsia="zh-CN"/>
        </w:rPr>
        <w:t>IETF RFC 4122:</w:t>
      </w:r>
      <w:r w:rsidRPr="00690A26">
        <w:rPr>
          <w:lang w:eastAsia="zh-CN"/>
        </w:rPr>
        <w:t xml:space="preserve"> "A Universally Unique IDentifier (UUID) URN Namespace".</w:t>
      </w:r>
    </w:p>
    <w:p w:rsidR="003E27E4" w:rsidRPr="00690A26" w:rsidRDefault="003E27E4" w:rsidP="003E27E4">
      <w:pPr>
        <w:pStyle w:val="EX"/>
        <w:rPr>
          <w:lang w:eastAsia="zh-CN"/>
        </w:rPr>
      </w:pPr>
      <w:r w:rsidRPr="00690A26">
        <w:rPr>
          <w:lang w:eastAsia="zh-CN"/>
        </w:rPr>
        <w:t>[19]</w:t>
      </w:r>
      <w:r w:rsidRPr="00690A26">
        <w:rPr>
          <w:lang w:eastAsia="zh-CN"/>
        </w:rPr>
        <w:tab/>
      </w:r>
      <w:r w:rsidR="006C0367" w:rsidRPr="00690A26">
        <w:rPr>
          <w:lang w:eastAsia="zh-CN"/>
        </w:rPr>
        <w:t>IETF RFC 7232:</w:t>
      </w:r>
      <w:r w:rsidRPr="00690A26">
        <w:rPr>
          <w:lang w:eastAsia="zh-CN"/>
        </w:rPr>
        <w:t xml:space="preserve"> "Hypertext Transfer Protocol (HTTP/1.1): Conditional Requests".</w:t>
      </w:r>
    </w:p>
    <w:p w:rsidR="003E27E4" w:rsidRPr="00690A26" w:rsidRDefault="003E27E4" w:rsidP="003E27E4">
      <w:pPr>
        <w:pStyle w:val="EX"/>
        <w:rPr>
          <w:lang w:eastAsia="zh-CN"/>
        </w:rPr>
      </w:pPr>
      <w:r w:rsidRPr="00690A26">
        <w:rPr>
          <w:lang w:eastAsia="zh-CN"/>
        </w:rPr>
        <w:lastRenderedPageBreak/>
        <w:t>[20]</w:t>
      </w:r>
      <w:r w:rsidRPr="00690A26">
        <w:rPr>
          <w:lang w:eastAsia="zh-CN"/>
        </w:rPr>
        <w:tab/>
      </w:r>
      <w:r w:rsidR="006C0367" w:rsidRPr="00690A26">
        <w:rPr>
          <w:lang w:eastAsia="zh-CN"/>
        </w:rPr>
        <w:t>IETF RFC 7234:</w:t>
      </w:r>
      <w:r w:rsidRPr="00690A26">
        <w:rPr>
          <w:lang w:eastAsia="zh-CN"/>
        </w:rPr>
        <w:t xml:space="preserve"> "Hypertext Transfer Protocol (HTTP/1.1): Caching".</w:t>
      </w:r>
    </w:p>
    <w:p w:rsidR="000B163F" w:rsidRPr="00690A26" w:rsidRDefault="009A18C8" w:rsidP="00E55045">
      <w:pPr>
        <w:pStyle w:val="EX"/>
        <w:rPr>
          <w:lang w:eastAsia="zh-CN"/>
        </w:rPr>
      </w:pPr>
      <w:r w:rsidRPr="00690A26">
        <w:rPr>
          <w:lang w:eastAsia="zh-CN"/>
        </w:rPr>
        <w:t>[21]</w:t>
      </w:r>
      <w:r w:rsidRPr="00690A26">
        <w:rPr>
          <w:lang w:eastAsia="zh-CN"/>
        </w:rPr>
        <w:tab/>
      </w:r>
      <w:r w:rsidR="006C0367" w:rsidRPr="00690A26">
        <w:rPr>
          <w:lang w:eastAsia="zh-CN"/>
        </w:rPr>
        <w:t>3GPP TS 29.244:</w:t>
      </w:r>
      <w:r w:rsidRPr="00690A26">
        <w:rPr>
          <w:lang w:eastAsia="zh-CN"/>
        </w:rPr>
        <w:t xml:space="preserve"> </w:t>
      </w:r>
      <w:r w:rsidRPr="00690A26">
        <w:t>"Interface between the Control Plane and the User Plane Nodes; Stage 3".</w:t>
      </w:r>
    </w:p>
    <w:p w:rsidR="005D5A1C" w:rsidRPr="00690A26" w:rsidRDefault="005D5A1C" w:rsidP="005D5A1C">
      <w:pPr>
        <w:pStyle w:val="EX"/>
      </w:pPr>
      <w:r w:rsidRPr="00690A26">
        <w:t>[22]</w:t>
      </w:r>
      <w:r w:rsidRPr="00690A26">
        <w:tab/>
      </w:r>
      <w:r w:rsidR="006C0367" w:rsidRPr="00690A26">
        <w:t>IETF RFC 8259:</w:t>
      </w:r>
      <w:r w:rsidRPr="00690A26">
        <w:t xml:space="preserve"> "The JavaScript Object Notation (JSON) Data Interchange Format".</w:t>
      </w:r>
    </w:p>
    <w:p w:rsidR="00501B8C" w:rsidRPr="00690A26" w:rsidRDefault="00501B8C" w:rsidP="00501B8C">
      <w:pPr>
        <w:pStyle w:val="EX"/>
        <w:rPr>
          <w:lang w:eastAsia="zh-CN"/>
        </w:rPr>
      </w:pPr>
      <w:r w:rsidRPr="00690A26">
        <w:rPr>
          <w:lang w:eastAsia="zh-CN"/>
        </w:rPr>
        <w:t>[23]</w:t>
      </w:r>
      <w:r w:rsidRPr="00690A26">
        <w:rPr>
          <w:lang w:eastAsia="zh-CN"/>
        </w:rPr>
        <w:tab/>
      </w:r>
      <w:r w:rsidR="006C0367" w:rsidRPr="00690A26">
        <w:rPr>
          <w:noProof/>
          <w:snapToGrid w:val="0"/>
        </w:rPr>
        <w:t>IETF RFC 2782</w:t>
      </w:r>
      <w:r w:rsidR="006C0367" w:rsidRPr="00690A26">
        <w:rPr>
          <w:lang w:eastAsia="zh-CN"/>
        </w:rPr>
        <w:t>:</w:t>
      </w:r>
      <w:r w:rsidRPr="00690A26">
        <w:rPr>
          <w:lang w:eastAsia="zh-CN"/>
        </w:rPr>
        <w:t xml:space="preserve"> "A DNS RR for specifying the location of services (DNS SRV)".</w:t>
      </w:r>
    </w:p>
    <w:p w:rsidR="003C6115" w:rsidRPr="00690A26" w:rsidRDefault="003C6115" w:rsidP="003C6115">
      <w:pPr>
        <w:pStyle w:val="EX"/>
      </w:pPr>
      <w:r w:rsidRPr="00690A26">
        <w:t>[24]</w:t>
      </w:r>
      <w:r w:rsidRPr="00690A26">
        <w:tab/>
      </w:r>
      <w:r w:rsidR="006C0367" w:rsidRPr="00690A26">
        <w:t>IETF RFC 7515:</w:t>
      </w:r>
      <w:r w:rsidRPr="00690A26">
        <w:t xml:space="preserve"> "JSON Web Signature (JWS)".</w:t>
      </w:r>
    </w:p>
    <w:p w:rsidR="003C6115" w:rsidRPr="00690A26" w:rsidRDefault="003C6115" w:rsidP="003C6115">
      <w:pPr>
        <w:pStyle w:val="EX"/>
      </w:pPr>
      <w:r w:rsidRPr="00690A26">
        <w:t>[25]</w:t>
      </w:r>
      <w:r w:rsidRPr="00690A26">
        <w:tab/>
      </w:r>
      <w:r w:rsidR="006C0367" w:rsidRPr="00690A26">
        <w:t>IETF RFC 7519:</w:t>
      </w:r>
      <w:r w:rsidRPr="00690A26">
        <w:t xml:space="preserve"> "JSON Web Token (JWT)".</w:t>
      </w:r>
    </w:p>
    <w:p w:rsidR="003C6115" w:rsidRPr="00690A26" w:rsidRDefault="003C6115" w:rsidP="003C6115">
      <w:pPr>
        <w:pStyle w:val="EX"/>
      </w:pPr>
      <w:r w:rsidRPr="00690A26">
        <w:t>[26]</w:t>
      </w:r>
      <w:r w:rsidRPr="00690A26">
        <w:tab/>
        <w:t xml:space="preserve">W3C HTML 4.01 Specification, </w:t>
      </w:r>
      <w:hyperlink r:id="rId13" w:history="1">
        <w:r w:rsidR="0098638D" w:rsidRPr="00690A26">
          <w:rPr>
            <w:rStyle w:val="Hyperlink"/>
          </w:rPr>
          <w:t>https://www.w3.org/TR/2018/SPSD-html401-20180327/</w:t>
        </w:r>
      </w:hyperlink>
      <w:r w:rsidRPr="00690A26">
        <w:t>.</w:t>
      </w:r>
    </w:p>
    <w:p w:rsidR="0098638D" w:rsidRPr="00690A26" w:rsidRDefault="0098638D" w:rsidP="003C6115">
      <w:pPr>
        <w:pStyle w:val="EX"/>
      </w:pPr>
      <w:r w:rsidRPr="00690A26">
        <w:t>[27]</w:t>
      </w:r>
      <w:r w:rsidRPr="00690A26">
        <w:tab/>
      </w:r>
      <w:r w:rsidR="006C0367" w:rsidRPr="00690A26">
        <w:t>3GPP TS 23.527:</w:t>
      </w:r>
      <w:r w:rsidRPr="00690A26">
        <w:t xml:space="preserve"> "5G System; Restoration Procedures; Stage 2".</w:t>
      </w:r>
    </w:p>
    <w:p w:rsidR="00272F6E" w:rsidRPr="00690A26" w:rsidRDefault="00FB3900" w:rsidP="00272F6E">
      <w:pPr>
        <w:pStyle w:val="EX"/>
        <w:rPr>
          <w:lang w:eastAsia="zh-CN"/>
        </w:rPr>
      </w:pPr>
      <w:r w:rsidRPr="00690A26">
        <w:rPr>
          <w:lang w:eastAsia="zh-CN"/>
        </w:rPr>
        <w:t>[28]</w:t>
      </w:r>
      <w:r w:rsidRPr="00690A26">
        <w:rPr>
          <w:lang w:eastAsia="zh-CN"/>
        </w:rPr>
        <w:tab/>
      </w:r>
      <w:r w:rsidR="006C0367" w:rsidRPr="00690A26">
        <w:rPr>
          <w:lang w:eastAsia="zh-CN"/>
        </w:rPr>
        <w:t>3GPP TS 29.513:</w:t>
      </w:r>
      <w:r w:rsidRPr="00690A26">
        <w:rPr>
          <w:lang w:eastAsia="zh-CN"/>
        </w:rPr>
        <w:t xml:space="preserve"> "5G System; Policy and Charging Control signalling flows and QoS parameter mapping; Stage 3".</w:t>
      </w:r>
    </w:p>
    <w:p w:rsidR="00FB3900" w:rsidRPr="00690A26" w:rsidRDefault="00272F6E" w:rsidP="00272F6E">
      <w:pPr>
        <w:pStyle w:val="EX"/>
        <w:rPr>
          <w:lang w:eastAsia="zh-CN"/>
        </w:rPr>
      </w:pPr>
      <w:r w:rsidRPr="00690A26">
        <w:rPr>
          <w:lang w:eastAsia="zh-CN"/>
        </w:rPr>
        <w:t>[29]</w:t>
      </w:r>
      <w:r w:rsidRPr="00690A26">
        <w:rPr>
          <w:lang w:eastAsia="zh-CN"/>
        </w:rPr>
        <w:tab/>
      </w:r>
      <w:r w:rsidR="006C0367" w:rsidRPr="00690A26">
        <w:rPr>
          <w:lang w:eastAsia="zh-CN"/>
        </w:rPr>
        <w:t>3GPP TS 38.413:</w:t>
      </w:r>
      <w:r w:rsidRPr="00690A26">
        <w:rPr>
          <w:lang w:eastAsia="zh-CN"/>
        </w:rPr>
        <w:t xml:space="preserve"> "NG-RAN; NG Application Protocol (NGAP)".</w:t>
      </w:r>
    </w:p>
    <w:p w:rsidR="00A130E5" w:rsidRPr="00690A26" w:rsidRDefault="00A130E5" w:rsidP="00272F6E">
      <w:pPr>
        <w:pStyle w:val="EX"/>
      </w:pPr>
      <w:r w:rsidRPr="00690A26">
        <w:t>[30]</w:t>
      </w:r>
      <w:r w:rsidRPr="00690A26">
        <w:tab/>
      </w:r>
      <w:r w:rsidR="006C0367" w:rsidRPr="00690A26">
        <w:t>IETF RFC 1952:</w:t>
      </w:r>
      <w:r w:rsidRPr="00690A26">
        <w:t xml:space="preserve"> "GZIP file format specification version 4.3".</w:t>
      </w:r>
    </w:p>
    <w:p w:rsidR="00112DCD" w:rsidRPr="00690A26" w:rsidRDefault="00112DCD" w:rsidP="00112DCD">
      <w:pPr>
        <w:pStyle w:val="EX"/>
      </w:pPr>
      <w:r w:rsidRPr="00690A26">
        <w:t>[31]</w:t>
      </w:r>
      <w:r w:rsidRPr="00690A26">
        <w:tab/>
      </w:r>
      <w:r w:rsidR="006C0367" w:rsidRPr="00690A26">
        <w:t>3GPP TR 21.900:</w:t>
      </w:r>
      <w:r w:rsidRPr="00690A26">
        <w:t xml:space="preserve"> "Technical Specification Group working methods".</w:t>
      </w:r>
    </w:p>
    <w:p w:rsidR="009B0BC9" w:rsidRPr="00690A26" w:rsidRDefault="009B0BC9" w:rsidP="00112DCD">
      <w:pPr>
        <w:pStyle w:val="EX"/>
        <w:rPr>
          <w:lang w:eastAsia="zh-CN"/>
        </w:rPr>
      </w:pPr>
      <w:r w:rsidRPr="00690A26">
        <w:rPr>
          <w:lang w:eastAsia="zh-CN"/>
        </w:rPr>
        <w:t>[32]</w:t>
      </w:r>
      <w:r w:rsidRPr="00690A26">
        <w:rPr>
          <w:lang w:eastAsia="zh-CN"/>
        </w:rPr>
        <w:tab/>
      </w:r>
      <w:r w:rsidR="006C0367" w:rsidRPr="00690A26">
        <w:rPr>
          <w:lang w:eastAsia="zh-CN"/>
        </w:rPr>
        <w:t>3GPP TS 29.520:</w:t>
      </w:r>
      <w:r w:rsidRPr="00690A26">
        <w:rPr>
          <w:lang w:eastAsia="zh-CN"/>
        </w:rPr>
        <w:t xml:space="preserve"> "5G System; </w:t>
      </w:r>
      <w:r w:rsidRPr="00690A26">
        <w:t>Network Data Analytics Services</w:t>
      </w:r>
      <w:r w:rsidRPr="00690A26">
        <w:rPr>
          <w:lang w:eastAsia="zh-CN"/>
        </w:rPr>
        <w:t>; Stage 3".</w:t>
      </w:r>
    </w:p>
    <w:p w:rsidR="003029D2" w:rsidRPr="00690A26" w:rsidRDefault="005E0615" w:rsidP="003029D2">
      <w:pPr>
        <w:pStyle w:val="EX"/>
        <w:rPr>
          <w:lang w:eastAsia="zh-CN"/>
        </w:rPr>
      </w:pPr>
      <w:r w:rsidRPr="00690A26">
        <w:rPr>
          <w:lang w:eastAsia="zh-CN"/>
        </w:rPr>
        <w:t>[33]</w:t>
      </w:r>
      <w:r w:rsidRPr="00690A26">
        <w:rPr>
          <w:lang w:eastAsia="zh-CN"/>
        </w:rPr>
        <w:tab/>
      </w:r>
      <w:r w:rsidR="006C0367" w:rsidRPr="00690A26">
        <w:rPr>
          <w:lang w:eastAsia="zh-CN"/>
        </w:rPr>
        <w:t>3GPP TS 29.572:</w:t>
      </w:r>
      <w:r w:rsidRPr="00690A26">
        <w:rPr>
          <w:lang w:eastAsia="zh-CN"/>
        </w:rPr>
        <w:t xml:space="preserve"> "5G System; </w:t>
      </w:r>
      <w:r w:rsidRPr="00690A26">
        <w:t>Location Management Services;</w:t>
      </w:r>
      <w:r w:rsidRPr="00690A26">
        <w:rPr>
          <w:lang w:eastAsia="zh-CN"/>
        </w:rPr>
        <w:t xml:space="preserve"> Stage 3".</w:t>
      </w:r>
    </w:p>
    <w:p w:rsidR="003029D2" w:rsidRPr="00690A26" w:rsidRDefault="003029D2" w:rsidP="003029D2">
      <w:pPr>
        <w:pStyle w:val="EX"/>
      </w:pPr>
      <w:r w:rsidRPr="00690A26">
        <w:rPr>
          <w:lang w:val="fr-FR" w:eastAsia="zh-CN"/>
        </w:rPr>
        <w:t>[34]</w:t>
      </w:r>
      <w:r w:rsidRPr="00690A26">
        <w:rPr>
          <w:lang w:val="fr-FR" w:eastAsia="zh-CN"/>
        </w:rPr>
        <w:tab/>
      </w:r>
      <w:r w:rsidR="006C0367" w:rsidRPr="00690A26">
        <w:t>3GPP TS 23.288:</w:t>
      </w:r>
      <w:r w:rsidRPr="00690A26">
        <w:t xml:space="preserve"> "Architecture enhancements for 5G System (5GS) to support network data analytics services".</w:t>
      </w:r>
    </w:p>
    <w:p w:rsidR="00E60BE0" w:rsidRPr="00690A26" w:rsidRDefault="00E60BE0" w:rsidP="00E60BE0">
      <w:pPr>
        <w:pStyle w:val="EX"/>
        <w:rPr>
          <w:lang w:eastAsia="zh-CN"/>
        </w:rPr>
      </w:pPr>
      <w:r w:rsidRPr="00690A26">
        <w:rPr>
          <w:lang w:eastAsia="zh-CN"/>
        </w:rPr>
        <w:t>[35]</w:t>
      </w:r>
      <w:r w:rsidRPr="00690A26">
        <w:rPr>
          <w:lang w:eastAsia="zh-CN"/>
        </w:rPr>
        <w:tab/>
      </w:r>
      <w:r w:rsidR="006C0367" w:rsidRPr="00690A26">
        <w:rPr>
          <w:lang w:eastAsia="zh-CN"/>
        </w:rPr>
        <w:t>3GPP TS 29.517:</w:t>
      </w:r>
      <w:r w:rsidRPr="00690A26">
        <w:rPr>
          <w:lang w:eastAsia="zh-CN"/>
        </w:rPr>
        <w:t xml:space="preserve"> "Application Function Event Exposure Service".</w:t>
      </w:r>
    </w:p>
    <w:p w:rsidR="005F190B" w:rsidRPr="00690A26" w:rsidRDefault="001E5DA3" w:rsidP="003018C3">
      <w:pPr>
        <w:pStyle w:val="EX"/>
        <w:rPr>
          <w:lang w:eastAsia="zh-CN"/>
        </w:rPr>
      </w:pPr>
      <w:r w:rsidRPr="00690A26">
        <w:rPr>
          <w:lang w:eastAsia="zh-CN"/>
        </w:rPr>
        <w:t>[36]</w:t>
      </w:r>
      <w:r w:rsidRPr="00690A26">
        <w:rPr>
          <w:lang w:eastAsia="zh-CN"/>
        </w:rPr>
        <w:tab/>
        <w:t>3GPP TS 29.503: "Unified Data Management Services".</w:t>
      </w:r>
    </w:p>
    <w:p w:rsidR="003018C3" w:rsidRPr="00690A26" w:rsidRDefault="003018C3" w:rsidP="003018C3">
      <w:pPr>
        <w:pStyle w:val="EX"/>
        <w:rPr>
          <w:lang w:eastAsia="zh-CN"/>
        </w:rPr>
      </w:pPr>
      <w:r w:rsidRPr="00690A26">
        <w:rPr>
          <w:lang w:eastAsia="zh-CN"/>
        </w:rPr>
        <w:t>[</w:t>
      </w:r>
      <w:r w:rsidR="005F190B" w:rsidRPr="00690A26">
        <w:rPr>
          <w:lang w:eastAsia="zh-CN"/>
        </w:rPr>
        <w:t>37</w:t>
      </w:r>
      <w:r w:rsidRPr="00690A26">
        <w:rPr>
          <w:lang w:eastAsia="zh-CN"/>
        </w:rPr>
        <w:t>]</w:t>
      </w:r>
      <w:r w:rsidRPr="00690A26">
        <w:rPr>
          <w:lang w:eastAsia="zh-CN"/>
        </w:rPr>
        <w:tab/>
        <w:t xml:space="preserve">3GPP TS 29.336: </w:t>
      </w:r>
      <w:r w:rsidRPr="00690A26">
        <w:t>"Home Subscriber Server (HSS) diameter interfaces for interworking with packet data networks and applications"</w:t>
      </w:r>
      <w:r w:rsidRPr="00690A26">
        <w:rPr>
          <w:lang w:eastAsia="zh-CN"/>
        </w:rPr>
        <w:t>.</w:t>
      </w:r>
    </w:p>
    <w:p w:rsidR="00635CF4" w:rsidRPr="00690A26" w:rsidRDefault="00635CF4" w:rsidP="00635CF4">
      <w:pPr>
        <w:pStyle w:val="Heading1"/>
      </w:pPr>
      <w:bookmarkStart w:id="9" w:name="_Toc24937540"/>
      <w:bookmarkStart w:id="10" w:name="_Toc27589411"/>
      <w:r w:rsidRPr="00690A26">
        <w:t>3</w:t>
      </w:r>
      <w:r w:rsidRPr="00690A26">
        <w:tab/>
        <w:t>Definitions</w:t>
      </w:r>
      <w:r w:rsidRPr="00690A26">
        <w:rPr>
          <w:rFonts w:hint="eastAsia"/>
          <w:lang w:eastAsia="zh-CN"/>
        </w:rPr>
        <w:t xml:space="preserve"> </w:t>
      </w:r>
      <w:r w:rsidRPr="00690A26">
        <w:t>and abbreviations</w:t>
      </w:r>
      <w:bookmarkEnd w:id="9"/>
      <w:bookmarkEnd w:id="10"/>
    </w:p>
    <w:p w:rsidR="00635CF4" w:rsidRPr="00690A26" w:rsidRDefault="00635CF4" w:rsidP="00635CF4">
      <w:pPr>
        <w:pStyle w:val="Heading2"/>
      </w:pPr>
      <w:bookmarkStart w:id="11" w:name="_Toc24937541"/>
      <w:bookmarkStart w:id="12" w:name="_Toc27589412"/>
      <w:r w:rsidRPr="00690A26">
        <w:t>3.1</w:t>
      </w:r>
      <w:r w:rsidRPr="00690A26">
        <w:tab/>
        <w:t>Definitions</w:t>
      </w:r>
      <w:bookmarkEnd w:id="11"/>
      <w:bookmarkEnd w:id="12"/>
    </w:p>
    <w:p w:rsidR="00635CF4" w:rsidRPr="00690A26" w:rsidRDefault="00635CF4" w:rsidP="00635CF4">
      <w:r w:rsidRPr="00690A26">
        <w:t>For the purposes of the present document, the terms and definitions given in</w:t>
      </w:r>
      <w:r w:rsidR="003C7EB7" w:rsidRPr="00690A26">
        <w:t xml:space="preserve"> 3GPP TR</w:t>
      </w:r>
      <w:r w:rsidR="006C0367" w:rsidRPr="00690A26">
        <w:t> 21.905 [</w:t>
      </w:r>
      <w:r w:rsidRPr="00690A26">
        <w:t>1] and the following apply. A term defined in the present document takes precedence over the definition of the same term, if any, in</w:t>
      </w:r>
      <w:r w:rsidR="003C7EB7" w:rsidRPr="00690A26">
        <w:t xml:space="preserve"> 3GPP TR</w:t>
      </w:r>
      <w:r w:rsidR="006C0367" w:rsidRPr="00690A26">
        <w:t> 21.905 [</w:t>
      </w:r>
      <w:r w:rsidRPr="00690A26">
        <w:t>1].</w:t>
      </w:r>
    </w:p>
    <w:p w:rsidR="00635CF4" w:rsidRPr="00690A26" w:rsidRDefault="00E06171" w:rsidP="00635CF4">
      <w:pPr>
        <w:pStyle w:val="Heading2"/>
      </w:pPr>
      <w:bookmarkStart w:id="13" w:name="_Toc24937542"/>
      <w:bookmarkStart w:id="14" w:name="_Toc27589413"/>
      <w:r w:rsidRPr="00690A26">
        <w:t>3.2</w:t>
      </w:r>
      <w:r w:rsidR="00635CF4" w:rsidRPr="00690A26">
        <w:tab/>
        <w:t>Abbreviations</w:t>
      </w:r>
      <w:bookmarkEnd w:id="13"/>
      <w:bookmarkEnd w:id="14"/>
    </w:p>
    <w:p w:rsidR="00635CF4" w:rsidRPr="00690A26" w:rsidRDefault="00635CF4" w:rsidP="00635CF4">
      <w:pPr>
        <w:keepNext/>
      </w:pPr>
      <w:r w:rsidRPr="00690A26">
        <w:t>For the purposes of the present document, the abbreviations given in</w:t>
      </w:r>
      <w:r w:rsidR="003C7EB7" w:rsidRPr="00690A26">
        <w:t xml:space="preserve"> 3GPP TR</w:t>
      </w:r>
      <w:r w:rsidR="006C0367" w:rsidRPr="00690A26">
        <w:t> 21.905 [</w:t>
      </w:r>
      <w:r w:rsidRPr="00690A26">
        <w:t>1] and the following apply. An abbreviation defined in the present document takes precedence over the definition of the same abbreviation, if any, in</w:t>
      </w:r>
      <w:r w:rsidR="003C7EB7" w:rsidRPr="00690A26">
        <w:t xml:space="preserve"> 3GPP TR</w:t>
      </w:r>
      <w:r w:rsidR="006C0367" w:rsidRPr="00690A26">
        <w:t> 21.905 [</w:t>
      </w:r>
      <w:r w:rsidRPr="00690A26">
        <w:t>1].</w:t>
      </w:r>
    </w:p>
    <w:p w:rsidR="008F44D2" w:rsidRPr="00690A26" w:rsidRDefault="008F44D2" w:rsidP="008F44D2">
      <w:pPr>
        <w:pStyle w:val="EW"/>
      </w:pPr>
      <w:r w:rsidRPr="00690A26">
        <w:t>5GC</w:t>
      </w:r>
      <w:r w:rsidRPr="00690A26">
        <w:tab/>
        <w:t>5G Core Network</w:t>
      </w:r>
    </w:p>
    <w:p w:rsidR="00A2550F" w:rsidRPr="00690A26" w:rsidRDefault="00A2550F" w:rsidP="00A2550F">
      <w:pPr>
        <w:pStyle w:val="EW"/>
        <w:rPr>
          <w:lang w:eastAsia="zh-CN"/>
        </w:rPr>
      </w:pPr>
      <w:r w:rsidRPr="00690A26">
        <w:rPr>
          <w:rFonts w:hint="eastAsia"/>
          <w:lang w:eastAsia="zh-CN"/>
        </w:rPr>
        <w:t>CHF</w:t>
      </w:r>
      <w:r w:rsidRPr="00690A26">
        <w:rPr>
          <w:rFonts w:hint="eastAsia"/>
          <w:lang w:eastAsia="zh-CN"/>
        </w:rPr>
        <w:tab/>
      </w:r>
      <w:r w:rsidRPr="00690A26">
        <w:t>Charging Function</w:t>
      </w:r>
    </w:p>
    <w:p w:rsidR="008F44D2" w:rsidRPr="00690A26" w:rsidRDefault="008F44D2" w:rsidP="008F44D2">
      <w:pPr>
        <w:pStyle w:val="EW"/>
      </w:pPr>
      <w:r w:rsidRPr="00690A26">
        <w:t>NF</w:t>
      </w:r>
      <w:r w:rsidRPr="00690A26">
        <w:tab/>
        <w:t>Network Function</w:t>
      </w:r>
    </w:p>
    <w:p w:rsidR="00EC2208" w:rsidRPr="00690A26" w:rsidRDefault="008F44D2" w:rsidP="00635CF4">
      <w:pPr>
        <w:pStyle w:val="EW"/>
      </w:pPr>
      <w:r w:rsidRPr="00690A26">
        <w:t>NRF</w:t>
      </w:r>
      <w:r w:rsidRPr="00690A26">
        <w:tab/>
        <w:t>NF Repository Function</w:t>
      </w:r>
    </w:p>
    <w:p w:rsidR="00083A52" w:rsidRPr="00690A26" w:rsidRDefault="00083A52" w:rsidP="00083A52">
      <w:pPr>
        <w:pStyle w:val="EW"/>
        <w:rPr>
          <w:lang w:val="en-US"/>
        </w:rPr>
      </w:pPr>
      <w:r w:rsidRPr="00690A26">
        <w:rPr>
          <w:lang w:val="en-US"/>
        </w:rPr>
        <w:t>NWDAF</w:t>
      </w:r>
      <w:r w:rsidRPr="00690A26">
        <w:rPr>
          <w:lang w:val="en-US"/>
        </w:rPr>
        <w:tab/>
        <w:t>Network Data Analytics Function</w:t>
      </w:r>
    </w:p>
    <w:p w:rsidR="00E47B40" w:rsidRPr="00690A26" w:rsidRDefault="00E47B40" w:rsidP="00E47B40">
      <w:pPr>
        <w:pStyle w:val="EW"/>
        <w:rPr>
          <w:lang w:eastAsia="zh-CN"/>
        </w:rPr>
      </w:pPr>
      <w:r w:rsidRPr="00690A26">
        <w:rPr>
          <w:lang w:eastAsia="zh-CN"/>
        </w:rPr>
        <w:t>PFD</w:t>
      </w:r>
      <w:r w:rsidRPr="00690A26">
        <w:tab/>
        <w:t>Packet Flow Description</w:t>
      </w:r>
    </w:p>
    <w:p w:rsidR="00B53809" w:rsidRPr="00690A26" w:rsidRDefault="00B53809" w:rsidP="00B53809">
      <w:pPr>
        <w:pStyle w:val="EW"/>
      </w:pPr>
      <w:r w:rsidRPr="00690A26">
        <w:t>SNPN</w:t>
      </w:r>
      <w:r w:rsidRPr="00690A26">
        <w:tab/>
        <w:t>Stand-alone Non-Public Network</w:t>
      </w:r>
    </w:p>
    <w:p w:rsidR="00083A52" w:rsidRPr="00690A26" w:rsidRDefault="00083A52" w:rsidP="00635CF4">
      <w:pPr>
        <w:pStyle w:val="EW"/>
      </w:pPr>
    </w:p>
    <w:p w:rsidR="00635CF4" w:rsidRPr="00690A26" w:rsidRDefault="00635CF4" w:rsidP="00635CF4">
      <w:pPr>
        <w:pStyle w:val="Heading1"/>
      </w:pPr>
      <w:bookmarkStart w:id="15" w:name="_Toc24937543"/>
      <w:bookmarkStart w:id="16" w:name="_Toc27589414"/>
      <w:r w:rsidRPr="00690A26">
        <w:lastRenderedPageBreak/>
        <w:t>4</w:t>
      </w:r>
      <w:r w:rsidRPr="00690A26">
        <w:tab/>
      </w:r>
      <w:r w:rsidR="00BC2DA2" w:rsidRPr="00690A26">
        <w:t>Overview</w:t>
      </w:r>
      <w:bookmarkEnd w:id="15"/>
      <w:bookmarkEnd w:id="16"/>
    </w:p>
    <w:p w:rsidR="008F44D2" w:rsidRPr="00690A26" w:rsidRDefault="008F44D2" w:rsidP="008F44D2">
      <w:pPr>
        <w:rPr>
          <w:lang w:val="en-US"/>
        </w:rPr>
      </w:pPr>
      <w:bookmarkStart w:id="17" w:name="_Hlk497146051"/>
      <w:r w:rsidRPr="00690A26">
        <w:rPr>
          <w:lang w:val="en-US"/>
        </w:rPr>
        <w:t>The Network Function (NF) Repository Function (NRF) is the network entity in the 5G Core Network (5GC) supporting the following functionality:</w:t>
      </w:r>
    </w:p>
    <w:p w:rsidR="008F44D2" w:rsidRPr="00690A26" w:rsidRDefault="008F44D2" w:rsidP="008F44D2">
      <w:pPr>
        <w:pStyle w:val="B1"/>
        <w:rPr>
          <w:lang w:val="en-US"/>
        </w:rPr>
      </w:pPr>
      <w:r w:rsidRPr="00690A26">
        <w:rPr>
          <w:lang w:val="en-US"/>
        </w:rPr>
        <w:t>-</w:t>
      </w:r>
      <w:r w:rsidRPr="00690A26">
        <w:rPr>
          <w:lang w:val="en-US"/>
        </w:rPr>
        <w:tab/>
        <w:t>Maintains the NF profile of available NF instances and their supported services;</w:t>
      </w:r>
    </w:p>
    <w:p w:rsidR="008F44D2" w:rsidRPr="00690A26" w:rsidRDefault="008F44D2" w:rsidP="008F44D2">
      <w:pPr>
        <w:pStyle w:val="B1"/>
        <w:rPr>
          <w:lang w:val="en-US"/>
        </w:rPr>
      </w:pPr>
      <w:r w:rsidRPr="00690A26">
        <w:rPr>
          <w:lang w:val="en-US"/>
        </w:rPr>
        <w:t>-</w:t>
      </w:r>
      <w:r w:rsidRPr="00690A26">
        <w:rPr>
          <w:lang w:val="en-US"/>
        </w:rPr>
        <w:tab/>
        <w:t>Allows other NF instances to subscribe to, and get notified about, the registration in NRF of new NF instances of a given type;</w:t>
      </w:r>
    </w:p>
    <w:p w:rsidR="008F44D2" w:rsidRPr="00690A26" w:rsidRDefault="008F44D2" w:rsidP="008F44D2">
      <w:pPr>
        <w:pStyle w:val="B1"/>
        <w:rPr>
          <w:lang w:val="en-US"/>
        </w:rPr>
      </w:pPr>
      <w:r w:rsidRPr="00690A26">
        <w:rPr>
          <w:lang w:val="en-US"/>
        </w:rPr>
        <w:t>-</w:t>
      </w:r>
      <w:r w:rsidRPr="00690A26">
        <w:rPr>
          <w:lang w:val="en-US"/>
        </w:rPr>
        <w:tab/>
        <w:t>Supports service discovery function. It receives NF Discovery Requests from NF instances, and provides the information of the available NF instances fulfilling certain criteria (e.g., supporting a given service).</w:t>
      </w:r>
    </w:p>
    <w:bookmarkEnd w:id="17"/>
    <w:p w:rsidR="008F44D2" w:rsidRPr="00690A26" w:rsidRDefault="008F44D2" w:rsidP="008F44D2">
      <w:pPr>
        <w:rPr>
          <w:lang w:val="en-US"/>
        </w:rPr>
      </w:pPr>
      <w:r w:rsidRPr="00690A26">
        <w:rPr>
          <w:lang w:val="en-US"/>
        </w:rPr>
        <w:t>Figures 4-1 shows the reference architecture for the 5GC, with focus on the NRF:</w:t>
      </w:r>
    </w:p>
    <w:p w:rsidR="008F44D2" w:rsidRPr="00690A26" w:rsidRDefault="00083A52" w:rsidP="008F44D2">
      <w:pPr>
        <w:pStyle w:val="TH"/>
      </w:pPr>
      <w:r w:rsidRPr="00690A26">
        <w:object w:dxaOrig="7875" w:dyaOrig="25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65pt;height:127.7pt" o:ole="">
            <v:imagedata r:id="rId14" o:title=""/>
          </v:shape>
          <o:OLEObject Type="Embed" ProgID="Visio.Drawing.15" ShapeID="_x0000_i1025" DrawAspect="Content" ObjectID="_1638369407" r:id="rId15"/>
        </w:object>
      </w:r>
    </w:p>
    <w:p w:rsidR="008F44D2" w:rsidRPr="00690A26" w:rsidRDefault="008F44D2" w:rsidP="008F44D2">
      <w:pPr>
        <w:pStyle w:val="TF"/>
        <w:rPr>
          <w:lang w:val="en-US"/>
        </w:rPr>
      </w:pPr>
      <w:bookmarkStart w:id="18" w:name="_Hlk497146139"/>
      <w:r w:rsidRPr="00690A26">
        <w:t>Figure 4-1: 5G System architecture</w:t>
      </w:r>
    </w:p>
    <w:p w:rsidR="008F44D2" w:rsidRPr="00690A26" w:rsidRDefault="008F44D2" w:rsidP="00D141A1">
      <w:pPr>
        <w:rPr>
          <w:lang w:eastAsia="zh-CN"/>
        </w:rPr>
      </w:pPr>
      <w:r w:rsidRPr="00690A26">
        <w:t>For the sake of clarity, the NRF is never depicted in reference point representation figures, given that the NRF interacts with every other NF in the 5GC. As an exception, in the roaming case, the reference point between the vNRF and the hNRF is named as N27.</w:t>
      </w:r>
      <w:bookmarkEnd w:id="18"/>
      <w:r w:rsidR="006555F5" w:rsidRPr="00690A26">
        <w:t xml:space="preserve"> The reference point name of N27 is used only for representation purposes, but its functionality is included in the services offered by the Nnrf Service-Based Interface.</w:t>
      </w:r>
    </w:p>
    <w:p w:rsidR="00635CF4" w:rsidRPr="00690A26" w:rsidRDefault="00BC2DA2" w:rsidP="00BC2DA2">
      <w:pPr>
        <w:pStyle w:val="Heading1"/>
      </w:pPr>
      <w:bookmarkStart w:id="19" w:name="_Toc24937544"/>
      <w:bookmarkStart w:id="20" w:name="_Toc27589415"/>
      <w:r w:rsidRPr="00690A26">
        <w:t>5</w:t>
      </w:r>
      <w:r w:rsidR="00635CF4" w:rsidRPr="00690A26">
        <w:rPr>
          <w:rFonts w:hint="eastAsia"/>
        </w:rPr>
        <w:tab/>
      </w:r>
      <w:r w:rsidR="00635CF4" w:rsidRPr="00690A26">
        <w:t>Service</w:t>
      </w:r>
      <w:r w:rsidRPr="00690A26">
        <w:t>s</w:t>
      </w:r>
      <w:r w:rsidR="00635CF4" w:rsidRPr="00690A26">
        <w:t xml:space="preserve"> </w:t>
      </w:r>
      <w:r w:rsidRPr="00690A26">
        <w:t>Offered by the NRF</w:t>
      </w:r>
      <w:bookmarkEnd w:id="19"/>
      <w:bookmarkEnd w:id="20"/>
    </w:p>
    <w:p w:rsidR="00635CF4" w:rsidRPr="00690A26" w:rsidRDefault="00BC2DA2" w:rsidP="00635CF4">
      <w:pPr>
        <w:pStyle w:val="Heading2"/>
        <w:rPr>
          <w:lang w:val="en-US"/>
        </w:rPr>
      </w:pPr>
      <w:bookmarkStart w:id="21" w:name="_Toc24937545"/>
      <w:bookmarkStart w:id="22" w:name="_Toc27589416"/>
      <w:r w:rsidRPr="00690A26">
        <w:rPr>
          <w:lang w:val="en-US"/>
        </w:rPr>
        <w:t>5</w:t>
      </w:r>
      <w:r w:rsidR="00635CF4" w:rsidRPr="00690A26">
        <w:rPr>
          <w:lang w:val="en-US"/>
        </w:rPr>
        <w:t>.</w:t>
      </w:r>
      <w:r w:rsidRPr="00690A26">
        <w:rPr>
          <w:lang w:val="en-US"/>
        </w:rPr>
        <w:t>1</w:t>
      </w:r>
      <w:r w:rsidR="00635CF4" w:rsidRPr="00690A26">
        <w:rPr>
          <w:lang w:val="en-US"/>
        </w:rPr>
        <w:tab/>
      </w:r>
      <w:r w:rsidRPr="00690A26">
        <w:rPr>
          <w:lang w:val="en-US"/>
        </w:rPr>
        <w:t>Introduction</w:t>
      </w:r>
      <w:bookmarkEnd w:id="21"/>
      <w:bookmarkEnd w:id="22"/>
    </w:p>
    <w:p w:rsidR="007674B8" w:rsidRPr="00690A26" w:rsidRDefault="007674B8" w:rsidP="007674B8">
      <w:r w:rsidRPr="00690A26">
        <w:t>The NRF offers to other NFs the following services:</w:t>
      </w:r>
    </w:p>
    <w:p w:rsidR="007674B8" w:rsidRPr="00690A26" w:rsidRDefault="007674B8" w:rsidP="007674B8">
      <w:pPr>
        <w:pStyle w:val="B1"/>
        <w:rPr>
          <w:lang w:val="en-US"/>
        </w:rPr>
      </w:pPr>
      <w:r w:rsidRPr="00690A26">
        <w:rPr>
          <w:lang w:val="en-US"/>
        </w:rPr>
        <w:t>-</w:t>
      </w:r>
      <w:r w:rsidRPr="00690A26">
        <w:rPr>
          <w:lang w:val="en-US"/>
        </w:rPr>
        <w:tab/>
        <w:t>Nnrf_NFManagement</w:t>
      </w:r>
    </w:p>
    <w:p w:rsidR="007674B8" w:rsidRPr="00690A26" w:rsidRDefault="007674B8" w:rsidP="007674B8">
      <w:pPr>
        <w:pStyle w:val="B1"/>
        <w:rPr>
          <w:lang w:val="en-US"/>
        </w:rPr>
      </w:pPr>
      <w:r w:rsidRPr="00690A26">
        <w:rPr>
          <w:lang w:val="en-US"/>
        </w:rPr>
        <w:t>-</w:t>
      </w:r>
      <w:r w:rsidRPr="00690A26">
        <w:rPr>
          <w:lang w:val="en-US"/>
        </w:rPr>
        <w:tab/>
        <w:t>Nnrf_NFDiscovery</w:t>
      </w:r>
    </w:p>
    <w:p w:rsidR="000B163F" w:rsidRPr="00690A26" w:rsidRDefault="000B163F" w:rsidP="007674B8">
      <w:pPr>
        <w:pStyle w:val="B1"/>
        <w:rPr>
          <w:lang w:val="en-US"/>
        </w:rPr>
      </w:pPr>
      <w:r w:rsidRPr="00690A26">
        <w:rPr>
          <w:lang w:val="en-US"/>
        </w:rPr>
        <w:t>-</w:t>
      </w:r>
      <w:r w:rsidRPr="00690A26">
        <w:rPr>
          <w:lang w:val="en-US"/>
        </w:rPr>
        <w:tab/>
      </w:r>
      <w:r w:rsidR="00D73274" w:rsidRPr="00690A26">
        <w:t>Nnrf_AccessToken (</w:t>
      </w:r>
      <w:r w:rsidRPr="00690A26">
        <w:rPr>
          <w:lang w:val="en-US"/>
        </w:rPr>
        <w:t>OAuth2 Authorization</w:t>
      </w:r>
      <w:r w:rsidR="00D73274" w:rsidRPr="00690A26">
        <w:rPr>
          <w:lang w:val="en-US"/>
        </w:rPr>
        <w:t>)</w:t>
      </w:r>
    </w:p>
    <w:p w:rsidR="00635CF4" w:rsidRPr="00690A26" w:rsidRDefault="00BC2DA2" w:rsidP="00BC2DA2">
      <w:pPr>
        <w:pStyle w:val="Heading2"/>
      </w:pPr>
      <w:bookmarkStart w:id="23" w:name="_Toc24937546"/>
      <w:bookmarkStart w:id="24" w:name="_Toc27589417"/>
      <w:bookmarkStart w:id="25" w:name="historyclause"/>
      <w:r w:rsidRPr="00690A26">
        <w:t>5.2</w:t>
      </w:r>
      <w:r w:rsidRPr="00690A26">
        <w:tab/>
      </w:r>
      <w:r w:rsidR="00D3723C" w:rsidRPr="00690A26">
        <w:t>N</w:t>
      </w:r>
      <w:r w:rsidR="00452A7E" w:rsidRPr="00690A26">
        <w:t>nrf_</w:t>
      </w:r>
      <w:r w:rsidR="00D3723C" w:rsidRPr="00690A26">
        <w:t>NFManagement Service</w:t>
      </w:r>
      <w:bookmarkEnd w:id="23"/>
      <w:bookmarkEnd w:id="24"/>
    </w:p>
    <w:p w:rsidR="00D3723C" w:rsidRPr="00690A26" w:rsidRDefault="00D3723C" w:rsidP="00D3723C">
      <w:pPr>
        <w:pStyle w:val="Heading3"/>
      </w:pPr>
      <w:bookmarkStart w:id="26" w:name="_Toc24937547"/>
      <w:bookmarkStart w:id="27" w:name="_Toc27589418"/>
      <w:r w:rsidRPr="00690A26">
        <w:t>5.2.1</w:t>
      </w:r>
      <w:r w:rsidRPr="00690A26">
        <w:tab/>
        <w:t>Service Description</w:t>
      </w:r>
      <w:bookmarkEnd w:id="26"/>
      <w:bookmarkEnd w:id="27"/>
    </w:p>
    <w:p w:rsidR="007674B8" w:rsidRPr="00690A26" w:rsidRDefault="007674B8" w:rsidP="007674B8">
      <w:pPr>
        <w:rPr>
          <w:lang w:eastAsia="zh-CN"/>
        </w:rPr>
      </w:pPr>
      <w:r w:rsidRPr="00690A26">
        <w:rPr>
          <w:lang w:eastAsia="zh-CN"/>
        </w:rPr>
        <w:t>The Nnrf_NFManagement service allows a Network Function Instance in the serving PLMN to register, update or deregister its profile in the NRF.</w:t>
      </w:r>
    </w:p>
    <w:p w:rsidR="00D73274" w:rsidRPr="00690A26" w:rsidRDefault="007C1D90" w:rsidP="00E50C2C">
      <w:pPr>
        <w:rPr>
          <w:lang w:eastAsia="zh-CN"/>
        </w:rPr>
      </w:pPr>
      <w:r w:rsidRPr="00690A26">
        <w:rPr>
          <w:lang w:eastAsia="zh-CN"/>
        </w:rPr>
        <w:t>The Nnrf_NFManagement service also allows an NRF Instance to register, update or deregister its profile in another NRF in the same PLMN.</w:t>
      </w:r>
    </w:p>
    <w:p w:rsidR="007C1D90" w:rsidRPr="00690A26" w:rsidRDefault="007C1D90" w:rsidP="007C1D90">
      <w:pPr>
        <w:pStyle w:val="NO"/>
        <w:rPr>
          <w:lang w:eastAsia="zh-CN"/>
        </w:rPr>
      </w:pPr>
      <w:r w:rsidRPr="00690A26">
        <w:rPr>
          <w:lang w:eastAsia="zh-CN"/>
        </w:rPr>
        <w:t>NOTE:</w:t>
      </w:r>
      <w:r w:rsidRPr="00690A26">
        <w:rPr>
          <w:lang w:eastAsia="zh-CN"/>
        </w:rPr>
        <w:tab/>
        <w:t>Alternatively, other means such as OA&amp;M can also be used to register, update or deregister NRF profile in another NRF</w:t>
      </w:r>
      <w:r w:rsidRPr="00690A26">
        <w:rPr>
          <w:rFonts w:hint="eastAsia"/>
          <w:lang w:eastAsia="zh-CN"/>
        </w:rPr>
        <w:t>.</w:t>
      </w:r>
    </w:p>
    <w:p w:rsidR="006555F5" w:rsidRPr="00690A26" w:rsidRDefault="006555F5" w:rsidP="007674B8">
      <w:pPr>
        <w:rPr>
          <w:lang w:eastAsia="zh-CN"/>
        </w:rPr>
      </w:pPr>
      <w:r w:rsidRPr="00690A26">
        <w:rPr>
          <w:lang w:eastAsia="zh-CN"/>
        </w:rPr>
        <w:lastRenderedPageBreak/>
        <w:t xml:space="preserve">It also allows an NF to subscribe to be notified of </w:t>
      </w:r>
      <w:r w:rsidR="00D73274" w:rsidRPr="00690A26">
        <w:rPr>
          <w:lang w:eastAsia="zh-CN"/>
        </w:rPr>
        <w:t>registration, deregistration and profile changes of</w:t>
      </w:r>
      <w:r w:rsidRPr="00690A26">
        <w:rPr>
          <w:lang w:eastAsia="zh-CN"/>
        </w:rPr>
        <w:t xml:space="preserve"> NF Instances along with their NF services.</w:t>
      </w:r>
    </w:p>
    <w:p w:rsidR="007674B8" w:rsidRPr="00690A26" w:rsidRDefault="007674B8" w:rsidP="007674B8">
      <w:pPr>
        <w:rPr>
          <w:lang w:eastAsia="zh-CN"/>
        </w:rPr>
      </w:pPr>
      <w:r w:rsidRPr="00690A26">
        <w:rPr>
          <w:lang w:eastAsia="zh-CN"/>
        </w:rPr>
        <w:t xml:space="preserve">The NF profile consists of general parameters of the NF Instance, and also the parameters of the different </w:t>
      </w:r>
      <w:r w:rsidR="00337205" w:rsidRPr="00690A26">
        <w:rPr>
          <w:lang w:eastAsia="zh-CN"/>
        </w:rPr>
        <w:t>NF S</w:t>
      </w:r>
      <w:r w:rsidRPr="00690A26">
        <w:rPr>
          <w:lang w:eastAsia="zh-CN"/>
        </w:rPr>
        <w:t xml:space="preserve">ervice </w:t>
      </w:r>
      <w:r w:rsidR="00337205" w:rsidRPr="00690A26">
        <w:rPr>
          <w:lang w:eastAsia="zh-CN"/>
        </w:rPr>
        <w:t xml:space="preserve">Instances </w:t>
      </w:r>
      <w:r w:rsidRPr="00690A26">
        <w:rPr>
          <w:lang w:eastAsia="zh-CN"/>
        </w:rPr>
        <w:t>exposed by the NF Instance.</w:t>
      </w:r>
    </w:p>
    <w:p w:rsidR="00346C31" w:rsidRPr="00690A26" w:rsidRDefault="00346C31" w:rsidP="00346C31">
      <w:pPr>
        <w:rPr>
          <w:lang w:eastAsia="zh-CN"/>
        </w:rPr>
      </w:pPr>
      <w:r w:rsidRPr="00690A26">
        <w:rPr>
          <w:lang w:eastAsia="zh-CN"/>
        </w:rPr>
        <w:t>The PLMN of the NRF may comprise one or multiple PLMN IDs (i.e. MCC and MNC). An NRF configured with multiple PLMN IDs shall support registering, updating and deregistering the profile of Network Function Instances from any of these PLMN IDs.</w:t>
      </w:r>
    </w:p>
    <w:p w:rsidR="007944C1" w:rsidRPr="00690A26" w:rsidRDefault="007944C1" w:rsidP="007944C1">
      <w:r w:rsidRPr="00690A26">
        <w:rPr>
          <w:lang w:eastAsia="zh-CN"/>
        </w:rPr>
        <w:t xml:space="preserve">The Nnrf_NFManagement service also allows </w:t>
      </w:r>
      <w:r w:rsidRPr="00690A26">
        <w:t xml:space="preserve">retrieving a list of NF </w:t>
      </w:r>
      <w:r w:rsidR="00337205" w:rsidRPr="00690A26">
        <w:t>I</w:t>
      </w:r>
      <w:r w:rsidRPr="00690A26">
        <w:t xml:space="preserve">nstances currently registered in the NRF or the NF Profile of a given NF </w:t>
      </w:r>
      <w:r w:rsidR="00337205" w:rsidRPr="00690A26">
        <w:t>I</w:t>
      </w:r>
      <w:r w:rsidRPr="00690A26">
        <w:t>nstance.</w:t>
      </w:r>
    </w:p>
    <w:p w:rsidR="00D3723C" w:rsidRPr="00690A26" w:rsidRDefault="00D3723C" w:rsidP="00D3723C">
      <w:pPr>
        <w:pStyle w:val="Heading3"/>
      </w:pPr>
      <w:bookmarkStart w:id="28" w:name="_Toc24937548"/>
      <w:bookmarkStart w:id="29" w:name="_Toc27589419"/>
      <w:r w:rsidRPr="00690A26">
        <w:t>5.2.2</w:t>
      </w:r>
      <w:r w:rsidRPr="00690A26">
        <w:tab/>
        <w:t>Service</w:t>
      </w:r>
      <w:r w:rsidR="00E05DF7" w:rsidRPr="00690A26">
        <w:t xml:space="preserve"> Operations</w:t>
      </w:r>
      <w:bookmarkEnd w:id="28"/>
      <w:bookmarkEnd w:id="29"/>
    </w:p>
    <w:p w:rsidR="00D3723C" w:rsidRPr="00690A26" w:rsidRDefault="00D3723C" w:rsidP="00D3723C">
      <w:pPr>
        <w:pStyle w:val="Heading4"/>
      </w:pPr>
      <w:bookmarkStart w:id="30" w:name="_Toc24937549"/>
      <w:bookmarkStart w:id="31" w:name="_Toc27589420"/>
      <w:r w:rsidRPr="00690A26">
        <w:t>5.2.2.1</w:t>
      </w:r>
      <w:r w:rsidRPr="00690A26">
        <w:tab/>
        <w:t>Introduction</w:t>
      </w:r>
      <w:bookmarkEnd w:id="30"/>
      <w:bookmarkEnd w:id="31"/>
    </w:p>
    <w:p w:rsidR="007674B8" w:rsidRPr="00690A26" w:rsidRDefault="007674B8" w:rsidP="007674B8">
      <w:r w:rsidRPr="00690A26">
        <w:t>The services operations defined for the Nnrf_NFManagement service are as follows:</w:t>
      </w:r>
    </w:p>
    <w:p w:rsidR="007674B8" w:rsidRPr="00690A26" w:rsidRDefault="007674B8" w:rsidP="007674B8">
      <w:pPr>
        <w:pStyle w:val="B1"/>
      </w:pPr>
      <w:r w:rsidRPr="00690A26">
        <w:t>-</w:t>
      </w:r>
      <w:r w:rsidRPr="00690A26">
        <w:tab/>
        <w:t>NFRegister: It allows an NF Instance to register its NF profile in the NRF; it includes the registration of the general parameters of the NF Instance, together with the list of services exposed by the NF Instance.</w:t>
      </w:r>
      <w:r w:rsidR="00120C25" w:rsidRPr="00690A26">
        <w:t xml:space="preserve"> This service operation is not allowed to be invoked from an NRF in a different PLMN.</w:t>
      </w:r>
    </w:p>
    <w:p w:rsidR="007674B8" w:rsidRPr="00690A26" w:rsidRDefault="007674B8" w:rsidP="007674B8">
      <w:pPr>
        <w:pStyle w:val="B1"/>
      </w:pPr>
      <w:r w:rsidRPr="00690A26">
        <w:t>-</w:t>
      </w:r>
      <w:r w:rsidRPr="00690A26">
        <w:tab/>
        <w:t>NFUpdate: It allows an NF Instance to replace, or update partially, the parameters of its NF profile (including the parameters of the associated services) in the NRF; it also allows to add or delete individual services offered by the NF Instance.</w:t>
      </w:r>
      <w:r w:rsidR="00120C25" w:rsidRPr="00690A26">
        <w:t xml:space="preserve"> This service operation is not allowed to be invoked from an NRF in a different PLMN.</w:t>
      </w:r>
    </w:p>
    <w:p w:rsidR="006555F5" w:rsidRPr="00690A26" w:rsidRDefault="007674B8" w:rsidP="006555F5">
      <w:pPr>
        <w:pStyle w:val="B1"/>
      </w:pPr>
      <w:r w:rsidRPr="00690A26">
        <w:t>-</w:t>
      </w:r>
      <w:r w:rsidRPr="00690A26">
        <w:tab/>
        <w:t>NFDeregister: It allows an NF Instance to deregister its NF profile in the NRF, including the services offered by the NF Instance.</w:t>
      </w:r>
      <w:r w:rsidR="00120C25" w:rsidRPr="00690A26">
        <w:t xml:space="preserve"> This service operation is not allowed to be invoked from an NRF in a different PLMN.</w:t>
      </w:r>
    </w:p>
    <w:p w:rsidR="006555F5" w:rsidRPr="00690A26" w:rsidRDefault="006555F5" w:rsidP="006555F5">
      <w:pPr>
        <w:pStyle w:val="B1"/>
      </w:pPr>
      <w:r w:rsidRPr="00690A26">
        <w:t>-</w:t>
      </w:r>
      <w:r w:rsidRPr="00690A26">
        <w:tab/>
        <w:t xml:space="preserve">NFStatusSubscribe: It allows an NF Instance to subscribe </w:t>
      </w:r>
      <w:r w:rsidR="00120C25" w:rsidRPr="00690A26">
        <w:t>to changes on the status of</w:t>
      </w:r>
      <w:r w:rsidRPr="00690A26">
        <w:t xml:space="preserve"> NF Instances </w:t>
      </w:r>
      <w:r w:rsidR="00120C25" w:rsidRPr="00690A26">
        <w:t>registered in NRF</w:t>
      </w:r>
      <w:r w:rsidRPr="00690A26">
        <w:t>.</w:t>
      </w:r>
      <w:r w:rsidR="00120C25" w:rsidRPr="00690A26">
        <w:t xml:space="preserve"> This service operation can be invoked by an NF Instance in a different PLMN (via the local NRF in that PLMN).</w:t>
      </w:r>
    </w:p>
    <w:p w:rsidR="006555F5" w:rsidRPr="00690A26" w:rsidRDefault="006555F5" w:rsidP="006555F5">
      <w:pPr>
        <w:pStyle w:val="B1"/>
      </w:pPr>
      <w:r w:rsidRPr="00690A26">
        <w:t>-</w:t>
      </w:r>
      <w:r w:rsidRPr="00690A26">
        <w:tab/>
        <w:t xml:space="preserve">NFStatusNotify: It allows the NRF to notify subscribed NF Instances of </w:t>
      </w:r>
      <w:r w:rsidR="001571DD" w:rsidRPr="00690A26">
        <w:t>changes on the status of NF Instances</w:t>
      </w:r>
      <w:r w:rsidRPr="00690A26">
        <w:t>.</w:t>
      </w:r>
      <w:r w:rsidR="001571DD" w:rsidRPr="00690A26">
        <w:t xml:space="preserve"> This service operation can be invoked </w:t>
      </w:r>
      <w:r w:rsidR="00312D2D" w:rsidRPr="00690A26">
        <w:t xml:space="preserve">directly between the NRF and </w:t>
      </w:r>
      <w:r w:rsidR="001571DD" w:rsidRPr="00690A26">
        <w:t>an NF Instance in a different PLMN (</w:t>
      </w:r>
      <w:r w:rsidR="00312D2D" w:rsidRPr="00690A26">
        <w:t>without involvement of</w:t>
      </w:r>
      <w:r w:rsidR="001571DD" w:rsidRPr="00690A26">
        <w:t xml:space="preserve"> the local NRF in that PLMN).</w:t>
      </w:r>
    </w:p>
    <w:p w:rsidR="006555F5" w:rsidRPr="00690A26" w:rsidRDefault="006555F5" w:rsidP="006555F5">
      <w:pPr>
        <w:pStyle w:val="B1"/>
      </w:pPr>
      <w:r w:rsidRPr="00690A26">
        <w:t>-</w:t>
      </w:r>
      <w:r w:rsidRPr="00690A26">
        <w:tab/>
        <w:t xml:space="preserve">NFStatusUnsubscribe: It allows an NF Instance to unsubscribe </w:t>
      </w:r>
      <w:r w:rsidR="001571DD" w:rsidRPr="00690A26">
        <w:t>to changes on the status of NF Instances registered in NRF</w:t>
      </w:r>
      <w:r w:rsidRPr="00690A26">
        <w:t>.</w:t>
      </w:r>
      <w:r w:rsidR="001571DD" w:rsidRPr="00690A26">
        <w:t xml:space="preserve"> This service operation can be invoked by an NF Instance in a different PLMN (via the local NRF in that PLMN).</w:t>
      </w:r>
    </w:p>
    <w:p w:rsidR="001571DD" w:rsidRPr="00690A26" w:rsidRDefault="001571DD" w:rsidP="001571DD">
      <w:pPr>
        <w:pStyle w:val="NO"/>
      </w:pPr>
      <w:r w:rsidRPr="00690A26">
        <w:t>NOTE</w:t>
      </w:r>
      <w:r w:rsidR="007C1D90" w:rsidRPr="00690A26">
        <w:t xml:space="preserve"> 1</w:t>
      </w:r>
      <w:r w:rsidRPr="00690A26">
        <w:t>:</w:t>
      </w:r>
      <w:r w:rsidRPr="00690A26">
        <w:tab/>
        <w:t>The "change of status" of the NFStatus service operations can imply a request to be notified of newly registered NF Instances in NRF, or to be notified of profile changes of a specific NF Instance, or to be notified of the deregistration of an NF Instance.</w:t>
      </w:r>
    </w:p>
    <w:p w:rsidR="007C1D90" w:rsidRPr="00690A26" w:rsidRDefault="007C1D90" w:rsidP="007C1D90">
      <w:pPr>
        <w:pStyle w:val="NO"/>
      </w:pPr>
      <w:r w:rsidRPr="00690A26">
        <w:t>NOTE 2:</w:t>
      </w:r>
      <w:r w:rsidRPr="00690A26">
        <w:tab/>
        <w:t>An NRF instance can also use the NF</w:t>
      </w:r>
      <w:r w:rsidRPr="00690A26">
        <w:rPr>
          <w:lang w:eastAsia="zh-CN"/>
        </w:rPr>
        <w:t>Register, NFUpdate or NFDeregister service operations or OA&amp;M system to register, update or deregister its profile in another NRF in the same PLMN.</w:t>
      </w:r>
    </w:p>
    <w:p w:rsidR="007944C1" w:rsidRPr="00690A26" w:rsidRDefault="007944C1" w:rsidP="007944C1">
      <w:pPr>
        <w:pStyle w:val="B1"/>
      </w:pPr>
      <w:r w:rsidRPr="00690A26">
        <w:t>-</w:t>
      </w:r>
      <w:r w:rsidRPr="00690A26">
        <w:tab/>
        <w:t>NFListRetrieval: It allows retrieving a list of NFs currently registered in the NRF. This service operation is not allowed to be invoked from an NRF in a different PLMN.</w:t>
      </w:r>
    </w:p>
    <w:p w:rsidR="007944C1" w:rsidRPr="00690A26" w:rsidRDefault="007944C1" w:rsidP="007944C1">
      <w:pPr>
        <w:pStyle w:val="B1"/>
      </w:pPr>
      <w:r w:rsidRPr="00690A26">
        <w:t>-</w:t>
      </w:r>
      <w:r w:rsidRPr="00690A26">
        <w:tab/>
        <w:t>NFProfileRetrieval: It allows retrieving the NF Profile of a given NF instance. This service operation is not allowed to be invoked from an NRF in a different PLMN.</w:t>
      </w:r>
    </w:p>
    <w:p w:rsidR="00312D2D" w:rsidRPr="00690A26" w:rsidRDefault="00312D2D" w:rsidP="00312D2D">
      <w:r w:rsidRPr="00690A26">
        <w:t>The NFStatusSubscribe / NFstatusNotify / NFStatusUnsubscribe operations can be invoked by an NF Service Consumer (i.e., "source NF") requesting to be notified about events (registration, deregistration, profile change) related to an NF instance (i.e., "target NF") located in the same PLMN, or in a different PLMN.</w:t>
      </w:r>
    </w:p>
    <w:p w:rsidR="00312D2D" w:rsidRPr="00690A26" w:rsidRDefault="00312D2D" w:rsidP="00312D2D">
      <w:r w:rsidRPr="00690A26">
        <w:t xml:space="preserve">In the description of these operations in </w:t>
      </w:r>
      <w:r w:rsidR="005178CB" w:rsidRPr="00690A26">
        <w:t>clause</w:t>
      </w:r>
      <w:r w:rsidRPr="00690A26">
        <w:t>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rsidR="00312D2D" w:rsidRPr="00690A26" w:rsidRDefault="00312D2D" w:rsidP="00312D2D">
      <w:r w:rsidRPr="00690A26">
        <w:lastRenderedPageBreak/>
        <w:t>When source NF and target NF are located in different PLMNs, the source NF is said to be in the "Serving PLMN", and the target NF (and the NRF where such NF is registered) is said to be in the "Home PLMN", similarly to the scenarios described in</w:t>
      </w:r>
      <w:r w:rsidR="003C7EB7" w:rsidRPr="00690A26">
        <w:t xml:space="preserve"> 3GPP TS</w:t>
      </w:r>
      <w:r w:rsidR="006C0367" w:rsidRPr="00690A26">
        <w:t> 23.502 [</w:t>
      </w:r>
      <w:r w:rsidR="00FC7262" w:rsidRPr="00690A26">
        <w:t>3</w:t>
      </w:r>
      <w:r w:rsidRPr="00690A26">
        <w:t>], but the functionality shall be equally applicable to any scenario between any pair of PLMNs (e.g. with the source NF in the Home PLMN and the target NF in the Serving PLMN).</w:t>
      </w:r>
    </w:p>
    <w:p w:rsidR="00D3723C" w:rsidRPr="00690A26" w:rsidRDefault="00D3723C" w:rsidP="00D3723C">
      <w:pPr>
        <w:pStyle w:val="Heading4"/>
      </w:pPr>
      <w:bookmarkStart w:id="32" w:name="_Toc24937550"/>
      <w:bookmarkStart w:id="33" w:name="_Toc27589421"/>
      <w:r w:rsidRPr="00690A26">
        <w:t>5.2.2.2</w:t>
      </w:r>
      <w:r w:rsidRPr="00690A26">
        <w:tab/>
      </w:r>
      <w:r w:rsidR="00E05DF7" w:rsidRPr="00690A26">
        <w:t>NF</w:t>
      </w:r>
      <w:r w:rsidRPr="00690A26">
        <w:t>Regist</w:t>
      </w:r>
      <w:r w:rsidR="00E05DF7" w:rsidRPr="00690A26">
        <w:t>er</w:t>
      </w:r>
      <w:bookmarkEnd w:id="32"/>
      <w:bookmarkEnd w:id="33"/>
    </w:p>
    <w:p w:rsidR="00EF2D1A" w:rsidRPr="00690A26" w:rsidRDefault="00EF2D1A" w:rsidP="00EF2D1A">
      <w:pPr>
        <w:pStyle w:val="Heading5"/>
      </w:pPr>
      <w:bookmarkStart w:id="34" w:name="_Toc24937551"/>
      <w:bookmarkStart w:id="35" w:name="_Toc27589422"/>
      <w:r w:rsidRPr="00690A26">
        <w:t>5.2.2.2.1</w:t>
      </w:r>
      <w:r w:rsidRPr="00690A26">
        <w:tab/>
        <w:t>General</w:t>
      </w:r>
      <w:bookmarkEnd w:id="34"/>
      <w:bookmarkEnd w:id="35"/>
    </w:p>
    <w:p w:rsidR="00B15000" w:rsidRPr="00690A26" w:rsidRDefault="007674B8" w:rsidP="007674B8">
      <w:r w:rsidRPr="00690A26">
        <w:t xml:space="preserve">This service operation </w:t>
      </w:r>
      <w:r w:rsidR="00B15000" w:rsidRPr="00690A26">
        <w:t>is used:</w:t>
      </w:r>
    </w:p>
    <w:p w:rsidR="00B15000" w:rsidRPr="00690A26" w:rsidRDefault="00B15000" w:rsidP="00B15000">
      <w:pPr>
        <w:pStyle w:val="B1"/>
      </w:pPr>
      <w:r w:rsidRPr="00690A26">
        <w:t>-</w:t>
      </w:r>
      <w:r w:rsidRPr="00690A26">
        <w:tab/>
        <w:t xml:space="preserve">to </w:t>
      </w:r>
      <w:r w:rsidR="007674B8" w:rsidRPr="00690A26">
        <w:t>register an NF in the NRF by providing the NF profile of the requesting NF to the NRF, and the NRF marks the requesting NF as available to be discovered by other NFs</w:t>
      </w:r>
      <w:r w:rsidRPr="00690A26">
        <w:t>;</w:t>
      </w:r>
    </w:p>
    <w:p w:rsidR="007674B8" w:rsidRPr="00690A26" w:rsidRDefault="00B15000" w:rsidP="00B15000">
      <w:pPr>
        <w:pStyle w:val="B1"/>
      </w:pPr>
      <w:r w:rsidRPr="00690A26">
        <w:t>-</w:t>
      </w:r>
      <w:r w:rsidRPr="00690A26">
        <w:tab/>
      </w:r>
      <w:r w:rsidR="007674B8" w:rsidRPr="00690A26">
        <w:t>to register services associated to an existing NF Instance</w:t>
      </w:r>
      <w:r w:rsidRPr="00690A26">
        <w:t>;</w:t>
      </w:r>
    </w:p>
    <w:p w:rsidR="00B15000" w:rsidRPr="00690A26" w:rsidRDefault="00B15000" w:rsidP="00B15000">
      <w:pPr>
        <w:pStyle w:val="B1"/>
        <w:rPr>
          <w:lang w:eastAsia="zh-CN"/>
        </w:rPr>
      </w:pPr>
      <w:r w:rsidRPr="00690A26">
        <w:t>-</w:t>
      </w:r>
      <w:r w:rsidRPr="00690A26">
        <w:tab/>
      </w:r>
      <w:r w:rsidRPr="00690A26">
        <w:rPr>
          <w:rFonts w:hint="eastAsia"/>
          <w:lang w:eastAsia="zh-CN"/>
        </w:rPr>
        <w:t>to register NRF information in another NRF, and this information is used for forwarding or redirecting service discovery request</w:t>
      </w:r>
      <w:r w:rsidRPr="00690A26">
        <w:rPr>
          <w:lang w:eastAsia="zh-CN"/>
        </w:rPr>
        <w:t>.</w:t>
      </w:r>
    </w:p>
    <w:p w:rsidR="00B15000" w:rsidRPr="00690A26" w:rsidRDefault="00B15000" w:rsidP="00A25DCD">
      <w:pPr>
        <w:pStyle w:val="Heading5"/>
      </w:pPr>
      <w:bookmarkStart w:id="36" w:name="_Toc24937552"/>
      <w:bookmarkStart w:id="37" w:name="_Toc27589423"/>
      <w:r w:rsidRPr="00690A26">
        <w:t>5.2.2.2.2</w:t>
      </w:r>
      <w:r w:rsidRPr="00690A26">
        <w:tab/>
        <w:t>NF (other than NRF) registration to NRF</w:t>
      </w:r>
      <w:bookmarkEnd w:id="36"/>
      <w:bookmarkEnd w:id="37"/>
    </w:p>
    <w:p w:rsidR="006555F5" w:rsidRPr="00690A26" w:rsidRDefault="006555F5" w:rsidP="007674B8">
      <w:pPr>
        <w:pStyle w:val="TH"/>
      </w:pPr>
      <w:r w:rsidRPr="00690A26">
        <w:rPr>
          <w:lang w:val="fr-FR"/>
        </w:rPr>
        <w:object w:dxaOrig="8685" w:dyaOrig="2115">
          <v:shape id="_x0000_i1026" type="#_x0000_t75" style="width:434.7pt;height:105.95pt" o:ole="">
            <v:imagedata r:id="rId16" o:title=""/>
          </v:shape>
          <o:OLEObject Type="Embed" ProgID="Visio.Drawing.11" ShapeID="_x0000_i1026" DrawAspect="Content" ObjectID="_1638369408" r:id="rId17"/>
        </w:object>
      </w:r>
    </w:p>
    <w:p w:rsidR="007674B8" w:rsidRPr="00690A26" w:rsidRDefault="007674B8" w:rsidP="007674B8">
      <w:pPr>
        <w:pStyle w:val="TF"/>
      </w:pPr>
      <w:r w:rsidRPr="00690A26">
        <w:t>Figure 5.2.2.2.</w:t>
      </w:r>
      <w:r w:rsidR="006F0A20" w:rsidRPr="00690A26">
        <w:t>2</w:t>
      </w:r>
      <w:r w:rsidRPr="00690A26">
        <w:t>-1: NF Instance Registration</w:t>
      </w:r>
    </w:p>
    <w:p w:rsidR="003F22D5" w:rsidRPr="00690A26" w:rsidRDefault="007674B8" w:rsidP="003F22D5">
      <w:pPr>
        <w:pStyle w:val="B1"/>
      </w:pPr>
      <w:r w:rsidRPr="00690A26">
        <w:t>1.</w:t>
      </w:r>
      <w:r w:rsidRPr="00690A26">
        <w:tab/>
        <w:t xml:space="preserve">The NF Service Consumer shall send a PUT request to the resource URI representing the NF Instance. The URI is determined by the NF Instance. </w:t>
      </w:r>
      <w:r w:rsidR="003F22D5" w:rsidRPr="00690A26">
        <w:t xml:space="preserve">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w:t>
      </w:r>
      <w:r w:rsidR="006C0367" w:rsidRPr="00690A26">
        <w:t>IETF RFC 4122 </w:t>
      </w:r>
      <w:r w:rsidR="003F22D5" w:rsidRPr="00690A26">
        <w:t>[18].</w:t>
      </w:r>
    </w:p>
    <w:p w:rsidR="003F22D5" w:rsidRPr="00690A26" w:rsidRDefault="003F22D5" w:rsidP="003F22D5">
      <w:pPr>
        <w:pStyle w:val="EX"/>
        <w:ind w:hanging="850"/>
      </w:pPr>
      <w:r w:rsidRPr="00690A26">
        <w:t>EXAMPLE:</w:t>
      </w:r>
      <w:r w:rsidRPr="00690A26">
        <w:tab/>
        <w:t>UUID version 4: "4947a69a-f61b-4bc1-b9da-47c9c5d14b64"</w:t>
      </w:r>
    </w:p>
    <w:p w:rsidR="007674B8" w:rsidRPr="00690A26" w:rsidRDefault="007674B8" w:rsidP="00FF12CB">
      <w:pPr>
        <w:pStyle w:val="B1"/>
        <w:ind w:firstLine="0"/>
      </w:pPr>
      <w:r w:rsidRPr="00690A26">
        <w:t>The payload body of the PUT request shall contain a representation of the NF Instance to be created.</w:t>
      </w:r>
    </w:p>
    <w:p w:rsidR="004F6B02" w:rsidRPr="00690A26" w:rsidRDefault="007674B8" w:rsidP="007674B8">
      <w:pPr>
        <w:pStyle w:val="B1"/>
      </w:pPr>
      <w:r w:rsidRPr="00690A26">
        <w:t>2.</w:t>
      </w:r>
      <w:r w:rsidRPr="00690A26">
        <w:tab/>
        <w:t>On success, "201 Created" shall be returned, the payload body of the PUT response shall contain the representation of the created resource and the "Location" header shall contain the URI of the created resource.</w:t>
      </w:r>
      <w:r w:rsidR="006E51D8" w:rsidRPr="00690A26">
        <w:t xml:space="preserve"> Additionally, the NRF returns a "heart-beat timer" containing the number of seconds expected between two consecutive heart-beat messages from an NF Instance to the NRF (see </w:t>
      </w:r>
      <w:r w:rsidR="005178CB" w:rsidRPr="00690A26">
        <w:t>clause</w:t>
      </w:r>
      <w:r w:rsidR="006E51D8" w:rsidRPr="00690A26">
        <w:t xml:space="preserve"> 5.2.2.3.2).</w:t>
      </w:r>
      <w:r w:rsidR="00D37630" w:rsidRPr="00690A26">
        <w:t xml:space="preserve"> The representation of the created resource may be a complete NF Profile or a NF Profile just including the mandatory attributes of the NF Profile and the attributes which the NRF added or changed (see Annex </w:t>
      </w:r>
      <w:r w:rsidR="00EE4380" w:rsidRPr="00690A26">
        <w:t>B</w:t>
      </w:r>
      <w:r w:rsidR="00D37630" w:rsidRPr="00690A26">
        <w:t>).</w:t>
      </w:r>
    </w:p>
    <w:p w:rsidR="004F6B02" w:rsidRPr="00690A26" w:rsidRDefault="004F6B02" w:rsidP="004F6B02">
      <w:pPr>
        <w:pStyle w:val="B1"/>
        <w:ind w:firstLine="0"/>
      </w:pPr>
      <w:r w:rsidRPr="00690A26">
        <w:t>If the registration of the NF instance fails at the NRF due to errors in the encoding of the NFProfile JSON object, the NRF shall return "400 Bad Request" status code with the ProblemDetails IE providing details of the error.</w:t>
      </w:r>
    </w:p>
    <w:p w:rsidR="007674B8" w:rsidRPr="00690A26" w:rsidRDefault="004F6B02" w:rsidP="004F6B02">
      <w:pPr>
        <w:pStyle w:val="B1"/>
        <w:ind w:firstLine="0"/>
      </w:pPr>
      <w:r w:rsidRPr="00690A26">
        <w:t>If the registration of the NF instance fails at the NRF due to NRF internal errors, the NRF shall return "500 Internal Server Error" status code with the ProblemDetails IE providing details of the error.</w:t>
      </w:r>
    </w:p>
    <w:p w:rsidR="00FC6D3D" w:rsidRPr="00690A26" w:rsidRDefault="00FC6D3D" w:rsidP="00FC6D3D">
      <w:pPr>
        <w:rPr>
          <w:noProof/>
        </w:rPr>
      </w:pPr>
      <w:r w:rsidRPr="00690A26">
        <w:rPr>
          <w:noProof/>
        </w:rPr>
        <w:t xml:space="preserve">The NRF shall allow the registration of a Network Function instance with any of the NF types described in </w:t>
      </w:r>
      <w:r w:rsidR="005178CB" w:rsidRPr="00690A26">
        <w:rPr>
          <w:noProof/>
        </w:rPr>
        <w:t>clause</w:t>
      </w:r>
      <w:r w:rsidRPr="00690A26">
        <w:rPr>
          <w:noProof/>
        </w:rPr>
        <w:t xml:space="preserve"> 6.1.6.3.3, and it shall also allow registration of Network Function instances with custom NF types (e.g., NF type values not defined by 3GPP, or NF type values not defined by this API version).</w:t>
      </w:r>
    </w:p>
    <w:p w:rsidR="00FC6D3D" w:rsidRPr="00690A26" w:rsidRDefault="00FC6D3D" w:rsidP="00FC6D3D">
      <w:pPr>
        <w:pStyle w:val="NO"/>
        <w:rPr>
          <w:noProof/>
        </w:rPr>
      </w:pPr>
      <w:r w:rsidRPr="00690A26">
        <w:rPr>
          <w:noProof/>
        </w:rPr>
        <w:t>NOTE:</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rsidR="00FC6D3D" w:rsidRPr="00690A26" w:rsidRDefault="00FC6D3D" w:rsidP="00FC6D3D">
      <w:pPr>
        <w:rPr>
          <w:noProof/>
        </w:rPr>
      </w:pPr>
      <w:r w:rsidRPr="00690A26">
        <w:rPr>
          <w:noProof/>
        </w:rPr>
        <w:lastRenderedPageBreak/>
        <w:t>During the registration of a Network Function instance with a custom NF type, the NF instance may provide NF-specific data (in the "customInfo" attribute), that shall be stored by the NRF as part of the NF profile of the NF instance.</w:t>
      </w:r>
    </w:p>
    <w:p w:rsidR="00082DC2" w:rsidRPr="00690A26" w:rsidRDefault="00082DC2" w:rsidP="00082DC2">
      <w:pPr>
        <w:rPr>
          <w:noProof/>
        </w:rPr>
      </w:pPr>
      <w:r w:rsidRPr="00690A26">
        <w:rPr>
          <w:noProof/>
        </w:rPr>
        <w:t>The NRF shall accept the registration of NF Instances containing Vendor-Specific attributes (see</w:t>
      </w:r>
      <w:r w:rsidR="003C7EB7" w:rsidRPr="00690A26">
        <w:rPr>
          <w:noProof/>
        </w:rPr>
        <w:t xml:space="preserve"> 3GPP TS</w:t>
      </w:r>
      <w:r w:rsidR="006C0367" w:rsidRPr="00690A26">
        <w:rPr>
          <w:noProof/>
        </w:rPr>
        <w:t> 29.500 [</w:t>
      </w:r>
      <w:r w:rsidRPr="00690A26">
        <w:rPr>
          <w:noProof/>
        </w:rPr>
        <w:t xml:space="preserve">4], </w:t>
      </w:r>
      <w:r w:rsidR="005178CB" w:rsidRPr="00690A26">
        <w:rPr>
          <w:noProof/>
        </w:rPr>
        <w:t>clause</w:t>
      </w:r>
      <w:r w:rsidRPr="00690A26">
        <w:rPr>
          <w:noProof/>
        </w:rPr>
        <w:t xml:space="preserve"> 6.6.3), and therefore, it shall accept NF Profiles containing attributes whose type may be unknown to the NRF, and those attributes shall be stored as part of the NF's profile data in NRF.</w:t>
      </w:r>
    </w:p>
    <w:p w:rsidR="00B15000" w:rsidRPr="00690A26" w:rsidRDefault="00B15000" w:rsidP="00B15000">
      <w:pPr>
        <w:pStyle w:val="Heading5"/>
        <w:rPr>
          <w:lang w:eastAsia="zh-CN"/>
        </w:rPr>
      </w:pPr>
      <w:bookmarkStart w:id="38" w:name="_Toc24937553"/>
      <w:bookmarkStart w:id="39" w:name="_Toc27589424"/>
      <w:r w:rsidRPr="00690A26">
        <w:rPr>
          <w:rFonts w:hint="eastAsia"/>
          <w:lang w:eastAsia="zh-CN"/>
        </w:rPr>
        <w:t>5.2.2.2.</w:t>
      </w:r>
      <w:r w:rsidRPr="00690A26">
        <w:rPr>
          <w:lang w:eastAsia="zh-CN"/>
        </w:rPr>
        <w:t>3</w:t>
      </w:r>
      <w:r w:rsidRPr="00690A26">
        <w:rPr>
          <w:rFonts w:hint="eastAsia"/>
          <w:lang w:eastAsia="zh-CN"/>
        </w:rPr>
        <w:tab/>
        <w:t xml:space="preserve">NRF registration to </w:t>
      </w:r>
      <w:r w:rsidRPr="00690A26">
        <w:rPr>
          <w:lang w:eastAsia="zh-CN"/>
        </w:rPr>
        <w:t>another</w:t>
      </w:r>
      <w:r w:rsidRPr="00690A26">
        <w:rPr>
          <w:rFonts w:hint="eastAsia"/>
          <w:lang w:eastAsia="zh-CN"/>
        </w:rPr>
        <w:t xml:space="preserve"> NRF</w:t>
      </w:r>
      <w:bookmarkEnd w:id="38"/>
      <w:bookmarkEnd w:id="39"/>
    </w:p>
    <w:p w:rsidR="00B15000" w:rsidRPr="00690A26" w:rsidRDefault="00B15000" w:rsidP="00B15000">
      <w:pPr>
        <w:rPr>
          <w:lang w:val="en-US" w:eastAsia="zh-CN"/>
        </w:rPr>
      </w:pPr>
      <w:r w:rsidRPr="00690A26">
        <w:rPr>
          <w:rFonts w:hint="eastAsia"/>
          <w:lang w:eastAsia="zh-CN"/>
        </w:rPr>
        <w:t xml:space="preserve">The procedure specified in </w:t>
      </w:r>
      <w:r w:rsidR="005178CB" w:rsidRPr="00690A26">
        <w:rPr>
          <w:rFonts w:hint="eastAsia"/>
          <w:lang w:eastAsia="zh-CN"/>
        </w:rPr>
        <w:t>clause</w:t>
      </w:r>
      <w:r w:rsidRPr="00690A26">
        <w:rPr>
          <w:lang w:val="en-US" w:eastAsia="zh-CN"/>
        </w:rPr>
        <w:t> </w:t>
      </w:r>
      <w:r w:rsidRPr="00690A26">
        <w:rPr>
          <w:rFonts w:hint="eastAsia"/>
          <w:lang w:val="en-US" w:eastAsia="zh-CN"/>
        </w:rPr>
        <w:t>5.2.2.2.</w:t>
      </w:r>
      <w:r w:rsidRPr="00690A26">
        <w:rPr>
          <w:lang w:val="en-US" w:eastAsia="zh-CN"/>
        </w:rPr>
        <w:t>2</w:t>
      </w:r>
      <w:r w:rsidRPr="00690A26">
        <w:rPr>
          <w:rFonts w:hint="eastAsia"/>
          <w:lang w:val="en-US" w:eastAsia="zh-CN"/>
        </w:rPr>
        <w:t xml:space="preserve"> applies. Additionally:</w:t>
      </w:r>
    </w:p>
    <w:p w:rsidR="00B15000" w:rsidRPr="00690A26" w:rsidRDefault="00B15000" w:rsidP="00B15000">
      <w:pPr>
        <w:pStyle w:val="B1"/>
        <w:rPr>
          <w:lang w:val="en-US" w:eastAsia="zh-CN"/>
        </w:rPr>
      </w:pPr>
      <w:r w:rsidRPr="00690A26">
        <w:rPr>
          <w:rFonts w:hint="eastAsia"/>
          <w:lang w:val="en-US" w:eastAsia="zh-CN"/>
        </w:rPr>
        <w:t>a)</w:t>
      </w:r>
      <w:r w:rsidRPr="00690A26">
        <w:rPr>
          <w:rFonts w:hint="eastAsia"/>
          <w:lang w:val="en-US" w:eastAsia="zh-CN"/>
        </w:rPr>
        <w:tab/>
        <w:t>the registering NRF shall set the nfType to "NRF" in the nfProfile;</w:t>
      </w:r>
    </w:p>
    <w:p w:rsidR="00B15000" w:rsidRPr="00690A26" w:rsidRDefault="00B15000" w:rsidP="00B15000">
      <w:pPr>
        <w:pStyle w:val="B1"/>
        <w:rPr>
          <w:lang w:val="en-US" w:eastAsia="zh-CN"/>
        </w:rPr>
      </w:pPr>
      <w:r w:rsidRPr="00690A26">
        <w:rPr>
          <w:rFonts w:hint="eastAsia"/>
          <w:lang w:val="en-US" w:eastAsia="zh-CN"/>
        </w:rPr>
        <w:t>b)</w:t>
      </w:r>
      <w:r w:rsidRPr="00690A26">
        <w:rPr>
          <w:rFonts w:hint="eastAsia"/>
          <w:lang w:val="en-US" w:eastAsia="zh-CN"/>
        </w:rPr>
        <w:tab/>
        <w:t>the registering NRF shall set the nfService to contain "</w:t>
      </w:r>
      <w:r w:rsidRPr="00690A26">
        <w:t>nnrf-disc</w:t>
      </w:r>
      <w:r w:rsidRPr="00690A26">
        <w:rPr>
          <w:rFonts w:hint="eastAsia"/>
          <w:lang w:eastAsia="zh-CN"/>
        </w:rPr>
        <w:t xml:space="preserve">" and </w:t>
      </w:r>
      <w:r w:rsidRPr="00690A26">
        <w:t>"nnrf-nfm"</w:t>
      </w:r>
      <w:r w:rsidRPr="00690A26">
        <w:rPr>
          <w:rFonts w:hint="eastAsia"/>
          <w:lang w:val="en-US" w:eastAsia="zh-CN"/>
        </w:rPr>
        <w:t xml:space="preserve"> in the nfProfile;</w:t>
      </w:r>
    </w:p>
    <w:p w:rsidR="00B15000" w:rsidRPr="00690A26" w:rsidRDefault="00B15000" w:rsidP="00B15000">
      <w:pPr>
        <w:pStyle w:val="B1"/>
        <w:rPr>
          <w:lang w:val="en-US" w:eastAsia="zh-CN"/>
        </w:rPr>
      </w:pPr>
      <w:r w:rsidRPr="00690A26">
        <w:rPr>
          <w:rFonts w:hint="eastAsia"/>
          <w:lang w:val="en-US" w:eastAsia="zh-CN"/>
        </w:rPr>
        <w:t>c)</w:t>
      </w:r>
      <w:r w:rsidRPr="00690A26">
        <w:rPr>
          <w:rFonts w:hint="eastAsia"/>
          <w:lang w:val="en-US" w:eastAsia="zh-CN"/>
        </w:rPr>
        <w:tab/>
        <w:t xml:space="preserve">the </w:t>
      </w:r>
      <w:r w:rsidRPr="00690A26">
        <w:rPr>
          <w:lang w:val="en-US" w:eastAsia="zh-CN"/>
        </w:rPr>
        <w:t>registering</w:t>
      </w:r>
      <w:r w:rsidRPr="00690A26">
        <w:rPr>
          <w:rFonts w:hint="eastAsia"/>
          <w:lang w:val="en-US" w:eastAsia="zh-CN"/>
        </w:rPr>
        <w:t xml:space="preserve"> NRF may </w:t>
      </w:r>
      <w:r w:rsidRPr="00690A26">
        <w:rPr>
          <w:lang w:val="en-US" w:eastAsia="zh-CN"/>
        </w:rPr>
        <w:t>include</w:t>
      </w:r>
      <w:r w:rsidRPr="00690A26">
        <w:rPr>
          <w:rFonts w:hint="eastAsia"/>
          <w:lang w:val="en-US" w:eastAsia="zh-CN"/>
        </w:rPr>
        <w:t xml:space="preserve"> </w:t>
      </w:r>
      <w:r w:rsidR="001F2CB0" w:rsidRPr="00690A26">
        <w:rPr>
          <w:rFonts w:hint="eastAsia"/>
          <w:lang w:val="en-US" w:eastAsia="zh-CN"/>
        </w:rPr>
        <w:t xml:space="preserve">nrfInfo which contains the information of </w:t>
      </w:r>
      <w:r w:rsidRPr="00690A26">
        <w:rPr>
          <w:rFonts w:hint="eastAsia"/>
          <w:lang w:val="en-US" w:eastAsia="zh-CN"/>
        </w:rPr>
        <w:t>udrInfo, udmInfo, ausfInfo, amfInfo, smfInfo, upfInfo, pcfInfo</w:t>
      </w:r>
      <w:r w:rsidR="001F2CB0" w:rsidRPr="00690A26">
        <w:rPr>
          <w:lang w:val="en-US" w:eastAsia="zh-CN"/>
        </w:rPr>
        <w:t>,</w:t>
      </w:r>
      <w:r w:rsidRPr="00690A26">
        <w:rPr>
          <w:rFonts w:hint="eastAsia"/>
          <w:lang w:val="en-US" w:eastAsia="zh-CN"/>
        </w:rPr>
        <w:t xml:space="preserve"> bsfInfo</w:t>
      </w:r>
      <w:r w:rsidR="00E47B40" w:rsidRPr="00690A26">
        <w:rPr>
          <w:lang w:val="en-US" w:eastAsia="zh-CN"/>
        </w:rPr>
        <w:t>, nefInfo</w:t>
      </w:r>
      <w:r w:rsidR="00DD49E8" w:rsidRPr="00690A26">
        <w:rPr>
          <w:lang w:val="en-US" w:eastAsia="zh-CN"/>
        </w:rPr>
        <w:t>,</w:t>
      </w:r>
      <w:r w:rsidR="001F2CB0" w:rsidRPr="00690A26">
        <w:rPr>
          <w:lang w:val="en-US" w:eastAsia="zh-CN"/>
        </w:rPr>
        <w:t xml:space="preserve"> ch</w:t>
      </w:r>
      <w:r w:rsidR="0008466E" w:rsidRPr="00690A26">
        <w:rPr>
          <w:lang w:val="en-US" w:eastAsia="zh-CN"/>
        </w:rPr>
        <w:t>f</w:t>
      </w:r>
      <w:r w:rsidR="001F2CB0" w:rsidRPr="00690A26">
        <w:rPr>
          <w:lang w:val="en-US" w:eastAsia="zh-CN"/>
        </w:rPr>
        <w:t>Info</w:t>
      </w:r>
      <w:r w:rsidR="00007CBE" w:rsidRPr="00690A26">
        <w:rPr>
          <w:lang w:val="en-US" w:eastAsia="zh-CN"/>
        </w:rPr>
        <w:t>,</w:t>
      </w:r>
      <w:r w:rsidR="00B31DC3" w:rsidRPr="00690A26">
        <w:rPr>
          <w:lang w:val="en-US" w:eastAsia="zh-CN"/>
        </w:rPr>
        <w:t xml:space="preserve"> pcscfInfo</w:t>
      </w:r>
      <w:r w:rsidR="00F62DAA" w:rsidRPr="00690A26">
        <w:rPr>
          <w:lang w:val="en-US" w:eastAsia="zh-CN"/>
        </w:rPr>
        <w:t>, lmfInfo, gmlcInfo</w:t>
      </w:r>
      <w:r w:rsidRPr="00690A26">
        <w:rPr>
          <w:rFonts w:hint="eastAsia"/>
          <w:lang w:val="en-US" w:eastAsia="zh-CN"/>
        </w:rPr>
        <w:t xml:space="preserve"> </w:t>
      </w:r>
      <w:r w:rsidR="00007CBE" w:rsidRPr="00690A26">
        <w:rPr>
          <w:lang w:val="en-US" w:eastAsia="zh-CN"/>
        </w:rPr>
        <w:t xml:space="preserve">and nfInfo </w:t>
      </w:r>
      <w:r w:rsidRPr="00690A26">
        <w:rPr>
          <w:rFonts w:hint="eastAsia"/>
          <w:lang w:val="en-US" w:eastAsia="zh-CN"/>
        </w:rPr>
        <w:t>in the nfProfile</w:t>
      </w:r>
      <w:r w:rsidR="001F2CB0" w:rsidRPr="00690A26">
        <w:rPr>
          <w:rFonts w:hint="eastAsia"/>
          <w:lang w:val="en-US" w:eastAsia="zh-CN"/>
        </w:rPr>
        <w:t xml:space="preserve"> locally configured in the NRF or the NRF </w:t>
      </w:r>
      <w:r w:rsidR="001F2CB0" w:rsidRPr="00690A26">
        <w:rPr>
          <w:lang w:val="en-US" w:eastAsia="zh-CN"/>
        </w:rPr>
        <w:t>received</w:t>
      </w:r>
      <w:r w:rsidR="001F2CB0" w:rsidRPr="00690A26">
        <w:rPr>
          <w:rFonts w:hint="eastAsia"/>
          <w:lang w:val="en-US" w:eastAsia="zh-CN"/>
        </w:rPr>
        <w:t xml:space="preserve"> during registration of other NFs</w:t>
      </w:r>
      <w:r w:rsidRPr="00690A26">
        <w:rPr>
          <w:rFonts w:hint="eastAsia"/>
          <w:lang w:val="en-US" w:eastAsia="zh-CN"/>
        </w:rPr>
        <w:t>, this means the registering NRF is able to provide service for discovery of NFs subject to that information;</w:t>
      </w:r>
    </w:p>
    <w:p w:rsidR="00B15000" w:rsidRPr="00690A26" w:rsidRDefault="00B15000" w:rsidP="00B15000">
      <w:pPr>
        <w:pStyle w:val="B1"/>
        <w:rPr>
          <w:lang w:val="en-US" w:eastAsia="zh-CN"/>
        </w:rPr>
      </w:pPr>
      <w:r w:rsidRPr="00690A26">
        <w:rPr>
          <w:rFonts w:hint="eastAsia"/>
          <w:lang w:val="en-US" w:eastAsia="zh-CN"/>
        </w:rPr>
        <w:t>d)</w:t>
      </w:r>
      <w:r w:rsidRPr="00690A26">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rsidR="00D3723C" w:rsidRPr="00690A26" w:rsidRDefault="00D3723C" w:rsidP="00D3723C">
      <w:pPr>
        <w:pStyle w:val="Heading4"/>
      </w:pPr>
      <w:bookmarkStart w:id="40" w:name="_Toc24937554"/>
      <w:bookmarkStart w:id="41" w:name="_Toc27589425"/>
      <w:r w:rsidRPr="00690A26">
        <w:t>5.2.2.3</w:t>
      </w:r>
      <w:r w:rsidRPr="00690A26">
        <w:tab/>
        <w:t>NF</w:t>
      </w:r>
      <w:r w:rsidR="00795528" w:rsidRPr="00690A26">
        <w:t>Update</w:t>
      </w:r>
      <w:bookmarkEnd w:id="40"/>
      <w:bookmarkEnd w:id="41"/>
    </w:p>
    <w:p w:rsidR="007674B8" w:rsidRPr="00690A26" w:rsidRDefault="007674B8" w:rsidP="007674B8">
      <w:pPr>
        <w:pStyle w:val="Heading5"/>
      </w:pPr>
      <w:bookmarkStart w:id="42" w:name="_Toc24937555"/>
      <w:bookmarkStart w:id="43" w:name="_Toc27589426"/>
      <w:r w:rsidRPr="00690A26">
        <w:t>5.2.2.3.1</w:t>
      </w:r>
      <w:r w:rsidRPr="00690A26">
        <w:tab/>
        <w:t>General</w:t>
      </w:r>
      <w:bookmarkEnd w:id="42"/>
      <w:bookmarkEnd w:id="43"/>
    </w:p>
    <w:p w:rsidR="007674B8" w:rsidRPr="00690A26" w:rsidRDefault="007674B8" w:rsidP="007674B8">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rsidR="007674B8" w:rsidRPr="00690A26" w:rsidRDefault="007674B8" w:rsidP="007674B8">
      <w:r w:rsidRPr="00690A26">
        <w:t xml:space="preserve">To perform a complete replacement of the NF Profile of a given NF Instance, the NF Service Consumer shall issue an HTTP </w:t>
      </w:r>
      <w:r w:rsidR="00CC682F" w:rsidRPr="00690A26">
        <w:t>PUT request, as shown in Figure </w:t>
      </w:r>
      <w:r w:rsidRPr="00690A26">
        <w:t>5.2.2.3.1-1:</w:t>
      </w:r>
    </w:p>
    <w:p w:rsidR="007674B8" w:rsidRPr="00690A26" w:rsidRDefault="007674B8" w:rsidP="007674B8">
      <w:pPr>
        <w:pStyle w:val="TH"/>
      </w:pPr>
    </w:p>
    <w:p w:rsidR="006555F5" w:rsidRPr="00690A26" w:rsidRDefault="00B8645C" w:rsidP="007674B8">
      <w:pPr>
        <w:pStyle w:val="TH"/>
      </w:pPr>
      <w:r w:rsidRPr="00690A26">
        <w:rPr>
          <w:lang w:val="fr-FR"/>
        </w:rPr>
        <w:object w:dxaOrig="8706" w:dyaOrig="2136">
          <v:shape id="_x0000_i1027" type="#_x0000_t75" style="width:435.4pt;height:105.95pt" o:ole="">
            <v:imagedata r:id="rId18" o:title=""/>
          </v:shape>
          <o:OLEObject Type="Embed" ProgID="Visio.Drawing.11" ShapeID="_x0000_i1027" DrawAspect="Content" ObjectID="_1638369409" r:id="rId19"/>
        </w:object>
      </w:r>
    </w:p>
    <w:p w:rsidR="007674B8" w:rsidRPr="00690A26" w:rsidRDefault="007674B8" w:rsidP="007674B8">
      <w:pPr>
        <w:pStyle w:val="TF"/>
      </w:pPr>
      <w:r w:rsidRPr="00690A26">
        <w:t>Figure 5.2.2.3.1-1: NF Profile Complete Replacement</w:t>
      </w:r>
    </w:p>
    <w:p w:rsidR="007674B8" w:rsidRPr="00690A26" w:rsidRDefault="007674B8" w:rsidP="007674B8">
      <w:pPr>
        <w:pStyle w:val="B1"/>
      </w:pPr>
      <w:r w:rsidRPr="00690A26">
        <w:t>1.</w:t>
      </w:r>
      <w:r w:rsidRPr="00690A26">
        <w:tab/>
        <w:t>The NF Service Consumer shall send a PUT request to the resource URI representing the NF Instance. The payload body of the PUT request shall contain a representation of the NF Instance to be completely replaced in the NRF.</w:t>
      </w:r>
    </w:p>
    <w:p w:rsidR="007674B8" w:rsidRPr="00690A26" w:rsidRDefault="007674B8" w:rsidP="007674B8">
      <w:pPr>
        <w:pStyle w:val="B1"/>
      </w:pPr>
      <w:r w:rsidRPr="00690A26">
        <w:t>2</w:t>
      </w:r>
      <w:r w:rsidR="00B8645C" w:rsidRPr="00690A26">
        <w:t>a</w:t>
      </w:r>
      <w:r w:rsidRPr="00690A26">
        <w:t>.</w:t>
      </w:r>
      <w:r w:rsidRPr="00690A26">
        <w:tab/>
        <w:t xml:space="preserve">On success, "200 OK" shall be returned, the payload body of the PUT response shall contain the representation of the replaced resource. </w:t>
      </w:r>
      <w:r w:rsidR="00EE4380" w:rsidRPr="00690A26">
        <w:t>The representation of the replaced resource may be a complete NF Profile or a NF Profile just including the mandatory attributes of the NF Profile and the attributes which the NRF added or changed (see Annex B).</w:t>
      </w:r>
    </w:p>
    <w:p w:rsidR="004F6B02" w:rsidRPr="00690A26" w:rsidRDefault="00B8645C" w:rsidP="00A25DCD">
      <w:pPr>
        <w:pStyle w:val="B1"/>
      </w:pPr>
      <w:r w:rsidRPr="00690A26">
        <w:t>2b.</w:t>
      </w:r>
      <w:r w:rsidRPr="00690A26">
        <w:tab/>
      </w:r>
      <w:r w:rsidR="004F6B02" w:rsidRPr="00690A26">
        <w:t>If the update of the NF instance fails at the NRF due to errors in the encoding of the NFProfile JSON object, the NRF shall return "400 Bad Request" status code with the ProblemDetails IE providing details of the error.</w:t>
      </w:r>
    </w:p>
    <w:p w:rsidR="004F6B02" w:rsidRPr="00690A26" w:rsidRDefault="004F6B02" w:rsidP="004F6B02">
      <w:pPr>
        <w:pStyle w:val="B1"/>
        <w:ind w:firstLine="0"/>
      </w:pPr>
      <w:r w:rsidRPr="00690A26">
        <w:lastRenderedPageBreak/>
        <w:t>If the update of the NF instance fails at the NRF due to NRF internal errors, the NRF shall return "500 Internal Server Error" status code with the ProblemDetails IE providing details of the error.</w:t>
      </w:r>
    </w:p>
    <w:p w:rsidR="007674B8" w:rsidRPr="00690A26" w:rsidRDefault="007674B8" w:rsidP="007674B8">
      <w:r w:rsidRPr="00690A26">
        <w:t>To perform a partial update of the NF Profile of a given NF Instance, the NF Service Consumer shall issue an HTTP PA</w:t>
      </w:r>
      <w:r w:rsidR="00CC682F" w:rsidRPr="00690A26">
        <w:t>TCH request, as shown in Figure </w:t>
      </w:r>
      <w:r w:rsidRPr="00690A26">
        <w:t>5.2.2.3.1-2. This partial update shall be used to add/delete/replace individual parameters of the NF Instance, and also to add/delete/replace any of the services (and their parameters) offered by the NF Instance.</w:t>
      </w:r>
    </w:p>
    <w:p w:rsidR="007674B8" w:rsidRPr="00690A26" w:rsidRDefault="007674B8" w:rsidP="007674B8">
      <w:pPr>
        <w:pStyle w:val="TH"/>
      </w:pPr>
    </w:p>
    <w:p w:rsidR="006555F5" w:rsidRPr="00690A26" w:rsidRDefault="00B8645C" w:rsidP="007674B8">
      <w:pPr>
        <w:pStyle w:val="TH"/>
      </w:pPr>
      <w:r w:rsidRPr="00690A26">
        <w:rPr>
          <w:lang w:val="fr-FR"/>
        </w:rPr>
        <w:object w:dxaOrig="8706" w:dyaOrig="2136">
          <v:shape id="_x0000_i1028" type="#_x0000_t75" style="width:435.4pt;height:105.95pt" o:ole="">
            <v:imagedata r:id="rId20" o:title=""/>
          </v:shape>
          <o:OLEObject Type="Embed" ProgID="Visio.Drawing.11" ShapeID="_x0000_i1028" DrawAspect="Content" ObjectID="_1638369410" r:id="rId21"/>
        </w:object>
      </w:r>
    </w:p>
    <w:p w:rsidR="007674B8" w:rsidRPr="00690A26" w:rsidRDefault="007674B8" w:rsidP="007674B8">
      <w:pPr>
        <w:pStyle w:val="TF"/>
      </w:pPr>
      <w:r w:rsidRPr="00690A26">
        <w:t>Figure 5.2.2.3.1-2: NF Profile Partial Update</w:t>
      </w:r>
    </w:p>
    <w:p w:rsidR="007674B8" w:rsidRPr="00690A26" w:rsidRDefault="007674B8" w:rsidP="007674B8">
      <w:pPr>
        <w:pStyle w:val="B1"/>
      </w:pPr>
      <w:r w:rsidRPr="00690A26">
        <w:t>1.</w:t>
      </w:r>
      <w:r w:rsidRPr="00690A26">
        <w:tab/>
        <w:t>The NF Service Consumer shall send a PATCH request to the resource URI representing the NF Instance. The payload body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rsidR="007674B8" w:rsidRPr="00690A26" w:rsidRDefault="007674B8" w:rsidP="007674B8">
      <w:pPr>
        <w:pStyle w:val="B1"/>
      </w:pPr>
      <w:r w:rsidRPr="00690A26">
        <w:t>2</w:t>
      </w:r>
      <w:r w:rsidR="00B8645C" w:rsidRPr="00690A26">
        <w:t>a</w:t>
      </w:r>
      <w:r w:rsidRPr="00690A26">
        <w:t>.</w:t>
      </w:r>
      <w:r w:rsidRPr="00690A26">
        <w:tab/>
        <w:t>On success, "200 OK" shall be returned, the payload body of the PATCH response shall contain the representation of the replaced resource.</w:t>
      </w:r>
    </w:p>
    <w:p w:rsidR="00B8645C" w:rsidRPr="00690A26" w:rsidRDefault="00B8645C" w:rsidP="00B8645C">
      <w:pPr>
        <w:pStyle w:val="B1"/>
      </w:pPr>
      <w:r w:rsidRPr="00690A26">
        <w:t>2b.</w:t>
      </w:r>
      <w:r w:rsidRPr="00690A26">
        <w:tab/>
        <w:t>If the NF Instance, identified by the "nfInstanceID", is not found in the list of registered NF Instances in the NRF's database, the NRF shall return "404 Not Found" status code with the ProblemDetails IE providing details of the error.</w:t>
      </w:r>
    </w:p>
    <w:p w:rsidR="00082DC2" w:rsidRPr="00690A26" w:rsidRDefault="00082DC2" w:rsidP="00082DC2">
      <w:r w:rsidRPr="00690A26">
        <w:rPr>
          <w:noProof/>
        </w:rPr>
        <w:t>The NRF shall allow updating Vendor-Specific attributes (see</w:t>
      </w:r>
      <w:r w:rsidR="003C7EB7" w:rsidRPr="00690A26">
        <w:rPr>
          <w:noProof/>
        </w:rPr>
        <w:t xml:space="preserve"> 3GPP TS</w:t>
      </w:r>
      <w:r w:rsidR="006C0367" w:rsidRPr="00690A26">
        <w:rPr>
          <w:noProof/>
        </w:rPr>
        <w:t> 29.500 [</w:t>
      </w:r>
      <w:r w:rsidRPr="00690A26">
        <w:rPr>
          <w:noProof/>
        </w:rPr>
        <w:t xml:space="preserve">4], </w:t>
      </w:r>
      <w:r w:rsidR="005178CB" w:rsidRPr="00690A26">
        <w:rPr>
          <w:noProof/>
        </w:rPr>
        <w:t>clause</w:t>
      </w:r>
      <w:r w:rsidRPr="00690A26">
        <w:rPr>
          <w:noProof/>
        </w:rPr>
        <w:t xml:space="preserve"> 6.6.3) that may exist in the NF Profile of a registered NF Instance.</w:t>
      </w:r>
    </w:p>
    <w:p w:rsidR="006E51D8" w:rsidRPr="00690A26" w:rsidRDefault="006E51D8" w:rsidP="006E51D8">
      <w:pPr>
        <w:pStyle w:val="Heading5"/>
      </w:pPr>
      <w:bookmarkStart w:id="44" w:name="_Toc24937556"/>
      <w:bookmarkStart w:id="45" w:name="_Toc27589427"/>
      <w:r w:rsidRPr="00690A26">
        <w:t>5.2.2.3.2</w:t>
      </w:r>
      <w:r w:rsidRPr="00690A26">
        <w:tab/>
        <w:t>NF Heart-Beat</w:t>
      </w:r>
      <w:bookmarkEnd w:id="44"/>
      <w:bookmarkEnd w:id="45"/>
    </w:p>
    <w:p w:rsidR="006E51D8" w:rsidRPr="00690A26" w:rsidRDefault="006E51D8" w:rsidP="006E51D8">
      <w:pPr>
        <w:rPr>
          <w:lang w:eastAsia="zh-CN"/>
        </w:rPr>
      </w:pPr>
      <w:r w:rsidRPr="00690A26">
        <w:rPr>
          <w:lang w:eastAsia="zh-CN"/>
        </w:rPr>
        <w:t>Each NF that has previously registered in NRF shall contact the NRF periodically (heart-beat), by invoking the NFUpdate service operation, in order to show that the NF is still operative.</w:t>
      </w:r>
    </w:p>
    <w:p w:rsidR="006E51D8" w:rsidRPr="00690A26" w:rsidRDefault="006E51D8" w:rsidP="006E51D8">
      <w:pPr>
        <w:rPr>
          <w:lang w:eastAsia="zh-CN"/>
        </w:rPr>
      </w:pPr>
      <w:r w:rsidRPr="00690A26">
        <w:rPr>
          <w:lang w:eastAsia="zh-CN"/>
        </w:rPr>
        <w:t>The time interval at which the NRF shall be contacted is deployment-specific, and it is returned by the NRF to the NF Service Consumer as a result of a successful registration.</w:t>
      </w:r>
    </w:p>
    <w:p w:rsidR="006E51D8" w:rsidRPr="00690A26" w:rsidRDefault="006E51D8" w:rsidP="006E51D8">
      <w:pPr>
        <w:rPr>
          <w:lang w:eastAsia="zh-CN"/>
        </w:rPr>
      </w:pPr>
      <w:r w:rsidRPr="00690A26">
        <w:rPr>
          <w:lang w:eastAsia="zh-CN"/>
        </w:rPr>
        <w:t xml:space="preserve">When the NRF detects that a given NF has not updated its profile for a configurable amount of time (longer than the heart-beat interval), the NRF </w:t>
      </w:r>
      <w:r w:rsidR="00525A91" w:rsidRPr="00690A26">
        <w:rPr>
          <w:lang w:eastAsia="zh-CN"/>
        </w:rPr>
        <w:t xml:space="preserve">changes the status of the NF to SUSPENDED and </w:t>
      </w:r>
      <w:r w:rsidRPr="00690A26">
        <w:rPr>
          <w:lang w:eastAsia="zh-CN"/>
        </w:rPr>
        <w:t xml:space="preserve">considers </w:t>
      </w:r>
      <w:r w:rsidR="00525A91" w:rsidRPr="00690A26">
        <w:rPr>
          <w:lang w:eastAsia="zh-CN"/>
        </w:rPr>
        <w:t xml:space="preserve">that </w:t>
      </w:r>
      <w:r w:rsidRPr="00690A26">
        <w:rPr>
          <w:lang w:eastAsia="zh-CN"/>
        </w:rPr>
        <w:t>the NF and its services can no longer be discovered by other NFs via the NFDiscovery service.</w:t>
      </w:r>
      <w:r w:rsidR="00525A91" w:rsidRPr="00690A26">
        <w:rPr>
          <w:lang w:eastAsia="zh-CN"/>
        </w:rPr>
        <w:t xml:space="preserve"> The NRF notifies NFs subscribed to receiving notifications of changes of the NF Profile that the NF status has been changed to SUSPENDED.</w:t>
      </w:r>
    </w:p>
    <w:p w:rsidR="00EC2D87" w:rsidRPr="00690A26" w:rsidRDefault="00EC2D87" w:rsidP="006E51D8">
      <w:pPr>
        <w:rPr>
          <w:lang w:eastAsia="zh-CN"/>
        </w:rPr>
      </w:pPr>
      <w:r w:rsidRPr="00690A26">
        <w:rPr>
          <w:lang w:eastAsia="zh-CN"/>
        </w:rPr>
        <w:t>If the NRF modifies the heart-beat interval value of a given NF instance currently registered (e.g. as a result of an OA&amp;M operation), it shall return the new value to the registered NF in the response of the next periodic heart-beat interaction received from that NF and, until then, the NRF shall apply the heart-beat check procedure according to the original interval value.</w:t>
      </w:r>
    </w:p>
    <w:p w:rsidR="006E51D8" w:rsidRPr="00690A26" w:rsidRDefault="00EC2D87" w:rsidP="006E51D8">
      <w:pPr>
        <w:pStyle w:val="TH"/>
        <w:rPr>
          <w:lang w:eastAsia="zh-CN"/>
        </w:rPr>
      </w:pPr>
      <w:r w:rsidRPr="00690A26">
        <w:rPr>
          <w:lang w:val="fr-FR"/>
        </w:rPr>
        <w:object w:dxaOrig="8706" w:dyaOrig="2136">
          <v:shape id="_x0000_i1029" type="#_x0000_t75" style="width:435.4pt;height:105.95pt" o:ole="">
            <v:imagedata r:id="rId22" o:title=""/>
          </v:shape>
          <o:OLEObject Type="Embed" ProgID="Visio.Drawing.11" ShapeID="_x0000_i1029" DrawAspect="Content" ObjectID="_1638369411" r:id="rId23"/>
        </w:object>
      </w:r>
    </w:p>
    <w:p w:rsidR="006E51D8" w:rsidRPr="00690A26" w:rsidRDefault="006E51D8" w:rsidP="006E51D8">
      <w:pPr>
        <w:pStyle w:val="TF"/>
      </w:pPr>
      <w:r w:rsidRPr="00690A26">
        <w:t>Figure 5.2.2.3.2-1: NF Heart-Beat</w:t>
      </w:r>
    </w:p>
    <w:p w:rsidR="006E51D8" w:rsidRPr="00690A26" w:rsidRDefault="006E51D8" w:rsidP="006E51D8">
      <w:pPr>
        <w:pStyle w:val="B1"/>
      </w:pPr>
      <w:r w:rsidRPr="00690A26">
        <w:t>1.</w:t>
      </w:r>
      <w:r w:rsidRPr="00690A26">
        <w:tab/>
        <w:t>The NF Service Consumer shall send a PATCH request to the resource URI representing the NF Instance. The payload body of the PATCH request shall contain a "replace" operation on the "nfStatus" attribute of the NF Profile of the NF Instance, and set it to the value "REGISTERED"</w:t>
      </w:r>
      <w:r w:rsidR="007935FF" w:rsidRPr="00690A26">
        <w:t xml:space="preserve"> or "UNDISCOVERABLE"</w:t>
      </w:r>
      <w:r w:rsidRPr="00690A26">
        <w:t>.</w:t>
      </w:r>
    </w:p>
    <w:p w:rsidR="00BE0E61" w:rsidRPr="00690A26" w:rsidRDefault="00BE0E61" w:rsidP="006E51D8">
      <w:pPr>
        <w:pStyle w:val="B1"/>
      </w:pPr>
      <w:r w:rsidRPr="00690A26">
        <w:tab/>
      </w:r>
      <w:r w:rsidRPr="00690A26">
        <w:rPr>
          <w:rFonts w:hint="eastAsia"/>
          <w:lang w:eastAsia="zh-CN"/>
        </w:rPr>
        <w:t>In addition, the NF Service Consumer may also provide the load information of the NF, and/or the load information of the NF associated NF services.</w:t>
      </w:r>
      <w:r w:rsidR="001B3EEE" w:rsidRPr="00690A26">
        <w:rPr>
          <w:lang w:eastAsia="zh-CN"/>
        </w:rPr>
        <w:t xml:space="preserve"> The provision of such load information may be limited by this NF via appropriate configuration (e.g. granularity threshold) in order to avoid notifying minor load changes.</w:t>
      </w:r>
    </w:p>
    <w:p w:rsidR="006E51D8" w:rsidRPr="00690A26" w:rsidRDefault="006E51D8" w:rsidP="006E51D8">
      <w:pPr>
        <w:pStyle w:val="B1"/>
      </w:pPr>
      <w:r w:rsidRPr="00690A26">
        <w:t>2</w:t>
      </w:r>
      <w:r w:rsidR="00B8645C" w:rsidRPr="00690A26">
        <w:t>a</w:t>
      </w:r>
      <w:r w:rsidRPr="00690A26">
        <w:t>.</w:t>
      </w:r>
      <w:r w:rsidRPr="00690A26">
        <w:tab/>
        <w:t xml:space="preserve">On success, </w:t>
      </w:r>
      <w:r w:rsidR="003E02C4" w:rsidRPr="00690A26">
        <w:t xml:space="preserve">the NRF </w:t>
      </w:r>
      <w:r w:rsidR="002822BB" w:rsidRPr="00690A26">
        <w:t>should</w:t>
      </w:r>
      <w:r w:rsidR="003E02C4" w:rsidRPr="00690A26">
        <w:t xml:space="preserve"> return </w:t>
      </w:r>
      <w:r w:rsidRPr="00690A26">
        <w:t>"20</w:t>
      </w:r>
      <w:r w:rsidR="00505CAB" w:rsidRPr="00690A26">
        <w:t>4</w:t>
      </w:r>
      <w:r w:rsidRPr="00690A26">
        <w:t xml:space="preserve"> </w:t>
      </w:r>
      <w:r w:rsidR="00505CAB" w:rsidRPr="00690A26">
        <w:t>No Content</w:t>
      </w:r>
      <w:r w:rsidRPr="00690A26">
        <w:t>"</w:t>
      </w:r>
      <w:r w:rsidR="002B697D" w:rsidRPr="00690A26">
        <w: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r w:rsidRPr="00690A26">
        <w:t>.</w:t>
      </w:r>
    </w:p>
    <w:p w:rsidR="00B8645C" w:rsidRPr="00690A26" w:rsidRDefault="00B8645C" w:rsidP="00B8645C">
      <w:pPr>
        <w:pStyle w:val="B1"/>
      </w:pPr>
      <w:r w:rsidRPr="00690A26">
        <w:t>2b.</w:t>
      </w:r>
      <w:r w:rsidRPr="00690A26">
        <w:tab/>
        <w:t>If the NF Instance, identified by the "nfInstanceID", is not found in the list of registered NF Instances in the NRF's database, the NRF shall return "404 Not Found" status code with the ProblemDetails IE providing details of the error.</w:t>
      </w:r>
    </w:p>
    <w:p w:rsidR="006F2D26" w:rsidRPr="00690A26" w:rsidRDefault="006F2D26" w:rsidP="006F2D26">
      <w:pPr>
        <w:pStyle w:val="EX"/>
        <w:rPr>
          <w:noProof/>
        </w:rPr>
      </w:pPr>
      <w:r w:rsidRPr="00690A26">
        <w:rPr>
          <w:noProof/>
        </w:rPr>
        <w:t>EXAMPLE:</w:t>
      </w:r>
    </w:p>
    <w:p w:rsidR="006F2D26" w:rsidRPr="00690A26" w:rsidRDefault="006F2D26" w:rsidP="00C446F6">
      <w:pPr>
        <w:pStyle w:val="PL"/>
        <w:ind w:left="284"/>
      </w:pPr>
      <w:r w:rsidRPr="00690A26">
        <w:t>PATCH .../nf-instances/4947a69a-f61b-4bc1-b9da-47c9c5d14b64</w:t>
      </w:r>
    </w:p>
    <w:p w:rsidR="006F2D26" w:rsidRPr="00690A26" w:rsidRDefault="006F2D26" w:rsidP="00C446F6">
      <w:pPr>
        <w:pStyle w:val="PL"/>
        <w:ind w:left="284"/>
      </w:pPr>
      <w:r w:rsidRPr="00690A26">
        <w:t>Content-Type: application/json-patch+json</w:t>
      </w:r>
    </w:p>
    <w:p w:rsidR="006F2D26" w:rsidRPr="00690A26" w:rsidRDefault="006F2D26" w:rsidP="00C446F6">
      <w:pPr>
        <w:pStyle w:val="PL"/>
        <w:ind w:left="284"/>
      </w:pPr>
    </w:p>
    <w:p w:rsidR="006F2D26" w:rsidRPr="00690A26" w:rsidRDefault="006F2D26" w:rsidP="00C446F6">
      <w:pPr>
        <w:pStyle w:val="PL"/>
        <w:ind w:left="284"/>
      </w:pPr>
      <w:r w:rsidRPr="00690A26">
        <w:t>[</w:t>
      </w:r>
    </w:p>
    <w:p w:rsidR="006F2D26" w:rsidRPr="00690A26" w:rsidRDefault="006F2D26" w:rsidP="00C446F6">
      <w:pPr>
        <w:pStyle w:val="PL"/>
        <w:ind w:left="284"/>
      </w:pPr>
      <w:r w:rsidRPr="00690A26">
        <w:t xml:space="preserve">  { "op": "replace", "path": "/nfStatus", "value": "REGISTERED" },</w:t>
      </w:r>
    </w:p>
    <w:p w:rsidR="006F2D26" w:rsidRPr="00690A26" w:rsidRDefault="006F2D26" w:rsidP="00C446F6">
      <w:pPr>
        <w:pStyle w:val="PL"/>
        <w:ind w:left="284"/>
      </w:pPr>
      <w:r w:rsidRPr="00690A26">
        <w:t xml:space="preserve">  { "op": "replace", "path": "/load", "value": 50 }</w:t>
      </w:r>
    </w:p>
    <w:p w:rsidR="006F2D26" w:rsidRPr="00690A26" w:rsidRDefault="006F2D26" w:rsidP="006F2D26">
      <w:pPr>
        <w:pStyle w:val="PL"/>
        <w:ind w:left="284"/>
      </w:pPr>
      <w:r w:rsidRPr="00690A26">
        <w:t>]</w:t>
      </w:r>
    </w:p>
    <w:p w:rsidR="006F2D26" w:rsidRPr="00690A26" w:rsidRDefault="006F2D26" w:rsidP="006F2D26">
      <w:pPr>
        <w:pStyle w:val="PL"/>
        <w:ind w:left="284"/>
      </w:pPr>
    </w:p>
    <w:p w:rsidR="006F2D26" w:rsidRPr="00690A26" w:rsidRDefault="006F2D26" w:rsidP="006F2D26">
      <w:pPr>
        <w:pStyle w:val="PL"/>
        <w:ind w:left="284"/>
      </w:pPr>
    </w:p>
    <w:p w:rsidR="006F2D26" w:rsidRPr="00690A26" w:rsidRDefault="006F2D26" w:rsidP="006F2D26">
      <w:pPr>
        <w:pStyle w:val="PL"/>
        <w:ind w:left="284"/>
      </w:pPr>
      <w:r w:rsidRPr="00690A26">
        <w:t>HTTP/2 204 No Content</w:t>
      </w:r>
    </w:p>
    <w:p w:rsidR="006F2D26" w:rsidRPr="00690A26" w:rsidRDefault="006F2D26" w:rsidP="006F2D26">
      <w:pPr>
        <w:pStyle w:val="PL"/>
        <w:ind w:left="284"/>
      </w:pPr>
      <w:r w:rsidRPr="00690A26">
        <w:t>Content-Location: .../nf-instances/4947a69a-f61b-4bc1-b9da-47c9c5d14b64</w:t>
      </w:r>
    </w:p>
    <w:p w:rsidR="006F2D26" w:rsidRPr="00690A26" w:rsidRDefault="006F2D26" w:rsidP="006F2D26">
      <w:pPr>
        <w:rPr>
          <w:noProof/>
          <w:lang w:val="en-US"/>
        </w:rPr>
      </w:pPr>
    </w:p>
    <w:p w:rsidR="00D3723C" w:rsidRPr="00690A26" w:rsidRDefault="00D3723C" w:rsidP="00D3723C">
      <w:pPr>
        <w:pStyle w:val="Heading4"/>
      </w:pPr>
      <w:bookmarkStart w:id="46" w:name="_Toc24937557"/>
      <w:bookmarkStart w:id="47" w:name="_Toc27589428"/>
      <w:r w:rsidRPr="00690A26">
        <w:t>5.2.2.4</w:t>
      </w:r>
      <w:r w:rsidRPr="00690A26">
        <w:tab/>
        <w:t>NF</w:t>
      </w:r>
      <w:r w:rsidR="00795528" w:rsidRPr="00690A26">
        <w:t>Deregister</w:t>
      </w:r>
      <w:bookmarkEnd w:id="46"/>
      <w:bookmarkEnd w:id="47"/>
    </w:p>
    <w:p w:rsidR="007674B8" w:rsidRPr="00690A26" w:rsidRDefault="007674B8" w:rsidP="007674B8">
      <w:pPr>
        <w:pStyle w:val="Heading5"/>
      </w:pPr>
      <w:bookmarkStart w:id="48" w:name="_Toc24937558"/>
      <w:bookmarkStart w:id="49" w:name="_Toc27589429"/>
      <w:r w:rsidRPr="00690A26">
        <w:t>5.2.2.4.1</w:t>
      </w:r>
      <w:r w:rsidRPr="00690A26">
        <w:tab/>
        <w:t>General</w:t>
      </w:r>
      <w:bookmarkEnd w:id="48"/>
      <w:bookmarkEnd w:id="49"/>
    </w:p>
    <w:p w:rsidR="007674B8" w:rsidRPr="00690A26" w:rsidRDefault="007674B8" w:rsidP="007674B8">
      <w:r w:rsidRPr="00690A26">
        <w:t>This service operation removes the profile of a Network Function previously registered in the NRF.</w:t>
      </w:r>
    </w:p>
    <w:p w:rsidR="007674B8" w:rsidRPr="00690A26" w:rsidRDefault="007674B8" w:rsidP="007674B8">
      <w:r w:rsidRPr="00690A26">
        <w:t>It is executed by deleting a given resource identified by a "NF Instance ID". The operation is invoked by issuing a DELETE request on the URI representing the specific NF Instance.</w:t>
      </w:r>
    </w:p>
    <w:p w:rsidR="007674B8" w:rsidRPr="00690A26" w:rsidRDefault="007674B8" w:rsidP="007674B8">
      <w:pPr>
        <w:pStyle w:val="TH"/>
      </w:pPr>
    </w:p>
    <w:p w:rsidR="007B2A3F" w:rsidRPr="00690A26" w:rsidRDefault="00B8645C" w:rsidP="007674B8">
      <w:pPr>
        <w:pStyle w:val="TH"/>
      </w:pPr>
      <w:r w:rsidRPr="00690A26">
        <w:rPr>
          <w:lang w:val="fr-FR"/>
        </w:rPr>
        <w:object w:dxaOrig="8706" w:dyaOrig="2136">
          <v:shape id="_x0000_i1030" type="#_x0000_t75" style="width:435.4pt;height:105.95pt" o:ole="">
            <v:imagedata r:id="rId24" o:title=""/>
          </v:shape>
          <o:OLEObject Type="Embed" ProgID="Visio.Drawing.11" ShapeID="_x0000_i1030" DrawAspect="Content" ObjectID="_1638369412" r:id="rId25"/>
        </w:object>
      </w:r>
    </w:p>
    <w:p w:rsidR="007674B8" w:rsidRPr="00690A26" w:rsidRDefault="007674B8" w:rsidP="007674B8">
      <w:pPr>
        <w:pStyle w:val="TF"/>
      </w:pPr>
      <w:r w:rsidRPr="00690A26">
        <w:t>Figure 5.2.2.4.1-1: NF Instance Deregistration</w:t>
      </w:r>
    </w:p>
    <w:p w:rsidR="007674B8" w:rsidRPr="00690A26" w:rsidRDefault="007674B8" w:rsidP="007674B8">
      <w:pPr>
        <w:pStyle w:val="B1"/>
      </w:pPr>
      <w:r w:rsidRPr="00690A26">
        <w:t>1.</w:t>
      </w:r>
      <w:r w:rsidRPr="00690A26">
        <w:tab/>
        <w:t>The NF Service Consumer shall send a DELETE request to the resource URI representing the NF Instance. The request body shall be empty.</w:t>
      </w:r>
    </w:p>
    <w:p w:rsidR="007674B8" w:rsidRPr="00690A26" w:rsidRDefault="007674B8" w:rsidP="007674B8">
      <w:pPr>
        <w:pStyle w:val="B1"/>
      </w:pPr>
      <w:r w:rsidRPr="00690A26">
        <w:t>2</w:t>
      </w:r>
      <w:r w:rsidR="00B8645C" w:rsidRPr="00690A26">
        <w:t>a</w:t>
      </w:r>
      <w:r w:rsidRPr="00690A26">
        <w:t>.</w:t>
      </w:r>
      <w:r w:rsidRPr="00690A26">
        <w:tab/>
        <w:t>On success, "20</w:t>
      </w:r>
      <w:r w:rsidR="007B2A3F" w:rsidRPr="00690A26">
        <w:t>4</w:t>
      </w:r>
      <w:r w:rsidRPr="00690A26">
        <w:t xml:space="preserve"> </w:t>
      </w:r>
      <w:r w:rsidR="007B2A3F" w:rsidRPr="00690A26">
        <w:t>No Content</w:t>
      </w:r>
      <w:r w:rsidRPr="00690A26">
        <w:t>" shall be returned. The response body shall be empty.</w:t>
      </w:r>
    </w:p>
    <w:p w:rsidR="00B8645C" w:rsidRPr="00690A26" w:rsidRDefault="00B8645C" w:rsidP="00B8645C">
      <w:pPr>
        <w:pStyle w:val="B1"/>
      </w:pPr>
      <w:r w:rsidRPr="00690A26">
        <w:t>2b.</w:t>
      </w:r>
      <w:r w:rsidRPr="00690A26">
        <w:tab/>
        <w:t>If the NF Instance, identified by the "nfInstanceID", is not found in the list of registered NF Instances in the NRF's database, the NRF shall return "404 Not Found" status code with the ProblemDetails IE providing details of the error.</w:t>
      </w:r>
    </w:p>
    <w:p w:rsidR="007B2A3F" w:rsidRPr="00690A26" w:rsidRDefault="007B2A3F" w:rsidP="00A67B1B">
      <w:pPr>
        <w:pStyle w:val="Heading4"/>
      </w:pPr>
      <w:bookmarkStart w:id="50" w:name="_Toc24937559"/>
      <w:bookmarkStart w:id="51" w:name="_Toc27589430"/>
      <w:r w:rsidRPr="00690A26">
        <w:t>5.2.2.5</w:t>
      </w:r>
      <w:r w:rsidRPr="00690A26">
        <w:tab/>
        <w:t>NFStatusSubscribe</w:t>
      </w:r>
      <w:bookmarkEnd w:id="50"/>
      <w:bookmarkEnd w:id="51"/>
    </w:p>
    <w:p w:rsidR="007B2A3F" w:rsidRPr="00690A26" w:rsidRDefault="007B2A3F" w:rsidP="0071676A">
      <w:pPr>
        <w:pStyle w:val="Heading5"/>
      </w:pPr>
      <w:bookmarkStart w:id="52" w:name="_Toc24937560"/>
      <w:bookmarkStart w:id="53" w:name="_Toc27589431"/>
      <w:r w:rsidRPr="00690A26">
        <w:t>5.2.2.5.1</w:t>
      </w:r>
      <w:r w:rsidRPr="00690A26">
        <w:tab/>
        <w:t>General</w:t>
      </w:r>
      <w:bookmarkEnd w:id="52"/>
      <w:bookmarkEnd w:id="53"/>
    </w:p>
    <w:p w:rsidR="004F40A5" w:rsidRPr="00690A26" w:rsidRDefault="007B2A3F" w:rsidP="007B2A3F">
      <w:r w:rsidRPr="00690A26">
        <w:t xml:space="preserve">This service operation </w:t>
      </w:r>
      <w:r w:rsidR="004F40A5" w:rsidRPr="00690A26">
        <w:t>is used to:</w:t>
      </w:r>
    </w:p>
    <w:p w:rsidR="007B2A3F" w:rsidRPr="00690A26" w:rsidRDefault="004F40A5" w:rsidP="004F40A5">
      <w:pPr>
        <w:pStyle w:val="B1"/>
      </w:pPr>
      <w:r w:rsidRPr="00690A26">
        <w:t>-</w:t>
      </w:r>
      <w:r w:rsidRPr="00690A26">
        <w:tab/>
      </w:r>
      <w:r w:rsidR="007B2A3F" w:rsidRPr="00690A26">
        <w:t xml:space="preserve">create a subscription so an NF Service Consumer can request to be notified when NF Instances </w:t>
      </w:r>
      <w:r w:rsidR="007810FD" w:rsidRPr="00690A26">
        <w:t xml:space="preserve">of a given set, </w:t>
      </w:r>
      <w:r w:rsidR="007B2A3F" w:rsidRPr="00690A26">
        <w:t>following certain filter criteria are registered</w:t>
      </w:r>
      <w:r w:rsidR="007810FD" w:rsidRPr="00690A26">
        <w:t>/deregistered</w:t>
      </w:r>
      <w:r w:rsidR="007B2A3F" w:rsidRPr="00690A26">
        <w:t xml:space="preserve"> in NRF</w:t>
      </w:r>
      <w:r w:rsidR="007810FD" w:rsidRPr="00690A26">
        <w:t xml:space="preserve"> or when their profile is modified</w:t>
      </w:r>
      <w:r w:rsidRPr="00690A26">
        <w:t>;</w:t>
      </w:r>
    </w:p>
    <w:p w:rsidR="004F40A5" w:rsidRPr="00690A26" w:rsidRDefault="004F40A5" w:rsidP="00A67B1B">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rsidR="00837182" w:rsidRPr="00690A26" w:rsidRDefault="00837182" w:rsidP="00837182">
      <w:pPr>
        <w:pStyle w:val="Heading5"/>
      </w:pPr>
      <w:bookmarkStart w:id="54" w:name="_Toc24937561"/>
      <w:bookmarkStart w:id="55" w:name="_Toc27589432"/>
      <w:r w:rsidRPr="00690A26">
        <w:t>5.2.2.5.2</w:t>
      </w:r>
      <w:r w:rsidRPr="00690A26">
        <w:tab/>
        <w:t>Subscription to NF Instances</w:t>
      </w:r>
      <w:r w:rsidR="00312D2D" w:rsidRPr="00690A26">
        <w:t xml:space="preserve"> in the same PLMN</w:t>
      </w:r>
      <w:bookmarkEnd w:id="54"/>
      <w:bookmarkEnd w:id="55"/>
    </w:p>
    <w:p w:rsidR="007B2A3F" w:rsidRPr="00690A26" w:rsidRDefault="00837182" w:rsidP="00837182">
      <w:r w:rsidRPr="00690A26">
        <w:t>The subscription to notifications on NF Instances</w:t>
      </w:r>
      <w:r w:rsidR="007B2A3F" w:rsidRPr="00690A26">
        <w:t xml:space="preserve"> is executed creating a new individual resource under the collection resource "subscriptions". The operation is invoked by issuing a POST request on the URI representing the "subscriptions" resource.</w:t>
      </w:r>
    </w:p>
    <w:p w:rsidR="007B2A3F" w:rsidRPr="00690A26" w:rsidRDefault="00F964C7" w:rsidP="00B0517E">
      <w:pPr>
        <w:pStyle w:val="TH"/>
      </w:pPr>
      <w:r w:rsidRPr="00690A26">
        <w:rPr>
          <w:lang w:val="fr-FR"/>
        </w:rPr>
        <w:object w:dxaOrig="8685" w:dyaOrig="2115">
          <v:shape id="_x0000_i1031" type="#_x0000_t75" style="width:434.7pt;height:105.95pt" o:ole="">
            <v:imagedata r:id="rId26" o:title=""/>
          </v:shape>
          <o:OLEObject Type="Embed" ProgID="Visio.Drawing.11" ShapeID="_x0000_i1031" DrawAspect="Content" ObjectID="_1638369413" r:id="rId27"/>
        </w:object>
      </w:r>
    </w:p>
    <w:p w:rsidR="007B2A3F" w:rsidRPr="00690A26" w:rsidRDefault="007B2A3F" w:rsidP="00B0517E">
      <w:pPr>
        <w:pStyle w:val="TF"/>
      </w:pPr>
      <w:r w:rsidRPr="00690A26">
        <w:t>Figure 5.2.2.5.</w:t>
      </w:r>
      <w:r w:rsidR="00837182" w:rsidRPr="00690A26">
        <w:t>2</w:t>
      </w:r>
      <w:r w:rsidRPr="00690A26">
        <w:t xml:space="preserve">-1: Subscription to </w:t>
      </w:r>
      <w:r w:rsidR="00837182" w:rsidRPr="00690A26">
        <w:t>NF Instances</w:t>
      </w:r>
      <w:r w:rsidR="00312D2D" w:rsidRPr="00690A26">
        <w:t xml:space="preserve"> in the same PLMN</w:t>
      </w:r>
    </w:p>
    <w:p w:rsidR="004556C4" w:rsidRPr="00690A26" w:rsidRDefault="007B2A3F" w:rsidP="007B2A3F">
      <w:pPr>
        <w:ind w:left="568" w:hanging="284"/>
        <w:rPr>
          <w:rStyle w:val="B1Char"/>
        </w:rPr>
      </w:pPr>
      <w:r w:rsidRPr="00690A26">
        <w:t>1.</w:t>
      </w:r>
      <w:r w:rsidRPr="00690A26">
        <w:tab/>
      </w:r>
      <w:r w:rsidRPr="00690A26">
        <w:rPr>
          <w:rStyle w:val="B1Char"/>
        </w:rPr>
        <w:t>The NF Service Consumer shall send a POST request to the resource URI representing the "subscriptions" collection resource.</w:t>
      </w:r>
    </w:p>
    <w:p w:rsidR="007B2A3F" w:rsidRPr="00690A26" w:rsidRDefault="007B2A3F" w:rsidP="004556C4">
      <w:pPr>
        <w:ind w:left="568"/>
        <w:rPr>
          <w:rStyle w:val="B1Char"/>
        </w:rPr>
      </w:pPr>
      <w:r w:rsidRPr="00690A26">
        <w:rPr>
          <w:rStyle w:val="B1Char"/>
        </w:rPr>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00837831" w:rsidRPr="00690A26">
        <w:t xml:space="preserve"> </w:t>
      </w:r>
      <w:r w:rsidR="00837831" w:rsidRPr="00690A26">
        <w:rPr>
          <w:rStyle w:val="B1Char"/>
        </w:rPr>
        <w:t>and it may contain a validity time, suggested by the NF Service Consumer, representing the time span during which the subscription is desired to be kept active</w:t>
      </w:r>
      <w:r w:rsidRPr="00690A26">
        <w:rPr>
          <w:rStyle w:val="B1Char"/>
        </w:rPr>
        <w:t>.</w:t>
      </w:r>
    </w:p>
    <w:p w:rsidR="004556C4" w:rsidRPr="00690A26" w:rsidRDefault="004556C4" w:rsidP="004556C4">
      <w:pPr>
        <w:ind w:left="568"/>
        <w:rPr>
          <w:rStyle w:val="B1Char"/>
        </w:rPr>
      </w:pPr>
      <w:r w:rsidRPr="00690A26">
        <w:rPr>
          <w:rStyle w:val="B1Char"/>
        </w:rPr>
        <w:lastRenderedPageBreak/>
        <w:t>The subscription request may also include additional parameters indicating the list of attributes</w:t>
      </w:r>
      <w:r w:rsidR="00082DC2" w:rsidRPr="00690A26">
        <w:rPr>
          <w:rStyle w:val="B1Char"/>
        </w:rPr>
        <w:t xml:space="preserve"> (including Vendor-Specific attributes, see</w:t>
      </w:r>
      <w:r w:rsidR="003C7EB7" w:rsidRPr="00690A26">
        <w:rPr>
          <w:rStyle w:val="B1Char"/>
        </w:rPr>
        <w:t xml:space="preserve"> 3GPP TS</w:t>
      </w:r>
      <w:r w:rsidR="006C0367" w:rsidRPr="00690A26">
        <w:rPr>
          <w:rStyle w:val="B1Char"/>
        </w:rPr>
        <w:t> 29.500 [</w:t>
      </w:r>
      <w:r w:rsidR="00082DC2" w:rsidRPr="00690A26">
        <w:rPr>
          <w:rStyle w:val="B1Char"/>
        </w:rPr>
        <w:t xml:space="preserve">4], </w:t>
      </w:r>
      <w:r w:rsidR="005178CB" w:rsidRPr="00690A26">
        <w:rPr>
          <w:rStyle w:val="B1Char"/>
        </w:rPr>
        <w:t>clause</w:t>
      </w:r>
      <w:r w:rsidR="00082DC2" w:rsidRPr="00690A26">
        <w:rPr>
          <w:rStyle w:val="B1Char"/>
        </w:rPr>
        <w:t xml:space="preserve"> 6.6.3)</w:t>
      </w:r>
      <w:r w:rsidRPr="00690A26">
        <w:rPr>
          <w:rStyle w:val="B1Char"/>
        </w:rPr>
        <w:t xml:space="preserve"> in the NF Profile to be monitored (or to be excluded from monitoring), in order to determine whether a notification from NRF should be sent, or not, when any of those attributes is changed in the profile.</w:t>
      </w:r>
    </w:p>
    <w:p w:rsidR="001E443C" w:rsidRPr="00690A26" w:rsidRDefault="001E443C" w:rsidP="001E443C">
      <w:pPr>
        <w:ind w:left="568"/>
        <w:rPr>
          <w:rStyle w:val="B1Char"/>
        </w:rPr>
      </w:pPr>
      <w:r w:rsidRPr="00690A26">
        <w:rPr>
          <w:rStyle w:val="B1Char"/>
        </w:rPr>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w:t>
      </w:r>
      <w:r w:rsidR="005178CB" w:rsidRPr="00690A26">
        <w:rPr>
          <w:rStyle w:val="B1Char"/>
        </w:rPr>
        <w:t>clause</w:t>
      </w:r>
      <w:r w:rsidRPr="00690A26">
        <w:rPr>
          <w:rStyle w:val="B1Char"/>
        </w:rPr>
        <w:t xml:space="preserve"> </w:t>
      </w:r>
      <w:r w:rsidRPr="00690A26">
        <w:t>6.1.6.2.16)</w:t>
      </w:r>
      <w:r w:rsidRPr="00690A26">
        <w:rPr>
          <w:rStyle w:val="B1Char"/>
        </w:rPr>
        <w:t>.</w:t>
      </w:r>
    </w:p>
    <w:p w:rsidR="001E443C" w:rsidRPr="00690A26" w:rsidRDefault="001E443C" w:rsidP="001E443C">
      <w:pPr>
        <w:ind w:left="568"/>
        <w:rPr>
          <w:rStyle w:val="B1Char"/>
        </w:rPr>
      </w:pPr>
      <w:r w:rsidRPr="00690A26">
        <w:rPr>
          <w:rStyle w:val="B1Char"/>
        </w:rPr>
        <w:t>The subscription shall be authorized, or rejected, by the NRF by checking the "reqNfType" and "reqNfFqdn" input attributes in the subscription request body (along with the contents of any optional Oauth2 access token provided in the API request) against the list of authorization attributes in the NF Profile of the target NF Instance to be monitored.</w:t>
      </w:r>
    </w:p>
    <w:p w:rsidR="001E443C" w:rsidRPr="00690A26" w:rsidRDefault="001E443C" w:rsidP="001E443C">
      <w:pPr>
        <w:ind w:left="568"/>
        <w:rPr>
          <w:rStyle w:val="B1Char"/>
        </w:rPr>
      </w:pPr>
      <w:r w:rsidRPr="00690A26">
        <w:rPr>
          <w:rStyle w:val="B1Char"/>
        </w:rPr>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p w:rsidR="007B2A3F" w:rsidRPr="00690A26" w:rsidRDefault="007B2A3F" w:rsidP="00B0517E">
      <w:pPr>
        <w:pStyle w:val="B1"/>
      </w:pPr>
      <w:r w:rsidRPr="00690A26">
        <w:t>2</w:t>
      </w:r>
      <w:r w:rsidR="00312D2D" w:rsidRPr="00690A26">
        <w:t>a</w:t>
      </w:r>
      <w:r w:rsidRPr="00690A26">
        <w:t>.</w:t>
      </w:r>
      <w:r w:rsidRPr="00690A26">
        <w:tab/>
        <w:t>On success, "201 Created" shall be returned.</w:t>
      </w:r>
      <w:r w:rsidR="00837831" w:rsidRPr="00690A26">
        <w:t xml:space="preserve"> The response shall contain </w:t>
      </w:r>
      <w:r w:rsidR="00F964C7" w:rsidRPr="00690A26">
        <w:t xml:space="preserve">the data related to the created subscription, including </w:t>
      </w:r>
      <w:r w:rsidR="00837831" w:rsidRPr="00690A26">
        <w:t>the validity time, as determined by the NRF, after which the subscription becomes invalid. Once the subscription expires, if the NF Service Consumer wants to keep receiving status notifications, it shall create a new subscription in the NRF.</w:t>
      </w:r>
    </w:p>
    <w:p w:rsidR="00312D2D" w:rsidRPr="00690A26" w:rsidRDefault="00312D2D" w:rsidP="00312D2D">
      <w:pPr>
        <w:pStyle w:val="B1"/>
      </w:pPr>
      <w:r w:rsidRPr="00690A26">
        <w:t>2b.</w:t>
      </w:r>
      <w:r w:rsidRPr="00690A26">
        <w:tab/>
        <w:t>If the creation of the subscription fails at the NRF due to errors in the SubscriptionData JSON object in the request body, the NRF shall return "400 Bad Request" status code with the ProblemDetails IE providing details of the error.</w:t>
      </w:r>
    </w:p>
    <w:p w:rsidR="00312D2D" w:rsidRPr="00690A26" w:rsidRDefault="00312D2D" w:rsidP="00312D2D">
      <w:pPr>
        <w:pStyle w:val="B1"/>
        <w:ind w:firstLine="0"/>
      </w:pPr>
      <w:r w:rsidRPr="00690A26">
        <w:t>If the creation of the subscription fails at the NRF due to NRF internal errors, the NRF shall return "500 Internal Server Error" status code with the ProblemDetails IE providing details of the error.</w:t>
      </w:r>
    </w:p>
    <w:p w:rsidR="00312D2D" w:rsidRPr="00690A26" w:rsidRDefault="00312D2D" w:rsidP="00312D2D">
      <w:pPr>
        <w:pStyle w:val="Heading5"/>
      </w:pPr>
      <w:bookmarkStart w:id="56" w:name="_Hlk521616761"/>
      <w:bookmarkStart w:id="57" w:name="_Toc24937562"/>
      <w:bookmarkStart w:id="58" w:name="_Toc27589433"/>
      <w:r w:rsidRPr="00690A26">
        <w:t>5.2.2.5.</w:t>
      </w:r>
      <w:bookmarkEnd w:id="56"/>
      <w:r w:rsidRPr="00690A26">
        <w:t>3</w:t>
      </w:r>
      <w:r w:rsidRPr="00690A26">
        <w:tab/>
        <w:t>Subscription to NF Instances in a different PLMN</w:t>
      </w:r>
      <w:bookmarkEnd w:id="57"/>
      <w:bookmarkEnd w:id="58"/>
    </w:p>
    <w:p w:rsidR="00312D2D" w:rsidRPr="00690A26" w:rsidRDefault="00312D2D" w:rsidP="00312D2D">
      <w:r w:rsidRPr="00690A26">
        <w:t>The subscription to notifications on NF Instances in a different PLMN is done by creating a resource under the collection resource "subscriptions", in the NRF of the Home PLMN.</w:t>
      </w:r>
    </w:p>
    <w:p w:rsidR="00312D2D" w:rsidRPr="00690A26" w:rsidRDefault="00312D2D" w:rsidP="00312D2D">
      <w:r w:rsidRPr="00690A26">
        <w:t xml:space="preserve">For that, step 1 in </w:t>
      </w:r>
      <w:r w:rsidR="005178CB" w:rsidRPr="00690A26">
        <w:t>clause</w:t>
      </w:r>
      <w:r w:rsidRPr="00690A26">
        <w:t xml:space="preserve"> 5.2.2.5.2 is executed (send a POST request to the NRF in the Serving PLMN); this request shall include the identity of the PLMN of the home NRF in the SubscriptionData parameter in the request body.</w:t>
      </w:r>
    </w:p>
    <w:p w:rsidR="00312D2D" w:rsidRPr="00690A26" w:rsidRDefault="00312D2D" w:rsidP="00312D2D">
      <w:r w:rsidRPr="00690A26">
        <w:t>Then, steps 1-2 in Figure 5.2.2.5.3-1 are executed, between the NRF in the Serving PLMN and the NRF in the Home PLMN. In this step, the presence of the PLMN ID in the SubscriptionData parameter is not required. The NRF in the Home PLMN returns a subscriptionID identifying the created subscription.</w:t>
      </w:r>
    </w:p>
    <w:p w:rsidR="00312D2D" w:rsidRPr="00690A26" w:rsidRDefault="00312D2D" w:rsidP="00312D2D">
      <w:r w:rsidRPr="00690A26">
        <w:t xml:space="preserve">Finally, step 2 in </w:t>
      </w:r>
      <w:r w:rsidR="005178CB" w:rsidRPr="00690A26">
        <w:t>clause</w:t>
      </w:r>
      <w:r w:rsidRPr="00690A26">
        <w:t xml:space="preserve"> 5.2.2.5.2 is executed; a new subscriptionID shall be generated by the NRF in the Serving PLMN as indicated in step 2 of Figure 5.2.2.5.3-1, and shall be sent to the NF Service Consumer in the Serving PLMN.</w:t>
      </w:r>
    </w:p>
    <w:p w:rsidR="00312D2D" w:rsidRPr="00690A26" w:rsidRDefault="00312D2D" w:rsidP="00312D2D"/>
    <w:p w:rsidR="00312D2D" w:rsidRPr="00690A26" w:rsidRDefault="00F964C7" w:rsidP="00312D2D">
      <w:pPr>
        <w:pStyle w:val="TH"/>
      </w:pPr>
      <w:r w:rsidRPr="00690A26">
        <w:rPr>
          <w:lang w:val="fr-FR"/>
        </w:rPr>
        <w:object w:dxaOrig="8685" w:dyaOrig="2115">
          <v:shape id="_x0000_i1032" type="#_x0000_t75" style="width:434.7pt;height:105.95pt" o:ole="">
            <v:imagedata r:id="rId28" o:title=""/>
          </v:shape>
          <o:OLEObject Type="Embed" ProgID="Visio.Drawing.11" ShapeID="_x0000_i1032" DrawAspect="Content" ObjectID="_1638369414" r:id="rId29"/>
        </w:object>
      </w:r>
    </w:p>
    <w:p w:rsidR="00312D2D" w:rsidRPr="00690A26" w:rsidRDefault="00312D2D" w:rsidP="00312D2D">
      <w:pPr>
        <w:pStyle w:val="TF"/>
      </w:pPr>
      <w:r w:rsidRPr="00690A26">
        <w:t>Figure 5.2.2.5.3-1: Subscription to NF Instances in a different PLMN</w:t>
      </w:r>
    </w:p>
    <w:p w:rsidR="00312D2D" w:rsidRPr="00690A26" w:rsidRDefault="00312D2D" w:rsidP="00312D2D">
      <w:pPr>
        <w:ind w:left="568" w:hanging="284"/>
        <w:rPr>
          <w:rStyle w:val="B1Char"/>
        </w:rPr>
      </w:pPr>
      <w:r w:rsidRPr="00690A26">
        <w:t>1.</w:t>
      </w:r>
      <w:r w:rsidRPr="00690A26">
        <w:tab/>
      </w:r>
      <w:r w:rsidRPr="00690A26">
        <w:rPr>
          <w:rStyle w:val="B1Char"/>
        </w:rPr>
        <w:t xml:space="preserve">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w:t>
      </w:r>
      <w:r w:rsidRPr="00690A26">
        <w:rPr>
          <w:rStyle w:val="B1Char"/>
        </w:rPr>
        <w:lastRenderedPageBreak/>
        <w:t>containing the data about the type of notifications that the NF Service Consumer is interested in receiving and the callback URI where the NF Service Consumer shall be prepared to receive the notifications from the NRF (see NFStatusNotify operation in 5.2.2.6).</w:t>
      </w:r>
    </w:p>
    <w:p w:rsidR="00312D2D" w:rsidRPr="00690A26" w:rsidRDefault="00312D2D" w:rsidP="00312D2D">
      <w:pPr>
        <w:pStyle w:val="B1"/>
      </w:pPr>
      <w:r w:rsidRPr="00690A26">
        <w:t>2a.</w:t>
      </w:r>
      <w:r w:rsidRPr="00690A26">
        <w:tab/>
        <w:t>On success, "201 Created" shall be returned. The NRF in Serving PLMN should not keep state for this created subscription and shall send to the NF Service Consumer in Serving PLMN (step 2 in 5.2.2.5.2) a subscriptionID that shall consist on the following structure: &lt;MCC&gt;+&lt;MNC&gt;+"-"+&lt;OriginalSubscriptionID&gt;</w:t>
      </w:r>
    </w:p>
    <w:p w:rsidR="003F5B94" w:rsidRPr="00690A26" w:rsidRDefault="00312D2D" w:rsidP="003F5B94">
      <w:pPr>
        <w:pStyle w:val="EX"/>
      </w:pPr>
      <w:r w:rsidRPr="00690A26">
        <w:t>EXAMPLE:</w:t>
      </w:r>
      <w:r w:rsidRPr="00690A26">
        <w:tab/>
        <w:t>If the NRF in a Home PLMN (where MCC = 123, and MNC=456) creates a subscription with value "subs987654", the subscriptionID that the NRF in Serving PLMN would send to the NF Service Consumer in Serving PLMN is: "123456-subs987654"</w:t>
      </w:r>
    </w:p>
    <w:p w:rsidR="00312D2D" w:rsidRPr="00690A26" w:rsidRDefault="003F5B94" w:rsidP="00EE5C2F">
      <w:pPr>
        <w:pStyle w:val="B1"/>
        <w:ind w:firstLine="0"/>
      </w:pPr>
      <w:r w:rsidRPr="00690A26">
        <w:t xml:space="preserve">The URI in the Location header that the NRF in Serving PLMN returns to the NF Service Consumer in Serving PLMN shall contain a &lt;subscriptionId&gt; modified as described above and, if it is as an absolute URI, an apiRoot pointing to the address of the </w:t>
      </w:r>
      <w:r w:rsidRPr="00690A26">
        <w:rPr>
          <w:rStyle w:val="B1Char"/>
        </w:rPr>
        <w:t>NRF in Serving PLMN.</w:t>
      </w:r>
    </w:p>
    <w:p w:rsidR="00312D2D" w:rsidRPr="00690A26" w:rsidRDefault="00312D2D" w:rsidP="00312D2D">
      <w:pPr>
        <w:pStyle w:val="B1"/>
      </w:pPr>
      <w:r w:rsidRPr="00690A26">
        <w:t>2b.</w:t>
      </w:r>
      <w:r w:rsidRPr="00690A26">
        <w:tab/>
        <w:t>If the creation of the subscription fails at the NRF due to errors in the SubscriptionData JSON object in the request body, the NRF shall return "400 Bad Request" status code with the ProblemDetails IE providing details of the error.</w:t>
      </w:r>
    </w:p>
    <w:p w:rsidR="00312D2D" w:rsidRPr="00690A26" w:rsidRDefault="00312D2D" w:rsidP="00312D2D">
      <w:pPr>
        <w:pStyle w:val="B1"/>
        <w:ind w:firstLine="0"/>
      </w:pPr>
      <w:r w:rsidRPr="00690A26">
        <w:t>If the creation of the subscription fails at the NRF due to NRF internal errors, the NRF shall return "500 Internal Server Error" status code with the ProblemDetails IE providing details of the error.</w:t>
      </w:r>
    </w:p>
    <w:p w:rsidR="00F67B0C" w:rsidRPr="00690A26" w:rsidRDefault="00F67B0C" w:rsidP="00F67B0C">
      <w:pPr>
        <w:pStyle w:val="Heading5"/>
      </w:pPr>
      <w:bookmarkStart w:id="59" w:name="_Toc24937563"/>
      <w:bookmarkStart w:id="60" w:name="_Toc27589434"/>
      <w:r w:rsidRPr="00690A26">
        <w:t>5.2.2.5.4</w:t>
      </w:r>
      <w:r w:rsidRPr="00690A26">
        <w:tab/>
        <w:t xml:space="preserve">Subscription to NF Instances </w:t>
      </w:r>
      <w:r w:rsidRPr="00690A26">
        <w:rPr>
          <w:rFonts w:hint="eastAsia"/>
        </w:rPr>
        <w:t>with intermediate forwarding NRF</w:t>
      </w:r>
      <w:bookmarkEnd w:id="59"/>
      <w:bookmarkEnd w:id="60"/>
    </w:p>
    <w:p w:rsidR="00F67B0C" w:rsidRPr="00690A26" w:rsidRDefault="00F67B0C" w:rsidP="00F67B0C">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rsidR="00F67B0C" w:rsidRPr="00690A26" w:rsidRDefault="00F67B0C" w:rsidP="00F67B0C">
      <w:r w:rsidRPr="00690A26">
        <w:t xml:space="preserve">For that, step 1 in </w:t>
      </w:r>
      <w:r w:rsidR="005178CB" w:rsidRPr="00690A26">
        <w:t>clause</w:t>
      </w:r>
      <w:r w:rsidRPr="00690A26">
        <w:t xml:space="preserve"> 5.2.2.5.2 is executed (send a POST request to the NRF-1 in the Serving PLMN); this request shall include the SubscriptionData parameter in the request body.</w:t>
      </w:r>
    </w:p>
    <w:p w:rsidR="00F67B0C" w:rsidRPr="00690A26" w:rsidRDefault="00F67B0C" w:rsidP="00F67B0C">
      <w:r w:rsidRPr="00690A26">
        <w:t xml:space="preserve">Then, steps 1-4 in Figure 5.2.2.5.4-1 are executed between NF Service Consumer in Serving PLMN, NRF-1 in Serving PLMN and NRF-2 in Serving PLMN. In thest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NRF-2 requests corresponding NRF (e.g. the NF Service Producer registered NRF) and returns a subscriptionID identifying the created subscription and this subscriptionID is sent to the NF Service Consumer via NRF-1.</w:t>
      </w:r>
    </w:p>
    <w:p w:rsidR="00F67B0C" w:rsidRPr="00690A26" w:rsidRDefault="00F67B0C" w:rsidP="00F67B0C">
      <w:r w:rsidRPr="00690A26">
        <w:t xml:space="preserve">Finally, step 2 in </w:t>
      </w:r>
      <w:r w:rsidR="005178CB" w:rsidRPr="00690A26">
        <w:t>clause</w:t>
      </w:r>
      <w:r w:rsidRPr="00690A26">
        <w:t xml:space="preserve"> 5.2.2.5.2 is executed; the subscriptionID shall be sent to the NF Service Consumer.</w:t>
      </w:r>
    </w:p>
    <w:p w:rsidR="00F67B0C" w:rsidRPr="00690A26" w:rsidRDefault="00F67B0C" w:rsidP="00F67B0C"/>
    <w:p w:rsidR="00F67B0C" w:rsidRPr="00690A26" w:rsidRDefault="00C400BC" w:rsidP="00F67B0C">
      <w:pPr>
        <w:pStyle w:val="TH"/>
      </w:pPr>
      <w:r w:rsidRPr="00690A26">
        <w:rPr>
          <w:noProof/>
        </w:rPr>
        <w:drawing>
          <wp:inline distT="0" distB="0" distL="0" distR="0">
            <wp:extent cx="5008880" cy="212915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008880" cy="2129155"/>
                    </a:xfrm>
                    <a:prstGeom prst="rect">
                      <a:avLst/>
                    </a:prstGeom>
                    <a:noFill/>
                    <a:ln>
                      <a:noFill/>
                    </a:ln>
                  </pic:spPr>
                </pic:pic>
              </a:graphicData>
            </a:graphic>
          </wp:inline>
        </w:drawing>
      </w:r>
    </w:p>
    <w:p w:rsidR="00F67B0C" w:rsidRPr="00690A26" w:rsidRDefault="00F67B0C" w:rsidP="00F67B0C">
      <w:pPr>
        <w:pStyle w:val="TF"/>
      </w:pPr>
      <w:r w:rsidRPr="00690A26">
        <w:t>Figure 5.2.2.5.4-1: Subscription with intermediate forwarding NRF</w:t>
      </w:r>
    </w:p>
    <w:p w:rsidR="00F67B0C" w:rsidRPr="00690A26" w:rsidRDefault="00F67B0C" w:rsidP="00F67B0C">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subscri</w:t>
      </w:r>
      <w:r w:rsidRPr="00690A26">
        <w:rPr>
          <w:rFonts w:hint="eastAsia"/>
          <w:lang w:eastAsia="zh-CN"/>
        </w:rPr>
        <w:t>ption</w:t>
      </w:r>
      <w:r w:rsidRPr="00690A26">
        <w:rPr>
          <w:rFonts w:hint="eastAsia"/>
        </w:rPr>
        <w:t xml:space="preserve"> request to a pre-configured NRF-2.</w:t>
      </w:r>
    </w:p>
    <w:p w:rsidR="00F67B0C" w:rsidRPr="00690A26" w:rsidRDefault="00F67B0C" w:rsidP="00F67B0C">
      <w:pPr>
        <w:pStyle w:val="B1"/>
        <w:rPr>
          <w:lang w:eastAsia="zh-CN"/>
        </w:rPr>
      </w:pPr>
      <w:r w:rsidRPr="00690A26">
        <w:rPr>
          <w:rFonts w:hint="eastAsia"/>
          <w:lang w:eastAsia="zh-CN"/>
        </w:rPr>
        <w:lastRenderedPageBreak/>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 xml:space="preserve">information (see </w:t>
      </w:r>
      <w:r w:rsidR="005178CB" w:rsidRPr="00690A26">
        <w:t>clause</w:t>
      </w:r>
      <w:r w:rsidRPr="00690A26">
        <w:t>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rsidR="00F67B0C" w:rsidRPr="00690A26" w:rsidRDefault="00F67B0C" w:rsidP="00F67B0C">
      <w:pPr>
        <w:pStyle w:val="B1"/>
        <w:rPr>
          <w:lang w:eastAsia="zh-CN"/>
        </w:rPr>
      </w:pPr>
      <w:r w:rsidRPr="00690A26">
        <w:rPr>
          <w:rFonts w:hint="eastAsia"/>
          <w:lang w:eastAsia="zh-CN"/>
        </w:rPr>
        <w:t>3a.</w:t>
      </w:r>
      <w:r w:rsidRPr="00690A26">
        <w:rPr>
          <w:lang w:eastAsia="zh-CN"/>
        </w:rPr>
        <w:tab/>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rsidR="00F67B0C" w:rsidRPr="00690A26" w:rsidRDefault="00F67B0C" w:rsidP="00F67B0C">
      <w:pPr>
        <w:pStyle w:val="B1"/>
      </w:pPr>
      <w:r w:rsidRPr="00690A26">
        <w:rPr>
          <w:lang w:eastAsia="zh-CN"/>
        </w:rPr>
        <w:t>3b.</w:t>
      </w:r>
      <w:r w:rsidRPr="00690A26">
        <w:tab/>
        <w:t>If the creation of the subscription fails, the NRF-2 shall return "4XX/5XX" response.</w:t>
      </w:r>
    </w:p>
    <w:p w:rsidR="00F67B0C" w:rsidRPr="00690A26" w:rsidRDefault="00F67B0C" w:rsidP="00F67B0C">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rsidR="00F67B0C" w:rsidRPr="00690A26" w:rsidRDefault="00F67B0C" w:rsidP="00F67B0C">
      <w:pPr>
        <w:pStyle w:val="B1"/>
        <w:rPr>
          <w:lang w:eastAsia="zh-CN"/>
        </w:rPr>
      </w:pPr>
      <w:r w:rsidRPr="00690A26">
        <w:rPr>
          <w:rFonts w:hint="eastAsia"/>
          <w:lang w:eastAsia="zh-CN"/>
        </w:rPr>
        <w:t>4b.</w:t>
      </w:r>
      <w:r w:rsidRPr="00690A26">
        <w:rPr>
          <w:lang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rsidR="00F67B0C" w:rsidRPr="00690A26" w:rsidRDefault="00F67B0C" w:rsidP="00F67B0C">
      <w:pPr>
        <w:pStyle w:val="Heading5"/>
      </w:pPr>
      <w:bookmarkStart w:id="61" w:name="_Toc24937564"/>
      <w:bookmarkStart w:id="62" w:name="_Toc27589435"/>
      <w:r w:rsidRPr="00690A26">
        <w:t>5.2.2.5.5</w:t>
      </w:r>
      <w:r w:rsidRPr="00690A26">
        <w:tab/>
        <w:t xml:space="preserve">Subscription to NF Instances </w:t>
      </w:r>
      <w:r w:rsidRPr="00690A26">
        <w:rPr>
          <w:rFonts w:hint="eastAsia"/>
        </w:rPr>
        <w:t>with intermediate redirecting NRF</w:t>
      </w:r>
      <w:bookmarkEnd w:id="61"/>
      <w:bookmarkEnd w:id="62"/>
    </w:p>
    <w:p w:rsidR="00F67B0C" w:rsidRPr="00690A26" w:rsidRDefault="00F67B0C" w:rsidP="00F67B0C">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rsidR="00F67B0C" w:rsidRPr="00690A26" w:rsidRDefault="00F67B0C" w:rsidP="00F67B0C">
      <w:r w:rsidRPr="00690A26">
        <w:t xml:space="preserve">For that, step 1 in </w:t>
      </w:r>
      <w:r w:rsidR="005178CB" w:rsidRPr="00690A26">
        <w:t>clause</w:t>
      </w:r>
      <w:r w:rsidRPr="00690A26">
        <w:t xml:space="preserve"> 5.2.2.5.2 is executed (send a POST request to the NRF-1 in the Serving PLMN); this request shall include the SubscriptionData parameter in the request body.</w:t>
      </w:r>
    </w:p>
    <w:p w:rsidR="00F67B0C" w:rsidRPr="00690A26" w:rsidRDefault="00F67B0C" w:rsidP="00F67B0C">
      <w:r w:rsidRPr="00690A26">
        <w:t>Then, steps 2-5 in Figure 5.2.2.5.5-1 are executed between NRF-1, NRF-2 and NRF-3.</w:t>
      </w:r>
    </w:p>
    <w:p w:rsidR="00F67B0C" w:rsidRPr="00690A26" w:rsidRDefault="00F67B0C" w:rsidP="00F67B0C">
      <w:r w:rsidRPr="00690A26">
        <w:t xml:space="preserve">Finally, step 2 in </w:t>
      </w:r>
      <w:r w:rsidR="005178CB" w:rsidRPr="00690A26">
        <w:t>clause</w:t>
      </w:r>
      <w:r w:rsidRPr="00690A26">
        <w:t xml:space="preserve"> 5.2.2.5.2 is executed; the subscriptionID shall be sent to the NF Service Consumer.</w:t>
      </w:r>
    </w:p>
    <w:p w:rsidR="00F67B0C" w:rsidRPr="00690A26" w:rsidRDefault="00C400BC" w:rsidP="00F67B0C">
      <w:pPr>
        <w:pStyle w:val="TH"/>
      </w:pPr>
      <w:r w:rsidRPr="00690A26">
        <w:rPr>
          <w:noProof/>
        </w:rPr>
        <w:drawing>
          <wp:inline distT="0" distB="0" distL="0" distR="0">
            <wp:extent cx="5575300" cy="212915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575300" cy="2129155"/>
                    </a:xfrm>
                    <a:prstGeom prst="rect">
                      <a:avLst/>
                    </a:prstGeom>
                    <a:noFill/>
                    <a:ln>
                      <a:noFill/>
                    </a:ln>
                  </pic:spPr>
                </pic:pic>
              </a:graphicData>
            </a:graphic>
          </wp:inline>
        </w:drawing>
      </w:r>
    </w:p>
    <w:p w:rsidR="00F67B0C" w:rsidRPr="00690A26" w:rsidRDefault="00F67B0C" w:rsidP="00F67B0C">
      <w:pPr>
        <w:pStyle w:val="TF"/>
      </w:pPr>
      <w:r w:rsidRPr="00690A26">
        <w:t xml:space="preserve">Figure 5.2.2.5.5-1: Subscription to NF Instances with intermediate </w:t>
      </w:r>
      <w:r w:rsidRPr="00690A26">
        <w:rPr>
          <w:rFonts w:hint="eastAsia"/>
        </w:rPr>
        <w:t>redirecting</w:t>
      </w:r>
      <w:r w:rsidRPr="00690A26">
        <w:t xml:space="preserve"> NRF</w:t>
      </w:r>
    </w:p>
    <w:p w:rsidR="00F67B0C" w:rsidRPr="00690A26" w:rsidRDefault="00F67B0C" w:rsidP="00F67B0C">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rsidR="00F67B0C" w:rsidRPr="00690A26" w:rsidRDefault="00F67B0C" w:rsidP="00F67B0C">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rsidR="00F67B0C" w:rsidRPr="00690A26" w:rsidRDefault="00F67B0C" w:rsidP="00F67B0C">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 xml:space="preserve">information (see </w:t>
      </w:r>
      <w:r w:rsidR="005178CB" w:rsidRPr="00690A26">
        <w:t>clause</w:t>
      </w:r>
      <w:r w:rsidRPr="00690A26">
        <w:t>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rsidR="00F67B0C" w:rsidRPr="00690A26" w:rsidRDefault="00F67B0C" w:rsidP="00F67B0C">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rsidR="00F67B0C" w:rsidRPr="00690A26" w:rsidRDefault="00F67B0C" w:rsidP="00F67B0C">
      <w:pPr>
        <w:pStyle w:val="B1"/>
        <w:rPr>
          <w:lang w:val="en-US" w:eastAsia="zh-CN"/>
        </w:rPr>
      </w:pPr>
      <w:r w:rsidRPr="00690A26">
        <w:rPr>
          <w:lang w:eastAsia="zh-CN"/>
        </w:rPr>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rsidR="00F67B0C" w:rsidRPr="00690A26" w:rsidRDefault="00F67B0C" w:rsidP="00F67B0C">
      <w:pPr>
        <w:pStyle w:val="B1"/>
        <w:rPr>
          <w:lang w:eastAsia="zh-CN"/>
        </w:rPr>
      </w:pPr>
      <w:r w:rsidRPr="00690A26">
        <w:rPr>
          <w:lang w:val="en-US" w:eastAsia="zh-CN"/>
        </w:rPr>
        <w:t>5</w:t>
      </w:r>
      <w:r w:rsidRPr="00690A26">
        <w:rPr>
          <w:rFonts w:hint="eastAsia"/>
          <w:lang w:val="en-US" w:eastAsia="zh-CN"/>
        </w:rPr>
        <w:t>a.</w:t>
      </w:r>
      <w:r w:rsidRPr="00690A26">
        <w:tab/>
      </w:r>
      <w:r w:rsidRPr="00690A26">
        <w:rPr>
          <w:lang w:eastAsia="zh-CN"/>
        </w:rPr>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rsidR="00F67B0C" w:rsidRPr="00690A26" w:rsidRDefault="00F67B0C" w:rsidP="00F67B0C">
      <w:pPr>
        <w:pStyle w:val="B1"/>
      </w:pPr>
      <w:r w:rsidRPr="00690A26">
        <w:rPr>
          <w:lang w:eastAsia="zh-CN"/>
        </w:rPr>
        <w:t>5b.</w:t>
      </w:r>
      <w:r w:rsidRPr="00690A26">
        <w:rPr>
          <w:rFonts w:hint="eastAsia"/>
          <w:lang w:eastAsia="zh-CN"/>
        </w:rPr>
        <w:tab/>
      </w:r>
      <w:r w:rsidRPr="00690A26">
        <w:t>If the creation of the subscription fails at the NRF-3, the NRF-3 shall return "4XX/5XX" response.</w:t>
      </w:r>
    </w:p>
    <w:p w:rsidR="00F67B0C" w:rsidRPr="00690A26" w:rsidRDefault="00F67B0C" w:rsidP="00F67B0C">
      <w:pPr>
        <w:pStyle w:val="B1"/>
        <w:rPr>
          <w:lang w:eastAsia="zh-CN"/>
        </w:rPr>
      </w:pPr>
      <w:r w:rsidRPr="00690A26">
        <w:rPr>
          <w:lang w:eastAsia="zh-CN"/>
        </w:rPr>
        <w:lastRenderedPageBreak/>
        <w:t>6a.</w:t>
      </w:r>
      <w:r w:rsidRPr="00690A26">
        <w:tab/>
      </w:r>
      <w:r w:rsidRPr="00690A26">
        <w:rPr>
          <w:lang w:eastAsia="zh-CN"/>
        </w:rPr>
        <w:t>On</w:t>
      </w:r>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rsidR="00F67B0C" w:rsidRPr="00690A26" w:rsidRDefault="00F67B0C" w:rsidP="00F67B0C">
      <w:pPr>
        <w:pStyle w:val="B1"/>
      </w:pPr>
      <w:r w:rsidRPr="00690A26">
        <w:rPr>
          <w:lang w:eastAsia="zh-CN"/>
        </w:rPr>
        <w:t>6b.</w:t>
      </w:r>
      <w:r w:rsidRPr="00690A26">
        <w:tab/>
        <w:t>If the creation of the subscription fails, "4XX/5XX" shall be forwarded to NF Service Consumer via NRF-1.</w:t>
      </w:r>
    </w:p>
    <w:p w:rsidR="0015273B" w:rsidRPr="00690A26" w:rsidRDefault="0015273B" w:rsidP="0015273B">
      <w:pPr>
        <w:pStyle w:val="Heading5"/>
      </w:pPr>
      <w:bookmarkStart w:id="63" w:name="_Toc24937565"/>
      <w:bookmarkStart w:id="64" w:name="_Toc27589436"/>
      <w:r w:rsidRPr="00690A26">
        <w:t>5.2.2.5.</w:t>
      </w:r>
      <w:r w:rsidR="00E30063" w:rsidRPr="00690A26">
        <w:t>6</w:t>
      </w:r>
      <w:r w:rsidRPr="00690A26">
        <w:tab/>
        <w:t>Update of Subscription to NF Instances</w:t>
      </w:r>
      <w:bookmarkEnd w:id="63"/>
      <w:bookmarkEnd w:id="64"/>
    </w:p>
    <w:p w:rsidR="0015273B" w:rsidRPr="00690A26" w:rsidRDefault="0015273B" w:rsidP="0015273B">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rsidR="0015273B" w:rsidRPr="00690A26" w:rsidRDefault="0015273B" w:rsidP="0015273B">
      <w:r w:rsidRPr="00690A26">
        <w:t>This operation is executed by updating the resource identified by "subscriptionID". It is invoked by issuing an HTTP PATCH request on the URI representing the individual resource</w:t>
      </w:r>
      <w:r w:rsidR="000B7C3F" w:rsidRPr="00690A26">
        <w:t xml:space="preserve"> received </w:t>
      </w:r>
      <w:r w:rsidR="000B7C3F" w:rsidRPr="00690A26">
        <w:rPr>
          <w:lang w:val="en-US" w:eastAsia="zh-CN"/>
        </w:rPr>
        <w:t>in the Location header field of the "201 Created" response</w:t>
      </w:r>
      <w:r w:rsidR="000B7C3F" w:rsidRPr="00690A26">
        <w:rPr>
          <w:lang w:val="en-US"/>
        </w:rPr>
        <w:t xml:space="preserve"> </w:t>
      </w:r>
      <w:r w:rsidR="000B7C3F" w:rsidRPr="00690A26">
        <w:rPr>
          <w:lang w:val="en-US" w:eastAsia="zh-CN"/>
        </w:rPr>
        <w:t xml:space="preserve">received during a successful subscription (see </w:t>
      </w:r>
      <w:r w:rsidR="005178CB" w:rsidRPr="00690A26">
        <w:rPr>
          <w:lang w:val="en-US" w:eastAsia="zh-CN"/>
        </w:rPr>
        <w:t>clause</w:t>
      </w:r>
      <w:r w:rsidR="000B7C3F" w:rsidRPr="00690A26">
        <w:rPr>
          <w:lang w:val="en-US" w:eastAsia="zh-CN"/>
        </w:rPr>
        <w:t xml:space="preserve"> </w:t>
      </w:r>
      <w:r w:rsidR="000B7C3F" w:rsidRPr="00690A26">
        <w:t>5.2.2.5)</w:t>
      </w:r>
      <w:r w:rsidRPr="00690A26">
        <w:t>.</w:t>
      </w:r>
    </w:p>
    <w:p w:rsidR="0015273B" w:rsidRPr="00690A26" w:rsidRDefault="0015273B" w:rsidP="0015273B">
      <w:pPr>
        <w:pStyle w:val="TH"/>
      </w:pPr>
      <w:r w:rsidRPr="00690A26">
        <w:rPr>
          <w:lang w:val="fr-FR"/>
        </w:rPr>
        <w:object w:dxaOrig="8700" w:dyaOrig="2124">
          <v:shape id="_x0000_i1033" type="#_x0000_t75" style="width:436.1pt;height:106.65pt" o:ole="">
            <v:imagedata r:id="rId32" o:title=""/>
          </v:shape>
          <o:OLEObject Type="Embed" ProgID="Visio.Drawing.11" ShapeID="_x0000_i1033" DrawAspect="Content" ObjectID="_1638369415" r:id="rId33"/>
        </w:object>
      </w:r>
    </w:p>
    <w:p w:rsidR="0015273B" w:rsidRPr="00690A26" w:rsidRDefault="0015273B" w:rsidP="0015273B">
      <w:pPr>
        <w:pStyle w:val="TF"/>
      </w:pPr>
      <w:r w:rsidRPr="00690A26">
        <w:t>Figure 5.2.2.5.</w:t>
      </w:r>
      <w:r w:rsidR="00E30063" w:rsidRPr="00690A26">
        <w:t>6</w:t>
      </w:r>
      <w:r w:rsidRPr="00690A26">
        <w:t>-1: Subscription to NF Instances in the same PLMN</w:t>
      </w:r>
    </w:p>
    <w:p w:rsidR="0015273B" w:rsidRPr="00690A26" w:rsidRDefault="0015273B" w:rsidP="0015273B">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The payload body of the PATCH request shall contain a "replace" operation on the "validityTime" attribute of the SubscriptionData structure and shall contain a new suggested value for it; no other attribute of the resource shall be updated as part of this operation.</w:t>
      </w:r>
    </w:p>
    <w:p w:rsidR="0015273B" w:rsidRPr="00690A26" w:rsidRDefault="0015273B" w:rsidP="0015273B">
      <w:pPr>
        <w:pStyle w:val="B1"/>
      </w:pPr>
      <w:r w:rsidRPr="00690A26">
        <w:t>2a.</w:t>
      </w:r>
      <w:r w:rsidRPr="00690A26">
        <w:tab/>
        <w:t>On success, if the NRF accepts the extension of the lifetime of the subscription, and it accepts the requested value for the "validityTime" attribute, a response with status code "204 No Content" shall be returned.</w:t>
      </w:r>
    </w:p>
    <w:p w:rsidR="0015273B" w:rsidRPr="00690A26" w:rsidRDefault="0015273B" w:rsidP="0015273B">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rsidR="0015273B" w:rsidRPr="00690A26" w:rsidRDefault="0015273B" w:rsidP="0015273B">
      <w:pPr>
        <w:pStyle w:val="B1"/>
      </w:pPr>
      <w:r w:rsidRPr="00690A26">
        <w:t>2c.</w:t>
      </w:r>
      <w:r w:rsidRPr="00690A26">
        <w:tab/>
        <w:t>If the update of the subscription fails at the NRF due to errors in the JSON Patch object in the request body, the NRF shall return "400 Bad Request" status code with the ProblemDetails IE providing details of the error.</w:t>
      </w:r>
    </w:p>
    <w:p w:rsidR="0015273B" w:rsidRPr="00690A26" w:rsidRDefault="0015273B" w:rsidP="0015273B">
      <w:pPr>
        <w:pStyle w:val="B1"/>
        <w:ind w:firstLine="0"/>
      </w:pPr>
      <w:r w:rsidRPr="00690A26">
        <w:t>If the update of the subscription fails at the NRF due to NRF internal errors, the NRF shall return "500 Internal Server Error" status code with the ProblemDetails IE providing details of the error.</w:t>
      </w:r>
    </w:p>
    <w:p w:rsidR="0015273B" w:rsidRPr="00690A26" w:rsidRDefault="0015273B" w:rsidP="0015273B">
      <w:pPr>
        <w:pStyle w:val="EX"/>
        <w:rPr>
          <w:noProof/>
        </w:rPr>
      </w:pPr>
      <w:r w:rsidRPr="00690A26">
        <w:rPr>
          <w:noProof/>
        </w:rPr>
        <w:t>EXAMPLE:</w:t>
      </w:r>
    </w:p>
    <w:p w:rsidR="0015273B" w:rsidRPr="00690A26" w:rsidRDefault="0015273B" w:rsidP="0015273B">
      <w:pPr>
        <w:pStyle w:val="PL"/>
        <w:ind w:left="284"/>
      </w:pPr>
      <w:r w:rsidRPr="00690A26">
        <w:t>PATCH .../subscriptions/2a58bf47</w:t>
      </w:r>
    </w:p>
    <w:p w:rsidR="0015273B" w:rsidRPr="00690A26" w:rsidRDefault="0015273B" w:rsidP="0015273B">
      <w:pPr>
        <w:pStyle w:val="PL"/>
        <w:ind w:left="284"/>
      </w:pPr>
      <w:r w:rsidRPr="00690A26">
        <w:t>Content-Type: application/json-patch+json</w:t>
      </w:r>
    </w:p>
    <w:p w:rsidR="0015273B" w:rsidRPr="00690A26" w:rsidRDefault="0015273B" w:rsidP="0015273B">
      <w:pPr>
        <w:pStyle w:val="PL"/>
        <w:ind w:left="284"/>
      </w:pPr>
    </w:p>
    <w:p w:rsidR="0015273B" w:rsidRPr="00690A26" w:rsidRDefault="0015273B" w:rsidP="0015273B">
      <w:pPr>
        <w:pStyle w:val="PL"/>
        <w:ind w:left="284"/>
      </w:pPr>
      <w:r w:rsidRPr="00690A26">
        <w:t>[</w:t>
      </w:r>
    </w:p>
    <w:p w:rsidR="0015273B" w:rsidRPr="00690A26" w:rsidRDefault="0015273B" w:rsidP="0015273B">
      <w:pPr>
        <w:pStyle w:val="PL"/>
        <w:ind w:left="284"/>
      </w:pPr>
      <w:r w:rsidRPr="00690A26">
        <w:t xml:space="preserve">  { "op": "replace", "path": "/validityTime", "value": "2018-12-30T23:20:50Z" },</w:t>
      </w:r>
    </w:p>
    <w:p w:rsidR="0015273B" w:rsidRPr="00690A26" w:rsidRDefault="0015273B" w:rsidP="0015273B">
      <w:pPr>
        <w:pStyle w:val="PL"/>
        <w:ind w:left="284"/>
      </w:pPr>
      <w:r w:rsidRPr="00690A26">
        <w:t>]</w:t>
      </w:r>
    </w:p>
    <w:p w:rsidR="0015273B" w:rsidRPr="00690A26" w:rsidRDefault="0015273B" w:rsidP="0015273B">
      <w:pPr>
        <w:pStyle w:val="PL"/>
        <w:ind w:left="284"/>
      </w:pPr>
    </w:p>
    <w:p w:rsidR="0015273B" w:rsidRPr="00690A26" w:rsidRDefault="0015273B" w:rsidP="0015273B">
      <w:pPr>
        <w:pStyle w:val="PL"/>
        <w:ind w:left="284"/>
      </w:pPr>
    </w:p>
    <w:p w:rsidR="0015273B" w:rsidRPr="00690A26" w:rsidRDefault="0015273B" w:rsidP="0015273B">
      <w:pPr>
        <w:pStyle w:val="PL"/>
        <w:ind w:left="284"/>
      </w:pPr>
      <w:r w:rsidRPr="00690A26">
        <w:t>HTTP/2 204 No Content</w:t>
      </w:r>
    </w:p>
    <w:p w:rsidR="0015273B" w:rsidRPr="00690A26" w:rsidRDefault="0015273B" w:rsidP="0015273B">
      <w:pPr>
        <w:pStyle w:val="PL"/>
        <w:ind w:left="284"/>
      </w:pPr>
    </w:p>
    <w:p w:rsidR="004C6D70" w:rsidRPr="00690A26" w:rsidRDefault="004C6D70" w:rsidP="004C6D70">
      <w:pPr>
        <w:pStyle w:val="Heading5"/>
      </w:pPr>
      <w:bookmarkStart w:id="65" w:name="_Toc24937566"/>
      <w:bookmarkStart w:id="66" w:name="_Toc27589437"/>
      <w:r w:rsidRPr="00690A26">
        <w:t>5.2.2.5.7</w:t>
      </w:r>
      <w:r w:rsidRPr="00690A26">
        <w:tab/>
        <w:t>Update of Subscription to NF Instances in a different PLMN</w:t>
      </w:r>
      <w:bookmarkEnd w:id="65"/>
      <w:bookmarkEnd w:id="66"/>
    </w:p>
    <w:p w:rsidR="004C6D70" w:rsidRPr="00690A26" w:rsidRDefault="004C6D70" w:rsidP="004C6D70">
      <w:r w:rsidRPr="00690A26">
        <w:t xml:space="preserve">The update of subscription in a different PLMN is done by updating a </w:t>
      </w:r>
      <w:r w:rsidRPr="00690A26">
        <w:rPr>
          <w:rStyle w:val="B1Char"/>
        </w:rPr>
        <w:t xml:space="preserve">subscription </w:t>
      </w:r>
      <w:r w:rsidRPr="00690A26">
        <w:t>resource identified by a "subscriptionID".</w:t>
      </w:r>
    </w:p>
    <w:p w:rsidR="004C6D70" w:rsidRPr="00690A26" w:rsidRDefault="004C6D70" w:rsidP="004C6D70">
      <w:r w:rsidRPr="00690A26">
        <w:lastRenderedPageBreak/>
        <w:t xml:space="preserve">For that, step 1 in </w:t>
      </w:r>
      <w:r w:rsidR="005178CB" w:rsidRPr="00690A26">
        <w:t>clause</w:t>
      </w:r>
      <w:r w:rsidRPr="00690A26">
        <w:t xml:space="preserve"> 5.2.2.5.6 is executed (send a PATCH request to the NRF in the Serving PLMN); this request shall include the identity of the PLMN of the home NRF (MCC/MNC values) as a leading prefix of the susbcriptionID.</w:t>
      </w:r>
    </w:p>
    <w:p w:rsidR="004C6D70" w:rsidRPr="00690A26" w:rsidRDefault="004C6D70" w:rsidP="004C6D70">
      <w:r w:rsidRPr="00690A26">
        <w:t>Then, steps 1-2 in Figure 5.2.2.5.7-1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rsidR="004C6D70" w:rsidRPr="00690A26" w:rsidRDefault="004C6D70" w:rsidP="004C6D70">
      <w:r w:rsidRPr="00690A26">
        <w:t xml:space="preserve">Finally, step 2 in </w:t>
      </w:r>
      <w:r w:rsidR="005178CB" w:rsidRPr="00690A26">
        <w:t>clause</w:t>
      </w:r>
      <w:r w:rsidRPr="00690A26">
        <w:t xml:space="preserve"> 5.2.2.5.7-2 is executed; a status code is returned to the NF Service Consumer in Serving PLMN in accordance to the result received from NRF in the Home PLMN.</w:t>
      </w:r>
    </w:p>
    <w:p w:rsidR="004C6D70" w:rsidRPr="00690A26" w:rsidRDefault="004C6D70" w:rsidP="004C6D70"/>
    <w:p w:rsidR="004C6D70" w:rsidRPr="00690A26" w:rsidRDefault="004C6D70" w:rsidP="004C6D70">
      <w:pPr>
        <w:pStyle w:val="TH"/>
      </w:pPr>
      <w:r w:rsidRPr="00690A26">
        <w:rPr>
          <w:lang w:val="fr-FR"/>
        </w:rPr>
        <w:object w:dxaOrig="8700" w:dyaOrig="2124">
          <v:shape id="_x0000_i1034" type="#_x0000_t75" style="width:436.1pt;height:108pt" o:ole="">
            <v:imagedata r:id="rId34" o:title=""/>
          </v:shape>
          <o:OLEObject Type="Embed" ProgID="Visio.Drawing.11" ShapeID="_x0000_i1034" DrawAspect="Content" ObjectID="_1638369416" r:id="rId35"/>
        </w:object>
      </w:r>
    </w:p>
    <w:p w:rsidR="004C6D70" w:rsidRPr="00690A26" w:rsidRDefault="004C6D70" w:rsidP="004C6D70">
      <w:pPr>
        <w:pStyle w:val="TF"/>
      </w:pPr>
      <w:r w:rsidRPr="00690A26">
        <w:t>Figure 5.2.2.5.7-1: Update of Subscription to NF Instances in a different PLMN</w:t>
      </w:r>
    </w:p>
    <w:p w:rsidR="004C6D70" w:rsidRPr="00690A26" w:rsidRDefault="004C6D70" w:rsidP="004C6D70">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payload body of the PATCH request shall contain a "replace" operation on the "validityTime" attribute of the SubscriptionData structure and shall contain a new suggested value for it;</w:t>
      </w:r>
    </w:p>
    <w:p w:rsidR="004C6D70" w:rsidRPr="00690A26" w:rsidRDefault="004C6D70" w:rsidP="004C6D70">
      <w:pPr>
        <w:pStyle w:val="B1"/>
      </w:pPr>
      <w:r w:rsidRPr="00690A26">
        <w:t>2a.</w:t>
      </w:r>
      <w:r w:rsidRPr="00690A26">
        <w:tab/>
        <w:t>On success, if the NRF in the Home PLMN accepts the extension of the lifetime of the subscription, and it accepts the requested value for the "validityTime" attribute, a response with status code "204 No Content" shall be returned.</w:t>
      </w:r>
    </w:p>
    <w:p w:rsidR="004C6D70" w:rsidRPr="00690A26" w:rsidRDefault="004C6D70" w:rsidP="004C6D70">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rsidR="004C6D70" w:rsidRPr="00690A26" w:rsidRDefault="004C6D70" w:rsidP="004C6D70">
      <w:pPr>
        <w:pStyle w:val="B1"/>
      </w:pPr>
      <w:r w:rsidRPr="00690A26">
        <w:t>2c.</w:t>
      </w:r>
      <w:r w:rsidRPr="00690A26">
        <w:tab/>
        <w:t>If the update of the subscription fails at the NRF due to errors in the JSON Patch object in the request body, the NRF shall return "400 Bad Request" status code with the ProblemDetails IE providing details of the error.</w:t>
      </w:r>
    </w:p>
    <w:p w:rsidR="004C6D70" w:rsidRPr="00690A26" w:rsidRDefault="004C6D70" w:rsidP="004C6D70">
      <w:pPr>
        <w:pStyle w:val="B1"/>
        <w:ind w:firstLine="0"/>
      </w:pPr>
      <w:r w:rsidRPr="00690A26">
        <w:t>If the update of the subscription fails at the NRF due to NRF internal errors, the NRF shall return "500 Internal Server Error" status code with the ProblemDetails IE providing details of the error.</w:t>
      </w:r>
    </w:p>
    <w:p w:rsidR="007B2A3F" w:rsidRPr="00690A26" w:rsidRDefault="007B2A3F" w:rsidP="00A67B1B">
      <w:pPr>
        <w:pStyle w:val="Heading4"/>
      </w:pPr>
      <w:bookmarkStart w:id="67" w:name="_Toc24937567"/>
      <w:bookmarkStart w:id="68" w:name="_Toc27589438"/>
      <w:r w:rsidRPr="00690A26">
        <w:t>5.2.2.6</w:t>
      </w:r>
      <w:r w:rsidRPr="00690A26">
        <w:tab/>
        <w:t>NFStatusNotify</w:t>
      </w:r>
      <w:bookmarkEnd w:id="67"/>
      <w:bookmarkEnd w:id="68"/>
    </w:p>
    <w:p w:rsidR="007B2A3F" w:rsidRPr="00690A26" w:rsidRDefault="007B2A3F" w:rsidP="0071676A">
      <w:pPr>
        <w:pStyle w:val="Heading5"/>
      </w:pPr>
      <w:bookmarkStart w:id="69" w:name="_Toc24937568"/>
      <w:bookmarkStart w:id="70" w:name="_Toc27589439"/>
      <w:r w:rsidRPr="00690A26">
        <w:t>5.2.2.6.1</w:t>
      </w:r>
      <w:r w:rsidRPr="00690A26">
        <w:tab/>
        <w:t>General</w:t>
      </w:r>
      <w:bookmarkEnd w:id="69"/>
      <w:bookmarkEnd w:id="70"/>
    </w:p>
    <w:p w:rsidR="007B2A3F" w:rsidRPr="00690A26" w:rsidRDefault="007B2A3F" w:rsidP="007B2A3F">
      <w:r w:rsidRPr="00690A26">
        <w:t xml:space="preserve">This service operation notifies each NF Service Consumer that was previously subscribed to receiving notifications of </w:t>
      </w:r>
      <w:r w:rsidR="007810FD" w:rsidRPr="00690A26">
        <w:t>registration/deregistration of</w:t>
      </w:r>
      <w:r w:rsidRPr="00690A26">
        <w:t xml:space="preserve"> NF Instances</w:t>
      </w:r>
      <w:r w:rsidR="00837182" w:rsidRPr="00690A26">
        <w:t>, or notifications of changes of the NF profile of a given NF Instance</w:t>
      </w:r>
      <w:r w:rsidRPr="00690A26">
        <w:t>. The notification is sent to a callback URI that each NF Service Consumer provided during the subscription (see NFStatusSubscribe operation in 5.2.2.5).</w:t>
      </w:r>
    </w:p>
    <w:p w:rsidR="00837182" w:rsidRPr="00690A26" w:rsidRDefault="00837182" w:rsidP="00837182">
      <w:pPr>
        <w:pStyle w:val="Heading5"/>
      </w:pPr>
      <w:bookmarkStart w:id="71" w:name="_Toc24937569"/>
      <w:bookmarkStart w:id="72" w:name="_Toc27589440"/>
      <w:r w:rsidRPr="00690A26">
        <w:t>5.2.2.6.2</w:t>
      </w:r>
      <w:r w:rsidRPr="00690A26">
        <w:tab/>
        <w:t>Notification from NRF</w:t>
      </w:r>
      <w:r w:rsidR="00312D2D" w:rsidRPr="00690A26">
        <w:t xml:space="preserve"> in the same PLMN</w:t>
      </w:r>
      <w:bookmarkEnd w:id="71"/>
      <w:bookmarkEnd w:id="72"/>
    </w:p>
    <w:p w:rsidR="007B2A3F" w:rsidRPr="00690A26" w:rsidRDefault="007B2A3F" w:rsidP="007B2A3F">
      <w:r w:rsidRPr="00690A26">
        <w:t>The operation is invoked by issuing a POST request to each callback URI of the different subscribed NF Instance</w:t>
      </w:r>
      <w:r w:rsidR="00312D2D" w:rsidRPr="00690A26">
        <w:t>s</w:t>
      </w:r>
      <w:r w:rsidRPr="00690A26">
        <w:t>.</w:t>
      </w:r>
    </w:p>
    <w:p w:rsidR="007B2A3F" w:rsidRPr="00690A26" w:rsidRDefault="0082723E" w:rsidP="00B0517E">
      <w:pPr>
        <w:pStyle w:val="TH"/>
      </w:pPr>
      <w:r w:rsidRPr="00690A26">
        <w:rPr>
          <w:lang w:val="fr-FR"/>
        </w:rPr>
        <w:object w:dxaOrig="8685" w:dyaOrig="2115">
          <v:shape id="_x0000_i1035" type="#_x0000_t75" style="width:434.7pt;height:105.95pt" o:ole="">
            <v:imagedata r:id="rId36" o:title=""/>
          </v:shape>
          <o:OLEObject Type="Embed" ProgID="Visio.Drawing.11" ShapeID="_x0000_i1035" DrawAspect="Content" ObjectID="_1638369417" r:id="rId37"/>
        </w:object>
      </w:r>
    </w:p>
    <w:p w:rsidR="007B2A3F" w:rsidRPr="00690A26" w:rsidRDefault="007B2A3F" w:rsidP="00B0517E">
      <w:pPr>
        <w:pStyle w:val="TF"/>
      </w:pPr>
      <w:r w:rsidRPr="00690A26">
        <w:t>Figure 5.2.2.6.</w:t>
      </w:r>
      <w:r w:rsidR="00837182" w:rsidRPr="00690A26">
        <w:t>2</w:t>
      </w:r>
      <w:r w:rsidRPr="00690A26">
        <w:t>-1: Notification</w:t>
      </w:r>
      <w:r w:rsidR="00312D2D" w:rsidRPr="00690A26">
        <w:t xml:space="preserve"> from NRF in the same PLMN</w:t>
      </w:r>
    </w:p>
    <w:p w:rsidR="00837182" w:rsidRPr="00690A26" w:rsidRDefault="007B2A3F" w:rsidP="00B0517E">
      <w:pPr>
        <w:pStyle w:val="B1"/>
      </w:pPr>
      <w:r w:rsidRPr="00690A26">
        <w:t>1.</w:t>
      </w:r>
      <w:r w:rsidRPr="00690A26">
        <w:tab/>
        <w:t>The NRF shall send a POST request to the callback URI.</w:t>
      </w:r>
    </w:p>
    <w:p w:rsidR="007B2A3F" w:rsidRPr="00690A26" w:rsidRDefault="00837182" w:rsidP="00837182">
      <w:pPr>
        <w:pStyle w:val="B1"/>
        <w:ind w:firstLine="0"/>
      </w:pPr>
      <w:r w:rsidRPr="00690A26">
        <w:t>For notifications of newly registered NF Instances, t</w:t>
      </w:r>
      <w:r w:rsidR="007B2A3F" w:rsidRPr="00690A26">
        <w:t xml:space="preserve">he request body shall include the data associated to the newly registered NF, and </w:t>
      </w:r>
      <w:r w:rsidRPr="00690A26">
        <w:t>its</w:t>
      </w:r>
      <w:r w:rsidR="007B2A3F" w:rsidRPr="00690A26">
        <w:t xml:space="preserve"> services, according to the criteria indicated by the NF Service Consumer during the subscription operation. These data shall contain the NFInstanceID of </w:t>
      </w:r>
      <w:r w:rsidRPr="00690A26">
        <w:t>the</w:t>
      </w:r>
      <w:r w:rsidR="007B2A3F" w:rsidRPr="00690A26">
        <w:t xml:space="preserve"> NF Instance, </w:t>
      </w:r>
      <w:r w:rsidRPr="00690A26">
        <w:t>an indication of the event being notified ("registration"),</w:t>
      </w:r>
      <w:r w:rsidR="00494F6F" w:rsidRPr="00690A26">
        <w:t xml:space="preserve"> </w:t>
      </w:r>
      <w:r w:rsidR="007B2A3F" w:rsidRPr="00690A26">
        <w:t xml:space="preserve">and the </w:t>
      </w:r>
      <w:r w:rsidR="004D5413" w:rsidRPr="00690A26">
        <w:t xml:space="preserve">new profile data (including, among others, the </w:t>
      </w:r>
      <w:r w:rsidR="007B2A3F" w:rsidRPr="00690A26">
        <w:t xml:space="preserve">services offered by </w:t>
      </w:r>
      <w:r w:rsidRPr="00690A26">
        <w:t>the</w:t>
      </w:r>
      <w:r w:rsidR="007B2A3F" w:rsidRPr="00690A26">
        <w:t xml:space="preserve"> NF Instance</w:t>
      </w:r>
      <w:r w:rsidR="004D5413" w:rsidRPr="00690A26">
        <w:t>)</w:t>
      </w:r>
      <w:r w:rsidR="007B2A3F" w:rsidRPr="00690A26">
        <w:t>.</w:t>
      </w:r>
    </w:p>
    <w:p w:rsidR="00494F6F" w:rsidRPr="00690A26" w:rsidRDefault="00494F6F" w:rsidP="00494F6F">
      <w:pPr>
        <w:pStyle w:val="B1"/>
        <w:ind w:firstLine="0"/>
      </w:pPr>
      <w:r w:rsidRPr="00690A26">
        <w:t>For notifications of changes of the profile of a NF Instance, the request body shall include the NFInstancceID of the NF Instance whose profile was changed, an indication of the event being notified ("profile change"), and the new profile data.</w:t>
      </w:r>
    </w:p>
    <w:p w:rsidR="006E4DF3" w:rsidRPr="00690A26" w:rsidRDefault="00494F6F" w:rsidP="006E4DF3">
      <w:pPr>
        <w:pStyle w:val="B1"/>
        <w:ind w:firstLine="0"/>
      </w:pPr>
      <w:r w:rsidRPr="00690A26">
        <w:t>For notifications of deregistration of the NF Instance from NRF, the request body shall include the NFInstanceID of the deregistered NF Instance, and an indication of the event being notified ("deregistration").</w:t>
      </w:r>
    </w:p>
    <w:p w:rsidR="00494F6F" w:rsidRPr="00690A26" w:rsidRDefault="006E4DF3" w:rsidP="006E4DF3">
      <w:pPr>
        <w:pStyle w:val="B1"/>
        <w:ind w:firstLine="0"/>
      </w:pPr>
      <w:r w:rsidRPr="00690A26">
        <w:t xml:space="preserve">When an NF Service Consumer subscribes to a set of NFs (using the different subscription conditions specified in </w:t>
      </w:r>
      <w:r w:rsidR="005178CB" w:rsidRPr="00690A26">
        <w:t>clause</w:t>
      </w:r>
      <w:r w:rsidRPr="00690A26">
        <w:t xml:space="preserve"> 6.1.6.2.35), a change in the profile of the monitored NF Instance may result in such NF becoming a part of the NF set (e.g., an NF Service Consumer subscribing to all NFs offering a given NF Service, and then, a certain NF Instance changes its profile by adding a new NF Service to its NF Profile); in such case, the NRF shall use the "profile change" event type in the notification.</w:t>
      </w:r>
    </w:p>
    <w:p w:rsidR="00D73DC7" w:rsidRPr="00690A26" w:rsidRDefault="00D73DC7" w:rsidP="00D73DC7">
      <w:pPr>
        <w:pStyle w:val="B1"/>
        <w:ind w:firstLine="0"/>
      </w:pPr>
      <w:r w:rsidRPr="00690A26">
        <w:t xml:space="preserve">When an NF Service Consumer subscribes to a set of NFs, using the subscription conditions specified in </w:t>
      </w:r>
      <w:r w:rsidR="005178CB" w:rsidRPr="00690A26">
        <w:t>clause</w:t>
      </w:r>
      <w:r w:rsidRPr="00690A26">
        <w:t xml:space="preserve"> 6.1.6.2.35,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p>
    <w:p w:rsidR="007B2A3F" w:rsidRPr="00690A26" w:rsidRDefault="007B2A3F" w:rsidP="00B0517E">
      <w:pPr>
        <w:pStyle w:val="B1"/>
      </w:pPr>
      <w:r w:rsidRPr="00690A26">
        <w:t>2</w:t>
      </w:r>
      <w:r w:rsidR="00312D2D" w:rsidRPr="00690A26">
        <w:t>a</w:t>
      </w:r>
      <w:r w:rsidRPr="00690A26">
        <w:t>.</w:t>
      </w:r>
      <w:r w:rsidRPr="00690A26">
        <w:tab/>
        <w:t>On success, "204 No content" shall be returned by the NF Service Consumer.</w:t>
      </w:r>
    </w:p>
    <w:p w:rsidR="00312D2D" w:rsidRPr="00690A26" w:rsidRDefault="00312D2D" w:rsidP="00312D2D">
      <w:pPr>
        <w:pStyle w:val="B1"/>
      </w:pPr>
      <w:r w:rsidRPr="00690A26">
        <w:t>2b.</w:t>
      </w:r>
      <w:r w:rsidRPr="00690A26">
        <w:tab/>
        <w:t>If the NF Service Consumer does not consider the "nfStatusNotificationU</w:t>
      </w:r>
      <w:r w:rsidR="0082723E" w:rsidRPr="00690A26">
        <w:t>ri</w:t>
      </w:r>
      <w:r w:rsidRPr="00690A26">
        <w:t>"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rsidR="00312D2D" w:rsidRPr="00690A26" w:rsidRDefault="00312D2D" w:rsidP="00312D2D">
      <w:pPr>
        <w:pStyle w:val="Heading5"/>
      </w:pPr>
      <w:bookmarkStart w:id="73" w:name="_Toc24937570"/>
      <w:bookmarkStart w:id="74" w:name="_Toc27589441"/>
      <w:r w:rsidRPr="00690A26">
        <w:t>5.2.2.6.3</w:t>
      </w:r>
      <w:r w:rsidRPr="00690A26">
        <w:tab/>
        <w:t>Notification from NRF in a different PLMN</w:t>
      </w:r>
      <w:bookmarkEnd w:id="73"/>
      <w:bookmarkEnd w:id="74"/>
    </w:p>
    <w:p w:rsidR="00312D2D" w:rsidRPr="00690A26" w:rsidRDefault="00312D2D" w:rsidP="00312D2D">
      <w:r w:rsidRPr="00690A26">
        <w:t>The operation is invoked by issuing a POST request to each callback URI of the different subscribed NF Instances.</w:t>
      </w:r>
    </w:p>
    <w:p w:rsidR="00312D2D" w:rsidRPr="00690A26" w:rsidRDefault="00312D2D" w:rsidP="00312D2D"/>
    <w:p w:rsidR="00312D2D" w:rsidRPr="00690A26" w:rsidRDefault="0082723E" w:rsidP="00312D2D">
      <w:pPr>
        <w:pStyle w:val="TH"/>
      </w:pPr>
      <w:r w:rsidRPr="00690A26">
        <w:rPr>
          <w:lang w:val="fr-FR"/>
        </w:rPr>
        <w:object w:dxaOrig="8685" w:dyaOrig="2115">
          <v:shape id="_x0000_i1036" type="#_x0000_t75" style="width:434.7pt;height:105.95pt" o:ole="">
            <v:imagedata r:id="rId38" o:title=""/>
          </v:shape>
          <o:OLEObject Type="Embed" ProgID="Visio.Drawing.11" ShapeID="_x0000_i1036" DrawAspect="Content" ObjectID="_1638369418" r:id="rId39"/>
        </w:object>
      </w:r>
    </w:p>
    <w:p w:rsidR="00312D2D" w:rsidRPr="00690A26" w:rsidRDefault="00312D2D" w:rsidP="00312D2D">
      <w:pPr>
        <w:pStyle w:val="TF"/>
      </w:pPr>
      <w:r w:rsidRPr="00690A26">
        <w:t>Figure 5.2.2.6.3-1: Notification from NRF in a different PLMN</w:t>
      </w:r>
    </w:p>
    <w:p w:rsidR="00312D2D" w:rsidRPr="00690A26" w:rsidRDefault="00312D2D" w:rsidP="00312D2D">
      <w:r w:rsidRPr="00690A26">
        <w:lastRenderedPageBreak/>
        <w:t>Steps 1 and 2 are identical to steps 1 and 2 in Figure 5.2.2.6.2-1.</w:t>
      </w:r>
    </w:p>
    <w:p w:rsidR="00312D2D" w:rsidRPr="00690A26" w:rsidRDefault="00312D2D" w:rsidP="00312D2D">
      <w:r w:rsidRPr="00690A26">
        <w:t>It should be noted that the POST request shall be sent directly from the NRF in Home PLMN to the NF Service Consumer in Serving PLMN, without involvement of the NRF in Serving PLMN.</w:t>
      </w:r>
    </w:p>
    <w:p w:rsidR="00FC0D8E" w:rsidRPr="00690A26" w:rsidRDefault="00FC0D8E" w:rsidP="00FC0D8E">
      <w:pPr>
        <w:pStyle w:val="Heading5"/>
      </w:pPr>
      <w:bookmarkStart w:id="75" w:name="_Toc24937571"/>
      <w:bookmarkStart w:id="76" w:name="_Toc27589442"/>
      <w:r w:rsidRPr="00690A26">
        <w:t>5.2.2.6.4</w:t>
      </w:r>
      <w:r w:rsidRPr="00690A26">
        <w:tab/>
        <w:t>Notification for subscription via intermediate NRF</w:t>
      </w:r>
      <w:bookmarkEnd w:id="75"/>
      <w:bookmarkEnd w:id="76"/>
    </w:p>
    <w:p w:rsidR="00FC0D8E" w:rsidRPr="00690A26" w:rsidRDefault="00C400BC" w:rsidP="00FC0D8E">
      <w:pPr>
        <w:pStyle w:val="TH"/>
      </w:pPr>
      <w:r w:rsidRPr="00690A26">
        <w:rPr>
          <w:noProof/>
        </w:rPr>
        <w:drawing>
          <wp:inline distT="0" distB="0" distL="0" distR="0">
            <wp:extent cx="5008880" cy="25590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008880" cy="2559050"/>
                    </a:xfrm>
                    <a:prstGeom prst="rect">
                      <a:avLst/>
                    </a:prstGeom>
                    <a:noFill/>
                    <a:ln>
                      <a:noFill/>
                    </a:ln>
                  </pic:spPr>
                </pic:pic>
              </a:graphicData>
            </a:graphic>
          </wp:inline>
        </w:drawing>
      </w:r>
    </w:p>
    <w:p w:rsidR="00FC0D8E" w:rsidRPr="00690A26" w:rsidRDefault="00FC0D8E" w:rsidP="00FC0D8E">
      <w:pPr>
        <w:pStyle w:val="TF"/>
      </w:pPr>
      <w:r w:rsidRPr="00690A26">
        <w:t>Figure 5.2.2.6.4-1: Notification for subscription via intermediate NRF</w:t>
      </w:r>
    </w:p>
    <w:p w:rsidR="00FC0D8E" w:rsidRPr="00690A26" w:rsidRDefault="00FC0D8E" w:rsidP="00FC0D8E">
      <w:r w:rsidRPr="00690A26">
        <w:rPr>
          <w:lang w:eastAsia="zh-CN"/>
        </w:rPr>
        <w:t>Step 0 is the</w:t>
      </w:r>
      <w:r w:rsidRPr="00690A26">
        <w:rPr>
          <w:rStyle w:val="B1Char"/>
        </w:rPr>
        <w:t xml:space="preserve"> NF Service Consumer </w:t>
      </w:r>
      <w:r w:rsidRPr="00690A26">
        <w:t>creates a subscription to NRF-2 via intermediate NRF.</w:t>
      </w:r>
    </w:p>
    <w:p w:rsidR="00FC0D8E" w:rsidRPr="00690A26" w:rsidRDefault="00FC0D8E" w:rsidP="00FC0D8E">
      <w:r w:rsidRPr="00690A26">
        <w:t>Steps 1 and 2 are identical to steps 1 and 2 in Figure 5.2.2.6.2-1.</w:t>
      </w:r>
    </w:p>
    <w:p w:rsidR="00FC0D8E" w:rsidRPr="00690A26" w:rsidRDefault="00FC0D8E" w:rsidP="00FC0D8E">
      <w:r w:rsidRPr="00690A26">
        <w:t>The POST request shall be sent directly from NRF-2 to the NF Service Consumer without involvement of NRF-1.</w:t>
      </w:r>
    </w:p>
    <w:p w:rsidR="007B2A3F" w:rsidRPr="00690A26" w:rsidRDefault="007B2A3F" w:rsidP="0071676A">
      <w:pPr>
        <w:pStyle w:val="Heading4"/>
      </w:pPr>
      <w:bookmarkStart w:id="77" w:name="_Toc24937572"/>
      <w:bookmarkStart w:id="78" w:name="_Toc27589443"/>
      <w:r w:rsidRPr="00690A26">
        <w:t>5.2.2.7</w:t>
      </w:r>
      <w:r w:rsidRPr="00690A26">
        <w:tab/>
        <w:t>NFStatusUnSubscribe</w:t>
      </w:r>
      <w:bookmarkEnd w:id="77"/>
      <w:bookmarkEnd w:id="78"/>
    </w:p>
    <w:p w:rsidR="007B2A3F" w:rsidRPr="00690A26" w:rsidRDefault="007B2A3F" w:rsidP="0071676A">
      <w:pPr>
        <w:pStyle w:val="Heading5"/>
      </w:pPr>
      <w:bookmarkStart w:id="79" w:name="_Toc24937573"/>
      <w:bookmarkStart w:id="80" w:name="_Toc27589444"/>
      <w:r w:rsidRPr="00690A26">
        <w:t>5.2.2.7.1</w:t>
      </w:r>
      <w:r w:rsidRPr="00690A26">
        <w:tab/>
        <w:t>General</w:t>
      </w:r>
      <w:bookmarkEnd w:id="79"/>
      <w:bookmarkEnd w:id="80"/>
    </w:p>
    <w:p w:rsidR="007B2A3F" w:rsidRPr="00690A26" w:rsidRDefault="007B2A3F" w:rsidP="007B2A3F">
      <w:r w:rsidRPr="00690A26">
        <w:t>This service operation removes an existing subscription to notifications.</w:t>
      </w:r>
    </w:p>
    <w:p w:rsidR="00494F6F" w:rsidRPr="00690A26" w:rsidRDefault="00494F6F" w:rsidP="00494F6F">
      <w:pPr>
        <w:pStyle w:val="Heading5"/>
      </w:pPr>
      <w:bookmarkStart w:id="81" w:name="_Toc24937574"/>
      <w:bookmarkStart w:id="82" w:name="_Toc27589445"/>
      <w:r w:rsidRPr="00690A26">
        <w:t>5.2.2.7.2</w:t>
      </w:r>
      <w:r w:rsidRPr="00690A26">
        <w:tab/>
        <w:t>Subscription removal</w:t>
      </w:r>
      <w:r w:rsidR="00312D2D" w:rsidRPr="00690A26">
        <w:t xml:space="preserve"> in the same PLMN</w:t>
      </w:r>
      <w:bookmarkEnd w:id="81"/>
      <w:bookmarkEnd w:id="82"/>
    </w:p>
    <w:p w:rsidR="007B2A3F" w:rsidRPr="00690A26" w:rsidRDefault="007B2A3F" w:rsidP="007B2A3F">
      <w:r w:rsidRPr="00690A26">
        <w:t>It is executed by deleting a given resource identified by a "subscriptionID". The operation is invoked by issuing a DELETE request on the URI representing the specific subscription</w:t>
      </w:r>
      <w:r w:rsidR="007639E5" w:rsidRPr="00690A26">
        <w:t xml:space="preserve"> received </w:t>
      </w:r>
      <w:r w:rsidR="007639E5" w:rsidRPr="00690A26">
        <w:rPr>
          <w:lang w:val="en-US" w:eastAsia="zh-CN"/>
        </w:rPr>
        <w:t>in the Location header field of the "201 Created" response</w:t>
      </w:r>
      <w:r w:rsidR="007639E5" w:rsidRPr="00690A26">
        <w:rPr>
          <w:lang w:val="en-US"/>
        </w:rPr>
        <w:t xml:space="preserve"> </w:t>
      </w:r>
      <w:r w:rsidR="007639E5" w:rsidRPr="00690A26">
        <w:rPr>
          <w:lang w:val="en-US" w:eastAsia="zh-CN"/>
        </w:rPr>
        <w:t xml:space="preserve">received during a successful subscription (see </w:t>
      </w:r>
      <w:r w:rsidR="005178CB" w:rsidRPr="00690A26">
        <w:rPr>
          <w:lang w:val="en-US" w:eastAsia="zh-CN"/>
        </w:rPr>
        <w:t>clause</w:t>
      </w:r>
      <w:r w:rsidR="007639E5" w:rsidRPr="00690A26">
        <w:rPr>
          <w:lang w:val="en-US" w:eastAsia="zh-CN"/>
        </w:rPr>
        <w:t xml:space="preserve"> </w:t>
      </w:r>
      <w:r w:rsidR="007639E5" w:rsidRPr="00690A26">
        <w:t>5.2.2.5)</w:t>
      </w:r>
      <w:r w:rsidRPr="00690A26">
        <w:t>.</w:t>
      </w:r>
    </w:p>
    <w:p w:rsidR="007B2A3F" w:rsidRPr="00690A26" w:rsidRDefault="00312D2D" w:rsidP="00B0517E">
      <w:pPr>
        <w:pStyle w:val="TH"/>
      </w:pPr>
      <w:r w:rsidRPr="00690A26">
        <w:rPr>
          <w:lang w:val="fr-FR"/>
        </w:rPr>
        <w:object w:dxaOrig="8700" w:dyaOrig="2124">
          <v:shape id="_x0000_i1037" type="#_x0000_t75" style="width:436.1pt;height:106.65pt" o:ole="">
            <v:imagedata r:id="rId41" o:title=""/>
          </v:shape>
          <o:OLEObject Type="Embed" ProgID="Visio.Drawing.11" ShapeID="_x0000_i1037" DrawAspect="Content" ObjectID="_1638369419" r:id="rId42"/>
        </w:object>
      </w:r>
    </w:p>
    <w:p w:rsidR="007B2A3F" w:rsidRPr="00690A26" w:rsidRDefault="007B2A3F" w:rsidP="00B0517E">
      <w:pPr>
        <w:pStyle w:val="TF"/>
      </w:pPr>
      <w:r w:rsidRPr="00690A26">
        <w:t>Figure 5.2.2.7.</w:t>
      </w:r>
      <w:r w:rsidR="00312D2D" w:rsidRPr="00690A26">
        <w:t>2</w:t>
      </w:r>
      <w:r w:rsidRPr="00690A26">
        <w:t xml:space="preserve">-1: </w:t>
      </w:r>
      <w:r w:rsidR="00312D2D" w:rsidRPr="00690A26">
        <w:t>Subscription removal in the same PLMN</w:t>
      </w:r>
    </w:p>
    <w:p w:rsidR="007B2A3F" w:rsidRPr="00690A26" w:rsidRDefault="007B2A3F" w:rsidP="00B0517E">
      <w:pPr>
        <w:pStyle w:val="B1"/>
      </w:pPr>
      <w:r w:rsidRPr="00690A26">
        <w:t>1.</w:t>
      </w:r>
      <w:r w:rsidRPr="00690A26">
        <w:tab/>
        <w:t>The NF Service Consumer shall send a DELETE request to the resource URI representing the individual subscription. The request body shall be empty.</w:t>
      </w:r>
    </w:p>
    <w:p w:rsidR="007B2A3F" w:rsidRPr="00690A26" w:rsidRDefault="007B2A3F" w:rsidP="00B0517E">
      <w:pPr>
        <w:pStyle w:val="B1"/>
      </w:pPr>
      <w:r w:rsidRPr="00690A26">
        <w:t>2</w:t>
      </w:r>
      <w:r w:rsidR="00312D2D" w:rsidRPr="00690A26">
        <w:t>a</w:t>
      </w:r>
      <w:r w:rsidRPr="00690A26">
        <w:t>.</w:t>
      </w:r>
      <w:r w:rsidRPr="00690A26">
        <w:tab/>
        <w:t>On success, "204 No Content" shall be returned. The response body shall be empty.</w:t>
      </w:r>
    </w:p>
    <w:p w:rsidR="00312D2D" w:rsidRPr="00690A26" w:rsidRDefault="00312D2D" w:rsidP="00312D2D">
      <w:pPr>
        <w:pStyle w:val="B1"/>
      </w:pPr>
      <w:r w:rsidRPr="00690A26">
        <w:lastRenderedPageBreak/>
        <w:t>2b.</w:t>
      </w:r>
      <w:r w:rsidRPr="00690A26">
        <w:tab/>
        <w:t>If the subscription, identified by the "subscriptionID", is not found in the list of active subscriptions in the NRF's database, the NRF shall return "404 Not Found" status code with the ProblemDetails IE providing details of the error.</w:t>
      </w:r>
    </w:p>
    <w:p w:rsidR="00312D2D" w:rsidRPr="00690A26" w:rsidRDefault="00312D2D" w:rsidP="00312D2D">
      <w:pPr>
        <w:pStyle w:val="Heading5"/>
      </w:pPr>
      <w:bookmarkStart w:id="83" w:name="_Toc24937575"/>
      <w:bookmarkStart w:id="84" w:name="_Toc27589446"/>
      <w:r w:rsidRPr="00690A26">
        <w:t>5.2.2.7.3</w:t>
      </w:r>
      <w:r w:rsidRPr="00690A26">
        <w:tab/>
        <w:t>Subscription removal in a different PLMN</w:t>
      </w:r>
      <w:bookmarkEnd w:id="83"/>
      <w:bookmarkEnd w:id="84"/>
    </w:p>
    <w:p w:rsidR="00312D2D" w:rsidRPr="00690A26" w:rsidRDefault="00312D2D" w:rsidP="00312D2D">
      <w:r w:rsidRPr="00690A26">
        <w:t>The subscription removal in a different PLMN is done by deleting a resource identified by a "subscriptionID", in the NRF of the Home PLMN.</w:t>
      </w:r>
    </w:p>
    <w:p w:rsidR="00312D2D" w:rsidRPr="00690A26" w:rsidRDefault="00312D2D" w:rsidP="00312D2D">
      <w:r w:rsidRPr="00690A26">
        <w:t xml:space="preserve">For that, step 1 in </w:t>
      </w:r>
      <w:r w:rsidR="005178CB" w:rsidRPr="00690A26">
        <w:t>clause</w:t>
      </w:r>
      <w:r w:rsidRPr="00690A26">
        <w:t xml:space="preserve"> 5.2.2.7.2 is executed (send a DELETE request to the NRF in the Serving PLMN); this request shall include the identity of the PLMN of the home NRF (MCC/MNC values) as a leading prefix of the susbcriptionID (see </w:t>
      </w:r>
      <w:r w:rsidR="005178CB" w:rsidRPr="00690A26">
        <w:t>clause</w:t>
      </w:r>
      <w:r w:rsidRPr="00690A26">
        <w:t xml:space="preserve"> 5.2.2.5.3).</w:t>
      </w:r>
    </w:p>
    <w:p w:rsidR="00312D2D" w:rsidRPr="00690A26" w:rsidRDefault="00312D2D" w:rsidP="00312D2D">
      <w:r w:rsidRPr="00690A26">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rsidR="00312D2D" w:rsidRPr="00690A26" w:rsidRDefault="00312D2D" w:rsidP="00312D2D">
      <w:r w:rsidRPr="00690A26">
        <w:t xml:space="preserve">Finally, step 2 in </w:t>
      </w:r>
      <w:r w:rsidR="005178CB" w:rsidRPr="00690A26">
        <w:t>clause</w:t>
      </w:r>
      <w:r w:rsidRPr="00690A26">
        <w:t xml:space="preserve"> 5.2.2.7.2 is executed; a status code is returned to the NF Service Consumer in Serving PLMN in accordance to the result received from NRF in Home PLMN.</w:t>
      </w:r>
    </w:p>
    <w:p w:rsidR="00312D2D" w:rsidRPr="00690A26" w:rsidRDefault="00312D2D" w:rsidP="00312D2D"/>
    <w:p w:rsidR="00312D2D" w:rsidRPr="00690A26" w:rsidRDefault="00312D2D" w:rsidP="00312D2D">
      <w:pPr>
        <w:pStyle w:val="TH"/>
      </w:pPr>
      <w:r w:rsidRPr="00690A26">
        <w:rPr>
          <w:lang w:val="fr-FR"/>
        </w:rPr>
        <w:object w:dxaOrig="8700" w:dyaOrig="2124">
          <v:shape id="_x0000_i1038" type="#_x0000_t75" style="width:436.1pt;height:106.65pt" o:ole="">
            <v:imagedata r:id="rId43" o:title=""/>
          </v:shape>
          <o:OLEObject Type="Embed" ProgID="Visio.Drawing.11" ShapeID="_x0000_i1038" DrawAspect="Content" ObjectID="_1638369420" r:id="rId44"/>
        </w:object>
      </w:r>
    </w:p>
    <w:p w:rsidR="00312D2D" w:rsidRPr="00690A26" w:rsidRDefault="00312D2D" w:rsidP="00312D2D">
      <w:pPr>
        <w:pStyle w:val="TF"/>
      </w:pPr>
      <w:r w:rsidRPr="00690A26">
        <w:t>Figure 5.2.2.7.3-1: Subscription removal in a different PLMN</w:t>
      </w:r>
    </w:p>
    <w:p w:rsidR="00312D2D" w:rsidRPr="00690A26" w:rsidRDefault="00312D2D" w:rsidP="00312D2D">
      <w:pPr>
        <w:pStyle w:val="B1"/>
      </w:pPr>
      <w:r w:rsidRPr="00690A26">
        <w:t>1.</w:t>
      </w:r>
      <w:r w:rsidRPr="00690A26">
        <w:tab/>
        <w:t>The NF Service Consumer shall send a DELETE request to the resource URI representing the individual subscription. The request body shall be empty.</w:t>
      </w:r>
    </w:p>
    <w:p w:rsidR="00312D2D" w:rsidRPr="00690A26" w:rsidRDefault="00312D2D" w:rsidP="00312D2D">
      <w:pPr>
        <w:pStyle w:val="B1"/>
      </w:pPr>
      <w:r w:rsidRPr="00690A26">
        <w:t>2a.</w:t>
      </w:r>
      <w:r w:rsidRPr="00690A26">
        <w:tab/>
        <w:t>On success, "204 No Content" shall be returned. The response body shall be empty.</w:t>
      </w:r>
    </w:p>
    <w:p w:rsidR="00312D2D" w:rsidRPr="00690A26" w:rsidRDefault="00312D2D" w:rsidP="00312D2D">
      <w:pPr>
        <w:pStyle w:val="B1"/>
      </w:pPr>
      <w:r w:rsidRPr="00690A26">
        <w:t>2b.</w:t>
      </w:r>
      <w:r w:rsidRPr="00690A26">
        <w:tab/>
        <w:t>If the subscription, identified by the "subscriptionID", is not found in the list of active subscriptions in the NRF's database, the NRF shall return "404 Not Found" status code with the ProblemDetails IE providing details of the error.</w:t>
      </w:r>
    </w:p>
    <w:p w:rsidR="007944C1" w:rsidRPr="00690A26" w:rsidRDefault="007944C1" w:rsidP="007944C1">
      <w:pPr>
        <w:pStyle w:val="Heading4"/>
      </w:pPr>
      <w:bookmarkStart w:id="85" w:name="_Toc24937576"/>
      <w:bookmarkStart w:id="86" w:name="_Toc27589447"/>
      <w:r w:rsidRPr="00690A26">
        <w:t>5.2.2.8</w:t>
      </w:r>
      <w:r w:rsidRPr="00690A26">
        <w:tab/>
        <w:t>NFListRetrieval</w:t>
      </w:r>
      <w:bookmarkEnd w:id="85"/>
      <w:bookmarkEnd w:id="86"/>
    </w:p>
    <w:p w:rsidR="007944C1" w:rsidRPr="00690A26" w:rsidRDefault="007944C1" w:rsidP="007944C1">
      <w:pPr>
        <w:pStyle w:val="Heading5"/>
      </w:pPr>
      <w:bookmarkStart w:id="87" w:name="_Toc24937577"/>
      <w:bookmarkStart w:id="88" w:name="_Toc27589448"/>
      <w:r w:rsidRPr="00690A26">
        <w:t>5.2.2.8.1</w:t>
      </w:r>
      <w:r w:rsidRPr="00690A26">
        <w:tab/>
        <w:t>General</w:t>
      </w:r>
      <w:bookmarkEnd w:id="87"/>
      <w:bookmarkEnd w:id="88"/>
    </w:p>
    <w:p w:rsidR="007944C1" w:rsidRPr="00690A26" w:rsidRDefault="007944C1" w:rsidP="007944C1">
      <w:r w:rsidRPr="00690A26">
        <w:t>This service operation allows the retrieval of a list of NF Instances that are currently registered in NRF. The operation may apply to the whole set of registered NF instances or only to a subset of the NF instances, based on a given NF type and</w:t>
      </w:r>
      <w:r w:rsidR="00F53032" w:rsidRPr="00690A26">
        <w:t>/</w:t>
      </w:r>
      <w:r w:rsidRPr="00690A26">
        <w:t>or maximum number of NF instances to be returned.</w:t>
      </w:r>
    </w:p>
    <w:p w:rsidR="007944C1" w:rsidRPr="00690A26" w:rsidRDefault="007944C1" w:rsidP="007944C1">
      <w:pPr>
        <w:pStyle w:val="TH"/>
      </w:pPr>
      <w:r w:rsidRPr="00690A26">
        <w:object w:dxaOrig="8685" w:dyaOrig="2115">
          <v:shape id="_x0000_i1039" type="#_x0000_t75" style="width:434.7pt;height:105.95pt" o:ole="">
            <v:imagedata r:id="rId45" o:title=""/>
          </v:shape>
          <o:OLEObject Type="Embed" ProgID="Visio.Drawing.11" ShapeID="_x0000_i1039" DrawAspect="Content" ObjectID="_1638369421" r:id="rId46"/>
        </w:object>
      </w:r>
    </w:p>
    <w:p w:rsidR="007944C1" w:rsidRPr="00690A26" w:rsidRDefault="007944C1" w:rsidP="007944C1">
      <w:pPr>
        <w:pStyle w:val="TF"/>
        <w:rPr>
          <w:lang w:val="en-US"/>
        </w:rPr>
      </w:pPr>
      <w:r w:rsidRPr="00690A26">
        <w:t>Figure 5.2.2.</w:t>
      </w:r>
      <w:r w:rsidR="00F53032" w:rsidRPr="00690A26">
        <w:t>8</w:t>
      </w:r>
      <w:r w:rsidRPr="00690A26">
        <w:t>.1-1: NF instance list retrieval</w:t>
      </w:r>
    </w:p>
    <w:p w:rsidR="007944C1" w:rsidRPr="00690A26" w:rsidRDefault="007944C1" w:rsidP="007944C1">
      <w:pPr>
        <w:pStyle w:val="B1"/>
      </w:pPr>
      <w:r w:rsidRPr="00690A26">
        <w:t>1.</w:t>
      </w:r>
      <w:r w:rsidRPr="00690A26">
        <w:tab/>
        <w:t>The NF Service Consumer shall send an HTTP GET request to the resource URI "nf-instances" collection resource. The optional input filter criteria for the retrieval request shall be included in query parameters.</w:t>
      </w:r>
    </w:p>
    <w:p w:rsidR="007944C1" w:rsidRPr="00690A26" w:rsidRDefault="007944C1" w:rsidP="007944C1">
      <w:pPr>
        <w:pStyle w:val="B1"/>
      </w:pPr>
      <w:r w:rsidRPr="00690A26">
        <w:t>2a.</w:t>
      </w:r>
      <w:r w:rsidRPr="00690A26">
        <w:tab/>
        <w:t xml:space="preserve">On success, "200 OK" shall be returned. The response body shall contain </w:t>
      </w:r>
      <w:r w:rsidRPr="00690A26">
        <w:rPr>
          <w:rFonts w:cs="Arial"/>
          <w:szCs w:val="18"/>
          <w:lang w:val="en-US"/>
        </w:rPr>
        <w:t>the URI</w:t>
      </w:r>
      <w:r w:rsidR="00D24E24" w:rsidRPr="00690A26">
        <w:rPr>
          <w:rFonts w:cs="Arial"/>
          <w:szCs w:val="18"/>
          <w:lang w:val="en-US"/>
        </w:rPr>
        <w:t xml:space="preserve"> (conforming to the resource URI structure as described in </w:t>
      </w:r>
      <w:r w:rsidR="005178CB" w:rsidRPr="00690A26">
        <w:rPr>
          <w:rFonts w:cs="Arial"/>
          <w:szCs w:val="18"/>
          <w:lang w:val="en-US"/>
        </w:rPr>
        <w:t>clause</w:t>
      </w:r>
      <w:r w:rsidR="00D24E24" w:rsidRPr="00690A26">
        <w:rPr>
          <w:rFonts w:cs="Arial"/>
          <w:szCs w:val="18"/>
          <w:lang w:val="en-US"/>
        </w:rPr>
        <w:t xml:space="preserve"> 5.2.2.9.1)</w:t>
      </w:r>
      <w:r w:rsidRPr="00690A26">
        <w:rPr>
          <w:rFonts w:cs="Arial"/>
          <w:szCs w:val="18"/>
          <w:lang w:val="en-US"/>
        </w:rPr>
        <w:t xml:space="preserve">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"nf-type" query parameter, currently registered in the NRF)</w:t>
      </w:r>
      <w:r w:rsidRPr="00690A26">
        <w:t>.</w:t>
      </w:r>
    </w:p>
    <w:p w:rsidR="007944C1" w:rsidRPr="00690A26" w:rsidRDefault="007944C1" w:rsidP="007944C1">
      <w:pPr>
        <w:pStyle w:val="B1"/>
      </w:pPr>
      <w:r w:rsidRPr="00690A26">
        <w:t>2b.</w:t>
      </w:r>
      <w:r w:rsidRPr="00690A26">
        <w:tab/>
        <w:t>If the NF Service Consumer is not allowed to retrieve the registered NF instances, the NRF shall return "403 Forbidden" status code.</w:t>
      </w:r>
    </w:p>
    <w:p w:rsidR="007944C1" w:rsidRPr="00690A26" w:rsidRDefault="007944C1" w:rsidP="007944C1">
      <w:pPr>
        <w:pStyle w:val="B1"/>
        <w:ind w:firstLine="0"/>
      </w:pPr>
      <w:r w:rsidRPr="00690A26">
        <w:t xml:space="preserve">If the </w:t>
      </w:r>
      <w:r w:rsidR="00876952" w:rsidRPr="00690A26">
        <w:t xml:space="preserve">NF Instance list retrieval </w:t>
      </w:r>
      <w:r w:rsidRPr="00690A26">
        <w:t>fails at the NRF due to errors in the input data in the URI query parameters, the NRF shall return "400 Bad Request" status code with the ProblemDetails IE providing details of the error.</w:t>
      </w:r>
    </w:p>
    <w:p w:rsidR="007944C1" w:rsidRPr="00690A26" w:rsidRDefault="007944C1" w:rsidP="007944C1">
      <w:pPr>
        <w:pStyle w:val="B1"/>
        <w:ind w:firstLine="0"/>
      </w:pPr>
      <w:r w:rsidRPr="00690A26">
        <w:t>If the discovery request fails at the NRF due to NRF internal errors, the NRF shall return "500 Internal Server Error" status code with the ProblemDetails IE providing details of the error.</w:t>
      </w:r>
    </w:p>
    <w:p w:rsidR="00F53032" w:rsidRPr="00690A26" w:rsidRDefault="00F53032" w:rsidP="00F53032">
      <w:pPr>
        <w:pStyle w:val="Heading4"/>
      </w:pPr>
      <w:bookmarkStart w:id="89" w:name="_Toc24937578"/>
      <w:bookmarkStart w:id="90" w:name="_Toc27589449"/>
      <w:r w:rsidRPr="00690A26">
        <w:t>5.2.2.9</w:t>
      </w:r>
      <w:r w:rsidRPr="00690A26">
        <w:tab/>
        <w:t>NFProfileRetrieval</w:t>
      </w:r>
      <w:bookmarkEnd w:id="89"/>
      <w:bookmarkEnd w:id="90"/>
    </w:p>
    <w:p w:rsidR="00F53032" w:rsidRPr="00690A26" w:rsidRDefault="00F53032" w:rsidP="00F53032">
      <w:pPr>
        <w:pStyle w:val="Heading5"/>
      </w:pPr>
      <w:bookmarkStart w:id="91" w:name="_Toc24937579"/>
      <w:bookmarkStart w:id="92" w:name="_Toc27589450"/>
      <w:r w:rsidRPr="00690A26">
        <w:t>5.2.2.9.1</w:t>
      </w:r>
      <w:r w:rsidRPr="00690A26">
        <w:tab/>
        <w:t>General</w:t>
      </w:r>
      <w:bookmarkEnd w:id="91"/>
      <w:bookmarkEnd w:id="92"/>
    </w:p>
    <w:p w:rsidR="00F53032" w:rsidRPr="00690A26" w:rsidRDefault="00F53032" w:rsidP="00F53032">
      <w:r w:rsidRPr="00690A26">
        <w:t>This service operation allows the retrieval of the NF profile of a given NF instance currently registered in NRF.</w:t>
      </w:r>
    </w:p>
    <w:p w:rsidR="00F53032" w:rsidRPr="00690A26" w:rsidRDefault="00F53032" w:rsidP="00F53032">
      <w:pPr>
        <w:pStyle w:val="TH"/>
      </w:pPr>
      <w:r w:rsidRPr="00690A26">
        <w:object w:dxaOrig="8685" w:dyaOrig="2115">
          <v:shape id="_x0000_i1040" type="#_x0000_t75" style="width:434.7pt;height:105.95pt" o:ole="">
            <v:imagedata r:id="rId47" o:title=""/>
          </v:shape>
          <o:OLEObject Type="Embed" ProgID="Visio.Drawing.11" ShapeID="_x0000_i1040" DrawAspect="Content" ObjectID="_1638369422" r:id="rId48"/>
        </w:object>
      </w:r>
    </w:p>
    <w:p w:rsidR="00F53032" w:rsidRPr="00690A26" w:rsidRDefault="00F53032" w:rsidP="00F53032">
      <w:pPr>
        <w:pStyle w:val="TF"/>
        <w:rPr>
          <w:lang w:val="en-US"/>
        </w:rPr>
      </w:pPr>
      <w:r w:rsidRPr="00690A26">
        <w:t xml:space="preserve">Figure 5.2.2.9.1-1: NF </w:t>
      </w:r>
      <w:r w:rsidRPr="00690A26">
        <w:rPr>
          <w:lang w:val="fr-FR"/>
        </w:rPr>
        <w:t>profile</w:t>
      </w:r>
      <w:r w:rsidRPr="00690A26">
        <w:t xml:space="preserve"> retrieval</w:t>
      </w:r>
    </w:p>
    <w:p w:rsidR="00F53032" w:rsidRPr="00690A26" w:rsidRDefault="00F53032" w:rsidP="00F53032">
      <w:pPr>
        <w:pStyle w:val="B1"/>
      </w:pPr>
      <w:r w:rsidRPr="00690A26">
        <w:t>1.</w:t>
      </w:r>
      <w:r w:rsidRPr="00690A26">
        <w:tab/>
        <w:t>The NF Service Consumer shall send an HTTP GET request to the resource URI "nf-instances/{nfInstanceId}".</w:t>
      </w:r>
    </w:p>
    <w:p w:rsidR="00F53032" w:rsidRPr="00690A26" w:rsidRDefault="00F53032" w:rsidP="00F53032">
      <w:pPr>
        <w:pStyle w:val="B1"/>
      </w:pPr>
      <w:r w:rsidRPr="00690A26">
        <w:t>2a.</w:t>
      </w:r>
      <w:r w:rsidRPr="00690A26">
        <w:tab/>
        <w:t xml:space="preserve">On success, "200 OK" shall be returned. The response body shall contain </w:t>
      </w:r>
      <w:r w:rsidRPr="00690A26">
        <w:rPr>
          <w:rFonts w:cs="Arial"/>
          <w:szCs w:val="18"/>
          <w:lang w:val="en-US"/>
        </w:rPr>
        <w:t>the NF profile of the NF instance identified in the request</w:t>
      </w:r>
      <w:r w:rsidRPr="00690A26">
        <w:t>.</w:t>
      </w:r>
    </w:p>
    <w:p w:rsidR="00F53032" w:rsidRPr="00690A26" w:rsidRDefault="00F53032" w:rsidP="00F53032">
      <w:pPr>
        <w:pStyle w:val="B1"/>
      </w:pPr>
      <w:r w:rsidRPr="00690A26">
        <w:t>2b.</w:t>
      </w:r>
      <w:r w:rsidRPr="00690A26">
        <w:tab/>
        <w:t>If the NF Service Consumer is not allowed to retrieve the NF profile of this specific registered NF instance, the NRF shall return "403 Forbidden" status code.</w:t>
      </w:r>
    </w:p>
    <w:p w:rsidR="00F53032" w:rsidRPr="00690A26" w:rsidRDefault="00F53032" w:rsidP="00F53032">
      <w:pPr>
        <w:pStyle w:val="B1"/>
        <w:ind w:firstLine="0"/>
      </w:pPr>
      <w:r w:rsidRPr="00690A26">
        <w:t xml:space="preserve">If the </w:t>
      </w:r>
      <w:r w:rsidR="00876952" w:rsidRPr="00690A26">
        <w:t>NF Profile retrieval</w:t>
      </w:r>
      <w:r w:rsidRPr="00690A26">
        <w:t xml:space="preserve"> fails at the NRF due to NRF internal errors, the NRF shall return "500 Internal Server Error" status code with the ProblemDetails IE providing details of the error.</w:t>
      </w:r>
    </w:p>
    <w:p w:rsidR="00D3723C" w:rsidRPr="00690A26" w:rsidRDefault="00D3723C" w:rsidP="00D3723C">
      <w:pPr>
        <w:pStyle w:val="Heading2"/>
      </w:pPr>
      <w:bookmarkStart w:id="93" w:name="_Toc24937580"/>
      <w:bookmarkStart w:id="94" w:name="_Toc27589451"/>
      <w:r w:rsidRPr="00690A26">
        <w:lastRenderedPageBreak/>
        <w:t>5.</w:t>
      </w:r>
      <w:r w:rsidR="00362954" w:rsidRPr="00690A26">
        <w:t>3</w:t>
      </w:r>
      <w:r w:rsidRPr="00690A26">
        <w:tab/>
      </w:r>
      <w:r w:rsidRPr="00690A26">
        <w:rPr>
          <w:lang w:eastAsia="zh-CN"/>
        </w:rPr>
        <w:t>N</w:t>
      </w:r>
      <w:r w:rsidR="00452A7E" w:rsidRPr="00690A26">
        <w:rPr>
          <w:lang w:eastAsia="zh-CN"/>
        </w:rPr>
        <w:t>nrf_</w:t>
      </w:r>
      <w:r w:rsidRPr="00690A26">
        <w:rPr>
          <w:lang w:eastAsia="zh-CN"/>
        </w:rPr>
        <w:t>NFDiscovery</w:t>
      </w:r>
      <w:r w:rsidRPr="00690A26">
        <w:t xml:space="preserve"> Service</w:t>
      </w:r>
      <w:bookmarkEnd w:id="93"/>
      <w:bookmarkEnd w:id="94"/>
    </w:p>
    <w:p w:rsidR="00D3723C" w:rsidRPr="00690A26" w:rsidRDefault="00D3723C" w:rsidP="00D3723C">
      <w:pPr>
        <w:pStyle w:val="Heading3"/>
      </w:pPr>
      <w:bookmarkStart w:id="95" w:name="_Toc24937581"/>
      <w:bookmarkStart w:id="96" w:name="_Toc27589452"/>
      <w:r w:rsidRPr="00690A26">
        <w:t>5.</w:t>
      </w:r>
      <w:r w:rsidR="00362954" w:rsidRPr="00690A26">
        <w:t>3</w:t>
      </w:r>
      <w:r w:rsidRPr="00690A26">
        <w:t>.1</w:t>
      </w:r>
      <w:r w:rsidRPr="00690A26">
        <w:tab/>
        <w:t>Service Description</w:t>
      </w:r>
      <w:bookmarkEnd w:id="95"/>
      <w:bookmarkEnd w:id="96"/>
    </w:p>
    <w:p w:rsidR="007B2A3F" w:rsidRPr="00690A26" w:rsidRDefault="007B2A3F" w:rsidP="00B0517E">
      <w:pPr>
        <w:rPr>
          <w:lang w:eastAsia="zh-CN"/>
        </w:rPr>
      </w:pPr>
      <w:r w:rsidRPr="00690A26">
        <w:rPr>
          <w:lang w:eastAsia="zh-CN"/>
        </w:rPr>
        <w:t>The Nnrf_NFDiscovery service allows a Network Function Instance to discover services offered by other Network Function Instances, by querying the local NRF.</w:t>
      </w:r>
    </w:p>
    <w:p w:rsidR="007B2A3F" w:rsidRPr="00690A26" w:rsidRDefault="007B2A3F" w:rsidP="00B0517E">
      <w:r w:rsidRPr="00690A26">
        <w:rPr>
          <w:lang w:eastAsia="zh-CN"/>
        </w:rPr>
        <w:t>It also allows an NRF in a PLMN to re-issue a discovery request towards an NRF in another PLMN (e.g., the HPLMN of a certain UE).</w:t>
      </w:r>
    </w:p>
    <w:p w:rsidR="00795528" w:rsidRPr="00690A26" w:rsidRDefault="0000038A" w:rsidP="00795528">
      <w:pPr>
        <w:pStyle w:val="Heading3"/>
      </w:pPr>
      <w:bookmarkStart w:id="97" w:name="_Toc24937582"/>
      <w:bookmarkStart w:id="98" w:name="_Toc27589453"/>
      <w:r w:rsidRPr="00690A26">
        <w:t>5.</w:t>
      </w:r>
      <w:r w:rsidR="00362954" w:rsidRPr="00690A26">
        <w:t>3</w:t>
      </w:r>
      <w:r w:rsidR="00795528" w:rsidRPr="00690A26">
        <w:t>.2</w:t>
      </w:r>
      <w:r w:rsidR="00795528" w:rsidRPr="00690A26">
        <w:tab/>
        <w:t>Service Operations</w:t>
      </w:r>
      <w:bookmarkEnd w:id="97"/>
      <w:bookmarkEnd w:id="98"/>
    </w:p>
    <w:p w:rsidR="00795528" w:rsidRPr="00690A26" w:rsidRDefault="0000038A" w:rsidP="00795528">
      <w:pPr>
        <w:pStyle w:val="Heading4"/>
      </w:pPr>
      <w:bookmarkStart w:id="99" w:name="_Toc24937583"/>
      <w:bookmarkStart w:id="100" w:name="_Toc27589454"/>
      <w:r w:rsidRPr="00690A26">
        <w:t>5.</w:t>
      </w:r>
      <w:r w:rsidR="00362954" w:rsidRPr="00690A26">
        <w:t>3</w:t>
      </w:r>
      <w:r w:rsidR="00795528" w:rsidRPr="00690A26">
        <w:t>.2.1</w:t>
      </w:r>
      <w:r w:rsidR="00795528" w:rsidRPr="00690A26">
        <w:tab/>
        <w:t>Introduction</w:t>
      </w:r>
      <w:bookmarkEnd w:id="99"/>
      <w:bookmarkEnd w:id="100"/>
    </w:p>
    <w:p w:rsidR="007B2A3F" w:rsidRPr="00690A26" w:rsidRDefault="007B2A3F" w:rsidP="007B2A3F">
      <w:r w:rsidRPr="00690A26">
        <w:t>The service operations defined for the Nnrf_NFDiscovery service are as follows:</w:t>
      </w:r>
    </w:p>
    <w:p w:rsidR="007B2A3F" w:rsidRPr="00690A26" w:rsidRDefault="007B2A3F" w:rsidP="00B0517E">
      <w:pPr>
        <w:pStyle w:val="B1"/>
      </w:pPr>
      <w:r w:rsidRPr="00690A26">
        <w:t>-</w:t>
      </w:r>
      <w:r w:rsidRPr="00690A26">
        <w:tab/>
        <w:t>NFDiscover: It provides to the NF service consumer the IP address(es) or FQDN of the NF Instance(s) or NF Service(s) matching certain input criteria.</w:t>
      </w:r>
    </w:p>
    <w:p w:rsidR="00312D2D" w:rsidRPr="00690A26" w:rsidRDefault="00312D2D" w:rsidP="00312D2D">
      <w:r w:rsidRPr="00690A26">
        <w:t>The NFDiscover operation can be invoked by an NF Service Consumer (i.e., "source NF") requesting to discover NF instances (i.e., "target NFs") located in the same PLMN, or in a different PLMN.</w:t>
      </w:r>
    </w:p>
    <w:p w:rsidR="00312D2D" w:rsidRPr="00690A26" w:rsidRDefault="00312D2D" w:rsidP="00312D2D">
      <w:r w:rsidRPr="00690A26">
        <w:t xml:space="preserve">In the description of these operations in </w:t>
      </w:r>
      <w:r w:rsidR="005178CB" w:rsidRPr="00690A26">
        <w:t>clause</w:t>
      </w:r>
      <w:r w:rsidRPr="00690A26">
        <w:t xml:space="preserve"> 5.3.2.2,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rsidR="00312D2D" w:rsidRPr="00690A26" w:rsidRDefault="00312D2D" w:rsidP="00312D2D">
      <w:r w:rsidRPr="00690A26">
        <w:t>When source NF and target NFs are located in different PLMNs, the source NF is said to be in the "Serving PLMN", and the target NFs (and the NRF where they are registered) are said to be in the "Home PLMN", similarly to the scenarios described in</w:t>
      </w:r>
      <w:r w:rsidR="003C7EB7" w:rsidRPr="00690A26">
        <w:t xml:space="preserve"> 3GPP TS</w:t>
      </w:r>
      <w:r w:rsidR="006C0367" w:rsidRPr="00690A26">
        <w:t> 23.502 [</w:t>
      </w:r>
      <w:r w:rsidR="00FC7262" w:rsidRPr="00690A26">
        <w:t>3</w:t>
      </w:r>
      <w:r w:rsidRPr="00690A26">
        <w:t>], but the functionality shall be equally applicable to any scenario between any pair of PLMNs (e.g. with the source NF in the Home PLMN and the target NF in the Serving PLMN).</w:t>
      </w:r>
    </w:p>
    <w:p w:rsidR="00795528" w:rsidRPr="00690A26" w:rsidRDefault="0000038A" w:rsidP="00795528">
      <w:pPr>
        <w:pStyle w:val="Heading4"/>
      </w:pPr>
      <w:bookmarkStart w:id="101" w:name="_Toc24937584"/>
      <w:bookmarkStart w:id="102" w:name="_Toc27589455"/>
      <w:r w:rsidRPr="00690A26">
        <w:t>5.</w:t>
      </w:r>
      <w:r w:rsidR="00362954" w:rsidRPr="00690A26">
        <w:t>3</w:t>
      </w:r>
      <w:r w:rsidR="00795528" w:rsidRPr="00690A26">
        <w:t>.2.2</w:t>
      </w:r>
      <w:r w:rsidR="00795528" w:rsidRPr="00690A26">
        <w:tab/>
      </w:r>
      <w:r w:rsidR="007B2A3F" w:rsidRPr="00690A26">
        <w:t>NFDiscover</w:t>
      </w:r>
      <w:bookmarkEnd w:id="101"/>
      <w:bookmarkEnd w:id="102"/>
    </w:p>
    <w:p w:rsidR="007B2A3F" w:rsidRPr="00690A26" w:rsidRDefault="007B2A3F" w:rsidP="00E06171">
      <w:pPr>
        <w:pStyle w:val="Heading5"/>
      </w:pPr>
      <w:bookmarkStart w:id="103" w:name="_Toc24937585"/>
      <w:bookmarkStart w:id="104" w:name="_Toc27589456"/>
      <w:r w:rsidRPr="00690A26">
        <w:t>5.3.2.2.1</w:t>
      </w:r>
      <w:r w:rsidRPr="00690A26">
        <w:tab/>
        <w:t>General</w:t>
      </w:r>
      <w:bookmarkEnd w:id="103"/>
      <w:bookmarkEnd w:id="104"/>
    </w:p>
    <w:p w:rsidR="00725BDD" w:rsidRPr="00690A26" w:rsidRDefault="00725BDD" w:rsidP="00725BDD">
      <w:r w:rsidRPr="00690A26">
        <w:t>This service operation discovers the set of NF Instances (and their associated NF Service Instances), represented by their NF Profile, that are currently registered in NRF and satisfy a number of input query parameters.</w:t>
      </w:r>
    </w:p>
    <w:p w:rsidR="00872F2C" w:rsidRPr="00690A26" w:rsidRDefault="00872F2C" w:rsidP="00872F2C">
      <w:pPr>
        <w:rPr>
          <w:lang w:val="en-US"/>
        </w:rPr>
      </w:pPr>
      <w:r w:rsidRPr="00690A26">
        <w:rPr>
          <w:lang w:val="en-US"/>
        </w:rPr>
        <w:t>Before a service consumer invokes this service operation, it shall consider if it is possible to reuse the results from a previous searching (service discovery).</w:t>
      </w:r>
    </w:p>
    <w:p w:rsidR="00872F2C" w:rsidRPr="00690A26" w:rsidRDefault="00872F2C" w:rsidP="00872F2C">
      <w:pPr>
        <w:rPr>
          <w:lang w:val="en-US"/>
        </w:rPr>
      </w:pPr>
      <w:r w:rsidRPr="00690A26">
        <w:rPr>
          <w:lang w:val="en-US"/>
        </w:rPr>
        <w:t>The service consumer should reuse the previous result if input query parameters in the new service discovery request are the same as used for the previous search and the validity period of the result is not expired.</w:t>
      </w:r>
    </w:p>
    <w:p w:rsidR="00872F2C" w:rsidRPr="00690A26" w:rsidRDefault="00872F2C" w:rsidP="00872F2C">
      <w:pPr>
        <w:rPr>
          <w:lang w:val="en-US"/>
        </w:rPr>
      </w:pPr>
      <w:r w:rsidRPr="00690A26">
        <w:rPr>
          <w:lang w:val="en-US"/>
        </w:rPr>
        <w:t>The service consumer may consider reusing the previous result if the attributes as required for the new query is also part of NF profile of the candidates NFs from a previous query. In such case, when the results of a previous query are reused, the service consumer need consider that the results, e.g. in terms of the number of discovered NFs, can be different than the potential results obtained after performing a new query.</w:t>
      </w:r>
    </w:p>
    <w:p w:rsidR="00725BDD" w:rsidRPr="00690A26" w:rsidRDefault="00725BDD" w:rsidP="00725BDD">
      <w:pPr>
        <w:pStyle w:val="Heading5"/>
      </w:pPr>
      <w:bookmarkStart w:id="105" w:name="_Toc24937586"/>
      <w:bookmarkStart w:id="106" w:name="_Toc27589457"/>
      <w:r w:rsidRPr="00690A26">
        <w:t>5.3.2.2.2</w:t>
      </w:r>
      <w:r w:rsidRPr="00690A26">
        <w:tab/>
        <w:t>Service Discovery in the same PLMN</w:t>
      </w:r>
      <w:bookmarkEnd w:id="105"/>
      <w:bookmarkEnd w:id="106"/>
    </w:p>
    <w:p w:rsidR="00725BDD" w:rsidRPr="00690A26" w:rsidRDefault="00725BDD" w:rsidP="00725BDD">
      <w:r w:rsidRPr="00690A26">
        <w:t>This service operation is executed by querying the "nf-instances" resource. The request is sent to an NRF in the same PLMN of the NF Service Consumer.</w:t>
      </w:r>
    </w:p>
    <w:p w:rsidR="007B2A3F" w:rsidRPr="00690A26" w:rsidRDefault="00725BDD" w:rsidP="007B2A3F">
      <w:pPr>
        <w:pStyle w:val="TH"/>
      </w:pPr>
      <w:r w:rsidRPr="00690A26">
        <w:object w:dxaOrig="8700" w:dyaOrig="2124">
          <v:shape id="_x0000_i1041" type="#_x0000_t75" style="width:436.1pt;height:106.65pt" o:ole="">
            <v:imagedata r:id="rId49" o:title=""/>
          </v:shape>
          <o:OLEObject Type="Embed" ProgID="Visio.Drawing.11" ShapeID="_x0000_i1041" DrawAspect="Content" ObjectID="_1638369423" r:id="rId50"/>
        </w:object>
      </w:r>
    </w:p>
    <w:p w:rsidR="007B2A3F" w:rsidRPr="00690A26" w:rsidRDefault="007B2A3F" w:rsidP="00B0517E">
      <w:pPr>
        <w:pStyle w:val="TF"/>
        <w:rPr>
          <w:lang w:val="en-US"/>
        </w:rPr>
      </w:pPr>
      <w:r w:rsidRPr="00690A26">
        <w:t>Figure 5.3.2.2.</w:t>
      </w:r>
      <w:r w:rsidR="00725BDD" w:rsidRPr="00690A26">
        <w:t>2</w:t>
      </w:r>
      <w:r w:rsidRPr="00690A26">
        <w:t xml:space="preserve">-1: </w:t>
      </w:r>
      <w:r w:rsidR="00725BDD" w:rsidRPr="00690A26">
        <w:t>Service</w:t>
      </w:r>
      <w:r w:rsidRPr="00690A26">
        <w:t xml:space="preserve"> Discovery Request</w:t>
      </w:r>
      <w:r w:rsidR="00725BDD" w:rsidRPr="00690A26">
        <w:t xml:space="preserve"> in the same PLMN</w:t>
      </w:r>
    </w:p>
    <w:p w:rsidR="007B2A3F" w:rsidRPr="00690A26" w:rsidRDefault="007B2A3F" w:rsidP="00B0517E">
      <w:pPr>
        <w:pStyle w:val="B1"/>
      </w:pPr>
      <w:r w:rsidRPr="00690A26">
        <w:t>1.</w:t>
      </w:r>
      <w:r w:rsidRPr="00690A26">
        <w:tab/>
        <w:t xml:space="preserve">The NF Service Consumer shall send an HTTP </w:t>
      </w:r>
      <w:r w:rsidR="00AD488D" w:rsidRPr="00690A26">
        <w:t>GET</w:t>
      </w:r>
      <w:r w:rsidRPr="00690A26">
        <w:t xml:space="preserve"> request to the resource URI "nf-instances" collection resource. The input filter criteria for the discovery request shall be included in </w:t>
      </w:r>
      <w:r w:rsidR="00AD488D" w:rsidRPr="00690A26">
        <w:t>query parameters</w:t>
      </w:r>
      <w:r w:rsidRPr="00690A26">
        <w:t>.</w:t>
      </w:r>
    </w:p>
    <w:p w:rsidR="00725BDD" w:rsidRPr="00690A26" w:rsidRDefault="007B2A3F" w:rsidP="00B0517E">
      <w:pPr>
        <w:pStyle w:val="B1"/>
      </w:pPr>
      <w:r w:rsidRPr="00690A26">
        <w:t>2</w:t>
      </w:r>
      <w:r w:rsidR="00725BDD" w:rsidRPr="00690A26">
        <w:t>a</w:t>
      </w:r>
      <w:r w:rsidRPr="00690A26">
        <w:t>.</w:t>
      </w:r>
      <w:r w:rsidRPr="00690A26">
        <w:tab/>
        <w:t xml:space="preserve">On success, "200 OK" shall be returned. The response body shall contain </w:t>
      </w:r>
      <w:r w:rsidR="00AD488D" w:rsidRPr="00690A26">
        <w:t xml:space="preserve">a validity period, during which the search result can be cached by the NF Service Consumer, and </w:t>
      </w:r>
      <w:r w:rsidRPr="00690A26">
        <w:t xml:space="preserve">an array of NF </w:t>
      </w:r>
      <w:r w:rsidR="00082DC2" w:rsidRPr="00690A26">
        <w:t>P</w:t>
      </w:r>
      <w:r w:rsidRPr="00690A26">
        <w:t>rofile objects, that satisfy the search filter criteria (e.g., all NF Instances offering a certain NF Service name).</w:t>
      </w:r>
    </w:p>
    <w:p w:rsidR="007B2A3F" w:rsidRPr="00690A26" w:rsidRDefault="00725BDD" w:rsidP="00B0517E">
      <w:pPr>
        <w:pStyle w:val="B1"/>
      </w:pPr>
      <w:r w:rsidRPr="00690A26">
        <w:t>2b.</w:t>
      </w:r>
      <w:r w:rsidRPr="00690A26">
        <w:tab/>
      </w:r>
      <w:r w:rsidR="00AD488D" w:rsidRPr="00690A26">
        <w:t>If the NF Service Consumer is not allowed to discover the NF services for the requested NF type provided in the query parameters, the NRF shall return "403 Forbidden" response.</w:t>
      </w:r>
    </w:p>
    <w:p w:rsidR="00725BDD" w:rsidRPr="00690A26" w:rsidRDefault="00725BDD" w:rsidP="00725BDD">
      <w:pPr>
        <w:pStyle w:val="B1"/>
        <w:ind w:firstLine="0"/>
      </w:pPr>
      <w:r w:rsidRPr="00690A26">
        <w:t>If the discovery request fails at the NRF due to errors in the input data in the URI query parameters, the NRF shall return "400 Bad Request" status code with the ProblemDetails IE providing details of the error.</w:t>
      </w:r>
    </w:p>
    <w:p w:rsidR="00725BDD" w:rsidRPr="00690A26" w:rsidRDefault="00725BDD" w:rsidP="00725BDD">
      <w:pPr>
        <w:pStyle w:val="B1"/>
        <w:ind w:firstLine="0"/>
      </w:pPr>
      <w:r w:rsidRPr="00690A26">
        <w:t>If the discovery request fails at the NRF due to NRF internal errors, the NRF shall return "500 Internal Server Error" status code with the ProblemDetails IE providing details of the error.</w:t>
      </w:r>
    </w:p>
    <w:p w:rsidR="00FC6D3D" w:rsidRPr="00690A26" w:rsidRDefault="00FC6D3D" w:rsidP="00FC6D3D">
      <w:pPr>
        <w:rPr>
          <w:noProof/>
        </w:rPr>
      </w:pPr>
      <w:r w:rsidRPr="00690A26">
        <w:rPr>
          <w:noProof/>
        </w:rPr>
        <w:t xml:space="preserve">The NF </w:t>
      </w:r>
      <w:r w:rsidR="00082DC2" w:rsidRPr="00690A26">
        <w:rPr>
          <w:noProof/>
        </w:rPr>
        <w:t>P</w:t>
      </w:r>
      <w:r w:rsidRPr="00690A26">
        <w:rPr>
          <w:noProof/>
        </w:rPr>
        <w:t xml:space="preserve">rofile objects returned in a successful result shall contain generic data of each NF </w:t>
      </w:r>
      <w:r w:rsidR="003B2F45" w:rsidRPr="00690A26">
        <w:rPr>
          <w:noProof/>
        </w:rPr>
        <w:t>I</w:t>
      </w:r>
      <w:r w:rsidRPr="00690A26">
        <w:rPr>
          <w:noProof/>
        </w:rPr>
        <w:t xml:space="preserve">nstance, applicable to any NF type, and it may also contain NF-specific data, for those NF </w:t>
      </w:r>
      <w:r w:rsidR="003B2F45" w:rsidRPr="00690A26">
        <w:rPr>
          <w:noProof/>
        </w:rPr>
        <w:t>I</w:t>
      </w:r>
      <w:r w:rsidRPr="00690A26">
        <w:rPr>
          <w:noProof/>
        </w:rPr>
        <w:t xml:space="preserve">nstances belonging to a specific type (e.g., the attribute "udrInfo" is typically present in the NF </w:t>
      </w:r>
      <w:r w:rsidR="003B2F45" w:rsidRPr="00690A26">
        <w:rPr>
          <w:noProof/>
        </w:rPr>
        <w:t>P</w:t>
      </w:r>
      <w:r w:rsidRPr="00690A26">
        <w:rPr>
          <w:noProof/>
        </w:rPr>
        <w:t xml:space="preserve">rofile when the type of the NF </w:t>
      </w:r>
      <w:r w:rsidR="003B2F45" w:rsidRPr="00690A26">
        <w:rPr>
          <w:noProof/>
        </w:rPr>
        <w:t>I</w:t>
      </w:r>
      <w:r w:rsidRPr="00690A26">
        <w:rPr>
          <w:noProof/>
        </w:rPr>
        <w:t xml:space="preserve">nstance takes the value "UDR"). In addition, the attribute "customInfo", may be present in the NF </w:t>
      </w:r>
      <w:r w:rsidR="003B2F45" w:rsidRPr="00690A26">
        <w:rPr>
          <w:noProof/>
        </w:rPr>
        <w:t>P</w:t>
      </w:r>
      <w:r w:rsidRPr="00690A26">
        <w:rPr>
          <w:noProof/>
        </w:rPr>
        <w:t xml:space="preserve">rofile for those NF </w:t>
      </w:r>
      <w:r w:rsidR="003B2F45" w:rsidRPr="00690A26">
        <w:rPr>
          <w:noProof/>
        </w:rPr>
        <w:t>I</w:t>
      </w:r>
      <w:r w:rsidRPr="00690A26">
        <w:rPr>
          <w:noProof/>
        </w:rPr>
        <w:t>nstances with custom NF types.</w:t>
      </w:r>
    </w:p>
    <w:p w:rsidR="00FC6D3D" w:rsidRPr="00690A26" w:rsidRDefault="00FC6D3D" w:rsidP="00FC6D3D">
      <w:pPr>
        <w:rPr>
          <w:noProof/>
        </w:rPr>
      </w:pPr>
      <w:r w:rsidRPr="00690A26">
        <w:rPr>
          <w:noProof/>
        </w:rPr>
        <w:t xml:space="preserve">For those NF </w:t>
      </w:r>
      <w:r w:rsidR="003B2F45" w:rsidRPr="00690A26">
        <w:rPr>
          <w:noProof/>
        </w:rPr>
        <w:t>I</w:t>
      </w:r>
      <w:r w:rsidRPr="00690A26">
        <w:rPr>
          <w:noProof/>
        </w:rPr>
        <w:t xml:space="preserve">nstances, the "customInfo" attribute shall be returned by NRF, if available, as part of the NF </w:t>
      </w:r>
      <w:r w:rsidR="003B2F45" w:rsidRPr="00690A26">
        <w:rPr>
          <w:noProof/>
        </w:rPr>
        <w:t>P</w:t>
      </w:r>
      <w:r w:rsidRPr="00690A26">
        <w:rPr>
          <w:noProof/>
        </w:rPr>
        <w:t>rofiles returned in the discovery response.</w:t>
      </w:r>
    </w:p>
    <w:p w:rsidR="003B2F45" w:rsidRPr="00690A26" w:rsidRDefault="003B2F45" w:rsidP="003B2F45">
      <w:pPr>
        <w:rPr>
          <w:noProof/>
        </w:rPr>
      </w:pPr>
      <w:r w:rsidRPr="00690A26">
        <w:rPr>
          <w:noProof/>
        </w:rPr>
        <w:t>The NRF shall also include, in the returned NF Profile objects, the Vendor-Specific attributes (see</w:t>
      </w:r>
      <w:r w:rsidR="003C7EB7" w:rsidRPr="00690A26">
        <w:rPr>
          <w:noProof/>
        </w:rPr>
        <w:t xml:space="preserve"> 3GPP TS</w:t>
      </w:r>
      <w:r w:rsidR="006C0367" w:rsidRPr="00690A26">
        <w:rPr>
          <w:noProof/>
        </w:rPr>
        <w:t> 29.500 [</w:t>
      </w:r>
      <w:r w:rsidRPr="00690A26">
        <w:rPr>
          <w:noProof/>
        </w:rPr>
        <w:t xml:space="preserve">4], </w:t>
      </w:r>
      <w:r w:rsidR="005178CB" w:rsidRPr="00690A26">
        <w:rPr>
          <w:noProof/>
        </w:rPr>
        <w:t>clause</w:t>
      </w:r>
      <w:r w:rsidRPr="00690A26">
        <w:rPr>
          <w:noProof/>
        </w:rPr>
        <w:t xml:space="preserve"> 6.6.3) that may have been provided by the registered NF Instances.</w:t>
      </w:r>
    </w:p>
    <w:p w:rsidR="00725BDD" w:rsidRPr="00690A26" w:rsidRDefault="00725BDD" w:rsidP="00E50C2C">
      <w:pPr>
        <w:pStyle w:val="Heading5"/>
        <w:ind w:hanging="1417"/>
      </w:pPr>
      <w:bookmarkStart w:id="107" w:name="_Toc24937587"/>
      <w:bookmarkStart w:id="108" w:name="_Toc27589458"/>
      <w:r w:rsidRPr="00690A26">
        <w:t>5.3.2.2.3</w:t>
      </w:r>
      <w:r w:rsidRPr="00690A26">
        <w:tab/>
        <w:t>Service Discovery in a different PLMN</w:t>
      </w:r>
      <w:bookmarkEnd w:id="107"/>
      <w:bookmarkEnd w:id="108"/>
    </w:p>
    <w:p w:rsidR="00725BDD" w:rsidRPr="00690A26" w:rsidRDefault="00725BDD" w:rsidP="00725BDD">
      <w:r w:rsidRPr="00690A26">
        <w:t>The service discovery in a different PLMN is done by querying the "nf-instances" resource in the NRF of the Home PLMN.</w:t>
      </w:r>
    </w:p>
    <w:p w:rsidR="00725BDD" w:rsidRPr="00690A26" w:rsidRDefault="00725BDD" w:rsidP="00725BDD">
      <w:r w:rsidRPr="00690A26">
        <w:t xml:space="preserve">For that, step 1 in </w:t>
      </w:r>
      <w:r w:rsidR="005178CB" w:rsidRPr="00690A26">
        <w:t>clause</w:t>
      </w:r>
      <w:r w:rsidRPr="00690A26">
        <w:t xml:space="preserve"> 5.3.2.2.2 is executed (send a GET request to the NRF in the Serving PLMN); this request shall include the identity of the PLMN of the home NRF in a query parameter of the URI.</w:t>
      </w:r>
    </w:p>
    <w:p w:rsidR="00BB0580" w:rsidRPr="00690A26" w:rsidRDefault="00725BDD" w:rsidP="00BB0580">
      <w:r w:rsidRPr="00690A26">
        <w:t>Then, steps 1-2 in Figure 5.3.2.2.3-1 are executed, between the NRF in the Serving PLMN and the NRF in the Home PLMN. In this step, the presence of the PLMN ID of the Home NRF in the query parameter of the URI is not required. The NRF in the Home PLMN returns a status code with the result of the operation.</w:t>
      </w:r>
      <w:r w:rsidR="00BB0580" w:rsidRPr="00690A26">
        <w:t xml:space="preserve"> The NRF in the Serving PLMN shall be configured with a telescopic FQDN (see</w:t>
      </w:r>
      <w:r w:rsidR="003C7EB7" w:rsidRPr="00690A26">
        <w:t xml:space="preserve"> 3GPP TS</w:t>
      </w:r>
      <w:r w:rsidR="006C0367" w:rsidRPr="00690A26">
        <w:t> 23.003 [</w:t>
      </w:r>
      <w:r w:rsidR="00BB0580" w:rsidRPr="00690A26">
        <w:t>12] and</w:t>
      </w:r>
      <w:r w:rsidR="003C7EB7" w:rsidRPr="00690A26">
        <w:t xml:space="preserve"> 3GPP TS</w:t>
      </w:r>
      <w:r w:rsidR="006C0367" w:rsidRPr="00690A26">
        <w:t> 29.500 [</w:t>
      </w:r>
      <w:r w:rsidR="00BB0580" w:rsidRPr="00690A26">
        <w:t>4]) of the NRF in the Home PLMN.</w:t>
      </w:r>
    </w:p>
    <w:p w:rsidR="00725BDD" w:rsidRPr="00690A26" w:rsidRDefault="00BB0580" w:rsidP="00BB0580">
      <w:pPr>
        <w:pStyle w:val="NO"/>
      </w:pPr>
      <w:r w:rsidRPr="00690A26">
        <w:rPr>
          <w:rFonts w:hint="eastAsia"/>
        </w:rPr>
        <w:t>NOTE:</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rsidR="00725BDD" w:rsidRPr="00690A26" w:rsidRDefault="00725BDD" w:rsidP="00725BDD">
      <w:r w:rsidRPr="00690A26">
        <w:t xml:space="preserve">Finally, step 2 in </w:t>
      </w:r>
      <w:r w:rsidR="005178CB" w:rsidRPr="00690A26">
        <w:t>clause</w:t>
      </w:r>
      <w:r w:rsidRPr="00690A26">
        <w:t xml:space="preserve"> 5.3.2.2.2 is executed; a status code is returned to the NF Service Consumer in Serving PLMN in accordance to the result received from NRF in Home PLMN.</w:t>
      </w:r>
    </w:p>
    <w:p w:rsidR="00725BDD" w:rsidRPr="00690A26" w:rsidRDefault="00725BDD" w:rsidP="00725BDD"/>
    <w:p w:rsidR="00725BDD" w:rsidRPr="00690A26" w:rsidRDefault="00725BDD" w:rsidP="00725BDD">
      <w:pPr>
        <w:pStyle w:val="TH"/>
      </w:pPr>
      <w:r w:rsidRPr="00690A26">
        <w:object w:dxaOrig="8700" w:dyaOrig="2124">
          <v:shape id="_x0000_i1042" type="#_x0000_t75" style="width:436.1pt;height:106.65pt" o:ole="">
            <v:imagedata r:id="rId51" o:title=""/>
          </v:shape>
          <o:OLEObject Type="Embed" ProgID="Visio.Drawing.11" ShapeID="_x0000_i1042" DrawAspect="Content" ObjectID="_1638369424" r:id="rId52"/>
        </w:object>
      </w:r>
    </w:p>
    <w:p w:rsidR="00725BDD" w:rsidRPr="00690A26" w:rsidRDefault="00725BDD" w:rsidP="00725BDD">
      <w:pPr>
        <w:pStyle w:val="TF"/>
        <w:rPr>
          <w:lang w:val="en-US"/>
        </w:rPr>
      </w:pPr>
      <w:r w:rsidRPr="00690A26">
        <w:t>Figure 5.3.2.2.3-1: Service Discovery in a different PLMN</w:t>
      </w:r>
    </w:p>
    <w:p w:rsidR="00725BDD" w:rsidRPr="00690A26" w:rsidRDefault="00725BDD" w:rsidP="00725BDD">
      <w:r w:rsidRPr="00690A26">
        <w:t>Steps 1 and 2 are similar to steps 1 and 2 in Figure 5.3.2.2.2-1, by replacing the originator of the service invocation with the NRF in Serving PLMN, and the recipient of the service invocation with the NRF in the Home PLMN.</w:t>
      </w:r>
    </w:p>
    <w:p w:rsidR="00756999" w:rsidRPr="00690A26" w:rsidRDefault="00756999" w:rsidP="00756999">
      <w:pPr>
        <w:pStyle w:val="Heading5"/>
        <w:rPr>
          <w:lang w:eastAsia="zh-CN"/>
        </w:rPr>
      </w:pPr>
      <w:bookmarkStart w:id="109" w:name="_Toc24937588"/>
      <w:bookmarkStart w:id="110" w:name="_Toc27589459"/>
      <w:r w:rsidRPr="00690A26">
        <w:t>5.3.2.2.4</w:t>
      </w:r>
      <w:r w:rsidRPr="00690A26">
        <w:tab/>
        <w:t xml:space="preserve">Service Discovery </w:t>
      </w:r>
      <w:r w:rsidRPr="00690A26">
        <w:rPr>
          <w:rFonts w:hint="eastAsia"/>
          <w:lang w:eastAsia="zh-CN"/>
        </w:rPr>
        <w:t>with intermediate redirecting NRF</w:t>
      </w:r>
      <w:bookmarkEnd w:id="109"/>
      <w:bookmarkEnd w:id="110"/>
    </w:p>
    <w:p w:rsidR="00756999" w:rsidRPr="00690A26" w:rsidRDefault="00756999" w:rsidP="00756999">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rsidR="00756999" w:rsidRPr="00690A26" w:rsidRDefault="00756999" w:rsidP="00756999">
      <w:pPr>
        <w:pStyle w:val="TH"/>
      </w:pPr>
      <w:r w:rsidRPr="00690A26">
        <w:object w:dxaOrig="10103" w:dyaOrig="4640">
          <v:shape id="_x0000_i1043" type="#_x0000_t75" style="width:482.95pt;height:220.1pt" o:ole="">
            <v:imagedata r:id="rId53" o:title=""/>
          </v:shape>
          <o:OLEObject Type="Embed" ProgID="Visio.Drawing.11" ShapeID="_x0000_i1043" DrawAspect="Content" ObjectID="_1638369425" r:id="rId54"/>
        </w:object>
      </w:r>
    </w:p>
    <w:p w:rsidR="00756999" w:rsidRPr="00690A26" w:rsidRDefault="00756999" w:rsidP="00756999">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rsidR="00756999" w:rsidRPr="00690A26" w:rsidRDefault="00756999" w:rsidP="00756999">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rsidR="00756999" w:rsidRPr="00690A26" w:rsidRDefault="00756999" w:rsidP="00756999">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NRF (see </w:t>
      </w:r>
      <w:r w:rsidR="005178CB" w:rsidRPr="00690A26">
        <w:rPr>
          <w:rFonts w:hint="eastAsia"/>
          <w:lang w:eastAsia="zh-CN"/>
        </w:rPr>
        <w:t>clause</w:t>
      </w:r>
      <w:r w:rsidRPr="00690A26">
        <w:rPr>
          <w:rFonts w:hint="eastAsia"/>
          <w:lang w:eastAsia="zh-CN"/>
        </w:rPr>
        <w:t> 5.2.2.2.</w:t>
      </w:r>
      <w:r w:rsidR="00B15000"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rsidR="00756999" w:rsidRPr="00690A26" w:rsidRDefault="00756999" w:rsidP="00756999">
      <w:pPr>
        <w:pStyle w:val="B2"/>
        <w:rPr>
          <w:lang w:eastAsia="zh-CN"/>
        </w:rPr>
      </w:pPr>
      <w:r w:rsidRPr="00690A26">
        <w:rPr>
          <w:rFonts w:hint="eastAsia"/>
          <w:lang w:eastAsia="zh-CN"/>
        </w:rPr>
        <w:t>a)</w:t>
      </w:r>
      <w:r w:rsidRPr="00690A26">
        <w:rPr>
          <w:rFonts w:hint="eastAsia"/>
          <w:lang w:eastAsia="zh-CN"/>
        </w:rPr>
        <w:tab/>
        <w:t>be preconfigured; or</w:t>
      </w:r>
    </w:p>
    <w:p w:rsidR="00756999" w:rsidRPr="00690A26" w:rsidRDefault="00756999" w:rsidP="00756999">
      <w:pPr>
        <w:pStyle w:val="B2"/>
        <w:rPr>
          <w:lang w:eastAsia="zh-CN"/>
        </w:rPr>
      </w:pPr>
      <w:r w:rsidRPr="00690A26">
        <w:rPr>
          <w:rFonts w:hint="eastAsia"/>
          <w:lang w:eastAsia="zh-CN"/>
        </w:rPr>
        <w:t>b)</w:t>
      </w:r>
      <w:r w:rsidRPr="00690A26">
        <w:rPr>
          <w:rFonts w:hint="eastAsia"/>
          <w:lang w:eastAsia="zh-CN"/>
        </w:rPr>
        <w:tab/>
        <w:t xml:space="preserve">registered by other NRFs (see </w:t>
      </w:r>
      <w:r w:rsidR="005178CB" w:rsidRPr="00690A26">
        <w:rPr>
          <w:rFonts w:hint="eastAsia"/>
          <w:lang w:eastAsia="zh-CN"/>
        </w:rPr>
        <w:t>clause</w:t>
      </w:r>
      <w:r w:rsidRPr="00690A26">
        <w:rPr>
          <w:rFonts w:hint="eastAsia"/>
          <w:lang w:eastAsia="zh-CN"/>
        </w:rPr>
        <w:t> 5.2.2.2.</w:t>
      </w:r>
      <w:r w:rsidR="00B15000" w:rsidRPr="00690A26">
        <w:rPr>
          <w:lang w:eastAsia="zh-CN"/>
        </w:rPr>
        <w:t>3</w:t>
      </w:r>
      <w:r w:rsidRPr="00690A26">
        <w:rPr>
          <w:rFonts w:hint="eastAsia"/>
          <w:lang w:eastAsia="zh-CN"/>
        </w:rPr>
        <w:t>).</w:t>
      </w:r>
    </w:p>
    <w:p w:rsidR="00756999" w:rsidRPr="00690A26" w:rsidRDefault="00756999" w:rsidP="00756999">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rsidR="00756999" w:rsidRPr="00690A26" w:rsidRDefault="00756999" w:rsidP="00756999">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rsidR="00756999" w:rsidRPr="00690A26" w:rsidRDefault="00756999" w:rsidP="00756999">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rsidR="00756999" w:rsidRPr="00690A26" w:rsidRDefault="00756999" w:rsidP="00756999">
      <w:pPr>
        <w:pStyle w:val="B1"/>
        <w:rPr>
          <w:lang w:eastAsia="zh-CN"/>
        </w:rPr>
      </w:pPr>
      <w:r w:rsidRPr="00690A26">
        <w:rPr>
          <w:rFonts w:hint="eastAsia"/>
          <w:lang w:val="en-US" w:eastAsia="zh-CN"/>
        </w:rPr>
        <w:lastRenderedPageBreak/>
        <w:t>4a.</w:t>
      </w:r>
      <w:r w:rsidRPr="00690A26">
        <w:rPr>
          <w:rFonts w:hint="eastAsia"/>
          <w:lang w:val="en-US" w:eastAsia="zh-CN"/>
        </w:rPr>
        <w:tab/>
      </w:r>
      <w:r w:rsidRPr="00690A26">
        <w:rPr>
          <w:rFonts w:hint="eastAsia"/>
          <w:lang w:eastAsia="zh-CN"/>
        </w:rPr>
        <w:t>Upon success, NRF-3 returns the search result.</w:t>
      </w:r>
    </w:p>
    <w:p w:rsidR="00756999" w:rsidRPr="00690A26" w:rsidRDefault="00756999" w:rsidP="00756999">
      <w:pPr>
        <w:pStyle w:val="B1"/>
      </w:pPr>
      <w:r w:rsidRPr="00690A26">
        <w:rPr>
          <w:rFonts w:hint="eastAsia"/>
          <w:lang w:eastAsia="zh-CN"/>
        </w:rPr>
        <w:t>4b.</w:t>
      </w:r>
      <w:r w:rsidRPr="00690A26">
        <w:rPr>
          <w:rFonts w:hint="eastAsia"/>
          <w:lang w:eastAsia="zh-CN"/>
        </w:rPr>
        <w:tab/>
      </w:r>
      <w:r w:rsidRPr="00690A26">
        <w:t>If the NF Service Consumer is not allowed to discover the NF services for the requested NF type provided in the query parameters, the NRF shall return "403 Forbidden" response.</w:t>
      </w:r>
    </w:p>
    <w:p w:rsidR="00756999" w:rsidRPr="00690A26" w:rsidRDefault="00756999" w:rsidP="00756999">
      <w:pPr>
        <w:pStyle w:val="B1"/>
        <w:ind w:firstLine="0"/>
      </w:pPr>
      <w:r w:rsidRPr="00690A26">
        <w:t>If the discovery request fails at the NRF due to errors in the input data in the URI query parameters, the NRF shall return "400 Bad Request" status code with the ProblemDetails IE providing details of the error.</w:t>
      </w:r>
    </w:p>
    <w:p w:rsidR="00756999" w:rsidRPr="00690A26" w:rsidRDefault="00756999" w:rsidP="00756999">
      <w:pPr>
        <w:pStyle w:val="B1"/>
        <w:ind w:firstLine="0"/>
        <w:rPr>
          <w:lang w:val="en-US" w:eastAsia="zh-CN"/>
        </w:rPr>
      </w:pPr>
      <w:r w:rsidRPr="00690A26">
        <w:t>If the discovery request fails at the NRF due to NRF internal errors, the NRF shall return "500 Internal Server Error" status code with the ProblemDetails IE providing details of the error.</w:t>
      </w:r>
    </w:p>
    <w:p w:rsidR="00DD4EF7" w:rsidRPr="00690A26" w:rsidRDefault="00DD4EF7" w:rsidP="00DD4EF7">
      <w:pPr>
        <w:pStyle w:val="Heading5"/>
        <w:rPr>
          <w:lang w:eastAsia="zh-CN"/>
        </w:rPr>
      </w:pPr>
      <w:bookmarkStart w:id="111" w:name="_Toc24937589"/>
      <w:bookmarkStart w:id="112" w:name="_Toc27589460"/>
      <w:r w:rsidRPr="00690A26">
        <w:t>5.3.2.2.5</w:t>
      </w:r>
      <w:r w:rsidRPr="00690A26">
        <w:tab/>
        <w:t xml:space="preserve">Service Discovery </w:t>
      </w:r>
      <w:r w:rsidRPr="00690A26">
        <w:rPr>
          <w:rFonts w:hint="eastAsia"/>
          <w:lang w:eastAsia="zh-CN"/>
        </w:rPr>
        <w:t>with intermediate forwarding NRF</w:t>
      </w:r>
      <w:bookmarkEnd w:id="111"/>
      <w:bookmarkEnd w:id="112"/>
    </w:p>
    <w:p w:rsidR="00DD4EF7" w:rsidRPr="00690A26" w:rsidRDefault="00DD4EF7" w:rsidP="00DD4EF7">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rsidR="00DD4EF7" w:rsidRPr="00690A26" w:rsidRDefault="00DD4EF7" w:rsidP="00DD4EF7">
      <w:pPr>
        <w:pStyle w:val="TH"/>
      </w:pPr>
      <w:r w:rsidRPr="00690A26">
        <w:object w:dxaOrig="10103" w:dyaOrig="3620">
          <v:shape id="_x0000_i1044" type="#_x0000_t75" style="width:482.95pt;height:171.85pt" o:ole="">
            <v:imagedata r:id="rId55" o:title=""/>
          </v:shape>
          <o:OLEObject Type="Embed" ProgID="Visio.Drawing.11" ShapeID="_x0000_i1044" DrawAspect="Content" ObjectID="_1638369426" r:id="rId56"/>
        </w:object>
      </w:r>
    </w:p>
    <w:p w:rsidR="00DD4EF7" w:rsidRPr="00690A26" w:rsidRDefault="00DD4EF7" w:rsidP="00DD4EF7">
      <w:pPr>
        <w:pStyle w:val="TF"/>
        <w:rPr>
          <w:lang w:val="en-US"/>
        </w:rPr>
      </w:pPr>
      <w:r w:rsidRPr="00690A26">
        <w:t>Figure 5.3.2.2.5-1: Service Discovery with intermediate forwarding NRF</w:t>
      </w:r>
    </w:p>
    <w:p w:rsidR="00DD4EF7" w:rsidRPr="00690A26" w:rsidRDefault="00DD4EF7" w:rsidP="00DD4EF7">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rsidR="00DD4EF7" w:rsidRPr="00690A26" w:rsidRDefault="00DD4EF7" w:rsidP="00DD4EF7">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w:t>
      </w:r>
      <w:r w:rsidR="005178CB" w:rsidRPr="00690A26">
        <w:rPr>
          <w:rFonts w:hint="eastAsia"/>
          <w:lang w:eastAsia="zh-CN"/>
        </w:rPr>
        <w:t>clause</w:t>
      </w:r>
      <w:r w:rsidRPr="00690A26">
        <w:rPr>
          <w:rFonts w:hint="eastAsia"/>
          <w:lang w:eastAsia="zh-CN"/>
        </w:rPr>
        <w:t>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replacing the originator of the service 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rsidR="00DD4EF7" w:rsidRPr="00690A26" w:rsidRDefault="00DD4EF7" w:rsidP="00DD4EF7">
      <w:pPr>
        <w:pStyle w:val="B2"/>
        <w:rPr>
          <w:lang w:eastAsia="zh-CN"/>
        </w:rPr>
      </w:pPr>
      <w:r w:rsidRPr="00690A26">
        <w:rPr>
          <w:rFonts w:hint="eastAsia"/>
          <w:lang w:eastAsia="zh-CN"/>
        </w:rPr>
        <w:t>a)</w:t>
      </w:r>
      <w:r w:rsidRPr="00690A26">
        <w:rPr>
          <w:rFonts w:hint="eastAsia"/>
          <w:lang w:eastAsia="zh-CN"/>
        </w:rPr>
        <w:tab/>
        <w:t>be preconfigured; or</w:t>
      </w:r>
    </w:p>
    <w:p w:rsidR="00DD4EF7" w:rsidRPr="00690A26" w:rsidRDefault="00DD4EF7" w:rsidP="00DD4EF7">
      <w:pPr>
        <w:pStyle w:val="B2"/>
        <w:rPr>
          <w:lang w:eastAsia="zh-CN"/>
        </w:rPr>
      </w:pPr>
      <w:r w:rsidRPr="00690A26">
        <w:rPr>
          <w:rFonts w:hint="eastAsia"/>
          <w:lang w:eastAsia="zh-CN"/>
        </w:rPr>
        <w:t>b)</w:t>
      </w:r>
      <w:r w:rsidRPr="00690A26">
        <w:rPr>
          <w:rFonts w:hint="eastAsia"/>
          <w:lang w:eastAsia="zh-CN"/>
        </w:rPr>
        <w:tab/>
        <w:t>registered by other NRFs</w:t>
      </w:r>
      <w:r w:rsidRPr="00690A26">
        <w:rPr>
          <w:lang w:val="en-US" w:eastAsia="zh-CN"/>
        </w:rPr>
        <w:t xml:space="preserve"> </w:t>
      </w:r>
      <w:r w:rsidRPr="00690A26">
        <w:rPr>
          <w:rFonts w:hint="eastAsia"/>
          <w:lang w:eastAsia="zh-CN"/>
        </w:rPr>
        <w:t xml:space="preserve">(see </w:t>
      </w:r>
      <w:r w:rsidR="005178CB" w:rsidRPr="00690A26">
        <w:rPr>
          <w:rFonts w:hint="eastAsia"/>
          <w:lang w:eastAsia="zh-CN"/>
        </w:rPr>
        <w:t>clause</w:t>
      </w:r>
      <w:r w:rsidRPr="00690A26">
        <w:rPr>
          <w:rFonts w:hint="eastAsia"/>
          <w:lang w:eastAsia="zh-CN"/>
        </w:rPr>
        <w:t> 5.2.2.2.</w:t>
      </w:r>
      <w:r w:rsidRPr="00690A26">
        <w:rPr>
          <w:lang w:eastAsia="zh-CN"/>
        </w:rPr>
        <w:t>3</w:t>
      </w:r>
      <w:r w:rsidRPr="00690A26">
        <w:rPr>
          <w:rFonts w:hint="eastAsia"/>
          <w:lang w:eastAsia="zh-CN"/>
        </w:rPr>
        <w:t>).</w:t>
      </w:r>
    </w:p>
    <w:p w:rsidR="00DD4EF7" w:rsidRPr="00690A26" w:rsidRDefault="00DD4EF7" w:rsidP="00DD4EF7">
      <w:pPr>
        <w:pStyle w:val="B1"/>
        <w:rPr>
          <w:lang w:eastAsia="zh-CN"/>
        </w:rPr>
      </w:pPr>
      <w:r w:rsidRPr="00690A26">
        <w:rPr>
          <w:rFonts w:hint="eastAsia"/>
          <w:lang w:eastAsia="zh-CN"/>
        </w:rPr>
        <w:t>2b.</w:t>
      </w:r>
      <w:r w:rsidRPr="00690A26">
        <w:rPr>
          <w:rFonts w:hint="eastAsia"/>
          <w:lang w:eastAsia="zh-CN"/>
        </w:rPr>
        <w:tab/>
        <w:t>if NRF-2 does not have enough information to forward the service discovery request, then it responds with 404 Not Found, and the rest of the steps are omitted.</w:t>
      </w:r>
    </w:p>
    <w:p w:rsidR="00DD4EF7" w:rsidRPr="00690A26" w:rsidRDefault="00DD4EF7" w:rsidP="00DD4EF7">
      <w:pPr>
        <w:pStyle w:val="B1"/>
        <w:rPr>
          <w:lang w:eastAsia="zh-CN"/>
        </w:rPr>
      </w:pPr>
      <w:r w:rsidRPr="00690A26">
        <w:rPr>
          <w:rFonts w:hint="eastAsia"/>
          <w:lang w:eastAsia="zh-CN"/>
        </w:rPr>
        <w:t>3a.</w:t>
      </w:r>
      <w:r w:rsidRPr="00690A26">
        <w:rPr>
          <w:rFonts w:hint="eastAsia"/>
          <w:lang w:eastAsia="zh-CN"/>
        </w:rPr>
        <w:tab/>
        <w:t>Upon success, NRF-3 returns the search result.</w:t>
      </w:r>
    </w:p>
    <w:p w:rsidR="00DD4EF7" w:rsidRPr="00690A26" w:rsidRDefault="00DD4EF7" w:rsidP="00DD4EF7">
      <w:pPr>
        <w:pStyle w:val="B1"/>
      </w:pPr>
      <w:r w:rsidRPr="00690A26">
        <w:rPr>
          <w:rFonts w:hint="eastAsia"/>
          <w:lang w:eastAsia="zh-CN"/>
        </w:rPr>
        <w:t>3b.</w:t>
      </w:r>
      <w:r w:rsidRPr="00690A26">
        <w:rPr>
          <w:rFonts w:hint="eastAsia"/>
          <w:lang w:eastAsia="zh-CN"/>
        </w:rPr>
        <w:tab/>
      </w:r>
      <w:r w:rsidRPr="00690A26">
        <w:t>If the NF Service Consumer is not allowed to discover the NF services for the requested NF type provided in the query parameters, the NRF shall return "403 Forbidden" response.</w:t>
      </w:r>
    </w:p>
    <w:p w:rsidR="00DD4EF7" w:rsidRPr="00690A26" w:rsidRDefault="00DD4EF7" w:rsidP="00DD4EF7">
      <w:pPr>
        <w:pStyle w:val="B1"/>
        <w:ind w:firstLine="0"/>
      </w:pPr>
      <w:r w:rsidRPr="00690A26">
        <w:t>If the discovery request fails at the NRF due to errors in the input data in the URI query parameters, the NRF shall return "400 Bad Request" status code with the ProblemDetails IE providing details of the error.</w:t>
      </w:r>
    </w:p>
    <w:p w:rsidR="00DD4EF7" w:rsidRPr="00690A26" w:rsidRDefault="00DD4EF7" w:rsidP="00DD4EF7">
      <w:pPr>
        <w:pStyle w:val="B1"/>
        <w:ind w:firstLine="0"/>
        <w:rPr>
          <w:lang w:eastAsia="zh-CN"/>
        </w:rPr>
      </w:pPr>
      <w:r w:rsidRPr="00690A26">
        <w:t>If the discovery request fails at the NRF due to NRF internal errors, the NRF shall return "500 Internal Server Error" status code with the ProblemDetails IE providing details of the error.</w:t>
      </w:r>
    </w:p>
    <w:p w:rsidR="00DD4EF7" w:rsidRPr="00690A26" w:rsidRDefault="00DD4EF7" w:rsidP="00DD4EF7">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rsidR="00DD4EF7" w:rsidRPr="00690A26" w:rsidRDefault="00DD4EF7" w:rsidP="00DD4EF7">
      <w:pPr>
        <w:pStyle w:val="B1"/>
        <w:rPr>
          <w:lang w:eastAsia="zh-CN"/>
        </w:rPr>
      </w:pPr>
      <w:r w:rsidRPr="00690A26">
        <w:rPr>
          <w:rFonts w:hint="eastAsia"/>
          <w:lang w:eastAsia="zh-CN"/>
        </w:rPr>
        <w:lastRenderedPageBreak/>
        <w:t>4b.</w:t>
      </w:r>
      <w:r w:rsidRPr="00690A26">
        <w:rPr>
          <w:rFonts w:hint="eastAsia"/>
          <w:lang w:eastAsia="zh-CN"/>
        </w:rPr>
        <w:tab/>
      </w:r>
      <w:r w:rsidRPr="00690A26">
        <w:rPr>
          <w:rFonts w:hint="eastAsia"/>
          <w:lang w:val="en-US" w:eastAsia="zh-CN"/>
        </w:rPr>
        <w:t xml:space="preserve">NRF-2 </w:t>
      </w:r>
      <w:r w:rsidRPr="00690A26">
        <w:rPr>
          <w:lang w:val="en-US" w:eastAsia="zh-CN"/>
        </w:rPr>
        <w:t>forwards</w:t>
      </w:r>
      <w:r w:rsidRPr="00690A26">
        <w:rPr>
          <w:rFonts w:hint="eastAsia"/>
          <w:lang w:val="en-US" w:eastAsia="zh-CN"/>
        </w:rPr>
        <w:t xml:space="preserve"> the error response to NRF-1</w:t>
      </w:r>
      <w:r w:rsidRPr="00690A26">
        <w:rPr>
          <w:rFonts w:hint="eastAsia"/>
          <w:lang w:eastAsia="zh-CN"/>
        </w:rPr>
        <w:t>.</w:t>
      </w:r>
    </w:p>
    <w:p w:rsidR="00DD4EF7" w:rsidRPr="00690A26" w:rsidRDefault="00DD4EF7" w:rsidP="00DD4EF7">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rsidR="000B163F" w:rsidRPr="00690A26" w:rsidRDefault="000B163F" w:rsidP="000B163F">
      <w:pPr>
        <w:pStyle w:val="Heading2"/>
      </w:pPr>
      <w:bookmarkStart w:id="113" w:name="_Toc24937590"/>
      <w:bookmarkStart w:id="114" w:name="_Toc27589461"/>
      <w:r w:rsidRPr="00690A26">
        <w:t>5.4</w:t>
      </w:r>
      <w:r w:rsidRPr="00690A26">
        <w:tab/>
      </w:r>
      <w:r w:rsidR="001C36C2" w:rsidRPr="00690A26">
        <w:t>Nnrf_AccessToken</w:t>
      </w:r>
      <w:r w:rsidRPr="00690A26">
        <w:t xml:space="preserve"> Service</w:t>
      </w:r>
      <w:bookmarkEnd w:id="113"/>
      <w:bookmarkEnd w:id="114"/>
    </w:p>
    <w:p w:rsidR="000B163F" w:rsidRPr="00690A26" w:rsidRDefault="000B163F" w:rsidP="000B163F">
      <w:pPr>
        <w:pStyle w:val="Heading3"/>
      </w:pPr>
      <w:bookmarkStart w:id="115" w:name="_Toc24937591"/>
      <w:bookmarkStart w:id="116" w:name="_Toc27589462"/>
      <w:r w:rsidRPr="00690A26">
        <w:t>5.4.1</w:t>
      </w:r>
      <w:r w:rsidRPr="00690A26">
        <w:tab/>
        <w:t>Service Description</w:t>
      </w:r>
      <w:bookmarkEnd w:id="115"/>
      <w:bookmarkEnd w:id="116"/>
    </w:p>
    <w:p w:rsidR="000B163F" w:rsidRPr="00690A26" w:rsidRDefault="000B163F" w:rsidP="000B163F">
      <w:pPr>
        <w:rPr>
          <w:lang w:eastAsia="zh-CN"/>
        </w:rPr>
      </w:pPr>
      <w:r w:rsidRPr="00690A26">
        <w:rPr>
          <w:lang w:eastAsia="zh-CN"/>
        </w:rPr>
        <w:t xml:space="preserve">The NRF offers an </w:t>
      </w:r>
      <w:r w:rsidR="001C36C2" w:rsidRPr="00690A26">
        <w:rPr>
          <w:lang w:eastAsia="zh-CN"/>
        </w:rPr>
        <w:t>Nnrf_AccessToken</w:t>
      </w:r>
      <w:r w:rsidRPr="00690A26">
        <w:rPr>
          <w:lang w:eastAsia="zh-CN"/>
        </w:rPr>
        <w:t xml:space="preserve"> service (</w:t>
      </w:r>
      <w:r w:rsidR="001C36C2" w:rsidRPr="00690A26">
        <w:rPr>
          <w:lang w:eastAsia="zh-CN"/>
        </w:rPr>
        <w:t xml:space="preserve">used for OAuth2 authorization, </w:t>
      </w:r>
      <w:r w:rsidRPr="00690A26">
        <w:rPr>
          <w:lang w:eastAsia="zh-CN"/>
        </w:rPr>
        <w:t xml:space="preserve">see </w:t>
      </w:r>
      <w:r w:rsidR="006C0367" w:rsidRPr="00690A26">
        <w:rPr>
          <w:lang w:eastAsia="zh-CN"/>
        </w:rPr>
        <w:t>IETF RFC 6749 </w:t>
      </w:r>
      <w:r w:rsidRPr="00690A26">
        <w:rPr>
          <w:lang w:eastAsia="zh-CN"/>
        </w:rPr>
        <w:t>[16]), following the "Client Credentials" authorization grant, as specified in</w:t>
      </w:r>
      <w:r w:rsidR="003C7EB7" w:rsidRPr="00690A26">
        <w:rPr>
          <w:lang w:eastAsia="zh-CN"/>
        </w:rPr>
        <w:t xml:space="preserve"> 3GPP TS</w:t>
      </w:r>
      <w:r w:rsidR="006C0367" w:rsidRPr="00690A26">
        <w:rPr>
          <w:lang w:eastAsia="zh-CN"/>
        </w:rPr>
        <w:t> 33.501 [</w:t>
      </w:r>
      <w:r w:rsidRPr="00690A26">
        <w:rPr>
          <w:lang w:eastAsia="zh-CN"/>
        </w:rPr>
        <w:t>15]. It exposes a "Token Endpoint" where the Access Token Request service can be requested by NF Service Consumers.</w:t>
      </w:r>
    </w:p>
    <w:p w:rsidR="000B163F" w:rsidRPr="00690A26" w:rsidRDefault="000B163F" w:rsidP="000B163F">
      <w:pPr>
        <w:pStyle w:val="Heading3"/>
      </w:pPr>
      <w:bookmarkStart w:id="117" w:name="_Toc24937592"/>
      <w:bookmarkStart w:id="118" w:name="_Toc27589463"/>
      <w:r w:rsidRPr="00690A26">
        <w:t>5.4.2</w:t>
      </w:r>
      <w:r w:rsidRPr="00690A26">
        <w:tab/>
        <w:t>Service Operations</w:t>
      </w:r>
      <w:bookmarkEnd w:id="117"/>
      <w:bookmarkEnd w:id="118"/>
    </w:p>
    <w:p w:rsidR="000B163F" w:rsidRPr="00690A26" w:rsidRDefault="000B163F" w:rsidP="000B163F">
      <w:pPr>
        <w:pStyle w:val="Heading4"/>
      </w:pPr>
      <w:bookmarkStart w:id="119" w:name="_Toc24937593"/>
      <w:bookmarkStart w:id="120" w:name="_Toc27589464"/>
      <w:r w:rsidRPr="00690A26">
        <w:t>5.4.2.1</w:t>
      </w:r>
      <w:r w:rsidRPr="00690A26">
        <w:tab/>
        <w:t>Introduction</w:t>
      </w:r>
      <w:bookmarkEnd w:id="119"/>
      <w:bookmarkEnd w:id="120"/>
    </w:p>
    <w:p w:rsidR="000B163F" w:rsidRPr="00690A26" w:rsidRDefault="000B163F" w:rsidP="000B163F">
      <w:r w:rsidRPr="00690A26">
        <w:t xml:space="preserve">The services operations defined for the </w:t>
      </w:r>
      <w:r w:rsidR="001C36C2" w:rsidRPr="00690A26">
        <w:t>Nnrf_AccessToken</w:t>
      </w:r>
      <w:r w:rsidRPr="00690A26">
        <w:t xml:space="preserve"> service are as follows:</w:t>
      </w:r>
    </w:p>
    <w:p w:rsidR="000B163F" w:rsidRPr="00690A26" w:rsidRDefault="000B163F" w:rsidP="000B163F">
      <w:pPr>
        <w:pStyle w:val="B1"/>
      </w:pPr>
      <w:r w:rsidRPr="00690A26">
        <w:t>-</w:t>
      </w:r>
      <w:r w:rsidRPr="00690A26">
        <w:tab/>
        <w:t>Access Token Request</w:t>
      </w:r>
      <w:r w:rsidR="001C36C2" w:rsidRPr="00690A26">
        <w:t xml:space="preserve"> (i.e. Nnrf_AccessToken_Get)</w:t>
      </w:r>
    </w:p>
    <w:p w:rsidR="000B163F" w:rsidRPr="00690A26" w:rsidRDefault="000B163F" w:rsidP="000B163F">
      <w:pPr>
        <w:pStyle w:val="Heading4"/>
      </w:pPr>
      <w:bookmarkStart w:id="121" w:name="_Toc24937594"/>
      <w:bookmarkStart w:id="122" w:name="_Toc27589465"/>
      <w:r w:rsidRPr="00690A26">
        <w:t>5.4.2.2</w:t>
      </w:r>
      <w:r w:rsidRPr="00690A26">
        <w:tab/>
      </w:r>
      <w:r w:rsidR="001C36C2" w:rsidRPr="00690A26">
        <w:t>Get (</w:t>
      </w:r>
      <w:r w:rsidRPr="00690A26">
        <w:t>Access Token Request</w:t>
      </w:r>
      <w:r w:rsidR="001C36C2" w:rsidRPr="00690A26">
        <w:t>)</w:t>
      </w:r>
      <w:bookmarkEnd w:id="121"/>
      <w:bookmarkEnd w:id="122"/>
    </w:p>
    <w:p w:rsidR="000B163F" w:rsidRPr="00690A26" w:rsidRDefault="000B163F" w:rsidP="000B163F">
      <w:pPr>
        <w:pStyle w:val="Heading5"/>
      </w:pPr>
      <w:bookmarkStart w:id="123" w:name="_Toc24937595"/>
      <w:bookmarkStart w:id="124" w:name="_Toc27589466"/>
      <w:r w:rsidRPr="00690A26">
        <w:t>5.4.2.2.1</w:t>
      </w:r>
      <w:r w:rsidRPr="00690A26">
        <w:tab/>
        <w:t>General</w:t>
      </w:r>
      <w:bookmarkEnd w:id="123"/>
      <w:bookmarkEnd w:id="124"/>
    </w:p>
    <w:p w:rsidR="000B163F" w:rsidRPr="00690A26" w:rsidRDefault="000B163F" w:rsidP="00E06171">
      <w:r w:rsidRPr="00690A26">
        <w:t>This service operation is used by an NF Service Consumer to request an OAuth2 access token from the authorization server (NRF).</w:t>
      </w:r>
    </w:p>
    <w:p w:rsidR="000B163F" w:rsidRPr="00690A26" w:rsidRDefault="00F14B63" w:rsidP="000B163F">
      <w:pPr>
        <w:pStyle w:val="TH"/>
      </w:pPr>
      <w:r w:rsidRPr="00690A26">
        <w:rPr>
          <w:lang w:val="fr-FR"/>
        </w:rPr>
        <w:object w:dxaOrig="8685" w:dyaOrig="2115">
          <v:shape id="_x0000_i1045" type="#_x0000_t75" style="width:434.7pt;height:105.95pt" o:ole="">
            <v:imagedata r:id="rId57" o:title=""/>
          </v:shape>
          <o:OLEObject Type="Embed" ProgID="Visio.Drawing.11" ShapeID="_x0000_i1045" DrawAspect="Content" ObjectID="_1638369427" r:id="rId58"/>
        </w:object>
      </w:r>
    </w:p>
    <w:p w:rsidR="000B163F" w:rsidRPr="00690A26" w:rsidRDefault="000B163F" w:rsidP="000B163F">
      <w:pPr>
        <w:pStyle w:val="TF"/>
      </w:pPr>
      <w:r w:rsidRPr="00690A26">
        <w:t>Figure 5.4.2.2.1-1: Access Token Request</w:t>
      </w:r>
    </w:p>
    <w:p w:rsidR="000B163F" w:rsidRPr="00690A26" w:rsidRDefault="000B163F" w:rsidP="000B163F">
      <w:pPr>
        <w:pStyle w:val="B1"/>
      </w:pPr>
      <w:r w:rsidRPr="00690A26">
        <w:t>1.</w:t>
      </w:r>
      <w:r w:rsidRPr="00690A26">
        <w:tab/>
        <w:t xml:space="preserve">The NF Service Consumer shall send a POST request to the "Token Endpoint", as described in </w:t>
      </w:r>
      <w:r w:rsidR="006C0367" w:rsidRPr="00690A26">
        <w:t>IETF RFC 6749 </w:t>
      </w:r>
      <w:r w:rsidRPr="00690A26">
        <w:t>[16], clause 3.2. The "Token Endpoint" URI shall be:</w:t>
      </w:r>
    </w:p>
    <w:p w:rsidR="000B163F" w:rsidRPr="00690A26" w:rsidRDefault="000B163F" w:rsidP="00FF12CB">
      <w:pPr>
        <w:pStyle w:val="B2"/>
      </w:pPr>
      <w:r w:rsidRPr="00690A26">
        <w:br/>
        <w:t>{nrfApiRoot}/oauth2/token</w:t>
      </w:r>
    </w:p>
    <w:p w:rsidR="00F14B63" w:rsidRPr="00690A26" w:rsidRDefault="000B163F" w:rsidP="00EA2E99">
      <w:pPr>
        <w:pStyle w:val="B1"/>
        <w:ind w:hanging="1"/>
      </w:pPr>
      <w:r w:rsidRPr="00690A26">
        <w:br/>
        <w:t xml:space="preserve">where {nrfApiRoot} represents the concatenation of the "scheme" and "authority" components of the NRF, as defined in </w:t>
      </w:r>
      <w:r w:rsidR="006C0367" w:rsidRPr="00690A26">
        <w:t>IETF RFC 3986 </w:t>
      </w:r>
      <w:r w:rsidRPr="00690A26">
        <w:t>[17].</w:t>
      </w:r>
      <w:r w:rsidRPr="00690A26">
        <w:br/>
      </w:r>
      <w:r w:rsidRPr="00690A26">
        <w:br/>
      </w:r>
      <w:r w:rsidR="00F14B63" w:rsidRPr="00690A26">
        <w:t xml:space="preserve">The OAuth 2.0 Access Token Request includes in the </w:t>
      </w:r>
      <w:r w:rsidRPr="00690A26">
        <w:t xml:space="preserve">body of the HTTP POST request shall </w:t>
      </w:r>
      <w:r w:rsidR="00F14B63" w:rsidRPr="00690A26">
        <w:t>contain:</w:t>
      </w:r>
    </w:p>
    <w:p w:rsidR="00F14B63" w:rsidRPr="00690A26" w:rsidRDefault="00F14B63" w:rsidP="000F75BC">
      <w:pPr>
        <w:pStyle w:val="B2"/>
      </w:pPr>
      <w:r w:rsidRPr="00690A26">
        <w:t>-</w:t>
      </w:r>
      <w:r w:rsidRPr="00690A26">
        <w:tab/>
        <w:t>An</w:t>
      </w:r>
      <w:r w:rsidR="000B163F" w:rsidRPr="00690A26">
        <w:t xml:space="preserve"> OAuth2 grant type </w:t>
      </w:r>
      <w:r w:rsidRPr="00690A26">
        <w:t xml:space="preserve">set to </w:t>
      </w:r>
      <w:r w:rsidR="000B163F" w:rsidRPr="00690A26">
        <w:t>"</w:t>
      </w:r>
      <w:r w:rsidR="000F75BC" w:rsidRPr="00690A26">
        <w:t>c</w:t>
      </w:r>
      <w:r w:rsidR="000B163F" w:rsidRPr="00690A26">
        <w:t>lient</w:t>
      </w:r>
      <w:r w:rsidRPr="00690A26">
        <w:t>_c</w:t>
      </w:r>
      <w:r w:rsidR="000B163F" w:rsidRPr="00690A26">
        <w:t>redentials"</w:t>
      </w:r>
      <w:r w:rsidRPr="00690A26">
        <w:t>;</w:t>
      </w:r>
    </w:p>
    <w:p w:rsidR="00EA2E99" w:rsidRPr="00690A26" w:rsidRDefault="00F14B63" w:rsidP="000F75BC">
      <w:pPr>
        <w:pStyle w:val="B2"/>
      </w:pPr>
      <w:r w:rsidRPr="00690A26">
        <w:t>-</w:t>
      </w:r>
      <w:r w:rsidRPr="00690A26">
        <w:tab/>
      </w:r>
      <w:r w:rsidR="00EA2E99" w:rsidRPr="00690A26">
        <w:t xml:space="preserve">The "scope" parameter </w:t>
      </w:r>
      <w:r w:rsidRPr="00690A26">
        <w:t>indicating</w:t>
      </w:r>
      <w:r w:rsidR="00EA2E99" w:rsidRPr="00690A26">
        <w:t xml:space="preserve"> the name</w:t>
      </w:r>
      <w:r w:rsidR="00DA3DF0" w:rsidRPr="00690A26">
        <w:t>s</w:t>
      </w:r>
      <w:r w:rsidR="00EA2E99" w:rsidRPr="00690A26">
        <w:t xml:space="preserve"> of the NF Service</w:t>
      </w:r>
      <w:r w:rsidR="00DA3DF0" w:rsidRPr="00690A26">
        <w:t>s</w:t>
      </w:r>
      <w:r w:rsidR="00EA2E99" w:rsidRPr="00690A26">
        <w:t xml:space="preserve"> that the NF Service Consumer is trying to access (i.e., the expected NF service name</w:t>
      </w:r>
      <w:r w:rsidR="00DA3DF0" w:rsidRPr="00690A26">
        <w:t>s</w:t>
      </w:r>
      <w:r w:rsidR="00EA2E99" w:rsidRPr="00690A26">
        <w:t>)</w:t>
      </w:r>
      <w:r w:rsidRPr="00690A26">
        <w:t>;</w:t>
      </w:r>
    </w:p>
    <w:p w:rsidR="00EA2E99" w:rsidRPr="00690A26" w:rsidRDefault="00EA2E99" w:rsidP="000F75BC">
      <w:pPr>
        <w:pStyle w:val="B2"/>
        <w:rPr>
          <w:noProof/>
        </w:rPr>
      </w:pPr>
      <w:r w:rsidRPr="00690A26">
        <w:rPr>
          <w:noProof/>
        </w:rPr>
        <w:t>-</w:t>
      </w:r>
      <w:r w:rsidRPr="00690A26">
        <w:rPr>
          <w:noProof/>
        </w:rPr>
        <w:tab/>
      </w:r>
      <w:r w:rsidR="00F14B63" w:rsidRPr="00690A26">
        <w:rPr>
          <w:noProof/>
        </w:rPr>
        <w:t xml:space="preserve">The </w:t>
      </w:r>
      <w:r w:rsidRPr="00690A26">
        <w:rPr>
          <w:noProof/>
        </w:rPr>
        <w:t>NF Instance Id of the the NF Service Consumer requesting the OAuth2.0 access token;</w:t>
      </w:r>
    </w:p>
    <w:p w:rsidR="00F14B63" w:rsidRPr="00690A26" w:rsidRDefault="00F14B63" w:rsidP="00E411A0">
      <w:pPr>
        <w:pStyle w:val="B2"/>
        <w:rPr>
          <w:noProof/>
        </w:rPr>
      </w:pPr>
      <w:r w:rsidRPr="00690A26">
        <w:rPr>
          <w:noProof/>
        </w:rPr>
        <w:lastRenderedPageBreak/>
        <w:t>-</w:t>
      </w:r>
      <w:r w:rsidRPr="00690A26">
        <w:rPr>
          <w:noProof/>
        </w:rPr>
        <w:tab/>
        <w:t>NF type of the NF Service Consumer, if this is an access token request not for a specific NF Service Producer;</w:t>
      </w:r>
    </w:p>
    <w:p w:rsidR="00F14B63" w:rsidRPr="00690A26" w:rsidRDefault="00EA2E99" w:rsidP="00E411A0">
      <w:pPr>
        <w:pStyle w:val="B2"/>
        <w:rPr>
          <w:noProof/>
        </w:rPr>
      </w:pPr>
      <w:r w:rsidRPr="00690A26">
        <w:rPr>
          <w:noProof/>
        </w:rPr>
        <w:t>-</w:t>
      </w:r>
      <w:r w:rsidRPr="00690A26">
        <w:rPr>
          <w:noProof/>
        </w:rPr>
        <w:tab/>
        <w:t xml:space="preserve">NF type of the </w:t>
      </w:r>
      <w:r w:rsidR="00F14B63" w:rsidRPr="00690A26">
        <w:rPr>
          <w:noProof/>
        </w:rPr>
        <w:t xml:space="preserve">expected </w:t>
      </w:r>
      <w:r w:rsidRPr="00690A26">
        <w:rPr>
          <w:noProof/>
        </w:rPr>
        <w:t>NF Service Producer</w:t>
      </w:r>
      <w:r w:rsidR="00F14B63" w:rsidRPr="00690A26">
        <w:rPr>
          <w:noProof/>
        </w:rPr>
        <w:t xml:space="preserve">, if this is an access token request </w:t>
      </w:r>
      <w:r w:rsidR="004B2254" w:rsidRPr="00690A26">
        <w:rPr>
          <w:noProof/>
        </w:rPr>
        <w:t xml:space="preserve">not </w:t>
      </w:r>
      <w:r w:rsidR="00F14B63" w:rsidRPr="00690A26">
        <w:rPr>
          <w:noProof/>
        </w:rPr>
        <w:t>for a specific NF Service Producer;</w:t>
      </w:r>
    </w:p>
    <w:p w:rsidR="00F14B63" w:rsidRPr="00690A26" w:rsidRDefault="00F14B63" w:rsidP="00E411A0">
      <w:pPr>
        <w:pStyle w:val="B2"/>
        <w:rPr>
          <w:noProof/>
        </w:rPr>
      </w:pPr>
      <w:r w:rsidRPr="00690A26">
        <w:rPr>
          <w:noProof/>
        </w:rPr>
        <w:t>-</w:t>
      </w:r>
      <w:r w:rsidRPr="00690A26">
        <w:rPr>
          <w:noProof/>
        </w:rPr>
        <w:tab/>
        <w:t>The NF Instance Id of the expected NF Service Producer, if this is an access token request for a specific NF Service Producer</w:t>
      </w:r>
      <w:r w:rsidR="00EA2E99" w:rsidRPr="00690A26">
        <w:rPr>
          <w:noProof/>
        </w:rPr>
        <w:t>;</w:t>
      </w:r>
    </w:p>
    <w:p w:rsidR="00EA2E99" w:rsidRPr="00690A26" w:rsidRDefault="00F14B63" w:rsidP="00F14B63">
      <w:pPr>
        <w:pStyle w:val="B2"/>
        <w:rPr>
          <w:noProof/>
        </w:rPr>
      </w:pPr>
      <w:r w:rsidRPr="00690A26">
        <w:rPr>
          <w:noProof/>
        </w:rPr>
        <w:t>-</w:t>
      </w:r>
      <w:r w:rsidRPr="00690A26">
        <w:rPr>
          <w:noProof/>
        </w:rPr>
        <w:tab/>
        <w:t xml:space="preserve">Home and Serving PLMN IDs, if this is an access token request for use in roaming scenarios (see </w:t>
      </w:r>
      <w:r w:rsidR="005178CB" w:rsidRPr="00690A26">
        <w:rPr>
          <w:noProof/>
        </w:rPr>
        <w:t>clause</w:t>
      </w:r>
      <w:r w:rsidRPr="00690A26">
        <w:rPr>
          <w:noProof/>
        </w:rPr>
        <w:t xml:space="preserve"> 13.4.1.2 of</w:t>
      </w:r>
      <w:r w:rsidR="003C7EB7" w:rsidRPr="00690A26">
        <w:rPr>
          <w:noProof/>
        </w:rPr>
        <w:t xml:space="preserve"> 3GPP TS</w:t>
      </w:r>
      <w:r w:rsidR="006C0367" w:rsidRPr="00690A26">
        <w:t> 33.501 [</w:t>
      </w:r>
      <w:r w:rsidRPr="00690A26">
        <w:t>15]).</w:t>
      </w:r>
    </w:p>
    <w:p w:rsidR="000B163F" w:rsidRPr="00690A26" w:rsidRDefault="000B163F" w:rsidP="00EA2E99">
      <w:pPr>
        <w:pStyle w:val="B1"/>
        <w:ind w:hanging="1"/>
      </w:pPr>
      <w:r w:rsidRPr="00690A26">
        <w:br/>
        <w:t xml:space="preserve">The NF Service Consumer shall </w:t>
      </w:r>
      <w:r w:rsidR="005A1899" w:rsidRPr="00690A26">
        <w:t xml:space="preserve">use TLS for mutual authentication with the NRF in order to access this endpoint, if the PLMN uses protection at the transport layer. Otherwise the NF Service Consumer shall use NDS or physical security to mutually authenticate with the NRF as specified in </w:t>
      </w:r>
      <w:r w:rsidR="005178CB" w:rsidRPr="00690A26">
        <w:t>clause</w:t>
      </w:r>
      <w:r w:rsidR="005A1899" w:rsidRPr="00690A26">
        <w:t> 13.3.1 of</w:t>
      </w:r>
      <w:r w:rsidR="003C7EB7" w:rsidRPr="00690A26">
        <w:t xml:space="preserve"> 3GPP TS</w:t>
      </w:r>
      <w:r w:rsidR="006C0367" w:rsidRPr="00690A26">
        <w:t> 33.501 [</w:t>
      </w:r>
      <w:r w:rsidR="005A1899" w:rsidRPr="00690A26">
        <w:t>15]</w:t>
      </w:r>
      <w:r w:rsidRPr="00690A26">
        <w:t>.</w:t>
      </w:r>
    </w:p>
    <w:p w:rsidR="000F75BC" w:rsidRPr="00690A26" w:rsidRDefault="000B163F" w:rsidP="00EA2E99">
      <w:pPr>
        <w:pStyle w:val="B1"/>
      </w:pPr>
      <w:r w:rsidRPr="00690A26">
        <w:t>2.</w:t>
      </w:r>
      <w:r w:rsidRPr="00690A26">
        <w:tab/>
        <w:t>On success, "200 OK" shall be returned, the payload body of the POST response shall contain the requested access token</w:t>
      </w:r>
      <w:r w:rsidR="000F75BC" w:rsidRPr="00690A26">
        <w:t xml:space="preserve"> and</w:t>
      </w:r>
      <w:r w:rsidRPr="00690A26">
        <w:t xml:space="preserve"> the token type</w:t>
      </w:r>
      <w:r w:rsidR="008E0524" w:rsidRPr="00690A26">
        <w:t xml:space="preserve"> set to value "Bearer"</w:t>
      </w:r>
      <w:r w:rsidR="000F75BC" w:rsidRPr="00690A26">
        <w:t>. The response in addition:</w:t>
      </w:r>
    </w:p>
    <w:p w:rsidR="000F75BC" w:rsidRPr="00690A26" w:rsidRDefault="000F75BC" w:rsidP="000F75BC">
      <w:pPr>
        <w:pStyle w:val="B2"/>
      </w:pPr>
      <w:r w:rsidRPr="00690A26">
        <w:t>-</w:t>
      </w:r>
      <w:r w:rsidRPr="00690A26">
        <w:tab/>
        <w:t>should contain</w:t>
      </w:r>
      <w:r w:rsidR="000B163F" w:rsidRPr="00690A26">
        <w:t xml:space="preserve"> the expiration time for the token</w:t>
      </w:r>
      <w:r w:rsidRPr="00690A26">
        <w:t xml:space="preserve">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rsidR="000F75BC" w:rsidRPr="00690A26" w:rsidRDefault="000F75BC" w:rsidP="000F75BC">
      <w:pPr>
        <w:pStyle w:val="B2"/>
      </w:pPr>
      <w:r w:rsidRPr="00690A26">
        <w:t>-</w:t>
      </w:r>
      <w:r w:rsidRPr="00690A26">
        <w:tab/>
        <w:t xml:space="preserve">shall contain the </w:t>
      </w:r>
      <w:r w:rsidRPr="00690A26">
        <w:rPr>
          <w:rFonts w:cs="Arial" w:hint="eastAsia"/>
          <w:szCs w:val="18"/>
        </w:rPr>
        <w:t>NF service name</w:t>
      </w:r>
      <w:r w:rsidR="00BD426C"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00BD426C" w:rsidRPr="00690A26">
        <w:rPr>
          <w:rFonts w:cs="Arial"/>
          <w:szCs w:val="18"/>
        </w:rPr>
        <w:t>(s)</w:t>
      </w:r>
      <w:r w:rsidRPr="00690A26">
        <w:rPr>
          <w:rFonts w:cs="Arial"/>
          <w:szCs w:val="18"/>
        </w:rPr>
        <w:t>, if it is different from the scope included in the access token request (see IETF RFC 6749 [16])</w:t>
      </w:r>
      <w:r w:rsidR="000B163F" w:rsidRPr="00690A26">
        <w:t>.</w:t>
      </w:r>
    </w:p>
    <w:p w:rsidR="000B163F" w:rsidRPr="00690A26" w:rsidRDefault="00EA2E99" w:rsidP="004640E7">
      <w:pPr>
        <w:pStyle w:val="B1"/>
        <w:ind w:hanging="1"/>
      </w:pPr>
      <w:r w:rsidRPr="00690A26">
        <w:t xml:space="preserve">The access token shall be a JSON Web Token (JWT) as specified in </w:t>
      </w:r>
      <w:r w:rsidR="006C0367" w:rsidRPr="00690A26">
        <w:t>IETF RFC 7519 </w:t>
      </w:r>
      <w:r w:rsidRPr="00690A26">
        <w:t xml:space="preserve">[25]. The access token returned by the NRF shall include the claims encoded as a JSON object as specified in </w:t>
      </w:r>
      <w:r w:rsidR="005178CB" w:rsidRPr="00690A26">
        <w:t>clause</w:t>
      </w:r>
      <w:r w:rsidRPr="00690A26">
        <w:t xml:space="preserve"> 6.3.5.2.4 and then digitally signed using JWS as specified in </w:t>
      </w:r>
      <w:r w:rsidR="006C0367" w:rsidRPr="00690A26">
        <w:t>IETF RFC 7515 </w:t>
      </w:r>
      <w:r w:rsidRPr="00690A26">
        <w:t xml:space="preserve">[24] and in </w:t>
      </w:r>
      <w:r w:rsidR="005178CB" w:rsidRPr="00690A26">
        <w:t>clause</w:t>
      </w:r>
      <w:r w:rsidRPr="00690A26">
        <w:t> 13.4.1 of</w:t>
      </w:r>
      <w:r w:rsidR="003C7EB7" w:rsidRPr="00690A26">
        <w:t xml:space="preserve"> 3GPP TS</w:t>
      </w:r>
      <w:r w:rsidR="006C0367" w:rsidRPr="00690A26">
        <w:t> 33.501 [</w:t>
      </w:r>
      <w:r w:rsidRPr="00690A26">
        <w:t>15].</w:t>
      </w:r>
    </w:p>
    <w:p w:rsidR="00EA2E99" w:rsidRPr="00690A26" w:rsidRDefault="00EA2E99" w:rsidP="00EA2E99">
      <w:pPr>
        <w:pStyle w:val="B1"/>
        <w:ind w:firstLine="0"/>
      </w:pPr>
      <w:r w:rsidRPr="00690A26">
        <w:t xml:space="preserve">The digitally signed access token shall be converted to the JWS Compact Serialization encoding as a string as specified in clause 7.1 of </w:t>
      </w:r>
      <w:r w:rsidR="006C0367" w:rsidRPr="00690A26">
        <w:t>IETF RFC 7515 </w:t>
      </w:r>
      <w:r w:rsidRPr="00690A26">
        <w:t>[24].</w:t>
      </w:r>
    </w:p>
    <w:p w:rsidR="000B163F" w:rsidRPr="00690A26" w:rsidRDefault="000B163F" w:rsidP="000B163F">
      <w:pPr>
        <w:pStyle w:val="B1"/>
        <w:ind w:firstLine="0"/>
      </w:pPr>
      <w:r w:rsidRPr="00690A26">
        <w:t xml:space="preserve">If the access token request fails at the NRF, the NRF shall return "400 Bad Request" status code, including </w:t>
      </w:r>
      <w:r w:rsidR="000F75BC" w:rsidRPr="00690A26">
        <w:t xml:space="preserve">in the response payload </w:t>
      </w:r>
      <w:r w:rsidRPr="00690A26">
        <w:t xml:space="preserve">a JSON object that </w:t>
      </w:r>
      <w:r w:rsidR="00E411A0" w:rsidRPr="00690A26">
        <w:t>provides</w:t>
      </w:r>
      <w:r w:rsidRPr="00690A26">
        <w:t xml:space="preserve"> details about the specific error that occurred.</w:t>
      </w:r>
    </w:p>
    <w:p w:rsidR="00F427B1" w:rsidRPr="00690A26" w:rsidRDefault="00F427B1" w:rsidP="00F427B1">
      <w:pPr>
        <w:pStyle w:val="Heading5"/>
      </w:pPr>
      <w:bookmarkStart w:id="125" w:name="_Toc24937596"/>
      <w:bookmarkStart w:id="126" w:name="_Toc27589467"/>
      <w:r w:rsidRPr="00690A26">
        <w:t>5.4.2.2.2</w:t>
      </w:r>
      <w:r w:rsidRPr="00690A26">
        <w:tab/>
        <w:t>Access Token request with intermediate forwarding NRF</w:t>
      </w:r>
      <w:bookmarkEnd w:id="125"/>
      <w:bookmarkEnd w:id="126"/>
    </w:p>
    <w:p w:rsidR="00F427B1" w:rsidRPr="00690A26" w:rsidRDefault="00F427B1" w:rsidP="00F427B1">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rsidR="00F427B1" w:rsidRPr="00690A26" w:rsidRDefault="00F427B1" w:rsidP="00F427B1">
      <w:r w:rsidRPr="00690A26">
        <w:t xml:space="preserve">For this, step 1 in </w:t>
      </w:r>
      <w:r w:rsidR="005178CB" w:rsidRPr="00690A26">
        <w:t>clause</w:t>
      </w:r>
      <w:r w:rsidRPr="00690A26">
        <w:t> 5.4.2.2.1 is executed (send a POST request to NRF-1 in the Serving PLMN); this request shall include the OAuth 2.0 Access Token Request in the request body.</w:t>
      </w:r>
    </w:p>
    <w:p w:rsidR="00F427B1" w:rsidRPr="00690A26" w:rsidRDefault="00F427B1" w:rsidP="00F427B1">
      <w:r w:rsidRPr="00690A26">
        <w:t>Then, steps 1-4 in Figure 5.4.2.2.2-1 hereinafter are executed between NRF-1in Serving PLMN, NRF-2 in Serving PLMN and NRF-3 in Serving PLMN.</w:t>
      </w:r>
    </w:p>
    <w:p w:rsidR="00F427B1" w:rsidRPr="00690A26" w:rsidRDefault="00F427B1" w:rsidP="00F427B1">
      <w:r w:rsidRPr="00690A26">
        <w:t xml:space="preserve">Finally, step 2 in </w:t>
      </w:r>
      <w:r w:rsidR="005178CB" w:rsidRPr="00690A26">
        <w:t>clause</w:t>
      </w:r>
      <w:r w:rsidRPr="00690A26">
        <w:t xml:space="preserv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rsidR="00F427B1" w:rsidRPr="00690A26" w:rsidRDefault="00F427B1" w:rsidP="00F427B1"/>
    <w:p w:rsidR="00F427B1" w:rsidRPr="00690A26" w:rsidRDefault="00F427B1" w:rsidP="005178CB">
      <w:pPr>
        <w:pStyle w:val="TH"/>
      </w:pPr>
      <w:r w:rsidRPr="00690A26">
        <w:object w:dxaOrig="11663" w:dyaOrig="2251">
          <v:shape id="_x0000_i1046" type="#_x0000_t75" style="width:481.6pt;height:93.05pt" o:ole="">
            <v:imagedata r:id="rId59" o:title=""/>
          </v:shape>
          <o:OLEObject Type="Embed" ProgID="Visio.Drawing.11" ShapeID="_x0000_i1046" DrawAspect="Content" ObjectID="_1638369428" r:id="rId60"/>
        </w:object>
      </w:r>
    </w:p>
    <w:p w:rsidR="00F427B1" w:rsidRPr="00690A26" w:rsidRDefault="00F427B1" w:rsidP="00F427B1">
      <w:pPr>
        <w:pStyle w:val="TF"/>
      </w:pPr>
      <w:r w:rsidRPr="00690A26">
        <w:t>Figure 5.4.2.2.2-1: Access Token Request with intermediate forwarding NRF</w:t>
      </w:r>
    </w:p>
    <w:p w:rsidR="00F427B1" w:rsidRPr="00690A26" w:rsidRDefault="00F427B1" w:rsidP="00F427B1">
      <w:pPr>
        <w:pStyle w:val="B1"/>
      </w:pPr>
      <w:r w:rsidRPr="00690A26">
        <w:rPr>
          <w:rFonts w:hint="eastAsia"/>
          <w:lang w:eastAsia="zh-CN"/>
        </w:rPr>
        <w:lastRenderedPageBreak/>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rsidR="00F427B1" w:rsidRPr="00690A26" w:rsidRDefault="00F427B1" w:rsidP="00F427B1">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w:t>
      </w:r>
      <w:r w:rsidR="005178CB" w:rsidRPr="00690A26">
        <w:rPr>
          <w:rFonts w:hint="eastAsia"/>
          <w:lang w:eastAsia="zh-CN"/>
        </w:rPr>
        <w:t>clause</w:t>
      </w:r>
      <w:r w:rsidRPr="00690A26">
        <w:rPr>
          <w:rFonts w:hint="eastAsia"/>
          <w:lang w:eastAsia="zh-CN"/>
        </w:rPr>
        <w:t>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replacing the originator of the service 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rsidR="00F427B1" w:rsidRPr="00690A26" w:rsidRDefault="00F427B1" w:rsidP="00F427B1">
      <w:pPr>
        <w:pStyle w:val="B2"/>
        <w:rPr>
          <w:lang w:eastAsia="zh-CN"/>
        </w:rPr>
      </w:pPr>
      <w:r w:rsidRPr="00690A26">
        <w:rPr>
          <w:rFonts w:hint="eastAsia"/>
          <w:lang w:eastAsia="zh-CN"/>
        </w:rPr>
        <w:t>a)</w:t>
      </w:r>
      <w:r w:rsidRPr="00690A26">
        <w:rPr>
          <w:rFonts w:hint="eastAsia"/>
          <w:lang w:eastAsia="zh-CN"/>
        </w:rPr>
        <w:tab/>
        <w:t>be preconfigured; or</w:t>
      </w:r>
    </w:p>
    <w:p w:rsidR="00F427B1" w:rsidRPr="00690A26" w:rsidRDefault="00F427B1" w:rsidP="00F427B1">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 xml:space="preserve">(see </w:t>
      </w:r>
      <w:r w:rsidR="005178CB" w:rsidRPr="00690A26">
        <w:rPr>
          <w:rFonts w:hint="eastAsia"/>
          <w:lang w:eastAsia="zh-CN"/>
        </w:rPr>
        <w:t>clause</w:t>
      </w:r>
      <w:r w:rsidRPr="00690A26">
        <w:rPr>
          <w:rFonts w:hint="eastAsia"/>
          <w:lang w:eastAsia="zh-CN"/>
        </w:rPr>
        <w:t> 5.2.2.2.</w:t>
      </w:r>
      <w:r w:rsidRPr="00690A26">
        <w:rPr>
          <w:lang w:eastAsia="zh-CN"/>
        </w:rPr>
        <w:t>3</w:t>
      </w:r>
      <w:r w:rsidRPr="00690A26">
        <w:rPr>
          <w:rFonts w:hint="eastAsia"/>
          <w:lang w:eastAsia="zh-CN"/>
        </w:rPr>
        <w:t>).</w:t>
      </w:r>
    </w:p>
    <w:p w:rsidR="00F427B1" w:rsidRPr="00690A26" w:rsidRDefault="00F427B1" w:rsidP="00F427B1">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rsidR="00F427B1" w:rsidRPr="00690A26" w:rsidRDefault="00F427B1" w:rsidP="00F427B1">
      <w:pPr>
        <w:pStyle w:val="B1"/>
        <w:rPr>
          <w:lang w:eastAsia="zh-CN"/>
        </w:rPr>
      </w:pPr>
      <w:r w:rsidRPr="00690A26">
        <w:rPr>
          <w:rFonts w:hint="eastAsia"/>
          <w:lang w:eastAsia="zh-CN"/>
        </w:rPr>
        <w:t>3a.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rsidR="00F427B1" w:rsidRPr="00690A26" w:rsidRDefault="00F427B1" w:rsidP="00F427B1">
      <w:pPr>
        <w:pStyle w:val="B1"/>
        <w:ind w:left="284" w:firstLine="0"/>
      </w:pPr>
      <w:r w:rsidRPr="00690A26">
        <w:rPr>
          <w:lang w:eastAsia="zh-CN"/>
        </w:rPr>
        <w:t>3b.</w:t>
      </w:r>
      <w:r w:rsidRPr="00690A26">
        <w:tab/>
        <w:t>Upon failure, NRF-3 shall return "400 Bad Request" status code, including in the response payload a JSON object that provides details about the specific error(s) that occurred.</w:t>
      </w:r>
    </w:p>
    <w:p w:rsidR="00F427B1" w:rsidRPr="00690A26" w:rsidRDefault="00F427B1" w:rsidP="00F427B1">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rsidR="00F427B1" w:rsidRPr="00690A26" w:rsidRDefault="00F427B1" w:rsidP="00F427B1">
      <w:pPr>
        <w:pStyle w:val="B1"/>
        <w:rPr>
          <w:lang w:eastAsia="zh-CN"/>
        </w:rPr>
      </w:pPr>
      <w:r w:rsidRPr="00690A26">
        <w:rPr>
          <w:rFonts w:hint="eastAsia"/>
          <w:lang w:eastAsia="zh-CN"/>
        </w:rPr>
        <w:t>4b.</w:t>
      </w:r>
      <w:r w:rsidRPr="00690A26">
        <w:rPr>
          <w:lang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NRF-2</w:t>
      </w:r>
      <w:r w:rsidRPr="00690A26">
        <w:rPr>
          <w:rFonts w:hint="eastAsia"/>
          <w:lang w:eastAsia="zh-CN"/>
        </w:rPr>
        <w:t>.</w:t>
      </w:r>
    </w:p>
    <w:p w:rsidR="00F427B1" w:rsidRPr="00690A26" w:rsidRDefault="00F427B1" w:rsidP="00F427B1">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r w:rsidRPr="00690A26">
        <w:rPr>
          <w:rFonts w:hint="eastAsia"/>
          <w:lang w:eastAsia="zh-CN"/>
        </w:rPr>
        <w:t>request to another NRF.</w:t>
      </w:r>
    </w:p>
    <w:p w:rsidR="00F427B1" w:rsidRPr="00690A26" w:rsidRDefault="00F427B1" w:rsidP="00F427B1">
      <w:pPr>
        <w:pStyle w:val="Heading5"/>
      </w:pPr>
      <w:bookmarkStart w:id="127" w:name="_Toc24937597"/>
      <w:bookmarkStart w:id="128" w:name="_Toc27589468"/>
      <w:r w:rsidRPr="00690A26">
        <w:t>5.4.2.2.3</w:t>
      </w:r>
      <w:r w:rsidRPr="00690A26">
        <w:tab/>
        <w:t>Access Token request with intermediate redirecting NRF</w:t>
      </w:r>
      <w:bookmarkEnd w:id="127"/>
      <w:bookmarkEnd w:id="128"/>
    </w:p>
    <w:p w:rsidR="00F427B1" w:rsidRPr="00690A26" w:rsidRDefault="00F427B1" w:rsidP="00F427B1">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rsidR="00F427B1" w:rsidRPr="00690A26" w:rsidRDefault="00F427B1" w:rsidP="00F427B1">
      <w:r w:rsidRPr="00690A26">
        <w:t xml:space="preserve">For this, step 1 in </w:t>
      </w:r>
      <w:r w:rsidR="005178CB" w:rsidRPr="00690A26">
        <w:t>clause</w:t>
      </w:r>
      <w:r w:rsidRPr="00690A26">
        <w:t> 5.4.2.2.1 is executed (send a POST request to NRF-1 in the Serving PLMN); this request shall include the OAuth 2.0 Access Token Request in the request body</w:t>
      </w:r>
    </w:p>
    <w:p w:rsidR="00F427B1" w:rsidRPr="00690A26" w:rsidRDefault="00F427B1" w:rsidP="00F427B1">
      <w:r w:rsidRPr="00690A26">
        <w:t>Then, steps 1-4 in Figure 5.4.2.2.3-1 hereinafter are executed between NRF-1in Serving PLMN, NRF-2 in Serving PLMN and NRF-3 in Serving PLMN.</w:t>
      </w:r>
    </w:p>
    <w:p w:rsidR="00F427B1" w:rsidRPr="00690A26" w:rsidRDefault="00F427B1" w:rsidP="00F427B1">
      <w:r w:rsidRPr="00690A26">
        <w:t xml:space="preserve">Finally, step 2 in </w:t>
      </w:r>
      <w:r w:rsidR="005178CB" w:rsidRPr="00690A26">
        <w:t>clause</w:t>
      </w:r>
      <w:r w:rsidRPr="00690A26">
        <w:t xml:space="preserv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rsidR="00F427B1" w:rsidRPr="00690A26" w:rsidRDefault="00F427B1" w:rsidP="00F427B1"/>
    <w:p w:rsidR="00F427B1" w:rsidRPr="00690A26" w:rsidRDefault="00F427B1" w:rsidP="005178CB">
      <w:pPr>
        <w:pStyle w:val="TH"/>
      </w:pPr>
      <w:r w:rsidRPr="00690A26">
        <w:object w:dxaOrig="11663" w:dyaOrig="2888">
          <v:shape id="_x0000_i1047" type="#_x0000_t75" style="width:481.6pt;height:119.55pt" o:ole="">
            <v:imagedata r:id="rId61" o:title=""/>
          </v:shape>
          <o:OLEObject Type="Embed" ProgID="Visio.Drawing.11" ShapeID="_x0000_i1047" DrawAspect="Content" ObjectID="_1638369429" r:id="rId62"/>
        </w:object>
      </w:r>
    </w:p>
    <w:p w:rsidR="00F427B1" w:rsidRPr="00690A26" w:rsidRDefault="00F427B1" w:rsidP="005178CB">
      <w:pPr>
        <w:pStyle w:val="TF"/>
      </w:pPr>
      <w:r w:rsidRPr="00690A26">
        <w:t>Figure 5.4.2.2.3-1: Access Token Request with intermediate redirecting NRF</w:t>
      </w:r>
    </w:p>
    <w:p w:rsidR="00F427B1" w:rsidRPr="00690A26" w:rsidRDefault="00F427B1" w:rsidP="00F427B1">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rsidR="00F427B1" w:rsidRPr="00690A26" w:rsidRDefault="00F427B1" w:rsidP="00F427B1">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w:t>
      </w:r>
      <w:r w:rsidR="005178CB" w:rsidRPr="00690A26">
        <w:rPr>
          <w:rFonts w:hint="eastAsia"/>
          <w:lang w:eastAsia="zh-CN"/>
        </w:rPr>
        <w:t>clause</w:t>
      </w:r>
      <w:r w:rsidRPr="00690A26">
        <w:rPr>
          <w:rFonts w:hint="eastAsia"/>
          <w:lang w:eastAsia="zh-CN"/>
        </w:rPr>
        <w:t>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lastRenderedPageBreak/>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rsidR="00F427B1" w:rsidRPr="00690A26" w:rsidRDefault="00F427B1" w:rsidP="00F427B1">
      <w:pPr>
        <w:pStyle w:val="B2"/>
        <w:rPr>
          <w:lang w:eastAsia="zh-CN"/>
        </w:rPr>
      </w:pPr>
      <w:r w:rsidRPr="00690A26">
        <w:rPr>
          <w:rFonts w:hint="eastAsia"/>
          <w:lang w:eastAsia="zh-CN"/>
        </w:rPr>
        <w:t>a)</w:t>
      </w:r>
      <w:r w:rsidRPr="00690A26">
        <w:rPr>
          <w:rFonts w:hint="eastAsia"/>
          <w:lang w:eastAsia="zh-CN"/>
        </w:rPr>
        <w:tab/>
        <w:t>be preconfigured; or</w:t>
      </w:r>
    </w:p>
    <w:p w:rsidR="00F427B1" w:rsidRPr="00690A26" w:rsidRDefault="00F427B1" w:rsidP="00F427B1">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 xml:space="preserve">(see </w:t>
      </w:r>
      <w:r w:rsidR="005178CB" w:rsidRPr="00690A26">
        <w:rPr>
          <w:rFonts w:hint="eastAsia"/>
          <w:lang w:eastAsia="zh-CN"/>
        </w:rPr>
        <w:t>clause</w:t>
      </w:r>
      <w:r w:rsidRPr="00690A26">
        <w:rPr>
          <w:rFonts w:hint="eastAsia"/>
          <w:lang w:eastAsia="zh-CN"/>
        </w:rPr>
        <w:t> 5.2.2.2.</w:t>
      </w:r>
      <w:r w:rsidRPr="00690A26">
        <w:rPr>
          <w:lang w:eastAsia="zh-CN"/>
        </w:rPr>
        <w:t>3</w:t>
      </w:r>
      <w:r w:rsidRPr="00690A26">
        <w:rPr>
          <w:rFonts w:hint="eastAsia"/>
          <w:lang w:eastAsia="zh-CN"/>
        </w:rPr>
        <w:t>).</w:t>
      </w:r>
    </w:p>
    <w:p w:rsidR="00F427B1" w:rsidRPr="00690A26" w:rsidRDefault="00F427B1" w:rsidP="00F427B1">
      <w:pPr>
        <w:pStyle w:val="B1"/>
        <w:rPr>
          <w:lang w:eastAsia="zh-CN"/>
        </w:rPr>
      </w:pPr>
      <w:r w:rsidRPr="00690A26">
        <w:rPr>
          <w:rFonts w:hint="eastAsia"/>
          <w:lang w:eastAsia="zh-CN"/>
        </w:rPr>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rsidR="00F427B1" w:rsidRPr="00690A26" w:rsidRDefault="00F427B1" w:rsidP="00F427B1">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rsidR="00F427B1" w:rsidRPr="00690A26" w:rsidRDefault="00F427B1" w:rsidP="00F427B1">
      <w:pPr>
        <w:pStyle w:val="B1"/>
        <w:rPr>
          <w:lang w:eastAsia="zh-CN"/>
        </w:rPr>
      </w:pPr>
      <w:r w:rsidRPr="00690A26">
        <w:rPr>
          <w:rFonts w:hint="eastAsia"/>
          <w:lang w:eastAsia="zh-CN"/>
        </w:rPr>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r w:rsidRPr="00690A26">
        <w:rPr>
          <w:lang w:eastAsia="zh-CN"/>
        </w:rPr>
        <w:t>Acces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rsidR="00F427B1" w:rsidRPr="00690A26" w:rsidRDefault="00F427B1" w:rsidP="00F427B1">
      <w:pPr>
        <w:pStyle w:val="B1"/>
        <w:rPr>
          <w:lang w:eastAsia="zh-CN"/>
        </w:rPr>
      </w:pPr>
      <w:r w:rsidRPr="00690A26">
        <w:rPr>
          <w:lang w:eastAsia="zh-CN"/>
        </w:rPr>
        <w:t>4</w:t>
      </w:r>
      <w:r w:rsidRPr="00690A26">
        <w:rPr>
          <w:rFonts w:hint="eastAsia"/>
          <w:lang w:eastAsia="zh-CN"/>
        </w:rPr>
        <w:t>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rsidR="00F427B1" w:rsidRPr="00690A26" w:rsidRDefault="00F427B1" w:rsidP="00F427B1">
      <w:pPr>
        <w:pStyle w:val="B1"/>
      </w:pPr>
      <w:r w:rsidRPr="00690A26">
        <w:t>4b.</w:t>
      </w:r>
      <w:r w:rsidRPr="00690A26">
        <w:tab/>
        <w:t>Upon failure, the NRF-3 shall return "400 Bad Request" status code, including in the response payload a JSON object that provides details about the specific error(s) that occurred.</w:t>
      </w:r>
    </w:p>
    <w:p w:rsidR="008208D7" w:rsidRPr="00690A26" w:rsidRDefault="008208D7" w:rsidP="008208D7">
      <w:pPr>
        <w:pStyle w:val="Heading2"/>
      </w:pPr>
      <w:bookmarkStart w:id="129" w:name="_Toc24937598"/>
      <w:bookmarkStart w:id="130" w:name="_Toc27589469"/>
      <w:r w:rsidRPr="00690A26">
        <w:t>5.</w:t>
      </w:r>
      <w:r w:rsidR="000A7356" w:rsidRPr="00690A26">
        <w:t>5</w:t>
      </w:r>
      <w:r w:rsidRPr="00690A26">
        <w:tab/>
        <w:t>Nnrf_Bootstrapping Service</w:t>
      </w:r>
      <w:bookmarkEnd w:id="129"/>
      <w:bookmarkEnd w:id="130"/>
    </w:p>
    <w:p w:rsidR="008208D7" w:rsidRPr="00690A26" w:rsidRDefault="008208D7" w:rsidP="008208D7">
      <w:pPr>
        <w:pStyle w:val="Heading3"/>
      </w:pPr>
      <w:bookmarkStart w:id="131" w:name="_Toc11336181"/>
      <w:bookmarkStart w:id="132" w:name="_Toc24937599"/>
      <w:bookmarkStart w:id="133" w:name="_Toc27589470"/>
      <w:r w:rsidRPr="00690A26">
        <w:t>5.</w:t>
      </w:r>
      <w:r w:rsidR="000A7356" w:rsidRPr="00690A26">
        <w:t>5</w:t>
      </w:r>
      <w:r w:rsidRPr="00690A26">
        <w:t>.1</w:t>
      </w:r>
      <w:r w:rsidRPr="00690A26">
        <w:tab/>
        <w:t>Service Description</w:t>
      </w:r>
      <w:bookmarkEnd w:id="131"/>
      <w:bookmarkEnd w:id="132"/>
      <w:bookmarkEnd w:id="133"/>
    </w:p>
    <w:p w:rsidR="008208D7" w:rsidRPr="00690A26" w:rsidRDefault="008208D7" w:rsidP="008208D7">
      <w:pPr>
        <w:rPr>
          <w:lang w:eastAsia="zh-CN"/>
        </w:rPr>
      </w:pPr>
      <w:r w:rsidRPr="00690A26">
        <w:rPr>
          <w:lang w:eastAsia="zh-CN"/>
        </w:rPr>
        <w:t>The NRF offers a Nnrf_Bootstrapping service to let NF Service Consumers of the NRF know about the services endpoints it supports, by using a version-independent URI endpoint that does not need to be discovered by using a Discovery service.</w:t>
      </w:r>
    </w:p>
    <w:p w:rsidR="008208D7" w:rsidRPr="00690A26" w:rsidRDefault="008208D7" w:rsidP="008208D7">
      <w:pPr>
        <w:rPr>
          <w:lang w:eastAsia="zh-CN"/>
        </w:rPr>
      </w:pPr>
      <w:r w:rsidRPr="00690A26">
        <w:rPr>
          <w:lang w:eastAsia="zh-CN"/>
        </w:rPr>
        <w:t>This service shall be used in inter-PLMN scenarios where the NRF in a PLMN-A needs to invoke services from an NRF in PLMN-B, when there is no pre-configured information indicating the version of the services deployed in PLMN-B.</w:t>
      </w:r>
    </w:p>
    <w:p w:rsidR="008208D7" w:rsidRPr="00690A26" w:rsidRDefault="008208D7" w:rsidP="008208D7">
      <w:pPr>
        <w:rPr>
          <w:lang w:eastAsia="zh-CN"/>
        </w:rPr>
      </w:pPr>
      <w:r w:rsidRPr="00690A26">
        <w:rPr>
          <w:lang w:eastAsia="zh-CN"/>
        </w:rPr>
        <w:t>This service may also be used in intra-PLMN scenarios, to avoid configuring statically in the different NFs information about the service versions deployed in the NRF to be used by those NFs.</w:t>
      </w:r>
    </w:p>
    <w:p w:rsidR="008208D7" w:rsidRPr="00690A26" w:rsidRDefault="008208D7" w:rsidP="008208D7">
      <w:pPr>
        <w:pStyle w:val="Heading3"/>
      </w:pPr>
      <w:bookmarkStart w:id="134" w:name="_Toc11336182"/>
      <w:bookmarkStart w:id="135" w:name="_Toc24937600"/>
      <w:bookmarkStart w:id="136" w:name="_Toc27589471"/>
      <w:r w:rsidRPr="00690A26">
        <w:t>5.</w:t>
      </w:r>
      <w:r w:rsidR="000A7356" w:rsidRPr="00690A26">
        <w:t>5</w:t>
      </w:r>
      <w:r w:rsidRPr="00690A26">
        <w:t>.2</w:t>
      </w:r>
      <w:r w:rsidRPr="00690A26">
        <w:tab/>
        <w:t>Service Operations</w:t>
      </w:r>
      <w:bookmarkEnd w:id="134"/>
      <w:bookmarkEnd w:id="135"/>
      <w:bookmarkEnd w:id="136"/>
    </w:p>
    <w:p w:rsidR="008208D7" w:rsidRPr="00690A26" w:rsidRDefault="008208D7" w:rsidP="008208D7">
      <w:pPr>
        <w:pStyle w:val="Heading4"/>
      </w:pPr>
      <w:bookmarkStart w:id="137" w:name="_Toc11336183"/>
      <w:bookmarkStart w:id="138" w:name="_Toc24937601"/>
      <w:bookmarkStart w:id="139" w:name="_Toc27589472"/>
      <w:r w:rsidRPr="00690A26">
        <w:t>5.</w:t>
      </w:r>
      <w:r w:rsidR="000A7356" w:rsidRPr="00690A26">
        <w:t>5</w:t>
      </w:r>
      <w:r w:rsidRPr="00690A26">
        <w:t>.2.1</w:t>
      </w:r>
      <w:r w:rsidRPr="00690A26">
        <w:tab/>
        <w:t>Introduction</w:t>
      </w:r>
      <w:bookmarkEnd w:id="137"/>
      <w:bookmarkEnd w:id="138"/>
      <w:bookmarkEnd w:id="139"/>
    </w:p>
    <w:p w:rsidR="008208D7" w:rsidRPr="00690A26" w:rsidRDefault="008208D7" w:rsidP="008208D7">
      <w:r w:rsidRPr="00690A26">
        <w:t>The services operations defined for the Nnrf_Bootstrapping service are as follows:</w:t>
      </w:r>
    </w:p>
    <w:p w:rsidR="008208D7" w:rsidRPr="00690A26" w:rsidRDefault="008208D7" w:rsidP="008208D7">
      <w:pPr>
        <w:pStyle w:val="B1"/>
      </w:pPr>
      <w:r w:rsidRPr="00690A26">
        <w:t>-</w:t>
      </w:r>
      <w:r w:rsidRPr="00690A26">
        <w:tab/>
        <w:t>Nnrf_Bootstrapping_Get</w:t>
      </w:r>
    </w:p>
    <w:p w:rsidR="008208D7" w:rsidRPr="00690A26" w:rsidRDefault="008208D7" w:rsidP="008208D7">
      <w:pPr>
        <w:pStyle w:val="Heading4"/>
      </w:pPr>
      <w:bookmarkStart w:id="140" w:name="_Toc11336184"/>
      <w:bookmarkStart w:id="141" w:name="_Toc24937602"/>
      <w:bookmarkStart w:id="142" w:name="_Toc27589473"/>
      <w:r w:rsidRPr="00690A26">
        <w:t>5.</w:t>
      </w:r>
      <w:r w:rsidR="000A7356" w:rsidRPr="00690A26">
        <w:t>5</w:t>
      </w:r>
      <w:r w:rsidRPr="00690A26">
        <w:t>.2.2</w:t>
      </w:r>
      <w:r w:rsidRPr="00690A26">
        <w:tab/>
        <w:t>Get</w:t>
      </w:r>
      <w:bookmarkEnd w:id="140"/>
      <w:bookmarkEnd w:id="141"/>
      <w:bookmarkEnd w:id="142"/>
    </w:p>
    <w:p w:rsidR="008208D7" w:rsidRPr="00690A26" w:rsidRDefault="008208D7" w:rsidP="008208D7">
      <w:pPr>
        <w:pStyle w:val="Heading5"/>
      </w:pPr>
      <w:bookmarkStart w:id="143" w:name="_Toc11336185"/>
      <w:bookmarkStart w:id="144" w:name="_Toc24937603"/>
      <w:bookmarkStart w:id="145" w:name="_Toc27589474"/>
      <w:r w:rsidRPr="00690A26">
        <w:t>5.</w:t>
      </w:r>
      <w:r w:rsidR="000A7356" w:rsidRPr="00690A26">
        <w:t>5</w:t>
      </w:r>
      <w:r w:rsidRPr="00690A26">
        <w:t>.2.2.1</w:t>
      </w:r>
      <w:r w:rsidRPr="00690A26">
        <w:tab/>
        <w:t>General</w:t>
      </w:r>
      <w:bookmarkEnd w:id="143"/>
      <w:bookmarkEnd w:id="144"/>
      <w:bookmarkEnd w:id="145"/>
    </w:p>
    <w:p w:rsidR="008208D7" w:rsidRPr="00690A26" w:rsidRDefault="008208D7" w:rsidP="008208D7">
      <w:r w:rsidRPr="00690A26">
        <w:t>This service operation is used by an NF Service Consumer to request bootstrapping information from the NRF.</w:t>
      </w:r>
    </w:p>
    <w:p w:rsidR="008208D7" w:rsidRPr="00690A26" w:rsidRDefault="008208D7" w:rsidP="008208D7">
      <w:pPr>
        <w:pStyle w:val="TH"/>
      </w:pPr>
      <w:r w:rsidRPr="00690A26">
        <w:rPr>
          <w:lang w:val="fr-FR"/>
        </w:rPr>
        <w:object w:dxaOrig="8700" w:dyaOrig="2134">
          <v:shape id="_x0000_i1048" type="#_x0000_t75" style="width:435.4pt;height:107.3pt" o:ole="">
            <v:imagedata r:id="rId63" o:title=""/>
          </v:shape>
          <o:OLEObject Type="Embed" ProgID="Visio.Drawing.11" ShapeID="_x0000_i1048" DrawAspect="Content" ObjectID="_1638369430" r:id="rId64"/>
        </w:object>
      </w:r>
    </w:p>
    <w:p w:rsidR="008208D7" w:rsidRPr="00690A26" w:rsidRDefault="008208D7" w:rsidP="008208D7">
      <w:pPr>
        <w:pStyle w:val="TF"/>
      </w:pPr>
      <w:r w:rsidRPr="00690A26">
        <w:t>Figure 5.</w:t>
      </w:r>
      <w:r w:rsidR="000A7356" w:rsidRPr="00690A26">
        <w:t>5</w:t>
      </w:r>
      <w:r w:rsidRPr="00690A26">
        <w:t xml:space="preserve">.2.2.1-1: Bootstrapping Request </w:t>
      </w:r>
    </w:p>
    <w:p w:rsidR="008208D7" w:rsidRPr="00690A26" w:rsidRDefault="008208D7" w:rsidP="008208D7">
      <w:pPr>
        <w:pStyle w:val="B1"/>
      </w:pPr>
      <w:r w:rsidRPr="00690A26">
        <w:t>1.</w:t>
      </w:r>
      <w:r w:rsidRPr="00690A26">
        <w:tab/>
        <w:t>The NF Service Consumer shall send a GET request to the "Bootstrapping Endpoint", as described in 3GPP TS 23.003 [</w:t>
      </w:r>
      <w:r w:rsidR="000A7356" w:rsidRPr="00690A26">
        <w:t>12</w:t>
      </w:r>
      <w:r w:rsidRPr="00690A26">
        <w:t>], clause x.y. The "Bootstrapping Endpoint" URI shall be:</w:t>
      </w:r>
    </w:p>
    <w:p w:rsidR="008208D7" w:rsidRPr="00690A26" w:rsidRDefault="008208D7" w:rsidP="00EB05AB">
      <w:pPr>
        <w:pStyle w:val="B3"/>
      </w:pPr>
      <w:r w:rsidRPr="00690A26">
        <w:t>{nrfApiRoot}/boostrapping</w:t>
      </w:r>
    </w:p>
    <w:p w:rsidR="008208D7" w:rsidRPr="00690A26" w:rsidRDefault="008208D7" w:rsidP="008208D7">
      <w:pPr>
        <w:pStyle w:val="B1"/>
        <w:ind w:hanging="1"/>
      </w:pPr>
      <w:r w:rsidRPr="00690A26">
        <w:t>where {nrfApiRoot} represents the concatenation of the "scheme" and "authority" components of the NRF, as defined in IETF RFC 3986 [17].</w:t>
      </w:r>
    </w:p>
    <w:p w:rsidR="008208D7" w:rsidRPr="00690A26" w:rsidRDefault="008208D7" w:rsidP="008208D7">
      <w:pPr>
        <w:pStyle w:val="B1"/>
      </w:pPr>
      <w:r w:rsidRPr="00690A26">
        <w:t>2.</w:t>
      </w:r>
      <w:r w:rsidRPr="00690A26">
        <w:tab/>
        <w:t>On success, "200 OK" shall be returned, the payload body of the GET response shall contain the requested bootstrapping information.</w:t>
      </w:r>
    </w:p>
    <w:p w:rsidR="008208D7" w:rsidRPr="00690A26" w:rsidRDefault="008208D7" w:rsidP="008208D7">
      <w:pPr>
        <w:pStyle w:val="EX"/>
      </w:pPr>
      <w:r w:rsidRPr="00690A26">
        <w:t>EXAMPLE:</w:t>
      </w:r>
    </w:p>
    <w:p w:rsidR="008208D7" w:rsidRPr="00690A26" w:rsidRDefault="008208D7" w:rsidP="008208D7">
      <w:pPr>
        <w:pStyle w:val="PL"/>
        <w:ind w:left="284"/>
      </w:pPr>
      <w:r w:rsidRPr="00690A26">
        <w:t>GET https://nrf.example.com/bootstrapping</w:t>
      </w:r>
    </w:p>
    <w:p w:rsidR="008208D7" w:rsidRPr="00690A26" w:rsidRDefault="008208D7" w:rsidP="008208D7">
      <w:pPr>
        <w:pStyle w:val="PL"/>
        <w:ind w:left="284"/>
      </w:pPr>
      <w:r w:rsidRPr="00690A26">
        <w:t>Accept: application/3gppHal+json</w:t>
      </w:r>
    </w:p>
    <w:p w:rsidR="008208D7" w:rsidRPr="00690A26" w:rsidRDefault="008208D7" w:rsidP="008208D7">
      <w:pPr>
        <w:pStyle w:val="PL"/>
        <w:ind w:left="284"/>
      </w:pPr>
    </w:p>
    <w:p w:rsidR="008208D7" w:rsidRPr="00690A26" w:rsidRDefault="008208D7" w:rsidP="008208D7">
      <w:pPr>
        <w:pStyle w:val="PL"/>
        <w:ind w:left="284"/>
      </w:pPr>
    </w:p>
    <w:p w:rsidR="008208D7" w:rsidRPr="00690A26" w:rsidRDefault="008208D7" w:rsidP="008208D7">
      <w:pPr>
        <w:pStyle w:val="PL"/>
        <w:ind w:left="284"/>
      </w:pPr>
      <w:r w:rsidRPr="00690A26">
        <w:t>HTTP/2 200 OK</w:t>
      </w:r>
    </w:p>
    <w:p w:rsidR="008208D7" w:rsidRPr="00690A26" w:rsidRDefault="008208D7" w:rsidP="008208D7">
      <w:pPr>
        <w:pStyle w:val="PL"/>
        <w:ind w:left="284"/>
      </w:pPr>
      <w:r w:rsidRPr="00690A26">
        <w:t>Content-Type: application/3gppHal+json</w:t>
      </w:r>
    </w:p>
    <w:p w:rsidR="008208D7" w:rsidRPr="00690A26" w:rsidRDefault="008208D7" w:rsidP="008208D7">
      <w:pPr>
        <w:pStyle w:val="PL"/>
        <w:ind w:left="284"/>
      </w:pPr>
    </w:p>
    <w:p w:rsidR="008208D7" w:rsidRPr="00690A26" w:rsidRDefault="008208D7" w:rsidP="008208D7">
      <w:pPr>
        <w:pStyle w:val="PL"/>
        <w:ind w:left="284"/>
      </w:pPr>
      <w:r w:rsidRPr="00690A26">
        <w:t>{</w:t>
      </w:r>
    </w:p>
    <w:p w:rsidR="008208D7" w:rsidRPr="00690A26" w:rsidRDefault="008208D7" w:rsidP="008208D7">
      <w:pPr>
        <w:pStyle w:val="PL"/>
        <w:ind w:left="284"/>
      </w:pPr>
      <w:r w:rsidRPr="00690A26">
        <w:t xml:space="preserve">  "status": "OPERATIVE",</w:t>
      </w:r>
    </w:p>
    <w:p w:rsidR="008208D7" w:rsidRPr="00690A26" w:rsidRDefault="008208D7" w:rsidP="008208D7">
      <w:pPr>
        <w:pStyle w:val="PL"/>
        <w:ind w:left="284"/>
      </w:pPr>
      <w:r w:rsidRPr="00690A26">
        <w:t xml:space="preserve">  "_links": {</w:t>
      </w:r>
    </w:p>
    <w:p w:rsidR="008208D7" w:rsidRPr="00690A26" w:rsidRDefault="008208D7" w:rsidP="008208D7">
      <w:pPr>
        <w:pStyle w:val="PL"/>
        <w:ind w:left="284"/>
      </w:pPr>
      <w:r w:rsidRPr="00690A26">
        <w:t xml:space="preserve">    "self": {</w:t>
      </w:r>
    </w:p>
    <w:p w:rsidR="008208D7" w:rsidRPr="00690A26" w:rsidRDefault="008208D7" w:rsidP="008208D7">
      <w:pPr>
        <w:pStyle w:val="PL"/>
        <w:ind w:left="284"/>
      </w:pPr>
      <w:r w:rsidRPr="00690A26">
        <w:t xml:space="preserve">      "href": "https://nrf.example.com/bootstrapping"</w:t>
      </w:r>
    </w:p>
    <w:p w:rsidR="008208D7" w:rsidRPr="00690A26" w:rsidRDefault="008208D7" w:rsidP="008208D7">
      <w:pPr>
        <w:pStyle w:val="PL"/>
        <w:ind w:left="284"/>
      </w:pPr>
      <w:r w:rsidRPr="00690A26">
        <w:t xml:space="preserve">    },</w:t>
      </w:r>
    </w:p>
    <w:p w:rsidR="008208D7" w:rsidRPr="00690A26" w:rsidRDefault="008208D7" w:rsidP="008208D7">
      <w:pPr>
        <w:pStyle w:val="PL"/>
        <w:ind w:left="284"/>
      </w:pPr>
      <w:r w:rsidRPr="00690A26">
        <w:t xml:space="preserve">    "manage": {</w:t>
      </w:r>
    </w:p>
    <w:p w:rsidR="008208D7" w:rsidRPr="00690A26" w:rsidRDefault="008208D7" w:rsidP="008208D7">
      <w:pPr>
        <w:pStyle w:val="PL"/>
        <w:ind w:left="284"/>
      </w:pPr>
      <w:r w:rsidRPr="00690A26">
        <w:t xml:space="preserve">      "href": "https://nrf.example.com/nnrf-nfm/v1/nf-instances"</w:t>
      </w:r>
    </w:p>
    <w:p w:rsidR="008208D7" w:rsidRPr="00690A26" w:rsidRDefault="008208D7" w:rsidP="008208D7">
      <w:pPr>
        <w:pStyle w:val="PL"/>
        <w:ind w:left="284"/>
      </w:pPr>
      <w:r w:rsidRPr="00690A26">
        <w:t xml:space="preserve">    },</w:t>
      </w:r>
    </w:p>
    <w:p w:rsidR="008208D7" w:rsidRPr="00690A26" w:rsidRDefault="008208D7" w:rsidP="008208D7">
      <w:pPr>
        <w:pStyle w:val="PL"/>
        <w:ind w:left="284"/>
      </w:pPr>
      <w:r w:rsidRPr="00690A26">
        <w:t xml:space="preserve">    "subscribe": {</w:t>
      </w:r>
    </w:p>
    <w:p w:rsidR="008208D7" w:rsidRPr="00690A26" w:rsidRDefault="008208D7" w:rsidP="008208D7">
      <w:pPr>
        <w:pStyle w:val="PL"/>
        <w:ind w:left="284"/>
      </w:pPr>
      <w:r w:rsidRPr="00690A26">
        <w:t xml:space="preserve">      "href": "https://nrf.example.com/nnrf-nfm/v1/subscriptions"</w:t>
      </w:r>
    </w:p>
    <w:p w:rsidR="008208D7" w:rsidRPr="00690A26" w:rsidRDefault="008208D7" w:rsidP="008208D7">
      <w:pPr>
        <w:pStyle w:val="PL"/>
        <w:ind w:left="284"/>
      </w:pPr>
      <w:r w:rsidRPr="00690A26">
        <w:t xml:space="preserve">    },</w:t>
      </w:r>
    </w:p>
    <w:p w:rsidR="008208D7" w:rsidRPr="00690A26" w:rsidRDefault="008208D7" w:rsidP="008208D7">
      <w:pPr>
        <w:pStyle w:val="PL"/>
        <w:ind w:left="284"/>
      </w:pPr>
      <w:r w:rsidRPr="00690A26">
        <w:t xml:space="preserve">    "discover": {</w:t>
      </w:r>
    </w:p>
    <w:p w:rsidR="008208D7" w:rsidRPr="00690A26" w:rsidRDefault="008208D7" w:rsidP="008208D7">
      <w:pPr>
        <w:pStyle w:val="PL"/>
        <w:ind w:left="284"/>
      </w:pPr>
      <w:r w:rsidRPr="00690A26">
        <w:t xml:space="preserve">      "href": "https://nrf.example.com/nnrf-disc/v1/nf-instances"</w:t>
      </w:r>
    </w:p>
    <w:p w:rsidR="008208D7" w:rsidRPr="00690A26" w:rsidRDefault="008208D7" w:rsidP="008208D7">
      <w:pPr>
        <w:pStyle w:val="PL"/>
        <w:ind w:left="284"/>
      </w:pPr>
      <w:r w:rsidRPr="00690A26">
        <w:t xml:space="preserve">    },</w:t>
      </w:r>
    </w:p>
    <w:p w:rsidR="008208D7" w:rsidRPr="00690A26" w:rsidRDefault="008208D7" w:rsidP="008208D7">
      <w:pPr>
        <w:pStyle w:val="PL"/>
        <w:ind w:left="284"/>
      </w:pPr>
      <w:r w:rsidRPr="00690A26">
        <w:t xml:space="preserve">    "authorize": {</w:t>
      </w:r>
    </w:p>
    <w:p w:rsidR="008208D7" w:rsidRPr="00690A26" w:rsidRDefault="008208D7" w:rsidP="008208D7">
      <w:pPr>
        <w:pStyle w:val="PL"/>
        <w:ind w:left="284"/>
      </w:pPr>
      <w:r w:rsidRPr="00690A26">
        <w:t xml:space="preserve">      "href": "https://nrf.example.com/oauth2/token"</w:t>
      </w:r>
    </w:p>
    <w:p w:rsidR="008208D7" w:rsidRPr="00690A26" w:rsidRDefault="008208D7" w:rsidP="008208D7">
      <w:pPr>
        <w:pStyle w:val="PL"/>
        <w:ind w:left="284"/>
      </w:pPr>
      <w:r w:rsidRPr="00690A26">
        <w:t xml:space="preserve">    }</w:t>
      </w:r>
    </w:p>
    <w:p w:rsidR="008208D7" w:rsidRPr="00690A26" w:rsidRDefault="008208D7" w:rsidP="008208D7">
      <w:pPr>
        <w:pStyle w:val="PL"/>
        <w:ind w:left="284"/>
      </w:pPr>
      <w:r w:rsidRPr="00690A26">
        <w:t xml:space="preserve">  }</w:t>
      </w:r>
    </w:p>
    <w:p w:rsidR="008208D7" w:rsidRPr="00690A26" w:rsidRDefault="008208D7" w:rsidP="008208D7">
      <w:pPr>
        <w:pStyle w:val="PL"/>
        <w:ind w:left="284"/>
      </w:pPr>
      <w:r w:rsidRPr="00690A26">
        <w:t>}</w:t>
      </w:r>
    </w:p>
    <w:p w:rsidR="008208D7" w:rsidRPr="00690A26" w:rsidRDefault="008208D7" w:rsidP="008208D7">
      <w:pPr>
        <w:pStyle w:val="PL"/>
        <w:ind w:left="284"/>
      </w:pPr>
    </w:p>
    <w:p w:rsidR="00635CF4" w:rsidRPr="00690A26" w:rsidRDefault="00BD5916" w:rsidP="00635CF4">
      <w:pPr>
        <w:pStyle w:val="Heading1"/>
        <w:rPr>
          <w:lang w:eastAsia="zh-CN"/>
        </w:rPr>
      </w:pPr>
      <w:bookmarkStart w:id="146" w:name="_Toc24937604"/>
      <w:bookmarkStart w:id="147" w:name="_Toc27589475"/>
      <w:r w:rsidRPr="00690A26">
        <w:rPr>
          <w:rFonts w:hint="eastAsia"/>
          <w:lang w:eastAsia="zh-CN"/>
        </w:rPr>
        <w:t>6</w:t>
      </w:r>
      <w:r w:rsidR="00635CF4" w:rsidRPr="00690A26">
        <w:tab/>
      </w:r>
      <w:r w:rsidR="00635CF4" w:rsidRPr="00690A26">
        <w:rPr>
          <w:lang w:eastAsia="zh-CN"/>
        </w:rPr>
        <w:t>API</w:t>
      </w:r>
      <w:r w:rsidRPr="00690A26">
        <w:rPr>
          <w:lang w:eastAsia="zh-CN"/>
        </w:rPr>
        <w:t xml:space="preserve"> Definitions</w:t>
      </w:r>
      <w:bookmarkEnd w:id="146"/>
      <w:bookmarkEnd w:id="147"/>
    </w:p>
    <w:p w:rsidR="00635CF4" w:rsidRPr="00690A26" w:rsidRDefault="00BD5916" w:rsidP="00635CF4">
      <w:pPr>
        <w:pStyle w:val="Heading2"/>
        <w:rPr>
          <w:lang w:eastAsia="zh-CN"/>
        </w:rPr>
      </w:pPr>
      <w:bookmarkStart w:id="148" w:name="_Toc24937605"/>
      <w:bookmarkStart w:id="149" w:name="_Toc27589476"/>
      <w:r w:rsidRPr="00690A26">
        <w:rPr>
          <w:rFonts w:hint="eastAsia"/>
          <w:lang w:eastAsia="zh-CN"/>
        </w:rPr>
        <w:t>6</w:t>
      </w:r>
      <w:r w:rsidR="00635CF4" w:rsidRPr="00690A26">
        <w:t>.1</w:t>
      </w:r>
      <w:r w:rsidR="00635CF4" w:rsidRPr="00690A26">
        <w:tab/>
      </w:r>
      <w:r w:rsidRPr="00690A26">
        <w:t>N</w:t>
      </w:r>
      <w:r w:rsidR="00452A7E" w:rsidRPr="00690A26">
        <w:t>nrf_</w:t>
      </w:r>
      <w:r w:rsidRPr="00690A26">
        <w:t>NFManagement Service API</w:t>
      </w:r>
      <w:bookmarkEnd w:id="148"/>
      <w:bookmarkEnd w:id="149"/>
    </w:p>
    <w:p w:rsidR="00635CF4" w:rsidRPr="00690A26" w:rsidRDefault="00BD5916" w:rsidP="00BD5916">
      <w:pPr>
        <w:pStyle w:val="Heading3"/>
      </w:pPr>
      <w:bookmarkStart w:id="150" w:name="_Toc24937606"/>
      <w:bookmarkStart w:id="151" w:name="_Toc27589477"/>
      <w:r w:rsidRPr="00690A26">
        <w:t>6.1.1</w:t>
      </w:r>
      <w:r w:rsidRPr="00690A26">
        <w:tab/>
      </w:r>
      <w:r w:rsidR="00C002CF" w:rsidRPr="00690A26">
        <w:t>API URI</w:t>
      </w:r>
      <w:bookmarkEnd w:id="150"/>
      <w:bookmarkEnd w:id="151"/>
    </w:p>
    <w:p w:rsidR="007B2A3F" w:rsidRPr="00690A26" w:rsidRDefault="007B2A3F" w:rsidP="007B2A3F">
      <w:r w:rsidRPr="00690A26">
        <w:t>URIs of this API shall have the following root:</w:t>
      </w:r>
    </w:p>
    <w:p w:rsidR="007B2A3F" w:rsidRPr="00690A26" w:rsidRDefault="007B2A3F" w:rsidP="007B2A3F">
      <w:r w:rsidRPr="00690A26">
        <w:t>{apiRoot}/{apiName}/{apiVersion}/</w:t>
      </w:r>
    </w:p>
    <w:p w:rsidR="007B2A3F" w:rsidRPr="00690A26" w:rsidRDefault="007B2A3F" w:rsidP="007B2A3F">
      <w:r w:rsidRPr="00690A26">
        <w:t xml:space="preserve">where </w:t>
      </w:r>
      <w:r w:rsidR="00187446" w:rsidRPr="00690A26">
        <w:t xml:space="preserve">"apiRoot" is defined in </w:t>
      </w:r>
      <w:r w:rsidR="005178CB" w:rsidRPr="00690A26">
        <w:t>clause</w:t>
      </w:r>
      <w:r w:rsidR="00187446" w:rsidRPr="00690A26">
        <w:t> 4.4.1 of</w:t>
      </w:r>
      <w:r w:rsidR="003C7EB7" w:rsidRPr="00690A26">
        <w:t xml:space="preserve"> 3GPP TS</w:t>
      </w:r>
      <w:r w:rsidR="006C0367" w:rsidRPr="00690A26">
        <w:t> 29.501 [</w:t>
      </w:r>
      <w:r w:rsidR="00187446" w:rsidRPr="00690A26">
        <w:t xml:space="preserve">5], </w:t>
      </w:r>
      <w:r w:rsidRPr="00690A26">
        <w:t>the "apiName" shall be set to "</w:t>
      </w:r>
      <w:r w:rsidR="006E51D8" w:rsidRPr="00690A26">
        <w:t>n</w:t>
      </w:r>
      <w:r w:rsidRPr="00690A26">
        <w:t>nrf-nfm" and the "apiVersion" shall be set to "v1" for the current version of this specification.</w:t>
      </w:r>
    </w:p>
    <w:p w:rsidR="00BD5916" w:rsidRPr="00690A26" w:rsidRDefault="00BD5916" w:rsidP="00BD5916">
      <w:pPr>
        <w:pStyle w:val="Heading3"/>
      </w:pPr>
      <w:bookmarkStart w:id="152" w:name="_Toc24937607"/>
      <w:bookmarkStart w:id="153" w:name="_Toc27589478"/>
      <w:r w:rsidRPr="00690A26">
        <w:lastRenderedPageBreak/>
        <w:t>6.1.2</w:t>
      </w:r>
      <w:r w:rsidRPr="00690A26">
        <w:tab/>
        <w:t>Usage of HTTP</w:t>
      </w:r>
      <w:bookmarkEnd w:id="152"/>
      <w:bookmarkEnd w:id="153"/>
    </w:p>
    <w:p w:rsidR="00BD5916" w:rsidRPr="00690A26" w:rsidRDefault="00BD5916" w:rsidP="00BD5916">
      <w:pPr>
        <w:pStyle w:val="Heading4"/>
      </w:pPr>
      <w:bookmarkStart w:id="154" w:name="_Toc24937608"/>
      <w:bookmarkStart w:id="155" w:name="_Toc27589479"/>
      <w:r w:rsidRPr="00690A26">
        <w:t>6.1.2.1</w:t>
      </w:r>
      <w:r w:rsidRPr="00690A26">
        <w:tab/>
        <w:t>General</w:t>
      </w:r>
      <w:bookmarkEnd w:id="154"/>
      <w:bookmarkEnd w:id="155"/>
    </w:p>
    <w:p w:rsidR="005D5A1C" w:rsidRPr="00690A26" w:rsidRDefault="005D5A1C" w:rsidP="005D5A1C">
      <w:r w:rsidRPr="00690A26">
        <w:t xml:space="preserve">HTTP/2, as defined in </w:t>
      </w:r>
      <w:r w:rsidR="006C0367" w:rsidRPr="00690A26">
        <w:t>IETF RFC 7540 </w:t>
      </w:r>
      <w:r w:rsidRPr="00690A26">
        <w:t>[9], shall be used as specified in clause 5 of</w:t>
      </w:r>
      <w:r w:rsidR="003C7EB7" w:rsidRPr="00690A26">
        <w:t xml:space="preserve"> 3GPP TS</w:t>
      </w:r>
      <w:r w:rsidR="006C0367" w:rsidRPr="00690A26">
        <w:t> 29.500 [</w:t>
      </w:r>
      <w:r w:rsidRPr="00690A26">
        <w:t>4].</w:t>
      </w:r>
    </w:p>
    <w:p w:rsidR="005D5A1C" w:rsidRPr="00690A26" w:rsidRDefault="005D5A1C" w:rsidP="005D5A1C">
      <w:r w:rsidRPr="00690A26">
        <w:t>HTTP</w:t>
      </w:r>
      <w:r w:rsidRPr="00690A26">
        <w:rPr>
          <w:lang w:eastAsia="zh-CN"/>
        </w:rPr>
        <w:t xml:space="preserve">/2 </w:t>
      </w:r>
      <w:r w:rsidRPr="00690A26">
        <w:t xml:space="preserve">shall be transported as specified in </w:t>
      </w:r>
      <w:r w:rsidR="005178CB" w:rsidRPr="00690A26">
        <w:t>clause</w:t>
      </w:r>
      <w:r w:rsidRPr="00690A26">
        <w:t> 5.3 of</w:t>
      </w:r>
      <w:r w:rsidR="003C7EB7" w:rsidRPr="00690A26">
        <w:t xml:space="preserve"> 3GPP TS</w:t>
      </w:r>
      <w:r w:rsidR="006C0367" w:rsidRPr="00690A26">
        <w:t> 29.500 [</w:t>
      </w:r>
      <w:r w:rsidRPr="00690A26">
        <w:t>4].</w:t>
      </w:r>
    </w:p>
    <w:p w:rsidR="005D5A1C" w:rsidRPr="00690A26" w:rsidRDefault="005D5A1C" w:rsidP="005D5A1C">
      <w:r w:rsidRPr="00690A26">
        <w:t>HTTP messages and bodies for the Nnrf_NFManagement service shall comply with the OpenAPI [10] specification contained in Annex A.</w:t>
      </w:r>
    </w:p>
    <w:p w:rsidR="00BD5916" w:rsidRPr="00690A26" w:rsidRDefault="00BD5916" w:rsidP="00BD5916">
      <w:pPr>
        <w:pStyle w:val="Heading4"/>
      </w:pPr>
      <w:bookmarkStart w:id="156" w:name="_Toc24937609"/>
      <w:bookmarkStart w:id="157" w:name="_Toc27589480"/>
      <w:r w:rsidRPr="00690A26">
        <w:t>6.1.2.2</w:t>
      </w:r>
      <w:r w:rsidRPr="00690A26">
        <w:tab/>
        <w:t>HTTP Standard Headers</w:t>
      </w:r>
      <w:bookmarkEnd w:id="156"/>
      <w:bookmarkEnd w:id="157"/>
    </w:p>
    <w:p w:rsidR="00BD5916" w:rsidRPr="00690A26" w:rsidRDefault="00BD5916" w:rsidP="00BD5916">
      <w:pPr>
        <w:pStyle w:val="Heading5"/>
        <w:rPr>
          <w:lang w:eastAsia="zh-CN"/>
        </w:rPr>
      </w:pPr>
      <w:bookmarkStart w:id="158" w:name="_Toc24937610"/>
      <w:bookmarkStart w:id="159" w:name="_Toc27589481"/>
      <w:r w:rsidRPr="00690A26">
        <w:t>6.1.2.2.1</w:t>
      </w:r>
      <w:r w:rsidRPr="00690A26">
        <w:rPr>
          <w:rFonts w:hint="eastAsia"/>
          <w:lang w:eastAsia="zh-CN"/>
        </w:rPr>
        <w:tab/>
      </w:r>
      <w:r w:rsidRPr="00690A26">
        <w:rPr>
          <w:lang w:eastAsia="zh-CN"/>
        </w:rPr>
        <w:t>General</w:t>
      </w:r>
      <w:bookmarkEnd w:id="158"/>
      <w:bookmarkEnd w:id="159"/>
    </w:p>
    <w:p w:rsidR="00A130E5" w:rsidRPr="00690A26" w:rsidRDefault="00A130E5" w:rsidP="00E50C2C">
      <w:pPr>
        <w:rPr>
          <w:lang w:eastAsia="zh-CN"/>
        </w:rPr>
      </w:pPr>
      <w:r w:rsidRPr="00690A26">
        <w:rPr>
          <w:rFonts w:hint="eastAsia"/>
          <w:lang w:eastAsia="zh-CN"/>
        </w:rPr>
        <w:t>The mandatory standard H</w:t>
      </w:r>
      <w:r w:rsidRPr="00690A26">
        <w:rPr>
          <w:lang w:eastAsia="zh-CN"/>
        </w:rPr>
        <w:t xml:space="preserve">TTP headers as specified in </w:t>
      </w:r>
      <w:r w:rsidR="005178CB" w:rsidRPr="00690A26">
        <w:rPr>
          <w:lang w:eastAsia="zh-CN"/>
        </w:rPr>
        <w:t>clause</w:t>
      </w:r>
      <w:r w:rsidRPr="00690A26">
        <w:rPr>
          <w:lang w:eastAsia="zh-CN"/>
        </w:rPr>
        <w:t xml:space="preserve"> 5.2.2.2 of</w:t>
      </w:r>
      <w:r w:rsidR="003C7EB7" w:rsidRPr="00690A26">
        <w:rPr>
          <w:lang w:eastAsia="zh-CN"/>
        </w:rPr>
        <w:t xml:space="preserve"> 3GPP TS</w:t>
      </w:r>
      <w:r w:rsidR="006C0367" w:rsidRPr="00690A26">
        <w:t> 29.500 [</w:t>
      </w:r>
      <w:r w:rsidRPr="00690A26">
        <w:t>4] shall be supported.</w:t>
      </w:r>
    </w:p>
    <w:p w:rsidR="00BD5916" w:rsidRPr="00690A26" w:rsidRDefault="00BD5916" w:rsidP="00BD5916">
      <w:pPr>
        <w:pStyle w:val="Heading5"/>
      </w:pPr>
      <w:bookmarkStart w:id="160" w:name="_Toc24937611"/>
      <w:bookmarkStart w:id="161" w:name="_Toc27589482"/>
      <w:r w:rsidRPr="00690A26">
        <w:t>6.1.2.2.2</w:t>
      </w:r>
      <w:r w:rsidRPr="00690A26">
        <w:tab/>
        <w:t>Content type</w:t>
      </w:r>
      <w:bookmarkEnd w:id="160"/>
      <w:bookmarkEnd w:id="161"/>
    </w:p>
    <w:p w:rsidR="005D5A1C" w:rsidRPr="00690A26" w:rsidRDefault="005D5A1C" w:rsidP="005D5A1C">
      <w:r w:rsidRPr="00690A26">
        <w:t>The following content types shall be supported:</w:t>
      </w:r>
    </w:p>
    <w:p w:rsidR="005D5A1C" w:rsidRPr="00690A26" w:rsidRDefault="005D5A1C" w:rsidP="005D5A1C">
      <w:pPr>
        <w:pStyle w:val="B1"/>
      </w:pPr>
      <w:r w:rsidRPr="00690A26">
        <w:t>-</w:t>
      </w:r>
      <w:r w:rsidRPr="00690A26">
        <w:tab/>
        <w:t xml:space="preserve">JSON, as defined in </w:t>
      </w:r>
      <w:r w:rsidR="006C0367" w:rsidRPr="00690A26">
        <w:rPr>
          <w:noProof/>
          <w:lang w:eastAsia="zh-CN"/>
        </w:rPr>
        <w:t>IETF RFC 8259 </w:t>
      </w:r>
      <w:r w:rsidRPr="00690A26">
        <w:rPr>
          <w:noProof/>
          <w:lang w:eastAsia="zh-CN"/>
        </w:rPr>
        <w:t>[22], shall be used as content type of the HTTP bodies specified in the present specification</w:t>
      </w:r>
      <w:r w:rsidRPr="00690A26">
        <w:t xml:space="preserve"> as indicated in </w:t>
      </w:r>
      <w:r w:rsidR="005178CB" w:rsidRPr="00690A26">
        <w:t>clause</w:t>
      </w:r>
      <w:r w:rsidRPr="00690A26">
        <w:t xml:space="preserve"> 5.4 of</w:t>
      </w:r>
      <w:r w:rsidR="003C7EB7" w:rsidRPr="00690A26">
        <w:t xml:space="preserve"> 3GPP TS</w:t>
      </w:r>
      <w:r w:rsidR="006C0367" w:rsidRPr="00690A26">
        <w:t> 29.500 [</w:t>
      </w:r>
      <w:r w:rsidRPr="00690A26">
        <w:t>4].</w:t>
      </w:r>
    </w:p>
    <w:p w:rsidR="005D5A1C" w:rsidRPr="00690A26" w:rsidRDefault="005D5A1C" w:rsidP="005D5A1C">
      <w:pPr>
        <w:pStyle w:val="B1"/>
      </w:pPr>
      <w:r w:rsidRPr="00690A26">
        <w:t>-</w:t>
      </w:r>
      <w:r w:rsidRPr="00690A26">
        <w:tab/>
        <w:t>The Problem Details JSON Object (</w:t>
      </w:r>
      <w:r w:rsidR="006C0367" w:rsidRPr="00690A26">
        <w:t>IETF RFC 7807 </w:t>
      </w:r>
      <w:r w:rsidRPr="00690A26">
        <w:t>[11]). The use of the Problem Details JSON object in a HTTP response body shall be signalled by the content type "application/problem+json".</w:t>
      </w:r>
    </w:p>
    <w:p w:rsidR="005D5A1C" w:rsidRPr="00690A26" w:rsidRDefault="005D5A1C" w:rsidP="005D5A1C">
      <w:pPr>
        <w:pStyle w:val="B1"/>
      </w:pPr>
      <w:r w:rsidRPr="00690A26">
        <w:t>-</w:t>
      </w:r>
      <w:r w:rsidRPr="00690A26">
        <w:tab/>
        <w:t>JSON Patch (</w:t>
      </w:r>
      <w:r w:rsidR="006C0367" w:rsidRPr="00690A26">
        <w:t>IETF RFC 6902 </w:t>
      </w:r>
      <w:r w:rsidRPr="00690A26">
        <w:t>[13]). The use of the JSON Patch format in a HTTP request body shall be signalled by the content type "application/json-patch+json".</w:t>
      </w:r>
    </w:p>
    <w:p w:rsidR="005D5A1C" w:rsidRPr="00690A26" w:rsidRDefault="005D5A1C" w:rsidP="005D5A1C">
      <w:pPr>
        <w:pStyle w:val="B1"/>
      </w:pPr>
      <w:r w:rsidRPr="00690A26">
        <w:t>-</w:t>
      </w:r>
      <w:r w:rsidRPr="00690A26">
        <w:tab/>
        <w:t>The 3GPP hypermedia format as defined in</w:t>
      </w:r>
      <w:r w:rsidR="003C7EB7" w:rsidRPr="00690A26">
        <w:t xml:space="preserve"> 3GPP TS</w:t>
      </w:r>
      <w:r w:rsidR="006C0367" w:rsidRPr="00690A26">
        <w:t> 29.501 [</w:t>
      </w:r>
      <w:r w:rsidRPr="00690A26">
        <w:t>5]. The use of the 3GPP hypermedia format in a HTTP response body shall be signalled by the content type "application/3gppHal+json".</w:t>
      </w:r>
    </w:p>
    <w:p w:rsidR="00A130E5" w:rsidRPr="00690A26" w:rsidRDefault="00A130E5" w:rsidP="00A130E5">
      <w:pPr>
        <w:pStyle w:val="Heading5"/>
        <w:rPr>
          <w:lang w:val="en-US"/>
        </w:rPr>
      </w:pPr>
      <w:bookmarkStart w:id="162" w:name="_Toc24937612"/>
      <w:bookmarkStart w:id="163" w:name="_Toc27589483"/>
      <w:r w:rsidRPr="00690A26">
        <w:rPr>
          <w:lang w:val="en-US"/>
        </w:rPr>
        <w:t>6.1.2.2.3</w:t>
      </w:r>
      <w:r w:rsidRPr="00690A26">
        <w:rPr>
          <w:lang w:val="en-US"/>
        </w:rPr>
        <w:tab/>
        <w:t>Accept-Encoding</w:t>
      </w:r>
      <w:bookmarkEnd w:id="162"/>
      <w:bookmarkEnd w:id="163"/>
    </w:p>
    <w:p w:rsidR="00A130E5" w:rsidRPr="00690A26" w:rsidRDefault="00A130E5" w:rsidP="00A130E5">
      <w:r w:rsidRPr="00690A26">
        <w:rPr>
          <w:lang w:val="en-US"/>
        </w:rPr>
        <w:t>The NRF should support gzip coding (</w:t>
      </w:r>
      <w:r w:rsidRPr="00690A26">
        <w:t xml:space="preserve">see </w:t>
      </w:r>
      <w:r w:rsidR="006C0367" w:rsidRPr="00690A26">
        <w:t>IETF RFC 1952 </w:t>
      </w:r>
      <w:r w:rsidRPr="00690A26">
        <w:t xml:space="preserve">[30]) in HTTP requests and responses and indicate so in the Accept-Encoding header, as described </w:t>
      </w:r>
      <w:r w:rsidRPr="00690A26">
        <w:rPr>
          <w:lang w:val="en-US"/>
        </w:rPr>
        <w:t xml:space="preserve">in </w:t>
      </w:r>
      <w:r w:rsidR="005178CB" w:rsidRPr="00690A26">
        <w:rPr>
          <w:lang w:val="en-US"/>
        </w:rPr>
        <w:t>clause</w:t>
      </w:r>
      <w:r w:rsidRPr="00690A26">
        <w:rPr>
          <w:lang w:val="en-US"/>
        </w:rPr>
        <w:t xml:space="preserve"> 6.</w:t>
      </w:r>
      <w:r w:rsidR="004C6D70" w:rsidRPr="00690A26">
        <w:rPr>
          <w:lang w:val="en-US"/>
        </w:rPr>
        <w:t>9</w:t>
      </w:r>
      <w:r w:rsidRPr="00690A26">
        <w:rPr>
          <w:lang w:val="en-US"/>
        </w:rPr>
        <w:t xml:space="preserve"> of</w:t>
      </w:r>
      <w:r w:rsidR="003C7EB7" w:rsidRPr="00690A26">
        <w:rPr>
          <w:lang w:val="en-US"/>
        </w:rPr>
        <w:t xml:space="preserve"> 3GPP TS</w:t>
      </w:r>
      <w:r w:rsidR="006C0367" w:rsidRPr="00690A26">
        <w:rPr>
          <w:lang w:val="en-US"/>
        </w:rPr>
        <w:t> 29.500 [</w:t>
      </w:r>
      <w:r w:rsidRPr="00690A26">
        <w:rPr>
          <w:lang w:val="en-US"/>
        </w:rPr>
        <w:t>4].</w:t>
      </w:r>
    </w:p>
    <w:p w:rsidR="00BD5916" w:rsidRPr="00690A26" w:rsidRDefault="00BD5916" w:rsidP="00BD5916">
      <w:pPr>
        <w:pStyle w:val="Heading4"/>
      </w:pPr>
      <w:bookmarkStart w:id="164" w:name="_Toc24937613"/>
      <w:bookmarkStart w:id="165" w:name="_Toc27589484"/>
      <w:r w:rsidRPr="00690A26">
        <w:t>6.1.2.3</w:t>
      </w:r>
      <w:r w:rsidRPr="00690A26">
        <w:tab/>
        <w:t>HTTP custom headers</w:t>
      </w:r>
      <w:bookmarkEnd w:id="164"/>
      <w:bookmarkEnd w:id="165"/>
    </w:p>
    <w:p w:rsidR="00BD5916" w:rsidRPr="00690A26" w:rsidRDefault="00BD5916" w:rsidP="00BD5916">
      <w:pPr>
        <w:pStyle w:val="Heading5"/>
        <w:rPr>
          <w:lang w:eastAsia="zh-CN"/>
        </w:rPr>
      </w:pPr>
      <w:bookmarkStart w:id="166" w:name="_Toc24937614"/>
      <w:bookmarkStart w:id="167" w:name="_Toc27589485"/>
      <w:r w:rsidRPr="00690A26">
        <w:t>6.1.2.3.1</w:t>
      </w:r>
      <w:r w:rsidRPr="00690A26">
        <w:rPr>
          <w:rFonts w:hint="eastAsia"/>
          <w:lang w:eastAsia="zh-CN"/>
        </w:rPr>
        <w:tab/>
      </w:r>
      <w:r w:rsidRPr="00690A26">
        <w:rPr>
          <w:lang w:eastAsia="zh-CN"/>
        </w:rPr>
        <w:t>General</w:t>
      </w:r>
      <w:bookmarkEnd w:id="166"/>
      <w:bookmarkEnd w:id="167"/>
    </w:p>
    <w:p w:rsidR="000C4F18" w:rsidRPr="00690A26" w:rsidRDefault="000C4F18" w:rsidP="000C4F18">
      <w:r w:rsidRPr="00690A26">
        <w:t xml:space="preserve">In this release of this specification, no custom headers specific to the Nnrf_NFManagement service are defined. For 3GPP specific HTTP custom headers used across all service-based interfaces, see </w:t>
      </w:r>
      <w:r w:rsidR="005178CB" w:rsidRPr="00690A26">
        <w:t>clause</w:t>
      </w:r>
      <w:r w:rsidRPr="00690A26">
        <w:t xml:space="preserve"> 5.2.3 of</w:t>
      </w:r>
      <w:r w:rsidR="003C7EB7" w:rsidRPr="00690A26">
        <w:t xml:space="preserve"> 3GPP TS</w:t>
      </w:r>
      <w:r w:rsidR="006C0367" w:rsidRPr="00690A26">
        <w:t> 29.500 [</w:t>
      </w:r>
      <w:r w:rsidRPr="00690A26">
        <w:t>4].</w:t>
      </w:r>
    </w:p>
    <w:p w:rsidR="00BD5916" w:rsidRPr="00690A26" w:rsidRDefault="00BD5916" w:rsidP="00BD5916">
      <w:pPr>
        <w:pStyle w:val="Heading3"/>
      </w:pPr>
      <w:bookmarkStart w:id="168" w:name="_Toc24937615"/>
      <w:bookmarkStart w:id="169" w:name="_Toc27589486"/>
      <w:r w:rsidRPr="00690A26">
        <w:t>6.1.3</w:t>
      </w:r>
      <w:r w:rsidRPr="00690A26">
        <w:tab/>
        <w:t>Resources</w:t>
      </w:r>
      <w:bookmarkEnd w:id="168"/>
      <w:bookmarkEnd w:id="169"/>
    </w:p>
    <w:p w:rsidR="00BD5916" w:rsidRPr="00690A26" w:rsidRDefault="00BD5916" w:rsidP="00BD5916">
      <w:pPr>
        <w:pStyle w:val="Heading4"/>
      </w:pPr>
      <w:bookmarkStart w:id="170" w:name="_Toc24937616"/>
      <w:bookmarkStart w:id="171" w:name="_Toc27589487"/>
      <w:r w:rsidRPr="00690A26">
        <w:t>6.1.3.1</w:t>
      </w:r>
      <w:r w:rsidRPr="00690A26">
        <w:tab/>
        <w:t>Overview</w:t>
      </w:r>
      <w:bookmarkEnd w:id="170"/>
      <w:bookmarkEnd w:id="171"/>
    </w:p>
    <w:p w:rsidR="007674B8" w:rsidRPr="00690A26" w:rsidRDefault="007674B8" w:rsidP="007674B8">
      <w:r w:rsidRPr="00690A26">
        <w:t xml:space="preserve">The structure of the Resource URIs of the NFManagement service is shown in </w:t>
      </w:r>
      <w:r w:rsidR="005D22BD" w:rsidRPr="00690A26">
        <w:t>f</w:t>
      </w:r>
      <w:r w:rsidRPr="00690A26">
        <w:t>igure</w:t>
      </w:r>
      <w:r w:rsidR="005D22BD" w:rsidRPr="00690A26">
        <w:t> </w:t>
      </w:r>
      <w:r w:rsidRPr="00690A26">
        <w:t>6.1.3.1-1.</w:t>
      </w:r>
    </w:p>
    <w:p w:rsidR="007674B8" w:rsidRPr="00690A26" w:rsidRDefault="007674B8" w:rsidP="007674B8">
      <w:pPr>
        <w:pStyle w:val="TH"/>
      </w:pPr>
    </w:p>
    <w:p w:rsidR="00415138" w:rsidRPr="00690A26" w:rsidRDefault="005D22BD" w:rsidP="007674B8">
      <w:pPr>
        <w:pStyle w:val="TH"/>
      </w:pPr>
      <w:r w:rsidRPr="00690A26">
        <w:object w:dxaOrig="6540" w:dyaOrig="4836">
          <v:shape id="_x0000_i1049" type="#_x0000_t75" style="width:329.45pt;height:241.8pt" o:ole="">
            <v:imagedata r:id="rId65" o:title=""/>
          </v:shape>
          <o:OLEObject Type="Embed" ProgID="Visio.Drawing.15" ShapeID="_x0000_i1049" DrawAspect="Content" ObjectID="_1638369431" r:id="rId66"/>
        </w:object>
      </w:r>
    </w:p>
    <w:p w:rsidR="007674B8" w:rsidRPr="00690A26" w:rsidRDefault="007674B8" w:rsidP="007674B8">
      <w:pPr>
        <w:pStyle w:val="TF"/>
      </w:pPr>
      <w:r w:rsidRPr="00690A26">
        <w:t>Figure 6.1.3.1-1: Resource URI structure of the NFManagement API</w:t>
      </w:r>
    </w:p>
    <w:p w:rsidR="00063A2A" w:rsidRPr="00690A26" w:rsidRDefault="00063A2A" w:rsidP="00D141A1">
      <w:r w:rsidRPr="00690A26">
        <w:t>Table</w:t>
      </w:r>
      <w:r w:rsidR="005D22BD" w:rsidRPr="00690A26">
        <w:t> </w:t>
      </w:r>
      <w:r w:rsidRPr="00690A26">
        <w:t>6.1.3.1-1 provides an overview of the resources and applicable HTTP methods.</w:t>
      </w:r>
    </w:p>
    <w:p w:rsidR="00063A2A" w:rsidRPr="00690A26" w:rsidRDefault="00063A2A" w:rsidP="00063A2A">
      <w:pPr>
        <w:pStyle w:val="TH"/>
      </w:pPr>
      <w:r w:rsidRPr="00690A26">
        <w:lastRenderedPageBreak/>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10"/>
        <w:gridCol w:w="4148"/>
        <w:gridCol w:w="1034"/>
        <w:gridCol w:w="2941"/>
      </w:tblGrid>
      <w:tr w:rsidR="004B51CF" w:rsidRPr="00690A26" w:rsidTr="00A130E5">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063A2A" w:rsidRPr="00690A26" w:rsidRDefault="00063A2A" w:rsidP="006B43E0">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063A2A" w:rsidRPr="00690A26" w:rsidRDefault="00063A2A" w:rsidP="006B43E0">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063A2A" w:rsidRPr="00690A26" w:rsidRDefault="00063A2A" w:rsidP="006B43E0">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063A2A" w:rsidRPr="00690A26" w:rsidRDefault="00063A2A" w:rsidP="006B43E0">
            <w:pPr>
              <w:pStyle w:val="TAH"/>
            </w:pPr>
            <w:r w:rsidRPr="00690A26">
              <w:t>Description</w:t>
            </w:r>
          </w:p>
        </w:tc>
      </w:tr>
      <w:tr w:rsidR="00A130E5" w:rsidRPr="00690A26" w:rsidTr="00D73274">
        <w:trPr>
          <w:jc w:val="center"/>
        </w:trPr>
        <w:tc>
          <w:tcPr>
            <w:tcW w:w="827" w:type="pct"/>
            <w:vMerge w:val="restart"/>
            <w:tcBorders>
              <w:top w:val="single" w:sz="4" w:space="0" w:color="auto"/>
              <w:left w:val="single" w:sz="4" w:space="0" w:color="auto"/>
              <w:right w:val="single" w:sz="4" w:space="0" w:color="auto"/>
            </w:tcBorders>
            <w:hideMark/>
          </w:tcPr>
          <w:p w:rsidR="00A130E5" w:rsidRPr="00690A26" w:rsidRDefault="00A130E5" w:rsidP="00226D9E">
            <w:pPr>
              <w:pStyle w:val="TAL"/>
            </w:pPr>
            <w:r w:rsidRPr="00690A26">
              <w:t>nf-instances</w:t>
            </w:r>
          </w:p>
          <w:p w:rsidR="00A130E5" w:rsidRPr="00690A26" w:rsidRDefault="00A130E5" w:rsidP="00226D9E">
            <w:pPr>
              <w:pStyle w:val="TAL"/>
            </w:pPr>
            <w:r w:rsidRPr="00690A26">
              <w:t>(Store)</w:t>
            </w:r>
          </w:p>
        </w:tc>
        <w:tc>
          <w:tcPr>
            <w:tcW w:w="2131" w:type="pct"/>
            <w:vMerge w:val="restart"/>
            <w:tcBorders>
              <w:top w:val="single" w:sz="4" w:space="0" w:color="auto"/>
              <w:left w:val="single" w:sz="4" w:space="0" w:color="auto"/>
              <w:right w:val="single" w:sz="4" w:space="0" w:color="auto"/>
            </w:tcBorders>
            <w:hideMark/>
          </w:tcPr>
          <w:p w:rsidR="00A130E5" w:rsidRPr="00690A26" w:rsidRDefault="00A130E5" w:rsidP="006B43E0">
            <w:pPr>
              <w:pStyle w:val="TAL"/>
            </w:pPr>
            <w:r w:rsidRPr="00690A26">
              <w:t>{apiRoot}/nnrf-nfm/v1/nf-instances</w:t>
            </w:r>
          </w:p>
        </w:tc>
        <w:tc>
          <w:tcPr>
            <w:tcW w:w="531" w:type="pct"/>
            <w:tcBorders>
              <w:top w:val="single" w:sz="4" w:space="0" w:color="auto"/>
              <w:left w:val="single" w:sz="4" w:space="0" w:color="auto"/>
              <w:bottom w:val="single" w:sz="4" w:space="0" w:color="auto"/>
              <w:right w:val="single" w:sz="4" w:space="0" w:color="auto"/>
            </w:tcBorders>
          </w:tcPr>
          <w:p w:rsidR="00A130E5" w:rsidRPr="00690A26" w:rsidRDefault="00A130E5" w:rsidP="006B43E0">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rsidR="00A130E5" w:rsidRPr="00690A26" w:rsidRDefault="00A130E5" w:rsidP="006B43E0">
            <w:pPr>
              <w:pStyle w:val="TAL"/>
            </w:pPr>
            <w:r w:rsidRPr="00690A26">
              <w:t>Read a collection of NF Instances.</w:t>
            </w:r>
          </w:p>
          <w:p w:rsidR="00A130E5" w:rsidRPr="00690A26" w:rsidRDefault="00A130E5" w:rsidP="006B43E0">
            <w:pPr>
              <w:pStyle w:val="TAL"/>
            </w:pPr>
          </w:p>
        </w:tc>
      </w:tr>
      <w:tr w:rsidR="00A130E5" w:rsidRPr="00690A26" w:rsidTr="00D73274">
        <w:trPr>
          <w:jc w:val="center"/>
        </w:trPr>
        <w:tc>
          <w:tcPr>
            <w:tcW w:w="827" w:type="pct"/>
            <w:vMerge/>
            <w:tcBorders>
              <w:left w:val="single" w:sz="4" w:space="0" w:color="auto"/>
              <w:bottom w:val="single" w:sz="4" w:space="0" w:color="auto"/>
              <w:right w:val="single" w:sz="4" w:space="0" w:color="auto"/>
            </w:tcBorders>
          </w:tcPr>
          <w:p w:rsidR="00A130E5" w:rsidRPr="00690A26" w:rsidRDefault="00A130E5" w:rsidP="00226D9E">
            <w:pPr>
              <w:pStyle w:val="TAL"/>
            </w:pPr>
          </w:p>
        </w:tc>
        <w:tc>
          <w:tcPr>
            <w:tcW w:w="2131" w:type="pct"/>
            <w:vMerge/>
            <w:tcBorders>
              <w:left w:val="single" w:sz="4" w:space="0" w:color="auto"/>
              <w:bottom w:val="single" w:sz="4" w:space="0" w:color="auto"/>
              <w:right w:val="single" w:sz="4" w:space="0" w:color="auto"/>
            </w:tcBorders>
          </w:tcPr>
          <w:p w:rsidR="00A130E5" w:rsidRPr="00690A26" w:rsidRDefault="00A130E5" w:rsidP="006B43E0">
            <w:pPr>
              <w:pStyle w:val="TAL"/>
            </w:pPr>
          </w:p>
        </w:tc>
        <w:tc>
          <w:tcPr>
            <w:tcW w:w="531" w:type="pct"/>
            <w:tcBorders>
              <w:top w:val="single" w:sz="4" w:space="0" w:color="auto"/>
              <w:left w:val="single" w:sz="4" w:space="0" w:color="auto"/>
              <w:bottom w:val="single" w:sz="4" w:space="0" w:color="auto"/>
              <w:right w:val="single" w:sz="4" w:space="0" w:color="auto"/>
            </w:tcBorders>
          </w:tcPr>
          <w:p w:rsidR="00A130E5" w:rsidRPr="00690A26" w:rsidRDefault="00A130E5" w:rsidP="006B43E0">
            <w:pPr>
              <w:pStyle w:val="TAL"/>
            </w:pPr>
            <w:r w:rsidRPr="00690A26">
              <w:t>OPTIONS</w:t>
            </w:r>
          </w:p>
        </w:tc>
        <w:tc>
          <w:tcPr>
            <w:tcW w:w="1511" w:type="pct"/>
            <w:tcBorders>
              <w:top w:val="single" w:sz="4" w:space="0" w:color="auto"/>
              <w:left w:val="single" w:sz="4" w:space="0" w:color="auto"/>
              <w:bottom w:val="single" w:sz="4" w:space="0" w:color="auto"/>
              <w:right w:val="single" w:sz="4" w:space="0" w:color="auto"/>
            </w:tcBorders>
          </w:tcPr>
          <w:p w:rsidR="00A130E5" w:rsidRPr="00690A26" w:rsidRDefault="00A130E5" w:rsidP="006B43E0">
            <w:pPr>
              <w:pStyle w:val="TAL"/>
            </w:pPr>
            <w:r w:rsidRPr="00690A26">
              <w:t>Discover the communication options supported by the NRF for this resource.</w:t>
            </w:r>
          </w:p>
        </w:tc>
      </w:tr>
      <w:tr w:rsidR="004B51CF" w:rsidRPr="00690A26" w:rsidTr="00A130E5">
        <w:trPr>
          <w:trHeight w:val="358"/>
          <w:jc w:val="center"/>
        </w:trPr>
        <w:tc>
          <w:tcPr>
            <w:tcW w:w="827" w:type="pct"/>
            <w:vMerge w:val="restart"/>
            <w:tcBorders>
              <w:top w:val="single" w:sz="4" w:space="0" w:color="auto"/>
              <w:left w:val="single" w:sz="4" w:space="0" w:color="auto"/>
              <w:right w:val="single" w:sz="4" w:space="0" w:color="auto"/>
            </w:tcBorders>
          </w:tcPr>
          <w:p w:rsidR="00226D9E" w:rsidRPr="00690A26" w:rsidRDefault="00415138" w:rsidP="00226D9E">
            <w:pPr>
              <w:pStyle w:val="TAL"/>
            </w:pPr>
            <w:r w:rsidRPr="00690A26">
              <w:t>nf-i</w:t>
            </w:r>
            <w:r w:rsidR="00226D9E" w:rsidRPr="00690A26">
              <w:t>nstance</w:t>
            </w:r>
          </w:p>
          <w:p w:rsidR="00415138" w:rsidRPr="00690A26" w:rsidRDefault="00415138" w:rsidP="00226D9E">
            <w:pPr>
              <w:pStyle w:val="TAL"/>
            </w:pPr>
            <w:r w:rsidRPr="00690A26">
              <w:t>(Document)</w:t>
            </w:r>
          </w:p>
        </w:tc>
        <w:tc>
          <w:tcPr>
            <w:tcW w:w="2131" w:type="pct"/>
            <w:vMerge w:val="restart"/>
            <w:tcBorders>
              <w:top w:val="single" w:sz="4" w:space="0" w:color="auto"/>
              <w:left w:val="single" w:sz="4" w:space="0" w:color="auto"/>
              <w:right w:val="single" w:sz="4" w:space="0" w:color="auto"/>
            </w:tcBorders>
          </w:tcPr>
          <w:p w:rsidR="00226D9E" w:rsidRPr="00690A26" w:rsidRDefault="00226D9E" w:rsidP="006B43E0">
            <w:pPr>
              <w:pStyle w:val="TAL"/>
            </w:pPr>
            <w:r w:rsidRPr="00690A26">
              <w:t>{apiRoot}/</w:t>
            </w:r>
            <w:r w:rsidR="006E51D8" w:rsidRPr="00690A26">
              <w:t>n</w:t>
            </w:r>
            <w:r w:rsidR="00415138" w:rsidRPr="00690A26">
              <w:t>nrf-nfm</w:t>
            </w:r>
            <w:r w:rsidRPr="00690A26">
              <w:t>/v1/</w:t>
            </w:r>
            <w:r w:rsidR="00415138" w:rsidRPr="00690A26">
              <w:t>nf-i</w:t>
            </w:r>
            <w:r w:rsidRPr="00690A26">
              <w:t>nstances/{</w:t>
            </w:r>
            <w:r w:rsidR="00415138" w:rsidRPr="00690A26">
              <w:t>nf</w:t>
            </w:r>
            <w:r w:rsidRPr="00690A26">
              <w:t>InstanceID}</w:t>
            </w:r>
          </w:p>
        </w:tc>
        <w:tc>
          <w:tcPr>
            <w:tcW w:w="531" w:type="pct"/>
            <w:tcBorders>
              <w:top w:val="single" w:sz="4" w:space="0" w:color="auto"/>
              <w:left w:val="single" w:sz="4" w:space="0" w:color="auto"/>
              <w:right w:val="single" w:sz="4" w:space="0" w:color="auto"/>
            </w:tcBorders>
          </w:tcPr>
          <w:p w:rsidR="00226D9E" w:rsidRPr="00690A26" w:rsidRDefault="00226D9E" w:rsidP="006B43E0">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rsidR="00226D9E" w:rsidRPr="00690A26" w:rsidRDefault="00226D9E" w:rsidP="006B43E0">
            <w:pPr>
              <w:pStyle w:val="TAL"/>
            </w:pPr>
            <w:r w:rsidRPr="00690A26">
              <w:t>Read the profile of a given NF Instance.</w:t>
            </w:r>
          </w:p>
          <w:p w:rsidR="00776D75" w:rsidRPr="00690A26" w:rsidRDefault="00776D75" w:rsidP="006B43E0">
            <w:pPr>
              <w:pStyle w:val="TAL"/>
            </w:pPr>
          </w:p>
        </w:tc>
      </w:tr>
      <w:tr w:rsidR="004B51CF" w:rsidRPr="00690A26" w:rsidTr="00A130E5">
        <w:trPr>
          <w:trHeight w:val="356"/>
          <w:jc w:val="center"/>
        </w:trPr>
        <w:tc>
          <w:tcPr>
            <w:tcW w:w="827" w:type="pct"/>
            <w:vMerge/>
            <w:tcBorders>
              <w:left w:val="single" w:sz="4" w:space="0" w:color="auto"/>
              <w:right w:val="single" w:sz="4" w:space="0" w:color="auto"/>
            </w:tcBorders>
          </w:tcPr>
          <w:p w:rsidR="00226D9E" w:rsidRPr="00690A26" w:rsidRDefault="00226D9E" w:rsidP="00226D9E">
            <w:pPr>
              <w:pStyle w:val="TAL"/>
            </w:pPr>
          </w:p>
        </w:tc>
        <w:tc>
          <w:tcPr>
            <w:tcW w:w="2131" w:type="pct"/>
            <w:vMerge/>
            <w:tcBorders>
              <w:left w:val="single" w:sz="4" w:space="0" w:color="auto"/>
              <w:right w:val="single" w:sz="4" w:space="0" w:color="auto"/>
            </w:tcBorders>
          </w:tcPr>
          <w:p w:rsidR="00226D9E" w:rsidRPr="00690A26" w:rsidRDefault="00226D9E" w:rsidP="006B43E0">
            <w:pPr>
              <w:pStyle w:val="TAL"/>
            </w:pPr>
          </w:p>
        </w:tc>
        <w:tc>
          <w:tcPr>
            <w:tcW w:w="531" w:type="pct"/>
            <w:tcBorders>
              <w:left w:val="single" w:sz="4" w:space="0" w:color="auto"/>
              <w:right w:val="single" w:sz="4" w:space="0" w:color="auto"/>
            </w:tcBorders>
          </w:tcPr>
          <w:p w:rsidR="00226D9E" w:rsidRPr="00690A26" w:rsidRDefault="00226D9E" w:rsidP="006B43E0">
            <w:pPr>
              <w:pStyle w:val="TAL"/>
            </w:pPr>
            <w:r w:rsidRPr="00690A26">
              <w:t>PUT</w:t>
            </w:r>
          </w:p>
        </w:tc>
        <w:tc>
          <w:tcPr>
            <w:tcW w:w="1511" w:type="pct"/>
            <w:tcBorders>
              <w:top w:val="single" w:sz="4" w:space="0" w:color="auto"/>
              <w:left w:val="single" w:sz="4" w:space="0" w:color="auto"/>
              <w:bottom w:val="single" w:sz="4" w:space="0" w:color="auto"/>
              <w:right w:val="single" w:sz="4" w:space="0" w:color="auto"/>
            </w:tcBorders>
          </w:tcPr>
          <w:p w:rsidR="00226D9E" w:rsidRPr="00690A26" w:rsidRDefault="00226D9E" w:rsidP="006B43E0">
            <w:pPr>
              <w:pStyle w:val="TAL"/>
            </w:pPr>
            <w:r w:rsidRPr="00690A26">
              <w:t>Register in NRF a new NF Instance, or replace the profile of an existing NF Instance, by providing an NF profile.</w:t>
            </w:r>
          </w:p>
          <w:p w:rsidR="00776D75" w:rsidRPr="00690A26" w:rsidRDefault="00776D75" w:rsidP="006B43E0">
            <w:pPr>
              <w:pStyle w:val="TAL"/>
            </w:pPr>
          </w:p>
        </w:tc>
      </w:tr>
      <w:tr w:rsidR="004B51CF" w:rsidRPr="00690A26" w:rsidTr="00A130E5">
        <w:trPr>
          <w:trHeight w:val="356"/>
          <w:jc w:val="center"/>
        </w:trPr>
        <w:tc>
          <w:tcPr>
            <w:tcW w:w="827" w:type="pct"/>
            <w:vMerge/>
            <w:tcBorders>
              <w:left w:val="single" w:sz="4" w:space="0" w:color="auto"/>
              <w:right w:val="single" w:sz="4" w:space="0" w:color="auto"/>
            </w:tcBorders>
          </w:tcPr>
          <w:p w:rsidR="00226D9E" w:rsidRPr="00690A26" w:rsidRDefault="00226D9E" w:rsidP="00226D9E">
            <w:pPr>
              <w:pStyle w:val="TAL"/>
            </w:pPr>
          </w:p>
        </w:tc>
        <w:tc>
          <w:tcPr>
            <w:tcW w:w="2131" w:type="pct"/>
            <w:vMerge/>
            <w:tcBorders>
              <w:left w:val="single" w:sz="4" w:space="0" w:color="auto"/>
              <w:right w:val="single" w:sz="4" w:space="0" w:color="auto"/>
            </w:tcBorders>
          </w:tcPr>
          <w:p w:rsidR="00226D9E" w:rsidRPr="00690A26" w:rsidRDefault="00226D9E" w:rsidP="006B43E0">
            <w:pPr>
              <w:pStyle w:val="TAL"/>
            </w:pPr>
          </w:p>
        </w:tc>
        <w:tc>
          <w:tcPr>
            <w:tcW w:w="531" w:type="pct"/>
            <w:tcBorders>
              <w:left w:val="single" w:sz="4" w:space="0" w:color="auto"/>
              <w:right w:val="single" w:sz="4" w:space="0" w:color="auto"/>
            </w:tcBorders>
          </w:tcPr>
          <w:p w:rsidR="00226D9E" w:rsidRPr="00690A26" w:rsidRDefault="00226D9E" w:rsidP="006B43E0">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rsidR="00226D9E" w:rsidRPr="00690A26" w:rsidRDefault="00226D9E" w:rsidP="006B43E0">
            <w:pPr>
              <w:pStyle w:val="TAL"/>
            </w:pPr>
            <w:r w:rsidRPr="00690A26">
              <w:t>Modify the NF profile of an existing NF Instance.</w:t>
            </w:r>
          </w:p>
          <w:p w:rsidR="00776D75" w:rsidRPr="00690A26" w:rsidRDefault="00776D75" w:rsidP="006B43E0">
            <w:pPr>
              <w:pStyle w:val="TAL"/>
            </w:pPr>
          </w:p>
        </w:tc>
      </w:tr>
      <w:tr w:rsidR="004B51CF" w:rsidRPr="00690A26" w:rsidTr="00A130E5">
        <w:trPr>
          <w:trHeight w:val="356"/>
          <w:jc w:val="center"/>
        </w:trPr>
        <w:tc>
          <w:tcPr>
            <w:tcW w:w="827" w:type="pct"/>
            <w:vMerge/>
            <w:tcBorders>
              <w:left w:val="single" w:sz="4" w:space="0" w:color="auto"/>
              <w:right w:val="single" w:sz="4" w:space="0" w:color="auto"/>
            </w:tcBorders>
          </w:tcPr>
          <w:p w:rsidR="00226D9E" w:rsidRPr="00690A26" w:rsidRDefault="00226D9E" w:rsidP="00226D9E">
            <w:pPr>
              <w:pStyle w:val="TAL"/>
            </w:pPr>
          </w:p>
        </w:tc>
        <w:tc>
          <w:tcPr>
            <w:tcW w:w="2131" w:type="pct"/>
            <w:vMerge/>
            <w:tcBorders>
              <w:left w:val="single" w:sz="4" w:space="0" w:color="auto"/>
              <w:right w:val="single" w:sz="4" w:space="0" w:color="auto"/>
            </w:tcBorders>
          </w:tcPr>
          <w:p w:rsidR="00226D9E" w:rsidRPr="00690A26" w:rsidRDefault="00226D9E" w:rsidP="006B43E0">
            <w:pPr>
              <w:pStyle w:val="TAL"/>
            </w:pPr>
          </w:p>
        </w:tc>
        <w:tc>
          <w:tcPr>
            <w:tcW w:w="531" w:type="pct"/>
            <w:tcBorders>
              <w:left w:val="single" w:sz="4" w:space="0" w:color="auto"/>
              <w:right w:val="single" w:sz="4" w:space="0" w:color="auto"/>
            </w:tcBorders>
          </w:tcPr>
          <w:p w:rsidR="00226D9E" w:rsidRPr="00690A26" w:rsidRDefault="00226D9E" w:rsidP="006B43E0">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rsidR="00226D9E" w:rsidRPr="00690A26" w:rsidRDefault="00226D9E" w:rsidP="006B43E0">
            <w:pPr>
              <w:pStyle w:val="TAL"/>
            </w:pPr>
            <w:r w:rsidRPr="00690A26">
              <w:t>Deregister from NRF a given NF Instance.</w:t>
            </w:r>
          </w:p>
          <w:p w:rsidR="00776D75" w:rsidRPr="00690A26" w:rsidRDefault="00776D75" w:rsidP="006B43E0">
            <w:pPr>
              <w:pStyle w:val="TAL"/>
            </w:pPr>
          </w:p>
        </w:tc>
      </w:tr>
      <w:tr w:rsidR="004B51CF" w:rsidRPr="00690A26" w:rsidTr="00A130E5">
        <w:trPr>
          <w:trHeight w:val="356"/>
          <w:jc w:val="center"/>
        </w:trPr>
        <w:tc>
          <w:tcPr>
            <w:tcW w:w="827" w:type="pct"/>
            <w:tcBorders>
              <w:left w:val="single" w:sz="4" w:space="0" w:color="auto"/>
              <w:right w:val="single" w:sz="4" w:space="0" w:color="auto"/>
            </w:tcBorders>
          </w:tcPr>
          <w:p w:rsidR="00415138" w:rsidRPr="00690A26" w:rsidRDefault="00415138" w:rsidP="00415138">
            <w:pPr>
              <w:pStyle w:val="TAL"/>
            </w:pPr>
            <w:r w:rsidRPr="00690A26">
              <w:t>subscriptions</w:t>
            </w:r>
          </w:p>
          <w:p w:rsidR="00415138" w:rsidRPr="00690A26" w:rsidRDefault="00415138" w:rsidP="00415138">
            <w:pPr>
              <w:pStyle w:val="TAL"/>
            </w:pPr>
            <w:r w:rsidRPr="00690A26">
              <w:t>(Collection)</w:t>
            </w:r>
          </w:p>
        </w:tc>
        <w:tc>
          <w:tcPr>
            <w:tcW w:w="2131" w:type="pct"/>
            <w:tcBorders>
              <w:left w:val="single" w:sz="4" w:space="0" w:color="auto"/>
              <w:right w:val="single" w:sz="4" w:space="0" w:color="auto"/>
            </w:tcBorders>
          </w:tcPr>
          <w:p w:rsidR="00415138" w:rsidRPr="00690A26" w:rsidRDefault="00415138" w:rsidP="006B43E0">
            <w:pPr>
              <w:pStyle w:val="TAL"/>
            </w:pPr>
            <w:r w:rsidRPr="00690A26">
              <w:t>{apiRoot}/</w:t>
            </w:r>
            <w:r w:rsidR="006E51D8" w:rsidRPr="00690A26">
              <w:t>n</w:t>
            </w:r>
            <w:r w:rsidRPr="00690A26">
              <w:t>nrf-nfm/v1/subscriptions</w:t>
            </w:r>
          </w:p>
        </w:tc>
        <w:tc>
          <w:tcPr>
            <w:tcW w:w="531" w:type="pct"/>
            <w:tcBorders>
              <w:left w:val="single" w:sz="4" w:space="0" w:color="auto"/>
              <w:right w:val="single" w:sz="4" w:space="0" w:color="auto"/>
            </w:tcBorders>
          </w:tcPr>
          <w:p w:rsidR="00415138" w:rsidRPr="00690A26" w:rsidRDefault="00415138" w:rsidP="006B43E0">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rsidR="00415138" w:rsidRPr="00690A26" w:rsidRDefault="00415138" w:rsidP="00415138">
            <w:pPr>
              <w:pStyle w:val="TAL"/>
            </w:pPr>
            <w:r w:rsidRPr="00690A26">
              <w:t>Creates a new subscription in NRF</w:t>
            </w:r>
            <w:r w:rsidR="00494F6F" w:rsidRPr="00690A26">
              <w:t xml:space="preserve"> to newly registered NF Instances</w:t>
            </w:r>
            <w:r w:rsidRPr="00690A26">
              <w:t>.</w:t>
            </w:r>
          </w:p>
          <w:p w:rsidR="00415138" w:rsidRPr="00690A26" w:rsidRDefault="00415138" w:rsidP="006B43E0">
            <w:pPr>
              <w:pStyle w:val="TAL"/>
            </w:pPr>
          </w:p>
        </w:tc>
      </w:tr>
      <w:tr w:rsidR="009E6509" w:rsidRPr="00690A26" w:rsidTr="00A130E5">
        <w:trPr>
          <w:trHeight w:val="356"/>
          <w:jc w:val="center"/>
        </w:trPr>
        <w:tc>
          <w:tcPr>
            <w:tcW w:w="827" w:type="pct"/>
            <w:vMerge w:val="restart"/>
            <w:tcBorders>
              <w:left w:val="single" w:sz="4" w:space="0" w:color="auto"/>
              <w:right w:val="single" w:sz="4" w:space="0" w:color="auto"/>
            </w:tcBorders>
          </w:tcPr>
          <w:p w:rsidR="009E6509" w:rsidRPr="00690A26" w:rsidRDefault="009E6509" w:rsidP="00415138">
            <w:pPr>
              <w:pStyle w:val="TAL"/>
            </w:pPr>
            <w:r w:rsidRPr="00690A26">
              <w:t>subscription</w:t>
            </w:r>
          </w:p>
          <w:p w:rsidR="009E6509" w:rsidRPr="00690A26" w:rsidRDefault="009E6509" w:rsidP="00415138">
            <w:pPr>
              <w:pStyle w:val="TAL"/>
            </w:pPr>
            <w:r w:rsidRPr="00690A26">
              <w:t>(Document)</w:t>
            </w:r>
          </w:p>
        </w:tc>
        <w:tc>
          <w:tcPr>
            <w:tcW w:w="2131" w:type="pct"/>
            <w:vMerge w:val="restart"/>
            <w:tcBorders>
              <w:left w:val="single" w:sz="4" w:space="0" w:color="auto"/>
              <w:right w:val="single" w:sz="4" w:space="0" w:color="auto"/>
            </w:tcBorders>
          </w:tcPr>
          <w:p w:rsidR="009E6509" w:rsidRPr="00690A26" w:rsidRDefault="009E6509" w:rsidP="006B43E0">
            <w:pPr>
              <w:pStyle w:val="TAL"/>
            </w:pPr>
            <w:r w:rsidRPr="00690A26">
              <w:t>{apiRoot}/nnrf-nfm/v1/subscriptions/{subscriptionID}</w:t>
            </w:r>
          </w:p>
        </w:tc>
        <w:tc>
          <w:tcPr>
            <w:tcW w:w="531" w:type="pct"/>
            <w:tcBorders>
              <w:left w:val="single" w:sz="4" w:space="0" w:color="auto"/>
              <w:right w:val="single" w:sz="4" w:space="0" w:color="auto"/>
            </w:tcBorders>
          </w:tcPr>
          <w:p w:rsidR="009E6509" w:rsidRPr="00690A26" w:rsidRDefault="009E6509" w:rsidP="006B43E0">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rsidR="009E6509" w:rsidRPr="00690A26" w:rsidRDefault="009E6509" w:rsidP="00415138">
            <w:pPr>
              <w:pStyle w:val="TAL"/>
            </w:pPr>
            <w:r w:rsidRPr="00690A26">
              <w:t>Updates an existing subscription in NRF.</w:t>
            </w:r>
          </w:p>
          <w:p w:rsidR="009E6509" w:rsidRPr="00690A26" w:rsidRDefault="009E6509" w:rsidP="00415138">
            <w:pPr>
              <w:pStyle w:val="TAL"/>
            </w:pPr>
          </w:p>
        </w:tc>
      </w:tr>
      <w:tr w:rsidR="009E6509" w:rsidRPr="00690A26" w:rsidTr="00A130E5">
        <w:trPr>
          <w:trHeight w:val="356"/>
          <w:jc w:val="center"/>
        </w:trPr>
        <w:tc>
          <w:tcPr>
            <w:tcW w:w="827" w:type="pct"/>
            <w:vMerge/>
            <w:tcBorders>
              <w:left w:val="single" w:sz="4" w:space="0" w:color="auto"/>
              <w:right w:val="single" w:sz="4" w:space="0" w:color="auto"/>
            </w:tcBorders>
          </w:tcPr>
          <w:p w:rsidR="009E6509" w:rsidRPr="00690A26" w:rsidRDefault="009E6509" w:rsidP="00415138">
            <w:pPr>
              <w:pStyle w:val="TAL"/>
            </w:pPr>
          </w:p>
        </w:tc>
        <w:tc>
          <w:tcPr>
            <w:tcW w:w="2131" w:type="pct"/>
            <w:vMerge/>
            <w:tcBorders>
              <w:left w:val="single" w:sz="4" w:space="0" w:color="auto"/>
              <w:right w:val="single" w:sz="4" w:space="0" w:color="auto"/>
            </w:tcBorders>
          </w:tcPr>
          <w:p w:rsidR="009E6509" w:rsidRPr="00690A26" w:rsidRDefault="009E6509" w:rsidP="006B43E0">
            <w:pPr>
              <w:pStyle w:val="TAL"/>
            </w:pPr>
          </w:p>
        </w:tc>
        <w:tc>
          <w:tcPr>
            <w:tcW w:w="531" w:type="pct"/>
            <w:tcBorders>
              <w:left w:val="single" w:sz="4" w:space="0" w:color="auto"/>
              <w:right w:val="single" w:sz="4" w:space="0" w:color="auto"/>
            </w:tcBorders>
          </w:tcPr>
          <w:p w:rsidR="009E6509" w:rsidRPr="00690A26" w:rsidRDefault="009E6509" w:rsidP="006B43E0">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rsidR="009E6509" w:rsidRPr="00690A26" w:rsidRDefault="009E6509" w:rsidP="00415138">
            <w:pPr>
              <w:pStyle w:val="TAL"/>
            </w:pPr>
            <w:r w:rsidRPr="00690A26">
              <w:t>Deletes an existing subscription from NRF.</w:t>
            </w:r>
          </w:p>
          <w:p w:rsidR="009E6509" w:rsidRPr="00690A26" w:rsidRDefault="009E6509" w:rsidP="006B43E0">
            <w:pPr>
              <w:pStyle w:val="TAL"/>
            </w:pPr>
          </w:p>
        </w:tc>
      </w:tr>
      <w:tr w:rsidR="004B51CF" w:rsidRPr="00690A26" w:rsidTr="00A130E5">
        <w:trPr>
          <w:trHeight w:val="356"/>
          <w:jc w:val="center"/>
        </w:trPr>
        <w:tc>
          <w:tcPr>
            <w:tcW w:w="827" w:type="pct"/>
            <w:tcBorders>
              <w:left w:val="single" w:sz="4" w:space="0" w:color="auto"/>
              <w:right w:val="single" w:sz="4" w:space="0" w:color="auto"/>
            </w:tcBorders>
          </w:tcPr>
          <w:p w:rsidR="00415138" w:rsidRPr="00690A26" w:rsidRDefault="00415138" w:rsidP="00226D9E">
            <w:pPr>
              <w:pStyle w:val="TAL"/>
            </w:pPr>
            <w:r w:rsidRPr="00690A26">
              <w:t>Notification Callback</w:t>
            </w:r>
          </w:p>
        </w:tc>
        <w:tc>
          <w:tcPr>
            <w:tcW w:w="2131" w:type="pct"/>
            <w:tcBorders>
              <w:left w:val="single" w:sz="4" w:space="0" w:color="auto"/>
              <w:right w:val="single" w:sz="4" w:space="0" w:color="auto"/>
            </w:tcBorders>
          </w:tcPr>
          <w:p w:rsidR="00415138" w:rsidRPr="00690A26" w:rsidRDefault="00415138" w:rsidP="006B43E0">
            <w:pPr>
              <w:pStyle w:val="TAL"/>
            </w:pPr>
            <w:r w:rsidRPr="00690A26">
              <w:t>{</w:t>
            </w:r>
            <w:r w:rsidR="007810FD" w:rsidRPr="00690A26">
              <w:t>nfStatusNotification</w:t>
            </w:r>
            <w:r w:rsidRPr="00690A26">
              <w:t>U</w:t>
            </w:r>
            <w:r w:rsidR="006E51D8" w:rsidRPr="00690A26">
              <w:t>ri</w:t>
            </w:r>
            <w:r w:rsidRPr="00690A26">
              <w:t>}</w:t>
            </w:r>
          </w:p>
        </w:tc>
        <w:tc>
          <w:tcPr>
            <w:tcW w:w="531" w:type="pct"/>
            <w:tcBorders>
              <w:left w:val="single" w:sz="4" w:space="0" w:color="auto"/>
              <w:right w:val="single" w:sz="4" w:space="0" w:color="auto"/>
            </w:tcBorders>
          </w:tcPr>
          <w:p w:rsidR="00415138" w:rsidRPr="00690A26" w:rsidRDefault="00415138" w:rsidP="006B43E0">
            <w:pPr>
              <w:pStyle w:val="TAL"/>
            </w:pPr>
            <w:r w:rsidRPr="00690A26">
              <w:t>POST</w:t>
            </w:r>
          </w:p>
        </w:tc>
        <w:tc>
          <w:tcPr>
            <w:tcW w:w="1511" w:type="pct"/>
            <w:tcBorders>
              <w:top w:val="single" w:sz="4" w:space="0" w:color="auto"/>
              <w:left w:val="single" w:sz="4" w:space="0" w:color="auto"/>
              <w:right w:val="single" w:sz="4" w:space="0" w:color="auto"/>
            </w:tcBorders>
          </w:tcPr>
          <w:p w:rsidR="00415138" w:rsidRPr="00690A26" w:rsidRDefault="00415138" w:rsidP="00415138">
            <w:pPr>
              <w:pStyle w:val="TAL"/>
            </w:pPr>
            <w:r w:rsidRPr="00690A26">
              <w:t>Notify about newly created NF Instances</w:t>
            </w:r>
            <w:r w:rsidR="00494F6F" w:rsidRPr="00690A26">
              <w:t>, or about changes of the profile of a given NF Instance</w:t>
            </w:r>
            <w:r w:rsidRPr="00690A26">
              <w:t>.</w:t>
            </w:r>
          </w:p>
          <w:p w:rsidR="00415138" w:rsidRPr="00690A26" w:rsidRDefault="00415138" w:rsidP="006B43E0">
            <w:pPr>
              <w:pStyle w:val="TAL"/>
            </w:pPr>
          </w:p>
        </w:tc>
      </w:tr>
    </w:tbl>
    <w:p w:rsidR="00063A2A" w:rsidRPr="00690A26" w:rsidRDefault="00063A2A" w:rsidP="00412C96"/>
    <w:p w:rsidR="00BD5916" w:rsidRPr="00690A26" w:rsidRDefault="00BD5916" w:rsidP="00BD5916">
      <w:pPr>
        <w:pStyle w:val="Heading4"/>
      </w:pPr>
      <w:bookmarkStart w:id="172" w:name="_Toc24937617"/>
      <w:bookmarkStart w:id="173" w:name="_Toc27589488"/>
      <w:r w:rsidRPr="00690A26">
        <w:t>6.1.3.2</w:t>
      </w:r>
      <w:r w:rsidRPr="00690A26">
        <w:tab/>
      </w:r>
      <w:r w:rsidR="00063A2A" w:rsidRPr="00690A26">
        <w:t xml:space="preserve">Resource: </w:t>
      </w:r>
      <w:r w:rsidR="00415138" w:rsidRPr="00690A26">
        <w:t>nf-i</w:t>
      </w:r>
      <w:r w:rsidR="00D9000F" w:rsidRPr="00690A26">
        <w:t>nstances</w:t>
      </w:r>
      <w:r w:rsidR="00415138" w:rsidRPr="00690A26">
        <w:t xml:space="preserve"> (Store)</w:t>
      </w:r>
      <w:bookmarkEnd w:id="172"/>
      <w:bookmarkEnd w:id="173"/>
    </w:p>
    <w:p w:rsidR="00BD5916" w:rsidRPr="00690A26" w:rsidRDefault="00BD5916" w:rsidP="00BD5916">
      <w:pPr>
        <w:pStyle w:val="Heading5"/>
      </w:pPr>
      <w:bookmarkStart w:id="174" w:name="_Toc24937618"/>
      <w:bookmarkStart w:id="175" w:name="_Toc27589489"/>
      <w:r w:rsidRPr="00690A26">
        <w:t>6.1.3.2.1</w:t>
      </w:r>
      <w:r w:rsidRPr="00690A26">
        <w:tab/>
        <w:t>Description</w:t>
      </w:r>
      <w:bookmarkEnd w:id="174"/>
      <w:bookmarkEnd w:id="175"/>
    </w:p>
    <w:p w:rsidR="00D9000F" w:rsidRPr="00690A26" w:rsidRDefault="00D9000F" w:rsidP="00D9000F">
      <w:r w:rsidRPr="00690A26">
        <w:t>This resource represents a collection of the different NF instances registered in the NRF.</w:t>
      </w:r>
    </w:p>
    <w:p w:rsidR="00E55045" w:rsidRPr="00690A26" w:rsidRDefault="00E55045" w:rsidP="00D9000F">
      <w:r w:rsidRPr="00690A26">
        <w:t xml:space="preserve">This resource is modelled as the Store resource archetype (see </w:t>
      </w:r>
      <w:r w:rsidR="005178CB" w:rsidRPr="00690A26">
        <w:t>clause</w:t>
      </w:r>
      <w:r w:rsidRPr="00690A26">
        <w:t xml:space="preserve"> C.3 of</w:t>
      </w:r>
      <w:r w:rsidR="003C7EB7" w:rsidRPr="00690A26">
        <w:t xml:space="preserve"> 3GPP TS</w:t>
      </w:r>
      <w:r w:rsidR="006C0367" w:rsidRPr="00690A26">
        <w:t> 29.501 [</w:t>
      </w:r>
      <w:r w:rsidRPr="00690A26">
        <w:t>5]).</w:t>
      </w:r>
    </w:p>
    <w:p w:rsidR="00BD5916" w:rsidRPr="00690A26" w:rsidRDefault="00BD5916" w:rsidP="00BD5916">
      <w:pPr>
        <w:pStyle w:val="Heading5"/>
      </w:pPr>
      <w:bookmarkStart w:id="176" w:name="_Toc24937619"/>
      <w:bookmarkStart w:id="177" w:name="_Toc27589490"/>
      <w:r w:rsidRPr="00690A26">
        <w:t>6.1.3.2.2</w:t>
      </w:r>
      <w:r w:rsidRPr="00690A26">
        <w:tab/>
        <w:t>Resource Definition</w:t>
      </w:r>
      <w:bookmarkEnd w:id="176"/>
      <w:bookmarkEnd w:id="177"/>
    </w:p>
    <w:p w:rsidR="00BD5916" w:rsidRPr="00690A26" w:rsidRDefault="00BD5916" w:rsidP="00C65FEC">
      <w:r w:rsidRPr="00690A26">
        <w:t xml:space="preserve">Resource URI: </w:t>
      </w:r>
      <w:r w:rsidR="00D9000F" w:rsidRPr="00690A26">
        <w:rPr>
          <w:b/>
        </w:rPr>
        <w:t>{apiRoot}/</w:t>
      </w:r>
      <w:r w:rsidR="006E51D8" w:rsidRPr="00690A26">
        <w:rPr>
          <w:b/>
        </w:rPr>
        <w:t>n</w:t>
      </w:r>
      <w:r w:rsidR="00415138" w:rsidRPr="00690A26">
        <w:rPr>
          <w:b/>
        </w:rPr>
        <w:t>nrf-nfm</w:t>
      </w:r>
      <w:r w:rsidR="00D9000F" w:rsidRPr="00690A26">
        <w:rPr>
          <w:b/>
        </w:rPr>
        <w:t>/v1/</w:t>
      </w:r>
      <w:r w:rsidR="00415138" w:rsidRPr="00690A26">
        <w:rPr>
          <w:b/>
        </w:rPr>
        <w:t>nf-i</w:t>
      </w:r>
      <w:r w:rsidR="00D9000F" w:rsidRPr="00690A26">
        <w:rPr>
          <w:b/>
        </w:rPr>
        <w:t>nstances</w:t>
      </w:r>
    </w:p>
    <w:p w:rsidR="00BD5916" w:rsidRPr="00690A26" w:rsidRDefault="00BD5916" w:rsidP="00C65FEC">
      <w:pPr>
        <w:rPr>
          <w:rFonts w:ascii="Arial" w:hAnsi="Arial" w:cs="Arial"/>
        </w:rPr>
      </w:pPr>
      <w:r w:rsidRPr="00690A26">
        <w:t>This resource shall support the resource URI variables defined in table 6.1.3.2.2-1</w:t>
      </w:r>
      <w:r w:rsidRPr="00690A26">
        <w:rPr>
          <w:rFonts w:ascii="Arial" w:hAnsi="Arial" w:cs="Arial"/>
        </w:rPr>
        <w:t>.</w:t>
      </w:r>
    </w:p>
    <w:p w:rsidR="00BD5916" w:rsidRPr="00690A26" w:rsidRDefault="00BD5916" w:rsidP="00BD5916">
      <w:pPr>
        <w:pStyle w:val="TH"/>
        <w:rPr>
          <w:rFonts w:cs="Arial"/>
        </w:rPr>
      </w:pPr>
      <w:r w:rsidRPr="00690A2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D5916" w:rsidRPr="00690A26" w:rsidTr="002036E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BD5916" w:rsidRPr="00690A26" w:rsidRDefault="00BD5916" w:rsidP="002036ED">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BD5916" w:rsidRPr="00690A26" w:rsidRDefault="00BD5916" w:rsidP="002036ED">
            <w:pPr>
              <w:pStyle w:val="TAH"/>
            </w:pPr>
            <w:r w:rsidRPr="00690A26">
              <w:t>Definition</w:t>
            </w:r>
          </w:p>
        </w:tc>
      </w:tr>
      <w:tr w:rsidR="00BD5916" w:rsidRPr="00690A26" w:rsidTr="002036ED">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BD5916" w:rsidRPr="00690A26" w:rsidRDefault="00D9000F" w:rsidP="002036ED">
            <w:pPr>
              <w:pStyle w:val="TAL"/>
            </w:pPr>
            <w:r w:rsidRPr="00690A2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BD5916" w:rsidRPr="00690A26" w:rsidRDefault="00D9000F" w:rsidP="002036ED">
            <w:pPr>
              <w:pStyle w:val="TAL"/>
            </w:pPr>
            <w:r w:rsidRPr="00690A26">
              <w:t xml:space="preserve">See </w:t>
            </w:r>
            <w:r w:rsidR="005178CB" w:rsidRPr="00690A26">
              <w:t>clause</w:t>
            </w:r>
            <w:r w:rsidRPr="00690A26">
              <w:rPr>
                <w:lang w:val="en-US" w:eastAsia="zh-CN"/>
              </w:rPr>
              <w:t> </w:t>
            </w:r>
            <w:r w:rsidRPr="00690A26">
              <w:t>6.1.1</w:t>
            </w:r>
          </w:p>
        </w:tc>
      </w:tr>
    </w:tbl>
    <w:p w:rsidR="00BD5916" w:rsidRPr="00690A26" w:rsidRDefault="00BD5916" w:rsidP="00412C96"/>
    <w:p w:rsidR="00BD5916" w:rsidRPr="00690A26" w:rsidRDefault="00BD5916" w:rsidP="00BD5916">
      <w:pPr>
        <w:pStyle w:val="Heading5"/>
      </w:pPr>
      <w:bookmarkStart w:id="178" w:name="_Toc24937620"/>
      <w:bookmarkStart w:id="179" w:name="_Toc27589491"/>
      <w:r w:rsidRPr="00690A26">
        <w:lastRenderedPageBreak/>
        <w:t>6.1.3.2.3</w:t>
      </w:r>
      <w:r w:rsidRPr="00690A26">
        <w:tab/>
        <w:t>Resource Standard Methods</w:t>
      </w:r>
      <w:bookmarkEnd w:id="178"/>
      <w:bookmarkEnd w:id="179"/>
    </w:p>
    <w:p w:rsidR="00BD5916" w:rsidRPr="00690A26" w:rsidRDefault="00BD5916" w:rsidP="00BD5916">
      <w:pPr>
        <w:pStyle w:val="Heading6"/>
      </w:pPr>
      <w:bookmarkStart w:id="180" w:name="_Toc24937621"/>
      <w:bookmarkStart w:id="181" w:name="_Toc27589492"/>
      <w:r w:rsidRPr="00690A26">
        <w:t>6.1.3.2.3.1</w:t>
      </w:r>
      <w:r w:rsidRPr="00690A26">
        <w:tab/>
      </w:r>
      <w:r w:rsidR="00D9000F" w:rsidRPr="00690A26">
        <w:t>GET</w:t>
      </w:r>
      <w:bookmarkEnd w:id="180"/>
      <w:bookmarkEnd w:id="181"/>
    </w:p>
    <w:p w:rsidR="00BD5916" w:rsidRPr="00690A26" w:rsidRDefault="00D9000F" w:rsidP="00BD5916">
      <w:r w:rsidRPr="00690A26">
        <w:t xml:space="preserve">This method retrieves a list of all NF instances currently registered in the NRF. </w:t>
      </w:r>
      <w:r w:rsidR="00BD5916" w:rsidRPr="00690A26">
        <w:t>This method shall support the URI query parameters specified in</w:t>
      </w:r>
      <w:r w:rsidR="00CC682F" w:rsidRPr="00690A26">
        <w:t xml:space="preserve"> table </w:t>
      </w:r>
      <w:r w:rsidR="00BD5916" w:rsidRPr="00690A26">
        <w:t>6.1.3.2.3.1-1.</w:t>
      </w:r>
    </w:p>
    <w:p w:rsidR="00BD5916" w:rsidRPr="00690A26" w:rsidRDefault="00BD5916" w:rsidP="00BD5916">
      <w:pPr>
        <w:pStyle w:val="TH"/>
        <w:rPr>
          <w:rFonts w:cs="Arial"/>
        </w:rPr>
      </w:pPr>
      <w:r w:rsidRPr="00690A26">
        <w:t>Table 6.1.3.2.3</w:t>
      </w:r>
      <w:r w:rsidR="00063A2A" w:rsidRPr="00690A26">
        <w:t>.1</w:t>
      </w:r>
      <w:r w:rsidRPr="00690A26">
        <w:t xml:space="preserve">-1: URI query parameters supported by the </w:t>
      </w:r>
      <w:r w:rsidR="00D9000F" w:rsidRPr="00690A26">
        <w:t>GET</w:t>
      </w:r>
      <w:r w:rsidRPr="00690A26">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B83240" w:rsidRPr="00690A26" w:rsidTr="00B8324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BD5916" w:rsidRPr="00690A26" w:rsidRDefault="00BD5916" w:rsidP="002036ED">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BD5916" w:rsidRPr="00690A26" w:rsidRDefault="00BD5916" w:rsidP="002036ED">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BD5916" w:rsidRPr="00690A26" w:rsidRDefault="00BD5916" w:rsidP="002036ED">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BD5916" w:rsidRPr="00690A26" w:rsidRDefault="00BD5916" w:rsidP="002036ED">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BD5916" w:rsidRPr="00690A26" w:rsidRDefault="00BD5916" w:rsidP="002036ED">
            <w:pPr>
              <w:pStyle w:val="TAH"/>
            </w:pPr>
            <w:r w:rsidRPr="00690A26">
              <w:t>Description</w:t>
            </w:r>
          </w:p>
        </w:tc>
      </w:tr>
      <w:tr w:rsidR="00B83240" w:rsidRPr="00690A26" w:rsidTr="0015444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BD5916" w:rsidRPr="00690A26" w:rsidRDefault="00D9000F" w:rsidP="002036ED">
            <w:pPr>
              <w:pStyle w:val="TAL"/>
            </w:pPr>
            <w:r w:rsidRPr="00690A26">
              <w:t>nf</w:t>
            </w:r>
            <w:r w:rsidR="00552FFC" w:rsidRPr="00690A26">
              <w:t>-t</w:t>
            </w:r>
            <w:r w:rsidRPr="00690A26">
              <w:t>ype</w:t>
            </w:r>
          </w:p>
        </w:tc>
        <w:tc>
          <w:tcPr>
            <w:tcW w:w="732" w:type="pct"/>
            <w:tcBorders>
              <w:top w:val="single" w:sz="4" w:space="0" w:color="auto"/>
              <w:left w:val="single" w:sz="6" w:space="0" w:color="000000"/>
              <w:bottom w:val="single" w:sz="4" w:space="0" w:color="auto"/>
              <w:right w:val="single" w:sz="6" w:space="0" w:color="000000"/>
            </w:tcBorders>
          </w:tcPr>
          <w:p w:rsidR="00BD5916" w:rsidRPr="00690A26" w:rsidRDefault="00D9000F" w:rsidP="00D9000F">
            <w:pPr>
              <w:pStyle w:val="TAL"/>
            </w:pPr>
            <w:r w:rsidRPr="00690A26">
              <w:t>NFType</w:t>
            </w:r>
          </w:p>
        </w:tc>
        <w:tc>
          <w:tcPr>
            <w:tcW w:w="597" w:type="pct"/>
            <w:tcBorders>
              <w:top w:val="single" w:sz="4" w:space="0" w:color="auto"/>
              <w:left w:val="single" w:sz="6" w:space="0" w:color="000000"/>
              <w:bottom w:val="single" w:sz="4" w:space="0" w:color="auto"/>
              <w:right w:val="single" w:sz="6" w:space="0" w:color="000000"/>
            </w:tcBorders>
          </w:tcPr>
          <w:p w:rsidR="00BD5916" w:rsidRPr="00690A26" w:rsidRDefault="00D9000F" w:rsidP="00B83240">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rsidR="00BD5916" w:rsidRPr="00690A26" w:rsidRDefault="00BD5916" w:rsidP="002036ED">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rsidR="00BD5916" w:rsidRPr="00690A26" w:rsidRDefault="00D9000F" w:rsidP="002036ED">
            <w:pPr>
              <w:pStyle w:val="TAL"/>
            </w:pPr>
            <w:r w:rsidRPr="00690A26">
              <w:t>The type of NF to restrict the list of returned NF Instances.</w:t>
            </w:r>
          </w:p>
        </w:tc>
      </w:tr>
      <w:tr w:rsidR="006E51D8" w:rsidRPr="00690A26" w:rsidTr="00B8324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E51D8" w:rsidRPr="00690A26" w:rsidRDefault="006E51D8" w:rsidP="002036ED">
            <w:pPr>
              <w:pStyle w:val="TAL"/>
            </w:pPr>
            <w:r w:rsidRPr="00690A26">
              <w:t>limit</w:t>
            </w:r>
          </w:p>
        </w:tc>
        <w:tc>
          <w:tcPr>
            <w:tcW w:w="732" w:type="pct"/>
            <w:tcBorders>
              <w:top w:val="single" w:sz="4" w:space="0" w:color="auto"/>
              <w:left w:val="single" w:sz="6" w:space="0" w:color="000000"/>
              <w:bottom w:val="single" w:sz="6" w:space="0" w:color="000000"/>
              <w:right w:val="single" w:sz="6" w:space="0" w:color="000000"/>
            </w:tcBorders>
          </w:tcPr>
          <w:p w:rsidR="006E51D8" w:rsidRPr="00690A26" w:rsidRDefault="006E51D8" w:rsidP="00E55045">
            <w:pPr>
              <w:pStyle w:val="TAL"/>
            </w:pPr>
            <w:r w:rsidRPr="00690A26">
              <w:t>integer</w:t>
            </w:r>
          </w:p>
        </w:tc>
        <w:tc>
          <w:tcPr>
            <w:tcW w:w="597" w:type="pct"/>
            <w:tcBorders>
              <w:top w:val="single" w:sz="4" w:space="0" w:color="auto"/>
              <w:left w:val="single" w:sz="6" w:space="0" w:color="000000"/>
              <w:bottom w:val="single" w:sz="6" w:space="0" w:color="000000"/>
              <w:right w:val="single" w:sz="6" w:space="0" w:color="000000"/>
            </w:tcBorders>
          </w:tcPr>
          <w:p w:rsidR="006E51D8" w:rsidRPr="00690A26" w:rsidRDefault="006E51D8" w:rsidP="00B83240">
            <w:pPr>
              <w:pStyle w:val="TAC"/>
            </w:pPr>
            <w:r w:rsidRPr="00690A26">
              <w:t>O</w:t>
            </w:r>
          </w:p>
        </w:tc>
        <w:tc>
          <w:tcPr>
            <w:tcW w:w="873" w:type="pct"/>
            <w:tcBorders>
              <w:top w:val="single" w:sz="4" w:space="0" w:color="auto"/>
              <w:left w:val="single" w:sz="6" w:space="0" w:color="000000"/>
              <w:bottom w:val="single" w:sz="6" w:space="0" w:color="000000"/>
              <w:right w:val="single" w:sz="6" w:space="0" w:color="000000"/>
            </w:tcBorders>
          </w:tcPr>
          <w:p w:rsidR="006E51D8" w:rsidRPr="00690A26" w:rsidRDefault="006E51D8" w:rsidP="002036ED">
            <w:pPr>
              <w:pStyle w:val="TAL"/>
            </w:pPr>
            <w:r w:rsidRPr="00690A26">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6E51D8" w:rsidRPr="00690A26" w:rsidRDefault="006E51D8" w:rsidP="002036ED">
            <w:pPr>
              <w:pStyle w:val="TAL"/>
            </w:pPr>
            <w:r w:rsidRPr="00690A26">
              <w:t>Maximum number of items to be returned in this query.</w:t>
            </w:r>
          </w:p>
        </w:tc>
      </w:tr>
    </w:tbl>
    <w:p w:rsidR="00BD5916" w:rsidRPr="00690A26" w:rsidRDefault="00BD5916" w:rsidP="00412C96"/>
    <w:p w:rsidR="00BD5916" w:rsidRPr="00690A26" w:rsidRDefault="00BD5916" w:rsidP="00BD5916">
      <w:r w:rsidRPr="00690A26">
        <w:t>This method shall support the request dat</w:t>
      </w:r>
      <w:r w:rsidR="00CC682F" w:rsidRPr="00690A26">
        <w:t>a structures specified in table </w:t>
      </w:r>
      <w:r w:rsidRPr="00690A26">
        <w:t>6.1.3.2.3.1-2 and the response data structures and re</w:t>
      </w:r>
      <w:r w:rsidR="00CC682F" w:rsidRPr="00690A26">
        <w:t>sponse codes specified in table </w:t>
      </w:r>
      <w:r w:rsidRPr="00690A26">
        <w:t>6.1.3.2.3.1-3.</w:t>
      </w:r>
    </w:p>
    <w:p w:rsidR="00BD5916" w:rsidRPr="00690A26" w:rsidRDefault="00BD5916" w:rsidP="00BD5916">
      <w:pPr>
        <w:pStyle w:val="TH"/>
      </w:pPr>
      <w:r w:rsidRPr="00690A26">
        <w:t xml:space="preserve">Table 6.1.3.2.3.1-2: Data structures supported by the </w:t>
      </w:r>
      <w:r w:rsidR="00D9000F" w:rsidRPr="00690A26">
        <w:t>GET</w:t>
      </w:r>
      <w:r w:rsidRPr="00690A26">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3280"/>
        <w:gridCol w:w="3798"/>
      </w:tblGrid>
      <w:tr w:rsidR="00BD5916" w:rsidRPr="00690A26" w:rsidTr="002036E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BD5916" w:rsidRPr="00690A26" w:rsidRDefault="00BD5916" w:rsidP="002036ED">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BD5916" w:rsidRPr="00690A26" w:rsidRDefault="00BD5916" w:rsidP="002036ED">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BD5916" w:rsidRPr="00690A26" w:rsidRDefault="00BD5916" w:rsidP="002036ED">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BD5916" w:rsidRPr="00690A26" w:rsidRDefault="00BD5916" w:rsidP="002036ED">
            <w:pPr>
              <w:pStyle w:val="TAH"/>
            </w:pPr>
            <w:r w:rsidRPr="00690A26">
              <w:t>Description</w:t>
            </w:r>
          </w:p>
        </w:tc>
      </w:tr>
      <w:tr w:rsidR="00BD5916" w:rsidRPr="00690A26" w:rsidTr="002036E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BD5916" w:rsidRPr="00690A26" w:rsidRDefault="00BD5916" w:rsidP="002036ED">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rsidR="00BD5916" w:rsidRPr="00690A26" w:rsidRDefault="00BD5916" w:rsidP="002036ED">
            <w:pPr>
              <w:pStyle w:val="TAC"/>
            </w:pPr>
          </w:p>
        </w:tc>
        <w:tc>
          <w:tcPr>
            <w:tcW w:w="3331" w:type="dxa"/>
            <w:tcBorders>
              <w:top w:val="single" w:sz="4" w:space="0" w:color="auto"/>
              <w:left w:val="single" w:sz="6" w:space="0" w:color="000000"/>
              <w:bottom w:val="single" w:sz="6" w:space="0" w:color="000000"/>
              <w:right w:val="single" w:sz="6" w:space="0" w:color="000000"/>
            </w:tcBorders>
          </w:tcPr>
          <w:p w:rsidR="00BD5916" w:rsidRPr="00690A26" w:rsidRDefault="00BD5916" w:rsidP="002036ED">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BD5916" w:rsidRPr="00690A26" w:rsidRDefault="00BD5916" w:rsidP="002036ED">
            <w:pPr>
              <w:pStyle w:val="TAL"/>
            </w:pPr>
          </w:p>
        </w:tc>
      </w:tr>
    </w:tbl>
    <w:p w:rsidR="00BD5916" w:rsidRPr="00690A26" w:rsidRDefault="00BD5916" w:rsidP="00BD5916"/>
    <w:p w:rsidR="00BD5916" w:rsidRPr="00690A26" w:rsidRDefault="00BD5916" w:rsidP="00BD5916">
      <w:pPr>
        <w:pStyle w:val="TH"/>
      </w:pPr>
      <w:r w:rsidRPr="00690A26">
        <w:t xml:space="preserve">Table 6.1.3.2.3.1-3: Data structures supported by the </w:t>
      </w:r>
      <w:r w:rsidR="00D9000F" w:rsidRPr="00690A26">
        <w:t>GET</w:t>
      </w:r>
      <w:r w:rsidRPr="00690A26">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961"/>
        <w:gridCol w:w="1419"/>
        <w:gridCol w:w="1860"/>
        <w:gridCol w:w="3800"/>
      </w:tblGrid>
      <w:tr w:rsidR="00BD5916" w:rsidRPr="00690A26" w:rsidTr="002036E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BD5916" w:rsidRPr="00690A26" w:rsidRDefault="00BD5916" w:rsidP="002036ED">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BD5916" w:rsidRPr="00690A26" w:rsidRDefault="00BD5916" w:rsidP="002036ED">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BD5916" w:rsidRPr="00690A26" w:rsidRDefault="00BD5916" w:rsidP="002036ED">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BD5916" w:rsidRPr="00690A26" w:rsidRDefault="00BD5916" w:rsidP="002036ED">
            <w:pPr>
              <w:pStyle w:val="TAH"/>
            </w:pPr>
            <w:r w:rsidRPr="00690A26">
              <w:t>Response</w:t>
            </w:r>
          </w:p>
          <w:p w:rsidR="00BD5916" w:rsidRPr="00690A26" w:rsidRDefault="00BD5916" w:rsidP="002036ED">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BD5916" w:rsidRPr="00690A26" w:rsidRDefault="00BD5916" w:rsidP="002036ED">
            <w:pPr>
              <w:pStyle w:val="TAH"/>
            </w:pPr>
            <w:r w:rsidRPr="00690A26">
              <w:t>Description</w:t>
            </w:r>
          </w:p>
        </w:tc>
      </w:tr>
      <w:tr w:rsidR="00BD5916" w:rsidRPr="00690A26" w:rsidTr="0015444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BD5916" w:rsidRPr="00690A26" w:rsidRDefault="00E55045" w:rsidP="00D9000F">
            <w:pPr>
              <w:pStyle w:val="TAL"/>
            </w:pPr>
            <w:r w:rsidRPr="00690A26">
              <w:t>Uri</w:t>
            </w:r>
            <w:r w:rsidR="000E0362" w:rsidRPr="00690A26">
              <w:t>List</w:t>
            </w:r>
          </w:p>
        </w:tc>
        <w:tc>
          <w:tcPr>
            <w:tcW w:w="499" w:type="pct"/>
            <w:tcBorders>
              <w:top w:val="single" w:sz="4" w:space="0" w:color="auto"/>
              <w:left w:val="single" w:sz="6" w:space="0" w:color="000000"/>
              <w:bottom w:val="single" w:sz="4" w:space="0" w:color="auto"/>
              <w:right w:val="single" w:sz="6" w:space="0" w:color="000000"/>
            </w:tcBorders>
          </w:tcPr>
          <w:p w:rsidR="00BD5916" w:rsidRPr="00690A26" w:rsidRDefault="00E55045" w:rsidP="002036ED">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rsidR="00BD5916" w:rsidRPr="00690A26" w:rsidRDefault="00E55045" w:rsidP="002036ED">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rsidR="00BD5916" w:rsidRPr="00690A26" w:rsidRDefault="00D9000F" w:rsidP="002036ED">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BD5916" w:rsidRPr="00690A26" w:rsidRDefault="00D9000F" w:rsidP="002036ED">
            <w:pPr>
              <w:pStyle w:val="TAL"/>
            </w:pPr>
            <w:r w:rsidRPr="00690A26">
              <w:rPr>
                <w:rFonts w:cs="Arial"/>
                <w:szCs w:val="18"/>
                <w:lang w:val="en-US"/>
              </w:rPr>
              <w:t>The response body contains a</w:t>
            </w:r>
            <w:r w:rsidR="000E0362" w:rsidRPr="00690A26">
              <w:rPr>
                <w:rFonts w:cs="Arial"/>
                <w:szCs w:val="18"/>
                <w:lang w:val="en-US"/>
              </w:rPr>
              <w:t xml:space="preserve"> </w:t>
            </w:r>
            <w:r w:rsidR="005D7F99" w:rsidRPr="00690A26">
              <w:rPr>
                <w:rFonts w:cs="Arial"/>
                <w:szCs w:val="18"/>
                <w:lang w:val="en-US"/>
              </w:rPr>
              <w:t>"</w:t>
            </w:r>
            <w:r w:rsidR="000E0362" w:rsidRPr="00690A26">
              <w:rPr>
                <w:rFonts w:cs="Arial"/>
                <w:szCs w:val="18"/>
                <w:lang w:val="en-US"/>
              </w:rPr>
              <w:t>_</w:t>
            </w:r>
            <w:r w:rsidR="005D7F99" w:rsidRPr="00690A26">
              <w:rPr>
                <w:rFonts w:cs="Arial"/>
                <w:szCs w:val="18"/>
                <w:lang w:val="en-US"/>
              </w:rPr>
              <w:t>l</w:t>
            </w:r>
            <w:r w:rsidR="000E0362" w:rsidRPr="00690A26">
              <w:rPr>
                <w:rFonts w:cs="Arial"/>
                <w:szCs w:val="18"/>
                <w:lang w:val="en-US"/>
              </w:rPr>
              <w:t>inks</w:t>
            </w:r>
            <w:r w:rsidR="005D7F99" w:rsidRPr="00690A26">
              <w:rPr>
                <w:rFonts w:cs="Arial"/>
                <w:szCs w:val="18"/>
                <w:lang w:val="en-US"/>
              </w:rPr>
              <w:t>"</w:t>
            </w:r>
            <w:r w:rsidR="000E0362" w:rsidRPr="00690A26">
              <w:rPr>
                <w:rFonts w:cs="Arial"/>
                <w:szCs w:val="18"/>
                <w:lang w:val="en-US"/>
              </w:rPr>
              <w:t xml:space="preserve"> object containing the</w:t>
            </w:r>
            <w:r w:rsidRPr="00690A26">
              <w:rPr>
                <w:rFonts w:cs="Arial"/>
                <w:szCs w:val="18"/>
                <w:lang w:val="en-US"/>
              </w:rPr>
              <w:t xml:space="preserve"> URI </w:t>
            </w:r>
            <w:r w:rsidR="000E0362" w:rsidRPr="00690A26">
              <w:rPr>
                <w:rFonts w:cs="Arial"/>
                <w:szCs w:val="18"/>
                <w:lang w:val="en-US"/>
              </w:rPr>
              <w:t>of</w:t>
            </w:r>
            <w:r w:rsidRPr="00690A26">
              <w:rPr>
                <w:rFonts w:cs="Arial"/>
                <w:szCs w:val="18"/>
                <w:lang w:val="en-US"/>
              </w:rPr>
              <w:t xml:space="preserve"> each registered NF in the NRF</w:t>
            </w:r>
            <w:r w:rsidR="00B8645C" w:rsidRPr="00690A26">
              <w:rPr>
                <w:rFonts w:cs="Arial"/>
                <w:szCs w:val="18"/>
                <w:lang w:val="en-US"/>
              </w:rPr>
              <w:t xml:space="preserve">, or an empty </w:t>
            </w:r>
            <w:r w:rsidR="005D7F99" w:rsidRPr="00690A26">
              <w:rPr>
                <w:rFonts w:cs="Arial"/>
                <w:szCs w:val="18"/>
                <w:lang w:val="en-US"/>
              </w:rPr>
              <w:t>object</w:t>
            </w:r>
            <w:r w:rsidR="00B8645C" w:rsidRPr="00690A26">
              <w:rPr>
                <w:rFonts w:cs="Arial"/>
                <w:szCs w:val="18"/>
                <w:lang w:val="en-US"/>
              </w:rPr>
              <w:t xml:space="preserve"> if there are no NFs to return in the query result (e.g., because there are no registered NFs in the NRF, or because there are no matching NFs of the type specified in the "nf-type" query parameter, currently registered in the NRF)</w:t>
            </w:r>
            <w:r w:rsidRPr="00690A26">
              <w:rPr>
                <w:rFonts w:cs="Arial"/>
                <w:szCs w:val="18"/>
                <w:lang w:val="en-US"/>
              </w:rPr>
              <w:t>.</w:t>
            </w:r>
          </w:p>
        </w:tc>
      </w:tr>
      <w:tr w:rsidR="00F53032" w:rsidRPr="00690A26" w:rsidTr="00F5303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F53032" w:rsidRPr="00690A26" w:rsidRDefault="00F53032" w:rsidP="00F53032">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ProblemDetails data type (see </w:t>
            </w:r>
            <w:r w:rsidR="005178CB" w:rsidRPr="00690A26">
              <w:t>clause</w:t>
            </w:r>
            <w:r w:rsidRPr="00690A26">
              <w:t xml:space="preserve"> 5.2.7 of 3GPP TS 29.500 [4]).</w:t>
            </w:r>
          </w:p>
        </w:tc>
      </w:tr>
    </w:tbl>
    <w:p w:rsidR="00BD5916" w:rsidRPr="00690A26" w:rsidRDefault="00BD5916" w:rsidP="00BD5916"/>
    <w:p w:rsidR="00A74697" w:rsidRPr="00690A26" w:rsidRDefault="00A74697" w:rsidP="00A74697">
      <w:pPr>
        <w:pStyle w:val="Heading6"/>
      </w:pPr>
      <w:bookmarkStart w:id="182" w:name="_Toc24937622"/>
      <w:bookmarkStart w:id="183" w:name="_Toc27589493"/>
      <w:r w:rsidRPr="00690A26">
        <w:t>6.1.3.2.3.2</w:t>
      </w:r>
      <w:r w:rsidRPr="00690A26">
        <w:tab/>
        <w:t>OPTIONS</w:t>
      </w:r>
      <w:bookmarkEnd w:id="182"/>
      <w:bookmarkEnd w:id="183"/>
    </w:p>
    <w:p w:rsidR="00A74697" w:rsidRPr="00690A26" w:rsidRDefault="00A74697" w:rsidP="00A74697">
      <w:r w:rsidRPr="00690A26">
        <w:t xml:space="preserve">This method queries the communication options supported by the NRF (see </w:t>
      </w:r>
      <w:r w:rsidR="005178CB" w:rsidRPr="00690A26">
        <w:t>clause</w:t>
      </w:r>
      <w:r w:rsidRPr="00690A26">
        <w:t xml:space="preserve"> 6.9 of</w:t>
      </w:r>
      <w:r w:rsidR="003C7EB7" w:rsidRPr="00690A26">
        <w:t xml:space="preserve"> 3GPP TS</w:t>
      </w:r>
      <w:r w:rsidR="006C0367" w:rsidRPr="00690A26">
        <w:t> 29.500 [</w:t>
      </w:r>
      <w:r w:rsidRPr="00690A26">
        <w:t>4]). This method shall support the URI query parameters specified in table 6.1.3.2.3.2-1.</w:t>
      </w:r>
    </w:p>
    <w:p w:rsidR="00A74697" w:rsidRPr="00690A26" w:rsidRDefault="00A74697" w:rsidP="00A74697">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A74697" w:rsidRPr="00690A26" w:rsidTr="00D7327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74697" w:rsidRPr="00690A26" w:rsidRDefault="00A74697" w:rsidP="00D73274">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74697" w:rsidRPr="00690A26" w:rsidRDefault="00A74697" w:rsidP="00D73274">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A74697" w:rsidRPr="00690A26" w:rsidRDefault="00A74697" w:rsidP="00D73274">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A74697" w:rsidRPr="00690A26" w:rsidRDefault="00A74697" w:rsidP="00D73274">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A74697" w:rsidRPr="00690A26" w:rsidRDefault="00A74697" w:rsidP="00D73274">
            <w:pPr>
              <w:pStyle w:val="TAH"/>
            </w:pPr>
            <w:r w:rsidRPr="00690A26">
              <w:t>Description</w:t>
            </w:r>
          </w:p>
        </w:tc>
      </w:tr>
      <w:tr w:rsidR="00A74697" w:rsidRPr="00690A26" w:rsidTr="00D7327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74697" w:rsidRPr="00690A26" w:rsidRDefault="00A74697" w:rsidP="00D73274">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rsidR="00A74697" w:rsidRPr="00690A26" w:rsidRDefault="00A74697" w:rsidP="00D73274">
            <w:pPr>
              <w:pStyle w:val="TAL"/>
            </w:pPr>
          </w:p>
        </w:tc>
        <w:tc>
          <w:tcPr>
            <w:tcW w:w="597" w:type="pct"/>
            <w:tcBorders>
              <w:top w:val="single" w:sz="4" w:space="0" w:color="auto"/>
              <w:left w:val="single" w:sz="6" w:space="0" w:color="000000"/>
              <w:bottom w:val="single" w:sz="4" w:space="0" w:color="auto"/>
              <w:right w:val="single" w:sz="6" w:space="0" w:color="000000"/>
            </w:tcBorders>
          </w:tcPr>
          <w:p w:rsidR="00A74697" w:rsidRPr="00690A26" w:rsidRDefault="00A74697" w:rsidP="00D73274">
            <w:pPr>
              <w:pStyle w:val="TAC"/>
            </w:pPr>
          </w:p>
        </w:tc>
        <w:tc>
          <w:tcPr>
            <w:tcW w:w="873" w:type="pct"/>
            <w:tcBorders>
              <w:top w:val="single" w:sz="4" w:space="0" w:color="auto"/>
              <w:left w:val="single" w:sz="6" w:space="0" w:color="000000"/>
              <w:bottom w:val="single" w:sz="4" w:space="0" w:color="auto"/>
              <w:right w:val="single" w:sz="6" w:space="0" w:color="000000"/>
            </w:tcBorders>
          </w:tcPr>
          <w:p w:rsidR="00A74697" w:rsidRPr="00690A26" w:rsidRDefault="00A74697" w:rsidP="00D73274">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rsidR="00A74697" w:rsidRPr="00690A26" w:rsidRDefault="00A74697" w:rsidP="00D73274">
            <w:pPr>
              <w:pStyle w:val="TAL"/>
            </w:pPr>
          </w:p>
        </w:tc>
      </w:tr>
    </w:tbl>
    <w:p w:rsidR="00A74697" w:rsidRPr="00690A26" w:rsidRDefault="00A74697" w:rsidP="00A74697"/>
    <w:p w:rsidR="00A74697" w:rsidRPr="00690A26" w:rsidRDefault="00A74697" w:rsidP="00A74697">
      <w:r w:rsidRPr="00690A26">
        <w:t>This method shall support the request data structures specified in table 6.1.3.2.3.2-2 and the response data structures and response codes specified in table 6.1.3.2.3.2-3.</w:t>
      </w:r>
    </w:p>
    <w:p w:rsidR="00A74697" w:rsidRPr="00690A26" w:rsidRDefault="00A74697" w:rsidP="00A74697">
      <w:pPr>
        <w:pStyle w:val="TH"/>
      </w:pPr>
      <w:r w:rsidRPr="00690A26">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3280"/>
        <w:gridCol w:w="3798"/>
      </w:tblGrid>
      <w:tr w:rsidR="00A74697" w:rsidRPr="00690A26" w:rsidTr="00D7327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74697" w:rsidRPr="00690A26" w:rsidRDefault="00A74697" w:rsidP="00D73274">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74697" w:rsidRPr="00690A26" w:rsidRDefault="00A74697" w:rsidP="00D73274">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74697" w:rsidRPr="00690A26" w:rsidRDefault="00A74697" w:rsidP="00D73274">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74697" w:rsidRPr="00690A26" w:rsidRDefault="00A74697" w:rsidP="00D73274">
            <w:pPr>
              <w:pStyle w:val="TAH"/>
            </w:pPr>
            <w:r w:rsidRPr="00690A26">
              <w:t>Description</w:t>
            </w:r>
          </w:p>
        </w:tc>
      </w:tr>
      <w:tr w:rsidR="00A74697" w:rsidRPr="00690A26" w:rsidTr="00D7327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74697" w:rsidRPr="00690A26" w:rsidRDefault="00A74697" w:rsidP="00D73274">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rsidR="00A74697" w:rsidRPr="00690A26" w:rsidRDefault="00A74697" w:rsidP="00D73274">
            <w:pPr>
              <w:pStyle w:val="TAC"/>
            </w:pPr>
          </w:p>
        </w:tc>
        <w:tc>
          <w:tcPr>
            <w:tcW w:w="3331" w:type="dxa"/>
            <w:tcBorders>
              <w:top w:val="single" w:sz="4" w:space="0" w:color="auto"/>
              <w:left w:val="single" w:sz="6" w:space="0" w:color="000000"/>
              <w:bottom w:val="single" w:sz="6" w:space="0" w:color="000000"/>
              <w:right w:val="single" w:sz="6" w:space="0" w:color="000000"/>
            </w:tcBorders>
          </w:tcPr>
          <w:p w:rsidR="00A74697" w:rsidRPr="00690A26" w:rsidRDefault="00A74697" w:rsidP="00D73274">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74697" w:rsidRPr="00690A26" w:rsidRDefault="00A74697" w:rsidP="00D73274">
            <w:pPr>
              <w:pStyle w:val="TAL"/>
            </w:pPr>
          </w:p>
        </w:tc>
      </w:tr>
    </w:tbl>
    <w:p w:rsidR="00A74697" w:rsidRPr="00690A26" w:rsidRDefault="00A74697" w:rsidP="00A74697"/>
    <w:p w:rsidR="00A74697" w:rsidRPr="00690A26" w:rsidRDefault="00A74697" w:rsidP="00A74697">
      <w:pPr>
        <w:pStyle w:val="TH"/>
      </w:pPr>
      <w:r w:rsidRPr="00690A26">
        <w:lastRenderedPageBreak/>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961"/>
        <w:gridCol w:w="1419"/>
        <w:gridCol w:w="1860"/>
        <w:gridCol w:w="3800"/>
      </w:tblGrid>
      <w:tr w:rsidR="00A74697" w:rsidRPr="00690A26" w:rsidTr="00D7327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74697" w:rsidRPr="00690A26" w:rsidRDefault="00A74697" w:rsidP="00D73274">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74697" w:rsidRPr="00690A26" w:rsidRDefault="00A74697" w:rsidP="00D73274">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74697" w:rsidRPr="00690A26" w:rsidRDefault="00A74697" w:rsidP="00D73274">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A74697" w:rsidRPr="00690A26" w:rsidRDefault="00A74697" w:rsidP="00D73274">
            <w:pPr>
              <w:pStyle w:val="TAH"/>
            </w:pPr>
            <w:r w:rsidRPr="00690A26">
              <w:t>Response</w:t>
            </w:r>
          </w:p>
          <w:p w:rsidR="00A74697" w:rsidRPr="00690A26" w:rsidRDefault="00A74697" w:rsidP="00D73274">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A74697" w:rsidRPr="00690A26" w:rsidRDefault="00A74697" w:rsidP="00D73274">
            <w:pPr>
              <w:pStyle w:val="TAH"/>
            </w:pPr>
            <w:r w:rsidRPr="00690A26">
              <w:t>Description</w:t>
            </w:r>
          </w:p>
        </w:tc>
      </w:tr>
      <w:tr w:rsidR="00A74697" w:rsidRPr="00690A26" w:rsidTr="00D7327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74697" w:rsidRPr="00690A26" w:rsidRDefault="00A74697" w:rsidP="00D73274">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rsidR="00A74697" w:rsidRPr="00690A26" w:rsidRDefault="00A74697" w:rsidP="00D73274">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rsidR="00A74697" w:rsidRPr="00690A26" w:rsidRDefault="00A74697" w:rsidP="00D73274">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rsidR="00A74697" w:rsidRPr="00690A26" w:rsidRDefault="00A74697" w:rsidP="00D73274">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74697" w:rsidRPr="00690A26" w:rsidRDefault="00A74697" w:rsidP="00D73274">
            <w:pPr>
              <w:pStyle w:val="TAL"/>
            </w:pPr>
          </w:p>
        </w:tc>
      </w:tr>
      <w:tr w:rsidR="00A74697" w:rsidRPr="00690A26" w:rsidTr="00D7327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74697" w:rsidRPr="00690A26" w:rsidRDefault="00A74697" w:rsidP="00D73274">
            <w:pPr>
              <w:pStyle w:val="TAL"/>
            </w:pPr>
            <w:r w:rsidRPr="00690A26">
              <w:t>ProblemDetails</w:t>
            </w:r>
          </w:p>
        </w:tc>
        <w:tc>
          <w:tcPr>
            <w:tcW w:w="499" w:type="pct"/>
            <w:tcBorders>
              <w:top w:val="single" w:sz="4" w:space="0" w:color="auto"/>
              <w:left w:val="single" w:sz="6" w:space="0" w:color="000000"/>
              <w:bottom w:val="single" w:sz="4" w:space="0" w:color="auto"/>
              <w:right w:val="single" w:sz="6" w:space="0" w:color="000000"/>
            </w:tcBorders>
          </w:tcPr>
          <w:p w:rsidR="00A74697" w:rsidRPr="00690A26" w:rsidRDefault="00A74697" w:rsidP="00D73274">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rsidR="00A74697" w:rsidRPr="00690A26" w:rsidRDefault="00A74697" w:rsidP="00D73274">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rsidR="00A74697" w:rsidRPr="00690A26" w:rsidRDefault="00A74697" w:rsidP="00D73274">
            <w:pPr>
              <w:pStyle w:val="TAL"/>
            </w:pPr>
            <w:r w:rsidRPr="00690A26">
              <w:t>405 Method Not Allowed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74697" w:rsidRPr="00690A26" w:rsidRDefault="00A74697" w:rsidP="00D73274">
            <w:pPr>
              <w:pStyle w:val="TAL"/>
            </w:pPr>
          </w:p>
        </w:tc>
      </w:tr>
      <w:tr w:rsidR="00A74697" w:rsidRPr="00690A26" w:rsidTr="00D7327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74697" w:rsidRPr="00690A26" w:rsidRDefault="00A74697" w:rsidP="00D73274">
            <w:pPr>
              <w:pStyle w:val="TAL"/>
            </w:pPr>
            <w:r w:rsidRPr="00690A26">
              <w:t>ProblemDetails</w:t>
            </w:r>
          </w:p>
        </w:tc>
        <w:tc>
          <w:tcPr>
            <w:tcW w:w="499" w:type="pct"/>
            <w:tcBorders>
              <w:top w:val="single" w:sz="4" w:space="0" w:color="auto"/>
              <w:left w:val="single" w:sz="6" w:space="0" w:color="000000"/>
              <w:bottom w:val="single" w:sz="4" w:space="0" w:color="auto"/>
              <w:right w:val="single" w:sz="6" w:space="0" w:color="000000"/>
            </w:tcBorders>
          </w:tcPr>
          <w:p w:rsidR="00A74697" w:rsidRPr="00690A26" w:rsidRDefault="00A74697" w:rsidP="00D73274">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rsidR="00A74697" w:rsidRPr="00690A26" w:rsidRDefault="00A74697" w:rsidP="00D73274">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rsidR="00A74697" w:rsidRPr="00690A26" w:rsidRDefault="00A74697" w:rsidP="00D73274">
            <w:pPr>
              <w:pStyle w:val="TAL"/>
            </w:pPr>
            <w:r w:rsidRPr="00690A26">
              <w:t>501 Not Implemented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74697" w:rsidRPr="00690A26" w:rsidRDefault="00A74697" w:rsidP="00D73274">
            <w:pPr>
              <w:pStyle w:val="TAL"/>
            </w:pPr>
          </w:p>
        </w:tc>
      </w:tr>
      <w:tr w:rsidR="00A74697" w:rsidRPr="00690A26" w:rsidTr="00D73274">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A74697" w:rsidRPr="00690A26" w:rsidRDefault="00A74697" w:rsidP="00D73274">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OPTIONS method listed in Table 5.2.7.1-1 of 3GPP TS 29.500 [4] other than those specified in the table above also apply, with a ProblemDetails data type (see </w:t>
            </w:r>
            <w:r w:rsidR="005178CB" w:rsidRPr="00690A26">
              <w:t>clause</w:t>
            </w:r>
            <w:r w:rsidRPr="00690A26">
              <w:t xml:space="preserve"> 5.2.7 of 3GPP TS 29.500 [4]).</w:t>
            </w:r>
          </w:p>
        </w:tc>
      </w:tr>
    </w:tbl>
    <w:p w:rsidR="00A74697" w:rsidRPr="00690A26" w:rsidRDefault="00A74697" w:rsidP="00A74697">
      <w:pPr>
        <w:pStyle w:val="PL"/>
      </w:pPr>
    </w:p>
    <w:p w:rsidR="00BD5916" w:rsidRPr="00690A26" w:rsidRDefault="00BD5916" w:rsidP="00BD5916">
      <w:pPr>
        <w:pStyle w:val="Heading5"/>
      </w:pPr>
      <w:bookmarkStart w:id="184" w:name="_Toc24937623"/>
      <w:bookmarkStart w:id="185" w:name="_Toc27589494"/>
      <w:r w:rsidRPr="00690A26">
        <w:t>6.1.3.2.4</w:t>
      </w:r>
      <w:r w:rsidRPr="00690A26">
        <w:tab/>
        <w:t>Resource Custom Operations</w:t>
      </w:r>
      <w:bookmarkEnd w:id="184"/>
      <w:bookmarkEnd w:id="185"/>
    </w:p>
    <w:p w:rsidR="005D5A1C" w:rsidRPr="00690A26" w:rsidRDefault="005D5A1C" w:rsidP="00C446F6">
      <w:r w:rsidRPr="00690A26">
        <w:t>There are no resource custom operations for the Nnrf_NFManagement service in this release of the specification.</w:t>
      </w:r>
    </w:p>
    <w:p w:rsidR="00BD5916" w:rsidRPr="00690A26" w:rsidRDefault="00BD5916" w:rsidP="00BD5916">
      <w:pPr>
        <w:pStyle w:val="Heading4"/>
      </w:pPr>
      <w:bookmarkStart w:id="186" w:name="_Toc24937624"/>
      <w:bookmarkStart w:id="187" w:name="_Toc27589495"/>
      <w:r w:rsidRPr="00690A26">
        <w:t>6.1.3.3</w:t>
      </w:r>
      <w:r w:rsidRPr="00690A26">
        <w:tab/>
      </w:r>
      <w:r w:rsidR="00FE2A57" w:rsidRPr="00690A26">
        <w:t xml:space="preserve">Resource: </w:t>
      </w:r>
      <w:r w:rsidR="00415138" w:rsidRPr="00690A26">
        <w:t>nf-i</w:t>
      </w:r>
      <w:r w:rsidR="00D9000F" w:rsidRPr="00690A26">
        <w:t>nstance</w:t>
      </w:r>
      <w:r w:rsidR="00415138" w:rsidRPr="00690A26">
        <w:t xml:space="preserve"> (Document)</w:t>
      </w:r>
      <w:bookmarkEnd w:id="186"/>
      <w:bookmarkEnd w:id="187"/>
    </w:p>
    <w:p w:rsidR="00D9000F" w:rsidRPr="00690A26" w:rsidRDefault="00D9000F" w:rsidP="00D9000F">
      <w:pPr>
        <w:pStyle w:val="Heading5"/>
      </w:pPr>
      <w:bookmarkStart w:id="188" w:name="_Toc24937625"/>
      <w:bookmarkStart w:id="189" w:name="_Toc27589496"/>
      <w:r w:rsidRPr="00690A26">
        <w:t>6.1.3.3.1</w:t>
      </w:r>
      <w:r w:rsidRPr="00690A26">
        <w:tab/>
        <w:t>Description</w:t>
      </w:r>
      <w:bookmarkEnd w:id="188"/>
      <w:bookmarkEnd w:id="189"/>
    </w:p>
    <w:p w:rsidR="00D9000F" w:rsidRPr="00690A26" w:rsidRDefault="00D9000F" w:rsidP="00D9000F">
      <w:r w:rsidRPr="00690A26">
        <w:t>This resource represents a single NF instance.</w:t>
      </w:r>
    </w:p>
    <w:p w:rsidR="00D9000F" w:rsidRPr="00690A26" w:rsidRDefault="00D9000F" w:rsidP="00D9000F">
      <w:pPr>
        <w:pStyle w:val="Heading5"/>
      </w:pPr>
      <w:bookmarkStart w:id="190" w:name="_Toc24937626"/>
      <w:bookmarkStart w:id="191" w:name="_Toc27589497"/>
      <w:r w:rsidRPr="00690A26">
        <w:t>6.1.3.3.2</w:t>
      </w:r>
      <w:r w:rsidRPr="00690A26">
        <w:tab/>
        <w:t>Resource Definition</w:t>
      </w:r>
      <w:bookmarkEnd w:id="190"/>
      <w:bookmarkEnd w:id="191"/>
    </w:p>
    <w:p w:rsidR="00D9000F" w:rsidRPr="00690A26" w:rsidRDefault="00D9000F" w:rsidP="00D9000F">
      <w:r w:rsidRPr="00690A26">
        <w:t xml:space="preserve">Resource URI: </w:t>
      </w:r>
      <w:r w:rsidRPr="00690A26">
        <w:rPr>
          <w:b/>
        </w:rPr>
        <w:t>{apiRoot}/</w:t>
      </w:r>
      <w:r w:rsidR="006E51D8" w:rsidRPr="00690A26">
        <w:rPr>
          <w:b/>
        </w:rPr>
        <w:t>n</w:t>
      </w:r>
      <w:r w:rsidR="00415138" w:rsidRPr="00690A26">
        <w:rPr>
          <w:b/>
        </w:rPr>
        <w:t>nrf-nfm</w:t>
      </w:r>
      <w:r w:rsidRPr="00690A26">
        <w:rPr>
          <w:b/>
        </w:rPr>
        <w:t>/v1/</w:t>
      </w:r>
      <w:r w:rsidR="00415138" w:rsidRPr="00690A26">
        <w:rPr>
          <w:b/>
        </w:rPr>
        <w:t>nf-i</w:t>
      </w:r>
      <w:r w:rsidRPr="00690A26">
        <w:rPr>
          <w:b/>
        </w:rPr>
        <w:t>nstances/{</w:t>
      </w:r>
      <w:r w:rsidR="00415138" w:rsidRPr="00690A26">
        <w:rPr>
          <w:b/>
        </w:rPr>
        <w:t>nf</w:t>
      </w:r>
      <w:r w:rsidRPr="00690A26">
        <w:rPr>
          <w:b/>
        </w:rPr>
        <w:t>InstanceID}</w:t>
      </w:r>
    </w:p>
    <w:p w:rsidR="00D9000F" w:rsidRPr="00690A26" w:rsidRDefault="00D9000F" w:rsidP="00D9000F">
      <w:pPr>
        <w:rPr>
          <w:rFonts w:ascii="Arial" w:hAnsi="Arial" w:cs="Arial"/>
        </w:rPr>
      </w:pPr>
      <w:r w:rsidRPr="00690A26">
        <w:t>This resource shall support the resource URI variables defined in table 6.1.3.3.2-1</w:t>
      </w:r>
      <w:r w:rsidRPr="00690A26">
        <w:rPr>
          <w:rFonts w:ascii="Arial" w:hAnsi="Arial" w:cs="Arial"/>
        </w:rPr>
        <w:t>.</w:t>
      </w:r>
    </w:p>
    <w:p w:rsidR="00D9000F" w:rsidRPr="00690A26" w:rsidRDefault="00D9000F" w:rsidP="00D9000F">
      <w:pPr>
        <w:pStyle w:val="TH"/>
        <w:rPr>
          <w:rFonts w:cs="Arial"/>
        </w:rPr>
      </w:pPr>
      <w:r w:rsidRPr="00690A2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000F" w:rsidRPr="00690A26" w:rsidTr="007D56A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D9000F" w:rsidRPr="00690A26" w:rsidRDefault="00D9000F" w:rsidP="007D56A2">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D9000F" w:rsidRPr="00690A26" w:rsidRDefault="00D9000F" w:rsidP="007D56A2">
            <w:pPr>
              <w:pStyle w:val="TAH"/>
            </w:pPr>
            <w:r w:rsidRPr="00690A26">
              <w:t>Definition</w:t>
            </w:r>
          </w:p>
        </w:tc>
      </w:tr>
      <w:tr w:rsidR="00D9000F" w:rsidRPr="00690A26" w:rsidTr="007D56A2">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D9000F" w:rsidRPr="00690A26" w:rsidRDefault="00D9000F" w:rsidP="007D56A2">
            <w:pPr>
              <w:pStyle w:val="TAL"/>
            </w:pPr>
            <w:r w:rsidRPr="00690A2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D9000F" w:rsidRPr="00690A26" w:rsidRDefault="00D9000F" w:rsidP="007D56A2">
            <w:pPr>
              <w:pStyle w:val="TAL"/>
            </w:pPr>
            <w:r w:rsidRPr="00690A26">
              <w:t xml:space="preserve">See </w:t>
            </w:r>
            <w:r w:rsidR="005178CB" w:rsidRPr="00690A26">
              <w:t>clause</w:t>
            </w:r>
            <w:r w:rsidRPr="00690A26">
              <w:rPr>
                <w:lang w:val="en-US" w:eastAsia="zh-CN"/>
              </w:rPr>
              <w:t> </w:t>
            </w:r>
            <w:r w:rsidRPr="00690A26">
              <w:t>6.1.1</w:t>
            </w:r>
          </w:p>
        </w:tc>
      </w:tr>
      <w:tr w:rsidR="00D9000F" w:rsidRPr="00690A26" w:rsidTr="007D56A2">
        <w:trPr>
          <w:jc w:val="center"/>
        </w:trPr>
        <w:tc>
          <w:tcPr>
            <w:tcW w:w="1005" w:type="pct"/>
            <w:tcBorders>
              <w:top w:val="single" w:sz="6" w:space="0" w:color="000000"/>
              <w:left w:val="single" w:sz="6" w:space="0" w:color="000000"/>
              <w:bottom w:val="single" w:sz="6" w:space="0" w:color="000000"/>
              <w:right w:val="single" w:sz="6" w:space="0" w:color="000000"/>
            </w:tcBorders>
          </w:tcPr>
          <w:p w:rsidR="00D9000F" w:rsidRPr="00690A26" w:rsidRDefault="00415138" w:rsidP="007D56A2">
            <w:pPr>
              <w:pStyle w:val="TAL"/>
            </w:pPr>
            <w:r w:rsidRPr="00690A26">
              <w:t>nf</w:t>
            </w:r>
            <w:r w:rsidR="00D9000F" w:rsidRPr="00690A26">
              <w:t>InstanceID</w:t>
            </w:r>
          </w:p>
        </w:tc>
        <w:tc>
          <w:tcPr>
            <w:tcW w:w="3995" w:type="pct"/>
            <w:tcBorders>
              <w:top w:val="single" w:sz="6" w:space="0" w:color="000000"/>
              <w:left w:val="single" w:sz="6" w:space="0" w:color="000000"/>
              <w:bottom w:val="single" w:sz="6" w:space="0" w:color="000000"/>
              <w:right w:val="single" w:sz="6" w:space="0" w:color="000000"/>
            </w:tcBorders>
            <w:vAlign w:val="center"/>
          </w:tcPr>
          <w:p w:rsidR="00D9000F" w:rsidRPr="00690A26" w:rsidRDefault="00D9000F" w:rsidP="007D56A2">
            <w:pPr>
              <w:pStyle w:val="TAL"/>
            </w:pPr>
            <w:r w:rsidRPr="00690A26">
              <w:t>Represents a specific NF Instance</w:t>
            </w:r>
          </w:p>
        </w:tc>
      </w:tr>
    </w:tbl>
    <w:p w:rsidR="00D9000F" w:rsidRPr="00690A26" w:rsidRDefault="00D9000F" w:rsidP="00D9000F"/>
    <w:p w:rsidR="00D9000F" w:rsidRPr="00690A26" w:rsidRDefault="00D9000F" w:rsidP="00D9000F">
      <w:pPr>
        <w:pStyle w:val="Heading5"/>
      </w:pPr>
      <w:bookmarkStart w:id="192" w:name="_Toc24937627"/>
      <w:bookmarkStart w:id="193" w:name="_Toc27589498"/>
      <w:r w:rsidRPr="00690A26">
        <w:t>6.1.3.3.3</w:t>
      </w:r>
      <w:r w:rsidRPr="00690A26">
        <w:tab/>
        <w:t>Resource Standard Methods</w:t>
      </w:r>
      <w:bookmarkEnd w:id="192"/>
      <w:bookmarkEnd w:id="193"/>
    </w:p>
    <w:p w:rsidR="00D9000F" w:rsidRPr="00690A26" w:rsidRDefault="00D9000F" w:rsidP="00D9000F">
      <w:pPr>
        <w:pStyle w:val="Heading6"/>
      </w:pPr>
      <w:bookmarkStart w:id="194" w:name="_Toc24937628"/>
      <w:bookmarkStart w:id="195" w:name="_Toc27589499"/>
      <w:r w:rsidRPr="00690A26">
        <w:t>6.1.3.3.3.1</w:t>
      </w:r>
      <w:r w:rsidRPr="00690A26">
        <w:tab/>
        <w:t>GET</w:t>
      </w:r>
      <w:bookmarkEnd w:id="194"/>
      <w:bookmarkEnd w:id="195"/>
    </w:p>
    <w:p w:rsidR="00D9000F" w:rsidRPr="00690A26" w:rsidRDefault="00D9000F" w:rsidP="00D9000F">
      <w:r w:rsidRPr="00690A26">
        <w:t>This method retrieves the NF Profile of a given NF instance.</w:t>
      </w:r>
    </w:p>
    <w:p w:rsidR="00D9000F" w:rsidRPr="00690A26" w:rsidRDefault="00D9000F" w:rsidP="00D9000F">
      <w:r w:rsidRPr="00690A26">
        <w:t>This method shall support the URI quer</w:t>
      </w:r>
      <w:r w:rsidR="00CC682F" w:rsidRPr="00690A26">
        <w:t>y parameters specified in table </w:t>
      </w:r>
      <w:r w:rsidRPr="00690A26">
        <w:t>6.1.3.3.3.1-1.</w:t>
      </w:r>
    </w:p>
    <w:p w:rsidR="00D9000F" w:rsidRPr="00690A26" w:rsidRDefault="00D9000F" w:rsidP="00D9000F">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D9000F" w:rsidRPr="00690A26" w:rsidTr="007D56A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9000F" w:rsidRPr="00690A26" w:rsidRDefault="00D9000F" w:rsidP="007D56A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D9000F" w:rsidRPr="00690A26" w:rsidRDefault="00D9000F" w:rsidP="007D56A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D9000F" w:rsidRPr="00690A26" w:rsidRDefault="00D9000F" w:rsidP="007D56A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D9000F" w:rsidRPr="00690A26" w:rsidRDefault="00D9000F" w:rsidP="007D56A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D9000F" w:rsidRPr="00690A26" w:rsidRDefault="00D9000F" w:rsidP="007D56A2">
            <w:pPr>
              <w:pStyle w:val="TAH"/>
            </w:pPr>
            <w:r w:rsidRPr="00690A26">
              <w:t>Description</w:t>
            </w:r>
          </w:p>
        </w:tc>
      </w:tr>
      <w:tr w:rsidR="00D9000F" w:rsidRPr="00690A26" w:rsidTr="007D56A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9000F" w:rsidRPr="00690A26" w:rsidRDefault="00D9000F" w:rsidP="007D56A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D9000F" w:rsidRPr="00690A26" w:rsidRDefault="00D9000F" w:rsidP="007D56A2">
            <w:pPr>
              <w:pStyle w:val="TAL"/>
            </w:pPr>
          </w:p>
        </w:tc>
        <w:tc>
          <w:tcPr>
            <w:tcW w:w="597" w:type="pct"/>
            <w:tcBorders>
              <w:top w:val="single" w:sz="4" w:space="0" w:color="auto"/>
              <w:left w:val="single" w:sz="6" w:space="0" w:color="000000"/>
              <w:bottom w:val="single" w:sz="6" w:space="0" w:color="000000"/>
              <w:right w:val="single" w:sz="6" w:space="0" w:color="000000"/>
            </w:tcBorders>
          </w:tcPr>
          <w:p w:rsidR="00D9000F" w:rsidRPr="00690A26" w:rsidRDefault="00D9000F" w:rsidP="007D56A2">
            <w:pPr>
              <w:pStyle w:val="TAC"/>
            </w:pPr>
          </w:p>
        </w:tc>
        <w:tc>
          <w:tcPr>
            <w:tcW w:w="873" w:type="pct"/>
            <w:tcBorders>
              <w:top w:val="single" w:sz="4" w:space="0" w:color="auto"/>
              <w:left w:val="single" w:sz="6" w:space="0" w:color="000000"/>
              <w:bottom w:val="single" w:sz="6" w:space="0" w:color="000000"/>
              <w:right w:val="single" w:sz="6" w:space="0" w:color="000000"/>
            </w:tcBorders>
          </w:tcPr>
          <w:p w:rsidR="00D9000F" w:rsidRPr="00690A26" w:rsidRDefault="00D9000F" w:rsidP="007D56A2">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D9000F" w:rsidRPr="00690A26" w:rsidRDefault="00D9000F" w:rsidP="007D56A2">
            <w:pPr>
              <w:pStyle w:val="TAL"/>
            </w:pPr>
          </w:p>
        </w:tc>
      </w:tr>
    </w:tbl>
    <w:p w:rsidR="00D9000F" w:rsidRPr="00690A26" w:rsidRDefault="00D9000F" w:rsidP="00412C96"/>
    <w:p w:rsidR="00D9000F" w:rsidRPr="00690A26" w:rsidRDefault="00D9000F" w:rsidP="00D9000F">
      <w:r w:rsidRPr="00690A26">
        <w:t>This method shall support the request dat</w:t>
      </w:r>
      <w:r w:rsidR="00CC682F" w:rsidRPr="00690A26">
        <w:t>a structures specified in table </w:t>
      </w:r>
      <w:r w:rsidRPr="00690A26">
        <w:t>6.1.3.3.3.1-2 and the response data structures and resp</w:t>
      </w:r>
      <w:r w:rsidR="00CC682F" w:rsidRPr="00690A26">
        <w:t>onse codes specified in table </w:t>
      </w:r>
      <w:r w:rsidRPr="00690A26">
        <w:t>6.1.3.3.3.1-3.</w:t>
      </w:r>
    </w:p>
    <w:p w:rsidR="00D9000F" w:rsidRPr="00690A26" w:rsidRDefault="00D9000F" w:rsidP="00D9000F">
      <w:pPr>
        <w:pStyle w:val="TH"/>
      </w:pPr>
      <w:r w:rsidRPr="00690A26">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3280"/>
        <w:gridCol w:w="3798"/>
      </w:tblGrid>
      <w:tr w:rsidR="00D9000F" w:rsidRPr="00690A26" w:rsidTr="007D56A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D9000F" w:rsidRPr="00690A26" w:rsidRDefault="00D9000F" w:rsidP="007D56A2">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D9000F" w:rsidRPr="00690A26" w:rsidRDefault="00D9000F" w:rsidP="007D56A2">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D9000F" w:rsidRPr="00690A26" w:rsidRDefault="00D9000F" w:rsidP="007D56A2">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D9000F" w:rsidRPr="00690A26" w:rsidRDefault="00D9000F" w:rsidP="007D56A2">
            <w:pPr>
              <w:pStyle w:val="TAH"/>
            </w:pPr>
            <w:r w:rsidRPr="00690A26">
              <w:t>Description</w:t>
            </w:r>
          </w:p>
        </w:tc>
      </w:tr>
      <w:tr w:rsidR="00D9000F" w:rsidRPr="00690A26" w:rsidTr="007D56A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D9000F" w:rsidRPr="00690A26" w:rsidRDefault="00D9000F" w:rsidP="007D56A2">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rsidR="00D9000F" w:rsidRPr="00690A26" w:rsidRDefault="00D9000F" w:rsidP="007D56A2">
            <w:pPr>
              <w:pStyle w:val="TAC"/>
            </w:pPr>
          </w:p>
        </w:tc>
        <w:tc>
          <w:tcPr>
            <w:tcW w:w="3331" w:type="dxa"/>
            <w:tcBorders>
              <w:top w:val="single" w:sz="4" w:space="0" w:color="auto"/>
              <w:left w:val="single" w:sz="6" w:space="0" w:color="000000"/>
              <w:bottom w:val="single" w:sz="6" w:space="0" w:color="000000"/>
              <w:right w:val="single" w:sz="6" w:space="0" w:color="000000"/>
            </w:tcBorders>
          </w:tcPr>
          <w:p w:rsidR="00D9000F" w:rsidRPr="00690A26" w:rsidRDefault="00D9000F" w:rsidP="007D56A2">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D9000F" w:rsidRPr="00690A26" w:rsidRDefault="00D9000F" w:rsidP="007D56A2">
            <w:pPr>
              <w:pStyle w:val="TAL"/>
            </w:pPr>
          </w:p>
        </w:tc>
      </w:tr>
    </w:tbl>
    <w:p w:rsidR="00D9000F" w:rsidRPr="00690A26" w:rsidRDefault="00D9000F" w:rsidP="00D9000F"/>
    <w:p w:rsidR="00D9000F" w:rsidRPr="00690A26" w:rsidRDefault="00D9000F" w:rsidP="00D9000F">
      <w:pPr>
        <w:pStyle w:val="TH"/>
      </w:pPr>
      <w:r w:rsidRPr="00690A26">
        <w:lastRenderedPageBreak/>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961"/>
        <w:gridCol w:w="1419"/>
        <w:gridCol w:w="1860"/>
        <w:gridCol w:w="3800"/>
      </w:tblGrid>
      <w:tr w:rsidR="00D9000F" w:rsidRPr="00690A26" w:rsidTr="007D56A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9000F" w:rsidRPr="00690A26" w:rsidRDefault="00D9000F" w:rsidP="007D56A2">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D9000F" w:rsidRPr="00690A26" w:rsidRDefault="00D9000F" w:rsidP="007D56A2">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D9000F" w:rsidRPr="00690A26" w:rsidRDefault="00D9000F" w:rsidP="007D56A2">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D9000F" w:rsidRPr="00690A26" w:rsidRDefault="00D9000F" w:rsidP="007D56A2">
            <w:pPr>
              <w:pStyle w:val="TAH"/>
            </w:pPr>
            <w:r w:rsidRPr="00690A26">
              <w:t>Response</w:t>
            </w:r>
          </w:p>
          <w:p w:rsidR="00D9000F" w:rsidRPr="00690A26" w:rsidRDefault="00D9000F" w:rsidP="007D56A2">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D9000F" w:rsidRPr="00690A26" w:rsidRDefault="00D9000F" w:rsidP="007D56A2">
            <w:pPr>
              <w:pStyle w:val="TAH"/>
            </w:pPr>
            <w:r w:rsidRPr="00690A26">
              <w:t>Description</w:t>
            </w:r>
          </w:p>
        </w:tc>
      </w:tr>
      <w:tr w:rsidR="00D9000F" w:rsidRPr="00690A26" w:rsidTr="0015444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D9000F" w:rsidRPr="00690A26" w:rsidRDefault="00D9000F" w:rsidP="007D56A2">
            <w:pPr>
              <w:pStyle w:val="TAL"/>
            </w:pPr>
            <w:r w:rsidRPr="00690A26">
              <w:t>NFProfile</w:t>
            </w:r>
          </w:p>
        </w:tc>
        <w:tc>
          <w:tcPr>
            <w:tcW w:w="499" w:type="pct"/>
            <w:tcBorders>
              <w:top w:val="single" w:sz="4" w:space="0" w:color="auto"/>
              <w:left w:val="single" w:sz="6" w:space="0" w:color="000000"/>
              <w:bottom w:val="single" w:sz="4" w:space="0" w:color="auto"/>
              <w:right w:val="single" w:sz="6" w:space="0" w:color="000000"/>
            </w:tcBorders>
          </w:tcPr>
          <w:p w:rsidR="00D9000F" w:rsidRPr="00690A26" w:rsidRDefault="00D9000F" w:rsidP="007D56A2">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rsidR="00D9000F" w:rsidRPr="00690A26" w:rsidRDefault="00D9000F" w:rsidP="007D56A2">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rsidR="00D9000F" w:rsidRPr="00690A26" w:rsidRDefault="00D9000F" w:rsidP="007D56A2">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D9000F" w:rsidRPr="00690A26" w:rsidRDefault="00D9000F" w:rsidP="007D56A2">
            <w:pPr>
              <w:autoSpaceDE w:val="0"/>
              <w:autoSpaceDN w:val="0"/>
              <w:adjustRightInd w:val="0"/>
              <w:spacing w:after="0"/>
            </w:pPr>
            <w:r w:rsidRPr="00690A26">
              <w:rPr>
                <w:rFonts w:ascii="Arial" w:hAnsi="Arial" w:cs="Arial"/>
                <w:sz w:val="18"/>
                <w:szCs w:val="18"/>
                <w:lang w:val="en-US"/>
              </w:rPr>
              <w:t>The response body contains the profile of a given NF Instance</w:t>
            </w:r>
            <w:r w:rsidRPr="00690A26">
              <w:t>.</w:t>
            </w:r>
          </w:p>
        </w:tc>
      </w:tr>
      <w:tr w:rsidR="00F53032" w:rsidRPr="00690A26" w:rsidTr="00F53032">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F53032" w:rsidRPr="00690A26" w:rsidRDefault="00F53032" w:rsidP="00F53032">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ProblemDetails data type (see </w:t>
            </w:r>
            <w:r w:rsidR="005178CB" w:rsidRPr="00690A26">
              <w:t>clause</w:t>
            </w:r>
            <w:r w:rsidRPr="00690A26">
              <w:t xml:space="preserve"> 5.2.7 of 3GPP TS 29.500 [4]).</w:t>
            </w:r>
          </w:p>
        </w:tc>
      </w:tr>
    </w:tbl>
    <w:p w:rsidR="00D9000F" w:rsidRPr="00690A26" w:rsidRDefault="00D9000F" w:rsidP="00D9000F"/>
    <w:p w:rsidR="00D9000F" w:rsidRPr="00690A26" w:rsidRDefault="00D9000F" w:rsidP="00D9000F">
      <w:pPr>
        <w:pStyle w:val="Heading6"/>
      </w:pPr>
      <w:bookmarkStart w:id="196" w:name="_Toc24937629"/>
      <w:bookmarkStart w:id="197" w:name="_Toc27589500"/>
      <w:r w:rsidRPr="00690A26">
        <w:t>6.1.3.3.3.2</w:t>
      </w:r>
      <w:r w:rsidRPr="00690A26">
        <w:tab/>
        <w:t>PUT</w:t>
      </w:r>
      <w:bookmarkEnd w:id="196"/>
      <w:bookmarkEnd w:id="197"/>
    </w:p>
    <w:p w:rsidR="00D9000F" w:rsidRPr="00690A26" w:rsidRDefault="00D9000F" w:rsidP="00D9000F">
      <w:r w:rsidRPr="00690A26">
        <w:t>This method registers a new NF instance in the NRF, or replaces completely an existing NF instance.</w:t>
      </w:r>
    </w:p>
    <w:p w:rsidR="00D9000F" w:rsidRPr="00690A26" w:rsidRDefault="00D9000F" w:rsidP="00D9000F">
      <w:r w:rsidRPr="00690A26">
        <w:t>This method shall support the URI quer</w:t>
      </w:r>
      <w:r w:rsidR="00CC682F" w:rsidRPr="00690A26">
        <w:t>y parameters specified in table </w:t>
      </w:r>
      <w:r w:rsidRPr="00690A26">
        <w:t>6.1.3.3.3.2-1.</w:t>
      </w:r>
    </w:p>
    <w:p w:rsidR="00D9000F" w:rsidRPr="00690A26" w:rsidRDefault="00D9000F" w:rsidP="00D9000F">
      <w:pPr>
        <w:pStyle w:val="TH"/>
        <w:rPr>
          <w:rFonts w:cs="Arial"/>
        </w:rPr>
      </w:pPr>
      <w:r w:rsidRPr="00690A26">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D9000F" w:rsidRPr="00690A26" w:rsidTr="007D56A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9000F" w:rsidRPr="00690A26" w:rsidRDefault="00D9000F" w:rsidP="007D56A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D9000F" w:rsidRPr="00690A26" w:rsidRDefault="00D9000F" w:rsidP="007D56A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D9000F" w:rsidRPr="00690A26" w:rsidRDefault="00D9000F" w:rsidP="007D56A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D9000F" w:rsidRPr="00690A26" w:rsidRDefault="00D9000F" w:rsidP="007D56A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D9000F" w:rsidRPr="00690A26" w:rsidRDefault="00D9000F" w:rsidP="007D56A2">
            <w:pPr>
              <w:pStyle w:val="TAH"/>
            </w:pPr>
            <w:r w:rsidRPr="00690A26">
              <w:t>Description</w:t>
            </w:r>
          </w:p>
        </w:tc>
      </w:tr>
      <w:tr w:rsidR="00D9000F" w:rsidRPr="00690A26" w:rsidTr="007D56A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9000F" w:rsidRPr="00690A26" w:rsidRDefault="00D9000F" w:rsidP="007D56A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D9000F" w:rsidRPr="00690A26" w:rsidRDefault="00D9000F" w:rsidP="007D56A2">
            <w:pPr>
              <w:pStyle w:val="TAL"/>
            </w:pPr>
          </w:p>
        </w:tc>
        <w:tc>
          <w:tcPr>
            <w:tcW w:w="597" w:type="pct"/>
            <w:tcBorders>
              <w:top w:val="single" w:sz="4" w:space="0" w:color="auto"/>
              <w:left w:val="single" w:sz="6" w:space="0" w:color="000000"/>
              <w:bottom w:val="single" w:sz="6" w:space="0" w:color="000000"/>
              <w:right w:val="single" w:sz="6" w:space="0" w:color="000000"/>
            </w:tcBorders>
          </w:tcPr>
          <w:p w:rsidR="00D9000F" w:rsidRPr="00690A26" w:rsidRDefault="00D9000F" w:rsidP="007D56A2">
            <w:pPr>
              <w:pStyle w:val="TAC"/>
            </w:pPr>
          </w:p>
        </w:tc>
        <w:tc>
          <w:tcPr>
            <w:tcW w:w="873" w:type="pct"/>
            <w:tcBorders>
              <w:top w:val="single" w:sz="4" w:space="0" w:color="auto"/>
              <w:left w:val="single" w:sz="6" w:space="0" w:color="000000"/>
              <w:bottom w:val="single" w:sz="6" w:space="0" w:color="000000"/>
              <w:right w:val="single" w:sz="6" w:space="0" w:color="000000"/>
            </w:tcBorders>
          </w:tcPr>
          <w:p w:rsidR="00D9000F" w:rsidRPr="00690A26" w:rsidRDefault="00D9000F" w:rsidP="007D56A2">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D9000F" w:rsidRPr="00690A26" w:rsidRDefault="00D9000F" w:rsidP="007D56A2">
            <w:pPr>
              <w:pStyle w:val="TAL"/>
            </w:pPr>
          </w:p>
        </w:tc>
      </w:tr>
    </w:tbl>
    <w:p w:rsidR="00D9000F" w:rsidRPr="00690A26" w:rsidRDefault="00D9000F" w:rsidP="00412C96"/>
    <w:p w:rsidR="00D9000F" w:rsidRPr="00690A26" w:rsidRDefault="00D9000F" w:rsidP="00D9000F">
      <w:r w:rsidRPr="00690A26">
        <w:t>This method shall support the request dat</w:t>
      </w:r>
      <w:r w:rsidR="00CC682F" w:rsidRPr="00690A26">
        <w:t>a structures specified in table </w:t>
      </w:r>
      <w:r w:rsidRPr="00690A26">
        <w:t>6.1.3.3.3.2-2 and the response data structures and re</w:t>
      </w:r>
      <w:r w:rsidR="00CC682F" w:rsidRPr="00690A26">
        <w:t>sponse codes specified in table </w:t>
      </w:r>
      <w:r w:rsidRPr="00690A26">
        <w:t>6.1.3.3.3.2-3.</w:t>
      </w:r>
    </w:p>
    <w:p w:rsidR="00D9000F" w:rsidRPr="00690A26" w:rsidRDefault="00D9000F" w:rsidP="00D9000F">
      <w:pPr>
        <w:pStyle w:val="TH"/>
      </w:pPr>
      <w:r w:rsidRPr="00690A26">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3280"/>
        <w:gridCol w:w="3798"/>
      </w:tblGrid>
      <w:tr w:rsidR="00D9000F" w:rsidRPr="00690A26" w:rsidTr="007D56A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D9000F" w:rsidRPr="00690A26" w:rsidRDefault="00D9000F" w:rsidP="007D56A2">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D9000F" w:rsidRPr="00690A26" w:rsidRDefault="00D9000F" w:rsidP="007D56A2">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D9000F" w:rsidRPr="00690A26" w:rsidRDefault="00D9000F" w:rsidP="007D56A2">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D9000F" w:rsidRPr="00690A26" w:rsidRDefault="00D9000F" w:rsidP="007D56A2">
            <w:pPr>
              <w:pStyle w:val="TAH"/>
            </w:pPr>
            <w:r w:rsidRPr="00690A26">
              <w:t>Description</w:t>
            </w:r>
          </w:p>
        </w:tc>
      </w:tr>
      <w:tr w:rsidR="00D9000F" w:rsidRPr="00690A26" w:rsidTr="007D56A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D9000F" w:rsidRPr="00690A26" w:rsidRDefault="00D9000F" w:rsidP="007D56A2">
            <w:pPr>
              <w:pStyle w:val="TAL"/>
            </w:pPr>
            <w:r w:rsidRPr="00690A26">
              <w:t>NFProfile</w:t>
            </w:r>
          </w:p>
        </w:tc>
        <w:tc>
          <w:tcPr>
            <w:tcW w:w="960" w:type="dxa"/>
            <w:tcBorders>
              <w:top w:val="single" w:sz="4" w:space="0" w:color="auto"/>
              <w:left w:val="single" w:sz="6" w:space="0" w:color="000000"/>
              <w:bottom w:val="single" w:sz="6" w:space="0" w:color="000000"/>
              <w:right w:val="single" w:sz="6" w:space="0" w:color="000000"/>
            </w:tcBorders>
          </w:tcPr>
          <w:p w:rsidR="00D9000F" w:rsidRPr="00690A26" w:rsidRDefault="00D9000F" w:rsidP="007D56A2">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rsidR="00D9000F" w:rsidRPr="00690A26" w:rsidRDefault="00D9000F" w:rsidP="007D56A2">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D9000F" w:rsidRPr="00690A26" w:rsidRDefault="00D9000F" w:rsidP="007D56A2">
            <w:pPr>
              <w:pStyle w:val="TAL"/>
            </w:pPr>
            <w:r w:rsidRPr="00690A26">
              <w:t>Profile of the NF Instance to be registered, or completely replaced, in NRF.</w:t>
            </w:r>
          </w:p>
        </w:tc>
      </w:tr>
    </w:tbl>
    <w:p w:rsidR="00D9000F" w:rsidRPr="00690A26" w:rsidRDefault="00D9000F" w:rsidP="00D9000F"/>
    <w:p w:rsidR="00D9000F" w:rsidRPr="00690A26" w:rsidRDefault="00D9000F" w:rsidP="00D9000F">
      <w:pPr>
        <w:pStyle w:val="TH"/>
      </w:pPr>
      <w:r w:rsidRPr="00690A26">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961"/>
        <w:gridCol w:w="1419"/>
        <w:gridCol w:w="1860"/>
        <w:gridCol w:w="3800"/>
      </w:tblGrid>
      <w:tr w:rsidR="00D9000F" w:rsidRPr="00690A26" w:rsidTr="007D56A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9000F" w:rsidRPr="00690A26" w:rsidRDefault="00D9000F" w:rsidP="007D56A2">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D9000F" w:rsidRPr="00690A26" w:rsidRDefault="00D9000F" w:rsidP="007D56A2">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D9000F" w:rsidRPr="00690A26" w:rsidRDefault="00D9000F" w:rsidP="007D56A2">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D9000F" w:rsidRPr="00690A26" w:rsidRDefault="00D9000F" w:rsidP="007D56A2">
            <w:pPr>
              <w:pStyle w:val="TAH"/>
            </w:pPr>
            <w:r w:rsidRPr="00690A26">
              <w:t>Response</w:t>
            </w:r>
          </w:p>
          <w:p w:rsidR="00D9000F" w:rsidRPr="00690A26" w:rsidRDefault="00D9000F" w:rsidP="007D56A2">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D9000F" w:rsidRPr="00690A26" w:rsidRDefault="00D9000F" w:rsidP="007D56A2">
            <w:pPr>
              <w:pStyle w:val="TAH"/>
            </w:pPr>
            <w:r w:rsidRPr="00690A26">
              <w:t>Description</w:t>
            </w:r>
          </w:p>
        </w:tc>
      </w:tr>
      <w:tr w:rsidR="00D9000F" w:rsidRPr="00690A26" w:rsidTr="007D56A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9000F" w:rsidRPr="00690A26" w:rsidRDefault="00D9000F" w:rsidP="007D56A2">
            <w:pPr>
              <w:pStyle w:val="TAL"/>
            </w:pPr>
            <w:r w:rsidRPr="00690A26">
              <w:t>NFProfile</w:t>
            </w:r>
          </w:p>
        </w:tc>
        <w:tc>
          <w:tcPr>
            <w:tcW w:w="499" w:type="pct"/>
            <w:tcBorders>
              <w:top w:val="single" w:sz="4" w:space="0" w:color="auto"/>
              <w:left w:val="single" w:sz="6" w:space="0" w:color="000000"/>
              <w:bottom w:val="single" w:sz="6" w:space="0" w:color="000000"/>
              <w:right w:val="single" w:sz="6" w:space="0" w:color="000000"/>
            </w:tcBorders>
          </w:tcPr>
          <w:p w:rsidR="00D9000F" w:rsidRPr="00690A26" w:rsidRDefault="00D9000F" w:rsidP="007D56A2">
            <w:pPr>
              <w:pStyle w:val="TAC"/>
            </w:pPr>
            <w:r w:rsidRPr="00690A26">
              <w:t>M</w:t>
            </w:r>
          </w:p>
        </w:tc>
        <w:tc>
          <w:tcPr>
            <w:tcW w:w="737" w:type="pct"/>
            <w:tcBorders>
              <w:top w:val="single" w:sz="4" w:space="0" w:color="auto"/>
              <w:left w:val="single" w:sz="6" w:space="0" w:color="000000"/>
              <w:bottom w:val="single" w:sz="6" w:space="0" w:color="000000"/>
              <w:right w:val="single" w:sz="6" w:space="0" w:color="000000"/>
            </w:tcBorders>
          </w:tcPr>
          <w:p w:rsidR="00D9000F" w:rsidRPr="00690A26" w:rsidRDefault="00D9000F" w:rsidP="007D56A2">
            <w:pPr>
              <w:pStyle w:val="TAL"/>
            </w:pPr>
            <w:r w:rsidRPr="00690A26">
              <w:t>1</w:t>
            </w:r>
          </w:p>
        </w:tc>
        <w:tc>
          <w:tcPr>
            <w:tcW w:w="966" w:type="pct"/>
            <w:tcBorders>
              <w:top w:val="single" w:sz="4" w:space="0" w:color="auto"/>
              <w:left w:val="single" w:sz="6" w:space="0" w:color="000000"/>
              <w:bottom w:val="single" w:sz="6" w:space="0" w:color="000000"/>
              <w:right w:val="single" w:sz="6" w:space="0" w:color="000000"/>
            </w:tcBorders>
          </w:tcPr>
          <w:p w:rsidR="00D9000F" w:rsidRPr="00690A26" w:rsidRDefault="00D9000F" w:rsidP="007D56A2">
            <w:pPr>
              <w:pStyle w:val="TAL"/>
            </w:pPr>
            <w:r w:rsidRPr="00690A26">
              <w:t>200 OK</w:t>
            </w:r>
          </w:p>
        </w:tc>
        <w:tc>
          <w:tcPr>
            <w:tcW w:w="1973" w:type="pct"/>
            <w:tcBorders>
              <w:top w:val="single" w:sz="4" w:space="0" w:color="auto"/>
              <w:left w:val="single" w:sz="6" w:space="0" w:color="000000"/>
              <w:bottom w:val="single" w:sz="6" w:space="0" w:color="000000"/>
              <w:right w:val="single" w:sz="6" w:space="0" w:color="000000"/>
            </w:tcBorders>
            <w:shd w:val="clear" w:color="auto" w:fill="auto"/>
          </w:tcPr>
          <w:p w:rsidR="00D9000F" w:rsidRPr="00690A26" w:rsidRDefault="00D9000F" w:rsidP="007D56A2">
            <w:pPr>
              <w:pStyle w:val="TAL"/>
            </w:pPr>
            <w:r w:rsidRPr="00690A26">
              <w:t>This case represents the successful replacement of an existing NF Instance profile.</w:t>
            </w:r>
          </w:p>
          <w:p w:rsidR="00D9000F" w:rsidRPr="00690A26" w:rsidRDefault="00D9000F" w:rsidP="007D56A2">
            <w:pPr>
              <w:pStyle w:val="TAL"/>
            </w:pPr>
          </w:p>
          <w:p w:rsidR="00D9000F" w:rsidRPr="00690A26" w:rsidRDefault="00D9000F" w:rsidP="007D56A2">
            <w:pPr>
              <w:pStyle w:val="TAL"/>
            </w:pPr>
            <w:r w:rsidRPr="00690A26">
              <w:t>Upon success, a response body is returned containing the replaced profile of the NF Instance.</w:t>
            </w:r>
          </w:p>
        </w:tc>
      </w:tr>
      <w:tr w:rsidR="00D9000F" w:rsidRPr="00690A26" w:rsidTr="00836FD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D9000F" w:rsidRPr="00690A26" w:rsidRDefault="006830F4" w:rsidP="007D56A2">
            <w:pPr>
              <w:pStyle w:val="TAL"/>
            </w:pPr>
            <w:r w:rsidRPr="00690A26">
              <w:t>NF</w:t>
            </w:r>
            <w:r w:rsidR="003E02C4" w:rsidRPr="00690A26">
              <w:t>Profile</w:t>
            </w:r>
          </w:p>
        </w:tc>
        <w:tc>
          <w:tcPr>
            <w:tcW w:w="499" w:type="pct"/>
            <w:tcBorders>
              <w:top w:val="single" w:sz="4" w:space="0" w:color="auto"/>
              <w:left w:val="single" w:sz="6" w:space="0" w:color="000000"/>
              <w:bottom w:val="single" w:sz="4" w:space="0" w:color="auto"/>
              <w:right w:val="single" w:sz="6" w:space="0" w:color="000000"/>
            </w:tcBorders>
          </w:tcPr>
          <w:p w:rsidR="00D9000F" w:rsidRPr="00690A26" w:rsidRDefault="00D9000F" w:rsidP="007D56A2">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rsidR="00D9000F" w:rsidRPr="00690A26" w:rsidRDefault="00D9000F" w:rsidP="007D56A2">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rsidR="00D9000F" w:rsidRPr="00690A26" w:rsidRDefault="00D9000F" w:rsidP="007D56A2">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D9000F" w:rsidRPr="00690A26" w:rsidRDefault="00D9000F" w:rsidP="007D56A2">
            <w:pPr>
              <w:pStyle w:val="TAL"/>
            </w:pPr>
            <w:r w:rsidRPr="00690A26">
              <w:t>This case represents the successful registration of a new NF Instance.</w:t>
            </w:r>
          </w:p>
          <w:p w:rsidR="00D9000F" w:rsidRPr="00690A26" w:rsidRDefault="00D9000F" w:rsidP="007D56A2">
            <w:pPr>
              <w:pStyle w:val="TAL"/>
            </w:pPr>
          </w:p>
          <w:p w:rsidR="00D9000F" w:rsidRPr="00690A26" w:rsidRDefault="00D9000F" w:rsidP="007D56A2">
            <w:pPr>
              <w:pStyle w:val="TAL"/>
            </w:pPr>
            <w:r w:rsidRPr="00690A26">
              <w:t xml:space="preserve">Upon success, a response body is returned containing the newly created NF Instance profile; also, the HTTP response shall include a "Location" HTTP header that contains the resource URI of the created </w:t>
            </w:r>
            <w:r w:rsidR="006830F4" w:rsidRPr="00690A26">
              <w:t>NF Instance</w:t>
            </w:r>
            <w:r w:rsidRPr="00690A26">
              <w:t>.</w:t>
            </w:r>
          </w:p>
        </w:tc>
      </w:tr>
      <w:tr w:rsidR="00F53032" w:rsidRPr="00690A26" w:rsidTr="00F53032">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F53032" w:rsidRPr="00690A26" w:rsidRDefault="00F53032" w:rsidP="00F53032">
            <w:pPr>
              <w:pStyle w:val="TAN"/>
            </w:pPr>
            <w:r w:rsidRPr="00690A26">
              <w:t>NOTE:</w:t>
            </w:r>
            <w:r w:rsidRPr="00690A26">
              <w:tab/>
            </w:r>
            <w:r w:rsidRPr="00690A26">
              <w:rPr>
                <w:noProof/>
              </w:rPr>
              <w:t xml:space="preserve">The mandatory </w:t>
            </w:r>
            <w:r w:rsidRPr="00690A26">
              <w:t xml:space="preserve">HTTP error status codes for the PUT method listed in Table 5.2.7.1-1 of 3GPP TS 29.500 [4] other than those specified in the table above also apply, with a ProblemDetails data type (see </w:t>
            </w:r>
            <w:r w:rsidR="005178CB" w:rsidRPr="00690A26">
              <w:t>clause</w:t>
            </w:r>
            <w:r w:rsidRPr="00690A26">
              <w:t xml:space="preserve"> 5.2.7 of 3GPP TS 29.500 [4]).</w:t>
            </w:r>
          </w:p>
        </w:tc>
      </w:tr>
    </w:tbl>
    <w:p w:rsidR="00D9000F" w:rsidRPr="00690A26" w:rsidRDefault="00D9000F" w:rsidP="00D9000F"/>
    <w:p w:rsidR="00D9000F" w:rsidRPr="00690A26" w:rsidRDefault="00D9000F" w:rsidP="00D9000F">
      <w:pPr>
        <w:pStyle w:val="Heading6"/>
      </w:pPr>
      <w:bookmarkStart w:id="198" w:name="_Toc24937630"/>
      <w:bookmarkStart w:id="199" w:name="_Toc27589501"/>
      <w:r w:rsidRPr="00690A26">
        <w:t>6.1.3.3.3.3</w:t>
      </w:r>
      <w:r w:rsidRPr="00690A26">
        <w:tab/>
        <w:t>PATCH</w:t>
      </w:r>
      <w:bookmarkEnd w:id="198"/>
      <w:bookmarkEnd w:id="199"/>
    </w:p>
    <w:p w:rsidR="00D9000F" w:rsidRPr="00690A26" w:rsidRDefault="00D9000F" w:rsidP="00D9000F">
      <w:r w:rsidRPr="00690A26">
        <w:t>This method updates partially the profile of a given NF instance.</w:t>
      </w:r>
    </w:p>
    <w:p w:rsidR="00D9000F" w:rsidRPr="00690A26" w:rsidRDefault="00D9000F" w:rsidP="00D9000F">
      <w:r w:rsidRPr="00690A26">
        <w:t>This method shall support the URI quer</w:t>
      </w:r>
      <w:r w:rsidR="00CC682F" w:rsidRPr="00690A26">
        <w:t>y parameters specified in table </w:t>
      </w:r>
      <w:r w:rsidRPr="00690A26">
        <w:t>6.1.3.3.3.3-1.</w:t>
      </w:r>
    </w:p>
    <w:p w:rsidR="00D9000F" w:rsidRPr="00690A26" w:rsidRDefault="00D9000F" w:rsidP="00D9000F">
      <w:pPr>
        <w:pStyle w:val="TH"/>
        <w:rPr>
          <w:rFonts w:cs="Arial"/>
        </w:rPr>
      </w:pPr>
      <w:r w:rsidRPr="00690A26">
        <w:lastRenderedPageBreak/>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D9000F" w:rsidRPr="00690A26" w:rsidTr="007D56A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9000F" w:rsidRPr="00690A26" w:rsidRDefault="00D9000F" w:rsidP="007D56A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D9000F" w:rsidRPr="00690A26" w:rsidRDefault="00D9000F" w:rsidP="007D56A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D9000F" w:rsidRPr="00690A26" w:rsidRDefault="00D9000F" w:rsidP="007D56A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D9000F" w:rsidRPr="00690A26" w:rsidRDefault="00D9000F" w:rsidP="007D56A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D9000F" w:rsidRPr="00690A26" w:rsidRDefault="00D9000F" w:rsidP="007D56A2">
            <w:pPr>
              <w:pStyle w:val="TAH"/>
            </w:pPr>
            <w:r w:rsidRPr="00690A26">
              <w:t>Description</w:t>
            </w:r>
          </w:p>
        </w:tc>
      </w:tr>
      <w:tr w:rsidR="00D9000F" w:rsidRPr="00690A26" w:rsidTr="007D56A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9000F" w:rsidRPr="00690A26" w:rsidRDefault="00D9000F" w:rsidP="007D56A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D9000F" w:rsidRPr="00690A26" w:rsidRDefault="00D9000F" w:rsidP="007D56A2">
            <w:pPr>
              <w:pStyle w:val="TAL"/>
            </w:pPr>
          </w:p>
        </w:tc>
        <w:tc>
          <w:tcPr>
            <w:tcW w:w="597" w:type="pct"/>
            <w:tcBorders>
              <w:top w:val="single" w:sz="4" w:space="0" w:color="auto"/>
              <w:left w:val="single" w:sz="6" w:space="0" w:color="000000"/>
              <w:bottom w:val="single" w:sz="6" w:space="0" w:color="000000"/>
              <w:right w:val="single" w:sz="6" w:space="0" w:color="000000"/>
            </w:tcBorders>
          </w:tcPr>
          <w:p w:rsidR="00D9000F" w:rsidRPr="00690A26" w:rsidRDefault="00D9000F" w:rsidP="007D56A2">
            <w:pPr>
              <w:pStyle w:val="TAC"/>
            </w:pPr>
          </w:p>
        </w:tc>
        <w:tc>
          <w:tcPr>
            <w:tcW w:w="873" w:type="pct"/>
            <w:tcBorders>
              <w:top w:val="single" w:sz="4" w:space="0" w:color="auto"/>
              <w:left w:val="single" w:sz="6" w:space="0" w:color="000000"/>
              <w:bottom w:val="single" w:sz="6" w:space="0" w:color="000000"/>
              <w:right w:val="single" w:sz="6" w:space="0" w:color="000000"/>
            </w:tcBorders>
          </w:tcPr>
          <w:p w:rsidR="00D9000F" w:rsidRPr="00690A26" w:rsidRDefault="00D9000F" w:rsidP="007D56A2">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D9000F" w:rsidRPr="00690A26" w:rsidRDefault="00D9000F" w:rsidP="007D56A2">
            <w:pPr>
              <w:pStyle w:val="TAL"/>
            </w:pPr>
          </w:p>
        </w:tc>
      </w:tr>
    </w:tbl>
    <w:p w:rsidR="00D9000F" w:rsidRPr="00690A26" w:rsidRDefault="00D9000F" w:rsidP="00412C96"/>
    <w:p w:rsidR="00D9000F" w:rsidRPr="00690A26" w:rsidRDefault="00D9000F" w:rsidP="00D9000F">
      <w:r w:rsidRPr="00690A26">
        <w:t>This method shall support the request dat</w:t>
      </w:r>
      <w:r w:rsidR="00CC682F" w:rsidRPr="00690A26">
        <w:t>a structures specified in table </w:t>
      </w:r>
      <w:r w:rsidRPr="00690A26">
        <w:t>6.1.3.3.3.3-2 and the response data structures and response code</w:t>
      </w:r>
      <w:r w:rsidR="00CC682F" w:rsidRPr="00690A26">
        <w:t>s specified in table </w:t>
      </w:r>
      <w:r w:rsidRPr="00690A26">
        <w:t>6.1.3.3.3.3-3.</w:t>
      </w:r>
    </w:p>
    <w:p w:rsidR="00D9000F" w:rsidRPr="00690A26" w:rsidRDefault="00D9000F" w:rsidP="00D9000F">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3280"/>
        <w:gridCol w:w="3798"/>
      </w:tblGrid>
      <w:tr w:rsidR="00D9000F" w:rsidRPr="00690A26" w:rsidTr="007D56A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D9000F" w:rsidRPr="00690A26" w:rsidRDefault="00D9000F" w:rsidP="007D56A2">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D9000F" w:rsidRPr="00690A26" w:rsidRDefault="00D9000F" w:rsidP="007D56A2">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D9000F" w:rsidRPr="00690A26" w:rsidRDefault="00D9000F" w:rsidP="007D56A2">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D9000F" w:rsidRPr="00690A26" w:rsidRDefault="00D9000F" w:rsidP="007D56A2">
            <w:pPr>
              <w:pStyle w:val="TAH"/>
            </w:pPr>
            <w:r w:rsidRPr="00690A26">
              <w:t>Description</w:t>
            </w:r>
          </w:p>
        </w:tc>
      </w:tr>
      <w:tr w:rsidR="00D9000F" w:rsidRPr="00690A26" w:rsidTr="007D56A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D9000F" w:rsidRPr="00690A26" w:rsidRDefault="00D9000F" w:rsidP="007D56A2">
            <w:pPr>
              <w:pStyle w:val="TAL"/>
            </w:pPr>
            <w:r w:rsidRPr="00690A26">
              <w:t>PatchDocument</w:t>
            </w:r>
          </w:p>
          <w:p w:rsidR="00D9000F" w:rsidRPr="00690A26" w:rsidRDefault="00D9000F" w:rsidP="007D56A2">
            <w:pPr>
              <w:pStyle w:val="TAL"/>
            </w:pPr>
          </w:p>
        </w:tc>
        <w:tc>
          <w:tcPr>
            <w:tcW w:w="960" w:type="dxa"/>
            <w:tcBorders>
              <w:top w:val="single" w:sz="4" w:space="0" w:color="auto"/>
              <w:left w:val="single" w:sz="6" w:space="0" w:color="000000"/>
              <w:bottom w:val="single" w:sz="6" w:space="0" w:color="000000"/>
              <w:right w:val="single" w:sz="6" w:space="0" w:color="000000"/>
            </w:tcBorders>
          </w:tcPr>
          <w:p w:rsidR="00D9000F" w:rsidRPr="00690A26" w:rsidRDefault="00D9000F" w:rsidP="007D56A2">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rsidR="00D9000F" w:rsidRPr="00690A26" w:rsidRDefault="00D9000F" w:rsidP="007D56A2">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D9000F" w:rsidRPr="00690A26" w:rsidRDefault="00D9000F" w:rsidP="007D56A2">
            <w:pPr>
              <w:pStyle w:val="TAL"/>
            </w:pPr>
            <w:r w:rsidRPr="00690A26">
              <w:t>It contains the list of changes to be made to the profile of the NF Instance, according to the JSON PATCH format specified in IETF</w:t>
            </w:r>
            <w:r w:rsidR="00FC7262" w:rsidRPr="00690A26">
              <w:t> </w:t>
            </w:r>
            <w:r w:rsidRPr="00690A26">
              <w:t>RFC</w:t>
            </w:r>
            <w:r w:rsidR="00FC7262" w:rsidRPr="00690A26">
              <w:t> </w:t>
            </w:r>
            <w:r w:rsidRPr="00690A26">
              <w:t>6902</w:t>
            </w:r>
            <w:r w:rsidR="00FC7262" w:rsidRPr="00690A26">
              <w:t> </w:t>
            </w:r>
            <w:r w:rsidRPr="00690A26">
              <w:t>[</w:t>
            </w:r>
            <w:r w:rsidR="00C22333" w:rsidRPr="00690A26">
              <w:t>13</w:t>
            </w:r>
            <w:r w:rsidRPr="00690A26">
              <w:t>].</w:t>
            </w:r>
          </w:p>
        </w:tc>
      </w:tr>
    </w:tbl>
    <w:p w:rsidR="00D9000F" w:rsidRPr="00690A26" w:rsidRDefault="00D9000F" w:rsidP="00D9000F"/>
    <w:p w:rsidR="00D9000F" w:rsidRPr="00690A26" w:rsidRDefault="00D9000F" w:rsidP="00D9000F">
      <w:pPr>
        <w:pStyle w:val="TH"/>
      </w:pPr>
      <w:r w:rsidRPr="00690A26">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961"/>
        <w:gridCol w:w="1419"/>
        <w:gridCol w:w="1860"/>
        <w:gridCol w:w="3800"/>
      </w:tblGrid>
      <w:tr w:rsidR="00D9000F" w:rsidRPr="00690A26" w:rsidTr="007D56A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9000F" w:rsidRPr="00690A26" w:rsidRDefault="00D9000F" w:rsidP="007D56A2">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D9000F" w:rsidRPr="00690A26" w:rsidRDefault="00D9000F" w:rsidP="007D56A2">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D9000F" w:rsidRPr="00690A26" w:rsidRDefault="00D9000F" w:rsidP="007D56A2">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D9000F" w:rsidRPr="00690A26" w:rsidRDefault="00D9000F" w:rsidP="007D56A2">
            <w:pPr>
              <w:pStyle w:val="TAH"/>
            </w:pPr>
            <w:r w:rsidRPr="00690A26">
              <w:t>Response</w:t>
            </w:r>
          </w:p>
          <w:p w:rsidR="00D9000F" w:rsidRPr="00690A26" w:rsidRDefault="00D9000F" w:rsidP="007D56A2">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D9000F" w:rsidRPr="00690A26" w:rsidRDefault="00D9000F" w:rsidP="007D56A2">
            <w:pPr>
              <w:pStyle w:val="TAH"/>
            </w:pPr>
            <w:r w:rsidRPr="00690A26">
              <w:t>Description</w:t>
            </w:r>
          </w:p>
        </w:tc>
      </w:tr>
      <w:tr w:rsidR="00D9000F" w:rsidRPr="00690A26" w:rsidTr="00A25DC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D9000F" w:rsidRPr="00690A26" w:rsidRDefault="00D9000F" w:rsidP="007D56A2">
            <w:pPr>
              <w:pStyle w:val="TAL"/>
            </w:pPr>
            <w:r w:rsidRPr="00690A26">
              <w:t>NFProfile</w:t>
            </w:r>
          </w:p>
        </w:tc>
        <w:tc>
          <w:tcPr>
            <w:tcW w:w="499" w:type="pct"/>
            <w:tcBorders>
              <w:top w:val="single" w:sz="4" w:space="0" w:color="auto"/>
              <w:left w:val="single" w:sz="6" w:space="0" w:color="000000"/>
              <w:bottom w:val="single" w:sz="4" w:space="0" w:color="auto"/>
              <w:right w:val="single" w:sz="6" w:space="0" w:color="000000"/>
            </w:tcBorders>
          </w:tcPr>
          <w:p w:rsidR="00D9000F" w:rsidRPr="00690A26" w:rsidRDefault="00D9000F" w:rsidP="007D56A2">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rsidR="00D9000F" w:rsidRPr="00690A26" w:rsidRDefault="00D9000F" w:rsidP="007D56A2">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rsidR="00D9000F" w:rsidRPr="00690A26" w:rsidRDefault="00D9000F" w:rsidP="007D56A2">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D9000F" w:rsidRPr="00690A26" w:rsidRDefault="00D9000F" w:rsidP="007D56A2">
            <w:pPr>
              <w:pStyle w:val="TAL"/>
            </w:pPr>
            <w:r w:rsidRPr="00690A26">
              <w:t>Upon success, a response body is returned containing the updated profile of the NF Instance.</w:t>
            </w:r>
          </w:p>
        </w:tc>
      </w:tr>
      <w:tr w:rsidR="006F2D26" w:rsidRPr="00690A26" w:rsidTr="00F5303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F2D26" w:rsidRPr="00690A26" w:rsidRDefault="006F2D26" w:rsidP="006F2D26">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rsidR="006F2D26" w:rsidRPr="00690A26" w:rsidRDefault="006F2D26" w:rsidP="006F2D26">
            <w:pPr>
              <w:pStyle w:val="TAC"/>
            </w:pPr>
          </w:p>
        </w:tc>
        <w:tc>
          <w:tcPr>
            <w:tcW w:w="737" w:type="pct"/>
            <w:tcBorders>
              <w:top w:val="single" w:sz="4" w:space="0" w:color="auto"/>
              <w:left w:val="single" w:sz="6" w:space="0" w:color="000000"/>
              <w:bottom w:val="single" w:sz="4" w:space="0" w:color="auto"/>
              <w:right w:val="single" w:sz="6" w:space="0" w:color="000000"/>
            </w:tcBorders>
          </w:tcPr>
          <w:p w:rsidR="006F2D26" w:rsidRPr="00690A26" w:rsidRDefault="006F2D26" w:rsidP="006F2D26">
            <w:pPr>
              <w:pStyle w:val="TAL"/>
            </w:pPr>
          </w:p>
        </w:tc>
        <w:tc>
          <w:tcPr>
            <w:tcW w:w="966" w:type="pct"/>
            <w:tcBorders>
              <w:top w:val="single" w:sz="4" w:space="0" w:color="auto"/>
              <w:left w:val="single" w:sz="6" w:space="0" w:color="000000"/>
              <w:bottom w:val="single" w:sz="4" w:space="0" w:color="auto"/>
              <w:right w:val="single" w:sz="6" w:space="0" w:color="000000"/>
            </w:tcBorders>
          </w:tcPr>
          <w:p w:rsidR="006F2D26" w:rsidRPr="00690A26" w:rsidRDefault="006F2D26" w:rsidP="006F2D26">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6F2D26" w:rsidRPr="00690A26" w:rsidRDefault="006F2D26" w:rsidP="006F2D26">
            <w:pPr>
              <w:pStyle w:val="TAL"/>
            </w:pPr>
            <w:r w:rsidRPr="00690A26">
              <w:t xml:space="preserve">Successful response sent when there is no need to provide a full updated profile of the NF Instance (e.g., in the Heart-Beat operation response described in </w:t>
            </w:r>
            <w:r w:rsidR="005178CB" w:rsidRPr="00690A26">
              <w:t>clause</w:t>
            </w:r>
            <w:r w:rsidRPr="00690A26">
              <w:t xml:space="preserve"> 5.2.2.3.2).</w:t>
            </w:r>
          </w:p>
        </w:tc>
      </w:tr>
      <w:tr w:rsidR="00F53032" w:rsidRPr="00690A26" w:rsidTr="00F53032">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F53032" w:rsidRPr="00690A26" w:rsidRDefault="00F53032" w:rsidP="00F53032">
            <w:pPr>
              <w:pStyle w:val="TAN"/>
            </w:pPr>
            <w:r w:rsidRPr="00690A26">
              <w:t>NOTE:</w:t>
            </w:r>
            <w:r w:rsidRPr="00690A26">
              <w:tab/>
            </w:r>
            <w:r w:rsidRPr="00690A26">
              <w:rPr>
                <w:noProof/>
              </w:rPr>
              <w:t xml:space="preserve">The mandatory </w:t>
            </w:r>
            <w:r w:rsidRPr="00690A26">
              <w:t xml:space="preserve">HTTP error status codes for the PATCH method listed in Table 5.2.7.1-1 of 3GPP TS 29.500 [4] other than those specified in the table above also apply, with a ProblemDetails data type (see </w:t>
            </w:r>
            <w:r w:rsidR="005178CB" w:rsidRPr="00690A26">
              <w:t>clause</w:t>
            </w:r>
            <w:r w:rsidRPr="00690A26">
              <w:t xml:space="preserve"> 5.2.7 of 3GPP TS 29.500 [4]).</w:t>
            </w:r>
          </w:p>
        </w:tc>
      </w:tr>
    </w:tbl>
    <w:p w:rsidR="00D9000F" w:rsidRPr="00690A26" w:rsidRDefault="00D9000F" w:rsidP="00D9000F"/>
    <w:p w:rsidR="00D9000F" w:rsidRPr="00690A26" w:rsidRDefault="00D9000F" w:rsidP="00D9000F">
      <w:pPr>
        <w:pStyle w:val="Heading6"/>
      </w:pPr>
      <w:bookmarkStart w:id="200" w:name="_Toc24937631"/>
      <w:bookmarkStart w:id="201" w:name="_Toc27589502"/>
      <w:r w:rsidRPr="00690A26">
        <w:t>6.1.3.3.3.4</w:t>
      </w:r>
      <w:r w:rsidRPr="00690A26">
        <w:tab/>
        <w:t>DELETE</w:t>
      </w:r>
      <w:bookmarkEnd w:id="200"/>
      <w:bookmarkEnd w:id="201"/>
    </w:p>
    <w:p w:rsidR="00D9000F" w:rsidRPr="00690A26" w:rsidRDefault="00D9000F" w:rsidP="00D9000F">
      <w:r w:rsidRPr="00690A26">
        <w:t>This method deregisters an existing NF instance from the NRF.</w:t>
      </w:r>
    </w:p>
    <w:p w:rsidR="00D9000F" w:rsidRPr="00690A26" w:rsidRDefault="00D9000F" w:rsidP="00D9000F">
      <w:r w:rsidRPr="00690A26">
        <w:t>This method shall support the URI quer</w:t>
      </w:r>
      <w:r w:rsidR="00CC682F" w:rsidRPr="00690A26">
        <w:t>y parameters specified in table </w:t>
      </w:r>
      <w:r w:rsidRPr="00690A26">
        <w:t>6.1.3.3.3.4-1.</w:t>
      </w:r>
    </w:p>
    <w:p w:rsidR="00D9000F" w:rsidRPr="00690A26" w:rsidRDefault="00D9000F" w:rsidP="00D9000F">
      <w:pPr>
        <w:pStyle w:val="TH"/>
        <w:rPr>
          <w:rFonts w:cs="Arial"/>
        </w:rPr>
      </w:pPr>
      <w:r w:rsidRPr="00690A26">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D9000F" w:rsidRPr="00690A26" w:rsidTr="007D56A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9000F" w:rsidRPr="00690A26" w:rsidRDefault="00D9000F" w:rsidP="007D56A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D9000F" w:rsidRPr="00690A26" w:rsidRDefault="00D9000F" w:rsidP="007D56A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D9000F" w:rsidRPr="00690A26" w:rsidRDefault="00D9000F" w:rsidP="007D56A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D9000F" w:rsidRPr="00690A26" w:rsidRDefault="00D9000F" w:rsidP="007D56A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D9000F" w:rsidRPr="00690A26" w:rsidRDefault="00D9000F" w:rsidP="007D56A2">
            <w:pPr>
              <w:pStyle w:val="TAH"/>
            </w:pPr>
            <w:r w:rsidRPr="00690A26">
              <w:t>Description</w:t>
            </w:r>
          </w:p>
        </w:tc>
      </w:tr>
      <w:tr w:rsidR="00D9000F" w:rsidRPr="00690A26" w:rsidTr="007D56A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9000F" w:rsidRPr="00690A26" w:rsidRDefault="00D9000F" w:rsidP="007D56A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D9000F" w:rsidRPr="00690A26" w:rsidRDefault="00D9000F" w:rsidP="007D56A2">
            <w:pPr>
              <w:pStyle w:val="TAL"/>
            </w:pPr>
          </w:p>
        </w:tc>
        <w:tc>
          <w:tcPr>
            <w:tcW w:w="597" w:type="pct"/>
            <w:tcBorders>
              <w:top w:val="single" w:sz="4" w:space="0" w:color="auto"/>
              <w:left w:val="single" w:sz="6" w:space="0" w:color="000000"/>
              <w:bottom w:val="single" w:sz="6" w:space="0" w:color="000000"/>
              <w:right w:val="single" w:sz="6" w:space="0" w:color="000000"/>
            </w:tcBorders>
          </w:tcPr>
          <w:p w:rsidR="00D9000F" w:rsidRPr="00690A26" w:rsidRDefault="00D9000F" w:rsidP="007D56A2">
            <w:pPr>
              <w:pStyle w:val="TAC"/>
            </w:pPr>
          </w:p>
        </w:tc>
        <w:tc>
          <w:tcPr>
            <w:tcW w:w="873" w:type="pct"/>
            <w:tcBorders>
              <w:top w:val="single" w:sz="4" w:space="0" w:color="auto"/>
              <w:left w:val="single" w:sz="6" w:space="0" w:color="000000"/>
              <w:bottom w:val="single" w:sz="6" w:space="0" w:color="000000"/>
              <w:right w:val="single" w:sz="6" w:space="0" w:color="000000"/>
            </w:tcBorders>
          </w:tcPr>
          <w:p w:rsidR="00D9000F" w:rsidRPr="00690A26" w:rsidRDefault="00D9000F" w:rsidP="007D56A2">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D9000F" w:rsidRPr="00690A26" w:rsidRDefault="00D9000F" w:rsidP="007D56A2">
            <w:pPr>
              <w:pStyle w:val="TAL"/>
            </w:pPr>
          </w:p>
        </w:tc>
      </w:tr>
    </w:tbl>
    <w:p w:rsidR="00D9000F" w:rsidRPr="00690A26" w:rsidRDefault="00D9000F" w:rsidP="00412C96"/>
    <w:p w:rsidR="00D9000F" w:rsidRPr="00690A26" w:rsidRDefault="00D9000F" w:rsidP="00D9000F">
      <w:r w:rsidRPr="00690A26">
        <w:t>This method shall support the request dat</w:t>
      </w:r>
      <w:r w:rsidR="00CC682F" w:rsidRPr="00690A26">
        <w:t>a structures specified in table </w:t>
      </w:r>
      <w:r w:rsidRPr="00690A26">
        <w:t>6.1.3.3.3.4-2 and the response data structures and re</w:t>
      </w:r>
      <w:r w:rsidR="00CC682F" w:rsidRPr="00690A26">
        <w:t>sponse codes specified in table </w:t>
      </w:r>
      <w:r w:rsidRPr="00690A26">
        <w:t>6.1.3.3.3.4-3.</w:t>
      </w:r>
    </w:p>
    <w:p w:rsidR="00D9000F" w:rsidRPr="00690A26" w:rsidRDefault="00D9000F" w:rsidP="00D9000F">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3280"/>
        <w:gridCol w:w="3798"/>
      </w:tblGrid>
      <w:tr w:rsidR="00D9000F" w:rsidRPr="00690A26" w:rsidTr="007D56A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D9000F" w:rsidRPr="00690A26" w:rsidRDefault="00D9000F" w:rsidP="007D56A2">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D9000F" w:rsidRPr="00690A26" w:rsidRDefault="00D9000F" w:rsidP="007D56A2">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D9000F" w:rsidRPr="00690A26" w:rsidRDefault="00D9000F" w:rsidP="007D56A2">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D9000F" w:rsidRPr="00690A26" w:rsidRDefault="00D9000F" w:rsidP="007D56A2">
            <w:pPr>
              <w:pStyle w:val="TAH"/>
            </w:pPr>
            <w:r w:rsidRPr="00690A26">
              <w:t>Description</w:t>
            </w:r>
          </w:p>
        </w:tc>
      </w:tr>
      <w:tr w:rsidR="00D9000F" w:rsidRPr="00690A26" w:rsidTr="007D56A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D9000F" w:rsidRPr="00690A26" w:rsidRDefault="00D9000F" w:rsidP="007D56A2">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rsidR="00D9000F" w:rsidRPr="00690A26" w:rsidRDefault="00D9000F" w:rsidP="007D56A2">
            <w:pPr>
              <w:pStyle w:val="TAC"/>
            </w:pPr>
          </w:p>
        </w:tc>
        <w:tc>
          <w:tcPr>
            <w:tcW w:w="3331" w:type="dxa"/>
            <w:tcBorders>
              <w:top w:val="single" w:sz="4" w:space="0" w:color="auto"/>
              <w:left w:val="single" w:sz="6" w:space="0" w:color="000000"/>
              <w:bottom w:val="single" w:sz="6" w:space="0" w:color="000000"/>
              <w:right w:val="single" w:sz="6" w:space="0" w:color="000000"/>
            </w:tcBorders>
          </w:tcPr>
          <w:p w:rsidR="00D9000F" w:rsidRPr="00690A26" w:rsidRDefault="00D9000F" w:rsidP="007D56A2">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D9000F" w:rsidRPr="00690A26" w:rsidRDefault="00D9000F" w:rsidP="007D56A2">
            <w:pPr>
              <w:pStyle w:val="TAL"/>
            </w:pPr>
          </w:p>
        </w:tc>
      </w:tr>
    </w:tbl>
    <w:p w:rsidR="00D9000F" w:rsidRPr="00690A26" w:rsidRDefault="00D9000F" w:rsidP="00D9000F"/>
    <w:p w:rsidR="00D9000F" w:rsidRPr="00690A26" w:rsidRDefault="00D9000F" w:rsidP="00D9000F">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961"/>
        <w:gridCol w:w="1419"/>
        <w:gridCol w:w="1860"/>
        <w:gridCol w:w="3800"/>
      </w:tblGrid>
      <w:tr w:rsidR="00D9000F" w:rsidRPr="00690A26" w:rsidTr="007D56A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9000F" w:rsidRPr="00690A26" w:rsidRDefault="00D9000F" w:rsidP="007D56A2">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D9000F" w:rsidRPr="00690A26" w:rsidRDefault="00D9000F" w:rsidP="007D56A2">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D9000F" w:rsidRPr="00690A26" w:rsidRDefault="00D9000F" w:rsidP="007D56A2">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D9000F" w:rsidRPr="00690A26" w:rsidRDefault="00D9000F" w:rsidP="007D56A2">
            <w:pPr>
              <w:pStyle w:val="TAH"/>
            </w:pPr>
            <w:r w:rsidRPr="00690A26">
              <w:t>Response</w:t>
            </w:r>
          </w:p>
          <w:p w:rsidR="00D9000F" w:rsidRPr="00690A26" w:rsidRDefault="00D9000F" w:rsidP="007D56A2">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D9000F" w:rsidRPr="00690A26" w:rsidRDefault="00D9000F" w:rsidP="007D56A2">
            <w:pPr>
              <w:pStyle w:val="TAH"/>
            </w:pPr>
            <w:r w:rsidRPr="00690A26">
              <w:t>Description</w:t>
            </w:r>
          </w:p>
        </w:tc>
      </w:tr>
      <w:tr w:rsidR="00D9000F" w:rsidRPr="00690A26" w:rsidTr="00E1586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D9000F" w:rsidRPr="00690A26" w:rsidRDefault="00D9000F" w:rsidP="007D56A2">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rsidR="00D9000F" w:rsidRPr="00690A26" w:rsidRDefault="00D9000F" w:rsidP="007D56A2">
            <w:pPr>
              <w:pStyle w:val="TAC"/>
            </w:pPr>
          </w:p>
        </w:tc>
        <w:tc>
          <w:tcPr>
            <w:tcW w:w="737" w:type="pct"/>
            <w:tcBorders>
              <w:top w:val="single" w:sz="4" w:space="0" w:color="auto"/>
              <w:left w:val="single" w:sz="6" w:space="0" w:color="000000"/>
              <w:bottom w:val="single" w:sz="4" w:space="0" w:color="auto"/>
              <w:right w:val="single" w:sz="6" w:space="0" w:color="000000"/>
            </w:tcBorders>
          </w:tcPr>
          <w:p w:rsidR="00D9000F" w:rsidRPr="00690A26" w:rsidRDefault="00D9000F" w:rsidP="007D56A2">
            <w:pPr>
              <w:pStyle w:val="TAL"/>
            </w:pPr>
          </w:p>
        </w:tc>
        <w:tc>
          <w:tcPr>
            <w:tcW w:w="966" w:type="pct"/>
            <w:tcBorders>
              <w:top w:val="single" w:sz="4" w:space="0" w:color="auto"/>
              <w:left w:val="single" w:sz="6" w:space="0" w:color="000000"/>
              <w:bottom w:val="single" w:sz="4" w:space="0" w:color="auto"/>
              <w:right w:val="single" w:sz="6" w:space="0" w:color="000000"/>
            </w:tcBorders>
          </w:tcPr>
          <w:p w:rsidR="00D9000F" w:rsidRPr="00690A26" w:rsidRDefault="00D9000F" w:rsidP="007D56A2">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D9000F" w:rsidRPr="00690A26" w:rsidRDefault="00D9000F" w:rsidP="007D56A2">
            <w:pPr>
              <w:pStyle w:val="TAL"/>
            </w:pPr>
          </w:p>
        </w:tc>
      </w:tr>
      <w:tr w:rsidR="00E15863" w:rsidRPr="00690A26" w:rsidTr="00E15863">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E15863" w:rsidRPr="00690A26" w:rsidRDefault="00E15863" w:rsidP="00E15863">
            <w:pPr>
              <w:pStyle w:val="TAN"/>
            </w:pPr>
            <w:r w:rsidRPr="00690A26">
              <w:t>NOTE:</w:t>
            </w:r>
            <w:r w:rsidRPr="00690A26">
              <w:tab/>
            </w:r>
            <w:r w:rsidRPr="00690A26">
              <w:rPr>
                <w:noProof/>
              </w:rPr>
              <w:t xml:space="preserve">The mandatory </w:t>
            </w:r>
            <w:r w:rsidRPr="00690A26">
              <w:t xml:space="preserve">HTTP error status codes for the </w:t>
            </w:r>
            <w:r w:rsidR="0008466E" w:rsidRPr="00690A26">
              <w:rPr>
                <w:rFonts w:hint="eastAsia"/>
                <w:lang w:eastAsia="zh-CN"/>
              </w:rPr>
              <w:t>DELETE</w:t>
            </w:r>
            <w:r w:rsidRPr="00690A26">
              <w:t xml:space="preserve"> method listed in Table 5.2.7.1-1 of 3GPP TS 29.500 [4] other than those specified in the table above also apply, with a ProblemDetails data type (see </w:t>
            </w:r>
            <w:r w:rsidR="005178CB" w:rsidRPr="00690A26">
              <w:t>clause</w:t>
            </w:r>
            <w:r w:rsidRPr="00690A26">
              <w:t xml:space="preserve"> 5.2.7 of 3GPP TS 29.500 [4]).</w:t>
            </w:r>
          </w:p>
        </w:tc>
      </w:tr>
    </w:tbl>
    <w:p w:rsidR="00C84008" w:rsidRPr="00690A26" w:rsidRDefault="00C84008" w:rsidP="00B0517E"/>
    <w:p w:rsidR="00C84008" w:rsidRPr="00690A26" w:rsidRDefault="00C84008" w:rsidP="00C84008">
      <w:pPr>
        <w:pStyle w:val="Heading4"/>
      </w:pPr>
      <w:bookmarkStart w:id="202" w:name="_Toc24937632"/>
      <w:bookmarkStart w:id="203" w:name="_Toc27589503"/>
      <w:r w:rsidRPr="00690A26">
        <w:lastRenderedPageBreak/>
        <w:t>6.1.3.4</w:t>
      </w:r>
      <w:r w:rsidRPr="00690A26">
        <w:tab/>
        <w:t>Resource: subscriptions (Collection)</w:t>
      </w:r>
      <w:bookmarkEnd w:id="202"/>
      <w:bookmarkEnd w:id="203"/>
    </w:p>
    <w:p w:rsidR="00C84008" w:rsidRPr="00690A26" w:rsidRDefault="00C84008" w:rsidP="00C84008">
      <w:pPr>
        <w:pStyle w:val="Heading5"/>
      </w:pPr>
      <w:bookmarkStart w:id="204" w:name="_Toc24937633"/>
      <w:bookmarkStart w:id="205" w:name="_Toc27589504"/>
      <w:r w:rsidRPr="00690A26">
        <w:t>6.1.3.4.1</w:t>
      </w:r>
      <w:r w:rsidRPr="00690A26">
        <w:tab/>
        <w:t>Description</w:t>
      </w:r>
      <w:bookmarkEnd w:id="204"/>
      <w:bookmarkEnd w:id="205"/>
    </w:p>
    <w:p w:rsidR="00C84008" w:rsidRPr="00690A26" w:rsidRDefault="00C84008" w:rsidP="00C84008">
      <w:r w:rsidRPr="00690A26">
        <w:t>This resource represents a collection of subscriptions of NF Instances to newly registered NF Instances.</w:t>
      </w:r>
    </w:p>
    <w:p w:rsidR="00C84008" w:rsidRPr="00690A26" w:rsidRDefault="00C84008" w:rsidP="00C84008">
      <w:pPr>
        <w:pStyle w:val="Heading5"/>
      </w:pPr>
      <w:bookmarkStart w:id="206" w:name="_Toc24937634"/>
      <w:bookmarkStart w:id="207" w:name="_Toc27589505"/>
      <w:r w:rsidRPr="00690A26">
        <w:t>6.1.3.4.2</w:t>
      </w:r>
      <w:r w:rsidRPr="00690A26">
        <w:tab/>
        <w:t>Resource Definition</w:t>
      </w:r>
      <w:bookmarkEnd w:id="206"/>
      <w:bookmarkEnd w:id="207"/>
    </w:p>
    <w:p w:rsidR="00C84008" w:rsidRPr="00690A26" w:rsidRDefault="00C84008" w:rsidP="00C84008">
      <w:r w:rsidRPr="00690A26">
        <w:t xml:space="preserve">Resource URI: </w:t>
      </w:r>
      <w:r w:rsidRPr="00690A26">
        <w:rPr>
          <w:b/>
        </w:rPr>
        <w:t>{apiRoot}/</w:t>
      </w:r>
      <w:r w:rsidR="006830F4" w:rsidRPr="00690A26">
        <w:rPr>
          <w:b/>
        </w:rPr>
        <w:t>n</w:t>
      </w:r>
      <w:r w:rsidRPr="00690A26">
        <w:rPr>
          <w:b/>
        </w:rPr>
        <w:t>nrf-nfm/v1/subscriptions</w:t>
      </w:r>
    </w:p>
    <w:p w:rsidR="00C84008" w:rsidRPr="00690A26" w:rsidRDefault="00C84008" w:rsidP="00C84008">
      <w:pPr>
        <w:rPr>
          <w:rFonts w:ascii="Arial" w:hAnsi="Arial" w:cs="Arial"/>
        </w:rPr>
      </w:pPr>
      <w:r w:rsidRPr="00690A26">
        <w:t>This resource shall support the resource URI variables defined in table 6.1.3.4.2-1</w:t>
      </w:r>
      <w:r w:rsidRPr="00690A26">
        <w:rPr>
          <w:rFonts w:ascii="Arial" w:hAnsi="Arial" w:cs="Arial"/>
        </w:rPr>
        <w:t>.</w:t>
      </w:r>
    </w:p>
    <w:p w:rsidR="00C84008" w:rsidRPr="00690A26" w:rsidRDefault="00C84008" w:rsidP="00C84008">
      <w:pPr>
        <w:pStyle w:val="TH"/>
        <w:rPr>
          <w:rFonts w:cs="Arial"/>
        </w:rPr>
      </w:pPr>
      <w:r w:rsidRPr="00690A26">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84008" w:rsidRPr="00690A26" w:rsidTr="006E4EA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C84008" w:rsidRPr="00690A26" w:rsidRDefault="00C84008" w:rsidP="006E4EAE">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C84008" w:rsidRPr="00690A26" w:rsidRDefault="00C84008" w:rsidP="006E4EAE">
            <w:pPr>
              <w:pStyle w:val="TAH"/>
            </w:pPr>
            <w:r w:rsidRPr="00690A26">
              <w:t>Definition</w:t>
            </w:r>
          </w:p>
        </w:tc>
      </w:tr>
      <w:tr w:rsidR="00C84008" w:rsidRPr="00690A26" w:rsidTr="006E4EAE">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C84008" w:rsidRPr="00690A26" w:rsidRDefault="00C84008" w:rsidP="006E4EAE">
            <w:pPr>
              <w:pStyle w:val="TAL"/>
            </w:pPr>
            <w:r w:rsidRPr="00690A2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C84008" w:rsidRPr="00690A26" w:rsidRDefault="00C84008" w:rsidP="006E4EAE">
            <w:pPr>
              <w:pStyle w:val="TAL"/>
            </w:pPr>
            <w:r w:rsidRPr="00690A26">
              <w:t xml:space="preserve">See </w:t>
            </w:r>
            <w:r w:rsidR="005178CB" w:rsidRPr="00690A26">
              <w:t>clause</w:t>
            </w:r>
            <w:r w:rsidRPr="00690A26">
              <w:rPr>
                <w:lang w:val="en-US" w:eastAsia="zh-CN"/>
              </w:rPr>
              <w:t> </w:t>
            </w:r>
            <w:r w:rsidRPr="00690A26">
              <w:t>6.1.1</w:t>
            </w:r>
          </w:p>
        </w:tc>
      </w:tr>
    </w:tbl>
    <w:p w:rsidR="00C84008" w:rsidRPr="00690A26" w:rsidRDefault="00C84008" w:rsidP="00C84008"/>
    <w:p w:rsidR="00C84008" w:rsidRPr="00690A26" w:rsidRDefault="00C84008" w:rsidP="00C84008">
      <w:pPr>
        <w:pStyle w:val="Heading5"/>
      </w:pPr>
      <w:bookmarkStart w:id="208" w:name="_Toc24937635"/>
      <w:bookmarkStart w:id="209" w:name="_Toc27589506"/>
      <w:r w:rsidRPr="00690A26">
        <w:t>6.1.3.4.3</w:t>
      </w:r>
      <w:r w:rsidRPr="00690A26">
        <w:tab/>
        <w:t>Resource Standard Methods</w:t>
      </w:r>
      <w:bookmarkEnd w:id="208"/>
      <w:bookmarkEnd w:id="209"/>
    </w:p>
    <w:p w:rsidR="00C84008" w:rsidRPr="00690A26" w:rsidRDefault="00C84008" w:rsidP="00C84008">
      <w:pPr>
        <w:pStyle w:val="Heading6"/>
      </w:pPr>
      <w:bookmarkStart w:id="210" w:name="_Toc24937636"/>
      <w:bookmarkStart w:id="211" w:name="_Toc27589507"/>
      <w:r w:rsidRPr="00690A26">
        <w:t>6.1.3.4.3.1</w:t>
      </w:r>
      <w:r w:rsidRPr="00690A26">
        <w:tab/>
        <w:t>POST</w:t>
      </w:r>
      <w:bookmarkEnd w:id="210"/>
      <w:bookmarkEnd w:id="211"/>
    </w:p>
    <w:p w:rsidR="00C84008" w:rsidRPr="00690A26" w:rsidRDefault="00C84008" w:rsidP="00C84008">
      <w:r w:rsidRPr="00690A26">
        <w:t>This method creates a new subscription. This method shall support the URI quer</w:t>
      </w:r>
      <w:r w:rsidR="00CC682F" w:rsidRPr="00690A26">
        <w:t>y parameters specified in table </w:t>
      </w:r>
      <w:r w:rsidRPr="00690A26">
        <w:t>6.1.3.4.3.1-1.</w:t>
      </w:r>
    </w:p>
    <w:p w:rsidR="00C84008" w:rsidRPr="00690A26" w:rsidRDefault="00C84008" w:rsidP="00C84008">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C84008" w:rsidRPr="00690A26" w:rsidTr="006E4EA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84008" w:rsidRPr="00690A26" w:rsidRDefault="00C84008" w:rsidP="006E4EAE">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C84008" w:rsidRPr="00690A26" w:rsidRDefault="00C84008" w:rsidP="006E4EAE">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C84008" w:rsidRPr="00690A26" w:rsidRDefault="00C84008" w:rsidP="006E4EAE">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C84008" w:rsidRPr="00690A26" w:rsidRDefault="00C84008" w:rsidP="006E4EAE">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C84008" w:rsidRPr="00690A26" w:rsidRDefault="00C84008" w:rsidP="006E4EAE">
            <w:pPr>
              <w:pStyle w:val="TAH"/>
            </w:pPr>
            <w:r w:rsidRPr="00690A26">
              <w:t>Description</w:t>
            </w:r>
          </w:p>
        </w:tc>
      </w:tr>
      <w:tr w:rsidR="00C84008" w:rsidRPr="00690A26" w:rsidTr="006E4EA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84008" w:rsidRPr="00690A26" w:rsidRDefault="00C84008" w:rsidP="006E4EAE">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C84008" w:rsidRPr="00690A26" w:rsidRDefault="00C84008" w:rsidP="006E4EAE">
            <w:pPr>
              <w:pStyle w:val="TAL"/>
            </w:pPr>
          </w:p>
        </w:tc>
        <w:tc>
          <w:tcPr>
            <w:tcW w:w="597" w:type="pct"/>
            <w:tcBorders>
              <w:top w:val="single" w:sz="4" w:space="0" w:color="auto"/>
              <w:left w:val="single" w:sz="6" w:space="0" w:color="000000"/>
              <w:bottom w:val="single" w:sz="6" w:space="0" w:color="000000"/>
              <w:right w:val="single" w:sz="6" w:space="0" w:color="000000"/>
            </w:tcBorders>
          </w:tcPr>
          <w:p w:rsidR="00C84008" w:rsidRPr="00690A26" w:rsidRDefault="00C84008" w:rsidP="006E4EAE">
            <w:pPr>
              <w:pStyle w:val="TAC"/>
            </w:pPr>
          </w:p>
        </w:tc>
        <w:tc>
          <w:tcPr>
            <w:tcW w:w="873" w:type="pct"/>
            <w:tcBorders>
              <w:top w:val="single" w:sz="4" w:space="0" w:color="auto"/>
              <w:left w:val="single" w:sz="6" w:space="0" w:color="000000"/>
              <w:bottom w:val="single" w:sz="6" w:space="0" w:color="000000"/>
              <w:right w:val="single" w:sz="6" w:space="0" w:color="000000"/>
            </w:tcBorders>
          </w:tcPr>
          <w:p w:rsidR="00C84008" w:rsidRPr="00690A26" w:rsidRDefault="00C84008" w:rsidP="006E4EAE">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C84008" w:rsidRPr="00690A26" w:rsidRDefault="00C84008" w:rsidP="006E4EAE">
            <w:pPr>
              <w:pStyle w:val="TAL"/>
            </w:pPr>
          </w:p>
        </w:tc>
      </w:tr>
    </w:tbl>
    <w:p w:rsidR="00C84008" w:rsidRPr="00690A26" w:rsidRDefault="00C84008" w:rsidP="00C84008"/>
    <w:p w:rsidR="00C84008" w:rsidRPr="00690A26" w:rsidRDefault="00C84008" w:rsidP="00C84008">
      <w:r w:rsidRPr="00690A26">
        <w:t>This method shall support the request dat</w:t>
      </w:r>
      <w:r w:rsidR="00CC682F" w:rsidRPr="00690A26">
        <w:t>a structures specified in table </w:t>
      </w:r>
      <w:r w:rsidRPr="00690A26">
        <w:t>6.1.3.4.3.1-2 and the response data structures and response codes specified in t</w:t>
      </w:r>
      <w:r w:rsidR="00CC682F" w:rsidRPr="00690A26">
        <w:t>able </w:t>
      </w:r>
      <w:r w:rsidRPr="00690A26">
        <w:t>6.1.3.4.3.1-3.</w:t>
      </w:r>
    </w:p>
    <w:p w:rsidR="00C84008" w:rsidRPr="00690A26" w:rsidRDefault="00C84008" w:rsidP="00C84008">
      <w:pPr>
        <w:pStyle w:val="TH"/>
      </w:pPr>
      <w:r w:rsidRPr="00690A26">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3280"/>
        <w:gridCol w:w="3798"/>
      </w:tblGrid>
      <w:tr w:rsidR="00C84008" w:rsidRPr="00690A26" w:rsidTr="006E4EA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C84008" w:rsidRPr="00690A26" w:rsidRDefault="00C84008" w:rsidP="006E4EAE">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C84008" w:rsidRPr="00690A26" w:rsidRDefault="00C84008" w:rsidP="006E4EAE">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C84008" w:rsidRPr="00690A26" w:rsidRDefault="00C84008" w:rsidP="006E4EAE">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C84008" w:rsidRPr="00690A26" w:rsidRDefault="00C84008" w:rsidP="006E4EAE">
            <w:pPr>
              <w:pStyle w:val="TAH"/>
            </w:pPr>
            <w:r w:rsidRPr="00690A26">
              <w:t>Description</w:t>
            </w:r>
          </w:p>
        </w:tc>
      </w:tr>
      <w:tr w:rsidR="00C84008" w:rsidRPr="00690A26" w:rsidTr="006E4EA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C84008" w:rsidRPr="00690A26" w:rsidRDefault="00C84008" w:rsidP="006E4EAE">
            <w:pPr>
              <w:pStyle w:val="TAL"/>
            </w:pPr>
            <w:r w:rsidRPr="00690A26">
              <w:t>SubscriptionData</w:t>
            </w:r>
          </w:p>
          <w:p w:rsidR="00C84008" w:rsidRPr="00690A26" w:rsidRDefault="00C84008" w:rsidP="006E4EAE">
            <w:pPr>
              <w:pStyle w:val="TAL"/>
            </w:pPr>
          </w:p>
        </w:tc>
        <w:tc>
          <w:tcPr>
            <w:tcW w:w="960" w:type="dxa"/>
            <w:tcBorders>
              <w:top w:val="single" w:sz="4" w:space="0" w:color="auto"/>
              <w:left w:val="single" w:sz="6" w:space="0" w:color="000000"/>
              <w:bottom w:val="single" w:sz="6" w:space="0" w:color="000000"/>
              <w:right w:val="single" w:sz="6" w:space="0" w:color="000000"/>
            </w:tcBorders>
          </w:tcPr>
          <w:p w:rsidR="00C84008" w:rsidRPr="00690A26" w:rsidRDefault="00C84008" w:rsidP="006E4EAE">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rsidR="00C84008" w:rsidRPr="00690A26" w:rsidRDefault="00C84008" w:rsidP="006E4EAE">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C84008" w:rsidRPr="00690A26" w:rsidRDefault="00C84008" w:rsidP="006E4EAE">
            <w:pPr>
              <w:pStyle w:val="TAL"/>
              <w:rPr>
                <w:rFonts w:cs="Arial"/>
                <w:szCs w:val="18"/>
                <w:lang w:val="en-US"/>
              </w:rPr>
            </w:pPr>
            <w:r w:rsidRPr="00690A26">
              <w:rPr>
                <w:rFonts w:cs="Arial"/>
                <w:szCs w:val="18"/>
                <w:lang w:val="en-US"/>
              </w:rPr>
              <w:t>The request body contains the input parameters for the subscription. These parameters include, e.g.:</w:t>
            </w:r>
          </w:p>
          <w:p w:rsidR="00C84008" w:rsidRPr="00690A26" w:rsidRDefault="00C84008" w:rsidP="006E4EAE">
            <w:pPr>
              <w:pStyle w:val="TAL"/>
              <w:rPr>
                <w:rFonts w:cs="Arial"/>
                <w:szCs w:val="18"/>
                <w:lang w:val="en-US"/>
              </w:rPr>
            </w:pPr>
            <w:r w:rsidRPr="00690A26">
              <w:rPr>
                <w:rFonts w:cs="Arial"/>
                <w:szCs w:val="18"/>
                <w:lang w:val="en-US"/>
              </w:rPr>
              <w:t>- Target NF type</w:t>
            </w:r>
          </w:p>
          <w:p w:rsidR="00C84008" w:rsidRPr="00690A26" w:rsidRDefault="00C84008" w:rsidP="006E4EAE">
            <w:pPr>
              <w:pStyle w:val="TAL"/>
              <w:rPr>
                <w:rFonts w:cs="Arial"/>
                <w:szCs w:val="18"/>
                <w:lang w:val="en-US"/>
              </w:rPr>
            </w:pPr>
            <w:r w:rsidRPr="00690A26">
              <w:rPr>
                <w:rFonts w:cs="Arial"/>
                <w:szCs w:val="18"/>
                <w:lang w:val="en-US"/>
              </w:rPr>
              <w:t>- Target Service Name</w:t>
            </w:r>
          </w:p>
          <w:p w:rsidR="00C84008" w:rsidRPr="00690A26" w:rsidRDefault="00C84008" w:rsidP="006E4EAE">
            <w:pPr>
              <w:pStyle w:val="TAL"/>
            </w:pPr>
            <w:r w:rsidRPr="00690A26">
              <w:rPr>
                <w:rFonts w:cs="Arial"/>
                <w:szCs w:val="18"/>
                <w:lang w:val="en-US"/>
              </w:rPr>
              <w:t>- Callback URI of the Requester NF</w:t>
            </w:r>
          </w:p>
        </w:tc>
      </w:tr>
    </w:tbl>
    <w:p w:rsidR="00C84008" w:rsidRPr="00690A26" w:rsidRDefault="00C84008" w:rsidP="00C84008"/>
    <w:p w:rsidR="00C84008" w:rsidRPr="00690A26" w:rsidRDefault="00C84008" w:rsidP="00C84008">
      <w:pPr>
        <w:pStyle w:val="TH"/>
      </w:pPr>
      <w:r w:rsidRPr="00690A26">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961"/>
        <w:gridCol w:w="1419"/>
        <w:gridCol w:w="1860"/>
        <w:gridCol w:w="3800"/>
      </w:tblGrid>
      <w:tr w:rsidR="00C84008" w:rsidRPr="00690A26" w:rsidTr="006E4EA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84008" w:rsidRPr="00690A26" w:rsidRDefault="00C84008" w:rsidP="006E4EAE">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C84008" w:rsidRPr="00690A26" w:rsidRDefault="00C84008" w:rsidP="006E4EAE">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C84008" w:rsidRPr="00690A26" w:rsidRDefault="00C84008" w:rsidP="006E4EAE">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C84008" w:rsidRPr="00690A26" w:rsidRDefault="00C84008" w:rsidP="006E4EAE">
            <w:pPr>
              <w:pStyle w:val="TAH"/>
            </w:pPr>
            <w:r w:rsidRPr="00690A26">
              <w:t>Response</w:t>
            </w:r>
          </w:p>
          <w:p w:rsidR="00C84008" w:rsidRPr="00690A26" w:rsidRDefault="00C84008" w:rsidP="006E4EAE">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C84008" w:rsidRPr="00690A26" w:rsidRDefault="00C84008" w:rsidP="006E4EAE">
            <w:pPr>
              <w:pStyle w:val="TAH"/>
            </w:pPr>
            <w:r w:rsidRPr="00690A26">
              <w:t>Description</w:t>
            </w:r>
          </w:p>
        </w:tc>
      </w:tr>
      <w:tr w:rsidR="00C84008" w:rsidRPr="00690A26" w:rsidTr="00E1586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84008" w:rsidRPr="00690A26" w:rsidRDefault="00C84008" w:rsidP="006E4EAE">
            <w:pPr>
              <w:pStyle w:val="TAL"/>
            </w:pPr>
            <w:r w:rsidRPr="00690A26">
              <w:t>SubscriptionData</w:t>
            </w:r>
          </w:p>
          <w:p w:rsidR="00C84008" w:rsidRPr="00690A26" w:rsidRDefault="00C84008" w:rsidP="006E4EAE">
            <w:pPr>
              <w:pStyle w:val="TAL"/>
            </w:pPr>
          </w:p>
        </w:tc>
        <w:tc>
          <w:tcPr>
            <w:tcW w:w="499" w:type="pct"/>
            <w:tcBorders>
              <w:top w:val="single" w:sz="4" w:space="0" w:color="auto"/>
              <w:left w:val="single" w:sz="6" w:space="0" w:color="000000"/>
              <w:bottom w:val="single" w:sz="4" w:space="0" w:color="auto"/>
              <w:right w:val="single" w:sz="6" w:space="0" w:color="000000"/>
            </w:tcBorders>
          </w:tcPr>
          <w:p w:rsidR="00C84008" w:rsidRPr="00690A26" w:rsidRDefault="00C84008" w:rsidP="006E4EAE">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rsidR="00C84008" w:rsidRPr="00690A26" w:rsidRDefault="00C84008" w:rsidP="006E4EAE">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rsidR="00C84008" w:rsidRPr="00690A26" w:rsidRDefault="00C84008" w:rsidP="006E4EAE">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C84008" w:rsidRPr="00690A26" w:rsidRDefault="00C84008" w:rsidP="006E4EAE">
            <w:pPr>
              <w:pStyle w:val="TAL"/>
            </w:pPr>
            <w:r w:rsidRPr="00690A26">
              <w:t>This case represents the successful creation of a subscription.</w:t>
            </w:r>
          </w:p>
          <w:p w:rsidR="00C84008" w:rsidRPr="00690A26" w:rsidRDefault="00C84008" w:rsidP="006E4EAE">
            <w:pPr>
              <w:pStyle w:val="TAL"/>
            </w:pPr>
          </w:p>
          <w:p w:rsidR="00C84008" w:rsidRPr="00690A26" w:rsidRDefault="00C84008" w:rsidP="006E4EAE">
            <w:pPr>
              <w:pStyle w:val="TAL"/>
            </w:pPr>
            <w:r w:rsidRPr="00690A26">
              <w:t>Upon success, the HTTP response shall include a "Location" HTTP header that contains the resource URI of the created resource.</w:t>
            </w:r>
          </w:p>
        </w:tc>
      </w:tr>
      <w:tr w:rsidR="00E15863" w:rsidRPr="00690A26" w:rsidTr="00E15863">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E15863" w:rsidRPr="00690A26" w:rsidRDefault="00E15863" w:rsidP="00E15863">
            <w:pPr>
              <w:pStyle w:val="TAN"/>
            </w:pPr>
            <w:r w:rsidRPr="00690A26">
              <w:t>NOTE:</w:t>
            </w:r>
            <w:r w:rsidRPr="00690A26">
              <w:tab/>
            </w:r>
            <w:r w:rsidRPr="00690A26">
              <w:rPr>
                <w:noProof/>
              </w:rPr>
              <w:t xml:space="preserve">The mandatory </w:t>
            </w:r>
            <w:r w:rsidRPr="00690A26">
              <w:t xml:space="preserve">HTTP error status codes for the PUT method listed in Table 5.2.7.1-1 of 3GPP TS 29.500 [4] other than those specified in the table above also apply, with a ProblemDetails data type (see </w:t>
            </w:r>
            <w:r w:rsidR="005178CB" w:rsidRPr="00690A26">
              <w:t>clause</w:t>
            </w:r>
            <w:r w:rsidRPr="00690A26">
              <w:t xml:space="preserve"> 5.2.7 of 3GPP TS 29.500 [4]).</w:t>
            </w:r>
          </w:p>
        </w:tc>
      </w:tr>
    </w:tbl>
    <w:p w:rsidR="00C84008" w:rsidRPr="00690A26" w:rsidRDefault="00C84008" w:rsidP="00C84008"/>
    <w:p w:rsidR="00C84008" w:rsidRPr="00690A26" w:rsidRDefault="00C84008" w:rsidP="00C84008">
      <w:pPr>
        <w:pStyle w:val="Heading4"/>
      </w:pPr>
      <w:bookmarkStart w:id="212" w:name="_Toc24937637"/>
      <w:bookmarkStart w:id="213" w:name="_Toc27589508"/>
      <w:r w:rsidRPr="00690A26">
        <w:lastRenderedPageBreak/>
        <w:t>6.1.3.5</w:t>
      </w:r>
      <w:r w:rsidRPr="00690A26">
        <w:tab/>
        <w:t>Resource: subscription</w:t>
      </w:r>
      <w:r w:rsidR="0028775D" w:rsidRPr="00690A26">
        <w:t xml:space="preserve"> (Document)</w:t>
      </w:r>
      <w:bookmarkEnd w:id="212"/>
      <w:bookmarkEnd w:id="213"/>
    </w:p>
    <w:p w:rsidR="00C84008" w:rsidRPr="00690A26" w:rsidRDefault="00C84008" w:rsidP="00C84008">
      <w:pPr>
        <w:pStyle w:val="Heading5"/>
      </w:pPr>
      <w:bookmarkStart w:id="214" w:name="_Toc24937638"/>
      <w:bookmarkStart w:id="215" w:name="_Toc27589509"/>
      <w:r w:rsidRPr="00690A26">
        <w:t>6.1.3.5.1</w:t>
      </w:r>
      <w:r w:rsidRPr="00690A26">
        <w:tab/>
        <w:t>Description</w:t>
      </w:r>
      <w:bookmarkEnd w:id="214"/>
      <w:bookmarkEnd w:id="215"/>
    </w:p>
    <w:p w:rsidR="00C84008" w:rsidRPr="00690A26" w:rsidRDefault="00C84008" w:rsidP="00C84008">
      <w:r w:rsidRPr="00690A26">
        <w:t>This resource represents an individual subscription of a given NF Instance to newly registered NF Instances.</w:t>
      </w:r>
    </w:p>
    <w:p w:rsidR="00C84008" w:rsidRPr="00690A26" w:rsidRDefault="00C84008" w:rsidP="00C84008">
      <w:pPr>
        <w:pStyle w:val="Heading5"/>
      </w:pPr>
      <w:bookmarkStart w:id="216" w:name="_Toc24937639"/>
      <w:bookmarkStart w:id="217" w:name="_Toc27589510"/>
      <w:r w:rsidRPr="00690A26">
        <w:t>6.1.3.5.2</w:t>
      </w:r>
      <w:r w:rsidRPr="00690A26">
        <w:tab/>
        <w:t>Resource Definition</w:t>
      </w:r>
      <w:bookmarkEnd w:id="216"/>
      <w:bookmarkEnd w:id="217"/>
    </w:p>
    <w:p w:rsidR="00C84008" w:rsidRPr="00690A26" w:rsidRDefault="00C84008" w:rsidP="00C84008">
      <w:r w:rsidRPr="00690A26">
        <w:t xml:space="preserve">Resource URI: </w:t>
      </w:r>
      <w:r w:rsidRPr="00690A26">
        <w:rPr>
          <w:b/>
        </w:rPr>
        <w:t>{apiRoot}/</w:t>
      </w:r>
      <w:r w:rsidR="006830F4" w:rsidRPr="00690A26">
        <w:rPr>
          <w:b/>
        </w:rPr>
        <w:t>n</w:t>
      </w:r>
      <w:r w:rsidRPr="00690A26">
        <w:rPr>
          <w:b/>
        </w:rPr>
        <w:t>nrf-nfm/v1/subscriptions/{subscriptionID}</w:t>
      </w:r>
    </w:p>
    <w:p w:rsidR="00C84008" w:rsidRPr="00690A26" w:rsidRDefault="00C84008" w:rsidP="00C84008">
      <w:pPr>
        <w:rPr>
          <w:rFonts w:ascii="Arial" w:hAnsi="Arial" w:cs="Arial"/>
        </w:rPr>
      </w:pPr>
      <w:r w:rsidRPr="00690A26">
        <w:t>This resource shall support the resource URI variables defined in table 6.1.3.5.2-1</w:t>
      </w:r>
      <w:r w:rsidRPr="00690A26">
        <w:rPr>
          <w:rFonts w:ascii="Arial" w:hAnsi="Arial" w:cs="Arial"/>
        </w:rPr>
        <w:t>.</w:t>
      </w:r>
    </w:p>
    <w:p w:rsidR="00C84008" w:rsidRPr="00690A26" w:rsidRDefault="00C84008" w:rsidP="00C84008">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84008" w:rsidRPr="00690A26" w:rsidTr="006E4EA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C84008" w:rsidRPr="00690A26" w:rsidRDefault="00C84008" w:rsidP="006E4EAE">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C84008" w:rsidRPr="00690A26" w:rsidRDefault="00C84008" w:rsidP="006E4EAE">
            <w:pPr>
              <w:pStyle w:val="TAH"/>
            </w:pPr>
            <w:r w:rsidRPr="00690A26">
              <w:t>Definition</w:t>
            </w:r>
          </w:p>
        </w:tc>
      </w:tr>
      <w:tr w:rsidR="00C84008" w:rsidRPr="00690A26" w:rsidTr="006E4EAE">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C84008" w:rsidRPr="00690A26" w:rsidRDefault="00C84008" w:rsidP="006E4EAE">
            <w:pPr>
              <w:pStyle w:val="TAL"/>
            </w:pPr>
            <w:r w:rsidRPr="00690A2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C84008" w:rsidRPr="00690A26" w:rsidRDefault="00C84008" w:rsidP="006E4EAE">
            <w:pPr>
              <w:pStyle w:val="TAL"/>
            </w:pPr>
            <w:r w:rsidRPr="00690A26">
              <w:t xml:space="preserve">See </w:t>
            </w:r>
            <w:r w:rsidR="005178CB" w:rsidRPr="00690A26">
              <w:t>clause</w:t>
            </w:r>
            <w:r w:rsidRPr="00690A26">
              <w:rPr>
                <w:lang w:val="en-US" w:eastAsia="zh-CN"/>
              </w:rPr>
              <w:t> </w:t>
            </w:r>
            <w:r w:rsidRPr="00690A26">
              <w:t>6.1.1</w:t>
            </w:r>
          </w:p>
        </w:tc>
      </w:tr>
      <w:tr w:rsidR="00C84008" w:rsidRPr="00690A26" w:rsidTr="006E4EAE">
        <w:trPr>
          <w:jc w:val="center"/>
        </w:trPr>
        <w:tc>
          <w:tcPr>
            <w:tcW w:w="1005" w:type="pct"/>
            <w:tcBorders>
              <w:top w:val="single" w:sz="6" w:space="0" w:color="000000"/>
              <w:left w:val="single" w:sz="6" w:space="0" w:color="000000"/>
              <w:bottom w:val="single" w:sz="6" w:space="0" w:color="000000"/>
              <w:right w:val="single" w:sz="6" w:space="0" w:color="000000"/>
            </w:tcBorders>
          </w:tcPr>
          <w:p w:rsidR="00C84008" w:rsidRPr="00690A26" w:rsidRDefault="00C84008" w:rsidP="006E4EAE">
            <w:pPr>
              <w:pStyle w:val="TAL"/>
            </w:pPr>
            <w:r w:rsidRPr="00690A26">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C84008" w:rsidRPr="00690A26" w:rsidRDefault="00C84008" w:rsidP="006E4EAE">
            <w:pPr>
              <w:pStyle w:val="TAL"/>
            </w:pPr>
            <w:r w:rsidRPr="00690A26">
              <w:t>Represents a specific subscription</w:t>
            </w:r>
          </w:p>
        </w:tc>
      </w:tr>
    </w:tbl>
    <w:p w:rsidR="00C84008" w:rsidRPr="00690A26" w:rsidRDefault="00C84008" w:rsidP="00C84008"/>
    <w:p w:rsidR="00C84008" w:rsidRPr="00690A26" w:rsidRDefault="00C84008" w:rsidP="00C84008">
      <w:pPr>
        <w:pStyle w:val="Heading5"/>
      </w:pPr>
      <w:bookmarkStart w:id="218" w:name="_Toc24937640"/>
      <w:bookmarkStart w:id="219" w:name="_Toc27589511"/>
      <w:r w:rsidRPr="00690A26">
        <w:t>6.1.3.5.3</w:t>
      </w:r>
      <w:r w:rsidRPr="00690A26">
        <w:tab/>
        <w:t>Resource Standard Methods</w:t>
      </w:r>
      <w:bookmarkEnd w:id="218"/>
      <w:bookmarkEnd w:id="219"/>
    </w:p>
    <w:p w:rsidR="00C84008" w:rsidRPr="00690A26" w:rsidRDefault="00C84008" w:rsidP="00C84008">
      <w:pPr>
        <w:pStyle w:val="Heading6"/>
      </w:pPr>
      <w:bookmarkStart w:id="220" w:name="_Toc24937641"/>
      <w:bookmarkStart w:id="221" w:name="_Toc27589512"/>
      <w:r w:rsidRPr="00690A26">
        <w:t>6.1.3.5.3.1</w:t>
      </w:r>
      <w:r w:rsidRPr="00690A26">
        <w:tab/>
        <w:t>DELETE</w:t>
      </w:r>
      <w:bookmarkEnd w:id="220"/>
      <w:bookmarkEnd w:id="221"/>
    </w:p>
    <w:p w:rsidR="00C84008" w:rsidRPr="00690A26" w:rsidRDefault="00C84008" w:rsidP="00C84008">
      <w:r w:rsidRPr="00690A26">
        <w:t>This method terminates an existing subscription. This method shall support the URI quer</w:t>
      </w:r>
      <w:r w:rsidR="00CC682F" w:rsidRPr="00690A26">
        <w:t>y parameters specified in table </w:t>
      </w:r>
      <w:r w:rsidRPr="00690A26">
        <w:t>6.1.3.5.3.1-1.</w:t>
      </w:r>
    </w:p>
    <w:p w:rsidR="00C84008" w:rsidRPr="00690A26" w:rsidRDefault="00C84008" w:rsidP="00C84008">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C84008" w:rsidRPr="00690A26" w:rsidTr="006E4EA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84008" w:rsidRPr="00690A26" w:rsidRDefault="00C84008" w:rsidP="006E4EAE">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C84008" w:rsidRPr="00690A26" w:rsidRDefault="00C84008" w:rsidP="006E4EAE">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C84008" w:rsidRPr="00690A26" w:rsidRDefault="00C84008" w:rsidP="006E4EAE">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C84008" w:rsidRPr="00690A26" w:rsidRDefault="00C84008" w:rsidP="006E4EAE">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C84008" w:rsidRPr="00690A26" w:rsidRDefault="00C84008" w:rsidP="006E4EAE">
            <w:pPr>
              <w:pStyle w:val="TAH"/>
            </w:pPr>
            <w:r w:rsidRPr="00690A26">
              <w:t>Description</w:t>
            </w:r>
          </w:p>
        </w:tc>
      </w:tr>
      <w:tr w:rsidR="00C84008" w:rsidRPr="00690A26" w:rsidTr="006E4EA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84008" w:rsidRPr="00690A26" w:rsidRDefault="00C84008" w:rsidP="006E4EAE">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C84008" w:rsidRPr="00690A26" w:rsidRDefault="00C84008" w:rsidP="006E4EAE">
            <w:pPr>
              <w:pStyle w:val="TAL"/>
            </w:pPr>
          </w:p>
        </w:tc>
        <w:tc>
          <w:tcPr>
            <w:tcW w:w="597" w:type="pct"/>
            <w:tcBorders>
              <w:top w:val="single" w:sz="4" w:space="0" w:color="auto"/>
              <w:left w:val="single" w:sz="6" w:space="0" w:color="000000"/>
              <w:bottom w:val="single" w:sz="6" w:space="0" w:color="000000"/>
              <w:right w:val="single" w:sz="6" w:space="0" w:color="000000"/>
            </w:tcBorders>
          </w:tcPr>
          <w:p w:rsidR="00C84008" w:rsidRPr="00690A26" w:rsidRDefault="00C84008" w:rsidP="006E4EAE">
            <w:pPr>
              <w:pStyle w:val="TAC"/>
            </w:pPr>
          </w:p>
        </w:tc>
        <w:tc>
          <w:tcPr>
            <w:tcW w:w="873" w:type="pct"/>
            <w:tcBorders>
              <w:top w:val="single" w:sz="4" w:space="0" w:color="auto"/>
              <w:left w:val="single" w:sz="6" w:space="0" w:color="000000"/>
              <w:bottom w:val="single" w:sz="6" w:space="0" w:color="000000"/>
              <w:right w:val="single" w:sz="6" w:space="0" w:color="000000"/>
            </w:tcBorders>
          </w:tcPr>
          <w:p w:rsidR="00C84008" w:rsidRPr="00690A26" w:rsidRDefault="00C84008" w:rsidP="006E4EAE">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C84008" w:rsidRPr="00690A26" w:rsidRDefault="00C84008" w:rsidP="006E4EAE">
            <w:pPr>
              <w:pStyle w:val="TAL"/>
            </w:pPr>
          </w:p>
        </w:tc>
      </w:tr>
    </w:tbl>
    <w:p w:rsidR="00C84008" w:rsidRPr="00690A26" w:rsidRDefault="00C84008" w:rsidP="00C84008"/>
    <w:p w:rsidR="00C84008" w:rsidRPr="00690A26" w:rsidRDefault="00C84008" w:rsidP="00C84008">
      <w:r w:rsidRPr="00690A26">
        <w:t>This method shall support the request dat</w:t>
      </w:r>
      <w:r w:rsidR="00CC682F" w:rsidRPr="00690A26">
        <w:t>a structures specified in table </w:t>
      </w:r>
      <w:r w:rsidRPr="00690A26">
        <w:t>6.1.3.5.3.1-2 and the response data structures and re</w:t>
      </w:r>
      <w:r w:rsidR="00CC682F" w:rsidRPr="00690A26">
        <w:t>sponse codes specified in table </w:t>
      </w:r>
      <w:r w:rsidRPr="00690A26">
        <w:t>6.1.3.5.3.1-3.</w:t>
      </w:r>
    </w:p>
    <w:p w:rsidR="00C84008" w:rsidRPr="00690A26" w:rsidRDefault="00C84008" w:rsidP="00C84008">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3280"/>
        <w:gridCol w:w="3798"/>
      </w:tblGrid>
      <w:tr w:rsidR="00C84008" w:rsidRPr="00690A26" w:rsidTr="006E4EA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C84008" w:rsidRPr="00690A26" w:rsidRDefault="00C84008" w:rsidP="006E4EAE">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C84008" w:rsidRPr="00690A26" w:rsidRDefault="00C84008" w:rsidP="006E4EAE">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C84008" w:rsidRPr="00690A26" w:rsidRDefault="00C84008" w:rsidP="006E4EAE">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C84008" w:rsidRPr="00690A26" w:rsidRDefault="00C84008" w:rsidP="006E4EAE">
            <w:pPr>
              <w:pStyle w:val="TAH"/>
            </w:pPr>
            <w:r w:rsidRPr="00690A26">
              <w:t>Description</w:t>
            </w:r>
          </w:p>
        </w:tc>
      </w:tr>
      <w:tr w:rsidR="00C84008" w:rsidRPr="00690A26" w:rsidTr="006E4EA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C84008" w:rsidRPr="00690A26" w:rsidRDefault="00C84008" w:rsidP="006E4EAE">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rsidR="00C84008" w:rsidRPr="00690A26" w:rsidRDefault="00C84008" w:rsidP="006E4EAE">
            <w:pPr>
              <w:pStyle w:val="TAC"/>
            </w:pPr>
          </w:p>
        </w:tc>
        <w:tc>
          <w:tcPr>
            <w:tcW w:w="3331" w:type="dxa"/>
            <w:tcBorders>
              <w:top w:val="single" w:sz="4" w:space="0" w:color="auto"/>
              <w:left w:val="single" w:sz="6" w:space="0" w:color="000000"/>
              <w:bottom w:val="single" w:sz="6" w:space="0" w:color="000000"/>
              <w:right w:val="single" w:sz="6" w:space="0" w:color="000000"/>
            </w:tcBorders>
          </w:tcPr>
          <w:p w:rsidR="00C84008" w:rsidRPr="00690A26" w:rsidRDefault="00C84008" w:rsidP="006E4EAE">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C84008" w:rsidRPr="00690A26" w:rsidRDefault="00C84008" w:rsidP="006E4EAE">
            <w:pPr>
              <w:pStyle w:val="TAL"/>
            </w:pPr>
          </w:p>
        </w:tc>
      </w:tr>
    </w:tbl>
    <w:p w:rsidR="00C84008" w:rsidRPr="00690A26" w:rsidRDefault="00C84008" w:rsidP="00C84008"/>
    <w:p w:rsidR="00C84008" w:rsidRPr="00690A26" w:rsidRDefault="00C84008" w:rsidP="00C84008">
      <w:pPr>
        <w:pStyle w:val="TH"/>
      </w:pPr>
      <w:r w:rsidRPr="00690A26">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961"/>
        <w:gridCol w:w="1419"/>
        <w:gridCol w:w="1860"/>
        <w:gridCol w:w="3800"/>
      </w:tblGrid>
      <w:tr w:rsidR="00C84008" w:rsidRPr="00690A26" w:rsidTr="006E4EA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84008" w:rsidRPr="00690A26" w:rsidRDefault="00C84008" w:rsidP="006E4EAE">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C84008" w:rsidRPr="00690A26" w:rsidRDefault="00C84008" w:rsidP="006E4EAE">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C84008" w:rsidRPr="00690A26" w:rsidRDefault="00C84008" w:rsidP="006E4EAE">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C84008" w:rsidRPr="00690A26" w:rsidRDefault="00C84008" w:rsidP="006E4EAE">
            <w:pPr>
              <w:pStyle w:val="TAH"/>
            </w:pPr>
            <w:r w:rsidRPr="00690A26">
              <w:t>Response</w:t>
            </w:r>
          </w:p>
          <w:p w:rsidR="00C84008" w:rsidRPr="00690A26" w:rsidRDefault="00C84008" w:rsidP="006E4EAE">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C84008" w:rsidRPr="00690A26" w:rsidRDefault="00C84008" w:rsidP="006E4EAE">
            <w:pPr>
              <w:pStyle w:val="TAH"/>
            </w:pPr>
            <w:r w:rsidRPr="00690A26">
              <w:t>Description</w:t>
            </w:r>
          </w:p>
        </w:tc>
      </w:tr>
      <w:tr w:rsidR="00C84008" w:rsidRPr="00690A26" w:rsidTr="00E1586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84008" w:rsidRPr="00690A26" w:rsidRDefault="00C84008" w:rsidP="006E4EAE">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rsidR="00C84008" w:rsidRPr="00690A26" w:rsidRDefault="00C84008" w:rsidP="006E4EAE">
            <w:pPr>
              <w:pStyle w:val="TAC"/>
            </w:pPr>
          </w:p>
        </w:tc>
        <w:tc>
          <w:tcPr>
            <w:tcW w:w="737" w:type="pct"/>
            <w:tcBorders>
              <w:top w:val="single" w:sz="4" w:space="0" w:color="auto"/>
              <w:left w:val="single" w:sz="6" w:space="0" w:color="000000"/>
              <w:bottom w:val="single" w:sz="4" w:space="0" w:color="auto"/>
              <w:right w:val="single" w:sz="6" w:space="0" w:color="000000"/>
            </w:tcBorders>
          </w:tcPr>
          <w:p w:rsidR="00C84008" w:rsidRPr="00690A26" w:rsidRDefault="00C84008" w:rsidP="006E4EAE">
            <w:pPr>
              <w:pStyle w:val="TAL"/>
            </w:pPr>
          </w:p>
        </w:tc>
        <w:tc>
          <w:tcPr>
            <w:tcW w:w="966" w:type="pct"/>
            <w:tcBorders>
              <w:top w:val="single" w:sz="4" w:space="0" w:color="auto"/>
              <w:left w:val="single" w:sz="6" w:space="0" w:color="000000"/>
              <w:bottom w:val="single" w:sz="4" w:space="0" w:color="auto"/>
              <w:right w:val="single" w:sz="6" w:space="0" w:color="000000"/>
            </w:tcBorders>
          </w:tcPr>
          <w:p w:rsidR="00C84008" w:rsidRPr="00690A26" w:rsidRDefault="00C84008" w:rsidP="006E4EAE">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C84008" w:rsidRPr="00690A26" w:rsidRDefault="00C84008" w:rsidP="006E4EAE">
            <w:pPr>
              <w:pStyle w:val="TAL"/>
            </w:pPr>
          </w:p>
        </w:tc>
      </w:tr>
      <w:tr w:rsidR="00E15863" w:rsidRPr="00690A26" w:rsidTr="00E15863">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E15863" w:rsidRPr="00690A26" w:rsidRDefault="00E15863" w:rsidP="00E15863">
            <w:pPr>
              <w:pStyle w:val="TAN"/>
            </w:pPr>
            <w:r w:rsidRPr="00690A26">
              <w:t>NOTE:</w:t>
            </w:r>
            <w:r w:rsidRPr="00690A26">
              <w:tab/>
            </w:r>
            <w:r w:rsidRPr="00690A26">
              <w:rPr>
                <w:noProof/>
              </w:rPr>
              <w:t xml:space="preserve">The mandatory </w:t>
            </w:r>
            <w:r w:rsidRPr="00690A26">
              <w:t xml:space="preserve">HTTP error status codes for the PUT method listed in Table 5.2.7.1-1 of 3GPP TS 29.500 [4] other than those specified in the table above also apply, with a ProblemDetails data type (see </w:t>
            </w:r>
            <w:r w:rsidR="005178CB" w:rsidRPr="00690A26">
              <w:t>clause</w:t>
            </w:r>
            <w:r w:rsidRPr="00690A26">
              <w:t xml:space="preserve"> 5.2.7 of 3GPP TS 29.500 [4]).</w:t>
            </w:r>
          </w:p>
        </w:tc>
      </w:tr>
    </w:tbl>
    <w:p w:rsidR="00D9000F" w:rsidRPr="00690A26" w:rsidRDefault="00D9000F" w:rsidP="00D141A1"/>
    <w:p w:rsidR="00462FE4" w:rsidRPr="00690A26" w:rsidRDefault="00462FE4" w:rsidP="00462FE4">
      <w:pPr>
        <w:pStyle w:val="Heading6"/>
      </w:pPr>
      <w:bookmarkStart w:id="222" w:name="_Toc24937642"/>
      <w:bookmarkStart w:id="223" w:name="_Toc27589513"/>
      <w:r w:rsidRPr="00690A26">
        <w:t>6.1.3.5.3.2</w:t>
      </w:r>
      <w:r w:rsidRPr="00690A26">
        <w:tab/>
        <w:t>PATCH</w:t>
      </w:r>
      <w:bookmarkEnd w:id="222"/>
      <w:bookmarkEnd w:id="223"/>
    </w:p>
    <w:p w:rsidR="00462FE4" w:rsidRPr="00690A26" w:rsidRDefault="00462FE4" w:rsidP="00462FE4">
      <w:r w:rsidRPr="00690A26">
        <w:t>This method updates an existing subscription. This method shall support the URI query parameters specified in table 6.1.3.5.3.2-1.</w:t>
      </w:r>
    </w:p>
    <w:p w:rsidR="00462FE4" w:rsidRPr="00690A26" w:rsidRDefault="00462FE4" w:rsidP="00462FE4">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462FE4" w:rsidRPr="00690A26" w:rsidTr="004C1D8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462FE4" w:rsidRPr="00690A26" w:rsidRDefault="00462FE4" w:rsidP="004C1D8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462FE4" w:rsidRPr="00690A26" w:rsidRDefault="00462FE4" w:rsidP="004C1D8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462FE4" w:rsidRPr="00690A26" w:rsidRDefault="00462FE4" w:rsidP="004C1D8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462FE4" w:rsidRPr="00690A26" w:rsidRDefault="00462FE4" w:rsidP="004C1D8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462FE4" w:rsidRPr="00690A26" w:rsidRDefault="00462FE4" w:rsidP="004C1D88">
            <w:pPr>
              <w:pStyle w:val="TAH"/>
            </w:pPr>
            <w:r w:rsidRPr="00690A26">
              <w:t>Description</w:t>
            </w:r>
          </w:p>
        </w:tc>
      </w:tr>
      <w:tr w:rsidR="00462FE4" w:rsidRPr="00690A26" w:rsidTr="004C1D8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462FE4" w:rsidRPr="00690A26" w:rsidRDefault="00462FE4" w:rsidP="004C1D8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462FE4" w:rsidRPr="00690A26" w:rsidRDefault="00462FE4" w:rsidP="004C1D88">
            <w:pPr>
              <w:pStyle w:val="TAL"/>
            </w:pPr>
          </w:p>
        </w:tc>
        <w:tc>
          <w:tcPr>
            <w:tcW w:w="597" w:type="pct"/>
            <w:tcBorders>
              <w:top w:val="single" w:sz="4" w:space="0" w:color="auto"/>
              <w:left w:val="single" w:sz="6" w:space="0" w:color="000000"/>
              <w:bottom w:val="single" w:sz="6" w:space="0" w:color="000000"/>
              <w:right w:val="single" w:sz="6" w:space="0" w:color="000000"/>
            </w:tcBorders>
          </w:tcPr>
          <w:p w:rsidR="00462FE4" w:rsidRPr="00690A26" w:rsidRDefault="00462FE4" w:rsidP="004C1D88">
            <w:pPr>
              <w:pStyle w:val="TAC"/>
            </w:pPr>
          </w:p>
        </w:tc>
        <w:tc>
          <w:tcPr>
            <w:tcW w:w="873" w:type="pct"/>
            <w:tcBorders>
              <w:top w:val="single" w:sz="4" w:space="0" w:color="auto"/>
              <w:left w:val="single" w:sz="6" w:space="0" w:color="000000"/>
              <w:bottom w:val="single" w:sz="6" w:space="0" w:color="000000"/>
              <w:right w:val="single" w:sz="6" w:space="0" w:color="000000"/>
            </w:tcBorders>
          </w:tcPr>
          <w:p w:rsidR="00462FE4" w:rsidRPr="00690A26" w:rsidRDefault="00462FE4" w:rsidP="004C1D8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462FE4" w:rsidRPr="00690A26" w:rsidRDefault="00462FE4" w:rsidP="004C1D88">
            <w:pPr>
              <w:pStyle w:val="TAL"/>
            </w:pPr>
          </w:p>
        </w:tc>
      </w:tr>
    </w:tbl>
    <w:p w:rsidR="00462FE4" w:rsidRPr="00690A26" w:rsidRDefault="00462FE4" w:rsidP="00462FE4"/>
    <w:p w:rsidR="00462FE4" w:rsidRPr="00690A26" w:rsidRDefault="00462FE4" w:rsidP="00462FE4">
      <w:r w:rsidRPr="00690A26">
        <w:lastRenderedPageBreak/>
        <w:t>This method shall support the request data structures specified in table 6.1.3.5.3.2-2 and the response data structures and response codes specified in table 6.1.3.5.3.2-3.</w:t>
      </w:r>
    </w:p>
    <w:p w:rsidR="00462FE4" w:rsidRPr="00690A26" w:rsidRDefault="00462FE4" w:rsidP="00462FE4">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3280"/>
        <w:gridCol w:w="3798"/>
      </w:tblGrid>
      <w:tr w:rsidR="00462FE4" w:rsidRPr="00690A26" w:rsidTr="004C1D8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462FE4" w:rsidRPr="00690A26" w:rsidRDefault="00462FE4" w:rsidP="004C1D8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462FE4" w:rsidRPr="00690A26" w:rsidRDefault="00462FE4" w:rsidP="004C1D8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462FE4" w:rsidRPr="00690A26" w:rsidRDefault="00462FE4" w:rsidP="004C1D8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462FE4" w:rsidRPr="00690A26" w:rsidRDefault="00462FE4" w:rsidP="004C1D88">
            <w:pPr>
              <w:pStyle w:val="TAH"/>
            </w:pPr>
            <w:r w:rsidRPr="00690A26">
              <w:t>Description</w:t>
            </w:r>
          </w:p>
        </w:tc>
      </w:tr>
      <w:tr w:rsidR="00462FE4" w:rsidRPr="00690A26" w:rsidTr="004C1D8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462FE4" w:rsidRPr="00690A26" w:rsidRDefault="00462FE4" w:rsidP="004C1D88">
            <w:pPr>
              <w:pStyle w:val="TAL"/>
            </w:pPr>
            <w:r w:rsidRPr="00690A26">
              <w:t>array(PatchItem)</w:t>
            </w:r>
          </w:p>
        </w:tc>
        <w:tc>
          <w:tcPr>
            <w:tcW w:w="960" w:type="dxa"/>
            <w:tcBorders>
              <w:top w:val="single" w:sz="4" w:space="0" w:color="auto"/>
              <w:left w:val="single" w:sz="6" w:space="0" w:color="000000"/>
              <w:bottom w:val="single" w:sz="6" w:space="0" w:color="000000"/>
              <w:right w:val="single" w:sz="6" w:space="0" w:color="000000"/>
            </w:tcBorders>
          </w:tcPr>
          <w:p w:rsidR="00462FE4" w:rsidRPr="00690A26" w:rsidRDefault="00462FE4" w:rsidP="004C1D8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rsidR="00462FE4" w:rsidRPr="00690A26" w:rsidRDefault="00462FE4" w:rsidP="004C1D88">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462FE4" w:rsidRPr="00690A26" w:rsidRDefault="00462FE4" w:rsidP="004C1D88">
            <w:pPr>
              <w:pStyle w:val="TAL"/>
            </w:pPr>
            <w:r w:rsidRPr="00690A26">
              <w:t>It contains the list of changes to be made to the profile of the NF Instance, according to the JSON PATCH format specified in IETF RFC 6902 [13].</w:t>
            </w:r>
          </w:p>
        </w:tc>
      </w:tr>
    </w:tbl>
    <w:p w:rsidR="00462FE4" w:rsidRPr="00690A26" w:rsidRDefault="00462FE4" w:rsidP="00462FE4"/>
    <w:p w:rsidR="00462FE4" w:rsidRPr="00690A26" w:rsidRDefault="00462FE4" w:rsidP="00462FE4">
      <w:pPr>
        <w:pStyle w:val="TH"/>
      </w:pPr>
      <w:r w:rsidRPr="00690A26">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961"/>
        <w:gridCol w:w="1419"/>
        <w:gridCol w:w="1860"/>
        <w:gridCol w:w="3800"/>
      </w:tblGrid>
      <w:tr w:rsidR="00462FE4" w:rsidRPr="00690A26" w:rsidTr="004C1D8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462FE4" w:rsidRPr="00690A26" w:rsidRDefault="00462FE4" w:rsidP="004C1D8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462FE4" w:rsidRPr="00690A26" w:rsidRDefault="00462FE4" w:rsidP="004C1D8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462FE4" w:rsidRPr="00690A26" w:rsidRDefault="00462FE4" w:rsidP="004C1D8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462FE4" w:rsidRPr="00690A26" w:rsidRDefault="00462FE4" w:rsidP="004C1D88">
            <w:pPr>
              <w:pStyle w:val="TAH"/>
            </w:pPr>
            <w:r w:rsidRPr="00690A26">
              <w:t>Response</w:t>
            </w:r>
          </w:p>
          <w:p w:rsidR="00462FE4" w:rsidRPr="00690A26" w:rsidRDefault="00462FE4" w:rsidP="004C1D8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462FE4" w:rsidRPr="00690A26" w:rsidRDefault="00462FE4" w:rsidP="004C1D88">
            <w:pPr>
              <w:pStyle w:val="TAH"/>
            </w:pPr>
            <w:r w:rsidRPr="00690A26">
              <w:t>Description</w:t>
            </w:r>
          </w:p>
        </w:tc>
      </w:tr>
      <w:tr w:rsidR="00462FE4" w:rsidRPr="00690A26" w:rsidTr="004C1D8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462FE4" w:rsidRPr="00690A26" w:rsidRDefault="00462FE4" w:rsidP="004C1D88">
            <w:pPr>
              <w:pStyle w:val="TAL"/>
            </w:pPr>
            <w:r w:rsidRPr="00690A26">
              <w:t>SubscriptionData</w:t>
            </w:r>
          </w:p>
        </w:tc>
        <w:tc>
          <w:tcPr>
            <w:tcW w:w="499" w:type="pct"/>
            <w:tcBorders>
              <w:top w:val="single" w:sz="4" w:space="0" w:color="auto"/>
              <w:left w:val="single" w:sz="6" w:space="0" w:color="000000"/>
              <w:bottom w:val="single" w:sz="4" w:space="0" w:color="auto"/>
              <w:right w:val="single" w:sz="6" w:space="0" w:color="000000"/>
            </w:tcBorders>
          </w:tcPr>
          <w:p w:rsidR="00462FE4" w:rsidRPr="00690A26" w:rsidRDefault="00462FE4" w:rsidP="004C1D8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rsidR="00462FE4" w:rsidRPr="00690A26" w:rsidRDefault="00462FE4" w:rsidP="004C1D8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rsidR="00462FE4" w:rsidRPr="00690A26" w:rsidRDefault="00462FE4" w:rsidP="004C1D8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462FE4" w:rsidRPr="00690A26" w:rsidRDefault="00462FE4" w:rsidP="004C1D88">
            <w:pPr>
              <w:pStyle w:val="TAL"/>
            </w:pPr>
          </w:p>
        </w:tc>
      </w:tr>
      <w:tr w:rsidR="00462FE4" w:rsidRPr="00690A26" w:rsidTr="004C1D8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462FE4" w:rsidRPr="00690A26" w:rsidRDefault="00462FE4" w:rsidP="004C1D88">
            <w:pPr>
              <w:pStyle w:val="TAL"/>
            </w:pPr>
            <w:r w:rsidRPr="00690A26">
              <w:t>n/a</w:t>
            </w:r>
          </w:p>
        </w:tc>
        <w:tc>
          <w:tcPr>
            <w:tcW w:w="499" w:type="pct"/>
            <w:tcBorders>
              <w:top w:val="single" w:sz="4" w:space="0" w:color="auto"/>
              <w:left w:val="single" w:sz="6" w:space="0" w:color="000000"/>
              <w:bottom w:val="single" w:sz="6" w:space="0" w:color="000000"/>
              <w:right w:val="single" w:sz="6" w:space="0" w:color="000000"/>
            </w:tcBorders>
          </w:tcPr>
          <w:p w:rsidR="00462FE4" w:rsidRPr="00690A26" w:rsidRDefault="00462FE4" w:rsidP="004C1D88">
            <w:pPr>
              <w:pStyle w:val="TAC"/>
            </w:pPr>
          </w:p>
        </w:tc>
        <w:tc>
          <w:tcPr>
            <w:tcW w:w="737" w:type="pct"/>
            <w:tcBorders>
              <w:top w:val="single" w:sz="4" w:space="0" w:color="auto"/>
              <w:left w:val="single" w:sz="6" w:space="0" w:color="000000"/>
              <w:bottom w:val="single" w:sz="6" w:space="0" w:color="000000"/>
              <w:right w:val="single" w:sz="6" w:space="0" w:color="000000"/>
            </w:tcBorders>
          </w:tcPr>
          <w:p w:rsidR="00462FE4" w:rsidRPr="00690A26" w:rsidRDefault="00462FE4" w:rsidP="004C1D88">
            <w:pPr>
              <w:pStyle w:val="TAL"/>
            </w:pPr>
          </w:p>
        </w:tc>
        <w:tc>
          <w:tcPr>
            <w:tcW w:w="966" w:type="pct"/>
            <w:tcBorders>
              <w:top w:val="single" w:sz="4" w:space="0" w:color="auto"/>
              <w:left w:val="single" w:sz="6" w:space="0" w:color="000000"/>
              <w:bottom w:val="single" w:sz="6" w:space="0" w:color="000000"/>
              <w:right w:val="single" w:sz="6" w:space="0" w:color="000000"/>
            </w:tcBorders>
          </w:tcPr>
          <w:p w:rsidR="00462FE4" w:rsidRPr="00690A26" w:rsidRDefault="00462FE4" w:rsidP="004C1D88">
            <w:pPr>
              <w:pStyle w:val="TAL"/>
            </w:pPr>
            <w:r w:rsidRPr="00690A26">
              <w:t>204 No Content</w:t>
            </w:r>
          </w:p>
        </w:tc>
        <w:tc>
          <w:tcPr>
            <w:tcW w:w="1973" w:type="pct"/>
            <w:tcBorders>
              <w:top w:val="single" w:sz="4" w:space="0" w:color="auto"/>
              <w:left w:val="single" w:sz="6" w:space="0" w:color="000000"/>
              <w:bottom w:val="single" w:sz="6" w:space="0" w:color="000000"/>
              <w:right w:val="single" w:sz="6" w:space="0" w:color="000000"/>
            </w:tcBorders>
            <w:shd w:val="clear" w:color="auto" w:fill="auto"/>
          </w:tcPr>
          <w:p w:rsidR="00462FE4" w:rsidRPr="00690A26" w:rsidRDefault="00462FE4" w:rsidP="004C1D88">
            <w:pPr>
              <w:pStyle w:val="TAL"/>
            </w:pPr>
          </w:p>
        </w:tc>
      </w:tr>
    </w:tbl>
    <w:p w:rsidR="00462FE4" w:rsidRPr="00690A26" w:rsidRDefault="00462FE4" w:rsidP="00462FE4"/>
    <w:p w:rsidR="00BD5916" w:rsidRPr="00690A26" w:rsidRDefault="00BD5916" w:rsidP="00BD5916">
      <w:pPr>
        <w:pStyle w:val="Heading3"/>
      </w:pPr>
      <w:bookmarkStart w:id="224" w:name="_Toc24937643"/>
      <w:bookmarkStart w:id="225" w:name="_Toc27589514"/>
      <w:r w:rsidRPr="00690A26">
        <w:t>6.1.4</w:t>
      </w:r>
      <w:r w:rsidRPr="00690A26">
        <w:tab/>
        <w:t>Custom Operations without associated resources</w:t>
      </w:r>
      <w:bookmarkEnd w:id="224"/>
      <w:bookmarkEnd w:id="225"/>
    </w:p>
    <w:p w:rsidR="005D5A1C" w:rsidRPr="00690A26" w:rsidRDefault="005D5A1C" w:rsidP="00C446F6">
      <w:r w:rsidRPr="00690A26">
        <w:t>There are no custom operations defined without any associated resources for the Nnrf_NFManagement service in this release of the specification.</w:t>
      </w:r>
    </w:p>
    <w:p w:rsidR="00BD5916" w:rsidRPr="00690A26" w:rsidRDefault="00BD5916" w:rsidP="00BD5916">
      <w:pPr>
        <w:pStyle w:val="Heading3"/>
      </w:pPr>
      <w:bookmarkStart w:id="226" w:name="_Toc24937644"/>
      <w:bookmarkStart w:id="227" w:name="_Toc27589515"/>
      <w:r w:rsidRPr="00690A26">
        <w:t>6.1.5</w:t>
      </w:r>
      <w:r w:rsidRPr="00690A26">
        <w:tab/>
        <w:t>Notifications</w:t>
      </w:r>
      <w:bookmarkEnd w:id="226"/>
      <w:bookmarkEnd w:id="227"/>
    </w:p>
    <w:p w:rsidR="00BD5916" w:rsidRPr="00690A26" w:rsidRDefault="00BD5916" w:rsidP="00BD5916">
      <w:pPr>
        <w:pStyle w:val="Heading4"/>
      </w:pPr>
      <w:bookmarkStart w:id="228" w:name="_Toc24937645"/>
      <w:bookmarkStart w:id="229" w:name="_Toc27589516"/>
      <w:r w:rsidRPr="00690A26">
        <w:t>6.1.5.1</w:t>
      </w:r>
      <w:r w:rsidRPr="00690A26">
        <w:tab/>
        <w:t>General</w:t>
      </w:r>
      <w:bookmarkEnd w:id="228"/>
      <w:bookmarkEnd w:id="229"/>
    </w:p>
    <w:p w:rsidR="007810FD" w:rsidRPr="00690A26" w:rsidRDefault="007810FD" w:rsidP="007810FD">
      <w:r w:rsidRPr="00690A26">
        <w:t xml:space="preserve">This </w:t>
      </w:r>
      <w:r w:rsidR="005178CB" w:rsidRPr="00690A26">
        <w:t>clause</w:t>
      </w:r>
      <w:r w:rsidRPr="00690A26">
        <w:t xml:space="preserve"> specifies the notifications provided by the Nnrf_NFManagement service.</w:t>
      </w:r>
    </w:p>
    <w:p w:rsidR="007810FD" w:rsidRPr="00690A26" w:rsidRDefault="007810FD" w:rsidP="007810FD">
      <w:r w:rsidRPr="00690A26">
        <w:t xml:space="preserve">The delivery of notifications shall be supported as specified in </w:t>
      </w:r>
      <w:r w:rsidR="005178CB" w:rsidRPr="00690A26">
        <w:t>clause</w:t>
      </w:r>
      <w:r w:rsidRPr="00690A26">
        <w:t xml:space="preserve"> 6.2 of</w:t>
      </w:r>
      <w:r w:rsidR="003C7EB7" w:rsidRPr="00690A26">
        <w:t xml:space="preserve"> 3GPP TS</w:t>
      </w:r>
      <w:r w:rsidR="006C0367" w:rsidRPr="00690A26">
        <w:t> 29.500 [</w:t>
      </w:r>
      <w:r w:rsidRPr="00690A26">
        <w:t>4] for Server-initiated communication.</w:t>
      </w:r>
    </w:p>
    <w:p w:rsidR="007810FD" w:rsidRPr="00690A26" w:rsidRDefault="007810FD" w:rsidP="007810FD">
      <w:pPr>
        <w:pStyle w:val="TH"/>
      </w:pPr>
      <w:r w:rsidRPr="00690A26">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7810FD" w:rsidRPr="00690A26" w:rsidTr="003F22D5">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7810FD" w:rsidRPr="00690A26" w:rsidRDefault="007810FD" w:rsidP="003F22D5">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7810FD" w:rsidRPr="00690A26" w:rsidRDefault="007810FD" w:rsidP="003F22D5">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7810FD" w:rsidRPr="00690A26" w:rsidRDefault="007810FD" w:rsidP="003F22D5">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7810FD" w:rsidRPr="00690A26" w:rsidRDefault="007810FD" w:rsidP="003F22D5">
            <w:pPr>
              <w:pStyle w:val="TAH"/>
            </w:pPr>
            <w:r w:rsidRPr="00690A26">
              <w:t>Description</w:t>
            </w:r>
          </w:p>
          <w:p w:rsidR="007810FD" w:rsidRPr="00690A26" w:rsidRDefault="007810FD" w:rsidP="003F22D5">
            <w:pPr>
              <w:pStyle w:val="TAH"/>
            </w:pPr>
            <w:r w:rsidRPr="00690A26">
              <w:t>(service operation)</w:t>
            </w:r>
          </w:p>
        </w:tc>
      </w:tr>
      <w:tr w:rsidR="007810FD" w:rsidRPr="00690A26" w:rsidTr="003F22D5">
        <w:trPr>
          <w:jc w:val="center"/>
        </w:trPr>
        <w:tc>
          <w:tcPr>
            <w:tcW w:w="705" w:type="pct"/>
            <w:tcBorders>
              <w:left w:val="single" w:sz="4" w:space="0" w:color="auto"/>
              <w:right w:val="single" w:sz="4" w:space="0" w:color="auto"/>
            </w:tcBorders>
            <w:vAlign w:val="center"/>
          </w:tcPr>
          <w:p w:rsidR="007810FD" w:rsidRPr="00690A26" w:rsidRDefault="007810FD" w:rsidP="003F22D5">
            <w:pPr>
              <w:pStyle w:val="TAC"/>
              <w:rPr>
                <w:lang w:val="en-US"/>
              </w:rPr>
            </w:pPr>
            <w:r w:rsidRPr="00690A26">
              <w:rPr>
                <w:lang w:val="en-US"/>
              </w:rPr>
              <w:t>NF Instance Status Notification</w:t>
            </w:r>
          </w:p>
        </w:tc>
        <w:tc>
          <w:tcPr>
            <w:tcW w:w="2871" w:type="pct"/>
            <w:tcBorders>
              <w:left w:val="single" w:sz="4" w:space="0" w:color="auto"/>
              <w:right w:val="single" w:sz="4" w:space="0" w:color="auto"/>
            </w:tcBorders>
            <w:vAlign w:val="center"/>
          </w:tcPr>
          <w:p w:rsidR="007810FD" w:rsidRPr="00690A26" w:rsidRDefault="007810FD" w:rsidP="003F22D5">
            <w:pPr>
              <w:pStyle w:val="TAL"/>
              <w:rPr>
                <w:lang w:val="en-US"/>
              </w:rPr>
            </w:pPr>
            <w:r w:rsidRPr="00690A26">
              <w:rPr>
                <w:lang w:val="en-US"/>
              </w:rPr>
              <w:t>{nfStatusNotificationUri}</w:t>
            </w:r>
          </w:p>
          <w:p w:rsidR="007810FD" w:rsidRPr="00690A26" w:rsidDel="005E0502" w:rsidRDefault="007810FD" w:rsidP="003F22D5">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rsidR="007810FD" w:rsidRPr="00690A26" w:rsidRDefault="007810FD" w:rsidP="003F22D5">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rsidR="007810FD" w:rsidRPr="00690A26" w:rsidRDefault="007810FD" w:rsidP="003F22D5">
            <w:pPr>
              <w:pStyle w:val="TAL"/>
              <w:rPr>
                <w:lang w:val="en-US"/>
              </w:rPr>
            </w:pPr>
            <w:r w:rsidRPr="00690A26">
              <w:rPr>
                <w:lang w:val="en-US"/>
              </w:rPr>
              <w:t xml:space="preserve">Notify about registrations / deregistrations or profile changes of NF Instances </w:t>
            </w:r>
          </w:p>
        </w:tc>
      </w:tr>
    </w:tbl>
    <w:p w:rsidR="007810FD" w:rsidRPr="00690A26" w:rsidRDefault="007810FD" w:rsidP="007810FD"/>
    <w:p w:rsidR="00BD5916" w:rsidRPr="00690A26" w:rsidRDefault="00BD5916" w:rsidP="00BD5916">
      <w:pPr>
        <w:pStyle w:val="Heading4"/>
      </w:pPr>
      <w:bookmarkStart w:id="230" w:name="_Toc24937646"/>
      <w:bookmarkStart w:id="231" w:name="_Toc27589517"/>
      <w:r w:rsidRPr="00690A26">
        <w:t>6.1.5.2</w:t>
      </w:r>
      <w:r w:rsidRPr="00690A26">
        <w:tab/>
      </w:r>
      <w:r w:rsidR="007810FD" w:rsidRPr="00690A26">
        <w:t>NF Instance Status Notification</w:t>
      </w:r>
      <w:bookmarkEnd w:id="230"/>
      <w:bookmarkEnd w:id="231"/>
    </w:p>
    <w:p w:rsidR="007810FD" w:rsidRPr="00690A26" w:rsidRDefault="007810FD" w:rsidP="007810FD">
      <w:pPr>
        <w:pStyle w:val="Heading5"/>
      </w:pPr>
      <w:bookmarkStart w:id="232" w:name="_Toc24937647"/>
      <w:bookmarkStart w:id="233" w:name="_Toc27589518"/>
      <w:r w:rsidRPr="00690A26">
        <w:t>6.1.5.2.1</w:t>
      </w:r>
      <w:r w:rsidRPr="00690A26">
        <w:tab/>
        <w:t>Description</w:t>
      </w:r>
      <w:bookmarkEnd w:id="232"/>
      <w:bookmarkEnd w:id="233"/>
    </w:p>
    <w:p w:rsidR="007810FD" w:rsidRPr="00690A26" w:rsidRDefault="007810FD" w:rsidP="007810FD">
      <w:r w:rsidRPr="00690A26">
        <w:t>The NF Service Consumer provides a callback URI for getting notified about NF Instances status events, the NRF shall notify the NF Service Consumer, when the conditions specified in the subscription are met.</w:t>
      </w:r>
    </w:p>
    <w:p w:rsidR="007810FD" w:rsidRPr="00690A26" w:rsidRDefault="007810FD" w:rsidP="007810FD">
      <w:pPr>
        <w:pStyle w:val="Heading5"/>
      </w:pPr>
      <w:bookmarkStart w:id="234" w:name="_Toc24937648"/>
      <w:bookmarkStart w:id="235" w:name="_Toc27589519"/>
      <w:r w:rsidRPr="00690A26">
        <w:t>6.1.5.2.2</w:t>
      </w:r>
      <w:r w:rsidRPr="00690A26">
        <w:tab/>
        <w:t>Notification Definition</w:t>
      </w:r>
      <w:bookmarkEnd w:id="234"/>
      <w:bookmarkEnd w:id="235"/>
    </w:p>
    <w:p w:rsidR="007810FD" w:rsidRPr="00690A26" w:rsidRDefault="007810FD" w:rsidP="007810FD">
      <w:r w:rsidRPr="00690A26">
        <w:t>The POST method shall be used for NF Instance Status notification and the URI shall be the callback reference provided by the NF Service Consumer during the subscription to this notification.</w:t>
      </w:r>
    </w:p>
    <w:p w:rsidR="007810FD" w:rsidRPr="00690A26" w:rsidRDefault="007810FD" w:rsidP="007810FD">
      <w:r w:rsidRPr="00690A26">
        <w:t xml:space="preserve">Resource URI: </w:t>
      </w:r>
      <w:r w:rsidRPr="00690A26">
        <w:rPr>
          <w:b/>
        </w:rPr>
        <w:t>{nfStatusNotificationUri}</w:t>
      </w:r>
    </w:p>
    <w:p w:rsidR="007810FD" w:rsidRPr="00690A26" w:rsidRDefault="007810FD" w:rsidP="007810FD">
      <w:r w:rsidRPr="00690A26">
        <w:lastRenderedPageBreak/>
        <w:t>Support of URI query parameters is specified in table 6.1.5.2.2-1.</w:t>
      </w:r>
    </w:p>
    <w:p w:rsidR="007810FD" w:rsidRPr="00690A26" w:rsidRDefault="007810FD" w:rsidP="007810FD">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810FD" w:rsidRPr="00690A26" w:rsidTr="003F22D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810FD" w:rsidRPr="00690A26" w:rsidRDefault="007810FD" w:rsidP="003F22D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7810FD" w:rsidRPr="00690A26" w:rsidRDefault="007810FD" w:rsidP="003F22D5">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7810FD" w:rsidRPr="00690A26" w:rsidRDefault="007810FD" w:rsidP="003F22D5">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7810FD" w:rsidRPr="00690A26" w:rsidRDefault="007810FD" w:rsidP="003F22D5">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7810FD" w:rsidRPr="00690A26" w:rsidRDefault="007810FD" w:rsidP="003F22D5">
            <w:pPr>
              <w:pStyle w:val="TAH"/>
            </w:pPr>
            <w:r w:rsidRPr="00690A26">
              <w:t>Description</w:t>
            </w:r>
          </w:p>
        </w:tc>
      </w:tr>
      <w:tr w:rsidR="007810FD" w:rsidRPr="00690A26" w:rsidTr="003F22D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810FD" w:rsidRPr="00690A26" w:rsidRDefault="007810FD" w:rsidP="003F22D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7810FD" w:rsidRPr="00690A26" w:rsidRDefault="007810FD" w:rsidP="003F22D5">
            <w:pPr>
              <w:pStyle w:val="TAL"/>
            </w:pPr>
          </w:p>
        </w:tc>
        <w:tc>
          <w:tcPr>
            <w:tcW w:w="217" w:type="pct"/>
            <w:tcBorders>
              <w:top w:val="single" w:sz="4" w:space="0" w:color="auto"/>
              <w:left w:val="single" w:sz="6" w:space="0" w:color="000000"/>
              <w:bottom w:val="single" w:sz="6" w:space="0" w:color="000000"/>
              <w:right w:val="single" w:sz="6" w:space="0" w:color="000000"/>
            </w:tcBorders>
          </w:tcPr>
          <w:p w:rsidR="007810FD" w:rsidRPr="00690A26" w:rsidRDefault="007810FD" w:rsidP="003F22D5">
            <w:pPr>
              <w:pStyle w:val="TAC"/>
            </w:pPr>
          </w:p>
        </w:tc>
        <w:tc>
          <w:tcPr>
            <w:tcW w:w="581" w:type="pct"/>
            <w:tcBorders>
              <w:top w:val="single" w:sz="4" w:space="0" w:color="auto"/>
              <w:left w:val="single" w:sz="6" w:space="0" w:color="000000"/>
              <w:bottom w:val="single" w:sz="6" w:space="0" w:color="000000"/>
              <w:right w:val="single" w:sz="6" w:space="0" w:color="000000"/>
            </w:tcBorders>
          </w:tcPr>
          <w:p w:rsidR="007810FD" w:rsidRPr="00690A26" w:rsidRDefault="007810FD" w:rsidP="003F22D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7810FD" w:rsidRPr="00690A26" w:rsidRDefault="007810FD" w:rsidP="003F22D5">
            <w:pPr>
              <w:pStyle w:val="TAL"/>
            </w:pPr>
          </w:p>
        </w:tc>
      </w:tr>
    </w:tbl>
    <w:p w:rsidR="007810FD" w:rsidRPr="00690A26" w:rsidRDefault="007810FD" w:rsidP="007810FD"/>
    <w:p w:rsidR="007810FD" w:rsidRPr="00690A26" w:rsidRDefault="007810FD" w:rsidP="007810FD">
      <w:r w:rsidRPr="00690A26">
        <w:t>Support of request data structures is specified in table 6.1.5.2.2-2, and support of response data structures and response codes is specified in table 6.1.5.2-3.</w:t>
      </w:r>
    </w:p>
    <w:p w:rsidR="007810FD" w:rsidRPr="00690A26" w:rsidRDefault="007810FD" w:rsidP="007810FD">
      <w:pPr>
        <w:pStyle w:val="TH"/>
      </w:pPr>
      <w:r w:rsidRPr="00690A26">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810FD" w:rsidRPr="00690A26" w:rsidTr="003F22D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7810FD" w:rsidRPr="00690A26" w:rsidRDefault="007810FD" w:rsidP="003F22D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7810FD" w:rsidRPr="00690A26" w:rsidRDefault="007810FD" w:rsidP="003F22D5">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7810FD" w:rsidRPr="00690A26" w:rsidRDefault="007810FD" w:rsidP="003F22D5">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7810FD" w:rsidRPr="00690A26" w:rsidRDefault="007810FD" w:rsidP="003F22D5">
            <w:pPr>
              <w:pStyle w:val="TAH"/>
            </w:pPr>
            <w:r w:rsidRPr="00690A26">
              <w:t>Description</w:t>
            </w:r>
          </w:p>
        </w:tc>
      </w:tr>
      <w:tr w:rsidR="007810FD" w:rsidRPr="00690A26" w:rsidTr="003F22D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7810FD" w:rsidRPr="00690A26" w:rsidRDefault="007810FD" w:rsidP="003F22D5">
            <w:pPr>
              <w:pStyle w:val="TAL"/>
            </w:pPr>
            <w:r w:rsidRPr="00690A26">
              <w:t>NotificationData</w:t>
            </w:r>
          </w:p>
        </w:tc>
        <w:tc>
          <w:tcPr>
            <w:tcW w:w="425" w:type="dxa"/>
            <w:tcBorders>
              <w:top w:val="single" w:sz="4" w:space="0" w:color="auto"/>
              <w:left w:val="single" w:sz="6" w:space="0" w:color="000000"/>
              <w:bottom w:val="single" w:sz="6" w:space="0" w:color="000000"/>
              <w:right w:val="single" w:sz="6" w:space="0" w:color="000000"/>
            </w:tcBorders>
          </w:tcPr>
          <w:p w:rsidR="007810FD" w:rsidRPr="00690A26" w:rsidRDefault="007810FD" w:rsidP="003F22D5">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rsidR="007810FD" w:rsidRPr="00690A26" w:rsidRDefault="007810FD" w:rsidP="003F22D5">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7810FD" w:rsidRPr="00690A26" w:rsidRDefault="007810FD" w:rsidP="003F22D5">
            <w:pPr>
              <w:pStyle w:val="TAL"/>
            </w:pPr>
            <w:r w:rsidRPr="00690A26">
              <w:t xml:space="preserve">Representation of the </w:t>
            </w:r>
            <w:r w:rsidR="00871AA6" w:rsidRPr="00690A26">
              <w:t>NF Instance</w:t>
            </w:r>
            <w:r w:rsidRPr="00690A26">
              <w:t xml:space="preserve"> status notification.</w:t>
            </w:r>
          </w:p>
        </w:tc>
      </w:tr>
    </w:tbl>
    <w:p w:rsidR="007810FD" w:rsidRPr="00690A26" w:rsidRDefault="007810FD" w:rsidP="007810FD"/>
    <w:p w:rsidR="007810FD" w:rsidRPr="00690A26" w:rsidRDefault="007810FD" w:rsidP="007810FD">
      <w:pPr>
        <w:pStyle w:val="TH"/>
      </w:pPr>
      <w:r w:rsidRPr="00690A26">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810FD" w:rsidRPr="00690A26" w:rsidTr="003F22D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810FD" w:rsidRPr="00690A26" w:rsidRDefault="007810FD" w:rsidP="003F22D5">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7810FD" w:rsidRPr="00690A26" w:rsidRDefault="007810FD" w:rsidP="003F22D5">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7810FD" w:rsidRPr="00690A26" w:rsidRDefault="007810FD" w:rsidP="003F22D5">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7810FD" w:rsidRPr="00690A26" w:rsidRDefault="007810FD" w:rsidP="003F22D5">
            <w:pPr>
              <w:pStyle w:val="TAH"/>
            </w:pPr>
            <w:r w:rsidRPr="00690A26">
              <w:t>Response</w:t>
            </w:r>
          </w:p>
          <w:p w:rsidR="007810FD" w:rsidRPr="00690A26" w:rsidRDefault="007810FD" w:rsidP="003F22D5">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7810FD" w:rsidRPr="00690A26" w:rsidRDefault="007810FD" w:rsidP="003F22D5">
            <w:pPr>
              <w:pStyle w:val="TAH"/>
            </w:pPr>
            <w:r w:rsidRPr="00690A26">
              <w:t>Description</w:t>
            </w:r>
          </w:p>
        </w:tc>
      </w:tr>
      <w:tr w:rsidR="007810FD" w:rsidRPr="00690A26" w:rsidTr="003F22D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7810FD" w:rsidRPr="00690A26" w:rsidRDefault="007810FD" w:rsidP="003F22D5">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rsidR="007810FD" w:rsidRPr="00690A26" w:rsidRDefault="007810FD" w:rsidP="003F22D5">
            <w:pPr>
              <w:pStyle w:val="TAC"/>
            </w:pPr>
          </w:p>
        </w:tc>
        <w:tc>
          <w:tcPr>
            <w:tcW w:w="649" w:type="pct"/>
            <w:tcBorders>
              <w:top w:val="single" w:sz="4" w:space="0" w:color="auto"/>
              <w:left w:val="single" w:sz="6" w:space="0" w:color="000000"/>
              <w:bottom w:val="single" w:sz="4" w:space="0" w:color="auto"/>
              <w:right w:val="single" w:sz="6" w:space="0" w:color="000000"/>
            </w:tcBorders>
          </w:tcPr>
          <w:p w:rsidR="007810FD" w:rsidRPr="00690A26" w:rsidRDefault="007810FD" w:rsidP="003F22D5">
            <w:pPr>
              <w:pStyle w:val="TAL"/>
            </w:pPr>
          </w:p>
        </w:tc>
        <w:tc>
          <w:tcPr>
            <w:tcW w:w="583" w:type="pct"/>
            <w:tcBorders>
              <w:top w:val="single" w:sz="4" w:space="0" w:color="auto"/>
              <w:left w:val="single" w:sz="6" w:space="0" w:color="000000"/>
              <w:bottom w:val="single" w:sz="4" w:space="0" w:color="auto"/>
              <w:right w:val="single" w:sz="6" w:space="0" w:color="000000"/>
            </w:tcBorders>
          </w:tcPr>
          <w:p w:rsidR="007810FD" w:rsidRPr="00690A26" w:rsidRDefault="007810FD" w:rsidP="003F22D5">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7810FD" w:rsidRPr="00690A26" w:rsidRDefault="007810FD" w:rsidP="003F22D5">
            <w:pPr>
              <w:pStyle w:val="TAL"/>
            </w:pPr>
            <w:r w:rsidRPr="00690A26">
              <w:t>This case represents a successful notification of the NF Instance status event.</w:t>
            </w:r>
          </w:p>
        </w:tc>
      </w:tr>
      <w:tr w:rsidR="00E15863" w:rsidRPr="00690A26" w:rsidTr="00E15863">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15863" w:rsidRPr="00690A26" w:rsidRDefault="00E15863" w:rsidP="00E15863">
            <w:pPr>
              <w:pStyle w:val="TAN"/>
            </w:pPr>
            <w:r w:rsidRPr="00690A26">
              <w:t>NOTE:</w:t>
            </w:r>
            <w:r w:rsidRPr="00690A26">
              <w:tab/>
            </w:r>
            <w:r w:rsidRPr="00690A26">
              <w:rPr>
                <w:noProof/>
              </w:rPr>
              <w:t xml:space="preserve">The mandatory </w:t>
            </w:r>
            <w:r w:rsidRPr="00690A26">
              <w:t xml:space="preserve">HTTP error status codes for the PUT method listed in Table 5.2.7.1-1 of 3GPP TS 29.500 [4] other than those specified in the table above also apply, with a ProblemDetails data type (see </w:t>
            </w:r>
            <w:r w:rsidR="005178CB" w:rsidRPr="00690A26">
              <w:t>clause</w:t>
            </w:r>
            <w:r w:rsidRPr="00690A26">
              <w:t xml:space="preserve"> 5.2.7 of 3GPP TS 29.500 [4]).</w:t>
            </w:r>
          </w:p>
        </w:tc>
      </w:tr>
    </w:tbl>
    <w:p w:rsidR="00340D63" w:rsidRPr="00690A26" w:rsidRDefault="00340D63" w:rsidP="00340D63"/>
    <w:p w:rsidR="00822C4D" w:rsidRPr="00690A26" w:rsidRDefault="00822C4D" w:rsidP="00822C4D">
      <w:pPr>
        <w:pStyle w:val="Heading3"/>
      </w:pPr>
      <w:bookmarkStart w:id="236" w:name="_Toc24937649"/>
      <w:bookmarkStart w:id="237" w:name="_Toc27589520"/>
      <w:r w:rsidRPr="00690A26">
        <w:t>6.1.6</w:t>
      </w:r>
      <w:r w:rsidRPr="00690A26">
        <w:tab/>
        <w:t>Data Model</w:t>
      </w:r>
      <w:bookmarkEnd w:id="236"/>
      <w:bookmarkEnd w:id="237"/>
    </w:p>
    <w:p w:rsidR="00822C4D" w:rsidRPr="00690A26" w:rsidRDefault="00822C4D" w:rsidP="00822C4D">
      <w:pPr>
        <w:pStyle w:val="Heading4"/>
      </w:pPr>
      <w:bookmarkStart w:id="238" w:name="_Toc24937650"/>
      <w:bookmarkStart w:id="239" w:name="_Toc27589521"/>
      <w:r w:rsidRPr="00690A26">
        <w:t>6.1.6.1</w:t>
      </w:r>
      <w:r w:rsidRPr="00690A26">
        <w:tab/>
        <w:t>General</w:t>
      </w:r>
      <w:bookmarkEnd w:id="238"/>
      <w:bookmarkEnd w:id="239"/>
    </w:p>
    <w:p w:rsidR="00822C4D" w:rsidRPr="00690A26" w:rsidRDefault="00822C4D" w:rsidP="00822C4D">
      <w:r w:rsidRPr="00690A26">
        <w:t xml:space="preserve">This </w:t>
      </w:r>
      <w:r w:rsidR="005178CB" w:rsidRPr="00690A26">
        <w:t>clause</w:t>
      </w:r>
      <w:r w:rsidRPr="00690A26">
        <w:t xml:space="preserve"> specifies the application data model supported by the API.</w:t>
      </w:r>
    </w:p>
    <w:p w:rsidR="00FE2A57" w:rsidRPr="00690A26" w:rsidRDefault="00FE2A57" w:rsidP="00412C96">
      <w:r w:rsidRPr="00690A26">
        <w:t>Table 6.1.6.1-1 specifies the data types defined for the N</w:t>
      </w:r>
      <w:r w:rsidR="00C65FEC" w:rsidRPr="00690A26">
        <w:t>nrf</w:t>
      </w:r>
      <w:r w:rsidRPr="00690A26">
        <w:t xml:space="preserve"> service based interface protocol.</w:t>
      </w:r>
    </w:p>
    <w:p w:rsidR="00FE2A57" w:rsidRPr="00690A26" w:rsidRDefault="00FE2A57" w:rsidP="00FE2A57">
      <w:pPr>
        <w:pStyle w:val="TH"/>
      </w:pPr>
      <w:r w:rsidRPr="00690A26">
        <w:lastRenderedPageBreak/>
        <w:t>Table 6.1.6.1-1: Nnrf</w:t>
      </w:r>
      <w:r w:rsidR="006830F4" w:rsidRPr="00690A26">
        <w:t>_NFManagement</w:t>
      </w:r>
      <w:r w:rsidRPr="00690A26">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FE2A57" w:rsidRPr="00690A26" w:rsidTr="006830F4">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rsidR="00FE2A57" w:rsidRPr="00690A26" w:rsidRDefault="00FE2A57" w:rsidP="006B43E0">
            <w:pPr>
              <w:pStyle w:val="TAH"/>
            </w:pPr>
            <w:r w:rsidRPr="00690A26">
              <w:lastRenderedPageBreak/>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rsidR="00FE2A57" w:rsidRPr="00690A26" w:rsidRDefault="00FC7262" w:rsidP="006B43E0">
            <w:pPr>
              <w:pStyle w:val="TAH"/>
            </w:pPr>
            <w:r w:rsidRPr="00690A26">
              <w:t>Clause</w:t>
            </w:r>
            <w:r w:rsidR="00FE2A57" w:rsidRPr="00690A26">
              <w:t xml:space="preserv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rsidR="00FE2A57" w:rsidRPr="00690A26" w:rsidRDefault="00FE2A57" w:rsidP="006B43E0">
            <w:pPr>
              <w:pStyle w:val="TAH"/>
            </w:pPr>
            <w:r w:rsidRPr="00690A26">
              <w:t>Description</w:t>
            </w:r>
          </w:p>
        </w:tc>
      </w:tr>
      <w:tr w:rsidR="00FE2A57" w:rsidRPr="00690A26" w:rsidTr="006830F4">
        <w:trPr>
          <w:jc w:val="center"/>
        </w:trPr>
        <w:tc>
          <w:tcPr>
            <w:tcW w:w="2678" w:type="dxa"/>
            <w:tcBorders>
              <w:top w:val="single" w:sz="4" w:space="0" w:color="auto"/>
              <w:left w:val="single" w:sz="4" w:space="0" w:color="auto"/>
              <w:bottom w:val="single" w:sz="4" w:space="0" w:color="auto"/>
              <w:right w:val="single" w:sz="4" w:space="0" w:color="auto"/>
            </w:tcBorders>
          </w:tcPr>
          <w:p w:rsidR="00FE2A57" w:rsidRPr="00690A26" w:rsidRDefault="003E6396" w:rsidP="006B43E0">
            <w:pPr>
              <w:pStyle w:val="TAL"/>
            </w:pPr>
            <w:r w:rsidRPr="00690A26">
              <w:t>NFProfile</w:t>
            </w:r>
          </w:p>
        </w:tc>
        <w:tc>
          <w:tcPr>
            <w:tcW w:w="1604" w:type="dxa"/>
            <w:tcBorders>
              <w:top w:val="single" w:sz="4" w:space="0" w:color="auto"/>
              <w:left w:val="single" w:sz="4" w:space="0" w:color="auto"/>
              <w:bottom w:val="single" w:sz="4" w:space="0" w:color="auto"/>
              <w:right w:val="single" w:sz="4" w:space="0" w:color="auto"/>
            </w:tcBorders>
          </w:tcPr>
          <w:p w:rsidR="00FE2A57" w:rsidRPr="00690A26" w:rsidRDefault="003E6396" w:rsidP="006B43E0">
            <w:pPr>
              <w:pStyle w:val="TAL"/>
            </w:pPr>
            <w:r w:rsidRPr="00690A26">
              <w:t>6.1.6.2.2</w:t>
            </w:r>
          </w:p>
        </w:tc>
        <w:tc>
          <w:tcPr>
            <w:tcW w:w="4892" w:type="dxa"/>
            <w:tcBorders>
              <w:top w:val="single" w:sz="4" w:space="0" w:color="auto"/>
              <w:left w:val="single" w:sz="4" w:space="0" w:color="auto"/>
              <w:bottom w:val="single" w:sz="4" w:space="0" w:color="auto"/>
              <w:right w:val="single" w:sz="4" w:space="0" w:color="auto"/>
            </w:tcBorders>
          </w:tcPr>
          <w:p w:rsidR="00FE2A57" w:rsidRPr="00690A26" w:rsidRDefault="00FE2A57" w:rsidP="006B43E0">
            <w:pPr>
              <w:pStyle w:val="TAL"/>
              <w:rPr>
                <w:rFonts w:cs="Arial"/>
                <w:szCs w:val="18"/>
              </w:rPr>
            </w:pPr>
          </w:p>
        </w:tc>
      </w:tr>
      <w:tr w:rsidR="003E6396" w:rsidRPr="00690A26" w:rsidTr="006830F4">
        <w:trPr>
          <w:jc w:val="center"/>
        </w:trPr>
        <w:tc>
          <w:tcPr>
            <w:tcW w:w="2678" w:type="dxa"/>
            <w:tcBorders>
              <w:top w:val="single" w:sz="4" w:space="0" w:color="auto"/>
              <w:left w:val="single" w:sz="4" w:space="0" w:color="auto"/>
              <w:bottom w:val="single" w:sz="4" w:space="0" w:color="auto"/>
              <w:right w:val="single" w:sz="4" w:space="0" w:color="auto"/>
            </w:tcBorders>
          </w:tcPr>
          <w:p w:rsidR="003E6396" w:rsidRPr="00690A26" w:rsidRDefault="003E6396" w:rsidP="006B43E0">
            <w:pPr>
              <w:pStyle w:val="TAL"/>
            </w:pPr>
            <w:r w:rsidRPr="00690A26">
              <w:t>NFService</w:t>
            </w:r>
          </w:p>
        </w:tc>
        <w:tc>
          <w:tcPr>
            <w:tcW w:w="1604" w:type="dxa"/>
            <w:tcBorders>
              <w:top w:val="single" w:sz="4" w:space="0" w:color="auto"/>
              <w:left w:val="single" w:sz="4" w:space="0" w:color="auto"/>
              <w:bottom w:val="single" w:sz="4" w:space="0" w:color="auto"/>
              <w:right w:val="single" w:sz="4" w:space="0" w:color="auto"/>
            </w:tcBorders>
          </w:tcPr>
          <w:p w:rsidR="003E6396" w:rsidRPr="00690A26" w:rsidRDefault="003E6396" w:rsidP="006B43E0">
            <w:pPr>
              <w:pStyle w:val="TAL"/>
            </w:pPr>
            <w:r w:rsidRPr="00690A26">
              <w:t>6.1.6.2.</w:t>
            </w:r>
            <w:r w:rsidR="00152785" w:rsidRPr="00690A26">
              <w:t>3</w:t>
            </w:r>
          </w:p>
        </w:tc>
        <w:tc>
          <w:tcPr>
            <w:tcW w:w="4892" w:type="dxa"/>
            <w:tcBorders>
              <w:top w:val="single" w:sz="4" w:space="0" w:color="auto"/>
              <w:left w:val="single" w:sz="4" w:space="0" w:color="auto"/>
              <w:bottom w:val="single" w:sz="4" w:space="0" w:color="auto"/>
              <w:right w:val="single" w:sz="4" w:space="0" w:color="auto"/>
            </w:tcBorders>
          </w:tcPr>
          <w:p w:rsidR="003E6396" w:rsidRPr="00690A26" w:rsidRDefault="003E6396" w:rsidP="006B43E0">
            <w:pPr>
              <w:pStyle w:val="TAL"/>
              <w:rPr>
                <w:rFonts w:cs="Arial"/>
                <w:szCs w:val="18"/>
              </w:rPr>
            </w:pPr>
          </w:p>
        </w:tc>
      </w:tr>
      <w:tr w:rsidR="009559E3" w:rsidRPr="00690A26" w:rsidTr="006830F4">
        <w:trPr>
          <w:jc w:val="center"/>
        </w:trPr>
        <w:tc>
          <w:tcPr>
            <w:tcW w:w="2678" w:type="dxa"/>
            <w:tcBorders>
              <w:top w:val="single" w:sz="4" w:space="0" w:color="auto"/>
              <w:left w:val="single" w:sz="4" w:space="0" w:color="auto"/>
              <w:bottom w:val="single" w:sz="4" w:space="0" w:color="auto"/>
              <w:right w:val="single" w:sz="4" w:space="0" w:color="auto"/>
            </w:tcBorders>
          </w:tcPr>
          <w:p w:rsidR="009559E3" w:rsidRPr="00690A26" w:rsidRDefault="009559E3" w:rsidP="006B43E0">
            <w:pPr>
              <w:pStyle w:val="TAL"/>
            </w:pPr>
            <w:r w:rsidRPr="00690A26">
              <w:t>DefaultNotificationSubscription</w:t>
            </w:r>
          </w:p>
        </w:tc>
        <w:tc>
          <w:tcPr>
            <w:tcW w:w="1604" w:type="dxa"/>
            <w:tcBorders>
              <w:top w:val="single" w:sz="4" w:space="0" w:color="auto"/>
              <w:left w:val="single" w:sz="4" w:space="0" w:color="auto"/>
              <w:bottom w:val="single" w:sz="4" w:space="0" w:color="auto"/>
              <w:right w:val="single" w:sz="4" w:space="0" w:color="auto"/>
            </w:tcBorders>
          </w:tcPr>
          <w:p w:rsidR="009559E3" w:rsidRPr="00690A26" w:rsidRDefault="009559E3" w:rsidP="006B43E0">
            <w:pPr>
              <w:pStyle w:val="TAL"/>
            </w:pPr>
            <w:r w:rsidRPr="00690A26">
              <w:t>6.1.6.2.</w:t>
            </w:r>
            <w:r w:rsidR="00152785" w:rsidRPr="00690A26">
              <w:t>4</w:t>
            </w:r>
          </w:p>
        </w:tc>
        <w:tc>
          <w:tcPr>
            <w:tcW w:w="4892" w:type="dxa"/>
            <w:tcBorders>
              <w:top w:val="single" w:sz="4" w:space="0" w:color="auto"/>
              <w:left w:val="single" w:sz="4" w:space="0" w:color="auto"/>
              <w:bottom w:val="single" w:sz="4" w:space="0" w:color="auto"/>
              <w:right w:val="single" w:sz="4" w:space="0" w:color="auto"/>
            </w:tcBorders>
          </w:tcPr>
          <w:p w:rsidR="009559E3" w:rsidRPr="00690A26" w:rsidRDefault="009559E3" w:rsidP="006B43E0">
            <w:pPr>
              <w:pStyle w:val="TAL"/>
              <w:rPr>
                <w:rFonts w:cs="Arial"/>
                <w:szCs w:val="18"/>
              </w:rPr>
            </w:pPr>
            <w:r w:rsidRPr="00690A26">
              <w:rPr>
                <w:rFonts w:cs="Arial"/>
                <w:szCs w:val="18"/>
              </w:rPr>
              <w:t>Data structure for specifying the notifications the NF service subscribes by default along with callback URI.</w:t>
            </w:r>
          </w:p>
        </w:tc>
      </w:tr>
      <w:tr w:rsidR="00A14B4C" w:rsidRPr="00690A26" w:rsidTr="006830F4">
        <w:trPr>
          <w:jc w:val="center"/>
        </w:trPr>
        <w:tc>
          <w:tcPr>
            <w:tcW w:w="2678" w:type="dxa"/>
            <w:tcBorders>
              <w:top w:val="single" w:sz="4" w:space="0" w:color="auto"/>
              <w:left w:val="single" w:sz="4" w:space="0" w:color="auto"/>
              <w:bottom w:val="single" w:sz="4" w:space="0" w:color="auto"/>
              <w:right w:val="single" w:sz="4" w:space="0" w:color="auto"/>
            </w:tcBorders>
          </w:tcPr>
          <w:p w:rsidR="00A14B4C" w:rsidRPr="00690A26" w:rsidRDefault="00A14B4C" w:rsidP="006B43E0">
            <w:pPr>
              <w:pStyle w:val="TAL"/>
            </w:pPr>
            <w:r w:rsidRPr="00690A26">
              <w:t>IpEndPoint</w:t>
            </w:r>
          </w:p>
        </w:tc>
        <w:tc>
          <w:tcPr>
            <w:tcW w:w="1604" w:type="dxa"/>
            <w:tcBorders>
              <w:top w:val="single" w:sz="4" w:space="0" w:color="auto"/>
              <w:left w:val="single" w:sz="4" w:space="0" w:color="auto"/>
              <w:bottom w:val="single" w:sz="4" w:space="0" w:color="auto"/>
              <w:right w:val="single" w:sz="4" w:space="0" w:color="auto"/>
            </w:tcBorders>
          </w:tcPr>
          <w:p w:rsidR="00A14B4C" w:rsidRPr="00690A26" w:rsidRDefault="00A14B4C" w:rsidP="006B43E0">
            <w:pPr>
              <w:pStyle w:val="TAL"/>
            </w:pPr>
            <w:r w:rsidRPr="00690A26">
              <w:t>6.1.6.2.</w:t>
            </w:r>
            <w:r w:rsidR="00152785" w:rsidRPr="00690A26">
              <w:t>5</w:t>
            </w:r>
          </w:p>
        </w:tc>
        <w:tc>
          <w:tcPr>
            <w:tcW w:w="4892" w:type="dxa"/>
            <w:tcBorders>
              <w:top w:val="single" w:sz="4" w:space="0" w:color="auto"/>
              <w:left w:val="single" w:sz="4" w:space="0" w:color="auto"/>
              <w:bottom w:val="single" w:sz="4" w:space="0" w:color="auto"/>
              <w:right w:val="single" w:sz="4" w:space="0" w:color="auto"/>
            </w:tcBorders>
          </w:tcPr>
          <w:p w:rsidR="00A14B4C" w:rsidRPr="00690A26" w:rsidRDefault="00A14B4C" w:rsidP="006B43E0">
            <w:pPr>
              <w:pStyle w:val="TAL"/>
              <w:rPr>
                <w:rFonts w:cs="Arial"/>
                <w:szCs w:val="18"/>
              </w:rPr>
            </w:pPr>
          </w:p>
        </w:tc>
      </w:tr>
      <w:tr w:rsidR="00A14B4C" w:rsidRPr="00690A26" w:rsidTr="006830F4">
        <w:trPr>
          <w:jc w:val="center"/>
        </w:trPr>
        <w:tc>
          <w:tcPr>
            <w:tcW w:w="2678" w:type="dxa"/>
            <w:tcBorders>
              <w:top w:val="single" w:sz="4" w:space="0" w:color="auto"/>
              <w:left w:val="single" w:sz="4" w:space="0" w:color="auto"/>
              <w:bottom w:val="single" w:sz="4" w:space="0" w:color="auto"/>
              <w:right w:val="single" w:sz="4" w:space="0" w:color="auto"/>
            </w:tcBorders>
          </w:tcPr>
          <w:p w:rsidR="00A14B4C" w:rsidRPr="00690A26" w:rsidRDefault="00A14B4C" w:rsidP="006B43E0">
            <w:pPr>
              <w:pStyle w:val="TAL"/>
            </w:pPr>
            <w:r w:rsidRPr="00690A26">
              <w:t>UdrInfo</w:t>
            </w:r>
          </w:p>
        </w:tc>
        <w:tc>
          <w:tcPr>
            <w:tcW w:w="1604" w:type="dxa"/>
            <w:tcBorders>
              <w:top w:val="single" w:sz="4" w:space="0" w:color="auto"/>
              <w:left w:val="single" w:sz="4" w:space="0" w:color="auto"/>
              <w:bottom w:val="single" w:sz="4" w:space="0" w:color="auto"/>
              <w:right w:val="single" w:sz="4" w:space="0" w:color="auto"/>
            </w:tcBorders>
          </w:tcPr>
          <w:p w:rsidR="00A14B4C" w:rsidRPr="00690A26" w:rsidRDefault="00A14B4C" w:rsidP="006B43E0">
            <w:pPr>
              <w:pStyle w:val="TAL"/>
            </w:pPr>
            <w:r w:rsidRPr="00690A26">
              <w:t>6.1.6.2.</w:t>
            </w:r>
            <w:r w:rsidR="00152785" w:rsidRPr="00690A26">
              <w:t>6</w:t>
            </w:r>
          </w:p>
        </w:tc>
        <w:tc>
          <w:tcPr>
            <w:tcW w:w="4892" w:type="dxa"/>
            <w:tcBorders>
              <w:top w:val="single" w:sz="4" w:space="0" w:color="auto"/>
              <w:left w:val="single" w:sz="4" w:space="0" w:color="auto"/>
              <w:bottom w:val="single" w:sz="4" w:space="0" w:color="auto"/>
              <w:right w:val="single" w:sz="4" w:space="0" w:color="auto"/>
            </w:tcBorders>
          </w:tcPr>
          <w:p w:rsidR="00A14B4C" w:rsidRPr="00690A26" w:rsidRDefault="00A14B4C" w:rsidP="006B43E0">
            <w:pPr>
              <w:pStyle w:val="TAL"/>
              <w:rPr>
                <w:rFonts w:cs="Arial"/>
                <w:szCs w:val="18"/>
              </w:rPr>
            </w:pPr>
          </w:p>
        </w:tc>
      </w:tr>
      <w:tr w:rsidR="004A3266" w:rsidRPr="00690A26" w:rsidTr="006830F4">
        <w:trPr>
          <w:jc w:val="center"/>
        </w:trPr>
        <w:tc>
          <w:tcPr>
            <w:tcW w:w="2678" w:type="dxa"/>
            <w:tcBorders>
              <w:top w:val="single" w:sz="4" w:space="0" w:color="auto"/>
              <w:left w:val="single" w:sz="4" w:space="0" w:color="auto"/>
              <w:bottom w:val="single" w:sz="4" w:space="0" w:color="auto"/>
              <w:right w:val="single" w:sz="4" w:space="0" w:color="auto"/>
            </w:tcBorders>
          </w:tcPr>
          <w:p w:rsidR="004A3266" w:rsidRPr="00690A26" w:rsidRDefault="004A3266" w:rsidP="006B43E0">
            <w:pPr>
              <w:pStyle w:val="TAL"/>
            </w:pPr>
            <w:r w:rsidRPr="00690A26">
              <w:t>UdmInfo</w:t>
            </w:r>
          </w:p>
        </w:tc>
        <w:tc>
          <w:tcPr>
            <w:tcW w:w="1604" w:type="dxa"/>
            <w:tcBorders>
              <w:top w:val="single" w:sz="4" w:space="0" w:color="auto"/>
              <w:left w:val="single" w:sz="4" w:space="0" w:color="auto"/>
              <w:bottom w:val="single" w:sz="4" w:space="0" w:color="auto"/>
              <w:right w:val="single" w:sz="4" w:space="0" w:color="auto"/>
            </w:tcBorders>
          </w:tcPr>
          <w:p w:rsidR="004A3266" w:rsidRPr="00690A26" w:rsidRDefault="004A3266" w:rsidP="006B43E0">
            <w:pPr>
              <w:pStyle w:val="TAL"/>
            </w:pPr>
            <w:r w:rsidRPr="00690A26">
              <w:t>6.1.6.2.7</w:t>
            </w:r>
          </w:p>
        </w:tc>
        <w:tc>
          <w:tcPr>
            <w:tcW w:w="4892" w:type="dxa"/>
            <w:tcBorders>
              <w:top w:val="single" w:sz="4" w:space="0" w:color="auto"/>
              <w:left w:val="single" w:sz="4" w:space="0" w:color="auto"/>
              <w:bottom w:val="single" w:sz="4" w:space="0" w:color="auto"/>
              <w:right w:val="single" w:sz="4" w:space="0" w:color="auto"/>
            </w:tcBorders>
          </w:tcPr>
          <w:p w:rsidR="004A3266" w:rsidRPr="00690A26" w:rsidRDefault="004A3266" w:rsidP="006B43E0">
            <w:pPr>
              <w:pStyle w:val="TAL"/>
              <w:rPr>
                <w:rFonts w:cs="Arial"/>
                <w:szCs w:val="18"/>
              </w:rPr>
            </w:pPr>
          </w:p>
        </w:tc>
      </w:tr>
      <w:tr w:rsidR="004A3266" w:rsidRPr="00690A26" w:rsidTr="006830F4">
        <w:trPr>
          <w:jc w:val="center"/>
        </w:trPr>
        <w:tc>
          <w:tcPr>
            <w:tcW w:w="2678" w:type="dxa"/>
            <w:tcBorders>
              <w:top w:val="single" w:sz="4" w:space="0" w:color="auto"/>
              <w:left w:val="single" w:sz="4" w:space="0" w:color="auto"/>
              <w:bottom w:val="single" w:sz="4" w:space="0" w:color="auto"/>
              <w:right w:val="single" w:sz="4" w:space="0" w:color="auto"/>
            </w:tcBorders>
          </w:tcPr>
          <w:p w:rsidR="004A3266" w:rsidRPr="00690A26" w:rsidRDefault="004A3266" w:rsidP="006B43E0">
            <w:pPr>
              <w:pStyle w:val="TAL"/>
            </w:pPr>
            <w:r w:rsidRPr="00690A26">
              <w:t>AusfInfo</w:t>
            </w:r>
          </w:p>
        </w:tc>
        <w:tc>
          <w:tcPr>
            <w:tcW w:w="1604" w:type="dxa"/>
            <w:tcBorders>
              <w:top w:val="single" w:sz="4" w:space="0" w:color="auto"/>
              <w:left w:val="single" w:sz="4" w:space="0" w:color="auto"/>
              <w:bottom w:val="single" w:sz="4" w:space="0" w:color="auto"/>
              <w:right w:val="single" w:sz="4" w:space="0" w:color="auto"/>
            </w:tcBorders>
          </w:tcPr>
          <w:p w:rsidR="004A3266" w:rsidRPr="00690A26" w:rsidRDefault="004A3266" w:rsidP="006B43E0">
            <w:pPr>
              <w:pStyle w:val="TAL"/>
            </w:pPr>
            <w:r w:rsidRPr="00690A26">
              <w:t>6.1.6.2.8</w:t>
            </w:r>
          </w:p>
        </w:tc>
        <w:tc>
          <w:tcPr>
            <w:tcW w:w="4892" w:type="dxa"/>
            <w:tcBorders>
              <w:top w:val="single" w:sz="4" w:space="0" w:color="auto"/>
              <w:left w:val="single" w:sz="4" w:space="0" w:color="auto"/>
              <w:bottom w:val="single" w:sz="4" w:space="0" w:color="auto"/>
              <w:right w:val="single" w:sz="4" w:space="0" w:color="auto"/>
            </w:tcBorders>
          </w:tcPr>
          <w:p w:rsidR="004A3266" w:rsidRPr="00690A26" w:rsidRDefault="004A3266" w:rsidP="006B43E0">
            <w:pPr>
              <w:pStyle w:val="TAL"/>
              <w:rPr>
                <w:rFonts w:cs="Arial"/>
                <w:szCs w:val="18"/>
              </w:rPr>
            </w:pPr>
          </w:p>
        </w:tc>
      </w:tr>
      <w:tr w:rsidR="00A14B4C" w:rsidRPr="00690A26" w:rsidTr="006830F4">
        <w:trPr>
          <w:jc w:val="center"/>
        </w:trPr>
        <w:tc>
          <w:tcPr>
            <w:tcW w:w="2678" w:type="dxa"/>
            <w:tcBorders>
              <w:top w:val="single" w:sz="4" w:space="0" w:color="auto"/>
              <w:left w:val="single" w:sz="4" w:space="0" w:color="auto"/>
              <w:bottom w:val="single" w:sz="4" w:space="0" w:color="auto"/>
              <w:right w:val="single" w:sz="4" w:space="0" w:color="auto"/>
            </w:tcBorders>
          </w:tcPr>
          <w:p w:rsidR="00A14B4C" w:rsidRPr="00690A26" w:rsidRDefault="00A14B4C" w:rsidP="006B43E0">
            <w:pPr>
              <w:pStyle w:val="TAL"/>
            </w:pPr>
            <w:r w:rsidRPr="00690A26">
              <w:t>SupiRange</w:t>
            </w:r>
          </w:p>
        </w:tc>
        <w:tc>
          <w:tcPr>
            <w:tcW w:w="1604" w:type="dxa"/>
            <w:tcBorders>
              <w:top w:val="single" w:sz="4" w:space="0" w:color="auto"/>
              <w:left w:val="single" w:sz="4" w:space="0" w:color="auto"/>
              <w:bottom w:val="single" w:sz="4" w:space="0" w:color="auto"/>
              <w:right w:val="single" w:sz="4" w:space="0" w:color="auto"/>
            </w:tcBorders>
          </w:tcPr>
          <w:p w:rsidR="00A14B4C" w:rsidRPr="00690A26" w:rsidRDefault="00A14B4C" w:rsidP="006B43E0">
            <w:pPr>
              <w:pStyle w:val="TAL"/>
            </w:pPr>
            <w:r w:rsidRPr="00690A26">
              <w:t>6.1.6.2.</w:t>
            </w:r>
            <w:r w:rsidR="004A3266" w:rsidRPr="00690A26">
              <w:t>9</w:t>
            </w:r>
          </w:p>
        </w:tc>
        <w:tc>
          <w:tcPr>
            <w:tcW w:w="4892" w:type="dxa"/>
            <w:tcBorders>
              <w:top w:val="single" w:sz="4" w:space="0" w:color="auto"/>
              <w:left w:val="single" w:sz="4" w:space="0" w:color="auto"/>
              <w:bottom w:val="single" w:sz="4" w:space="0" w:color="auto"/>
              <w:right w:val="single" w:sz="4" w:space="0" w:color="auto"/>
            </w:tcBorders>
          </w:tcPr>
          <w:p w:rsidR="00A14B4C" w:rsidRPr="00690A26" w:rsidRDefault="00A14B4C" w:rsidP="006B43E0">
            <w:pPr>
              <w:pStyle w:val="TAL"/>
              <w:rPr>
                <w:rFonts w:cs="Arial"/>
                <w:szCs w:val="18"/>
              </w:rPr>
            </w:pPr>
          </w:p>
        </w:tc>
      </w:tr>
      <w:tr w:rsidR="004A3266" w:rsidRPr="00690A26" w:rsidTr="006830F4">
        <w:trPr>
          <w:jc w:val="center"/>
        </w:trPr>
        <w:tc>
          <w:tcPr>
            <w:tcW w:w="2678" w:type="dxa"/>
            <w:tcBorders>
              <w:top w:val="single" w:sz="4" w:space="0" w:color="auto"/>
              <w:left w:val="single" w:sz="4" w:space="0" w:color="auto"/>
              <w:bottom w:val="single" w:sz="4" w:space="0" w:color="auto"/>
              <w:right w:val="single" w:sz="4" w:space="0" w:color="auto"/>
            </w:tcBorders>
          </w:tcPr>
          <w:p w:rsidR="004A3266" w:rsidRPr="00690A26" w:rsidRDefault="004A3266" w:rsidP="006B43E0">
            <w:pPr>
              <w:pStyle w:val="TAL"/>
            </w:pPr>
            <w:r w:rsidRPr="00690A26">
              <w:t>IdentityRange</w:t>
            </w:r>
          </w:p>
        </w:tc>
        <w:tc>
          <w:tcPr>
            <w:tcW w:w="1604" w:type="dxa"/>
            <w:tcBorders>
              <w:top w:val="single" w:sz="4" w:space="0" w:color="auto"/>
              <w:left w:val="single" w:sz="4" w:space="0" w:color="auto"/>
              <w:bottom w:val="single" w:sz="4" w:space="0" w:color="auto"/>
              <w:right w:val="single" w:sz="4" w:space="0" w:color="auto"/>
            </w:tcBorders>
          </w:tcPr>
          <w:p w:rsidR="004A3266" w:rsidRPr="00690A26" w:rsidRDefault="004A3266" w:rsidP="006B43E0">
            <w:pPr>
              <w:pStyle w:val="TAL"/>
            </w:pPr>
            <w:r w:rsidRPr="00690A26">
              <w:t>6.1.6.2.10</w:t>
            </w:r>
          </w:p>
        </w:tc>
        <w:tc>
          <w:tcPr>
            <w:tcW w:w="4892" w:type="dxa"/>
            <w:tcBorders>
              <w:top w:val="single" w:sz="4" w:space="0" w:color="auto"/>
              <w:left w:val="single" w:sz="4" w:space="0" w:color="auto"/>
              <w:bottom w:val="single" w:sz="4" w:space="0" w:color="auto"/>
              <w:right w:val="single" w:sz="4" w:space="0" w:color="auto"/>
            </w:tcBorders>
          </w:tcPr>
          <w:p w:rsidR="004A3266" w:rsidRPr="00690A26" w:rsidRDefault="004A3266" w:rsidP="006B43E0">
            <w:pPr>
              <w:pStyle w:val="TAL"/>
              <w:rPr>
                <w:rFonts w:cs="Arial"/>
                <w:szCs w:val="18"/>
              </w:rPr>
            </w:pPr>
          </w:p>
        </w:tc>
      </w:tr>
      <w:tr w:rsidR="00A14B4C" w:rsidRPr="00690A26" w:rsidTr="006830F4">
        <w:trPr>
          <w:jc w:val="center"/>
        </w:trPr>
        <w:tc>
          <w:tcPr>
            <w:tcW w:w="2678" w:type="dxa"/>
            <w:tcBorders>
              <w:top w:val="single" w:sz="4" w:space="0" w:color="auto"/>
              <w:left w:val="single" w:sz="4" w:space="0" w:color="auto"/>
              <w:bottom w:val="single" w:sz="4" w:space="0" w:color="auto"/>
              <w:right w:val="single" w:sz="4" w:space="0" w:color="auto"/>
            </w:tcBorders>
          </w:tcPr>
          <w:p w:rsidR="00A14B4C" w:rsidRPr="00690A26" w:rsidRDefault="00A14B4C" w:rsidP="006B43E0">
            <w:pPr>
              <w:pStyle w:val="TAL"/>
            </w:pPr>
            <w:r w:rsidRPr="00690A26">
              <w:t>AmfInfo</w:t>
            </w:r>
          </w:p>
        </w:tc>
        <w:tc>
          <w:tcPr>
            <w:tcW w:w="1604" w:type="dxa"/>
            <w:tcBorders>
              <w:top w:val="single" w:sz="4" w:space="0" w:color="auto"/>
              <w:left w:val="single" w:sz="4" w:space="0" w:color="auto"/>
              <w:bottom w:val="single" w:sz="4" w:space="0" w:color="auto"/>
              <w:right w:val="single" w:sz="4" w:space="0" w:color="auto"/>
            </w:tcBorders>
          </w:tcPr>
          <w:p w:rsidR="00A14B4C" w:rsidRPr="00690A26" w:rsidRDefault="00A14B4C" w:rsidP="006B43E0">
            <w:pPr>
              <w:pStyle w:val="TAL"/>
            </w:pPr>
            <w:r w:rsidRPr="00690A26">
              <w:t>6.1.6.2.</w:t>
            </w:r>
            <w:r w:rsidR="004A3266" w:rsidRPr="00690A26">
              <w:t>11</w:t>
            </w:r>
          </w:p>
        </w:tc>
        <w:tc>
          <w:tcPr>
            <w:tcW w:w="4892" w:type="dxa"/>
            <w:tcBorders>
              <w:top w:val="single" w:sz="4" w:space="0" w:color="auto"/>
              <w:left w:val="single" w:sz="4" w:space="0" w:color="auto"/>
              <w:bottom w:val="single" w:sz="4" w:space="0" w:color="auto"/>
              <w:right w:val="single" w:sz="4" w:space="0" w:color="auto"/>
            </w:tcBorders>
          </w:tcPr>
          <w:p w:rsidR="00A14B4C" w:rsidRPr="00690A26" w:rsidRDefault="00A14B4C" w:rsidP="006B43E0">
            <w:pPr>
              <w:pStyle w:val="TAL"/>
              <w:rPr>
                <w:rFonts w:cs="Arial"/>
                <w:szCs w:val="18"/>
              </w:rPr>
            </w:pPr>
          </w:p>
        </w:tc>
      </w:tr>
      <w:tr w:rsidR="00A14B4C" w:rsidRPr="00690A26" w:rsidTr="006830F4">
        <w:trPr>
          <w:jc w:val="center"/>
        </w:trPr>
        <w:tc>
          <w:tcPr>
            <w:tcW w:w="2678" w:type="dxa"/>
            <w:tcBorders>
              <w:top w:val="single" w:sz="4" w:space="0" w:color="auto"/>
              <w:left w:val="single" w:sz="4" w:space="0" w:color="auto"/>
              <w:bottom w:val="single" w:sz="4" w:space="0" w:color="auto"/>
              <w:right w:val="single" w:sz="4" w:space="0" w:color="auto"/>
            </w:tcBorders>
          </w:tcPr>
          <w:p w:rsidR="00A14B4C" w:rsidRPr="00690A26" w:rsidRDefault="00A14B4C" w:rsidP="006B43E0">
            <w:pPr>
              <w:pStyle w:val="TAL"/>
            </w:pPr>
            <w:r w:rsidRPr="00690A26">
              <w:t>SmfInfo</w:t>
            </w:r>
          </w:p>
        </w:tc>
        <w:tc>
          <w:tcPr>
            <w:tcW w:w="1604" w:type="dxa"/>
            <w:tcBorders>
              <w:top w:val="single" w:sz="4" w:space="0" w:color="auto"/>
              <w:left w:val="single" w:sz="4" w:space="0" w:color="auto"/>
              <w:bottom w:val="single" w:sz="4" w:space="0" w:color="auto"/>
              <w:right w:val="single" w:sz="4" w:space="0" w:color="auto"/>
            </w:tcBorders>
          </w:tcPr>
          <w:p w:rsidR="00A14B4C" w:rsidRPr="00690A26" w:rsidRDefault="00A14B4C" w:rsidP="006B43E0">
            <w:pPr>
              <w:pStyle w:val="TAL"/>
            </w:pPr>
            <w:r w:rsidRPr="00690A26">
              <w:t>6.1.6.2.</w:t>
            </w:r>
            <w:r w:rsidR="004A3266" w:rsidRPr="00690A26">
              <w:t>12</w:t>
            </w:r>
          </w:p>
        </w:tc>
        <w:tc>
          <w:tcPr>
            <w:tcW w:w="4892" w:type="dxa"/>
            <w:tcBorders>
              <w:top w:val="single" w:sz="4" w:space="0" w:color="auto"/>
              <w:left w:val="single" w:sz="4" w:space="0" w:color="auto"/>
              <w:bottom w:val="single" w:sz="4" w:space="0" w:color="auto"/>
              <w:right w:val="single" w:sz="4" w:space="0" w:color="auto"/>
            </w:tcBorders>
          </w:tcPr>
          <w:p w:rsidR="00A14B4C" w:rsidRPr="00690A26" w:rsidRDefault="00A14B4C" w:rsidP="006B43E0">
            <w:pPr>
              <w:pStyle w:val="TAL"/>
              <w:rPr>
                <w:rFonts w:cs="Arial"/>
                <w:szCs w:val="18"/>
              </w:rPr>
            </w:pPr>
          </w:p>
        </w:tc>
      </w:tr>
      <w:tr w:rsidR="003002C6" w:rsidRPr="00690A26" w:rsidTr="006830F4">
        <w:trPr>
          <w:jc w:val="center"/>
        </w:trPr>
        <w:tc>
          <w:tcPr>
            <w:tcW w:w="2678" w:type="dxa"/>
            <w:tcBorders>
              <w:top w:val="single" w:sz="4" w:space="0" w:color="auto"/>
              <w:left w:val="single" w:sz="4" w:space="0" w:color="auto"/>
              <w:bottom w:val="single" w:sz="4" w:space="0" w:color="auto"/>
              <w:right w:val="single" w:sz="4" w:space="0" w:color="auto"/>
            </w:tcBorders>
          </w:tcPr>
          <w:p w:rsidR="003002C6" w:rsidRPr="00690A26" w:rsidRDefault="003002C6" w:rsidP="006B43E0">
            <w:pPr>
              <w:pStyle w:val="TAL"/>
            </w:pPr>
            <w:r w:rsidRPr="00690A26">
              <w:t>UpfInfo</w:t>
            </w:r>
          </w:p>
        </w:tc>
        <w:tc>
          <w:tcPr>
            <w:tcW w:w="1604" w:type="dxa"/>
            <w:tcBorders>
              <w:top w:val="single" w:sz="4" w:space="0" w:color="auto"/>
              <w:left w:val="single" w:sz="4" w:space="0" w:color="auto"/>
              <w:bottom w:val="single" w:sz="4" w:space="0" w:color="auto"/>
              <w:right w:val="single" w:sz="4" w:space="0" w:color="auto"/>
            </w:tcBorders>
          </w:tcPr>
          <w:p w:rsidR="003002C6" w:rsidRPr="00690A26" w:rsidRDefault="003002C6" w:rsidP="006B43E0">
            <w:pPr>
              <w:pStyle w:val="TAL"/>
            </w:pPr>
            <w:r w:rsidRPr="00690A26">
              <w:t>6.1.6.2.1</w:t>
            </w:r>
            <w:r w:rsidR="004A3266" w:rsidRPr="00690A26">
              <w:t>3</w:t>
            </w:r>
          </w:p>
        </w:tc>
        <w:tc>
          <w:tcPr>
            <w:tcW w:w="4892" w:type="dxa"/>
            <w:tcBorders>
              <w:top w:val="single" w:sz="4" w:space="0" w:color="auto"/>
              <w:left w:val="single" w:sz="4" w:space="0" w:color="auto"/>
              <w:bottom w:val="single" w:sz="4" w:space="0" w:color="auto"/>
              <w:right w:val="single" w:sz="4" w:space="0" w:color="auto"/>
            </w:tcBorders>
          </w:tcPr>
          <w:p w:rsidR="003002C6" w:rsidRPr="00690A26" w:rsidRDefault="003002C6" w:rsidP="006B43E0">
            <w:pPr>
              <w:pStyle w:val="TAL"/>
              <w:rPr>
                <w:rFonts w:cs="Arial"/>
                <w:szCs w:val="18"/>
              </w:rPr>
            </w:pPr>
            <w:r w:rsidRPr="00690A26">
              <w:rPr>
                <w:rFonts w:cs="Arial"/>
                <w:szCs w:val="18"/>
              </w:rPr>
              <w:t>Information related to UPF</w:t>
            </w:r>
          </w:p>
        </w:tc>
      </w:tr>
      <w:tr w:rsidR="007B0404" w:rsidRPr="00690A26" w:rsidTr="006830F4">
        <w:trPr>
          <w:jc w:val="center"/>
        </w:trPr>
        <w:tc>
          <w:tcPr>
            <w:tcW w:w="2678" w:type="dxa"/>
            <w:tcBorders>
              <w:top w:val="single" w:sz="4" w:space="0" w:color="auto"/>
              <w:left w:val="single" w:sz="4" w:space="0" w:color="auto"/>
              <w:bottom w:val="single" w:sz="4" w:space="0" w:color="auto"/>
              <w:right w:val="single" w:sz="4" w:space="0" w:color="auto"/>
            </w:tcBorders>
          </w:tcPr>
          <w:p w:rsidR="007B0404" w:rsidRPr="00690A26" w:rsidRDefault="007B0404" w:rsidP="006B43E0">
            <w:pPr>
              <w:pStyle w:val="TAL"/>
            </w:pPr>
            <w:r w:rsidRPr="00690A26">
              <w:t>SnssaiUpfInfoItem</w:t>
            </w:r>
          </w:p>
        </w:tc>
        <w:tc>
          <w:tcPr>
            <w:tcW w:w="1604" w:type="dxa"/>
            <w:tcBorders>
              <w:top w:val="single" w:sz="4" w:space="0" w:color="auto"/>
              <w:left w:val="single" w:sz="4" w:space="0" w:color="auto"/>
              <w:bottom w:val="single" w:sz="4" w:space="0" w:color="auto"/>
              <w:right w:val="single" w:sz="4" w:space="0" w:color="auto"/>
            </w:tcBorders>
          </w:tcPr>
          <w:p w:rsidR="007B0404" w:rsidRPr="00690A26" w:rsidRDefault="007B0404" w:rsidP="006B43E0">
            <w:pPr>
              <w:pStyle w:val="TAL"/>
            </w:pPr>
            <w:r w:rsidRPr="00690A26">
              <w:t>6.1.6.2.1</w:t>
            </w:r>
            <w:r w:rsidR="004A3266" w:rsidRPr="00690A26">
              <w:t>4</w:t>
            </w:r>
          </w:p>
        </w:tc>
        <w:tc>
          <w:tcPr>
            <w:tcW w:w="4892" w:type="dxa"/>
            <w:tcBorders>
              <w:top w:val="single" w:sz="4" w:space="0" w:color="auto"/>
              <w:left w:val="single" w:sz="4" w:space="0" w:color="auto"/>
              <w:bottom w:val="single" w:sz="4" w:space="0" w:color="auto"/>
              <w:right w:val="single" w:sz="4" w:space="0" w:color="auto"/>
            </w:tcBorders>
          </w:tcPr>
          <w:p w:rsidR="007B0404" w:rsidRPr="00690A26" w:rsidRDefault="007B0404" w:rsidP="006B43E0">
            <w:pPr>
              <w:pStyle w:val="TAL"/>
              <w:rPr>
                <w:rFonts w:cs="Arial"/>
                <w:szCs w:val="18"/>
              </w:rPr>
            </w:pPr>
          </w:p>
        </w:tc>
      </w:tr>
      <w:tr w:rsidR="007B0404" w:rsidRPr="00690A26" w:rsidTr="006830F4">
        <w:trPr>
          <w:jc w:val="center"/>
        </w:trPr>
        <w:tc>
          <w:tcPr>
            <w:tcW w:w="2678" w:type="dxa"/>
            <w:tcBorders>
              <w:top w:val="single" w:sz="4" w:space="0" w:color="auto"/>
              <w:left w:val="single" w:sz="4" w:space="0" w:color="auto"/>
              <w:bottom w:val="single" w:sz="4" w:space="0" w:color="auto"/>
              <w:right w:val="single" w:sz="4" w:space="0" w:color="auto"/>
            </w:tcBorders>
          </w:tcPr>
          <w:p w:rsidR="007B0404" w:rsidRPr="00690A26" w:rsidRDefault="007B0404" w:rsidP="006B43E0">
            <w:pPr>
              <w:pStyle w:val="TAL"/>
            </w:pPr>
            <w:r w:rsidRPr="00690A26">
              <w:t>DnnUpfInfoItem</w:t>
            </w:r>
          </w:p>
        </w:tc>
        <w:tc>
          <w:tcPr>
            <w:tcW w:w="1604" w:type="dxa"/>
            <w:tcBorders>
              <w:top w:val="single" w:sz="4" w:space="0" w:color="auto"/>
              <w:left w:val="single" w:sz="4" w:space="0" w:color="auto"/>
              <w:bottom w:val="single" w:sz="4" w:space="0" w:color="auto"/>
              <w:right w:val="single" w:sz="4" w:space="0" w:color="auto"/>
            </w:tcBorders>
          </w:tcPr>
          <w:p w:rsidR="007B0404" w:rsidRPr="00690A26" w:rsidRDefault="007B0404" w:rsidP="006B43E0">
            <w:pPr>
              <w:pStyle w:val="TAL"/>
            </w:pPr>
            <w:r w:rsidRPr="00690A26">
              <w:t>6.1.6.2.1</w:t>
            </w:r>
            <w:r w:rsidR="004A3266" w:rsidRPr="00690A26">
              <w:t>5</w:t>
            </w:r>
          </w:p>
        </w:tc>
        <w:tc>
          <w:tcPr>
            <w:tcW w:w="4892" w:type="dxa"/>
            <w:tcBorders>
              <w:top w:val="single" w:sz="4" w:space="0" w:color="auto"/>
              <w:left w:val="single" w:sz="4" w:space="0" w:color="auto"/>
              <w:bottom w:val="single" w:sz="4" w:space="0" w:color="auto"/>
              <w:right w:val="single" w:sz="4" w:space="0" w:color="auto"/>
            </w:tcBorders>
          </w:tcPr>
          <w:p w:rsidR="007B0404" w:rsidRPr="00690A26" w:rsidRDefault="007B0404" w:rsidP="006B43E0">
            <w:pPr>
              <w:pStyle w:val="TAL"/>
              <w:rPr>
                <w:rFonts w:cs="Arial"/>
                <w:szCs w:val="18"/>
              </w:rPr>
            </w:pPr>
          </w:p>
        </w:tc>
      </w:tr>
      <w:tr w:rsidR="006830F4" w:rsidRPr="00690A26"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6830F4" w:rsidRPr="00690A26" w:rsidRDefault="006830F4" w:rsidP="006B43E0">
            <w:pPr>
              <w:pStyle w:val="TAL"/>
            </w:pPr>
            <w:r w:rsidRPr="00690A26">
              <w:t>SubscriptionData</w:t>
            </w:r>
          </w:p>
        </w:tc>
        <w:tc>
          <w:tcPr>
            <w:tcW w:w="1604" w:type="dxa"/>
            <w:tcBorders>
              <w:top w:val="single" w:sz="4" w:space="0" w:color="auto"/>
              <w:left w:val="single" w:sz="4" w:space="0" w:color="auto"/>
              <w:bottom w:val="single" w:sz="4" w:space="0" w:color="auto"/>
              <w:right w:val="single" w:sz="4" w:space="0" w:color="auto"/>
            </w:tcBorders>
          </w:tcPr>
          <w:p w:rsidR="006830F4" w:rsidRPr="00690A26" w:rsidRDefault="006830F4" w:rsidP="006B43E0">
            <w:pPr>
              <w:pStyle w:val="TAL"/>
            </w:pPr>
            <w:r w:rsidRPr="00690A26">
              <w:t>6.1.6.2.1</w:t>
            </w:r>
            <w:r w:rsidR="004A3266" w:rsidRPr="00690A26">
              <w:t>6</w:t>
            </w:r>
          </w:p>
        </w:tc>
        <w:tc>
          <w:tcPr>
            <w:tcW w:w="4892" w:type="dxa"/>
            <w:tcBorders>
              <w:top w:val="single" w:sz="4" w:space="0" w:color="auto"/>
              <w:left w:val="single" w:sz="4" w:space="0" w:color="auto"/>
              <w:bottom w:val="single" w:sz="4" w:space="0" w:color="auto"/>
              <w:right w:val="single" w:sz="4" w:space="0" w:color="auto"/>
            </w:tcBorders>
          </w:tcPr>
          <w:p w:rsidR="006830F4" w:rsidRPr="00690A26" w:rsidRDefault="006830F4" w:rsidP="006B43E0">
            <w:pPr>
              <w:pStyle w:val="TAL"/>
              <w:rPr>
                <w:rFonts w:cs="Arial"/>
                <w:szCs w:val="18"/>
              </w:rPr>
            </w:pPr>
          </w:p>
        </w:tc>
      </w:tr>
      <w:tr w:rsidR="006830F4" w:rsidRPr="00690A26"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6830F4" w:rsidRPr="00690A26" w:rsidRDefault="006830F4" w:rsidP="006B43E0">
            <w:pPr>
              <w:pStyle w:val="TAL"/>
            </w:pPr>
            <w:r w:rsidRPr="00690A26">
              <w:t>NotificationData</w:t>
            </w:r>
          </w:p>
        </w:tc>
        <w:tc>
          <w:tcPr>
            <w:tcW w:w="1604" w:type="dxa"/>
            <w:tcBorders>
              <w:top w:val="single" w:sz="4" w:space="0" w:color="auto"/>
              <w:left w:val="single" w:sz="4" w:space="0" w:color="auto"/>
              <w:bottom w:val="single" w:sz="4" w:space="0" w:color="auto"/>
              <w:right w:val="single" w:sz="4" w:space="0" w:color="auto"/>
            </w:tcBorders>
          </w:tcPr>
          <w:p w:rsidR="006830F4" w:rsidRPr="00690A26" w:rsidRDefault="006830F4" w:rsidP="006B43E0">
            <w:pPr>
              <w:pStyle w:val="TAL"/>
            </w:pPr>
            <w:r w:rsidRPr="00690A26">
              <w:t>6.1.6.2.17</w:t>
            </w:r>
          </w:p>
        </w:tc>
        <w:tc>
          <w:tcPr>
            <w:tcW w:w="4892" w:type="dxa"/>
            <w:tcBorders>
              <w:top w:val="single" w:sz="4" w:space="0" w:color="auto"/>
              <w:left w:val="single" w:sz="4" w:space="0" w:color="auto"/>
              <w:bottom w:val="single" w:sz="4" w:space="0" w:color="auto"/>
              <w:right w:val="single" w:sz="4" w:space="0" w:color="auto"/>
            </w:tcBorders>
          </w:tcPr>
          <w:p w:rsidR="006830F4" w:rsidRPr="00690A26" w:rsidRDefault="006830F4" w:rsidP="006B43E0">
            <w:pPr>
              <w:pStyle w:val="TAL"/>
              <w:rPr>
                <w:rFonts w:cs="Arial"/>
                <w:szCs w:val="18"/>
              </w:rPr>
            </w:pPr>
          </w:p>
        </w:tc>
      </w:tr>
      <w:tr w:rsidR="003F22D5" w:rsidRPr="00690A26"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3F22D5" w:rsidRPr="00690A26" w:rsidRDefault="003F22D5" w:rsidP="006B43E0">
            <w:pPr>
              <w:pStyle w:val="TAL"/>
            </w:pPr>
            <w:r w:rsidRPr="00690A26">
              <w:t>NFServiceVersion</w:t>
            </w:r>
          </w:p>
        </w:tc>
        <w:tc>
          <w:tcPr>
            <w:tcW w:w="1604" w:type="dxa"/>
            <w:tcBorders>
              <w:top w:val="single" w:sz="4" w:space="0" w:color="auto"/>
              <w:left w:val="single" w:sz="4" w:space="0" w:color="auto"/>
              <w:bottom w:val="single" w:sz="4" w:space="0" w:color="auto"/>
              <w:right w:val="single" w:sz="4" w:space="0" w:color="auto"/>
            </w:tcBorders>
          </w:tcPr>
          <w:p w:rsidR="003F22D5" w:rsidRPr="00690A26" w:rsidRDefault="003F22D5" w:rsidP="006B43E0">
            <w:pPr>
              <w:pStyle w:val="TAL"/>
            </w:pPr>
            <w:r w:rsidRPr="00690A26">
              <w:t>6.1.6.2.</w:t>
            </w:r>
            <w:r w:rsidR="004A3266" w:rsidRPr="00690A26">
              <w:t>19</w:t>
            </w:r>
          </w:p>
        </w:tc>
        <w:tc>
          <w:tcPr>
            <w:tcW w:w="4892" w:type="dxa"/>
            <w:tcBorders>
              <w:top w:val="single" w:sz="4" w:space="0" w:color="auto"/>
              <w:left w:val="single" w:sz="4" w:space="0" w:color="auto"/>
              <w:bottom w:val="single" w:sz="4" w:space="0" w:color="auto"/>
              <w:right w:val="single" w:sz="4" w:space="0" w:color="auto"/>
            </w:tcBorders>
          </w:tcPr>
          <w:p w:rsidR="003F22D5" w:rsidRPr="00690A26" w:rsidRDefault="003F22D5" w:rsidP="006B43E0">
            <w:pPr>
              <w:pStyle w:val="TAL"/>
              <w:rPr>
                <w:rFonts w:cs="Arial"/>
                <w:szCs w:val="18"/>
              </w:rPr>
            </w:pPr>
            <w:r w:rsidRPr="00690A26">
              <w:rPr>
                <w:rFonts w:cs="Arial" w:hint="eastAsia"/>
                <w:szCs w:val="18"/>
              </w:rPr>
              <w:t>Contains the version details of an NF service.</w:t>
            </w:r>
          </w:p>
        </w:tc>
      </w:tr>
      <w:tr w:rsidR="00DA2930" w:rsidRPr="00690A26"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DA2930" w:rsidRPr="00690A26" w:rsidRDefault="00DA2930" w:rsidP="006B43E0">
            <w:pPr>
              <w:pStyle w:val="TAL"/>
            </w:pPr>
            <w:r w:rsidRPr="00690A26">
              <w:t>PcfInfo</w:t>
            </w:r>
          </w:p>
        </w:tc>
        <w:tc>
          <w:tcPr>
            <w:tcW w:w="1604" w:type="dxa"/>
            <w:tcBorders>
              <w:top w:val="single" w:sz="4" w:space="0" w:color="auto"/>
              <w:left w:val="single" w:sz="4" w:space="0" w:color="auto"/>
              <w:bottom w:val="single" w:sz="4" w:space="0" w:color="auto"/>
              <w:right w:val="single" w:sz="4" w:space="0" w:color="auto"/>
            </w:tcBorders>
          </w:tcPr>
          <w:p w:rsidR="00DA2930" w:rsidRPr="00690A26" w:rsidRDefault="00DA2930" w:rsidP="006B43E0">
            <w:pPr>
              <w:pStyle w:val="TAL"/>
            </w:pPr>
            <w:r w:rsidRPr="00690A26">
              <w:t>6.1.6.2.20</w:t>
            </w:r>
          </w:p>
        </w:tc>
        <w:tc>
          <w:tcPr>
            <w:tcW w:w="4892" w:type="dxa"/>
            <w:tcBorders>
              <w:top w:val="single" w:sz="4" w:space="0" w:color="auto"/>
              <w:left w:val="single" w:sz="4" w:space="0" w:color="auto"/>
              <w:bottom w:val="single" w:sz="4" w:space="0" w:color="auto"/>
              <w:right w:val="single" w:sz="4" w:space="0" w:color="auto"/>
            </w:tcBorders>
          </w:tcPr>
          <w:p w:rsidR="00DA2930" w:rsidRPr="00690A26" w:rsidRDefault="00DA2930" w:rsidP="006B43E0">
            <w:pPr>
              <w:pStyle w:val="TAL"/>
              <w:rPr>
                <w:rFonts w:cs="Arial"/>
                <w:szCs w:val="18"/>
              </w:rPr>
            </w:pPr>
          </w:p>
        </w:tc>
      </w:tr>
      <w:tr w:rsidR="00DA2930" w:rsidRPr="00690A26"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DA2930" w:rsidRPr="00690A26" w:rsidRDefault="00DA2930" w:rsidP="006B43E0">
            <w:pPr>
              <w:pStyle w:val="TAL"/>
            </w:pPr>
            <w:r w:rsidRPr="00690A26">
              <w:t>BsfInfo</w:t>
            </w:r>
          </w:p>
        </w:tc>
        <w:tc>
          <w:tcPr>
            <w:tcW w:w="1604" w:type="dxa"/>
            <w:tcBorders>
              <w:top w:val="single" w:sz="4" w:space="0" w:color="auto"/>
              <w:left w:val="single" w:sz="4" w:space="0" w:color="auto"/>
              <w:bottom w:val="single" w:sz="4" w:space="0" w:color="auto"/>
              <w:right w:val="single" w:sz="4" w:space="0" w:color="auto"/>
            </w:tcBorders>
          </w:tcPr>
          <w:p w:rsidR="00DA2930" w:rsidRPr="00690A26" w:rsidRDefault="00DA2930" w:rsidP="006B43E0">
            <w:pPr>
              <w:pStyle w:val="TAL"/>
            </w:pPr>
            <w:r w:rsidRPr="00690A26">
              <w:t>6.1.6.2.21</w:t>
            </w:r>
          </w:p>
        </w:tc>
        <w:tc>
          <w:tcPr>
            <w:tcW w:w="4892" w:type="dxa"/>
            <w:tcBorders>
              <w:top w:val="single" w:sz="4" w:space="0" w:color="auto"/>
              <w:left w:val="single" w:sz="4" w:space="0" w:color="auto"/>
              <w:bottom w:val="single" w:sz="4" w:space="0" w:color="auto"/>
              <w:right w:val="single" w:sz="4" w:space="0" w:color="auto"/>
            </w:tcBorders>
          </w:tcPr>
          <w:p w:rsidR="00DA2930" w:rsidRPr="00690A26" w:rsidRDefault="00DA2930" w:rsidP="006B43E0">
            <w:pPr>
              <w:pStyle w:val="TAL"/>
              <w:rPr>
                <w:rFonts w:cs="Arial"/>
                <w:szCs w:val="18"/>
              </w:rPr>
            </w:pPr>
          </w:p>
        </w:tc>
      </w:tr>
      <w:tr w:rsidR="00DA2930" w:rsidRPr="00690A26"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DA2930" w:rsidRPr="00690A26" w:rsidRDefault="00DA2930" w:rsidP="006B43E0">
            <w:pPr>
              <w:pStyle w:val="TAL"/>
            </w:pPr>
            <w:r w:rsidRPr="00690A26">
              <w:t>Ipv4AddressRange</w:t>
            </w:r>
          </w:p>
        </w:tc>
        <w:tc>
          <w:tcPr>
            <w:tcW w:w="1604" w:type="dxa"/>
            <w:tcBorders>
              <w:top w:val="single" w:sz="4" w:space="0" w:color="auto"/>
              <w:left w:val="single" w:sz="4" w:space="0" w:color="auto"/>
              <w:bottom w:val="single" w:sz="4" w:space="0" w:color="auto"/>
              <w:right w:val="single" w:sz="4" w:space="0" w:color="auto"/>
            </w:tcBorders>
          </w:tcPr>
          <w:p w:rsidR="00DA2930" w:rsidRPr="00690A26" w:rsidRDefault="00DA2930" w:rsidP="006B43E0">
            <w:pPr>
              <w:pStyle w:val="TAL"/>
            </w:pPr>
            <w:r w:rsidRPr="00690A26">
              <w:t>6.1.6.2.22</w:t>
            </w:r>
          </w:p>
        </w:tc>
        <w:tc>
          <w:tcPr>
            <w:tcW w:w="4892" w:type="dxa"/>
            <w:tcBorders>
              <w:top w:val="single" w:sz="4" w:space="0" w:color="auto"/>
              <w:left w:val="single" w:sz="4" w:space="0" w:color="auto"/>
              <w:bottom w:val="single" w:sz="4" w:space="0" w:color="auto"/>
              <w:right w:val="single" w:sz="4" w:space="0" w:color="auto"/>
            </w:tcBorders>
          </w:tcPr>
          <w:p w:rsidR="00DA2930" w:rsidRPr="00690A26" w:rsidRDefault="00DA2930" w:rsidP="006B43E0">
            <w:pPr>
              <w:pStyle w:val="TAL"/>
              <w:rPr>
                <w:rFonts w:cs="Arial"/>
                <w:szCs w:val="18"/>
              </w:rPr>
            </w:pPr>
          </w:p>
        </w:tc>
      </w:tr>
      <w:tr w:rsidR="00DA2930" w:rsidRPr="00690A26"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DA2930" w:rsidRPr="00690A26" w:rsidRDefault="00DA2930" w:rsidP="006B43E0">
            <w:pPr>
              <w:pStyle w:val="TAL"/>
            </w:pPr>
            <w:r w:rsidRPr="00690A26">
              <w:t>Ipv6PrefixRange</w:t>
            </w:r>
          </w:p>
        </w:tc>
        <w:tc>
          <w:tcPr>
            <w:tcW w:w="1604" w:type="dxa"/>
            <w:tcBorders>
              <w:top w:val="single" w:sz="4" w:space="0" w:color="auto"/>
              <w:left w:val="single" w:sz="4" w:space="0" w:color="auto"/>
              <w:bottom w:val="single" w:sz="4" w:space="0" w:color="auto"/>
              <w:right w:val="single" w:sz="4" w:space="0" w:color="auto"/>
            </w:tcBorders>
          </w:tcPr>
          <w:p w:rsidR="00DA2930" w:rsidRPr="00690A26" w:rsidRDefault="00DA2930" w:rsidP="006B43E0">
            <w:pPr>
              <w:pStyle w:val="TAL"/>
            </w:pPr>
            <w:r w:rsidRPr="00690A26">
              <w:t>6.1.6.2.23</w:t>
            </w:r>
          </w:p>
        </w:tc>
        <w:tc>
          <w:tcPr>
            <w:tcW w:w="4892" w:type="dxa"/>
            <w:tcBorders>
              <w:top w:val="single" w:sz="4" w:space="0" w:color="auto"/>
              <w:left w:val="single" w:sz="4" w:space="0" w:color="auto"/>
              <w:bottom w:val="single" w:sz="4" w:space="0" w:color="auto"/>
              <w:right w:val="single" w:sz="4" w:space="0" w:color="auto"/>
            </w:tcBorders>
          </w:tcPr>
          <w:p w:rsidR="00DA2930" w:rsidRPr="00690A26" w:rsidRDefault="00DA2930" w:rsidP="006B43E0">
            <w:pPr>
              <w:pStyle w:val="TAL"/>
              <w:rPr>
                <w:rFonts w:cs="Arial"/>
                <w:szCs w:val="18"/>
              </w:rPr>
            </w:pPr>
          </w:p>
        </w:tc>
      </w:tr>
      <w:tr w:rsidR="009A18C8" w:rsidRPr="00690A26"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9A18C8" w:rsidRPr="00690A26" w:rsidRDefault="009A18C8" w:rsidP="006B43E0">
            <w:pPr>
              <w:pStyle w:val="TAL"/>
            </w:pPr>
            <w:r w:rsidRPr="00690A26">
              <w:t>InterfaceUpfInfoItem</w:t>
            </w:r>
          </w:p>
        </w:tc>
        <w:tc>
          <w:tcPr>
            <w:tcW w:w="1604" w:type="dxa"/>
            <w:tcBorders>
              <w:top w:val="single" w:sz="4" w:space="0" w:color="auto"/>
              <w:left w:val="single" w:sz="4" w:space="0" w:color="auto"/>
              <w:bottom w:val="single" w:sz="4" w:space="0" w:color="auto"/>
              <w:right w:val="single" w:sz="4" w:space="0" w:color="auto"/>
            </w:tcBorders>
          </w:tcPr>
          <w:p w:rsidR="009A18C8" w:rsidRPr="00690A26" w:rsidRDefault="009A18C8" w:rsidP="006B43E0">
            <w:pPr>
              <w:pStyle w:val="TAL"/>
            </w:pPr>
            <w:r w:rsidRPr="00690A26">
              <w:t>6.1.6.2.24</w:t>
            </w:r>
          </w:p>
        </w:tc>
        <w:tc>
          <w:tcPr>
            <w:tcW w:w="4892" w:type="dxa"/>
            <w:tcBorders>
              <w:top w:val="single" w:sz="4" w:space="0" w:color="auto"/>
              <w:left w:val="single" w:sz="4" w:space="0" w:color="auto"/>
              <w:bottom w:val="single" w:sz="4" w:space="0" w:color="auto"/>
              <w:right w:val="single" w:sz="4" w:space="0" w:color="auto"/>
            </w:tcBorders>
          </w:tcPr>
          <w:p w:rsidR="009A18C8" w:rsidRPr="00690A26" w:rsidRDefault="009A18C8" w:rsidP="006B43E0">
            <w:pPr>
              <w:pStyle w:val="TAL"/>
              <w:rPr>
                <w:rFonts w:cs="Arial"/>
                <w:szCs w:val="18"/>
              </w:rPr>
            </w:pPr>
          </w:p>
        </w:tc>
      </w:tr>
      <w:tr w:rsidR="004F7929" w:rsidRPr="00690A26"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4F7929" w:rsidRPr="00690A26" w:rsidRDefault="004F7929" w:rsidP="006B43E0">
            <w:pPr>
              <w:pStyle w:val="TAL"/>
            </w:pPr>
            <w:r w:rsidRPr="00690A26">
              <w:t>UriList</w:t>
            </w:r>
          </w:p>
        </w:tc>
        <w:tc>
          <w:tcPr>
            <w:tcW w:w="1604" w:type="dxa"/>
            <w:tcBorders>
              <w:top w:val="single" w:sz="4" w:space="0" w:color="auto"/>
              <w:left w:val="single" w:sz="4" w:space="0" w:color="auto"/>
              <w:bottom w:val="single" w:sz="4" w:space="0" w:color="auto"/>
              <w:right w:val="single" w:sz="4" w:space="0" w:color="auto"/>
            </w:tcBorders>
          </w:tcPr>
          <w:p w:rsidR="004F7929" w:rsidRPr="00690A26" w:rsidRDefault="004F7929" w:rsidP="006B43E0">
            <w:pPr>
              <w:pStyle w:val="TAL"/>
            </w:pPr>
            <w:r w:rsidRPr="00690A26">
              <w:t>6.1.6.2.25</w:t>
            </w:r>
          </w:p>
        </w:tc>
        <w:tc>
          <w:tcPr>
            <w:tcW w:w="4892" w:type="dxa"/>
            <w:tcBorders>
              <w:top w:val="single" w:sz="4" w:space="0" w:color="auto"/>
              <w:left w:val="single" w:sz="4" w:space="0" w:color="auto"/>
              <w:bottom w:val="single" w:sz="4" w:space="0" w:color="auto"/>
              <w:right w:val="single" w:sz="4" w:space="0" w:color="auto"/>
            </w:tcBorders>
          </w:tcPr>
          <w:p w:rsidR="004F7929" w:rsidRPr="00690A26" w:rsidRDefault="004F7929" w:rsidP="006B43E0">
            <w:pPr>
              <w:pStyle w:val="TAL"/>
              <w:rPr>
                <w:rFonts w:cs="Arial"/>
                <w:szCs w:val="18"/>
              </w:rPr>
            </w:pPr>
          </w:p>
        </w:tc>
      </w:tr>
      <w:tr w:rsidR="00DA6BB2" w:rsidRPr="00690A26"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DA6BB2" w:rsidRPr="00690A26" w:rsidRDefault="00DA6BB2" w:rsidP="006B43E0">
            <w:pPr>
              <w:pStyle w:val="TAL"/>
            </w:pPr>
            <w:r w:rsidRPr="00690A26">
              <w:t>N2InterfaceAmfInfo</w:t>
            </w:r>
          </w:p>
        </w:tc>
        <w:tc>
          <w:tcPr>
            <w:tcW w:w="1604" w:type="dxa"/>
            <w:tcBorders>
              <w:top w:val="single" w:sz="4" w:space="0" w:color="auto"/>
              <w:left w:val="single" w:sz="4" w:space="0" w:color="auto"/>
              <w:bottom w:val="single" w:sz="4" w:space="0" w:color="auto"/>
              <w:right w:val="single" w:sz="4" w:space="0" w:color="auto"/>
            </w:tcBorders>
          </w:tcPr>
          <w:p w:rsidR="00DA6BB2" w:rsidRPr="00690A26" w:rsidRDefault="00DA6BB2" w:rsidP="006B43E0">
            <w:pPr>
              <w:pStyle w:val="TAL"/>
            </w:pPr>
            <w:r w:rsidRPr="00690A26">
              <w:t>6.1.6.2.26</w:t>
            </w:r>
          </w:p>
        </w:tc>
        <w:tc>
          <w:tcPr>
            <w:tcW w:w="4892" w:type="dxa"/>
            <w:tcBorders>
              <w:top w:val="single" w:sz="4" w:space="0" w:color="auto"/>
              <w:left w:val="single" w:sz="4" w:space="0" w:color="auto"/>
              <w:bottom w:val="single" w:sz="4" w:space="0" w:color="auto"/>
              <w:right w:val="single" w:sz="4" w:space="0" w:color="auto"/>
            </w:tcBorders>
          </w:tcPr>
          <w:p w:rsidR="00DA6BB2" w:rsidRPr="00690A26" w:rsidRDefault="00DA6BB2" w:rsidP="006B43E0">
            <w:pPr>
              <w:pStyle w:val="TAL"/>
              <w:rPr>
                <w:rFonts w:cs="Arial"/>
                <w:szCs w:val="18"/>
              </w:rPr>
            </w:pPr>
            <w:r w:rsidRPr="00690A26">
              <w:rPr>
                <w:rFonts w:cs="Arial"/>
                <w:szCs w:val="18"/>
              </w:rPr>
              <w:t>AMF N2 interface information</w:t>
            </w:r>
          </w:p>
        </w:tc>
      </w:tr>
      <w:tr w:rsidR="005666FD" w:rsidRPr="00690A26"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5666FD" w:rsidRPr="00690A26" w:rsidRDefault="005666FD" w:rsidP="005666FD">
            <w:pPr>
              <w:pStyle w:val="TAL"/>
            </w:pPr>
            <w:r w:rsidRPr="00690A26">
              <w:t>TaiRange</w:t>
            </w:r>
          </w:p>
        </w:tc>
        <w:tc>
          <w:tcPr>
            <w:tcW w:w="1604" w:type="dxa"/>
            <w:tcBorders>
              <w:top w:val="single" w:sz="4" w:space="0" w:color="auto"/>
              <w:left w:val="single" w:sz="4" w:space="0" w:color="auto"/>
              <w:bottom w:val="single" w:sz="4" w:space="0" w:color="auto"/>
              <w:right w:val="single" w:sz="4" w:space="0" w:color="auto"/>
            </w:tcBorders>
          </w:tcPr>
          <w:p w:rsidR="005666FD" w:rsidRPr="00690A26" w:rsidRDefault="005666FD" w:rsidP="005666FD">
            <w:pPr>
              <w:pStyle w:val="TAL"/>
            </w:pPr>
            <w:r w:rsidRPr="00690A26">
              <w:t>6.1.6.2.27</w:t>
            </w:r>
          </w:p>
        </w:tc>
        <w:tc>
          <w:tcPr>
            <w:tcW w:w="4892" w:type="dxa"/>
            <w:tcBorders>
              <w:top w:val="single" w:sz="4" w:space="0" w:color="auto"/>
              <w:left w:val="single" w:sz="4" w:space="0" w:color="auto"/>
              <w:bottom w:val="single" w:sz="4" w:space="0" w:color="auto"/>
              <w:right w:val="single" w:sz="4" w:space="0" w:color="auto"/>
            </w:tcBorders>
          </w:tcPr>
          <w:p w:rsidR="005666FD" w:rsidRPr="00690A26" w:rsidRDefault="005666FD" w:rsidP="005666FD">
            <w:pPr>
              <w:pStyle w:val="TAL"/>
              <w:rPr>
                <w:rFonts w:cs="Arial"/>
                <w:szCs w:val="18"/>
              </w:rPr>
            </w:pPr>
          </w:p>
        </w:tc>
      </w:tr>
      <w:tr w:rsidR="005666FD" w:rsidRPr="00690A26"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5666FD" w:rsidRPr="00690A26" w:rsidRDefault="005666FD" w:rsidP="005666FD">
            <w:pPr>
              <w:pStyle w:val="TAL"/>
            </w:pPr>
            <w:r w:rsidRPr="00690A26">
              <w:t>TacRange</w:t>
            </w:r>
          </w:p>
        </w:tc>
        <w:tc>
          <w:tcPr>
            <w:tcW w:w="1604" w:type="dxa"/>
            <w:tcBorders>
              <w:top w:val="single" w:sz="4" w:space="0" w:color="auto"/>
              <w:left w:val="single" w:sz="4" w:space="0" w:color="auto"/>
              <w:bottom w:val="single" w:sz="4" w:space="0" w:color="auto"/>
              <w:right w:val="single" w:sz="4" w:space="0" w:color="auto"/>
            </w:tcBorders>
          </w:tcPr>
          <w:p w:rsidR="005666FD" w:rsidRPr="00690A26" w:rsidRDefault="005666FD" w:rsidP="005666FD">
            <w:pPr>
              <w:pStyle w:val="TAL"/>
            </w:pPr>
            <w:r w:rsidRPr="00690A26">
              <w:t>6.1.6.2.28</w:t>
            </w:r>
          </w:p>
        </w:tc>
        <w:tc>
          <w:tcPr>
            <w:tcW w:w="4892" w:type="dxa"/>
            <w:tcBorders>
              <w:top w:val="single" w:sz="4" w:space="0" w:color="auto"/>
              <w:left w:val="single" w:sz="4" w:space="0" w:color="auto"/>
              <w:bottom w:val="single" w:sz="4" w:space="0" w:color="auto"/>
              <w:right w:val="single" w:sz="4" w:space="0" w:color="auto"/>
            </w:tcBorders>
          </w:tcPr>
          <w:p w:rsidR="005666FD" w:rsidRPr="00690A26" w:rsidRDefault="005666FD" w:rsidP="005666FD">
            <w:pPr>
              <w:pStyle w:val="TAL"/>
              <w:rPr>
                <w:rFonts w:cs="Arial"/>
                <w:szCs w:val="18"/>
              </w:rPr>
            </w:pPr>
          </w:p>
        </w:tc>
      </w:tr>
      <w:tr w:rsidR="00540202" w:rsidRPr="00690A26"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540202" w:rsidRPr="00690A26" w:rsidRDefault="00540202" w:rsidP="005666FD">
            <w:pPr>
              <w:pStyle w:val="TAL"/>
            </w:pPr>
            <w:r w:rsidRPr="00690A26">
              <w:t>SnssaiSmfInfoItem</w:t>
            </w:r>
          </w:p>
        </w:tc>
        <w:tc>
          <w:tcPr>
            <w:tcW w:w="1604" w:type="dxa"/>
            <w:tcBorders>
              <w:top w:val="single" w:sz="4" w:space="0" w:color="auto"/>
              <w:left w:val="single" w:sz="4" w:space="0" w:color="auto"/>
              <w:bottom w:val="single" w:sz="4" w:space="0" w:color="auto"/>
              <w:right w:val="single" w:sz="4" w:space="0" w:color="auto"/>
            </w:tcBorders>
          </w:tcPr>
          <w:p w:rsidR="00540202" w:rsidRPr="00690A26" w:rsidRDefault="00540202" w:rsidP="005666FD">
            <w:pPr>
              <w:pStyle w:val="TAL"/>
            </w:pPr>
            <w:r w:rsidRPr="00690A26">
              <w:t>6.1.6.2.29</w:t>
            </w:r>
          </w:p>
        </w:tc>
        <w:tc>
          <w:tcPr>
            <w:tcW w:w="4892" w:type="dxa"/>
            <w:tcBorders>
              <w:top w:val="single" w:sz="4" w:space="0" w:color="auto"/>
              <w:left w:val="single" w:sz="4" w:space="0" w:color="auto"/>
              <w:bottom w:val="single" w:sz="4" w:space="0" w:color="auto"/>
              <w:right w:val="single" w:sz="4" w:space="0" w:color="auto"/>
            </w:tcBorders>
          </w:tcPr>
          <w:p w:rsidR="00540202" w:rsidRPr="00690A26" w:rsidRDefault="00540202" w:rsidP="005666FD">
            <w:pPr>
              <w:pStyle w:val="TAL"/>
              <w:rPr>
                <w:rFonts w:cs="Arial"/>
                <w:szCs w:val="18"/>
              </w:rPr>
            </w:pPr>
          </w:p>
        </w:tc>
      </w:tr>
      <w:tr w:rsidR="00540202" w:rsidRPr="00690A26"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540202" w:rsidRPr="00690A26" w:rsidRDefault="00540202" w:rsidP="005666FD">
            <w:pPr>
              <w:pStyle w:val="TAL"/>
            </w:pPr>
            <w:r w:rsidRPr="00690A26">
              <w:t>DnnSmfInfoItem</w:t>
            </w:r>
          </w:p>
        </w:tc>
        <w:tc>
          <w:tcPr>
            <w:tcW w:w="1604" w:type="dxa"/>
            <w:tcBorders>
              <w:top w:val="single" w:sz="4" w:space="0" w:color="auto"/>
              <w:left w:val="single" w:sz="4" w:space="0" w:color="auto"/>
              <w:bottom w:val="single" w:sz="4" w:space="0" w:color="auto"/>
              <w:right w:val="single" w:sz="4" w:space="0" w:color="auto"/>
            </w:tcBorders>
          </w:tcPr>
          <w:p w:rsidR="00540202" w:rsidRPr="00690A26" w:rsidRDefault="00540202" w:rsidP="005666FD">
            <w:pPr>
              <w:pStyle w:val="TAL"/>
            </w:pPr>
            <w:r w:rsidRPr="00690A26">
              <w:t>6.1.6.2.30</w:t>
            </w:r>
          </w:p>
        </w:tc>
        <w:tc>
          <w:tcPr>
            <w:tcW w:w="4892" w:type="dxa"/>
            <w:tcBorders>
              <w:top w:val="single" w:sz="4" w:space="0" w:color="auto"/>
              <w:left w:val="single" w:sz="4" w:space="0" w:color="auto"/>
              <w:bottom w:val="single" w:sz="4" w:space="0" w:color="auto"/>
              <w:right w:val="single" w:sz="4" w:space="0" w:color="auto"/>
            </w:tcBorders>
          </w:tcPr>
          <w:p w:rsidR="00540202" w:rsidRPr="00690A26" w:rsidRDefault="00540202" w:rsidP="005666FD">
            <w:pPr>
              <w:pStyle w:val="TAL"/>
              <w:rPr>
                <w:rFonts w:cs="Arial"/>
                <w:szCs w:val="18"/>
              </w:rPr>
            </w:pPr>
          </w:p>
        </w:tc>
      </w:tr>
      <w:tr w:rsidR="00540202" w:rsidRPr="00690A26"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540202" w:rsidRPr="00690A26" w:rsidRDefault="00540202" w:rsidP="005666FD">
            <w:pPr>
              <w:pStyle w:val="TAL"/>
            </w:pPr>
            <w:r w:rsidRPr="00690A26">
              <w:rPr>
                <w:rFonts w:hint="eastAsia"/>
                <w:lang w:val="en-US" w:eastAsia="zh-CN"/>
              </w:rPr>
              <w:t>NrfInfo</w:t>
            </w:r>
          </w:p>
        </w:tc>
        <w:tc>
          <w:tcPr>
            <w:tcW w:w="1604" w:type="dxa"/>
            <w:tcBorders>
              <w:top w:val="single" w:sz="4" w:space="0" w:color="auto"/>
              <w:left w:val="single" w:sz="4" w:space="0" w:color="auto"/>
              <w:bottom w:val="single" w:sz="4" w:space="0" w:color="auto"/>
              <w:right w:val="single" w:sz="4" w:space="0" w:color="auto"/>
            </w:tcBorders>
          </w:tcPr>
          <w:p w:rsidR="00540202" w:rsidRPr="00690A26" w:rsidRDefault="00540202" w:rsidP="005666FD">
            <w:pPr>
              <w:pStyle w:val="TAL"/>
            </w:pPr>
            <w:r w:rsidRPr="00690A26">
              <w:t>6.1.6.2.31</w:t>
            </w:r>
          </w:p>
        </w:tc>
        <w:tc>
          <w:tcPr>
            <w:tcW w:w="4892" w:type="dxa"/>
            <w:tcBorders>
              <w:top w:val="single" w:sz="4" w:space="0" w:color="auto"/>
              <w:left w:val="single" w:sz="4" w:space="0" w:color="auto"/>
              <w:bottom w:val="single" w:sz="4" w:space="0" w:color="auto"/>
              <w:right w:val="single" w:sz="4" w:space="0" w:color="auto"/>
            </w:tcBorders>
          </w:tcPr>
          <w:p w:rsidR="00540202" w:rsidRPr="00690A26" w:rsidRDefault="00540202" w:rsidP="005666FD">
            <w:pPr>
              <w:pStyle w:val="TAL"/>
              <w:rPr>
                <w:rFonts w:cs="Arial"/>
                <w:szCs w:val="18"/>
              </w:rPr>
            </w:pPr>
          </w:p>
        </w:tc>
      </w:tr>
      <w:tr w:rsidR="009E2C93" w:rsidRPr="00690A26"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9E2C93" w:rsidRPr="00690A26" w:rsidRDefault="009E2C93" w:rsidP="005666FD">
            <w:pPr>
              <w:pStyle w:val="TAL"/>
            </w:pPr>
            <w:r w:rsidRPr="00690A26">
              <w:t>ChfInfo</w:t>
            </w:r>
          </w:p>
        </w:tc>
        <w:tc>
          <w:tcPr>
            <w:tcW w:w="1604" w:type="dxa"/>
            <w:tcBorders>
              <w:top w:val="single" w:sz="4" w:space="0" w:color="auto"/>
              <w:left w:val="single" w:sz="4" w:space="0" w:color="auto"/>
              <w:bottom w:val="single" w:sz="4" w:space="0" w:color="auto"/>
              <w:right w:val="single" w:sz="4" w:space="0" w:color="auto"/>
            </w:tcBorders>
          </w:tcPr>
          <w:p w:rsidR="009E2C93" w:rsidRPr="00690A26" w:rsidRDefault="009E2C93" w:rsidP="005666FD">
            <w:pPr>
              <w:pStyle w:val="TAL"/>
            </w:pPr>
            <w:r w:rsidRPr="00690A26">
              <w:t>6.1.6.2.32</w:t>
            </w:r>
          </w:p>
        </w:tc>
        <w:tc>
          <w:tcPr>
            <w:tcW w:w="4892" w:type="dxa"/>
            <w:tcBorders>
              <w:top w:val="single" w:sz="4" w:space="0" w:color="auto"/>
              <w:left w:val="single" w:sz="4" w:space="0" w:color="auto"/>
              <w:bottom w:val="single" w:sz="4" w:space="0" w:color="auto"/>
              <w:right w:val="single" w:sz="4" w:space="0" w:color="auto"/>
            </w:tcBorders>
          </w:tcPr>
          <w:p w:rsidR="009E2C93" w:rsidRPr="00690A26" w:rsidRDefault="009E2C93" w:rsidP="005666FD">
            <w:pPr>
              <w:pStyle w:val="TAL"/>
              <w:rPr>
                <w:rFonts w:cs="Arial"/>
                <w:szCs w:val="18"/>
              </w:rPr>
            </w:pPr>
          </w:p>
        </w:tc>
      </w:tr>
      <w:tr w:rsidR="00540202" w:rsidRPr="00690A26"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540202" w:rsidRPr="00690A26" w:rsidRDefault="00540202" w:rsidP="005666FD">
            <w:pPr>
              <w:pStyle w:val="TAL"/>
            </w:pPr>
            <w:r w:rsidRPr="00690A26">
              <w:t>ChfServiceInfo</w:t>
            </w:r>
          </w:p>
        </w:tc>
        <w:tc>
          <w:tcPr>
            <w:tcW w:w="1604" w:type="dxa"/>
            <w:tcBorders>
              <w:top w:val="single" w:sz="4" w:space="0" w:color="auto"/>
              <w:left w:val="single" w:sz="4" w:space="0" w:color="auto"/>
              <w:bottom w:val="single" w:sz="4" w:space="0" w:color="auto"/>
              <w:right w:val="single" w:sz="4" w:space="0" w:color="auto"/>
            </w:tcBorders>
          </w:tcPr>
          <w:p w:rsidR="00540202" w:rsidRPr="00690A26" w:rsidRDefault="00540202" w:rsidP="005666FD">
            <w:pPr>
              <w:pStyle w:val="TAL"/>
            </w:pPr>
            <w:r w:rsidRPr="00690A26">
              <w:t>6.1.6.2.33</w:t>
            </w:r>
          </w:p>
        </w:tc>
        <w:tc>
          <w:tcPr>
            <w:tcW w:w="4892" w:type="dxa"/>
            <w:tcBorders>
              <w:top w:val="single" w:sz="4" w:space="0" w:color="auto"/>
              <w:left w:val="single" w:sz="4" w:space="0" w:color="auto"/>
              <w:bottom w:val="single" w:sz="4" w:space="0" w:color="auto"/>
              <w:right w:val="single" w:sz="4" w:space="0" w:color="auto"/>
            </w:tcBorders>
          </w:tcPr>
          <w:p w:rsidR="00540202" w:rsidRPr="00690A26" w:rsidRDefault="00540202" w:rsidP="005666FD">
            <w:pPr>
              <w:pStyle w:val="TAL"/>
              <w:rPr>
                <w:rFonts w:cs="Arial"/>
                <w:szCs w:val="18"/>
              </w:rPr>
            </w:pPr>
          </w:p>
        </w:tc>
      </w:tr>
      <w:tr w:rsidR="00540202" w:rsidRPr="00690A26"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540202" w:rsidRPr="00690A26" w:rsidRDefault="00540202" w:rsidP="005666FD">
            <w:pPr>
              <w:pStyle w:val="TAL"/>
            </w:pPr>
            <w:r w:rsidRPr="00690A26">
              <w:t>PlmnRange</w:t>
            </w:r>
          </w:p>
        </w:tc>
        <w:tc>
          <w:tcPr>
            <w:tcW w:w="1604" w:type="dxa"/>
            <w:tcBorders>
              <w:top w:val="single" w:sz="4" w:space="0" w:color="auto"/>
              <w:left w:val="single" w:sz="4" w:space="0" w:color="auto"/>
              <w:bottom w:val="single" w:sz="4" w:space="0" w:color="auto"/>
              <w:right w:val="single" w:sz="4" w:space="0" w:color="auto"/>
            </w:tcBorders>
          </w:tcPr>
          <w:p w:rsidR="00540202" w:rsidRPr="00690A26" w:rsidRDefault="00540202" w:rsidP="005666FD">
            <w:pPr>
              <w:pStyle w:val="TAL"/>
            </w:pPr>
            <w:r w:rsidRPr="00690A26">
              <w:t>6.1.6.2.34</w:t>
            </w:r>
          </w:p>
        </w:tc>
        <w:tc>
          <w:tcPr>
            <w:tcW w:w="4892" w:type="dxa"/>
            <w:tcBorders>
              <w:top w:val="single" w:sz="4" w:space="0" w:color="auto"/>
              <w:left w:val="single" w:sz="4" w:space="0" w:color="auto"/>
              <w:bottom w:val="single" w:sz="4" w:space="0" w:color="auto"/>
              <w:right w:val="single" w:sz="4" w:space="0" w:color="auto"/>
            </w:tcBorders>
          </w:tcPr>
          <w:p w:rsidR="00540202" w:rsidRPr="00690A26" w:rsidRDefault="00540202" w:rsidP="005666FD">
            <w:pPr>
              <w:pStyle w:val="TAL"/>
              <w:rPr>
                <w:rFonts w:cs="Arial"/>
                <w:szCs w:val="18"/>
              </w:rPr>
            </w:pPr>
          </w:p>
        </w:tc>
      </w:tr>
      <w:tr w:rsidR="00041161" w:rsidRPr="00690A26"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041161" w:rsidRPr="00690A26" w:rsidRDefault="00041161" w:rsidP="005666FD">
            <w:pPr>
              <w:pStyle w:val="TAL"/>
            </w:pPr>
            <w:r w:rsidRPr="00690A26">
              <w:t>SubscrCond</w:t>
            </w:r>
          </w:p>
        </w:tc>
        <w:tc>
          <w:tcPr>
            <w:tcW w:w="1604" w:type="dxa"/>
            <w:tcBorders>
              <w:top w:val="single" w:sz="4" w:space="0" w:color="auto"/>
              <w:left w:val="single" w:sz="4" w:space="0" w:color="auto"/>
              <w:bottom w:val="single" w:sz="4" w:space="0" w:color="auto"/>
              <w:right w:val="single" w:sz="4" w:space="0" w:color="auto"/>
            </w:tcBorders>
          </w:tcPr>
          <w:p w:rsidR="00041161" w:rsidRPr="00690A26" w:rsidRDefault="00041161" w:rsidP="005666FD">
            <w:pPr>
              <w:pStyle w:val="TAL"/>
            </w:pPr>
            <w:r w:rsidRPr="00690A26">
              <w:t>6.1.6.2.</w:t>
            </w:r>
            <w:r w:rsidR="0096731F" w:rsidRPr="00690A26">
              <w:t>35</w:t>
            </w:r>
          </w:p>
        </w:tc>
        <w:tc>
          <w:tcPr>
            <w:tcW w:w="4892" w:type="dxa"/>
            <w:tcBorders>
              <w:top w:val="single" w:sz="4" w:space="0" w:color="auto"/>
              <w:left w:val="single" w:sz="4" w:space="0" w:color="auto"/>
              <w:bottom w:val="single" w:sz="4" w:space="0" w:color="auto"/>
              <w:right w:val="single" w:sz="4" w:space="0" w:color="auto"/>
            </w:tcBorders>
          </w:tcPr>
          <w:p w:rsidR="00041161" w:rsidRPr="00690A26" w:rsidRDefault="00041161" w:rsidP="005666FD">
            <w:pPr>
              <w:pStyle w:val="TAL"/>
              <w:rPr>
                <w:rFonts w:cs="Arial"/>
                <w:szCs w:val="18"/>
              </w:rPr>
            </w:pPr>
          </w:p>
        </w:tc>
      </w:tr>
      <w:tr w:rsidR="00041161" w:rsidRPr="00690A26"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041161" w:rsidRPr="00690A26" w:rsidRDefault="00041161" w:rsidP="005666FD">
            <w:pPr>
              <w:pStyle w:val="TAL"/>
            </w:pPr>
            <w:r w:rsidRPr="00690A26">
              <w:t>NfInstanceIdCond</w:t>
            </w:r>
          </w:p>
        </w:tc>
        <w:tc>
          <w:tcPr>
            <w:tcW w:w="1604" w:type="dxa"/>
            <w:tcBorders>
              <w:top w:val="single" w:sz="4" w:space="0" w:color="auto"/>
              <w:left w:val="single" w:sz="4" w:space="0" w:color="auto"/>
              <w:bottom w:val="single" w:sz="4" w:space="0" w:color="auto"/>
              <w:right w:val="single" w:sz="4" w:space="0" w:color="auto"/>
            </w:tcBorders>
          </w:tcPr>
          <w:p w:rsidR="00041161" w:rsidRPr="00690A26" w:rsidRDefault="00041161" w:rsidP="005666FD">
            <w:pPr>
              <w:pStyle w:val="TAL"/>
            </w:pPr>
            <w:r w:rsidRPr="00690A26">
              <w:t>6.1.6.2.</w:t>
            </w:r>
            <w:r w:rsidR="0096731F" w:rsidRPr="00690A26">
              <w:t>36</w:t>
            </w:r>
          </w:p>
        </w:tc>
        <w:tc>
          <w:tcPr>
            <w:tcW w:w="4892" w:type="dxa"/>
            <w:tcBorders>
              <w:top w:val="single" w:sz="4" w:space="0" w:color="auto"/>
              <w:left w:val="single" w:sz="4" w:space="0" w:color="auto"/>
              <w:bottom w:val="single" w:sz="4" w:space="0" w:color="auto"/>
              <w:right w:val="single" w:sz="4" w:space="0" w:color="auto"/>
            </w:tcBorders>
          </w:tcPr>
          <w:p w:rsidR="00041161" w:rsidRPr="00690A26" w:rsidRDefault="00041161" w:rsidP="005666FD">
            <w:pPr>
              <w:pStyle w:val="TAL"/>
              <w:rPr>
                <w:rFonts w:cs="Arial"/>
                <w:szCs w:val="18"/>
              </w:rPr>
            </w:pPr>
          </w:p>
        </w:tc>
      </w:tr>
      <w:tr w:rsidR="00041161" w:rsidRPr="00690A26"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041161" w:rsidRPr="00690A26" w:rsidRDefault="00041161" w:rsidP="005666FD">
            <w:pPr>
              <w:pStyle w:val="TAL"/>
            </w:pPr>
            <w:r w:rsidRPr="00690A26">
              <w:t>NfTypeCond</w:t>
            </w:r>
          </w:p>
        </w:tc>
        <w:tc>
          <w:tcPr>
            <w:tcW w:w="1604" w:type="dxa"/>
            <w:tcBorders>
              <w:top w:val="single" w:sz="4" w:space="0" w:color="auto"/>
              <w:left w:val="single" w:sz="4" w:space="0" w:color="auto"/>
              <w:bottom w:val="single" w:sz="4" w:space="0" w:color="auto"/>
              <w:right w:val="single" w:sz="4" w:space="0" w:color="auto"/>
            </w:tcBorders>
          </w:tcPr>
          <w:p w:rsidR="00041161" w:rsidRPr="00690A26" w:rsidRDefault="00041161" w:rsidP="005666FD">
            <w:pPr>
              <w:pStyle w:val="TAL"/>
            </w:pPr>
            <w:r w:rsidRPr="00690A26">
              <w:t>6.1.6.2.</w:t>
            </w:r>
            <w:r w:rsidR="0096731F" w:rsidRPr="00690A26">
              <w:t>37</w:t>
            </w:r>
          </w:p>
        </w:tc>
        <w:tc>
          <w:tcPr>
            <w:tcW w:w="4892" w:type="dxa"/>
            <w:tcBorders>
              <w:top w:val="single" w:sz="4" w:space="0" w:color="auto"/>
              <w:left w:val="single" w:sz="4" w:space="0" w:color="auto"/>
              <w:bottom w:val="single" w:sz="4" w:space="0" w:color="auto"/>
              <w:right w:val="single" w:sz="4" w:space="0" w:color="auto"/>
            </w:tcBorders>
          </w:tcPr>
          <w:p w:rsidR="00041161" w:rsidRPr="00690A26" w:rsidRDefault="00041161" w:rsidP="005666FD">
            <w:pPr>
              <w:pStyle w:val="TAL"/>
              <w:rPr>
                <w:rFonts w:cs="Arial"/>
                <w:szCs w:val="18"/>
              </w:rPr>
            </w:pPr>
          </w:p>
        </w:tc>
      </w:tr>
      <w:tr w:rsidR="00041161" w:rsidRPr="00690A26"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041161" w:rsidRPr="00690A26" w:rsidRDefault="00041161" w:rsidP="005666FD">
            <w:pPr>
              <w:pStyle w:val="TAL"/>
            </w:pPr>
            <w:r w:rsidRPr="00690A26">
              <w:t>ServiceNameCond</w:t>
            </w:r>
          </w:p>
        </w:tc>
        <w:tc>
          <w:tcPr>
            <w:tcW w:w="1604" w:type="dxa"/>
            <w:tcBorders>
              <w:top w:val="single" w:sz="4" w:space="0" w:color="auto"/>
              <w:left w:val="single" w:sz="4" w:space="0" w:color="auto"/>
              <w:bottom w:val="single" w:sz="4" w:space="0" w:color="auto"/>
              <w:right w:val="single" w:sz="4" w:space="0" w:color="auto"/>
            </w:tcBorders>
          </w:tcPr>
          <w:p w:rsidR="00041161" w:rsidRPr="00690A26" w:rsidRDefault="00041161" w:rsidP="005666FD">
            <w:pPr>
              <w:pStyle w:val="TAL"/>
            </w:pPr>
            <w:r w:rsidRPr="00690A26">
              <w:t>6.1.6.2.</w:t>
            </w:r>
            <w:r w:rsidR="0096731F" w:rsidRPr="00690A26">
              <w:t>38</w:t>
            </w:r>
          </w:p>
        </w:tc>
        <w:tc>
          <w:tcPr>
            <w:tcW w:w="4892" w:type="dxa"/>
            <w:tcBorders>
              <w:top w:val="single" w:sz="4" w:space="0" w:color="auto"/>
              <w:left w:val="single" w:sz="4" w:space="0" w:color="auto"/>
              <w:bottom w:val="single" w:sz="4" w:space="0" w:color="auto"/>
              <w:right w:val="single" w:sz="4" w:space="0" w:color="auto"/>
            </w:tcBorders>
          </w:tcPr>
          <w:p w:rsidR="00041161" w:rsidRPr="00690A26" w:rsidRDefault="00041161" w:rsidP="005666FD">
            <w:pPr>
              <w:pStyle w:val="TAL"/>
              <w:rPr>
                <w:rFonts w:cs="Arial"/>
                <w:szCs w:val="18"/>
              </w:rPr>
            </w:pPr>
          </w:p>
        </w:tc>
      </w:tr>
      <w:tr w:rsidR="00041161" w:rsidRPr="00690A26"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041161" w:rsidRPr="00690A26" w:rsidRDefault="00041161" w:rsidP="005666FD">
            <w:pPr>
              <w:pStyle w:val="TAL"/>
            </w:pPr>
            <w:r w:rsidRPr="00690A26">
              <w:t>AmfCond</w:t>
            </w:r>
          </w:p>
        </w:tc>
        <w:tc>
          <w:tcPr>
            <w:tcW w:w="1604" w:type="dxa"/>
            <w:tcBorders>
              <w:top w:val="single" w:sz="4" w:space="0" w:color="auto"/>
              <w:left w:val="single" w:sz="4" w:space="0" w:color="auto"/>
              <w:bottom w:val="single" w:sz="4" w:space="0" w:color="auto"/>
              <w:right w:val="single" w:sz="4" w:space="0" w:color="auto"/>
            </w:tcBorders>
          </w:tcPr>
          <w:p w:rsidR="00041161" w:rsidRPr="00690A26" w:rsidRDefault="00041161" w:rsidP="005666FD">
            <w:pPr>
              <w:pStyle w:val="TAL"/>
            </w:pPr>
            <w:r w:rsidRPr="00690A26">
              <w:t>6.1.6.2.</w:t>
            </w:r>
            <w:r w:rsidR="0096731F" w:rsidRPr="00690A26">
              <w:t>39</w:t>
            </w:r>
          </w:p>
        </w:tc>
        <w:tc>
          <w:tcPr>
            <w:tcW w:w="4892" w:type="dxa"/>
            <w:tcBorders>
              <w:top w:val="single" w:sz="4" w:space="0" w:color="auto"/>
              <w:left w:val="single" w:sz="4" w:space="0" w:color="auto"/>
              <w:bottom w:val="single" w:sz="4" w:space="0" w:color="auto"/>
              <w:right w:val="single" w:sz="4" w:space="0" w:color="auto"/>
            </w:tcBorders>
          </w:tcPr>
          <w:p w:rsidR="00041161" w:rsidRPr="00690A26" w:rsidRDefault="00041161" w:rsidP="005666FD">
            <w:pPr>
              <w:pStyle w:val="TAL"/>
              <w:rPr>
                <w:rFonts w:cs="Arial"/>
                <w:szCs w:val="18"/>
              </w:rPr>
            </w:pPr>
          </w:p>
        </w:tc>
      </w:tr>
      <w:tr w:rsidR="00041161" w:rsidRPr="00690A26"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041161" w:rsidRPr="00690A26" w:rsidRDefault="00041161" w:rsidP="005666FD">
            <w:pPr>
              <w:pStyle w:val="TAL"/>
            </w:pPr>
            <w:r w:rsidRPr="00690A26">
              <w:t>GuamiListCond</w:t>
            </w:r>
          </w:p>
        </w:tc>
        <w:tc>
          <w:tcPr>
            <w:tcW w:w="1604" w:type="dxa"/>
            <w:tcBorders>
              <w:top w:val="single" w:sz="4" w:space="0" w:color="auto"/>
              <w:left w:val="single" w:sz="4" w:space="0" w:color="auto"/>
              <w:bottom w:val="single" w:sz="4" w:space="0" w:color="auto"/>
              <w:right w:val="single" w:sz="4" w:space="0" w:color="auto"/>
            </w:tcBorders>
          </w:tcPr>
          <w:p w:rsidR="00041161" w:rsidRPr="00690A26" w:rsidRDefault="00041161" w:rsidP="005666FD">
            <w:pPr>
              <w:pStyle w:val="TAL"/>
            </w:pPr>
            <w:r w:rsidRPr="00690A26">
              <w:t>6.1.6.2.</w:t>
            </w:r>
            <w:r w:rsidR="0096731F" w:rsidRPr="00690A26">
              <w:t>40</w:t>
            </w:r>
          </w:p>
        </w:tc>
        <w:tc>
          <w:tcPr>
            <w:tcW w:w="4892" w:type="dxa"/>
            <w:tcBorders>
              <w:top w:val="single" w:sz="4" w:space="0" w:color="auto"/>
              <w:left w:val="single" w:sz="4" w:space="0" w:color="auto"/>
              <w:bottom w:val="single" w:sz="4" w:space="0" w:color="auto"/>
              <w:right w:val="single" w:sz="4" w:space="0" w:color="auto"/>
            </w:tcBorders>
          </w:tcPr>
          <w:p w:rsidR="00041161" w:rsidRPr="00690A26" w:rsidRDefault="00041161" w:rsidP="005666FD">
            <w:pPr>
              <w:pStyle w:val="TAL"/>
              <w:rPr>
                <w:rFonts w:cs="Arial"/>
                <w:szCs w:val="18"/>
              </w:rPr>
            </w:pPr>
          </w:p>
        </w:tc>
      </w:tr>
      <w:tr w:rsidR="00041161" w:rsidRPr="00690A26"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041161" w:rsidRPr="00690A26" w:rsidRDefault="00041161" w:rsidP="005666FD">
            <w:pPr>
              <w:pStyle w:val="TAL"/>
            </w:pPr>
            <w:r w:rsidRPr="00690A26">
              <w:rPr>
                <w:rFonts w:hint="eastAsia"/>
              </w:rPr>
              <w:t>NetworkSliceCond</w:t>
            </w:r>
          </w:p>
        </w:tc>
        <w:tc>
          <w:tcPr>
            <w:tcW w:w="1604" w:type="dxa"/>
            <w:tcBorders>
              <w:top w:val="single" w:sz="4" w:space="0" w:color="auto"/>
              <w:left w:val="single" w:sz="4" w:space="0" w:color="auto"/>
              <w:bottom w:val="single" w:sz="4" w:space="0" w:color="auto"/>
              <w:right w:val="single" w:sz="4" w:space="0" w:color="auto"/>
            </w:tcBorders>
          </w:tcPr>
          <w:p w:rsidR="00041161" w:rsidRPr="00690A26" w:rsidRDefault="00041161" w:rsidP="005666FD">
            <w:pPr>
              <w:pStyle w:val="TAL"/>
            </w:pPr>
            <w:r w:rsidRPr="00690A26">
              <w:t>6.1.6.2.</w:t>
            </w:r>
            <w:r w:rsidR="0096731F" w:rsidRPr="00690A26">
              <w:t>41</w:t>
            </w:r>
          </w:p>
        </w:tc>
        <w:tc>
          <w:tcPr>
            <w:tcW w:w="4892" w:type="dxa"/>
            <w:tcBorders>
              <w:top w:val="single" w:sz="4" w:space="0" w:color="auto"/>
              <w:left w:val="single" w:sz="4" w:space="0" w:color="auto"/>
              <w:bottom w:val="single" w:sz="4" w:space="0" w:color="auto"/>
              <w:right w:val="single" w:sz="4" w:space="0" w:color="auto"/>
            </w:tcBorders>
          </w:tcPr>
          <w:p w:rsidR="00041161" w:rsidRPr="00690A26" w:rsidRDefault="00041161" w:rsidP="005666FD">
            <w:pPr>
              <w:pStyle w:val="TAL"/>
              <w:rPr>
                <w:rFonts w:cs="Arial"/>
                <w:szCs w:val="18"/>
              </w:rPr>
            </w:pPr>
          </w:p>
        </w:tc>
      </w:tr>
      <w:tr w:rsidR="00041161" w:rsidRPr="00690A26"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041161" w:rsidRPr="00690A26" w:rsidRDefault="00041161" w:rsidP="005666FD">
            <w:pPr>
              <w:pStyle w:val="TAL"/>
            </w:pPr>
            <w:r w:rsidRPr="00690A26">
              <w:t>NfGroupCond</w:t>
            </w:r>
          </w:p>
        </w:tc>
        <w:tc>
          <w:tcPr>
            <w:tcW w:w="1604" w:type="dxa"/>
            <w:tcBorders>
              <w:top w:val="single" w:sz="4" w:space="0" w:color="auto"/>
              <w:left w:val="single" w:sz="4" w:space="0" w:color="auto"/>
              <w:bottom w:val="single" w:sz="4" w:space="0" w:color="auto"/>
              <w:right w:val="single" w:sz="4" w:space="0" w:color="auto"/>
            </w:tcBorders>
          </w:tcPr>
          <w:p w:rsidR="00041161" w:rsidRPr="00690A26" w:rsidRDefault="00041161" w:rsidP="005666FD">
            <w:pPr>
              <w:pStyle w:val="TAL"/>
            </w:pPr>
            <w:r w:rsidRPr="00690A26">
              <w:t>6.1.6.2.</w:t>
            </w:r>
            <w:r w:rsidR="0096731F" w:rsidRPr="00690A26">
              <w:t>42</w:t>
            </w:r>
          </w:p>
        </w:tc>
        <w:tc>
          <w:tcPr>
            <w:tcW w:w="4892" w:type="dxa"/>
            <w:tcBorders>
              <w:top w:val="single" w:sz="4" w:space="0" w:color="auto"/>
              <w:left w:val="single" w:sz="4" w:space="0" w:color="auto"/>
              <w:bottom w:val="single" w:sz="4" w:space="0" w:color="auto"/>
              <w:right w:val="single" w:sz="4" w:space="0" w:color="auto"/>
            </w:tcBorders>
          </w:tcPr>
          <w:p w:rsidR="00041161" w:rsidRPr="00690A26" w:rsidRDefault="00041161" w:rsidP="005666FD">
            <w:pPr>
              <w:pStyle w:val="TAL"/>
              <w:rPr>
                <w:rFonts w:cs="Arial"/>
                <w:szCs w:val="18"/>
              </w:rPr>
            </w:pPr>
          </w:p>
        </w:tc>
      </w:tr>
      <w:tr w:rsidR="00540202" w:rsidRPr="00690A26"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540202" w:rsidRPr="00690A26" w:rsidRDefault="00540202" w:rsidP="005666FD">
            <w:pPr>
              <w:pStyle w:val="TAL"/>
            </w:pPr>
            <w:r w:rsidRPr="00690A26">
              <w:t>NotifCondition</w:t>
            </w:r>
          </w:p>
        </w:tc>
        <w:tc>
          <w:tcPr>
            <w:tcW w:w="1604" w:type="dxa"/>
            <w:tcBorders>
              <w:top w:val="single" w:sz="4" w:space="0" w:color="auto"/>
              <w:left w:val="single" w:sz="4" w:space="0" w:color="auto"/>
              <w:bottom w:val="single" w:sz="4" w:space="0" w:color="auto"/>
              <w:right w:val="single" w:sz="4" w:space="0" w:color="auto"/>
            </w:tcBorders>
          </w:tcPr>
          <w:p w:rsidR="00540202" w:rsidRPr="00690A26" w:rsidRDefault="00540202" w:rsidP="005666FD">
            <w:pPr>
              <w:pStyle w:val="TAL"/>
            </w:pPr>
            <w:r w:rsidRPr="00690A26">
              <w:t>6.1.6.2.43</w:t>
            </w:r>
          </w:p>
        </w:tc>
        <w:tc>
          <w:tcPr>
            <w:tcW w:w="4892" w:type="dxa"/>
            <w:tcBorders>
              <w:top w:val="single" w:sz="4" w:space="0" w:color="auto"/>
              <w:left w:val="single" w:sz="4" w:space="0" w:color="auto"/>
              <w:bottom w:val="single" w:sz="4" w:space="0" w:color="auto"/>
              <w:right w:val="single" w:sz="4" w:space="0" w:color="auto"/>
            </w:tcBorders>
          </w:tcPr>
          <w:p w:rsidR="00540202" w:rsidRPr="00690A26" w:rsidRDefault="00540202" w:rsidP="005666FD">
            <w:pPr>
              <w:pStyle w:val="TAL"/>
              <w:rPr>
                <w:rFonts w:cs="Arial"/>
                <w:szCs w:val="18"/>
              </w:rPr>
            </w:pPr>
          </w:p>
        </w:tc>
      </w:tr>
      <w:tr w:rsidR="000520C5" w:rsidRPr="00690A26"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0520C5" w:rsidRPr="00690A26" w:rsidRDefault="000520C5" w:rsidP="005666FD">
            <w:pPr>
              <w:pStyle w:val="TAL"/>
            </w:pPr>
            <w:r w:rsidRPr="00690A26">
              <w:rPr>
                <w:rFonts w:hint="eastAsia"/>
              </w:rPr>
              <w:t>PlmnSnssai</w:t>
            </w:r>
          </w:p>
        </w:tc>
        <w:tc>
          <w:tcPr>
            <w:tcW w:w="1604" w:type="dxa"/>
            <w:tcBorders>
              <w:top w:val="single" w:sz="4" w:space="0" w:color="auto"/>
              <w:left w:val="single" w:sz="4" w:space="0" w:color="auto"/>
              <w:bottom w:val="single" w:sz="4" w:space="0" w:color="auto"/>
              <w:right w:val="single" w:sz="4" w:space="0" w:color="auto"/>
            </w:tcBorders>
          </w:tcPr>
          <w:p w:rsidR="000520C5" w:rsidRPr="00690A26" w:rsidRDefault="000520C5" w:rsidP="005666FD">
            <w:pPr>
              <w:pStyle w:val="TAL"/>
            </w:pPr>
            <w:r w:rsidRPr="00690A26">
              <w:rPr>
                <w:rFonts w:hint="eastAsia"/>
              </w:rPr>
              <w:t>6.1.6.2.</w:t>
            </w:r>
            <w:r w:rsidRPr="00690A26">
              <w:t>44</w:t>
            </w:r>
          </w:p>
        </w:tc>
        <w:tc>
          <w:tcPr>
            <w:tcW w:w="4892" w:type="dxa"/>
            <w:tcBorders>
              <w:top w:val="single" w:sz="4" w:space="0" w:color="auto"/>
              <w:left w:val="single" w:sz="4" w:space="0" w:color="auto"/>
              <w:bottom w:val="single" w:sz="4" w:space="0" w:color="auto"/>
              <w:right w:val="single" w:sz="4" w:space="0" w:color="auto"/>
            </w:tcBorders>
          </w:tcPr>
          <w:p w:rsidR="000520C5" w:rsidRPr="00690A26" w:rsidRDefault="000520C5" w:rsidP="005666FD">
            <w:pPr>
              <w:pStyle w:val="TAL"/>
              <w:rPr>
                <w:rFonts w:cs="Arial"/>
                <w:szCs w:val="18"/>
              </w:rPr>
            </w:pPr>
          </w:p>
        </w:tc>
      </w:tr>
      <w:tr w:rsidR="00C25D25" w:rsidRPr="00690A26"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C25D25" w:rsidRPr="00690A26" w:rsidRDefault="00C25D25" w:rsidP="00C25D25">
            <w:pPr>
              <w:pStyle w:val="TAL"/>
            </w:pPr>
            <w:r w:rsidRPr="00690A26">
              <w:t>NwdafInfo</w:t>
            </w:r>
          </w:p>
        </w:tc>
        <w:tc>
          <w:tcPr>
            <w:tcW w:w="1604" w:type="dxa"/>
            <w:tcBorders>
              <w:top w:val="single" w:sz="4" w:space="0" w:color="auto"/>
              <w:left w:val="single" w:sz="4" w:space="0" w:color="auto"/>
              <w:bottom w:val="single" w:sz="4" w:space="0" w:color="auto"/>
              <w:right w:val="single" w:sz="4" w:space="0" w:color="auto"/>
            </w:tcBorders>
          </w:tcPr>
          <w:p w:rsidR="00C25D25" w:rsidRPr="00690A26" w:rsidRDefault="00C25D25" w:rsidP="00C25D25">
            <w:pPr>
              <w:pStyle w:val="TAL"/>
            </w:pPr>
            <w:r w:rsidRPr="00690A26">
              <w:t>6.1.6.2.45</w:t>
            </w:r>
          </w:p>
        </w:tc>
        <w:tc>
          <w:tcPr>
            <w:tcW w:w="4892" w:type="dxa"/>
            <w:tcBorders>
              <w:top w:val="single" w:sz="4" w:space="0" w:color="auto"/>
              <w:left w:val="single" w:sz="4" w:space="0" w:color="auto"/>
              <w:bottom w:val="single" w:sz="4" w:space="0" w:color="auto"/>
              <w:right w:val="single" w:sz="4" w:space="0" w:color="auto"/>
            </w:tcBorders>
          </w:tcPr>
          <w:p w:rsidR="00C25D25" w:rsidRPr="00690A26" w:rsidRDefault="00C25D25" w:rsidP="00C25D25">
            <w:pPr>
              <w:pStyle w:val="TAL"/>
              <w:rPr>
                <w:rFonts w:cs="Arial"/>
                <w:szCs w:val="18"/>
              </w:rPr>
            </w:pPr>
          </w:p>
        </w:tc>
      </w:tr>
      <w:tr w:rsidR="005E0615" w:rsidRPr="00690A26"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5E0615" w:rsidRPr="00690A26" w:rsidRDefault="005E0615" w:rsidP="005E0615">
            <w:pPr>
              <w:pStyle w:val="TAL"/>
            </w:pPr>
            <w:r w:rsidRPr="00690A26">
              <w:t>LmfInfo</w:t>
            </w:r>
          </w:p>
        </w:tc>
        <w:tc>
          <w:tcPr>
            <w:tcW w:w="1604" w:type="dxa"/>
            <w:tcBorders>
              <w:top w:val="single" w:sz="4" w:space="0" w:color="auto"/>
              <w:left w:val="single" w:sz="4" w:space="0" w:color="auto"/>
              <w:bottom w:val="single" w:sz="4" w:space="0" w:color="auto"/>
              <w:right w:val="single" w:sz="4" w:space="0" w:color="auto"/>
            </w:tcBorders>
          </w:tcPr>
          <w:p w:rsidR="005E0615" w:rsidRPr="00690A26" w:rsidRDefault="005E0615" w:rsidP="005E0615">
            <w:pPr>
              <w:pStyle w:val="TAL"/>
            </w:pPr>
            <w:r w:rsidRPr="00690A26">
              <w:t>6.1.6.2.46</w:t>
            </w:r>
          </w:p>
        </w:tc>
        <w:tc>
          <w:tcPr>
            <w:tcW w:w="4892" w:type="dxa"/>
            <w:tcBorders>
              <w:top w:val="single" w:sz="4" w:space="0" w:color="auto"/>
              <w:left w:val="single" w:sz="4" w:space="0" w:color="auto"/>
              <w:bottom w:val="single" w:sz="4" w:space="0" w:color="auto"/>
              <w:right w:val="single" w:sz="4" w:space="0" w:color="auto"/>
            </w:tcBorders>
          </w:tcPr>
          <w:p w:rsidR="005E0615" w:rsidRPr="00690A26" w:rsidRDefault="005E0615" w:rsidP="005E0615">
            <w:pPr>
              <w:pStyle w:val="TAL"/>
              <w:rPr>
                <w:rFonts w:cs="Arial"/>
                <w:szCs w:val="18"/>
              </w:rPr>
            </w:pPr>
          </w:p>
        </w:tc>
      </w:tr>
      <w:tr w:rsidR="005E0615" w:rsidRPr="00690A26"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5E0615" w:rsidRPr="00690A26" w:rsidRDefault="005E0615" w:rsidP="005E0615">
            <w:pPr>
              <w:pStyle w:val="TAL"/>
            </w:pPr>
            <w:r w:rsidRPr="00690A26">
              <w:t>GmlcInfo</w:t>
            </w:r>
          </w:p>
        </w:tc>
        <w:tc>
          <w:tcPr>
            <w:tcW w:w="1604" w:type="dxa"/>
            <w:tcBorders>
              <w:top w:val="single" w:sz="4" w:space="0" w:color="auto"/>
              <w:left w:val="single" w:sz="4" w:space="0" w:color="auto"/>
              <w:bottom w:val="single" w:sz="4" w:space="0" w:color="auto"/>
              <w:right w:val="single" w:sz="4" w:space="0" w:color="auto"/>
            </w:tcBorders>
          </w:tcPr>
          <w:p w:rsidR="005E0615" w:rsidRPr="00690A26" w:rsidRDefault="005E0615" w:rsidP="005E0615">
            <w:pPr>
              <w:pStyle w:val="TAL"/>
            </w:pPr>
            <w:r w:rsidRPr="00690A26">
              <w:t>6.1.6.2.47</w:t>
            </w:r>
          </w:p>
        </w:tc>
        <w:tc>
          <w:tcPr>
            <w:tcW w:w="4892" w:type="dxa"/>
            <w:tcBorders>
              <w:top w:val="single" w:sz="4" w:space="0" w:color="auto"/>
              <w:left w:val="single" w:sz="4" w:space="0" w:color="auto"/>
              <w:bottom w:val="single" w:sz="4" w:space="0" w:color="auto"/>
              <w:right w:val="single" w:sz="4" w:space="0" w:color="auto"/>
            </w:tcBorders>
          </w:tcPr>
          <w:p w:rsidR="005E0615" w:rsidRPr="00690A26" w:rsidRDefault="005E0615" w:rsidP="005E0615">
            <w:pPr>
              <w:pStyle w:val="TAL"/>
              <w:rPr>
                <w:rFonts w:cs="Arial"/>
                <w:szCs w:val="18"/>
              </w:rPr>
            </w:pPr>
          </w:p>
        </w:tc>
      </w:tr>
      <w:tr w:rsidR="00E47B40" w:rsidRPr="00690A26"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E47B40" w:rsidRPr="00690A26" w:rsidRDefault="00E47B40" w:rsidP="00E47B40">
            <w:pPr>
              <w:pStyle w:val="TAL"/>
            </w:pPr>
            <w:r w:rsidRPr="00690A26">
              <w:t>NefInfo</w:t>
            </w:r>
          </w:p>
        </w:tc>
        <w:tc>
          <w:tcPr>
            <w:tcW w:w="1604" w:type="dxa"/>
            <w:tcBorders>
              <w:top w:val="single" w:sz="4" w:space="0" w:color="auto"/>
              <w:left w:val="single" w:sz="4" w:space="0" w:color="auto"/>
              <w:bottom w:val="single" w:sz="4" w:space="0" w:color="auto"/>
              <w:right w:val="single" w:sz="4" w:space="0" w:color="auto"/>
            </w:tcBorders>
          </w:tcPr>
          <w:p w:rsidR="00E47B40" w:rsidRPr="00690A26" w:rsidRDefault="00E47B40" w:rsidP="00E47B40">
            <w:pPr>
              <w:pStyle w:val="TAL"/>
            </w:pPr>
            <w:r w:rsidRPr="00690A26">
              <w:t>6.1.6.2.48</w:t>
            </w:r>
          </w:p>
        </w:tc>
        <w:tc>
          <w:tcPr>
            <w:tcW w:w="4892" w:type="dxa"/>
            <w:tcBorders>
              <w:top w:val="single" w:sz="4" w:space="0" w:color="auto"/>
              <w:left w:val="single" w:sz="4" w:space="0" w:color="auto"/>
              <w:bottom w:val="single" w:sz="4" w:space="0" w:color="auto"/>
              <w:right w:val="single" w:sz="4" w:space="0" w:color="auto"/>
            </w:tcBorders>
          </w:tcPr>
          <w:p w:rsidR="00E47B40" w:rsidRPr="00690A26" w:rsidRDefault="00E47B40" w:rsidP="00E47B40">
            <w:pPr>
              <w:pStyle w:val="TAL"/>
              <w:rPr>
                <w:rFonts w:cs="Arial"/>
                <w:szCs w:val="18"/>
              </w:rPr>
            </w:pPr>
          </w:p>
        </w:tc>
      </w:tr>
      <w:tr w:rsidR="00E47B40" w:rsidRPr="00690A26"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E47B40" w:rsidRPr="00690A26" w:rsidRDefault="00E47B40" w:rsidP="00E47B40">
            <w:pPr>
              <w:pStyle w:val="TAL"/>
            </w:pPr>
            <w:r w:rsidRPr="00690A26">
              <w:t>PfdData</w:t>
            </w:r>
          </w:p>
        </w:tc>
        <w:tc>
          <w:tcPr>
            <w:tcW w:w="1604" w:type="dxa"/>
            <w:tcBorders>
              <w:top w:val="single" w:sz="4" w:space="0" w:color="auto"/>
              <w:left w:val="single" w:sz="4" w:space="0" w:color="auto"/>
              <w:bottom w:val="single" w:sz="4" w:space="0" w:color="auto"/>
              <w:right w:val="single" w:sz="4" w:space="0" w:color="auto"/>
            </w:tcBorders>
          </w:tcPr>
          <w:p w:rsidR="00E47B40" w:rsidRPr="00690A26" w:rsidRDefault="00E47B40" w:rsidP="00E47B40">
            <w:pPr>
              <w:pStyle w:val="TAL"/>
            </w:pPr>
            <w:r w:rsidRPr="00690A26">
              <w:t>6.1.6.2.49</w:t>
            </w:r>
          </w:p>
        </w:tc>
        <w:tc>
          <w:tcPr>
            <w:tcW w:w="4892" w:type="dxa"/>
            <w:tcBorders>
              <w:top w:val="single" w:sz="4" w:space="0" w:color="auto"/>
              <w:left w:val="single" w:sz="4" w:space="0" w:color="auto"/>
              <w:bottom w:val="single" w:sz="4" w:space="0" w:color="auto"/>
              <w:right w:val="single" w:sz="4" w:space="0" w:color="auto"/>
            </w:tcBorders>
          </w:tcPr>
          <w:p w:rsidR="00E47B40" w:rsidRPr="00690A26" w:rsidRDefault="00E47B40" w:rsidP="00E47B40">
            <w:pPr>
              <w:pStyle w:val="TAL"/>
              <w:rPr>
                <w:rFonts w:cs="Arial"/>
                <w:szCs w:val="18"/>
              </w:rPr>
            </w:pPr>
          </w:p>
        </w:tc>
      </w:tr>
      <w:tr w:rsidR="00E60BE0" w:rsidRPr="00690A26"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E60BE0" w:rsidRPr="00690A26" w:rsidRDefault="00E60BE0" w:rsidP="00E60BE0">
            <w:pPr>
              <w:pStyle w:val="TAL"/>
            </w:pPr>
            <w:r w:rsidRPr="00690A26">
              <w:t>AfEventExposureData</w:t>
            </w:r>
          </w:p>
        </w:tc>
        <w:tc>
          <w:tcPr>
            <w:tcW w:w="1604" w:type="dxa"/>
            <w:tcBorders>
              <w:top w:val="single" w:sz="4" w:space="0" w:color="auto"/>
              <w:left w:val="single" w:sz="4" w:space="0" w:color="auto"/>
              <w:bottom w:val="single" w:sz="4" w:space="0" w:color="auto"/>
              <w:right w:val="single" w:sz="4" w:space="0" w:color="auto"/>
            </w:tcBorders>
          </w:tcPr>
          <w:p w:rsidR="00E60BE0" w:rsidRPr="00690A26" w:rsidRDefault="00E60BE0" w:rsidP="00E60BE0">
            <w:pPr>
              <w:pStyle w:val="TAL"/>
            </w:pPr>
            <w:r w:rsidRPr="00690A26">
              <w:t>6.1.6.2.50</w:t>
            </w:r>
          </w:p>
        </w:tc>
        <w:tc>
          <w:tcPr>
            <w:tcW w:w="4892" w:type="dxa"/>
            <w:tcBorders>
              <w:top w:val="single" w:sz="4" w:space="0" w:color="auto"/>
              <w:left w:val="single" w:sz="4" w:space="0" w:color="auto"/>
              <w:bottom w:val="single" w:sz="4" w:space="0" w:color="auto"/>
              <w:right w:val="single" w:sz="4" w:space="0" w:color="auto"/>
            </w:tcBorders>
          </w:tcPr>
          <w:p w:rsidR="00E60BE0" w:rsidRPr="00690A26" w:rsidRDefault="00E60BE0" w:rsidP="00E60BE0">
            <w:pPr>
              <w:pStyle w:val="TAL"/>
              <w:rPr>
                <w:rFonts w:cs="Arial"/>
                <w:szCs w:val="18"/>
              </w:rPr>
            </w:pPr>
          </w:p>
        </w:tc>
      </w:tr>
      <w:tr w:rsidR="002D4065" w:rsidRPr="00690A26"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2D4065" w:rsidRPr="00690A26" w:rsidRDefault="002D4065" w:rsidP="002D4065">
            <w:pPr>
              <w:pStyle w:val="TAL"/>
            </w:pPr>
            <w:r w:rsidRPr="00690A26">
              <w:rPr>
                <w:lang w:eastAsia="zh-CN"/>
              </w:rPr>
              <w:t>WAgfInfo</w:t>
            </w:r>
          </w:p>
        </w:tc>
        <w:tc>
          <w:tcPr>
            <w:tcW w:w="1604" w:type="dxa"/>
            <w:tcBorders>
              <w:top w:val="single" w:sz="4" w:space="0" w:color="auto"/>
              <w:left w:val="single" w:sz="4" w:space="0" w:color="auto"/>
              <w:bottom w:val="single" w:sz="4" w:space="0" w:color="auto"/>
              <w:right w:val="single" w:sz="4" w:space="0" w:color="auto"/>
            </w:tcBorders>
          </w:tcPr>
          <w:p w:rsidR="002D4065" w:rsidRPr="00690A26" w:rsidRDefault="002D4065" w:rsidP="002D4065">
            <w:pPr>
              <w:pStyle w:val="TAL"/>
            </w:pPr>
            <w:r w:rsidRPr="00690A26">
              <w:t>6.1.6.</w:t>
            </w:r>
            <w:r w:rsidR="00622AA4" w:rsidRPr="00690A26">
              <w:t>2</w:t>
            </w:r>
            <w:r w:rsidRPr="00690A26">
              <w:t>.51</w:t>
            </w:r>
          </w:p>
        </w:tc>
        <w:tc>
          <w:tcPr>
            <w:tcW w:w="4892" w:type="dxa"/>
            <w:tcBorders>
              <w:top w:val="single" w:sz="4" w:space="0" w:color="auto"/>
              <w:left w:val="single" w:sz="4" w:space="0" w:color="auto"/>
              <w:bottom w:val="single" w:sz="4" w:space="0" w:color="auto"/>
              <w:right w:val="single" w:sz="4" w:space="0" w:color="auto"/>
            </w:tcBorders>
          </w:tcPr>
          <w:p w:rsidR="002D4065" w:rsidRPr="00690A26" w:rsidRDefault="002D4065" w:rsidP="002D4065">
            <w:pPr>
              <w:pStyle w:val="TAL"/>
              <w:rPr>
                <w:rFonts w:cs="Arial"/>
                <w:szCs w:val="18"/>
              </w:rPr>
            </w:pPr>
          </w:p>
        </w:tc>
      </w:tr>
      <w:tr w:rsidR="002D4065" w:rsidRPr="00690A26"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2D4065" w:rsidRPr="00690A26" w:rsidRDefault="002D4065" w:rsidP="002D4065">
            <w:pPr>
              <w:pStyle w:val="TAL"/>
            </w:pPr>
            <w:r w:rsidRPr="00690A26">
              <w:rPr>
                <w:rFonts w:hint="eastAsia"/>
                <w:lang w:eastAsia="zh-CN"/>
              </w:rPr>
              <w:t>T</w:t>
            </w:r>
            <w:r w:rsidRPr="00690A26">
              <w:rPr>
                <w:lang w:eastAsia="zh-CN"/>
              </w:rPr>
              <w:t>ngfInfo</w:t>
            </w:r>
          </w:p>
        </w:tc>
        <w:tc>
          <w:tcPr>
            <w:tcW w:w="1604" w:type="dxa"/>
            <w:tcBorders>
              <w:top w:val="single" w:sz="4" w:space="0" w:color="auto"/>
              <w:left w:val="single" w:sz="4" w:space="0" w:color="auto"/>
              <w:bottom w:val="single" w:sz="4" w:space="0" w:color="auto"/>
              <w:right w:val="single" w:sz="4" w:space="0" w:color="auto"/>
            </w:tcBorders>
          </w:tcPr>
          <w:p w:rsidR="002D4065" w:rsidRPr="00690A26" w:rsidRDefault="002D4065" w:rsidP="002D4065">
            <w:pPr>
              <w:pStyle w:val="TAL"/>
            </w:pPr>
            <w:r w:rsidRPr="00690A26">
              <w:t>6.1.6.</w:t>
            </w:r>
            <w:r w:rsidR="00622AA4" w:rsidRPr="00690A26">
              <w:t>2</w:t>
            </w:r>
            <w:r w:rsidRPr="00690A26">
              <w:t>.52</w:t>
            </w:r>
          </w:p>
        </w:tc>
        <w:tc>
          <w:tcPr>
            <w:tcW w:w="4892" w:type="dxa"/>
            <w:tcBorders>
              <w:top w:val="single" w:sz="4" w:space="0" w:color="auto"/>
              <w:left w:val="single" w:sz="4" w:space="0" w:color="auto"/>
              <w:bottom w:val="single" w:sz="4" w:space="0" w:color="auto"/>
              <w:right w:val="single" w:sz="4" w:space="0" w:color="auto"/>
            </w:tcBorders>
          </w:tcPr>
          <w:p w:rsidR="002D4065" w:rsidRPr="00690A26" w:rsidRDefault="002D4065" w:rsidP="002D4065">
            <w:pPr>
              <w:pStyle w:val="TAL"/>
              <w:rPr>
                <w:rFonts w:cs="Arial"/>
                <w:szCs w:val="18"/>
              </w:rPr>
            </w:pPr>
          </w:p>
        </w:tc>
      </w:tr>
      <w:tr w:rsidR="00B31DC3" w:rsidRPr="00690A26"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B31DC3" w:rsidRPr="00690A26" w:rsidRDefault="00B31DC3" w:rsidP="00B31DC3">
            <w:pPr>
              <w:pStyle w:val="TAL"/>
              <w:rPr>
                <w:lang w:eastAsia="zh-CN"/>
              </w:rPr>
            </w:pPr>
            <w:r w:rsidRPr="00690A26">
              <w:t>PcscfInfo</w:t>
            </w:r>
          </w:p>
        </w:tc>
        <w:tc>
          <w:tcPr>
            <w:tcW w:w="1604" w:type="dxa"/>
            <w:tcBorders>
              <w:top w:val="single" w:sz="4" w:space="0" w:color="auto"/>
              <w:left w:val="single" w:sz="4" w:space="0" w:color="auto"/>
              <w:bottom w:val="single" w:sz="4" w:space="0" w:color="auto"/>
              <w:right w:val="single" w:sz="4" w:space="0" w:color="auto"/>
            </w:tcBorders>
          </w:tcPr>
          <w:p w:rsidR="00B31DC3" w:rsidRPr="00690A26" w:rsidRDefault="00B31DC3" w:rsidP="00B31DC3">
            <w:pPr>
              <w:pStyle w:val="TAL"/>
            </w:pPr>
            <w:r w:rsidRPr="00690A26">
              <w:t>6.1.6.2.53</w:t>
            </w:r>
          </w:p>
        </w:tc>
        <w:tc>
          <w:tcPr>
            <w:tcW w:w="4892" w:type="dxa"/>
            <w:tcBorders>
              <w:top w:val="single" w:sz="4" w:space="0" w:color="auto"/>
              <w:left w:val="single" w:sz="4" w:space="0" w:color="auto"/>
              <w:bottom w:val="single" w:sz="4" w:space="0" w:color="auto"/>
              <w:right w:val="single" w:sz="4" w:space="0" w:color="auto"/>
            </w:tcBorders>
          </w:tcPr>
          <w:p w:rsidR="00B31DC3" w:rsidRPr="00690A26" w:rsidRDefault="00B31DC3" w:rsidP="00B31DC3">
            <w:pPr>
              <w:pStyle w:val="TAL"/>
              <w:rPr>
                <w:rFonts w:cs="Arial"/>
                <w:szCs w:val="18"/>
              </w:rPr>
            </w:pPr>
          </w:p>
        </w:tc>
      </w:tr>
      <w:tr w:rsidR="0053630B" w:rsidRPr="00690A26"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53630B" w:rsidRPr="00690A26" w:rsidRDefault="0053630B" w:rsidP="0053630B">
            <w:pPr>
              <w:pStyle w:val="TAL"/>
            </w:pPr>
            <w:r w:rsidRPr="00690A26">
              <w:t>NfSetCond</w:t>
            </w:r>
          </w:p>
        </w:tc>
        <w:tc>
          <w:tcPr>
            <w:tcW w:w="1604" w:type="dxa"/>
            <w:tcBorders>
              <w:top w:val="single" w:sz="4" w:space="0" w:color="auto"/>
              <w:left w:val="single" w:sz="4" w:space="0" w:color="auto"/>
              <w:bottom w:val="single" w:sz="4" w:space="0" w:color="auto"/>
              <w:right w:val="single" w:sz="4" w:space="0" w:color="auto"/>
            </w:tcBorders>
          </w:tcPr>
          <w:p w:rsidR="0053630B" w:rsidRPr="00690A26" w:rsidRDefault="0053630B" w:rsidP="0053630B">
            <w:pPr>
              <w:pStyle w:val="TAL"/>
            </w:pPr>
            <w:r w:rsidRPr="00690A26">
              <w:rPr>
                <w:rFonts w:hint="eastAsia"/>
              </w:rPr>
              <w:t>6.1.6.2.</w:t>
            </w:r>
            <w:r w:rsidRPr="00690A26">
              <w:t>54</w:t>
            </w:r>
          </w:p>
        </w:tc>
        <w:tc>
          <w:tcPr>
            <w:tcW w:w="4892" w:type="dxa"/>
            <w:tcBorders>
              <w:top w:val="single" w:sz="4" w:space="0" w:color="auto"/>
              <w:left w:val="single" w:sz="4" w:space="0" w:color="auto"/>
              <w:bottom w:val="single" w:sz="4" w:space="0" w:color="auto"/>
              <w:right w:val="single" w:sz="4" w:space="0" w:color="auto"/>
            </w:tcBorders>
          </w:tcPr>
          <w:p w:rsidR="0053630B" w:rsidRPr="00690A26" w:rsidRDefault="0053630B" w:rsidP="0053630B">
            <w:pPr>
              <w:pStyle w:val="TAL"/>
              <w:rPr>
                <w:rFonts w:cs="Arial"/>
                <w:szCs w:val="18"/>
              </w:rPr>
            </w:pPr>
          </w:p>
        </w:tc>
      </w:tr>
      <w:tr w:rsidR="0053630B" w:rsidRPr="00690A26"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53630B" w:rsidRPr="00690A26" w:rsidRDefault="0053630B" w:rsidP="0053630B">
            <w:pPr>
              <w:pStyle w:val="TAL"/>
            </w:pPr>
            <w:r w:rsidRPr="00690A26">
              <w:t>NfServiceSetCond</w:t>
            </w:r>
          </w:p>
        </w:tc>
        <w:tc>
          <w:tcPr>
            <w:tcW w:w="1604" w:type="dxa"/>
            <w:tcBorders>
              <w:top w:val="single" w:sz="4" w:space="0" w:color="auto"/>
              <w:left w:val="single" w:sz="4" w:space="0" w:color="auto"/>
              <w:bottom w:val="single" w:sz="4" w:space="0" w:color="auto"/>
              <w:right w:val="single" w:sz="4" w:space="0" w:color="auto"/>
            </w:tcBorders>
          </w:tcPr>
          <w:p w:rsidR="0053630B" w:rsidRPr="00690A26" w:rsidRDefault="0053630B" w:rsidP="0053630B">
            <w:pPr>
              <w:pStyle w:val="TAL"/>
            </w:pPr>
            <w:r w:rsidRPr="00690A26">
              <w:rPr>
                <w:rFonts w:hint="eastAsia"/>
              </w:rPr>
              <w:t>6.1.6.2.</w:t>
            </w:r>
            <w:r w:rsidRPr="00690A26">
              <w:t>55</w:t>
            </w:r>
          </w:p>
        </w:tc>
        <w:tc>
          <w:tcPr>
            <w:tcW w:w="4892" w:type="dxa"/>
            <w:tcBorders>
              <w:top w:val="single" w:sz="4" w:space="0" w:color="auto"/>
              <w:left w:val="single" w:sz="4" w:space="0" w:color="auto"/>
              <w:bottom w:val="single" w:sz="4" w:space="0" w:color="auto"/>
              <w:right w:val="single" w:sz="4" w:space="0" w:color="auto"/>
            </w:tcBorders>
          </w:tcPr>
          <w:p w:rsidR="0053630B" w:rsidRPr="00690A26" w:rsidRDefault="0053630B" w:rsidP="0053630B">
            <w:pPr>
              <w:pStyle w:val="TAL"/>
              <w:rPr>
                <w:rFonts w:cs="Arial"/>
                <w:szCs w:val="18"/>
              </w:rPr>
            </w:pPr>
          </w:p>
        </w:tc>
      </w:tr>
      <w:tr w:rsidR="00007CBE" w:rsidRPr="00690A26"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007CBE" w:rsidRPr="00690A26" w:rsidRDefault="00007CBE" w:rsidP="0053630B">
            <w:pPr>
              <w:pStyle w:val="TAL"/>
            </w:pPr>
            <w:r w:rsidRPr="00690A26">
              <w:t>NfInfo</w:t>
            </w:r>
          </w:p>
        </w:tc>
        <w:tc>
          <w:tcPr>
            <w:tcW w:w="1604" w:type="dxa"/>
            <w:tcBorders>
              <w:top w:val="single" w:sz="4" w:space="0" w:color="auto"/>
              <w:left w:val="single" w:sz="4" w:space="0" w:color="auto"/>
              <w:bottom w:val="single" w:sz="4" w:space="0" w:color="auto"/>
              <w:right w:val="single" w:sz="4" w:space="0" w:color="auto"/>
            </w:tcBorders>
          </w:tcPr>
          <w:p w:rsidR="00007CBE" w:rsidRPr="00690A26" w:rsidRDefault="00007CBE" w:rsidP="0053630B">
            <w:pPr>
              <w:pStyle w:val="TAL"/>
            </w:pPr>
            <w:r w:rsidRPr="00690A26">
              <w:t>6.1.6.2.56</w:t>
            </w:r>
          </w:p>
        </w:tc>
        <w:tc>
          <w:tcPr>
            <w:tcW w:w="4892" w:type="dxa"/>
            <w:tcBorders>
              <w:top w:val="single" w:sz="4" w:space="0" w:color="auto"/>
              <w:left w:val="single" w:sz="4" w:space="0" w:color="auto"/>
              <w:bottom w:val="single" w:sz="4" w:space="0" w:color="auto"/>
              <w:right w:val="single" w:sz="4" w:space="0" w:color="auto"/>
            </w:tcBorders>
          </w:tcPr>
          <w:p w:rsidR="00007CBE" w:rsidRPr="00690A26" w:rsidRDefault="00007CBE" w:rsidP="0053630B">
            <w:pPr>
              <w:pStyle w:val="TAL"/>
              <w:rPr>
                <w:rFonts w:cs="Arial"/>
                <w:szCs w:val="18"/>
              </w:rPr>
            </w:pPr>
          </w:p>
        </w:tc>
      </w:tr>
      <w:tr w:rsidR="008F5BBD" w:rsidRPr="00690A26"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L"/>
            </w:pPr>
            <w:r w:rsidRPr="00690A26">
              <w:t>HssInfo</w:t>
            </w:r>
          </w:p>
        </w:tc>
        <w:tc>
          <w:tcPr>
            <w:tcW w:w="1604"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L"/>
            </w:pPr>
            <w:r w:rsidRPr="00690A26">
              <w:t>6.1.6.2.57</w:t>
            </w:r>
          </w:p>
        </w:tc>
        <w:tc>
          <w:tcPr>
            <w:tcW w:w="4892"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L"/>
              <w:rPr>
                <w:rFonts w:cs="Arial"/>
                <w:szCs w:val="18"/>
              </w:rPr>
            </w:pPr>
          </w:p>
        </w:tc>
      </w:tr>
      <w:tr w:rsidR="008F5BBD" w:rsidRPr="00690A26"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L"/>
            </w:pPr>
            <w:r w:rsidRPr="00690A26">
              <w:t>ImsiRange</w:t>
            </w:r>
          </w:p>
        </w:tc>
        <w:tc>
          <w:tcPr>
            <w:tcW w:w="1604"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L"/>
            </w:pPr>
            <w:r w:rsidRPr="00690A26">
              <w:t>6.1.6.2.58</w:t>
            </w:r>
          </w:p>
        </w:tc>
        <w:tc>
          <w:tcPr>
            <w:tcW w:w="4892"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L"/>
              <w:rPr>
                <w:rFonts w:cs="Arial"/>
                <w:szCs w:val="18"/>
              </w:rPr>
            </w:pPr>
          </w:p>
        </w:tc>
      </w:tr>
      <w:tr w:rsidR="001517DF" w:rsidRPr="00690A26"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1517DF" w:rsidRPr="00690A26" w:rsidRDefault="001517DF" w:rsidP="001517DF">
            <w:pPr>
              <w:pStyle w:val="TAL"/>
            </w:pPr>
            <w:r w:rsidRPr="00690A26">
              <w:t>InternalGroupIdRange</w:t>
            </w:r>
          </w:p>
        </w:tc>
        <w:tc>
          <w:tcPr>
            <w:tcW w:w="1604" w:type="dxa"/>
            <w:tcBorders>
              <w:top w:val="single" w:sz="4" w:space="0" w:color="auto"/>
              <w:left w:val="single" w:sz="4" w:space="0" w:color="auto"/>
              <w:bottom w:val="single" w:sz="4" w:space="0" w:color="auto"/>
              <w:right w:val="single" w:sz="4" w:space="0" w:color="auto"/>
            </w:tcBorders>
          </w:tcPr>
          <w:p w:rsidR="001517DF" w:rsidRPr="00690A26" w:rsidRDefault="001517DF" w:rsidP="001517DF">
            <w:pPr>
              <w:pStyle w:val="TAL"/>
            </w:pPr>
            <w:r w:rsidRPr="00690A26">
              <w:t>6.1.6.2.59</w:t>
            </w:r>
          </w:p>
        </w:tc>
        <w:tc>
          <w:tcPr>
            <w:tcW w:w="4892" w:type="dxa"/>
            <w:tcBorders>
              <w:top w:val="single" w:sz="4" w:space="0" w:color="auto"/>
              <w:left w:val="single" w:sz="4" w:space="0" w:color="auto"/>
              <w:bottom w:val="single" w:sz="4" w:space="0" w:color="auto"/>
              <w:right w:val="single" w:sz="4" w:space="0" w:color="auto"/>
            </w:tcBorders>
          </w:tcPr>
          <w:p w:rsidR="001517DF" w:rsidRPr="00690A26" w:rsidRDefault="001517DF" w:rsidP="001517DF">
            <w:pPr>
              <w:pStyle w:val="TAL"/>
              <w:rPr>
                <w:rFonts w:cs="Arial"/>
                <w:szCs w:val="18"/>
              </w:rPr>
            </w:pPr>
          </w:p>
        </w:tc>
      </w:tr>
      <w:tr w:rsidR="001517DF" w:rsidRPr="00690A26"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1517DF" w:rsidRPr="00690A26" w:rsidRDefault="001517DF" w:rsidP="001517DF">
            <w:pPr>
              <w:pStyle w:val="TAL"/>
            </w:pPr>
            <w:r w:rsidRPr="00690A26">
              <w:t>Fqdn</w:t>
            </w:r>
          </w:p>
        </w:tc>
        <w:tc>
          <w:tcPr>
            <w:tcW w:w="1604" w:type="dxa"/>
            <w:tcBorders>
              <w:top w:val="single" w:sz="4" w:space="0" w:color="auto"/>
              <w:left w:val="single" w:sz="4" w:space="0" w:color="auto"/>
              <w:bottom w:val="single" w:sz="4" w:space="0" w:color="auto"/>
              <w:right w:val="single" w:sz="4" w:space="0" w:color="auto"/>
            </w:tcBorders>
          </w:tcPr>
          <w:p w:rsidR="001517DF" w:rsidRPr="00690A26" w:rsidRDefault="001517DF" w:rsidP="001517DF">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rsidR="001517DF" w:rsidRPr="00690A26" w:rsidRDefault="001517DF" w:rsidP="001517DF">
            <w:pPr>
              <w:pStyle w:val="TAL"/>
              <w:rPr>
                <w:rFonts w:cs="Arial"/>
                <w:szCs w:val="18"/>
              </w:rPr>
            </w:pPr>
          </w:p>
        </w:tc>
      </w:tr>
      <w:tr w:rsidR="001517DF" w:rsidRPr="00690A26"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1517DF" w:rsidRPr="00690A26" w:rsidRDefault="001517DF" w:rsidP="001517DF">
            <w:pPr>
              <w:pStyle w:val="TAL"/>
            </w:pPr>
            <w:r w:rsidRPr="00690A26">
              <w:t>NefId</w:t>
            </w:r>
          </w:p>
        </w:tc>
        <w:tc>
          <w:tcPr>
            <w:tcW w:w="1604" w:type="dxa"/>
            <w:tcBorders>
              <w:top w:val="single" w:sz="4" w:space="0" w:color="auto"/>
              <w:left w:val="single" w:sz="4" w:space="0" w:color="auto"/>
              <w:bottom w:val="single" w:sz="4" w:space="0" w:color="auto"/>
              <w:right w:val="single" w:sz="4" w:space="0" w:color="auto"/>
            </w:tcBorders>
          </w:tcPr>
          <w:p w:rsidR="001517DF" w:rsidRPr="00690A26" w:rsidRDefault="001517DF" w:rsidP="001517DF">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rsidR="001517DF" w:rsidRPr="00690A26" w:rsidRDefault="001517DF" w:rsidP="001517DF">
            <w:pPr>
              <w:pStyle w:val="TAL"/>
              <w:rPr>
                <w:rFonts w:cs="Arial"/>
                <w:szCs w:val="18"/>
              </w:rPr>
            </w:pPr>
          </w:p>
        </w:tc>
      </w:tr>
      <w:tr w:rsidR="001517DF" w:rsidRPr="00690A26"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1517DF" w:rsidRPr="00690A26" w:rsidRDefault="001517DF" w:rsidP="001517DF">
            <w:pPr>
              <w:pStyle w:val="TAL"/>
            </w:pPr>
            <w:r w:rsidRPr="00690A26">
              <w:t>NFType</w:t>
            </w:r>
          </w:p>
        </w:tc>
        <w:tc>
          <w:tcPr>
            <w:tcW w:w="1604" w:type="dxa"/>
            <w:tcBorders>
              <w:top w:val="single" w:sz="4" w:space="0" w:color="auto"/>
              <w:left w:val="single" w:sz="4" w:space="0" w:color="auto"/>
              <w:bottom w:val="single" w:sz="4" w:space="0" w:color="auto"/>
              <w:right w:val="single" w:sz="4" w:space="0" w:color="auto"/>
            </w:tcBorders>
          </w:tcPr>
          <w:p w:rsidR="001517DF" w:rsidRPr="00690A26" w:rsidRDefault="001517DF" w:rsidP="001517DF">
            <w:pPr>
              <w:pStyle w:val="TAL"/>
            </w:pPr>
            <w:r w:rsidRPr="00690A26">
              <w:t>6.1.6.3.3</w:t>
            </w:r>
          </w:p>
        </w:tc>
        <w:tc>
          <w:tcPr>
            <w:tcW w:w="4892" w:type="dxa"/>
            <w:tcBorders>
              <w:top w:val="single" w:sz="4" w:space="0" w:color="auto"/>
              <w:left w:val="single" w:sz="4" w:space="0" w:color="auto"/>
              <w:bottom w:val="single" w:sz="4" w:space="0" w:color="auto"/>
              <w:right w:val="single" w:sz="4" w:space="0" w:color="auto"/>
            </w:tcBorders>
          </w:tcPr>
          <w:p w:rsidR="001517DF" w:rsidRPr="00690A26" w:rsidRDefault="001517DF" w:rsidP="001517DF">
            <w:pPr>
              <w:pStyle w:val="TAL"/>
              <w:rPr>
                <w:rFonts w:cs="Arial"/>
                <w:szCs w:val="18"/>
              </w:rPr>
            </w:pPr>
          </w:p>
        </w:tc>
      </w:tr>
      <w:tr w:rsidR="001517DF" w:rsidRPr="00690A26"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1517DF" w:rsidRPr="00690A26" w:rsidRDefault="001517DF" w:rsidP="001517DF">
            <w:pPr>
              <w:pStyle w:val="TAL"/>
            </w:pPr>
            <w:r w:rsidRPr="00690A26">
              <w:t>NotificationType</w:t>
            </w:r>
          </w:p>
        </w:tc>
        <w:tc>
          <w:tcPr>
            <w:tcW w:w="1604" w:type="dxa"/>
            <w:tcBorders>
              <w:top w:val="single" w:sz="4" w:space="0" w:color="auto"/>
              <w:left w:val="single" w:sz="4" w:space="0" w:color="auto"/>
              <w:bottom w:val="single" w:sz="4" w:space="0" w:color="auto"/>
              <w:right w:val="single" w:sz="4" w:space="0" w:color="auto"/>
            </w:tcBorders>
          </w:tcPr>
          <w:p w:rsidR="001517DF" w:rsidRPr="00690A26" w:rsidRDefault="001517DF" w:rsidP="001517DF">
            <w:pPr>
              <w:pStyle w:val="TAL"/>
            </w:pPr>
            <w:r w:rsidRPr="00690A26">
              <w:t>6.1.6.3.4</w:t>
            </w:r>
          </w:p>
        </w:tc>
        <w:tc>
          <w:tcPr>
            <w:tcW w:w="4892" w:type="dxa"/>
            <w:tcBorders>
              <w:top w:val="single" w:sz="4" w:space="0" w:color="auto"/>
              <w:left w:val="single" w:sz="4" w:space="0" w:color="auto"/>
              <w:bottom w:val="single" w:sz="4" w:space="0" w:color="auto"/>
              <w:right w:val="single" w:sz="4" w:space="0" w:color="auto"/>
            </w:tcBorders>
          </w:tcPr>
          <w:p w:rsidR="001517DF" w:rsidRPr="00690A26" w:rsidRDefault="001517DF" w:rsidP="001517DF">
            <w:pPr>
              <w:pStyle w:val="TAL"/>
              <w:rPr>
                <w:rFonts w:cs="Arial"/>
                <w:szCs w:val="18"/>
              </w:rPr>
            </w:pPr>
          </w:p>
        </w:tc>
      </w:tr>
      <w:tr w:rsidR="001517DF" w:rsidRPr="00690A26"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1517DF" w:rsidRPr="00690A26" w:rsidRDefault="001517DF" w:rsidP="001517DF">
            <w:pPr>
              <w:pStyle w:val="TAL"/>
            </w:pPr>
            <w:r w:rsidRPr="00690A26">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rsidR="001517DF" w:rsidRPr="00690A26" w:rsidRDefault="001517DF" w:rsidP="001517DF">
            <w:pPr>
              <w:pStyle w:val="TAL"/>
            </w:pPr>
            <w:r w:rsidRPr="00690A26">
              <w:t>6.1.6.3.5</w:t>
            </w:r>
          </w:p>
        </w:tc>
        <w:tc>
          <w:tcPr>
            <w:tcW w:w="4892" w:type="dxa"/>
            <w:tcBorders>
              <w:top w:val="single" w:sz="4" w:space="0" w:color="auto"/>
              <w:left w:val="single" w:sz="4" w:space="0" w:color="auto"/>
              <w:bottom w:val="single" w:sz="4" w:space="0" w:color="auto"/>
              <w:right w:val="single" w:sz="4" w:space="0" w:color="auto"/>
            </w:tcBorders>
          </w:tcPr>
          <w:p w:rsidR="001517DF" w:rsidRPr="00690A26" w:rsidRDefault="001517DF" w:rsidP="001517DF">
            <w:pPr>
              <w:pStyle w:val="TAL"/>
              <w:rPr>
                <w:rFonts w:cs="Arial"/>
                <w:szCs w:val="18"/>
              </w:rPr>
            </w:pPr>
          </w:p>
        </w:tc>
      </w:tr>
      <w:tr w:rsidR="001517DF" w:rsidRPr="00690A26"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1517DF" w:rsidRPr="00690A26" w:rsidRDefault="001517DF" w:rsidP="001517DF">
            <w:pPr>
              <w:pStyle w:val="TAL"/>
            </w:pPr>
            <w:r w:rsidRPr="00690A26">
              <w:t>NotificationEventType</w:t>
            </w:r>
          </w:p>
        </w:tc>
        <w:tc>
          <w:tcPr>
            <w:tcW w:w="1604" w:type="dxa"/>
            <w:tcBorders>
              <w:top w:val="single" w:sz="4" w:space="0" w:color="auto"/>
              <w:left w:val="single" w:sz="4" w:space="0" w:color="auto"/>
              <w:bottom w:val="single" w:sz="4" w:space="0" w:color="auto"/>
              <w:right w:val="single" w:sz="4" w:space="0" w:color="auto"/>
            </w:tcBorders>
          </w:tcPr>
          <w:p w:rsidR="001517DF" w:rsidRPr="00690A26" w:rsidRDefault="001517DF" w:rsidP="001517DF">
            <w:pPr>
              <w:pStyle w:val="TAL"/>
            </w:pPr>
            <w:r w:rsidRPr="00690A26">
              <w:t>6.1.6.3.6</w:t>
            </w:r>
          </w:p>
        </w:tc>
        <w:tc>
          <w:tcPr>
            <w:tcW w:w="4892" w:type="dxa"/>
            <w:tcBorders>
              <w:top w:val="single" w:sz="4" w:space="0" w:color="auto"/>
              <w:left w:val="single" w:sz="4" w:space="0" w:color="auto"/>
              <w:bottom w:val="single" w:sz="4" w:space="0" w:color="auto"/>
              <w:right w:val="single" w:sz="4" w:space="0" w:color="auto"/>
            </w:tcBorders>
          </w:tcPr>
          <w:p w:rsidR="001517DF" w:rsidRPr="00690A26" w:rsidRDefault="001517DF" w:rsidP="001517DF">
            <w:pPr>
              <w:pStyle w:val="TAL"/>
              <w:rPr>
                <w:rFonts w:cs="Arial"/>
                <w:szCs w:val="18"/>
              </w:rPr>
            </w:pPr>
          </w:p>
        </w:tc>
      </w:tr>
      <w:tr w:rsidR="001517DF" w:rsidRPr="00690A26"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1517DF" w:rsidRPr="00690A26" w:rsidRDefault="001517DF" w:rsidP="001517DF">
            <w:pPr>
              <w:pStyle w:val="TAL"/>
            </w:pPr>
            <w:r w:rsidRPr="00690A26">
              <w:lastRenderedPageBreak/>
              <w:t>NFStatus</w:t>
            </w:r>
          </w:p>
        </w:tc>
        <w:tc>
          <w:tcPr>
            <w:tcW w:w="1604" w:type="dxa"/>
            <w:tcBorders>
              <w:top w:val="single" w:sz="4" w:space="0" w:color="auto"/>
              <w:left w:val="single" w:sz="4" w:space="0" w:color="auto"/>
              <w:bottom w:val="single" w:sz="4" w:space="0" w:color="auto"/>
              <w:right w:val="single" w:sz="4" w:space="0" w:color="auto"/>
            </w:tcBorders>
          </w:tcPr>
          <w:p w:rsidR="001517DF" w:rsidRPr="00690A26" w:rsidRDefault="001517DF" w:rsidP="001517DF">
            <w:pPr>
              <w:pStyle w:val="TAL"/>
            </w:pPr>
            <w:r w:rsidRPr="00690A26">
              <w:t>6.1.6.3.7</w:t>
            </w:r>
          </w:p>
        </w:tc>
        <w:tc>
          <w:tcPr>
            <w:tcW w:w="4892" w:type="dxa"/>
            <w:tcBorders>
              <w:top w:val="single" w:sz="4" w:space="0" w:color="auto"/>
              <w:left w:val="single" w:sz="4" w:space="0" w:color="auto"/>
              <w:bottom w:val="single" w:sz="4" w:space="0" w:color="auto"/>
              <w:right w:val="single" w:sz="4" w:space="0" w:color="auto"/>
            </w:tcBorders>
          </w:tcPr>
          <w:p w:rsidR="001517DF" w:rsidRPr="00690A26" w:rsidRDefault="001517DF" w:rsidP="001517DF">
            <w:pPr>
              <w:pStyle w:val="TAL"/>
              <w:rPr>
                <w:rFonts w:cs="Arial"/>
                <w:szCs w:val="18"/>
              </w:rPr>
            </w:pPr>
          </w:p>
        </w:tc>
      </w:tr>
      <w:tr w:rsidR="001517DF" w:rsidRPr="00690A26"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1517DF" w:rsidRPr="00690A26" w:rsidRDefault="001517DF" w:rsidP="001517DF">
            <w:pPr>
              <w:pStyle w:val="TAL"/>
            </w:pPr>
            <w:r w:rsidRPr="00690A26">
              <w:t>DataSetId</w:t>
            </w:r>
          </w:p>
        </w:tc>
        <w:tc>
          <w:tcPr>
            <w:tcW w:w="1604" w:type="dxa"/>
            <w:tcBorders>
              <w:top w:val="single" w:sz="4" w:space="0" w:color="auto"/>
              <w:left w:val="single" w:sz="4" w:space="0" w:color="auto"/>
              <w:bottom w:val="single" w:sz="4" w:space="0" w:color="auto"/>
              <w:right w:val="single" w:sz="4" w:space="0" w:color="auto"/>
            </w:tcBorders>
          </w:tcPr>
          <w:p w:rsidR="001517DF" w:rsidRPr="00690A26" w:rsidRDefault="001517DF" w:rsidP="001517DF">
            <w:pPr>
              <w:pStyle w:val="TAL"/>
            </w:pPr>
            <w:r w:rsidRPr="00690A26">
              <w:t>6.1.6.3.8</w:t>
            </w:r>
          </w:p>
        </w:tc>
        <w:tc>
          <w:tcPr>
            <w:tcW w:w="4892" w:type="dxa"/>
            <w:tcBorders>
              <w:top w:val="single" w:sz="4" w:space="0" w:color="auto"/>
              <w:left w:val="single" w:sz="4" w:space="0" w:color="auto"/>
              <w:bottom w:val="single" w:sz="4" w:space="0" w:color="auto"/>
              <w:right w:val="single" w:sz="4" w:space="0" w:color="auto"/>
            </w:tcBorders>
          </w:tcPr>
          <w:p w:rsidR="001517DF" w:rsidRPr="00690A26" w:rsidRDefault="001517DF" w:rsidP="001517DF">
            <w:pPr>
              <w:pStyle w:val="TAL"/>
              <w:rPr>
                <w:rFonts w:cs="Arial"/>
                <w:szCs w:val="18"/>
              </w:rPr>
            </w:pPr>
          </w:p>
        </w:tc>
      </w:tr>
      <w:tr w:rsidR="001517DF" w:rsidRPr="00690A26"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1517DF" w:rsidRPr="00690A26" w:rsidRDefault="001517DF" w:rsidP="001517DF">
            <w:pPr>
              <w:pStyle w:val="TAL"/>
            </w:pPr>
            <w:r w:rsidRPr="00690A26">
              <w:t>UPInterfaceType</w:t>
            </w:r>
          </w:p>
        </w:tc>
        <w:tc>
          <w:tcPr>
            <w:tcW w:w="1604" w:type="dxa"/>
            <w:tcBorders>
              <w:top w:val="single" w:sz="4" w:space="0" w:color="auto"/>
              <w:left w:val="single" w:sz="4" w:space="0" w:color="auto"/>
              <w:bottom w:val="single" w:sz="4" w:space="0" w:color="auto"/>
              <w:right w:val="single" w:sz="4" w:space="0" w:color="auto"/>
            </w:tcBorders>
          </w:tcPr>
          <w:p w:rsidR="001517DF" w:rsidRPr="00690A26" w:rsidRDefault="001517DF" w:rsidP="001517DF">
            <w:pPr>
              <w:pStyle w:val="TAL"/>
            </w:pPr>
            <w:r w:rsidRPr="00690A26">
              <w:t>6.1.6.3.9</w:t>
            </w:r>
          </w:p>
        </w:tc>
        <w:tc>
          <w:tcPr>
            <w:tcW w:w="4892" w:type="dxa"/>
            <w:tcBorders>
              <w:top w:val="single" w:sz="4" w:space="0" w:color="auto"/>
              <w:left w:val="single" w:sz="4" w:space="0" w:color="auto"/>
              <w:bottom w:val="single" w:sz="4" w:space="0" w:color="auto"/>
              <w:right w:val="single" w:sz="4" w:space="0" w:color="auto"/>
            </w:tcBorders>
          </w:tcPr>
          <w:p w:rsidR="001517DF" w:rsidRPr="00690A26" w:rsidRDefault="001517DF" w:rsidP="001517DF">
            <w:pPr>
              <w:pStyle w:val="TAL"/>
              <w:rPr>
                <w:rFonts w:cs="Arial"/>
                <w:szCs w:val="18"/>
              </w:rPr>
            </w:pPr>
          </w:p>
        </w:tc>
      </w:tr>
      <w:tr w:rsidR="001517DF" w:rsidRPr="00690A26"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1517DF" w:rsidRPr="00690A26" w:rsidRDefault="001517DF" w:rsidP="001517DF">
            <w:pPr>
              <w:pStyle w:val="TAL"/>
            </w:pPr>
            <w:r w:rsidRPr="00690A26">
              <w:t>ServiceName</w:t>
            </w:r>
          </w:p>
        </w:tc>
        <w:tc>
          <w:tcPr>
            <w:tcW w:w="1604" w:type="dxa"/>
            <w:tcBorders>
              <w:top w:val="single" w:sz="4" w:space="0" w:color="auto"/>
              <w:left w:val="single" w:sz="4" w:space="0" w:color="auto"/>
              <w:bottom w:val="single" w:sz="4" w:space="0" w:color="auto"/>
              <w:right w:val="single" w:sz="4" w:space="0" w:color="auto"/>
            </w:tcBorders>
          </w:tcPr>
          <w:p w:rsidR="001517DF" w:rsidRPr="00690A26" w:rsidRDefault="001517DF" w:rsidP="001517DF">
            <w:pPr>
              <w:pStyle w:val="TAL"/>
            </w:pPr>
            <w:r w:rsidRPr="00690A26">
              <w:t>6.1.6.3.11</w:t>
            </w:r>
          </w:p>
        </w:tc>
        <w:tc>
          <w:tcPr>
            <w:tcW w:w="4892" w:type="dxa"/>
            <w:tcBorders>
              <w:top w:val="single" w:sz="4" w:space="0" w:color="auto"/>
              <w:left w:val="single" w:sz="4" w:space="0" w:color="auto"/>
              <w:bottom w:val="single" w:sz="4" w:space="0" w:color="auto"/>
              <w:right w:val="single" w:sz="4" w:space="0" w:color="auto"/>
            </w:tcBorders>
          </w:tcPr>
          <w:p w:rsidR="001517DF" w:rsidRPr="00690A26" w:rsidRDefault="001517DF" w:rsidP="001517DF">
            <w:pPr>
              <w:pStyle w:val="TAL"/>
              <w:rPr>
                <w:rFonts w:cs="Arial"/>
                <w:szCs w:val="18"/>
              </w:rPr>
            </w:pPr>
          </w:p>
        </w:tc>
      </w:tr>
      <w:tr w:rsidR="001517DF" w:rsidRPr="00690A26" w:rsidTr="00152785">
        <w:trPr>
          <w:jc w:val="center"/>
        </w:trPr>
        <w:tc>
          <w:tcPr>
            <w:tcW w:w="2678" w:type="dxa"/>
            <w:tcBorders>
              <w:top w:val="single" w:sz="4" w:space="0" w:color="auto"/>
              <w:left w:val="single" w:sz="4" w:space="0" w:color="auto"/>
              <w:bottom w:val="single" w:sz="4" w:space="0" w:color="auto"/>
              <w:right w:val="single" w:sz="4" w:space="0" w:color="auto"/>
            </w:tcBorders>
          </w:tcPr>
          <w:p w:rsidR="001517DF" w:rsidRPr="00690A26" w:rsidRDefault="001517DF" w:rsidP="001517DF">
            <w:pPr>
              <w:pStyle w:val="TAL"/>
            </w:pPr>
            <w:r w:rsidRPr="00690A26">
              <w:t>NFServiceStatus</w:t>
            </w:r>
          </w:p>
        </w:tc>
        <w:tc>
          <w:tcPr>
            <w:tcW w:w="1604" w:type="dxa"/>
            <w:tcBorders>
              <w:top w:val="single" w:sz="4" w:space="0" w:color="auto"/>
              <w:left w:val="single" w:sz="4" w:space="0" w:color="auto"/>
              <w:bottom w:val="single" w:sz="4" w:space="0" w:color="auto"/>
              <w:right w:val="single" w:sz="4" w:space="0" w:color="auto"/>
            </w:tcBorders>
          </w:tcPr>
          <w:p w:rsidR="001517DF" w:rsidRPr="00690A26" w:rsidRDefault="001517DF" w:rsidP="001517DF">
            <w:pPr>
              <w:pStyle w:val="TAL"/>
            </w:pPr>
            <w:r w:rsidRPr="00690A26">
              <w:t>6.1.6.3.12</w:t>
            </w:r>
          </w:p>
        </w:tc>
        <w:tc>
          <w:tcPr>
            <w:tcW w:w="4892" w:type="dxa"/>
            <w:tcBorders>
              <w:top w:val="single" w:sz="4" w:space="0" w:color="auto"/>
              <w:left w:val="single" w:sz="4" w:space="0" w:color="auto"/>
              <w:bottom w:val="single" w:sz="4" w:space="0" w:color="auto"/>
              <w:right w:val="single" w:sz="4" w:space="0" w:color="auto"/>
            </w:tcBorders>
          </w:tcPr>
          <w:p w:rsidR="001517DF" w:rsidRPr="00690A26" w:rsidRDefault="001517DF" w:rsidP="001517DF">
            <w:pPr>
              <w:pStyle w:val="TAL"/>
              <w:rPr>
                <w:rFonts w:cs="Arial"/>
                <w:szCs w:val="18"/>
              </w:rPr>
            </w:pPr>
          </w:p>
        </w:tc>
      </w:tr>
    </w:tbl>
    <w:p w:rsidR="00FE2A57" w:rsidRPr="00690A26" w:rsidRDefault="00FE2A57" w:rsidP="00412C96"/>
    <w:p w:rsidR="00FE2A57" w:rsidRPr="00690A26" w:rsidRDefault="00FE2A57" w:rsidP="00FE2A57">
      <w:r w:rsidRPr="00690A26">
        <w:t>Table 6.1.6.1-2 specifies data types re-used by the Nnrf service based interface protocol from other specifications, including a reference to their respective specifications and when needed, a short description of their use within the N</w:t>
      </w:r>
      <w:r w:rsidR="00C65FEC" w:rsidRPr="00690A26">
        <w:t>nrf</w:t>
      </w:r>
      <w:r w:rsidRPr="00690A26">
        <w:t xml:space="preserve"> service based interface.</w:t>
      </w:r>
    </w:p>
    <w:p w:rsidR="00FE2A57" w:rsidRPr="00690A26" w:rsidRDefault="00FE2A57" w:rsidP="00FE2A57">
      <w:pPr>
        <w:pStyle w:val="TH"/>
      </w:pPr>
      <w:r w:rsidRPr="00690A26">
        <w:t>Table 6.1.6.1-2: Nnrf</w:t>
      </w:r>
      <w:r w:rsidR="006830F4" w:rsidRPr="00690A26">
        <w:t>_NFManagement</w:t>
      </w:r>
      <w:r w:rsidRPr="00690A26">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3"/>
        <w:gridCol w:w="1957"/>
        <w:gridCol w:w="5294"/>
      </w:tblGrid>
      <w:tr w:rsidR="00FE2A57" w:rsidRPr="00690A26" w:rsidTr="00EE5C2F">
        <w:trPr>
          <w:jc w:val="center"/>
        </w:trPr>
        <w:tc>
          <w:tcPr>
            <w:tcW w:w="1923" w:type="dxa"/>
            <w:tcBorders>
              <w:top w:val="single" w:sz="4" w:space="0" w:color="auto"/>
              <w:left w:val="single" w:sz="4" w:space="0" w:color="auto"/>
              <w:bottom w:val="single" w:sz="4" w:space="0" w:color="auto"/>
              <w:right w:val="single" w:sz="4" w:space="0" w:color="auto"/>
            </w:tcBorders>
            <w:shd w:val="clear" w:color="auto" w:fill="C0C0C0"/>
            <w:hideMark/>
          </w:tcPr>
          <w:p w:rsidR="00FE2A57" w:rsidRPr="00690A26" w:rsidRDefault="00FE2A57" w:rsidP="006B43E0">
            <w:pPr>
              <w:pStyle w:val="TAH"/>
            </w:pPr>
            <w:r w:rsidRPr="00690A26">
              <w:t>Data type</w:t>
            </w:r>
          </w:p>
        </w:tc>
        <w:tc>
          <w:tcPr>
            <w:tcW w:w="1957" w:type="dxa"/>
            <w:tcBorders>
              <w:top w:val="single" w:sz="4" w:space="0" w:color="auto"/>
              <w:left w:val="single" w:sz="4" w:space="0" w:color="auto"/>
              <w:bottom w:val="single" w:sz="4" w:space="0" w:color="auto"/>
              <w:right w:val="single" w:sz="4" w:space="0" w:color="auto"/>
            </w:tcBorders>
            <w:shd w:val="clear" w:color="auto" w:fill="C0C0C0"/>
          </w:tcPr>
          <w:p w:rsidR="00FE2A57" w:rsidRPr="00690A26" w:rsidRDefault="00FE2A57" w:rsidP="006B43E0">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rsidR="00FE2A57" w:rsidRPr="00690A26" w:rsidRDefault="00FE2A57" w:rsidP="006B43E0">
            <w:pPr>
              <w:pStyle w:val="TAH"/>
            </w:pPr>
            <w:r w:rsidRPr="00690A26">
              <w:t>Comments</w:t>
            </w:r>
          </w:p>
        </w:tc>
      </w:tr>
      <w:tr w:rsidR="00FE2A57" w:rsidRPr="00690A26" w:rsidTr="00EE5C2F">
        <w:trPr>
          <w:jc w:val="center"/>
        </w:trPr>
        <w:tc>
          <w:tcPr>
            <w:tcW w:w="1923" w:type="dxa"/>
            <w:tcBorders>
              <w:top w:val="single" w:sz="4" w:space="0" w:color="auto"/>
              <w:left w:val="single" w:sz="4" w:space="0" w:color="auto"/>
              <w:bottom w:val="single" w:sz="4" w:space="0" w:color="auto"/>
              <w:right w:val="single" w:sz="4" w:space="0" w:color="auto"/>
            </w:tcBorders>
          </w:tcPr>
          <w:p w:rsidR="00FE2A57" w:rsidRPr="00690A26" w:rsidRDefault="009559E3" w:rsidP="006B43E0">
            <w:pPr>
              <w:pStyle w:val="TAL"/>
            </w:pPr>
            <w:r w:rsidRPr="00690A26">
              <w:t>N1MessageClass</w:t>
            </w:r>
          </w:p>
        </w:tc>
        <w:tc>
          <w:tcPr>
            <w:tcW w:w="1957" w:type="dxa"/>
            <w:tcBorders>
              <w:top w:val="single" w:sz="4" w:space="0" w:color="auto"/>
              <w:left w:val="single" w:sz="4" w:space="0" w:color="auto"/>
              <w:bottom w:val="single" w:sz="4" w:space="0" w:color="auto"/>
              <w:right w:val="single" w:sz="4" w:space="0" w:color="auto"/>
            </w:tcBorders>
          </w:tcPr>
          <w:p w:rsidR="00FE2A57" w:rsidRPr="00690A26" w:rsidRDefault="009E04BA" w:rsidP="006B43E0">
            <w:pPr>
              <w:pStyle w:val="TAL"/>
            </w:pPr>
            <w:r w:rsidRPr="00690A26">
              <w:rPr>
                <w:rFonts w:cs="Arial"/>
                <w:szCs w:val="18"/>
              </w:rPr>
              <w:t>3GPP 2</w:t>
            </w:r>
            <w:r w:rsidR="00FC7262" w:rsidRPr="00690A26">
              <w:rPr>
                <w:rFonts w:cs="Arial"/>
                <w:szCs w:val="18"/>
              </w:rPr>
              <w:t>9.518 [</w:t>
            </w:r>
            <w:r w:rsidR="009559E3" w:rsidRPr="00690A26">
              <w:rPr>
                <w:rFonts w:cs="Arial"/>
                <w:szCs w:val="18"/>
              </w:rPr>
              <w:t>6]</w:t>
            </w:r>
          </w:p>
        </w:tc>
        <w:tc>
          <w:tcPr>
            <w:tcW w:w="5294" w:type="dxa"/>
            <w:tcBorders>
              <w:top w:val="single" w:sz="4" w:space="0" w:color="auto"/>
              <w:left w:val="single" w:sz="4" w:space="0" w:color="auto"/>
              <w:bottom w:val="single" w:sz="4" w:space="0" w:color="auto"/>
              <w:right w:val="single" w:sz="4" w:space="0" w:color="auto"/>
            </w:tcBorders>
          </w:tcPr>
          <w:p w:rsidR="00FE2A57" w:rsidRPr="00690A26" w:rsidRDefault="009559E3" w:rsidP="006B43E0">
            <w:pPr>
              <w:pStyle w:val="TAL"/>
              <w:rPr>
                <w:rFonts w:cs="Arial"/>
                <w:szCs w:val="18"/>
              </w:rPr>
            </w:pPr>
            <w:r w:rsidRPr="00690A26">
              <w:rPr>
                <w:rFonts w:cs="Arial"/>
                <w:szCs w:val="18"/>
              </w:rPr>
              <w:t>The N1 message type</w:t>
            </w:r>
          </w:p>
        </w:tc>
      </w:tr>
      <w:tr w:rsidR="009559E3" w:rsidRPr="00690A26" w:rsidTr="00EE5C2F">
        <w:trPr>
          <w:jc w:val="center"/>
        </w:trPr>
        <w:tc>
          <w:tcPr>
            <w:tcW w:w="1923" w:type="dxa"/>
            <w:tcBorders>
              <w:top w:val="single" w:sz="4" w:space="0" w:color="auto"/>
              <w:left w:val="single" w:sz="4" w:space="0" w:color="auto"/>
              <w:bottom w:val="single" w:sz="4" w:space="0" w:color="auto"/>
              <w:right w:val="single" w:sz="4" w:space="0" w:color="auto"/>
            </w:tcBorders>
          </w:tcPr>
          <w:p w:rsidR="009559E3" w:rsidRPr="00690A26" w:rsidRDefault="009559E3" w:rsidP="006B43E0">
            <w:pPr>
              <w:pStyle w:val="TAL"/>
            </w:pPr>
            <w:r w:rsidRPr="00690A26">
              <w:t>N2InformationClass</w:t>
            </w:r>
          </w:p>
        </w:tc>
        <w:tc>
          <w:tcPr>
            <w:tcW w:w="1957" w:type="dxa"/>
            <w:tcBorders>
              <w:top w:val="single" w:sz="4" w:space="0" w:color="auto"/>
              <w:left w:val="single" w:sz="4" w:space="0" w:color="auto"/>
              <w:bottom w:val="single" w:sz="4" w:space="0" w:color="auto"/>
              <w:right w:val="single" w:sz="4" w:space="0" w:color="auto"/>
            </w:tcBorders>
          </w:tcPr>
          <w:p w:rsidR="009559E3" w:rsidRPr="00690A26" w:rsidRDefault="009E04BA" w:rsidP="006B43E0">
            <w:pPr>
              <w:pStyle w:val="TAL"/>
              <w:rPr>
                <w:rFonts w:cs="Arial"/>
                <w:szCs w:val="18"/>
              </w:rPr>
            </w:pPr>
            <w:r w:rsidRPr="00690A26">
              <w:rPr>
                <w:rFonts w:cs="Arial"/>
                <w:szCs w:val="18"/>
              </w:rPr>
              <w:t>3GPP 2</w:t>
            </w:r>
            <w:r w:rsidR="00FC7262" w:rsidRPr="00690A26">
              <w:rPr>
                <w:rFonts w:cs="Arial"/>
                <w:szCs w:val="18"/>
              </w:rPr>
              <w:t>9.518 [</w:t>
            </w:r>
            <w:r w:rsidR="009559E3" w:rsidRPr="00690A26">
              <w:rPr>
                <w:rFonts w:cs="Arial"/>
                <w:szCs w:val="18"/>
              </w:rPr>
              <w:t>6]</w:t>
            </w:r>
          </w:p>
        </w:tc>
        <w:tc>
          <w:tcPr>
            <w:tcW w:w="5294" w:type="dxa"/>
            <w:tcBorders>
              <w:top w:val="single" w:sz="4" w:space="0" w:color="auto"/>
              <w:left w:val="single" w:sz="4" w:space="0" w:color="auto"/>
              <w:bottom w:val="single" w:sz="4" w:space="0" w:color="auto"/>
              <w:right w:val="single" w:sz="4" w:space="0" w:color="auto"/>
            </w:tcBorders>
          </w:tcPr>
          <w:p w:rsidR="009559E3" w:rsidRPr="00690A26" w:rsidRDefault="009559E3" w:rsidP="006B43E0">
            <w:pPr>
              <w:pStyle w:val="TAL"/>
              <w:rPr>
                <w:rFonts w:cs="Arial"/>
                <w:szCs w:val="18"/>
              </w:rPr>
            </w:pPr>
            <w:r w:rsidRPr="00690A26">
              <w:rPr>
                <w:rFonts w:cs="Arial"/>
                <w:szCs w:val="18"/>
              </w:rPr>
              <w:t>The N2 information type</w:t>
            </w:r>
          </w:p>
        </w:tc>
      </w:tr>
      <w:tr w:rsidR="00A14B4C" w:rsidRPr="00690A26" w:rsidTr="00EE5C2F">
        <w:trPr>
          <w:jc w:val="center"/>
        </w:trPr>
        <w:tc>
          <w:tcPr>
            <w:tcW w:w="1923" w:type="dxa"/>
            <w:tcBorders>
              <w:top w:val="single" w:sz="4" w:space="0" w:color="auto"/>
              <w:left w:val="single" w:sz="4" w:space="0" w:color="auto"/>
              <w:bottom w:val="single" w:sz="4" w:space="0" w:color="auto"/>
              <w:right w:val="single" w:sz="4" w:space="0" w:color="auto"/>
            </w:tcBorders>
          </w:tcPr>
          <w:p w:rsidR="00A14B4C" w:rsidRPr="00690A26" w:rsidRDefault="00A14B4C" w:rsidP="006B43E0">
            <w:pPr>
              <w:pStyle w:val="TAL"/>
            </w:pPr>
            <w:r w:rsidRPr="00690A26">
              <w:t>IPv4Addr</w:t>
            </w:r>
          </w:p>
        </w:tc>
        <w:tc>
          <w:tcPr>
            <w:tcW w:w="1957" w:type="dxa"/>
            <w:tcBorders>
              <w:top w:val="single" w:sz="4" w:space="0" w:color="auto"/>
              <w:left w:val="single" w:sz="4" w:space="0" w:color="auto"/>
              <w:bottom w:val="single" w:sz="4" w:space="0" w:color="auto"/>
              <w:right w:val="single" w:sz="4" w:space="0" w:color="auto"/>
            </w:tcBorders>
          </w:tcPr>
          <w:p w:rsidR="00A14B4C" w:rsidRPr="00690A26" w:rsidRDefault="00A14B4C" w:rsidP="006B43E0">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4B4C" w:rsidRPr="00690A26" w:rsidRDefault="00A14B4C" w:rsidP="006B43E0">
            <w:pPr>
              <w:pStyle w:val="TAL"/>
              <w:rPr>
                <w:rFonts w:cs="Arial"/>
                <w:szCs w:val="18"/>
              </w:rPr>
            </w:pPr>
          </w:p>
        </w:tc>
      </w:tr>
      <w:tr w:rsidR="00A14B4C" w:rsidRPr="00690A26" w:rsidTr="00EE5C2F">
        <w:trPr>
          <w:jc w:val="center"/>
        </w:trPr>
        <w:tc>
          <w:tcPr>
            <w:tcW w:w="1923" w:type="dxa"/>
            <w:tcBorders>
              <w:top w:val="single" w:sz="4" w:space="0" w:color="auto"/>
              <w:left w:val="single" w:sz="4" w:space="0" w:color="auto"/>
              <w:bottom w:val="single" w:sz="4" w:space="0" w:color="auto"/>
              <w:right w:val="single" w:sz="4" w:space="0" w:color="auto"/>
            </w:tcBorders>
          </w:tcPr>
          <w:p w:rsidR="00A14B4C" w:rsidRPr="00690A26" w:rsidRDefault="00A14B4C" w:rsidP="006B43E0">
            <w:pPr>
              <w:pStyle w:val="TAL"/>
            </w:pPr>
            <w:r w:rsidRPr="00690A26">
              <w:t>IPv6Addr</w:t>
            </w:r>
          </w:p>
        </w:tc>
        <w:tc>
          <w:tcPr>
            <w:tcW w:w="1957" w:type="dxa"/>
            <w:tcBorders>
              <w:top w:val="single" w:sz="4" w:space="0" w:color="auto"/>
              <w:left w:val="single" w:sz="4" w:space="0" w:color="auto"/>
              <w:bottom w:val="single" w:sz="4" w:space="0" w:color="auto"/>
              <w:right w:val="single" w:sz="4" w:space="0" w:color="auto"/>
            </w:tcBorders>
          </w:tcPr>
          <w:p w:rsidR="00A14B4C" w:rsidRPr="00690A26" w:rsidRDefault="00A14B4C" w:rsidP="006B43E0">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4B4C" w:rsidRPr="00690A26" w:rsidRDefault="00A14B4C" w:rsidP="006B43E0">
            <w:pPr>
              <w:pStyle w:val="TAL"/>
              <w:rPr>
                <w:rFonts w:cs="Arial"/>
                <w:szCs w:val="18"/>
              </w:rPr>
            </w:pPr>
          </w:p>
        </w:tc>
      </w:tr>
      <w:tr w:rsidR="00A14B4C" w:rsidRPr="00690A26" w:rsidTr="00EE5C2F">
        <w:trPr>
          <w:jc w:val="center"/>
        </w:trPr>
        <w:tc>
          <w:tcPr>
            <w:tcW w:w="1923" w:type="dxa"/>
            <w:tcBorders>
              <w:top w:val="single" w:sz="4" w:space="0" w:color="auto"/>
              <w:left w:val="single" w:sz="4" w:space="0" w:color="auto"/>
              <w:bottom w:val="single" w:sz="4" w:space="0" w:color="auto"/>
              <w:right w:val="single" w:sz="4" w:space="0" w:color="auto"/>
            </w:tcBorders>
          </w:tcPr>
          <w:p w:rsidR="00A14B4C" w:rsidRPr="00690A26" w:rsidRDefault="00A14B4C" w:rsidP="006B43E0">
            <w:pPr>
              <w:pStyle w:val="TAL"/>
            </w:pPr>
            <w:r w:rsidRPr="00690A26">
              <w:t>IPv6Prefix</w:t>
            </w:r>
          </w:p>
        </w:tc>
        <w:tc>
          <w:tcPr>
            <w:tcW w:w="1957" w:type="dxa"/>
            <w:tcBorders>
              <w:top w:val="single" w:sz="4" w:space="0" w:color="auto"/>
              <w:left w:val="single" w:sz="4" w:space="0" w:color="auto"/>
              <w:bottom w:val="single" w:sz="4" w:space="0" w:color="auto"/>
              <w:right w:val="single" w:sz="4" w:space="0" w:color="auto"/>
            </w:tcBorders>
          </w:tcPr>
          <w:p w:rsidR="00A14B4C" w:rsidRPr="00690A26" w:rsidRDefault="00A14B4C" w:rsidP="006B43E0">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4B4C" w:rsidRPr="00690A26" w:rsidRDefault="00A14B4C" w:rsidP="006B43E0">
            <w:pPr>
              <w:pStyle w:val="TAL"/>
              <w:rPr>
                <w:rFonts w:cs="Arial"/>
                <w:szCs w:val="18"/>
              </w:rPr>
            </w:pPr>
          </w:p>
        </w:tc>
      </w:tr>
      <w:tr w:rsidR="00A14B4C" w:rsidRPr="00690A26" w:rsidTr="00EE5C2F">
        <w:trPr>
          <w:jc w:val="center"/>
        </w:trPr>
        <w:tc>
          <w:tcPr>
            <w:tcW w:w="1923" w:type="dxa"/>
            <w:tcBorders>
              <w:top w:val="single" w:sz="4" w:space="0" w:color="auto"/>
              <w:left w:val="single" w:sz="4" w:space="0" w:color="auto"/>
              <w:bottom w:val="single" w:sz="4" w:space="0" w:color="auto"/>
              <w:right w:val="single" w:sz="4" w:space="0" w:color="auto"/>
            </w:tcBorders>
          </w:tcPr>
          <w:p w:rsidR="00A14B4C" w:rsidRPr="00690A26" w:rsidRDefault="00A14B4C" w:rsidP="006B43E0">
            <w:pPr>
              <w:pStyle w:val="TAL"/>
            </w:pPr>
            <w:r w:rsidRPr="00690A26">
              <w:t>Uri</w:t>
            </w:r>
          </w:p>
        </w:tc>
        <w:tc>
          <w:tcPr>
            <w:tcW w:w="1957" w:type="dxa"/>
            <w:tcBorders>
              <w:top w:val="single" w:sz="4" w:space="0" w:color="auto"/>
              <w:left w:val="single" w:sz="4" w:space="0" w:color="auto"/>
              <w:bottom w:val="single" w:sz="4" w:space="0" w:color="auto"/>
              <w:right w:val="single" w:sz="4" w:space="0" w:color="auto"/>
            </w:tcBorders>
          </w:tcPr>
          <w:p w:rsidR="00A14B4C" w:rsidRPr="00690A26" w:rsidRDefault="00A14B4C" w:rsidP="006B43E0">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4B4C" w:rsidRPr="00690A26" w:rsidRDefault="00A14B4C" w:rsidP="006B43E0">
            <w:pPr>
              <w:pStyle w:val="TAL"/>
              <w:rPr>
                <w:rFonts w:cs="Arial"/>
                <w:szCs w:val="18"/>
              </w:rPr>
            </w:pPr>
          </w:p>
        </w:tc>
      </w:tr>
      <w:tr w:rsidR="00A14B4C" w:rsidRPr="00690A26" w:rsidTr="00EE5C2F">
        <w:trPr>
          <w:jc w:val="center"/>
        </w:trPr>
        <w:tc>
          <w:tcPr>
            <w:tcW w:w="1923" w:type="dxa"/>
            <w:tcBorders>
              <w:top w:val="single" w:sz="4" w:space="0" w:color="auto"/>
              <w:left w:val="single" w:sz="4" w:space="0" w:color="auto"/>
              <w:bottom w:val="single" w:sz="4" w:space="0" w:color="auto"/>
              <w:right w:val="single" w:sz="4" w:space="0" w:color="auto"/>
            </w:tcBorders>
          </w:tcPr>
          <w:p w:rsidR="00A14B4C" w:rsidRPr="00690A26" w:rsidRDefault="00A14B4C" w:rsidP="006B43E0">
            <w:pPr>
              <w:pStyle w:val="TAL"/>
            </w:pPr>
            <w:r w:rsidRPr="00690A26">
              <w:t>Dnn</w:t>
            </w:r>
          </w:p>
        </w:tc>
        <w:tc>
          <w:tcPr>
            <w:tcW w:w="1957" w:type="dxa"/>
            <w:tcBorders>
              <w:top w:val="single" w:sz="4" w:space="0" w:color="auto"/>
              <w:left w:val="single" w:sz="4" w:space="0" w:color="auto"/>
              <w:bottom w:val="single" w:sz="4" w:space="0" w:color="auto"/>
              <w:right w:val="single" w:sz="4" w:space="0" w:color="auto"/>
            </w:tcBorders>
          </w:tcPr>
          <w:p w:rsidR="00A14B4C" w:rsidRPr="00690A26" w:rsidRDefault="00A14B4C" w:rsidP="006B43E0">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4B4C" w:rsidRPr="00690A26" w:rsidRDefault="00A14B4C" w:rsidP="006B43E0">
            <w:pPr>
              <w:pStyle w:val="TAL"/>
              <w:rPr>
                <w:rFonts w:cs="Arial"/>
                <w:szCs w:val="18"/>
              </w:rPr>
            </w:pPr>
          </w:p>
        </w:tc>
      </w:tr>
      <w:tr w:rsidR="00A14B4C" w:rsidRPr="00690A26" w:rsidTr="00EE5C2F">
        <w:trPr>
          <w:jc w:val="center"/>
        </w:trPr>
        <w:tc>
          <w:tcPr>
            <w:tcW w:w="1923" w:type="dxa"/>
            <w:tcBorders>
              <w:top w:val="single" w:sz="4" w:space="0" w:color="auto"/>
              <w:left w:val="single" w:sz="4" w:space="0" w:color="auto"/>
              <w:bottom w:val="single" w:sz="4" w:space="0" w:color="auto"/>
              <w:right w:val="single" w:sz="4" w:space="0" w:color="auto"/>
            </w:tcBorders>
          </w:tcPr>
          <w:p w:rsidR="00A14B4C" w:rsidRPr="00690A26" w:rsidRDefault="00A14B4C" w:rsidP="006B43E0">
            <w:pPr>
              <w:pStyle w:val="TAL"/>
            </w:pPr>
            <w:r w:rsidRPr="00690A26">
              <w:t>SupportedFeatures</w:t>
            </w:r>
          </w:p>
        </w:tc>
        <w:tc>
          <w:tcPr>
            <w:tcW w:w="1957" w:type="dxa"/>
            <w:tcBorders>
              <w:top w:val="single" w:sz="4" w:space="0" w:color="auto"/>
              <w:left w:val="single" w:sz="4" w:space="0" w:color="auto"/>
              <w:bottom w:val="single" w:sz="4" w:space="0" w:color="auto"/>
              <w:right w:val="single" w:sz="4" w:space="0" w:color="auto"/>
            </w:tcBorders>
          </w:tcPr>
          <w:p w:rsidR="00A14B4C" w:rsidRPr="00690A26" w:rsidRDefault="00A14B4C" w:rsidP="006B43E0">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4B4C" w:rsidRPr="00690A26" w:rsidRDefault="00A14B4C" w:rsidP="006B43E0">
            <w:pPr>
              <w:pStyle w:val="TAL"/>
              <w:rPr>
                <w:rFonts w:cs="Arial"/>
                <w:szCs w:val="18"/>
              </w:rPr>
            </w:pPr>
          </w:p>
        </w:tc>
      </w:tr>
      <w:tr w:rsidR="00152785" w:rsidRPr="00690A26" w:rsidTr="00EE5C2F">
        <w:trPr>
          <w:jc w:val="center"/>
        </w:trPr>
        <w:tc>
          <w:tcPr>
            <w:tcW w:w="1923" w:type="dxa"/>
            <w:tcBorders>
              <w:top w:val="single" w:sz="4" w:space="0" w:color="auto"/>
              <w:left w:val="single" w:sz="4" w:space="0" w:color="auto"/>
              <w:bottom w:val="single" w:sz="4" w:space="0" w:color="auto"/>
              <w:right w:val="single" w:sz="4" w:space="0" w:color="auto"/>
            </w:tcBorders>
          </w:tcPr>
          <w:p w:rsidR="00152785" w:rsidRPr="00690A26" w:rsidRDefault="00152785" w:rsidP="006B43E0">
            <w:pPr>
              <w:pStyle w:val="TAL"/>
            </w:pPr>
            <w:r w:rsidRPr="00690A26">
              <w:rPr>
                <w:rFonts w:hint="eastAsia"/>
              </w:rPr>
              <w:t>Snssai</w:t>
            </w:r>
          </w:p>
        </w:tc>
        <w:tc>
          <w:tcPr>
            <w:tcW w:w="1957" w:type="dxa"/>
            <w:tcBorders>
              <w:top w:val="single" w:sz="4" w:space="0" w:color="auto"/>
              <w:left w:val="single" w:sz="4" w:space="0" w:color="auto"/>
              <w:bottom w:val="single" w:sz="4" w:space="0" w:color="auto"/>
              <w:right w:val="single" w:sz="4" w:space="0" w:color="auto"/>
            </w:tcBorders>
          </w:tcPr>
          <w:p w:rsidR="00152785" w:rsidRPr="00690A26" w:rsidRDefault="00152785" w:rsidP="006B43E0">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152785" w:rsidRPr="00690A26" w:rsidRDefault="00152785" w:rsidP="006B43E0">
            <w:pPr>
              <w:pStyle w:val="TAL"/>
              <w:rPr>
                <w:rFonts w:cs="Arial"/>
                <w:szCs w:val="18"/>
              </w:rPr>
            </w:pPr>
          </w:p>
        </w:tc>
      </w:tr>
      <w:tr w:rsidR="00152785" w:rsidRPr="00690A26" w:rsidTr="00EE5C2F">
        <w:trPr>
          <w:jc w:val="center"/>
        </w:trPr>
        <w:tc>
          <w:tcPr>
            <w:tcW w:w="1923" w:type="dxa"/>
            <w:tcBorders>
              <w:top w:val="single" w:sz="4" w:space="0" w:color="auto"/>
              <w:left w:val="single" w:sz="4" w:space="0" w:color="auto"/>
              <w:bottom w:val="single" w:sz="4" w:space="0" w:color="auto"/>
              <w:right w:val="single" w:sz="4" w:space="0" w:color="auto"/>
            </w:tcBorders>
          </w:tcPr>
          <w:p w:rsidR="00152785" w:rsidRPr="00690A26" w:rsidRDefault="00152785" w:rsidP="006B43E0">
            <w:pPr>
              <w:pStyle w:val="TAL"/>
            </w:pPr>
            <w:r w:rsidRPr="00690A26">
              <w:rPr>
                <w:rFonts w:hint="eastAsia"/>
              </w:rPr>
              <w:t>PlmnId</w:t>
            </w:r>
          </w:p>
        </w:tc>
        <w:tc>
          <w:tcPr>
            <w:tcW w:w="1957" w:type="dxa"/>
            <w:tcBorders>
              <w:top w:val="single" w:sz="4" w:space="0" w:color="auto"/>
              <w:left w:val="single" w:sz="4" w:space="0" w:color="auto"/>
              <w:bottom w:val="single" w:sz="4" w:space="0" w:color="auto"/>
              <w:right w:val="single" w:sz="4" w:space="0" w:color="auto"/>
            </w:tcBorders>
          </w:tcPr>
          <w:p w:rsidR="00152785" w:rsidRPr="00690A26" w:rsidRDefault="00152785" w:rsidP="006B43E0">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152785" w:rsidRPr="00690A26" w:rsidRDefault="00152785" w:rsidP="006B43E0">
            <w:pPr>
              <w:pStyle w:val="TAL"/>
              <w:rPr>
                <w:rFonts w:cs="Arial"/>
                <w:szCs w:val="18"/>
              </w:rPr>
            </w:pPr>
          </w:p>
        </w:tc>
      </w:tr>
      <w:tr w:rsidR="005A3DB7" w:rsidRPr="00690A26" w:rsidTr="00EE5C2F">
        <w:trPr>
          <w:jc w:val="center"/>
        </w:trPr>
        <w:tc>
          <w:tcPr>
            <w:tcW w:w="1923" w:type="dxa"/>
            <w:tcBorders>
              <w:top w:val="single" w:sz="4" w:space="0" w:color="auto"/>
              <w:left w:val="single" w:sz="4" w:space="0" w:color="auto"/>
              <w:bottom w:val="single" w:sz="4" w:space="0" w:color="auto"/>
              <w:right w:val="single" w:sz="4" w:space="0" w:color="auto"/>
            </w:tcBorders>
          </w:tcPr>
          <w:p w:rsidR="005A3DB7" w:rsidRPr="00690A26" w:rsidRDefault="005A3DB7" w:rsidP="006B43E0">
            <w:pPr>
              <w:pStyle w:val="TAL"/>
            </w:pPr>
            <w:r w:rsidRPr="00690A26">
              <w:t>Guami</w:t>
            </w:r>
          </w:p>
        </w:tc>
        <w:tc>
          <w:tcPr>
            <w:tcW w:w="1957" w:type="dxa"/>
            <w:tcBorders>
              <w:top w:val="single" w:sz="4" w:space="0" w:color="auto"/>
              <w:left w:val="single" w:sz="4" w:space="0" w:color="auto"/>
              <w:bottom w:val="single" w:sz="4" w:space="0" w:color="auto"/>
              <w:right w:val="single" w:sz="4" w:space="0" w:color="auto"/>
            </w:tcBorders>
          </w:tcPr>
          <w:p w:rsidR="005A3DB7" w:rsidRPr="00690A26" w:rsidRDefault="005A3DB7" w:rsidP="006B43E0">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5A3DB7" w:rsidRPr="00690A26" w:rsidRDefault="005A3DB7" w:rsidP="006B43E0">
            <w:pPr>
              <w:pStyle w:val="TAL"/>
              <w:rPr>
                <w:rFonts w:cs="Arial"/>
                <w:szCs w:val="18"/>
              </w:rPr>
            </w:pPr>
          </w:p>
        </w:tc>
      </w:tr>
      <w:tr w:rsidR="005A3DB7" w:rsidRPr="00690A26" w:rsidTr="00EE5C2F">
        <w:trPr>
          <w:jc w:val="center"/>
        </w:trPr>
        <w:tc>
          <w:tcPr>
            <w:tcW w:w="1923" w:type="dxa"/>
            <w:tcBorders>
              <w:top w:val="single" w:sz="4" w:space="0" w:color="auto"/>
              <w:left w:val="single" w:sz="4" w:space="0" w:color="auto"/>
              <w:bottom w:val="single" w:sz="4" w:space="0" w:color="auto"/>
              <w:right w:val="single" w:sz="4" w:space="0" w:color="auto"/>
            </w:tcBorders>
          </w:tcPr>
          <w:p w:rsidR="005A3DB7" w:rsidRPr="00690A26" w:rsidRDefault="005A3DB7" w:rsidP="006B43E0">
            <w:pPr>
              <w:pStyle w:val="TAL"/>
            </w:pPr>
            <w:r w:rsidRPr="00690A26">
              <w:t>Tai</w:t>
            </w:r>
          </w:p>
        </w:tc>
        <w:tc>
          <w:tcPr>
            <w:tcW w:w="1957" w:type="dxa"/>
            <w:tcBorders>
              <w:top w:val="single" w:sz="4" w:space="0" w:color="auto"/>
              <w:left w:val="single" w:sz="4" w:space="0" w:color="auto"/>
              <w:bottom w:val="single" w:sz="4" w:space="0" w:color="auto"/>
              <w:right w:val="single" w:sz="4" w:space="0" w:color="auto"/>
            </w:tcBorders>
          </w:tcPr>
          <w:p w:rsidR="005A3DB7" w:rsidRPr="00690A26" w:rsidRDefault="005A3DB7" w:rsidP="006B43E0">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5A3DB7" w:rsidRPr="00690A26" w:rsidRDefault="005A3DB7" w:rsidP="006B43E0">
            <w:pPr>
              <w:pStyle w:val="TAL"/>
              <w:rPr>
                <w:rFonts w:cs="Arial"/>
                <w:szCs w:val="18"/>
              </w:rPr>
            </w:pPr>
          </w:p>
        </w:tc>
      </w:tr>
      <w:tr w:rsidR="00413CC0" w:rsidRPr="00690A26" w:rsidTr="00EE5C2F">
        <w:trPr>
          <w:jc w:val="center"/>
        </w:trPr>
        <w:tc>
          <w:tcPr>
            <w:tcW w:w="1923" w:type="dxa"/>
            <w:tcBorders>
              <w:top w:val="single" w:sz="4" w:space="0" w:color="auto"/>
              <w:left w:val="single" w:sz="4" w:space="0" w:color="auto"/>
              <w:bottom w:val="single" w:sz="4" w:space="0" w:color="auto"/>
              <w:right w:val="single" w:sz="4" w:space="0" w:color="auto"/>
            </w:tcBorders>
          </w:tcPr>
          <w:p w:rsidR="00413CC0" w:rsidRPr="00690A26" w:rsidRDefault="00413CC0" w:rsidP="006B43E0">
            <w:pPr>
              <w:pStyle w:val="TAL"/>
            </w:pPr>
            <w:r w:rsidRPr="00690A26">
              <w:t>NfInstanceId</w:t>
            </w:r>
          </w:p>
        </w:tc>
        <w:tc>
          <w:tcPr>
            <w:tcW w:w="1957" w:type="dxa"/>
            <w:tcBorders>
              <w:top w:val="single" w:sz="4" w:space="0" w:color="auto"/>
              <w:left w:val="single" w:sz="4" w:space="0" w:color="auto"/>
              <w:bottom w:val="single" w:sz="4" w:space="0" w:color="auto"/>
              <w:right w:val="single" w:sz="4" w:space="0" w:color="auto"/>
            </w:tcBorders>
          </w:tcPr>
          <w:p w:rsidR="00413CC0" w:rsidRPr="00690A26" w:rsidRDefault="00413CC0" w:rsidP="006B43E0">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413CC0" w:rsidRPr="00690A26" w:rsidRDefault="00413CC0" w:rsidP="006B43E0">
            <w:pPr>
              <w:pStyle w:val="TAL"/>
              <w:rPr>
                <w:rFonts w:cs="Arial"/>
                <w:szCs w:val="18"/>
              </w:rPr>
            </w:pPr>
          </w:p>
        </w:tc>
      </w:tr>
      <w:tr w:rsidR="004F7929" w:rsidRPr="00690A26" w:rsidTr="00EE5C2F">
        <w:trPr>
          <w:jc w:val="center"/>
        </w:trPr>
        <w:tc>
          <w:tcPr>
            <w:tcW w:w="1923" w:type="dxa"/>
            <w:tcBorders>
              <w:top w:val="single" w:sz="4" w:space="0" w:color="auto"/>
              <w:left w:val="single" w:sz="4" w:space="0" w:color="auto"/>
              <w:bottom w:val="single" w:sz="4" w:space="0" w:color="auto"/>
              <w:right w:val="single" w:sz="4" w:space="0" w:color="auto"/>
            </w:tcBorders>
          </w:tcPr>
          <w:p w:rsidR="004F7929" w:rsidRPr="00690A26" w:rsidRDefault="004F7929" w:rsidP="006B43E0">
            <w:pPr>
              <w:pStyle w:val="TAL"/>
            </w:pPr>
            <w:r w:rsidRPr="00690A26">
              <w:t>LinksValueSchema</w:t>
            </w:r>
          </w:p>
        </w:tc>
        <w:tc>
          <w:tcPr>
            <w:tcW w:w="1957" w:type="dxa"/>
            <w:tcBorders>
              <w:top w:val="single" w:sz="4" w:space="0" w:color="auto"/>
              <w:left w:val="single" w:sz="4" w:space="0" w:color="auto"/>
              <w:bottom w:val="single" w:sz="4" w:space="0" w:color="auto"/>
              <w:right w:val="single" w:sz="4" w:space="0" w:color="auto"/>
            </w:tcBorders>
          </w:tcPr>
          <w:p w:rsidR="004F7929" w:rsidRPr="00690A26" w:rsidRDefault="004F7929" w:rsidP="006B43E0">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4F7929" w:rsidRPr="00690A26" w:rsidRDefault="004F7929" w:rsidP="006B43E0">
            <w:pPr>
              <w:pStyle w:val="TAL"/>
              <w:rPr>
                <w:rFonts w:cs="Arial"/>
                <w:szCs w:val="18"/>
              </w:rPr>
            </w:pPr>
            <w:r w:rsidRPr="00690A26">
              <w:rPr>
                <w:rFonts w:cs="Arial"/>
                <w:szCs w:val="18"/>
              </w:rPr>
              <w:t>3GPP Hypermedia link</w:t>
            </w:r>
          </w:p>
        </w:tc>
      </w:tr>
      <w:tr w:rsidR="00910E26" w:rsidRPr="00690A26" w:rsidTr="00EE5C2F">
        <w:trPr>
          <w:jc w:val="center"/>
        </w:trPr>
        <w:tc>
          <w:tcPr>
            <w:tcW w:w="1923" w:type="dxa"/>
            <w:tcBorders>
              <w:top w:val="single" w:sz="4" w:space="0" w:color="auto"/>
              <w:left w:val="single" w:sz="4" w:space="0" w:color="auto"/>
              <w:bottom w:val="single" w:sz="4" w:space="0" w:color="auto"/>
              <w:right w:val="single" w:sz="4" w:space="0" w:color="auto"/>
            </w:tcBorders>
          </w:tcPr>
          <w:p w:rsidR="00910E26" w:rsidRPr="00690A26" w:rsidRDefault="00910E26" w:rsidP="006B43E0">
            <w:pPr>
              <w:pStyle w:val="TAL"/>
            </w:pPr>
            <w:r w:rsidRPr="00690A26">
              <w:t>UriScheme</w:t>
            </w:r>
          </w:p>
        </w:tc>
        <w:tc>
          <w:tcPr>
            <w:tcW w:w="1957" w:type="dxa"/>
            <w:tcBorders>
              <w:top w:val="single" w:sz="4" w:space="0" w:color="auto"/>
              <w:left w:val="single" w:sz="4" w:space="0" w:color="auto"/>
              <w:bottom w:val="single" w:sz="4" w:space="0" w:color="auto"/>
              <w:right w:val="single" w:sz="4" w:space="0" w:color="auto"/>
            </w:tcBorders>
          </w:tcPr>
          <w:p w:rsidR="00910E26" w:rsidRPr="00690A26" w:rsidRDefault="00910E26" w:rsidP="006B43E0">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910E26" w:rsidRPr="00690A26" w:rsidRDefault="00910E26" w:rsidP="006B43E0">
            <w:pPr>
              <w:pStyle w:val="TAL"/>
              <w:rPr>
                <w:rFonts w:cs="Arial"/>
                <w:szCs w:val="18"/>
              </w:rPr>
            </w:pPr>
          </w:p>
        </w:tc>
      </w:tr>
      <w:tr w:rsidR="00DA6BB2" w:rsidRPr="00690A26" w:rsidTr="00EE5C2F">
        <w:trPr>
          <w:jc w:val="center"/>
        </w:trPr>
        <w:tc>
          <w:tcPr>
            <w:tcW w:w="1923" w:type="dxa"/>
            <w:tcBorders>
              <w:top w:val="single" w:sz="4" w:space="0" w:color="auto"/>
              <w:left w:val="single" w:sz="4" w:space="0" w:color="auto"/>
              <w:bottom w:val="single" w:sz="4" w:space="0" w:color="auto"/>
              <w:right w:val="single" w:sz="4" w:space="0" w:color="auto"/>
            </w:tcBorders>
          </w:tcPr>
          <w:p w:rsidR="00DA6BB2" w:rsidRPr="00690A26" w:rsidRDefault="00DA6BB2" w:rsidP="006B43E0">
            <w:pPr>
              <w:pStyle w:val="TAL"/>
            </w:pPr>
            <w:r w:rsidRPr="00690A26">
              <w:t>AmfName</w:t>
            </w:r>
          </w:p>
        </w:tc>
        <w:tc>
          <w:tcPr>
            <w:tcW w:w="1957" w:type="dxa"/>
            <w:tcBorders>
              <w:top w:val="single" w:sz="4" w:space="0" w:color="auto"/>
              <w:left w:val="single" w:sz="4" w:space="0" w:color="auto"/>
              <w:bottom w:val="single" w:sz="4" w:space="0" w:color="auto"/>
              <w:right w:val="single" w:sz="4" w:space="0" w:color="auto"/>
            </w:tcBorders>
          </w:tcPr>
          <w:p w:rsidR="00DA6BB2" w:rsidRPr="00690A26" w:rsidRDefault="00DA6BB2" w:rsidP="006B43E0">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DA6BB2" w:rsidRPr="00690A26" w:rsidRDefault="00DA6BB2" w:rsidP="006B43E0">
            <w:pPr>
              <w:pStyle w:val="TAL"/>
              <w:rPr>
                <w:rFonts w:cs="Arial"/>
                <w:szCs w:val="18"/>
              </w:rPr>
            </w:pPr>
          </w:p>
        </w:tc>
      </w:tr>
      <w:tr w:rsidR="00837831" w:rsidRPr="00690A26" w:rsidTr="00EE5C2F">
        <w:trPr>
          <w:jc w:val="center"/>
        </w:trPr>
        <w:tc>
          <w:tcPr>
            <w:tcW w:w="1923" w:type="dxa"/>
            <w:tcBorders>
              <w:top w:val="single" w:sz="4" w:space="0" w:color="auto"/>
              <w:left w:val="single" w:sz="4" w:space="0" w:color="auto"/>
              <w:bottom w:val="single" w:sz="4" w:space="0" w:color="auto"/>
              <w:right w:val="single" w:sz="4" w:space="0" w:color="auto"/>
            </w:tcBorders>
          </w:tcPr>
          <w:p w:rsidR="00837831" w:rsidRPr="00690A26" w:rsidRDefault="00837831" w:rsidP="006B43E0">
            <w:pPr>
              <w:pStyle w:val="TAL"/>
            </w:pPr>
            <w:r w:rsidRPr="00690A26">
              <w:t>DateTime</w:t>
            </w:r>
          </w:p>
        </w:tc>
        <w:tc>
          <w:tcPr>
            <w:tcW w:w="1957" w:type="dxa"/>
            <w:tcBorders>
              <w:top w:val="single" w:sz="4" w:space="0" w:color="auto"/>
              <w:left w:val="single" w:sz="4" w:space="0" w:color="auto"/>
              <w:bottom w:val="single" w:sz="4" w:space="0" w:color="auto"/>
              <w:right w:val="single" w:sz="4" w:space="0" w:color="auto"/>
            </w:tcBorders>
          </w:tcPr>
          <w:p w:rsidR="00837831" w:rsidRPr="00690A26" w:rsidRDefault="00837831" w:rsidP="006B43E0">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837831" w:rsidRPr="00690A26" w:rsidRDefault="00837831" w:rsidP="006B43E0">
            <w:pPr>
              <w:pStyle w:val="TAL"/>
              <w:rPr>
                <w:rFonts w:cs="Arial"/>
                <w:szCs w:val="18"/>
              </w:rPr>
            </w:pPr>
          </w:p>
        </w:tc>
      </w:tr>
      <w:tr w:rsidR="00B11FA9" w:rsidRPr="00690A26" w:rsidTr="00EE5C2F">
        <w:trPr>
          <w:jc w:val="center"/>
        </w:trPr>
        <w:tc>
          <w:tcPr>
            <w:tcW w:w="1923" w:type="dxa"/>
            <w:tcBorders>
              <w:top w:val="single" w:sz="4" w:space="0" w:color="auto"/>
              <w:left w:val="single" w:sz="4" w:space="0" w:color="auto"/>
              <w:bottom w:val="single" w:sz="4" w:space="0" w:color="auto"/>
              <w:right w:val="single" w:sz="4" w:space="0" w:color="auto"/>
            </w:tcBorders>
          </w:tcPr>
          <w:p w:rsidR="00B11FA9" w:rsidRPr="00690A26" w:rsidRDefault="00B11FA9" w:rsidP="006B43E0">
            <w:pPr>
              <w:pStyle w:val="TAL"/>
            </w:pPr>
            <w:r w:rsidRPr="00690A26">
              <w:t>Dnai</w:t>
            </w:r>
          </w:p>
        </w:tc>
        <w:tc>
          <w:tcPr>
            <w:tcW w:w="1957" w:type="dxa"/>
            <w:tcBorders>
              <w:top w:val="single" w:sz="4" w:space="0" w:color="auto"/>
              <w:left w:val="single" w:sz="4" w:space="0" w:color="auto"/>
              <w:bottom w:val="single" w:sz="4" w:space="0" w:color="auto"/>
              <w:right w:val="single" w:sz="4" w:space="0" w:color="auto"/>
            </w:tcBorders>
          </w:tcPr>
          <w:p w:rsidR="00B11FA9" w:rsidRPr="00690A26" w:rsidRDefault="00B11FA9" w:rsidP="006B43E0">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B11FA9" w:rsidRPr="00690A26" w:rsidRDefault="00B11FA9" w:rsidP="006B43E0">
            <w:pPr>
              <w:pStyle w:val="TAL"/>
              <w:rPr>
                <w:rFonts w:cs="Arial"/>
                <w:szCs w:val="18"/>
              </w:rPr>
            </w:pPr>
          </w:p>
        </w:tc>
      </w:tr>
      <w:tr w:rsidR="000B3D39" w:rsidRPr="00690A26" w:rsidTr="00EE5C2F">
        <w:trPr>
          <w:jc w:val="center"/>
        </w:trPr>
        <w:tc>
          <w:tcPr>
            <w:tcW w:w="1923" w:type="dxa"/>
            <w:tcBorders>
              <w:top w:val="single" w:sz="4" w:space="0" w:color="auto"/>
              <w:left w:val="single" w:sz="4" w:space="0" w:color="auto"/>
              <w:bottom w:val="single" w:sz="4" w:space="0" w:color="auto"/>
              <w:right w:val="single" w:sz="4" w:space="0" w:color="auto"/>
            </w:tcBorders>
          </w:tcPr>
          <w:p w:rsidR="000B3D39" w:rsidRPr="00690A26" w:rsidRDefault="000B3D39" w:rsidP="006B43E0">
            <w:pPr>
              <w:pStyle w:val="TAL"/>
            </w:pPr>
            <w:r w:rsidRPr="00690A26">
              <w:t>ChangeItem</w:t>
            </w:r>
          </w:p>
        </w:tc>
        <w:tc>
          <w:tcPr>
            <w:tcW w:w="1957" w:type="dxa"/>
            <w:tcBorders>
              <w:top w:val="single" w:sz="4" w:space="0" w:color="auto"/>
              <w:left w:val="single" w:sz="4" w:space="0" w:color="auto"/>
              <w:bottom w:val="single" w:sz="4" w:space="0" w:color="auto"/>
              <w:right w:val="single" w:sz="4" w:space="0" w:color="auto"/>
            </w:tcBorders>
          </w:tcPr>
          <w:p w:rsidR="000B3D39" w:rsidRPr="00690A26" w:rsidRDefault="000B3D39" w:rsidP="006B43E0">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0B3D39" w:rsidRPr="00690A26" w:rsidRDefault="000B3D39" w:rsidP="006B43E0">
            <w:pPr>
              <w:pStyle w:val="TAL"/>
              <w:rPr>
                <w:rFonts w:cs="Arial"/>
                <w:szCs w:val="18"/>
              </w:rPr>
            </w:pPr>
          </w:p>
        </w:tc>
      </w:tr>
      <w:tr w:rsidR="00FB3900" w:rsidRPr="00690A26" w:rsidTr="00EE5C2F">
        <w:trPr>
          <w:jc w:val="center"/>
        </w:trPr>
        <w:tc>
          <w:tcPr>
            <w:tcW w:w="1923" w:type="dxa"/>
            <w:tcBorders>
              <w:top w:val="single" w:sz="4" w:space="0" w:color="auto"/>
              <w:left w:val="single" w:sz="4" w:space="0" w:color="auto"/>
              <w:bottom w:val="single" w:sz="4" w:space="0" w:color="auto"/>
              <w:right w:val="single" w:sz="4" w:space="0" w:color="auto"/>
            </w:tcBorders>
          </w:tcPr>
          <w:p w:rsidR="00FB3900" w:rsidRPr="00690A26" w:rsidRDefault="00FB3900" w:rsidP="006B43E0">
            <w:pPr>
              <w:pStyle w:val="TAL"/>
            </w:pPr>
            <w:r w:rsidRPr="00690A26">
              <w:t>DiameterIdentity</w:t>
            </w:r>
          </w:p>
        </w:tc>
        <w:tc>
          <w:tcPr>
            <w:tcW w:w="1957" w:type="dxa"/>
            <w:tcBorders>
              <w:top w:val="single" w:sz="4" w:space="0" w:color="auto"/>
              <w:left w:val="single" w:sz="4" w:space="0" w:color="auto"/>
              <w:bottom w:val="single" w:sz="4" w:space="0" w:color="auto"/>
              <w:right w:val="single" w:sz="4" w:space="0" w:color="auto"/>
            </w:tcBorders>
          </w:tcPr>
          <w:p w:rsidR="00FB3900" w:rsidRPr="00690A26" w:rsidRDefault="00FB3900" w:rsidP="006B43E0">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FB3900" w:rsidRPr="00690A26" w:rsidRDefault="00FB3900" w:rsidP="006B43E0">
            <w:pPr>
              <w:pStyle w:val="TAL"/>
              <w:rPr>
                <w:rFonts w:cs="Arial"/>
                <w:szCs w:val="18"/>
              </w:rPr>
            </w:pPr>
          </w:p>
        </w:tc>
      </w:tr>
      <w:tr w:rsidR="005C13BB" w:rsidRPr="00690A26" w:rsidTr="00EE5C2F">
        <w:trPr>
          <w:jc w:val="center"/>
        </w:trPr>
        <w:tc>
          <w:tcPr>
            <w:tcW w:w="1923" w:type="dxa"/>
            <w:tcBorders>
              <w:top w:val="single" w:sz="4" w:space="0" w:color="auto"/>
              <w:left w:val="single" w:sz="4" w:space="0" w:color="auto"/>
              <w:bottom w:val="single" w:sz="4" w:space="0" w:color="auto"/>
              <w:right w:val="single" w:sz="4" w:space="0" w:color="auto"/>
            </w:tcBorders>
          </w:tcPr>
          <w:p w:rsidR="005C13BB" w:rsidRPr="00690A26" w:rsidRDefault="005C13BB" w:rsidP="006B43E0">
            <w:pPr>
              <w:pStyle w:val="TAL"/>
            </w:pPr>
            <w:r w:rsidRPr="00690A26">
              <w:t>AccessType</w:t>
            </w:r>
          </w:p>
        </w:tc>
        <w:tc>
          <w:tcPr>
            <w:tcW w:w="1957" w:type="dxa"/>
            <w:tcBorders>
              <w:top w:val="single" w:sz="4" w:space="0" w:color="auto"/>
              <w:left w:val="single" w:sz="4" w:space="0" w:color="auto"/>
              <w:bottom w:val="single" w:sz="4" w:space="0" w:color="auto"/>
              <w:right w:val="single" w:sz="4" w:space="0" w:color="auto"/>
            </w:tcBorders>
          </w:tcPr>
          <w:p w:rsidR="005C13BB" w:rsidRPr="00690A26" w:rsidRDefault="005C13BB" w:rsidP="006B43E0">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5C13BB" w:rsidRPr="00690A26" w:rsidRDefault="005C13BB" w:rsidP="006B43E0">
            <w:pPr>
              <w:pStyle w:val="TAL"/>
              <w:rPr>
                <w:rFonts w:cs="Arial"/>
                <w:szCs w:val="18"/>
              </w:rPr>
            </w:pPr>
          </w:p>
        </w:tc>
      </w:tr>
      <w:tr w:rsidR="00734739" w:rsidRPr="00690A26" w:rsidTr="00EE5C2F">
        <w:trPr>
          <w:jc w:val="center"/>
        </w:trPr>
        <w:tc>
          <w:tcPr>
            <w:tcW w:w="1923" w:type="dxa"/>
            <w:tcBorders>
              <w:top w:val="single" w:sz="4" w:space="0" w:color="auto"/>
              <w:left w:val="single" w:sz="4" w:space="0" w:color="auto"/>
              <w:bottom w:val="single" w:sz="4" w:space="0" w:color="auto"/>
              <w:right w:val="single" w:sz="4" w:space="0" w:color="auto"/>
            </w:tcBorders>
          </w:tcPr>
          <w:p w:rsidR="00734739" w:rsidRPr="00690A26" w:rsidRDefault="00734739" w:rsidP="006B43E0">
            <w:pPr>
              <w:pStyle w:val="TAL"/>
            </w:pPr>
            <w:r w:rsidRPr="00690A26">
              <w:t>NfGroupId</w:t>
            </w:r>
          </w:p>
        </w:tc>
        <w:tc>
          <w:tcPr>
            <w:tcW w:w="1957" w:type="dxa"/>
            <w:tcBorders>
              <w:top w:val="single" w:sz="4" w:space="0" w:color="auto"/>
              <w:left w:val="single" w:sz="4" w:space="0" w:color="auto"/>
              <w:bottom w:val="single" w:sz="4" w:space="0" w:color="auto"/>
              <w:right w:val="single" w:sz="4" w:space="0" w:color="auto"/>
            </w:tcBorders>
          </w:tcPr>
          <w:p w:rsidR="00734739" w:rsidRPr="00690A26" w:rsidRDefault="00734739" w:rsidP="006B43E0">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734739" w:rsidRPr="00690A26" w:rsidRDefault="00734739" w:rsidP="006B43E0">
            <w:pPr>
              <w:pStyle w:val="TAL"/>
              <w:rPr>
                <w:rFonts w:cs="Arial"/>
                <w:szCs w:val="18"/>
              </w:rPr>
            </w:pPr>
            <w:r w:rsidRPr="00690A26">
              <w:rPr>
                <w:rFonts w:cs="Arial"/>
                <w:szCs w:val="18"/>
                <w:lang w:eastAsia="zh-CN"/>
              </w:rPr>
              <w:t>Network Function Group Id</w:t>
            </w:r>
          </w:p>
        </w:tc>
      </w:tr>
      <w:tr w:rsidR="00AD41B2" w:rsidRPr="00690A26" w:rsidTr="00EE5C2F">
        <w:trPr>
          <w:jc w:val="center"/>
        </w:trPr>
        <w:tc>
          <w:tcPr>
            <w:tcW w:w="1923" w:type="dxa"/>
            <w:tcBorders>
              <w:top w:val="single" w:sz="4" w:space="0" w:color="auto"/>
              <w:left w:val="single" w:sz="4" w:space="0" w:color="auto"/>
              <w:bottom w:val="single" w:sz="4" w:space="0" w:color="auto"/>
              <w:right w:val="single" w:sz="4" w:space="0" w:color="auto"/>
            </w:tcBorders>
          </w:tcPr>
          <w:p w:rsidR="00AD41B2" w:rsidRPr="00690A26" w:rsidRDefault="00AD41B2" w:rsidP="006B43E0">
            <w:pPr>
              <w:pStyle w:val="TAL"/>
            </w:pPr>
            <w:r w:rsidRPr="00690A26">
              <w:t>AmfRegionId</w:t>
            </w:r>
          </w:p>
        </w:tc>
        <w:tc>
          <w:tcPr>
            <w:tcW w:w="1957" w:type="dxa"/>
            <w:tcBorders>
              <w:top w:val="single" w:sz="4" w:space="0" w:color="auto"/>
              <w:left w:val="single" w:sz="4" w:space="0" w:color="auto"/>
              <w:bottom w:val="single" w:sz="4" w:space="0" w:color="auto"/>
              <w:right w:val="single" w:sz="4" w:space="0" w:color="auto"/>
            </w:tcBorders>
          </w:tcPr>
          <w:p w:rsidR="00AD41B2" w:rsidRPr="00690A26" w:rsidRDefault="00AD41B2" w:rsidP="006B43E0">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D41B2" w:rsidRPr="00690A26" w:rsidRDefault="00AD41B2" w:rsidP="006B43E0">
            <w:pPr>
              <w:pStyle w:val="TAL"/>
              <w:rPr>
                <w:rFonts w:cs="Arial"/>
                <w:szCs w:val="18"/>
                <w:lang w:eastAsia="zh-CN"/>
              </w:rPr>
            </w:pPr>
          </w:p>
        </w:tc>
      </w:tr>
      <w:tr w:rsidR="00AD41B2" w:rsidRPr="00690A26" w:rsidTr="00EE5C2F">
        <w:trPr>
          <w:jc w:val="center"/>
        </w:trPr>
        <w:tc>
          <w:tcPr>
            <w:tcW w:w="1923" w:type="dxa"/>
            <w:tcBorders>
              <w:top w:val="single" w:sz="4" w:space="0" w:color="auto"/>
              <w:left w:val="single" w:sz="4" w:space="0" w:color="auto"/>
              <w:bottom w:val="single" w:sz="4" w:space="0" w:color="auto"/>
              <w:right w:val="single" w:sz="4" w:space="0" w:color="auto"/>
            </w:tcBorders>
          </w:tcPr>
          <w:p w:rsidR="00AD41B2" w:rsidRPr="00690A26" w:rsidRDefault="00AD41B2" w:rsidP="006B43E0">
            <w:pPr>
              <w:pStyle w:val="TAL"/>
            </w:pPr>
            <w:r w:rsidRPr="00690A26">
              <w:t>AmfSetId</w:t>
            </w:r>
          </w:p>
        </w:tc>
        <w:tc>
          <w:tcPr>
            <w:tcW w:w="1957" w:type="dxa"/>
            <w:tcBorders>
              <w:top w:val="single" w:sz="4" w:space="0" w:color="auto"/>
              <w:left w:val="single" w:sz="4" w:space="0" w:color="auto"/>
              <w:bottom w:val="single" w:sz="4" w:space="0" w:color="auto"/>
              <w:right w:val="single" w:sz="4" w:space="0" w:color="auto"/>
            </w:tcBorders>
          </w:tcPr>
          <w:p w:rsidR="00AD41B2" w:rsidRPr="00690A26" w:rsidRDefault="00AD41B2" w:rsidP="006B43E0">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D41B2" w:rsidRPr="00690A26" w:rsidRDefault="00AD41B2" w:rsidP="006B43E0">
            <w:pPr>
              <w:pStyle w:val="TAL"/>
              <w:rPr>
                <w:rFonts w:cs="Arial"/>
                <w:szCs w:val="18"/>
                <w:lang w:eastAsia="zh-CN"/>
              </w:rPr>
            </w:pPr>
          </w:p>
        </w:tc>
      </w:tr>
      <w:tr w:rsidR="0040367C" w:rsidRPr="00690A26" w:rsidTr="00EE5C2F">
        <w:trPr>
          <w:jc w:val="center"/>
        </w:trPr>
        <w:tc>
          <w:tcPr>
            <w:tcW w:w="1923" w:type="dxa"/>
            <w:tcBorders>
              <w:top w:val="single" w:sz="4" w:space="0" w:color="auto"/>
              <w:left w:val="single" w:sz="4" w:space="0" w:color="auto"/>
              <w:bottom w:val="single" w:sz="4" w:space="0" w:color="auto"/>
              <w:right w:val="single" w:sz="4" w:space="0" w:color="auto"/>
            </w:tcBorders>
          </w:tcPr>
          <w:p w:rsidR="0040367C" w:rsidRPr="00690A26" w:rsidRDefault="0040367C" w:rsidP="006B43E0">
            <w:pPr>
              <w:pStyle w:val="TAL"/>
            </w:pPr>
            <w:r w:rsidRPr="00690A26">
              <w:t>PduSessionType</w:t>
            </w:r>
          </w:p>
        </w:tc>
        <w:tc>
          <w:tcPr>
            <w:tcW w:w="1957" w:type="dxa"/>
            <w:tcBorders>
              <w:top w:val="single" w:sz="4" w:space="0" w:color="auto"/>
              <w:left w:val="single" w:sz="4" w:space="0" w:color="auto"/>
              <w:bottom w:val="single" w:sz="4" w:space="0" w:color="auto"/>
              <w:right w:val="single" w:sz="4" w:space="0" w:color="auto"/>
            </w:tcBorders>
          </w:tcPr>
          <w:p w:rsidR="0040367C" w:rsidRPr="00690A26" w:rsidRDefault="0040367C" w:rsidP="006B43E0">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40367C" w:rsidRPr="00690A26" w:rsidRDefault="0040367C" w:rsidP="006B43E0">
            <w:pPr>
              <w:pStyle w:val="TAL"/>
              <w:rPr>
                <w:rFonts w:cs="Arial"/>
                <w:szCs w:val="18"/>
                <w:lang w:eastAsia="zh-CN"/>
              </w:rPr>
            </w:pPr>
          </w:p>
        </w:tc>
      </w:tr>
      <w:tr w:rsidR="004E4E54" w:rsidRPr="00690A26" w:rsidTr="00EE5C2F">
        <w:trPr>
          <w:jc w:val="center"/>
        </w:trPr>
        <w:tc>
          <w:tcPr>
            <w:tcW w:w="1923" w:type="dxa"/>
            <w:tcBorders>
              <w:top w:val="single" w:sz="4" w:space="0" w:color="auto"/>
              <w:left w:val="single" w:sz="4" w:space="0" w:color="auto"/>
              <w:bottom w:val="single" w:sz="4" w:space="0" w:color="auto"/>
              <w:right w:val="single" w:sz="4" w:space="0" w:color="auto"/>
            </w:tcBorders>
          </w:tcPr>
          <w:p w:rsidR="004E4E54" w:rsidRPr="00690A26" w:rsidRDefault="004E4E54" w:rsidP="004E4E54">
            <w:pPr>
              <w:pStyle w:val="TAL"/>
            </w:pPr>
            <w:r w:rsidRPr="00690A26">
              <w:rPr>
                <w:rFonts w:hint="eastAsia"/>
                <w:lang w:eastAsia="zh-CN"/>
              </w:rPr>
              <w:t>AtsssCapability</w:t>
            </w:r>
          </w:p>
        </w:tc>
        <w:tc>
          <w:tcPr>
            <w:tcW w:w="1957" w:type="dxa"/>
            <w:tcBorders>
              <w:top w:val="single" w:sz="4" w:space="0" w:color="auto"/>
              <w:left w:val="single" w:sz="4" w:space="0" w:color="auto"/>
              <w:bottom w:val="single" w:sz="4" w:space="0" w:color="auto"/>
              <w:right w:val="single" w:sz="4" w:space="0" w:color="auto"/>
            </w:tcBorders>
          </w:tcPr>
          <w:p w:rsidR="004E4E54" w:rsidRPr="00690A26" w:rsidRDefault="004E4E54" w:rsidP="004E4E54">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4E4E54" w:rsidRPr="00690A26" w:rsidRDefault="004E4E54" w:rsidP="004E4E54">
            <w:pPr>
              <w:pStyle w:val="TAL"/>
              <w:rPr>
                <w:rFonts w:cs="Arial"/>
                <w:szCs w:val="18"/>
                <w:lang w:eastAsia="zh-CN"/>
              </w:rPr>
            </w:pPr>
            <w:r w:rsidRPr="00690A26">
              <w:rPr>
                <w:rFonts w:cs="Arial" w:hint="eastAsia"/>
                <w:szCs w:val="18"/>
                <w:lang w:eastAsia="zh-CN"/>
              </w:rPr>
              <w:t xml:space="preserve">Capability to support procedures related to </w:t>
            </w:r>
            <w:r w:rsidRPr="00690A26">
              <w:t>Access Traffic Steering, Switching, Splitting</w:t>
            </w:r>
            <w:r w:rsidRPr="00690A26">
              <w:rPr>
                <w:rFonts w:cs="Arial" w:hint="eastAsia"/>
                <w:szCs w:val="18"/>
                <w:lang w:eastAsia="zh-CN"/>
              </w:rPr>
              <w:t>.</w:t>
            </w:r>
          </w:p>
        </w:tc>
      </w:tr>
      <w:tr w:rsidR="00B53809" w:rsidRPr="00690A26" w:rsidTr="005E0615">
        <w:trPr>
          <w:jc w:val="center"/>
        </w:trPr>
        <w:tc>
          <w:tcPr>
            <w:tcW w:w="1923" w:type="dxa"/>
            <w:tcBorders>
              <w:top w:val="single" w:sz="4" w:space="0" w:color="auto"/>
              <w:left w:val="single" w:sz="4" w:space="0" w:color="auto"/>
              <w:bottom w:val="single" w:sz="4" w:space="0" w:color="auto"/>
              <w:right w:val="single" w:sz="4" w:space="0" w:color="auto"/>
            </w:tcBorders>
          </w:tcPr>
          <w:p w:rsidR="00B53809" w:rsidRPr="00690A26" w:rsidRDefault="00B53809" w:rsidP="00B53809">
            <w:pPr>
              <w:pStyle w:val="TAL"/>
              <w:rPr>
                <w:lang w:eastAsia="zh-CN"/>
              </w:rPr>
            </w:pPr>
            <w:r w:rsidRPr="00690A26">
              <w:rPr>
                <w:lang w:eastAsia="zh-CN"/>
              </w:rPr>
              <w:t>Nid</w:t>
            </w:r>
          </w:p>
        </w:tc>
        <w:tc>
          <w:tcPr>
            <w:tcW w:w="1957" w:type="dxa"/>
            <w:tcBorders>
              <w:top w:val="single" w:sz="4" w:space="0" w:color="auto"/>
              <w:left w:val="single" w:sz="4" w:space="0" w:color="auto"/>
              <w:bottom w:val="single" w:sz="4" w:space="0" w:color="auto"/>
              <w:right w:val="single" w:sz="4" w:space="0" w:color="auto"/>
            </w:tcBorders>
          </w:tcPr>
          <w:p w:rsidR="00B53809" w:rsidRPr="00690A26" w:rsidRDefault="00B53809" w:rsidP="00B53809">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B53809" w:rsidRPr="00690A26" w:rsidRDefault="00B53809" w:rsidP="00B53809">
            <w:pPr>
              <w:pStyle w:val="TAL"/>
              <w:rPr>
                <w:rFonts w:cs="Arial"/>
                <w:szCs w:val="18"/>
                <w:lang w:eastAsia="zh-CN"/>
              </w:rPr>
            </w:pPr>
          </w:p>
        </w:tc>
      </w:tr>
      <w:tr w:rsidR="00B53809" w:rsidRPr="00690A26" w:rsidTr="005E0615">
        <w:trPr>
          <w:jc w:val="center"/>
        </w:trPr>
        <w:tc>
          <w:tcPr>
            <w:tcW w:w="1923" w:type="dxa"/>
            <w:tcBorders>
              <w:top w:val="single" w:sz="4" w:space="0" w:color="auto"/>
              <w:left w:val="single" w:sz="4" w:space="0" w:color="auto"/>
              <w:bottom w:val="single" w:sz="4" w:space="0" w:color="auto"/>
              <w:right w:val="single" w:sz="4" w:space="0" w:color="auto"/>
            </w:tcBorders>
          </w:tcPr>
          <w:p w:rsidR="00B53809" w:rsidRPr="00690A26" w:rsidRDefault="00B53809" w:rsidP="00B53809">
            <w:pPr>
              <w:pStyle w:val="TAL"/>
              <w:rPr>
                <w:lang w:eastAsia="zh-CN"/>
              </w:rPr>
            </w:pPr>
            <w:r w:rsidRPr="00690A26">
              <w:rPr>
                <w:lang w:eastAsia="zh-CN"/>
              </w:rPr>
              <w:t>PlmnIdNid</w:t>
            </w:r>
          </w:p>
        </w:tc>
        <w:tc>
          <w:tcPr>
            <w:tcW w:w="1957" w:type="dxa"/>
            <w:tcBorders>
              <w:top w:val="single" w:sz="4" w:space="0" w:color="auto"/>
              <w:left w:val="single" w:sz="4" w:space="0" w:color="auto"/>
              <w:bottom w:val="single" w:sz="4" w:space="0" w:color="auto"/>
              <w:right w:val="single" w:sz="4" w:space="0" w:color="auto"/>
            </w:tcBorders>
          </w:tcPr>
          <w:p w:rsidR="00B53809" w:rsidRPr="00690A26" w:rsidRDefault="00B53809" w:rsidP="00B53809">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B53809" w:rsidRPr="00690A26" w:rsidRDefault="00B53809" w:rsidP="00B53809">
            <w:pPr>
              <w:pStyle w:val="TAL"/>
              <w:rPr>
                <w:rFonts w:cs="Arial"/>
                <w:szCs w:val="18"/>
                <w:lang w:eastAsia="zh-CN"/>
              </w:rPr>
            </w:pPr>
          </w:p>
        </w:tc>
      </w:tr>
      <w:tr w:rsidR="0053630B" w:rsidRPr="00690A26" w:rsidTr="005E0615">
        <w:trPr>
          <w:jc w:val="center"/>
        </w:trPr>
        <w:tc>
          <w:tcPr>
            <w:tcW w:w="1923" w:type="dxa"/>
            <w:tcBorders>
              <w:top w:val="single" w:sz="4" w:space="0" w:color="auto"/>
              <w:left w:val="single" w:sz="4" w:space="0" w:color="auto"/>
              <w:bottom w:val="single" w:sz="4" w:space="0" w:color="auto"/>
              <w:right w:val="single" w:sz="4" w:space="0" w:color="auto"/>
            </w:tcBorders>
          </w:tcPr>
          <w:p w:rsidR="0053630B" w:rsidRPr="00690A26" w:rsidRDefault="0053630B" w:rsidP="0053630B">
            <w:pPr>
              <w:pStyle w:val="TAL"/>
              <w:rPr>
                <w:lang w:eastAsia="zh-CN"/>
              </w:rPr>
            </w:pPr>
            <w:r w:rsidRPr="00690A26">
              <w:rPr>
                <w:lang w:eastAsia="zh-CN"/>
              </w:rPr>
              <w:t>NfSetId</w:t>
            </w:r>
          </w:p>
        </w:tc>
        <w:tc>
          <w:tcPr>
            <w:tcW w:w="1957" w:type="dxa"/>
            <w:tcBorders>
              <w:top w:val="single" w:sz="4" w:space="0" w:color="auto"/>
              <w:left w:val="single" w:sz="4" w:space="0" w:color="auto"/>
              <w:bottom w:val="single" w:sz="4" w:space="0" w:color="auto"/>
              <w:right w:val="single" w:sz="4" w:space="0" w:color="auto"/>
            </w:tcBorders>
          </w:tcPr>
          <w:p w:rsidR="0053630B" w:rsidRPr="00690A26" w:rsidRDefault="0053630B" w:rsidP="0053630B">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53630B" w:rsidRPr="00690A26" w:rsidRDefault="0053630B" w:rsidP="0053630B">
            <w:pPr>
              <w:pStyle w:val="TAL"/>
              <w:rPr>
                <w:rFonts w:cs="Arial"/>
                <w:szCs w:val="18"/>
                <w:lang w:eastAsia="zh-CN"/>
              </w:rPr>
            </w:pPr>
            <w:r w:rsidRPr="00690A26">
              <w:rPr>
                <w:rFonts w:cs="Arial"/>
                <w:szCs w:val="18"/>
                <w:lang w:eastAsia="zh-CN"/>
              </w:rPr>
              <w:t xml:space="preserve">NF Set ID (see clause </w:t>
            </w:r>
            <w:r w:rsidRPr="00690A26">
              <w:rPr>
                <w:rFonts w:cs="Arial"/>
                <w:szCs w:val="18"/>
              </w:rPr>
              <w:t>28.</w:t>
            </w:r>
            <w:r w:rsidR="00B4552B" w:rsidRPr="00690A26">
              <w:rPr>
                <w:rFonts w:cs="Arial"/>
                <w:szCs w:val="18"/>
              </w:rPr>
              <w:t>10</w:t>
            </w:r>
            <w:r w:rsidRPr="00690A26">
              <w:rPr>
                <w:rFonts w:cs="Arial"/>
                <w:szCs w:val="18"/>
              </w:rPr>
              <w:t xml:space="preserve"> of </w:t>
            </w:r>
            <w:r w:rsidRPr="00690A26">
              <w:t>3GPP TS 23.003 [12])</w:t>
            </w:r>
          </w:p>
        </w:tc>
      </w:tr>
      <w:tr w:rsidR="0053630B" w:rsidRPr="00690A26" w:rsidTr="005E0615">
        <w:trPr>
          <w:jc w:val="center"/>
        </w:trPr>
        <w:tc>
          <w:tcPr>
            <w:tcW w:w="1923" w:type="dxa"/>
            <w:tcBorders>
              <w:top w:val="single" w:sz="4" w:space="0" w:color="auto"/>
              <w:left w:val="single" w:sz="4" w:space="0" w:color="auto"/>
              <w:bottom w:val="single" w:sz="4" w:space="0" w:color="auto"/>
              <w:right w:val="single" w:sz="4" w:space="0" w:color="auto"/>
            </w:tcBorders>
          </w:tcPr>
          <w:p w:rsidR="0053630B" w:rsidRPr="00690A26" w:rsidRDefault="0053630B" w:rsidP="0053630B">
            <w:pPr>
              <w:pStyle w:val="TAL"/>
              <w:rPr>
                <w:lang w:eastAsia="zh-CN"/>
              </w:rPr>
            </w:pPr>
            <w:r w:rsidRPr="00690A26">
              <w:rPr>
                <w:lang w:eastAsia="zh-CN"/>
              </w:rPr>
              <w:t>NfServiceSetId</w:t>
            </w:r>
          </w:p>
        </w:tc>
        <w:tc>
          <w:tcPr>
            <w:tcW w:w="1957" w:type="dxa"/>
            <w:tcBorders>
              <w:top w:val="single" w:sz="4" w:space="0" w:color="auto"/>
              <w:left w:val="single" w:sz="4" w:space="0" w:color="auto"/>
              <w:bottom w:val="single" w:sz="4" w:space="0" w:color="auto"/>
              <w:right w:val="single" w:sz="4" w:space="0" w:color="auto"/>
            </w:tcBorders>
          </w:tcPr>
          <w:p w:rsidR="0053630B" w:rsidRPr="00690A26" w:rsidRDefault="0053630B" w:rsidP="0053630B">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53630B" w:rsidRPr="00690A26" w:rsidRDefault="0053630B" w:rsidP="0053630B">
            <w:pPr>
              <w:pStyle w:val="TAL"/>
              <w:rPr>
                <w:rFonts w:cs="Arial"/>
                <w:szCs w:val="18"/>
                <w:lang w:eastAsia="zh-CN"/>
              </w:rPr>
            </w:pPr>
            <w:r w:rsidRPr="00690A26">
              <w:rPr>
                <w:rFonts w:cs="Arial"/>
                <w:szCs w:val="18"/>
                <w:lang w:eastAsia="zh-CN"/>
              </w:rPr>
              <w:t xml:space="preserve">NF Service Set ID (see clause </w:t>
            </w:r>
            <w:r w:rsidRPr="00690A26">
              <w:rPr>
                <w:rFonts w:cs="Arial"/>
                <w:szCs w:val="18"/>
              </w:rPr>
              <w:t>28.</w:t>
            </w:r>
            <w:r w:rsidR="00B4552B" w:rsidRPr="00690A26">
              <w:rPr>
                <w:rFonts w:cs="Arial"/>
                <w:szCs w:val="18"/>
              </w:rPr>
              <w:t>11</w:t>
            </w:r>
            <w:r w:rsidRPr="00690A26">
              <w:rPr>
                <w:rFonts w:cs="Arial"/>
                <w:szCs w:val="18"/>
              </w:rPr>
              <w:t xml:space="preserve"> of </w:t>
            </w:r>
            <w:r w:rsidRPr="00690A26">
              <w:t>3GPP TS 23.003 [12])</w:t>
            </w:r>
          </w:p>
        </w:tc>
      </w:tr>
      <w:tr w:rsidR="001517DF" w:rsidRPr="00690A26" w:rsidTr="005E0615">
        <w:trPr>
          <w:jc w:val="center"/>
        </w:trPr>
        <w:tc>
          <w:tcPr>
            <w:tcW w:w="1923" w:type="dxa"/>
            <w:tcBorders>
              <w:top w:val="single" w:sz="4" w:space="0" w:color="auto"/>
              <w:left w:val="single" w:sz="4" w:space="0" w:color="auto"/>
              <w:bottom w:val="single" w:sz="4" w:space="0" w:color="auto"/>
              <w:right w:val="single" w:sz="4" w:space="0" w:color="auto"/>
            </w:tcBorders>
          </w:tcPr>
          <w:p w:rsidR="001517DF" w:rsidRPr="00690A26" w:rsidRDefault="001517DF" w:rsidP="001517DF">
            <w:pPr>
              <w:pStyle w:val="TAL"/>
              <w:rPr>
                <w:lang w:eastAsia="zh-CN"/>
              </w:rPr>
            </w:pPr>
            <w:r w:rsidRPr="00690A26">
              <w:t>GroupId</w:t>
            </w:r>
          </w:p>
        </w:tc>
        <w:tc>
          <w:tcPr>
            <w:tcW w:w="1957" w:type="dxa"/>
            <w:tcBorders>
              <w:top w:val="single" w:sz="4" w:space="0" w:color="auto"/>
              <w:left w:val="single" w:sz="4" w:space="0" w:color="auto"/>
              <w:bottom w:val="single" w:sz="4" w:space="0" w:color="auto"/>
              <w:right w:val="single" w:sz="4" w:space="0" w:color="auto"/>
            </w:tcBorders>
          </w:tcPr>
          <w:p w:rsidR="001517DF" w:rsidRPr="00690A26" w:rsidRDefault="001517DF" w:rsidP="001517DF">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1517DF" w:rsidRPr="00690A26" w:rsidRDefault="001517DF" w:rsidP="001517DF">
            <w:pPr>
              <w:pStyle w:val="TAL"/>
              <w:rPr>
                <w:rFonts w:cs="Arial"/>
                <w:szCs w:val="18"/>
                <w:lang w:eastAsia="zh-CN"/>
              </w:rPr>
            </w:pPr>
            <w:r w:rsidRPr="00690A26">
              <w:rPr>
                <w:rFonts w:cs="Arial"/>
                <w:szCs w:val="18"/>
                <w:lang w:eastAsia="zh-CN"/>
              </w:rPr>
              <w:t>Internal Group Identifier</w:t>
            </w:r>
          </w:p>
        </w:tc>
      </w:tr>
      <w:tr w:rsidR="001517DF" w:rsidRPr="00690A26" w:rsidTr="00EE5C2F">
        <w:trPr>
          <w:jc w:val="center"/>
        </w:trPr>
        <w:tc>
          <w:tcPr>
            <w:tcW w:w="1923" w:type="dxa"/>
            <w:tcBorders>
              <w:top w:val="single" w:sz="4" w:space="0" w:color="auto"/>
              <w:left w:val="single" w:sz="4" w:space="0" w:color="auto"/>
              <w:bottom w:val="single" w:sz="4" w:space="0" w:color="auto"/>
              <w:right w:val="single" w:sz="4" w:space="0" w:color="auto"/>
            </w:tcBorders>
          </w:tcPr>
          <w:p w:rsidR="001517DF" w:rsidRPr="00690A26" w:rsidRDefault="001517DF" w:rsidP="001517DF">
            <w:pPr>
              <w:pStyle w:val="TAL"/>
            </w:pPr>
            <w:r w:rsidRPr="00690A26">
              <w:t>EventId</w:t>
            </w:r>
          </w:p>
        </w:tc>
        <w:tc>
          <w:tcPr>
            <w:tcW w:w="1957" w:type="dxa"/>
            <w:tcBorders>
              <w:top w:val="single" w:sz="4" w:space="0" w:color="auto"/>
              <w:left w:val="single" w:sz="4" w:space="0" w:color="auto"/>
              <w:bottom w:val="single" w:sz="4" w:space="0" w:color="auto"/>
              <w:right w:val="single" w:sz="4" w:space="0" w:color="auto"/>
            </w:tcBorders>
          </w:tcPr>
          <w:p w:rsidR="001517DF" w:rsidRPr="00690A26" w:rsidRDefault="001517DF" w:rsidP="001517DF">
            <w:pPr>
              <w:pStyle w:val="TAL"/>
            </w:pPr>
            <w:r w:rsidRPr="00690A26">
              <w:t>3GPP TS 29.520 [32]</w:t>
            </w:r>
          </w:p>
        </w:tc>
        <w:tc>
          <w:tcPr>
            <w:tcW w:w="5294" w:type="dxa"/>
            <w:tcBorders>
              <w:top w:val="single" w:sz="4" w:space="0" w:color="auto"/>
              <w:left w:val="single" w:sz="4" w:space="0" w:color="auto"/>
              <w:bottom w:val="single" w:sz="4" w:space="0" w:color="auto"/>
              <w:right w:val="single" w:sz="4" w:space="0" w:color="auto"/>
            </w:tcBorders>
          </w:tcPr>
          <w:p w:rsidR="001517DF" w:rsidRPr="00690A26" w:rsidRDefault="001517DF" w:rsidP="001517DF">
            <w:pPr>
              <w:pStyle w:val="TAL"/>
              <w:rPr>
                <w:rFonts w:cs="Arial"/>
                <w:szCs w:val="18"/>
                <w:lang w:eastAsia="zh-CN"/>
              </w:rPr>
            </w:pPr>
            <w:r w:rsidRPr="00690A26">
              <w:rPr>
                <w:rFonts w:cs="Arial"/>
                <w:szCs w:val="18"/>
                <w:lang w:eastAsia="zh-CN"/>
              </w:rPr>
              <w:t xml:space="preserve">Defined in </w:t>
            </w:r>
            <w:r w:rsidRPr="00690A26">
              <w:t>Nnwdaf_AnalyticsInfo API.</w:t>
            </w:r>
          </w:p>
        </w:tc>
      </w:tr>
      <w:tr w:rsidR="001517DF" w:rsidRPr="00690A26" w:rsidTr="00EE5C2F">
        <w:trPr>
          <w:jc w:val="center"/>
        </w:trPr>
        <w:tc>
          <w:tcPr>
            <w:tcW w:w="1923" w:type="dxa"/>
            <w:tcBorders>
              <w:top w:val="single" w:sz="4" w:space="0" w:color="auto"/>
              <w:left w:val="single" w:sz="4" w:space="0" w:color="auto"/>
              <w:bottom w:val="single" w:sz="4" w:space="0" w:color="auto"/>
              <w:right w:val="single" w:sz="4" w:space="0" w:color="auto"/>
            </w:tcBorders>
          </w:tcPr>
          <w:p w:rsidR="001517DF" w:rsidRPr="00690A26" w:rsidRDefault="001517DF" w:rsidP="001517DF">
            <w:pPr>
              <w:pStyle w:val="TAL"/>
            </w:pPr>
            <w:r w:rsidRPr="00690A26">
              <w:t>NwdafEvent</w:t>
            </w:r>
          </w:p>
        </w:tc>
        <w:tc>
          <w:tcPr>
            <w:tcW w:w="1957" w:type="dxa"/>
            <w:tcBorders>
              <w:top w:val="single" w:sz="4" w:space="0" w:color="auto"/>
              <w:left w:val="single" w:sz="4" w:space="0" w:color="auto"/>
              <w:bottom w:val="single" w:sz="4" w:space="0" w:color="auto"/>
              <w:right w:val="single" w:sz="4" w:space="0" w:color="auto"/>
            </w:tcBorders>
          </w:tcPr>
          <w:p w:rsidR="001517DF" w:rsidRPr="00690A26" w:rsidRDefault="001517DF" w:rsidP="001517DF">
            <w:pPr>
              <w:pStyle w:val="TAL"/>
            </w:pPr>
            <w:r w:rsidRPr="00690A26">
              <w:t>3GPP TS 29.520 [32]</w:t>
            </w:r>
          </w:p>
        </w:tc>
        <w:tc>
          <w:tcPr>
            <w:tcW w:w="5294" w:type="dxa"/>
            <w:tcBorders>
              <w:top w:val="single" w:sz="4" w:space="0" w:color="auto"/>
              <w:left w:val="single" w:sz="4" w:space="0" w:color="auto"/>
              <w:bottom w:val="single" w:sz="4" w:space="0" w:color="auto"/>
              <w:right w:val="single" w:sz="4" w:space="0" w:color="auto"/>
            </w:tcBorders>
          </w:tcPr>
          <w:p w:rsidR="001517DF" w:rsidRPr="00690A26" w:rsidRDefault="001517DF" w:rsidP="001517DF">
            <w:pPr>
              <w:pStyle w:val="TAL"/>
              <w:rPr>
                <w:rFonts w:cs="Arial"/>
                <w:szCs w:val="18"/>
                <w:lang w:eastAsia="zh-CN"/>
              </w:rPr>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tc>
      </w:tr>
      <w:tr w:rsidR="001517DF" w:rsidRPr="00690A26" w:rsidTr="00EE5C2F">
        <w:trPr>
          <w:jc w:val="center"/>
        </w:trPr>
        <w:tc>
          <w:tcPr>
            <w:tcW w:w="1923" w:type="dxa"/>
            <w:tcBorders>
              <w:top w:val="single" w:sz="4" w:space="0" w:color="auto"/>
              <w:left w:val="single" w:sz="4" w:space="0" w:color="auto"/>
              <w:bottom w:val="single" w:sz="4" w:space="0" w:color="auto"/>
              <w:right w:val="single" w:sz="4" w:space="0" w:color="auto"/>
            </w:tcBorders>
          </w:tcPr>
          <w:p w:rsidR="001517DF" w:rsidRPr="00690A26" w:rsidRDefault="001517DF" w:rsidP="001517DF">
            <w:pPr>
              <w:pStyle w:val="TAL"/>
            </w:pPr>
            <w:r w:rsidRPr="00690A26">
              <w:t>ExternalClientType</w:t>
            </w:r>
          </w:p>
        </w:tc>
        <w:tc>
          <w:tcPr>
            <w:tcW w:w="1957" w:type="dxa"/>
            <w:tcBorders>
              <w:top w:val="single" w:sz="4" w:space="0" w:color="auto"/>
              <w:left w:val="single" w:sz="4" w:space="0" w:color="auto"/>
              <w:bottom w:val="single" w:sz="4" w:space="0" w:color="auto"/>
              <w:right w:val="single" w:sz="4" w:space="0" w:color="auto"/>
            </w:tcBorders>
          </w:tcPr>
          <w:p w:rsidR="001517DF" w:rsidRPr="00690A26" w:rsidRDefault="001517DF" w:rsidP="001517DF">
            <w:pPr>
              <w:pStyle w:val="TAL"/>
            </w:pPr>
            <w:r w:rsidRPr="00690A26">
              <w:t>3GPP TS 29.572 [33]</w:t>
            </w:r>
          </w:p>
        </w:tc>
        <w:tc>
          <w:tcPr>
            <w:tcW w:w="5294" w:type="dxa"/>
            <w:tcBorders>
              <w:top w:val="single" w:sz="4" w:space="0" w:color="auto"/>
              <w:left w:val="single" w:sz="4" w:space="0" w:color="auto"/>
              <w:bottom w:val="single" w:sz="4" w:space="0" w:color="auto"/>
              <w:right w:val="single" w:sz="4" w:space="0" w:color="auto"/>
            </w:tcBorders>
          </w:tcPr>
          <w:p w:rsidR="001517DF" w:rsidRPr="00690A26" w:rsidRDefault="001517DF" w:rsidP="001517DF">
            <w:pPr>
              <w:pStyle w:val="TAL"/>
              <w:rPr>
                <w:rFonts w:cs="Arial"/>
                <w:szCs w:val="18"/>
                <w:lang w:eastAsia="zh-CN"/>
              </w:rPr>
            </w:pPr>
          </w:p>
        </w:tc>
      </w:tr>
      <w:tr w:rsidR="001517DF" w:rsidRPr="00690A26" w:rsidTr="005E0615">
        <w:trPr>
          <w:jc w:val="center"/>
        </w:trPr>
        <w:tc>
          <w:tcPr>
            <w:tcW w:w="1923" w:type="dxa"/>
            <w:tcBorders>
              <w:top w:val="single" w:sz="4" w:space="0" w:color="auto"/>
              <w:left w:val="single" w:sz="4" w:space="0" w:color="auto"/>
              <w:bottom w:val="single" w:sz="4" w:space="0" w:color="auto"/>
              <w:right w:val="single" w:sz="4" w:space="0" w:color="auto"/>
            </w:tcBorders>
          </w:tcPr>
          <w:p w:rsidR="001517DF" w:rsidRPr="00690A26" w:rsidRDefault="001517DF" w:rsidP="001517DF">
            <w:pPr>
              <w:pStyle w:val="TAL"/>
            </w:pPr>
            <w:r w:rsidRPr="00690A26">
              <w:t>AfEvent</w:t>
            </w:r>
          </w:p>
        </w:tc>
        <w:tc>
          <w:tcPr>
            <w:tcW w:w="1957" w:type="dxa"/>
            <w:tcBorders>
              <w:top w:val="single" w:sz="4" w:space="0" w:color="auto"/>
              <w:left w:val="single" w:sz="4" w:space="0" w:color="auto"/>
              <w:bottom w:val="single" w:sz="4" w:space="0" w:color="auto"/>
              <w:right w:val="single" w:sz="4" w:space="0" w:color="auto"/>
            </w:tcBorders>
          </w:tcPr>
          <w:p w:rsidR="001517DF" w:rsidRPr="00690A26" w:rsidRDefault="001517DF" w:rsidP="001517DF">
            <w:pPr>
              <w:pStyle w:val="TAL"/>
            </w:pPr>
            <w:r w:rsidRPr="00690A26">
              <w:t>3GPP TS 29.517 [35]</w:t>
            </w:r>
          </w:p>
        </w:tc>
        <w:tc>
          <w:tcPr>
            <w:tcW w:w="5294" w:type="dxa"/>
            <w:tcBorders>
              <w:top w:val="single" w:sz="4" w:space="0" w:color="auto"/>
              <w:left w:val="single" w:sz="4" w:space="0" w:color="auto"/>
              <w:bottom w:val="single" w:sz="4" w:space="0" w:color="auto"/>
              <w:right w:val="single" w:sz="4" w:space="0" w:color="auto"/>
            </w:tcBorders>
          </w:tcPr>
          <w:p w:rsidR="001517DF" w:rsidRPr="00690A26" w:rsidRDefault="001517DF" w:rsidP="001517DF">
            <w:pPr>
              <w:pStyle w:val="TAL"/>
              <w:rPr>
                <w:rFonts w:cs="Arial"/>
                <w:szCs w:val="18"/>
                <w:lang w:eastAsia="zh-CN"/>
              </w:rPr>
            </w:pPr>
            <w:r w:rsidRPr="00690A26">
              <w:rPr>
                <w:rFonts w:cs="Arial"/>
                <w:szCs w:val="18"/>
                <w:lang w:eastAsia="zh-CN"/>
              </w:rPr>
              <w:t>Defined in Naf_EventExposure API</w:t>
            </w:r>
          </w:p>
        </w:tc>
      </w:tr>
    </w:tbl>
    <w:p w:rsidR="00FE2A57" w:rsidRPr="00690A26" w:rsidRDefault="00FE2A57" w:rsidP="00412C96"/>
    <w:p w:rsidR="00822C4D" w:rsidRPr="00690A26" w:rsidRDefault="00822C4D" w:rsidP="00822C4D">
      <w:pPr>
        <w:pStyle w:val="Heading4"/>
        <w:rPr>
          <w:lang w:val="en-US"/>
        </w:rPr>
      </w:pPr>
      <w:bookmarkStart w:id="240" w:name="_Toc24937651"/>
      <w:bookmarkStart w:id="241" w:name="_Toc27589522"/>
      <w:r w:rsidRPr="00690A26">
        <w:rPr>
          <w:lang w:val="en-US"/>
        </w:rPr>
        <w:t>6.1.6.2</w:t>
      </w:r>
      <w:r w:rsidRPr="00690A26">
        <w:rPr>
          <w:lang w:val="en-US"/>
        </w:rPr>
        <w:tab/>
        <w:t>Structured data types</w:t>
      </w:r>
      <w:bookmarkEnd w:id="240"/>
      <w:bookmarkEnd w:id="241"/>
    </w:p>
    <w:p w:rsidR="00822C4D" w:rsidRPr="00690A26" w:rsidRDefault="00822C4D" w:rsidP="00822C4D">
      <w:pPr>
        <w:pStyle w:val="Heading5"/>
      </w:pPr>
      <w:bookmarkStart w:id="242" w:name="_Toc24937652"/>
      <w:bookmarkStart w:id="243" w:name="_Toc27589523"/>
      <w:r w:rsidRPr="00690A26">
        <w:t>6.1.6.2.1</w:t>
      </w:r>
      <w:r w:rsidRPr="00690A26">
        <w:tab/>
        <w:t>Introduction</w:t>
      </w:r>
      <w:bookmarkEnd w:id="242"/>
      <w:bookmarkEnd w:id="243"/>
    </w:p>
    <w:p w:rsidR="003E6396" w:rsidRPr="00690A26" w:rsidRDefault="003E6396" w:rsidP="003E6396">
      <w:r w:rsidRPr="00690A26">
        <w:t xml:space="preserve">This </w:t>
      </w:r>
      <w:r w:rsidR="005178CB" w:rsidRPr="00690A26">
        <w:t>clause</w:t>
      </w:r>
      <w:r w:rsidRPr="00690A26">
        <w:t xml:space="preserve"> defines the structures to be used in resource representations.</w:t>
      </w:r>
    </w:p>
    <w:p w:rsidR="00822C4D" w:rsidRPr="00690A26" w:rsidRDefault="00822C4D" w:rsidP="00822C4D">
      <w:pPr>
        <w:pStyle w:val="Heading5"/>
      </w:pPr>
      <w:bookmarkStart w:id="244" w:name="_Toc24937653"/>
      <w:bookmarkStart w:id="245" w:name="_Toc27589524"/>
      <w:r w:rsidRPr="00690A26">
        <w:lastRenderedPageBreak/>
        <w:t>6.1.6.2.2</w:t>
      </w:r>
      <w:r w:rsidRPr="00690A26">
        <w:tab/>
        <w:t>Type</w:t>
      </w:r>
      <w:r w:rsidR="00FE2A57" w:rsidRPr="00690A26">
        <w:t>:</w:t>
      </w:r>
      <w:r w:rsidRPr="00690A26">
        <w:t xml:space="preserve"> </w:t>
      </w:r>
      <w:r w:rsidR="003E6396" w:rsidRPr="00690A26">
        <w:t>NFProfile</w:t>
      </w:r>
      <w:bookmarkEnd w:id="244"/>
      <w:bookmarkEnd w:id="245"/>
    </w:p>
    <w:p w:rsidR="00822C4D" w:rsidRPr="00690A26" w:rsidRDefault="00822C4D" w:rsidP="00822C4D">
      <w:pPr>
        <w:pStyle w:val="TH"/>
      </w:pPr>
      <w:bookmarkStart w:id="246" w:name="_Hlk2598980"/>
      <w:r w:rsidRPr="00690A26">
        <w:rPr>
          <w:noProof/>
        </w:rPr>
        <w:t>Table </w:t>
      </w:r>
      <w:r w:rsidRPr="00690A26">
        <w:t>6.1.6.2.2-1</w:t>
      </w:r>
      <w:bookmarkEnd w:id="246"/>
      <w:r w:rsidRPr="00690A26">
        <w:t xml:space="preserve">: </w:t>
      </w:r>
      <w:r w:rsidRPr="00690A26">
        <w:rPr>
          <w:noProof/>
        </w:rPr>
        <w:t xml:space="preserve">Definition of type </w:t>
      </w:r>
      <w:r w:rsidR="003E6396"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22C4D" w:rsidRPr="00690A26" w:rsidTr="00822C4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822C4D" w:rsidRPr="00690A26" w:rsidRDefault="00822C4D" w:rsidP="002036ED">
            <w:pPr>
              <w:pStyle w:val="TAH"/>
            </w:pPr>
            <w:r w:rsidRPr="00690A26">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822C4D" w:rsidRPr="00690A26" w:rsidRDefault="00822C4D" w:rsidP="002036ED">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822C4D" w:rsidRPr="00690A26" w:rsidRDefault="00822C4D" w:rsidP="00822C4D">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822C4D" w:rsidRPr="00690A26" w:rsidRDefault="00822C4D" w:rsidP="002036ED">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822C4D" w:rsidRPr="00690A26" w:rsidRDefault="00822C4D" w:rsidP="002036ED">
            <w:pPr>
              <w:pStyle w:val="TAH"/>
              <w:rPr>
                <w:rFonts w:cs="Arial"/>
                <w:szCs w:val="18"/>
              </w:rPr>
            </w:pPr>
            <w:r w:rsidRPr="00690A26">
              <w:rPr>
                <w:rFonts w:cs="Arial"/>
                <w:szCs w:val="18"/>
              </w:rPr>
              <w:t>Description</w:t>
            </w:r>
          </w:p>
        </w:tc>
      </w:tr>
      <w:tr w:rsidR="00822C4D" w:rsidRPr="00690A26"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822C4D" w:rsidRPr="00690A26" w:rsidRDefault="003E6396" w:rsidP="002036ED">
            <w:pPr>
              <w:pStyle w:val="TAL"/>
            </w:pPr>
            <w:r w:rsidRPr="00690A26">
              <w:t>nfInstanceI</w:t>
            </w:r>
            <w:r w:rsidR="003F2756" w:rsidRPr="00690A26">
              <w:t>d</w:t>
            </w:r>
          </w:p>
        </w:tc>
        <w:tc>
          <w:tcPr>
            <w:tcW w:w="1559" w:type="dxa"/>
            <w:tcBorders>
              <w:top w:val="single" w:sz="4" w:space="0" w:color="auto"/>
              <w:left w:val="single" w:sz="4" w:space="0" w:color="auto"/>
              <w:bottom w:val="single" w:sz="4" w:space="0" w:color="auto"/>
              <w:right w:val="single" w:sz="4" w:space="0" w:color="auto"/>
            </w:tcBorders>
          </w:tcPr>
          <w:p w:rsidR="00822C4D" w:rsidRPr="00690A26" w:rsidRDefault="00413CC0" w:rsidP="002036ED">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rsidR="00822C4D" w:rsidRPr="00690A26" w:rsidRDefault="003E6396" w:rsidP="00822C4D">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822C4D" w:rsidRPr="00690A26" w:rsidRDefault="003E6396" w:rsidP="002036ED">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822C4D" w:rsidRPr="00690A26" w:rsidRDefault="003E6396" w:rsidP="002036ED">
            <w:pPr>
              <w:pStyle w:val="TAL"/>
              <w:rPr>
                <w:rFonts w:cs="Arial"/>
                <w:szCs w:val="18"/>
              </w:rPr>
            </w:pPr>
            <w:r w:rsidRPr="00690A26">
              <w:rPr>
                <w:rFonts w:cs="Arial"/>
                <w:szCs w:val="18"/>
              </w:rPr>
              <w:t>Unique identity of the NF Instance.</w:t>
            </w:r>
          </w:p>
        </w:tc>
      </w:tr>
      <w:tr w:rsidR="00822C4D" w:rsidRPr="00690A26"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822C4D" w:rsidRPr="00690A26" w:rsidRDefault="003E6396" w:rsidP="002036ED">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rsidR="00822C4D" w:rsidRPr="00690A26" w:rsidRDefault="003E219F" w:rsidP="002036ED">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rsidR="00822C4D" w:rsidRPr="00690A26" w:rsidRDefault="003E219F" w:rsidP="00822C4D">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822C4D" w:rsidRPr="00690A26" w:rsidRDefault="003E219F" w:rsidP="002036ED">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822C4D" w:rsidRPr="00690A26" w:rsidRDefault="003E219F" w:rsidP="002036ED">
            <w:pPr>
              <w:pStyle w:val="TAL"/>
              <w:rPr>
                <w:rFonts w:cs="Arial"/>
                <w:szCs w:val="18"/>
              </w:rPr>
            </w:pPr>
            <w:r w:rsidRPr="00690A26">
              <w:rPr>
                <w:rFonts w:cs="Arial"/>
                <w:szCs w:val="18"/>
              </w:rPr>
              <w:t>Type of Network Function</w:t>
            </w:r>
          </w:p>
        </w:tc>
      </w:tr>
      <w:tr w:rsidR="006830F4" w:rsidRPr="00690A26"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6830F4" w:rsidRPr="00690A26" w:rsidRDefault="006830F4" w:rsidP="002036ED">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rsidR="006830F4" w:rsidRPr="00690A26" w:rsidRDefault="006830F4" w:rsidP="002036ED">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rsidR="006830F4" w:rsidRPr="00690A26" w:rsidRDefault="006830F4" w:rsidP="00822C4D">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6830F4" w:rsidRPr="00690A26" w:rsidRDefault="006830F4" w:rsidP="002036ED">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6830F4" w:rsidRPr="00690A26" w:rsidRDefault="006830F4" w:rsidP="002036ED">
            <w:pPr>
              <w:pStyle w:val="TAL"/>
              <w:rPr>
                <w:rFonts w:cs="Arial"/>
                <w:szCs w:val="18"/>
              </w:rPr>
            </w:pPr>
            <w:r w:rsidRPr="00690A26">
              <w:rPr>
                <w:rFonts w:cs="Arial"/>
                <w:szCs w:val="18"/>
              </w:rPr>
              <w:t>Status of the NF Instance</w:t>
            </w:r>
            <w:r w:rsidR="00525A91" w:rsidRPr="00690A26">
              <w:rPr>
                <w:rFonts w:cs="Arial"/>
                <w:szCs w:val="18"/>
              </w:rPr>
              <w:t xml:space="preserve"> (NOTE 5)</w:t>
            </w:r>
          </w:p>
        </w:tc>
      </w:tr>
      <w:tr w:rsidR="00BF7E16" w:rsidRPr="00690A26"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BF7E16" w:rsidRPr="00690A26"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t>heartBeatTimer</w:t>
            </w:r>
          </w:p>
        </w:tc>
        <w:tc>
          <w:tcPr>
            <w:tcW w:w="1559"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rPr>
                <w:rFonts w:cs="Arial"/>
                <w:szCs w:val="18"/>
                <w:lang w:eastAsia="zh-CN"/>
              </w:rPr>
            </w:pPr>
            <w:r w:rsidRPr="00690A26">
              <w:rPr>
                <w:rFonts w:cs="Arial"/>
                <w:szCs w:val="18"/>
              </w:rPr>
              <w:t>Time in seconds expected between 2 consecutive heart-beat messages from an NF Instance to the NRF.</w:t>
            </w:r>
          </w:p>
          <w:p w:rsidR="00BF7E16" w:rsidRPr="00690A26" w:rsidRDefault="00BF7E16" w:rsidP="00BF7E16">
            <w:pPr>
              <w:pStyle w:val="TAL"/>
              <w:rPr>
                <w:rFonts w:cs="Arial"/>
                <w:szCs w:val="18"/>
                <w:lang w:eastAsia="zh-CN"/>
              </w:rPr>
            </w:pPr>
            <w:r w:rsidRPr="00690A26">
              <w:rPr>
                <w:rFonts w:cs="Arial" w:hint="eastAsia"/>
                <w:szCs w:val="18"/>
                <w:lang w:eastAsia="zh-CN"/>
              </w:rPr>
              <w:t>It may be included in the registration request. When present in the request it shall contain the heartbeat time proposed by the NF service consumer.</w:t>
            </w:r>
          </w:p>
          <w:p w:rsidR="00BF7E16" w:rsidRPr="00690A26" w:rsidRDefault="00BF7E16" w:rsidP="00BF7E16">
            <w:pPr>
              <w:pStyle w:val="TAL"/>
              <w:rPr>
                <w:rFonts w:cs="Arial"/>
                <w:szCs w:val="18"/>
              </w:rPr>
            </w:pPr>
            <w:r w:rsidRPr="00690A26">
              <w:rPr>
                <w:rFonts w:cs="Arial"/>
                <w:szCs w:val="18"/>
              </w:rPr>
              <w:t>It shall be included in responses from NRF to registration requests (PUT) or in NF profile updates (PUT or PATCH).</w:t>
            </w:r>
            <w:r w:rsidRPr="00690A26">
              <w:rPr>
                <w:rFonts w:cs="Arial" w:hint="eastAsia"/>
                <w:szCs w:val="18"/>
                <w:lang w:eastAsia="zh-CN"/>
              </w:rPr>
              <w:t xml:space="preserve"> If the proposed heartbeat time is acceptable by the NRF base</w:t>
            </w:r>
            <w:r w:rsidRPr="00690A26">
              <w:rPr>
                <w:rFonts w:cs="Arial"/>
                <w:szCs w:val="18"/>
                <w:lang w:eastAsia="zh-CN"/>
              </w:rPr>
              <w:t>d</w:t>
            </w:r>
            <w:r w:rsidRPr="00690A26">
              <w:rPr>
                <w:rFonts w:cs="Arial" w:hint="eastAsia"/>
                <w:szCs w:val="18"/>
                <w:lang w:eastAsia="zh-CN"/>
              </w:rPr>
              <w:t xml:space="preserve"> on the local configuration, it shall use the same value as in the registration request; otherwise the NRF shall override the value using a preconfigured value.</w:t>
            </w:r>
          </w:p>
        </w:tc>
      </w:tr>
      <w:tr w:rsidR="00BF7E16" w:rsidRPr="00690A26"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rPr>
                <w:rFonts w:cs="Arial"/>
                <w:szCs w:val="18"/>
              </w:rPr>
            </w:pPr>
            <w:r w:rsidRPr="00690A26">
              <w:rPr>
                <w:rFonts w:cs="Arial"/>
                <w:szCs w:val="18"/>
              </w:rPr>
              <w:t>PLMN(s) of the Network Function (NOTE 7).</w:t>
            </w:r>
          </w:p>
          <w:p w:rsidR="00BF7E16" w:rsidRPr="00690A26" w:rsidRDefault="00BF7E16" w:rsidP="00BF7E16">
            <w:pPr>
              <w:pStyle w:val="TAL"/>
              <w:rPr>
                <w:rFonts w:cs="Arial"/>
                <w:szCs w:val="18"/>
              </w:rPr>
            </w:pPr>
            <w:r w:rsidRPr="00690A26">
              <w:rPr>
                <w:rFonts w:cs="Arial"/>
                <w:szCs w:val="18"/>
              </w:rPr>
              <w:t>This IE shall be present if this information is available for the NF.</w:t>
            </w:r>
          </w:p>
          <w:p w:rsidR="00BF7E16" w:rsidRPr="00690A26" w:rsidRDefault="00BF7E16" w:rsidP="00BF7E16">
            <w:pPr>
              <w:pStyle w:val="TAL"/>
              <w:rPr>
                <w:rFonts w:cs="Arial"/>
                <w:szCs w:val="18"/>
              </w:rPr>
            </w:pPr>
            <w:r w:rsidRPr="00690A26">
              <w:rPr>
                <w:rFonts w:cs="Arial"/>
                <w:szCs w:val="18"/>
              </w:rPr>
              <w:t>If not provided, PLMN ID(s) of the PLMN of the NRF are assumed for the NF.</w:t>
            </w:r>
          </w:p>
        </w:tc>
      </w:tr>
      <w:tr w:rsidR="00EC453B" w:rsidRPr="00690A26"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rPr>
                <w:rFonts w:cs="Arial"/>
                <w:szCs w:val="18"/>
              </w:rPr>
            </w:pPr>
            <w:r w:rsidRPr="00690A26">
              <w:rPr>
                <w:rFonts w:cs="Arial"/>
                <w:szCs w:val="18"/>
              </w:rPr>
              <w:t>SNPN(s) of the Network Function.</w:t>
            </w:r>
          </w:p>
          <w:p w:rsidR="00EC453B" w:rsidRPr="00690A26" w:rsidRDefault="00EC453B" w:rsidP="00EC453B">
            <w:pPr>
              <w:pStyle w:val="TAL"/>
              <w:rPr>
                <w:rFonts w:cs="Arial"/>
                <w:szCs w:val="18"/>
              </w:rPr>
            </w:pPr>
            <w:r w:rsidRPr="00690A26">
              <w:rPr>
                <w:rFonts w:cs="Arial"/>
                <w:szCs w:val="18"/>
              </w:rPr>
              <w:t xml:space="preserve">This IE shall be present if the NF pertains to one or more SNPNs. </w:t>
            </w:r>
          </w:p>
        </w:tc>
      </w:tr>
      <w:tr w:rsidR="00EC453B" w:rsidRPr="00690A26"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rPr>
                <w:rFonts w:cs="Arial"/>
                <w:szCs w:val="18"/>
              </w:rPr>
            </w:pPr>
            <w:r w:rsidRPr="00690A26">
              <w:rPr>
                <w:rFonts w:cs="Arial"/>
                <w:szCs w:val="18"/>
              </w:rPr>
              <w:t>S-NSSAIs of the Network Function.</w:t>
            </w:r>
          </w:p>
          <w:p w:rsidR="00EC453B" w:rsidRPr="00690A26" w:rsidRDefault="00EC453B" w:rsidP="00EC453B">
            <w:pPr>
              <w:pStyle w:val="TAL"/>
              <w:rPr>
                <w:rFonts w:cs="Arial"/>
                <w:szCs w:val="18"/>
              </w:rPr>
            </w:pPr>
            <w:r w:rsidRPr="00690A26">
              <w:rPr>
                <w:rFonts w:cs="Arial"/>
                <w:szCs w:val="18"/>
              </w:rPr>
              <w:t>If not provided, the NF can serve any S-NSSAI.</w:t>
            </w:r>
          </w:p>
          <w:p w:rsidR="00EC453B" w:rsidRPr="00690A26" w:rsidRDefault="00EC453B" w:rsidP="00EC453B">
            <w:pPr>
              <w:pStyle w:val="TAL"/>
              <w:rPr>
                <w:rFonts w:cs="Arial"/>
                <w:szCs w:val="18"/>
              </w:rPr>
            </w:pPr>
            <w:r w:rsidRPr="00690A26">
              <w:rPr>
                <w:rFonts w:cs="Arial"/>
                <w:szCs w:val="18"/>
              </w:rPr>
              <w:t>When present this IE represents the list of S-NSSAIs supported in all the PLMNs listed in the plmnList IE.</w:t>
            </w:r>
          </w:p>
        </w:tc>
      </w:tr>
      <w:tr w:rsidR="00EC453B" w:rsidRPr="00690A26"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rPr>
                <w:rFonts w:cs="Arial"/>
                <w:szCs w:val="18"/>
              </w:rPr>
            </w:pPr>
            <w:r w:rsidRPr="00690A26">
              <w:rPr>
                <w:rFonts w:cs="Arial"/>
                <w:szCs w:val="18"/>
              </w:rPr>
              <w:t xml:space="preserve">This IE may be included when the list of S-NSSAIs supported by the NF for each PLMN it is supporting is different. When present, this IE shall include the </w:t>
            </w:r>
            <w:r w:rsidRPr="00690A26">
              <w:rPr>
                <w:rFonts w:cs="Arial" w:hint="eastAsia"/>
                <w:szCs w:val="18"/>
              </w:rPr>
              <w:t xml:space="preserve">S-NSSAIs supported by the Network Function for each PLMN supported by the Network Function. </w:t>
            </w:r>
            <w:r w:rsidRPr="00690A26">
              <w:rPr>
                <w:rFonts w:cs="Arial"/>
                <w:szCs w:val="18"/>
              </w:rPr>
              <w:t>When present, this IE shall override sNssais IE. (NOTE 9)</w:t>
            </w:r>
          </w:p>
        </w:tc>
      </w:tr>
      <w:tr w:rsidR="00EC453B" w:rsidRPr="00690A26"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rPr>
                <w:rFonts w:cs="Arial"/>
                <w:szCs w:val="18"/>
              </w:rPr>
            </w:pPr>
            <w:r w:rsidRPr="00690A26">
              <w:rPr>
                <w:rFonts w:cs="Arial"/>
                <w:szCs w:val="18"/>
              </w:rPr>
              <w:t>NSI identities of the Network Function.</w:t>
            </w:r>
          </w:p>
          <w:p w:rsidR="00EC453B" w:rsidRPr="00690A26" w:rsidRDefault="00EC453B" w:rsidP="00EC453B">
            <w:pPr>
              <w:pStyle w:val="TAL"/>
              <w:rPr>
                <w:rFonts w:cs="Arial"/>
                <w:szCs w:val="18"/>
              </w:rPr>
            </w:pPr>
            <w:r w:rsidRPr="00690A26">
              <w:rPr>
                <w:rFonts w:cs="Arial"/>
                <w:szCs w:val="18"/>
              </w:rPr>
              <w:t>If not provided, the NF can serve any NSI.</w:t>
            </w:r>
          </w:p>
        </w:tc>
      </w:tr>
      <w:tr w:rsidR="00EC453B" w:rsidRPr="00690A26"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rPr>
                <w:rFonts w:cs="Arial"/>
                <w:szCs w:val="18"/>
              </w:rPr>
            </w:pPr>
            <w:r w:rsidRPr="00690A26">
              <w:rPr>
                <w:rFonts w:cs="Arial"/>
                <w:szCs w:val="18"/>
              </w:rPr>
              <w:t xml:space="preserve">FQDN of the Network Function (NOTE 1) (NOTE 2). For AMF, the FQDN registered with the NRF shall be that of the AMF Name (see </w:t>
            </w:r>
            <w:r w:rsidR="009E04BA" w:rsidRPr="00690A26">
              <w:rPr>
                <w:rFonts w:cs="Arial"/>
                <w:szCs w:val="18"/>
              </w:rPr>
              <w:t>3GPP 2</w:t>
            </w:r>
            <w:r w:rsidR="00FC7262" w:rsidRPr="00690A26">
              <w:rPr>
                <w:rFonts w:cs="Arial"/>
                <w:szCs w:val="18"/>
              </w:rPr>
              <w:t>3.003 [</w:t>
            </w:r>
            <w:r w:rsidRPr="00690A26">
              <w:rPr>
                <w:rFonts w:cs="Arial"/>
                <w:szCs w:val="18"/>
              </w:rPr>
              <w:t>12] clause 28.3.2.5).</w:t>
            </w:r>
          </w:p>
        </w:tc>
      </w:tr>
      <w:tr w:rsidR="00EC453B" w:rsidRPr="00690A26"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rPr>
                <w:rFonts w:cs="Arial"/>
                <w:szCs w:val="18"/>
              </w:rPr>
            </w:pPr>
            <w:r w:rsidRPr="00690A26">
              <w:rPr>
                <w:rFonts w:cs="Arial"/>
                <w:szCs w:val="18"/>
              </w:rPr>
              <w:t xml:space="preserve">If the NF needs to be discoverable by other NFs in a different PLMN, then an FQDN that is used for inter-PLMN routing as specified in </w:t>
            </w:r>
            <w:r w:rsidR="009E04BA" w:rsidRPr="00690A26">
              <w:rPr>
                <w:rFonts w:cs="Arial"/>
                <w:szCs w:val="18"/>
              </w:rPr>
              <w:t>3GPP 2</w:t>
            </w:r>
            <w:r w:rsidR="00FC7262" w:rsidRPr="00690A26">
              <w:rPr>
                <w:rFonts w:cs="Arial"/>
                <w:szCs w:val="18"/>
              </w:rPr>
              <w:t>3.003 [</w:t>
            </w:r>
            <w:r w:rsidRPr="00690A26">
              <w:rPr>
                <w:rFonts w:cs="Arial"/>
                <w:szCs w:val="18"/>
              </w:rPr>
              <w:t>12] shall be registered with the NRF (NOTE 8).</w:t>
            </w:r>
          </w:p>
          <w:p w:rsidR="00EC453B" w:rsidRPr="00690A26" w:rsidRDefault="00EC453B" w:rsidP="00EC453B">
            <w:pPr>
              <w:pStyle w:val="TAL"/>
              <w:rPr>
                <w:rFonts w:cs="Arial"/>
                <w:szCs w:val="18"/>
              </w:rPr>
            </w:pPr>
          </w:p>
          <w:p w:rsidR="00EC453B" w:rsidRPr="00690A26" w:rsidRDefault="00EC453B" w:rsidP="00EC453B">
            <w:pPr>
              <w:pStyle w:val="TAL"/>
              <w:rPr>
                <w:rFonts w:cs="Arial"/>
                <w:szCs w:val="18"/>
              </w:rPr>
            </w:pPr>
            <w:r w:rsidRPr="00690A26">
              <w:rPr>
                <w:rFonts w:cs="Arial"/>
                <w:szCs w:val="18"/>
              </w:rPr>
              <w:t>A change of this attribute shall result in triggering a "NF_PROFILE_CHANGED" notification from NRF towards subscribing NFs located in a different PLMN, but the new value shall be notified as a change of the "fqdn" attribute.</w:t>
            </w:r>
          </w:p>
        </w:tc>
      </w:tr>
      <w:tr w:rsidR="00EC453B" w:rsidRPr="00690A26"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rPr>
                <w:rFonts w:cs="Arial"/>
                <w:szCs w:val="18"/>
              </w:rPr>
            </w:pPr>
            <w:r w:rsidRPr="00690A26">
              <w:rPr>
                <w:rFonts w:cs="Arial"/>
                <w:szCs w:val="18"/>
              </w:rPr>
              <w:t>IPv4 address(es) of the Network Function (NOTE 1) (NOTE 2)</w:t>
            </w:r>
          </w:p>
        </w:tc>
      </w:tr>
      <w:tr w:rsidR="00EC453B" w:rsidRPr="00690A26"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rsidR="00EC453B" w:rsidRPr="00690A26" w:rsidDel="00A14B4C" w:rsidRDefault="00EC453B" w:rsidP="00EC453B">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rsidR="00EC453B" w:rsidRPr="00690A26" w:rsidDel="00A14B4C" w:rsidRDefault="00EC453B" w:rsidP="00EC453B">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rPr>
                <w:rFonts w:cs="Arial"/>
                <w:szCs w:val="18"/>
              </w:rPr>
            </w:pPr>
            <w:r w:rsidRPr="00690A26">
              <w:rPr>
                <w:rFonts w:cs="Arial"/>
                <w:szCs w:val="18"/>
              </w:rPr>
              <w:t>IPv6 address(es) of the Network Function (NOTE 1) (NOTE 2)</w:t>
            </w:r>
          </w:p>
        </w:tc>
      </w:tr>
      <w:tr w:rsidR="00EC453B" w:rsidRPr="00690A26"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C453B" w:rsidRPr="00690A26" w:rsidDel="00F44B5C" w:rsidRDefault="00EC453B" w:rsidP="00EC453B">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rPr>
                <w:rFonts w:cs="Arial"/>
                <w:szCs w:val="18"/>
              </w:rPr>
            </w:pPr>
            <w:r w:rsidRPr="00690A26">
              <w:rPr>
                <w:rFonts w:cs="Arial"/>
                <w:szCs w:val="18"/>
              </w:rPr>
              <w:t>PLMNs allowed to access the NF instance.</w:t>
            </w:r>
          </w:p>
          <w:p w:rsidR="00EC453B" w:rsidRPr="00690A26" w:rsidRDefault="00EC453B" w:rsidP="00EC453B">
            <w:pPr>
              <w:pStyle w:val="TAL"/>
              <w:rPr>
                <w:rFonts w:cs="Arial"/>
                <w:szCs w:val="18"/>
              </w:rPr>
            </w:pPr>
            <w:r w:rsidRPr="00690A26">
              <w:rPr>
                <w:rFonts w:cs="Arial"/>
                <w:szCs w:val="18"/>
              </w:rPr>
              <w:t>If not provided, any PLMN is allowed to access the NF.</w:t>
            </w:r>
          </w:p>
          <w:p w:rsidR="00EC453B" w:rsidRPr="00690A26" w:rsidRDefault="00EC453B" w:rsidP="00EC453B">
            <w:pPr>
              <w:pStyle w:val="TAL"/>
              <w:rPr>
                <w:rFonts w:cs="Arial"/>
                <w:szCs w:val="18"/>
              </w:rPr>
            </w:pPr>
          </w:p>
          <w:p w:rsidR="00EC453B" w:rsidRPr="00690A26" w:rsidRDefault="00EC453B" w:rsidP="00EC453B">
            <w:pPr>
              <w:pStyle w:val="TAL"/>
              <w:rPr>
                <w:rFonts w:cs="Arial"/>
                <w:szCs w:val="18"/>
              </w:rPr>
            </w:pPr>
            <w:r w:rsidRPr="00690A26">
              <w:rPr>
                <w:rFonts w:cs="Arial"/>
                <w:szCs w:val="18"/>
              </w:rPr>
              <w:t>A change of this attribute shall not trigger a "NF_PROFILE_CHANGED" notification from NRF, and this attribute shall not be included in profile change notifications to subscribed NFs.</w:t>
            </w:r>
          </w:p>
        </w:tc>
      </w:tr>
      <w:tr w:rsidR="00EC453B" w:rsidRPr="00690A26"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lastRenderedPageBreak/>
              <w:t>allowedSnpns</w:t>
            </w:r>
          </w:p>
        </w:tc>
        <w:tc>
          <w:tcPr>
            <w:tcW w:w="15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rPr>
                <w:rFonts w:cs="Arial"/>
                <w:szCs w:val="18"/>
              </w:rPr>
            </w:pPr>
            <w:r w:rsidRPr="00690A26">
              <w:rPr>
                <w:rFonts w:cs="Arial"/>
                <w:szCs w:val="18"/>
              </w:rPr>
              <w:t>SNPNs allowed to access the NF instance.</w:t>
            </w:r>
          </w:p>
          <w:p w:rsidR="00EC453B" w:rsidRPr="00690A26" w:rsidRDefault="00EC453B" w:rsidP="00EC453B">
            <w:pPr>
              <w:pStyle w:val="TAL"/>
            </w:pPr>
          </w:p>
          <w:p w:rsidR="00EC453B" w:rsidRPr="00690A26" w:rsidRDefault="00EC453B" w:rsidP="00EC453B">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rsidR="00EC453B" w:rsidRPr="00690A26" w:rsidRDefault="00EC453B" w:rsidP="00EC453B">
            <w:pPr>
              <w:pStyle w:val="TAL"/>
              <w:rPr>
                <w:rFonts w:cs="Arial"/>
                <w:szCs w:val="18"/>
              </w:rPr>
            </w:pPr>
          </w:p>
          <w:p w:rsidR="00EC453B" w:rsidRPr="00690A26" w:rsidRDefault="00EC453B" w:rsidP="00EC453B">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rsidR="00EC453B" w:rsidRPr="00690A26" w:rsidRDefault="00EC453B" w:rsidP="00EC453B">
            <w:pPr>
              <w:pStyle w:val="TAL"/>
              <w:rPr>
                <w:rFonts w:cs="Arial"/>
                <w:szCs w:val="18"/>
              </w:rPr>
            </w:pPr>
          </w:p>
          <w:p w:rsidR="00EC453B" w:rsidRPr="00690A26" w:rsidRDefault="00EC453B" w:rsidP="00EC453B">
            <w:pPr>
              <w:pStyle w:val="TAL"/>
              <w:rPr>
                <w:rFonts w:cs="Arial"/>
                <w:szCs w:val="18"/>
              </w:rPr>
            </w:pPr>
            <w:r w:rsidRPr="00690A26">
              <w:rPr>
                <w:rFonts w:cs="Arial"/>
                <w:szCs w:val="18"/>
              </w:rPr>
              <w:t>A change of this attribute shall not trigger a "NF_PROFILE_CHANGED" notification from NRF, and this attribute shall not be included in profile change notifications to subscribed NFs.</w:t>
            </w:r>
          </w:p>
        </w:tc>
      </w:tr>
      <w:tr w:rsidR="00EC453B" w:rsidRPr="00690A26"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allowedNfTypes</w:t>
            </w:r>
          </w:p>
        </w:tc>
        <w:tc>
          <w:tcPr>
            <w:tcW w:w="15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C453B" w:rsidRPr="00690A26" w:rsidDel="00F44B5C" w:rsidRDefault="00EC453B" w:rsidP="00EC453B">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rPr>
                <w:rFonts w:cs="Arial"/>
                <w:szCs w:val="18"/>
              </w:rPr>
            </w:pPr>
            <w:r w:rsidRPr="00690A26">
              <w:rPr>
                <w:rFonts w:cs="Arial"/>
                <w:szCs w:val="18"/>
              </w:rPr>
              <w:t>Type of the NFs allowed to access the NF instance.</w:t>
            </w:r>
          </w:p>
          <w:p w:rsidR="00EC453B" w:rsidRPr="00690A26" w:rsidRDefault="00EC453B" w:rsidP="00EC453B">
            <w:pPr>
              <w:pStyle w:val="TAL"/>
              <w:rPr>
                <w:rFonts w:cs="Arial"/>
                <w:szCs w:val="18"/>
              </w:rPr>
            </w:pPr>
            <w:r w:rsidRPr="00690A26">
              <w:rPr>
                <w:rFonts w:cs="Arial"/>
                <w:szCs w:val="18"/>
              </w:rPr>
              <w:t>If not provided, any NF type is allowed to access the NF.</w:t>
            </w:r>
          </w:p>
          <w:p w:rsidR="00EC453B" w:rsidRPr="00690A26" w:rsidRDefault="00EC453B" w:rsidP="00EC453B">
            <w:pPr>
              <w:pStyle w:val="TAL"/>
              <w:rPr>
                <w:rFonts w:cs="Arial"/>
                <w:szCs w:val="18"/>
              </w:rPr>
            </w:pPr>
          </w:p>
          <w:p w:rsidR="00EC453B" w:rsidRPr="00690A26" w:rsidRDefault="00EC453B" w:rsidP="00EC453B">
            <w:pPr>
              <w:pStyle w:val="TAL"/>
              <w:rPr>
                <w:rFonts w:cs="Arial"/>
                <w:szCs w:val="18"/>
              </w:rPr>
            </w:pPr>
            <w:r w:rsidRPr="00690A26">
              <w:rPr>
                <w:rFonts w:cs="Arial"/>
                <w:szCs w:val="18"/>
              </w:rPr>
              <w:t>A change of this attribute shall not trigger a "NF_PROFILE_CHANGED" notification from NRF, and this attribute shall not be included in profile change notifications to subscribed NFs.</w:t>
            </w:r>
          </w:p>
        </w:tc>
      </w:tr>
      <w:tr w:rsidR="00EC453B" w:rsidRPr="00690A26"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C453B" w:rsidRPr="00690A26" w:rsidDel="00F44B5C" w:rsidRDefault="00EC453B" w:rsidP="00EC453B">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rPr>
                <w:rFonts w:cs="Arial"/>
                <w:szCs w:val="18"/>
              </w:rPr>
            </w:pPr>
            <w:r w:rsidRPr="00690A26">
              <w:rPr>
                <w:rFonts w:cs="Arial"/>
                <w:szCs w:val="18"/>
              </w:rPr>
              <w:t>Pattern (regular expression according to the ECMA-262 dialect [8]) representing the NF domain names allowed to access the NF instance.</w:t>
            </w:r>
          </w:p>
          <w:p w:rsidR="00EC453B" w:rsidRPr="00690A26" w:rsidRDefault="00EC453B" w:rsidP="00EC453B">
            <w:pPr>
              <w:pStyle w:val="TAL"/>
              <w:rPr>
                <w:rFonts w:cs="Arial"/>
                <w:szCs w:val="18"/>
              </w:rPr>
            </w:pPr>
            <w:r w:rsidRPr="00690A26">
              <w:rPr>
                <w:rFonts w:cs="Arial"/>
                <w:szCs w:val="18"/>
              </w:rPr>
              <w:t>If not provided, any NF domain is allowed to access the NF.</w:t>
            </w:r>
          </w:p>
          <w:p w:rsidR="00EC453B" w:rsidRPr="00690A26" w:rsidRDefault="00EC453B" w:rsidP="00EC453B">
            <w:pPr>
              <w:pStyle w:val="TAL"/>
              <w:rPr>
                <w:rFonts w:cs="Arial"/>
                <w:szCs w:val="18"/>
              </w:rPr>
            </w:pPr>
          </w:p>
          <w:p w:rsidR="00EC453B" w:rsidRPr="00690A26" w:rsidRDefault="00EC453B" w:rsidP="00EC453B">
            <w:pPr>
              <w:pStyle w:val="TAL"/>
              <w:rPr>
                <w:rFonts w:cs="Arial"/>
                <w:szCs w:val="18"/>
              </w:rPr>
            </w:pPr>
            <w:r w:rsidRPr="00690A26">
              <w:rPr>
                <w:rFonts w:cs="Arial"/>
                <w:szCs w:val="18"/>
              </w:rPr>
              <w:t>A change of this attribute shall not trigger a "NF_PROFILE_CHANGED" notification from NRF, and this attribute shall not be included in profile change notifications to subscribed NFs.</w:t>
            </w:r>
          </w:p>
        </w:tc>
      </w:tr>
      <w:tr w:rsidR="00EC453B" w:rsidRPr="00690A26"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C453B" w:rsidRPr="00690A26" w:rsidDel="00F44B5C" w:rsidRDefault="00EC453B" w:rsidP="00EC453B">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rPr>
                <w:rFonts w:cs="Arial"/>
                <w:szCs w:val="18"/>
              </w:rPr>
            </w:pPr>
            <w:r w:rsidRPr="00690A26">
              <w:rPr>
                <w:rFonts w:cs="Arial"/>
                <w:szCs w:val="18"/>
              </w:rPr>
              <w:t>S-NSSAI of the allowed slices to access the NF instance.</w:t>
            </w:r>
          </w:p>
          <w:p w:rsidR="00EC453B" w:rsidRPr="00690A26" w:rsidRDefault="00EC453B" w:rsidP="00EC453B">
            <w:pPr>
              <w:pStyle w:val="TAL"/>
              <w:rPr>
                <w:rFonts w:cs="Arial"/>
                <w:szCs w:val="18"/>
              </w:rPr>
            </w:pPr>
            <w:r w:rsidRPr="00690A26">
              <w:rPr>
                <w:rFonts w:cs="Arial"/>
                <w:szCs w:val="18"/>
              </w:rPr>
              <w:t>If not provided, any slice is allowed to access the NF.</w:t>
            </w:r>
          </w:p>
          <w:p w:rsidR="00EC453B" w:rsidRPr="00690A26" w:rsidRDefault="00EC453B" w:rsidP="00EC453B">
            <w:pPr>
              <w:pStyle w:val="TAL"/>
              <w:rPr>
                <w:rFonts w:cs="Arial"/>
                <w:szCs w:val="18"/>
              </w:rPr>
            </w:pPr>
          </w:p>
          <w:p w:rsidR="00EC453B" w:rsidRPr="00690A26" w:rsidRDefault="00EC453B" w:rsidP="00EC453B">
            <w:pPr>
              <w:pStyle w:val="TAL"/>
              <w:rPr>
                <w:rFonts w:cs="Arial"/>
                <w:szCs w:val="18"/>
              </w:rPr>
            </w:pPr>
            <w:r w:rsidRPr="00690A26">
              <w:rPr>
                <w:rFonts w:cs="Arial"/>
                <w:szCs w:val="18"/>
              </w:rPr>
              <w:t>A change of this attribute shall not trigger a "NF_PROFILE_CHANGED" notification from NRF, and this attribute shall not be included in profile change notifications to subscribed NFs.</w:t>
            </w:r>
          </w:p>
        </w:tc>
      </w:tr>
      <w:tr w:rsidR="00EC453B" w:rsidRPr="00690A26"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rPr>
                <w:rFonts w:cs="Arial"/>
                <w:szCs w:val="18"/>
              </w:rPr>
            </w:pPr>
            <w:r w:rsidRPr="00690A26">
              <w:rPr>
                <w:rFonts w:cs="Arial"/>
                <w:szCs w:val="18"/>
              </w:rPr>
              <w:t xml:space="preserve">Priority (relative to other NFs of the same type) in the range of 0-65535, to be used for NF selection; lower values indicate a higher priority. </w:t>
            </w:r>
            <w:r w:rsidR="002C0007" w:rsidRPr="00690A26">
              <w:rPr>
                <w:rFonts w:cs="Arial"/>
                <w:szCs w:val="18"/>
              </w:rPr>
              <w:t xml:space="preserve">Priority may or may not be present in the nfServiceList parameters, xxxInfo parameters and in this attribute. Priority in the nfServiceList has precedence over the priority in this attribute, which has precedence over the priority in xxxInfo parameter. </w:t>
            </w:r>
            <w:r w:rsidRPr="00690A26">
              <w:rPr>
                <w:rFonts w:cs="Arial"/>
                <w:szCs w:val="18"/>
              </w:rPr>
              <w:t>(NOTE 4).</w:t>
            </w:r>
          </w:p>
          <w:p w:rsidR="00EC453B" w:rsidRPr="00690A26" w:rsidRDefault="00EC453B" w:rsidP="00EC453B">
            <w:pPr>
              <w:pStyle w:val="TAL"/>
              <w:rPr>
                <w:rFonts w:cs="Arial"/>
                <w:szCs w:val="18"/>
              </w:rPr>
            </w:pPr>
            <w:r w:rsidRPr="00690A26">
              <w:rPr>
                <w:rFonts w:cs="Arial"/>
                <w:szCs w:val="18"/>
              </w:rPr>
              <w:t>The NRF may overwrite the received priority value when exposing an NFProfile with the Nnrf_NFDiscovery service.</w:t>
            </w:r>
          </w:p>
        </w:tc>
      </w:tr>
      <w:tr w:rsidR="00EC453B" w:rsidRPr="00690A26"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rPr>
                <w:rFonts w:cs="Arial"/>
                <w:szCs w:val="18"/>
              </w:rPr>
            </w:pPr>
            <w:r w:rsidRPr="00690A26">
              <w:rPr>
                <w:rFonts w:cs="Arial"/>
                <w:szCs w:val="18"/>
              </w:rPr>
              <w:t>Static capacity information in the range of 0-65535, expressed as a weight relative to other NF instances of the same type; if capacity is also present in the nfServiceList parameters, those will have precedence over this value. (NOTE 4).</w:t>
            </w:r>
          </w:p>
        </w:tc>
      </w:tr>
      <w:tr w:rsidR="00EC453B" w:rsidRPr="00690A26"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rPr>
                <w:rFonts w:cs="Arial"/>
                <w:szCs w:val="18"/>
              </w:rPr>
            </w:pPr>
            <w:r w:rsidRPr="00690A26">
              <w:rPr>
                <w:rFonts w:cs="Arial" w:hint="eastAsia"/>
                <w:szCs w:val="18"/>
                <w:lang w:eastAsia="zh-CN"/>
              </w:rPr>
              <w:t>Dynamic load information, ranged from 0 to 100, indicates the current load percentage of the NF.</w:t>
            </w:r>
          </w:p>
        </w:tc>
      </w:tr>
      <w:tr w:rsidR="00EC453B" w:rsidRPr="00690A26"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rPr>
                <w:lang w:eastAsia="zh-CN"/>
              </w:rPr>
            </w:pPr>
            <w:r w:rsidRPr="00690A26">
              <w:t>locality</w:t>
            </w:r>
          </w:p>
        </w:tc>
        <w:tc>
          <w:tcPr>
            <w:tcW w:w="15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rPr>
                <w:lang w:eastAsia="zh-CN"/>
              </w:rPr>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rPr>
                <w:rFonts w:cs="Arial"/>
                <w:szCs w:val="18"/>
                <w:lang w:eastAsia="zh-CN"/>
              </w:rPr>
            </w:pPr>
            <w:r w:rsidRPr="00690A26">
              <w:rPr>
                <w:rFonts w:cs="Arial"/>
                <w:szCs w:val="18"/>
              </w:rPr>
              <w:t>Operator defined information about the location of the NF instance (e.g. geographic location, data center) (NOTE 3)</w:t>
            </w:r>
          </w:p>
        </w:tc>
      </w:tr>
      <w:tr w:rsidR="00EC453B" w:rsidRPr="00690A26"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rPr>
                <w:rFonts w:cs="Arial"/>
                <w:szCs w:val="18"/>
              </w:rPr>
            </w:pPr>
            <w:r w:rsidRPr="00690A26">
              <w:rPr>
                <w:rFonts w:cs="Arial"/>
                <w:szCs w:val="18"/>
              </w:rPr>
              <w:t>Specific data for the UDR (ranges of SUPI, group ID …)</w:t>
            </w:r>
          </w:p>
        </w:tc>
      </w:tr>
      <w:tr w:rsidR="00EC453B" w:rsidRPr="00690A26"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rPr>
                <w:rFonts w:hint="eastAsia"/>
                <w:lang w:eastAsia="zh-CN"/>
              </w:rPr>
              <w:lastRenderedPageBreak/>
              <w:t>udrInfoExt</w:t>
            </w:r>
          </w:p>
        </w:tc>
        <w:tc>
          <w:tcPr>
            <w:tcW w:w="15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rPr>
                <w:rFonts w:hint="eastAsia"/>
                <w:lang w:eastAsia="zh-CN"/>
              </w:rPr>
              <w:t>array(UdrInfo)</w:t>
            </w:r>
          </w:p>
        </w:tc>
        <w:tc>
          <w:tcPr>
            <w:tcW w:w="425"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rPr>
                <w:rFonts w:cs="Arial"/>
                <w:szCs w:val="18"/>
              </w:rPr>
            </w:pPr>
            <w:r w:rsidRPr="00690A26">
              <w:rPr>
                <w:rFonts w:cs="Arial" w:hint="eastAsia"/>
                <w:szCs w:val="18"/>
                <w:lang w:eastAsia="zh-CN"/>
              </w:rPr>
              <w:t>Multiple entries of UdrInfo. This attribute provides additional information to the udrInfo. udrInfoExt may be present even if the udrInfo is absent.</w:t>
            </w:r>
          </w:p>
        </w:tc>
      </w:tr>
      <w:tr w:rsidR="00EC453B" w:rsidRPr="00690A26"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rPr>
                <w:rFonts w:cs="Arial"/>
                <w:szCs w:val="18"/>
              </w:rPr>
            </w:pPr>
            <w:r w:rsidRPr="00690A26">
              <w:rPr>
                <w:rFonts w:cs="Arial"/>
                <w:szCs w:val="18"/>
              </w:rPr>
              <w:t>Specific data for the UDM (ranges of SUPI, group ID…)</w:t>
            </w:r>
          </w:p>
        </w:tc>
      </w:tr>
      <w:tr w:rsidR="00EC453B" w:rsidRPr="00690A26"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rPr>
                <w:rFonts w:hint="eastAsia"/>
                <w:lang w:eastAsia="zh-CN"/>
              </w:rPr>
              <w:t>udmInfoExt</w:t>
            </w:r>
          </w:p>
        </w:tc>
        <w:tc>
          <w:tcPr>
            <w:tcW w:w="15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rPr>
                <w:rFonts w:hint="eastAsia"/>
                <w:lang w:eastAsia="zh-CN"/>
              </w:rPr>
              <w:t>array(UdmInfo)</w:t>
            </w:r>
          </w:p>
        </w:tc>
        <w:tc>
          <w:tcPr>
            <w:tcW w:w="425"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rPr>
                <w:rFonts w:cs="Arial"/>
                <w:szCs w:val="18"/>
              </w:rPr>
            </w:pPr>
            <w:r w:rsidRPr="00690A26">
              <w:rPr>
                <w:rFonts w:cs="Arial" w:hint="eastAsia"/>
                <w:szCs w:val="18"/>
                <w:lang w:eastAsia="zh-CN"/>
              </w:rPr>
              <w:t>Multiple entries of UdmInfo. This attribute provides additional information to the udmInfo. udmInfoExt may be present even if the udmInfo is absent.</w:t>
            </w:r>
          </w:p>
        </w:tc>
      </w:tr>
      <w:tr w:rsidR="00EC453B" w:rsidRPr="00690A26"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rPr>
                <w:rFonts w:cs="Arial"/>
                <w:szCs w:val="18"/>
              </w:rPr>
            </w:pPr>
            <w:r w:rsidRPr="00690A26">
              <w:rPr>
                <w:rFonts w:cs="Arial"/>
                <w:szCs w:val="18"/>
              </w:rPr>
              <w:t>Specific data for the AUSF (ranges of SUPI, group ID…)</w:t>
            </w:r>
          </w:p>
        </w:tc>
      </w:tr>
      <w:tr w:rsidR="00EC453B" w:rsidRPr="00690A26"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rPr>
                <w:rFonts w:hint="eastAsia"/>
                <w:lang w:eastAsia="zh-CN"/>
              </w:rPr>
              <w:t>ausfInfoExt</w:t>
            </w:r>
          </w:p>
        </w:tc>
        <w:tc>
          <w:tcPr>
            <w:tcW w:w="15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rPr>
                <w:rFonts w:hint="eastAsia"/>
                <w:lang w:eastAsia="zh-CN"/>
              </w:rPr>
              <w:t>array(AusfInfo)</w:t>
            </w:r>
          </w:p>
        </w:tc>
        <w:tc>
          <w:tcPr>
            <w:tcW w:w="425"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rPr>
                <w:rFonts w:cs="Arial"/>
                <w:szCs w:val="18"/>
              </w:rPr>
            </w:pPr>
            <w:r w:rsidRPr="00690A26">
              <w:rPr>
                <w:rFonts w:cs="Arial" w:hint="eastAsia"/>
                <w:szCs w:val="18"/>
                <w:lang w:eastAsia="zh-CN"/>
              </w:rPr>
              <w:t>Multiple entries of AusfInfo. This attribute provides additional information to the ausfInfo. ausfInfoExt may be present even if the ausfInfo is absent.</w:t>
            </w:r>
          </w:p>
        </w:tc>
      </w:tr>
      <w:tr w:rsidR="00EC453B" w:rsidRPr="00690A26"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rPr>
                <w:rFonts w:cs="Arial"/>
                <w:szCs w:val="18"/>
              </w:rPr>
            </w:pPr>
            <w:r w:rsidRPr="00690A26">
              <w:rPr>
                <w:rFonts w:cs="Arial"/>
                <w:szCs w:val="18"/>
              </w:rPr>
              <w:t>Specific data for the AMF (AMF Set ID, …)</w:t>
            </w:r>
          </w:p>
        </w:tc>
      </w:tr>
      <w:tr w:rsidR="00EC453B" w:rsidRPr="00690A26"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rPr>
                <w:rFonts w:hint="eastAsia"/>
                <w:lang w:eastAsia="zh-CN"/>
              </w:rPr>
              <w:t>amfInfoExt</w:t>
            </w:r>
          </w:p>
        </w:tc>
        <w:tc>
          <w:tcPr>
            <w:tcW w:w="15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rPr>
                <w:rFonts w:hint="eastAsia"/>
                <w:lang w:eastAsia="zh-CN"/>
              </w:rPr>
              <w:t>array(AmfInfo)</w:t>
            </w:r>
          </w:p>
        </w:tc>
        <w:tc>
          <w:tcPr>
            <w:tcW w:w="425"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rPr>
                <w:rFonts w:cs="Arial"/>
                <w:szCs w:val="18"/>
              </w:rPr>
            </w:pPr>
            <w:r w:rsidRPr="00690A26">
              <w:rPr>
                <w:rFonts w:cs="Arial" w:hint="eastAsia"/>
                <w:szCs w:val="18"/>
                <w:lang w:eastAsia="zh-CN"/>
              </w:rPr>
              <w:t>Multiple entries of AmfInfo. This attribute provides additional information to the amfInfo. amfInfoExt may be present even if the amfInfo is absent.</w:t>
            </w:r>
          </w:p>
        </w:tc>
      </w:tr>
      <w:tr w:rsidR="00EC453B" w:rsidRPr="00690A26"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SmfInfo</w:t>
            </w:r>
          </w:p>
        </w:tc>
        <w:tc>
          <w:tcPr>
            <w:tcW w:w="425"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1D01FC" w:rsidRPr="00690A26" w:rsidRDefault="00EC453B" w:rsidP="001D01FC">
            <w:pPr>
              <w:pStyle w:val="TAL"/>
              <w:rPr>
                <w:rFonts w:cs="Arial"/>
                <w:szCs w:val="18"/>
              </w:rPr>
            </w:pPr>
            <w:r w:rsidRPr="00690A26">
              <w:rPr>
                <w:rFonts w:cs="Arial"/>
                <w:szCs w:val="18"/>
              </w:rPr>
              <w:t>Specific data for the SMF (DNN's, …)</w:t>
            </w:r>
            <w:r w:rsidR="001D01FC" w:rsidRPr="00690A26">
              <w:rPr>
                <w:rFonts w:cs="Arial"/>
                <w:szCs w:val="18"/>
              </w:rPr>
              <w:t>.</w:t>
            </w:r>
          </w:p>
          <w:p w:rsidR="00EC453B" w:rsidRPr="00690A26" w:rsidRDefault="001D01FC" w:rsidP="001D01FC">
            <w:pPr>
              <w:pStyle w:val="TAL"/>
              <w:rPr>
                <w:rFonts w:cs="Arial"/>
                <w:szCs w:val="18"/>
              </w:rPr>
            </w:pPr>
            <w:r w:rsidRPr="00690A26">
              <w:rPr>
                <w:rFonts w:cs="Arial"/>
                <w:szCs w:val="18"/>
              </w:rPr>
              <w:t>(NOTE 12)</w:t>
            </w:r>
          </w:p>
        </w:tc>
      </w:tr>
      <w:tr w:rsidR="00EC453B" w:rsidRPr="00690A26"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rPr>
                <w:rFonts w:hint="eastAsia"/>
                <w:lang w:eastAsia="zh-CN"/>
              </w:rPr>
              <w:t>smfInfoExt</w:t>
            </w:r>
          </w:p>
        </w:tc>
        <w:tc>
          <w:tcPr>
            <w:tcW w:w="15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rPr>
                <w:rFonts w:hint="eastAsia"/>
                <w:lang w:eastAsia="zh-CN"/>
              </w:rPr>
              <w:t>array(SmfInfo)</w:t>
            </w:r>
          </w:p>
        </w:tc>
        <w:tc>
          <w:tcPr>
            <w:tcW w:w="425"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smfInfoExt may be present even if the smfInfo is absent.</w:t>
            </w:r>
          </w:p>
          <w:p w:rsidR="001D01FC" w:rsidRPr="00690A26" w:rsidRDefault="001D01FC" w:rsidP="00EC453B">
            <w:pPr>
              <w:pStyle w:val="TAL"/>
              <w:rPr>
                <w:rFonts w:cs="Arial"/>
                <w:szCs w:val="18"/>
              </w:rPr>
            </w:pPr>
            <w:r w:rsidRPr="00690A26">
              <w:rPr>
                <w:rFonts w:cs="Arial"/>
                <w:szCs w:val="18"/>
              </w:rPr>
              <w:t>(NOTE 12)</w:t>
            </w:r>
          </w:p>
        </w:tc>
      </w:tr>
      <w:tr w:rsidR="00EC453B" w:rsidRPr="00690A26"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rPr>
                <w:rFonts w:cs="Arial"/>
                <w:szCs w:val="18"/>
              </w:rPr>
            </w:pPr>
            <w:r w:rsidRPr="00690A26">
              <w:rPr>
                <w:rFonts w:cs="Arial"/>
                <w:szCs w:val="18"/>
              </w:rPr>
              <w:t>Specific data for the UPF (S-NSSAI, DNN, SMF serving area, interface…)</w:t>
            </w:r>
          </w:p>
        </w:tc>
      </w:tr>
      <w:tr w:rsidR="00EC453B" w:rsidRPr="00690A26"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rPr>
                <w:rFonts w:hint="eastAsia"/>
                <w:lang w:eastAsia="zh-CN"/>
              </w:rPr>
              <w:t>upfInfoExt</w:t>
            </w:r>
          </w:p>
        </w:tc>
        <w:tc>
          <w:tcPr>
            <w:tcW w:w="15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rPr>
                <w:rFonts w:hint="eastAsia"/>
                <w:lang w:eastAsia="zh-CN"/>
              </w:rPr>
              <w:t>array(UpfInfo)</w:t>
            </w:r>
          </w:p>
        </w:tc>
        <w:tc>
          <w:tcPr>
            <w:tcW w:w="425"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rPr>
                <w:rFonts w:cs="Arial"/>
                <w:szCs w:val="18"/>
              </w:rPr>
            </w:pPr>
            <w:r w:rsidRPr="00690A26">
              <w:rPr>
                <w:rFonts w:cs="Arial" w:hint="eastAsia"/>
                <w:szCs w:val="18"/>
                <w:lang w:eastAsia="zh-CN"/>
              </w:rPr>
              <w:t>Multiple entries of UpfInfo. This attribute provides additional information to the upfInfo. upfInfoExt may be present even if the upfInfo is absent.</w:t>
            </w:r>
          </w:p>
        </w:tc>
      </w:tr>
      <w:tr w:rsidR="00EC453B" w:rsidRPr="00690A26"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rPr>
                <w:rFonts w:cs="Arial"/>
                <w:szCs w:val="18"/>
              </w:rPr>
            </w:pPr>
            <w:r w:rsidRPr="00690A26">
              <w:rPr>
                <w:rFonts w:cs="Arial"/>
                <w:szCs w:val="18"/>
              </w:rPr>
              <w:t>Specific data for the PCF</w:t>
            </w:r>
          </w:p>
        </w:tc>
      </w:tr>
      <w:tr w:rsidR="00EC453B" w:rsidRPr="00690A26"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rPr>
                <w:rFonts w:hint="eastAsia"/>
                <w:lang w:eastAsia="zh-CN"/>
              </w:rPr>
              <w:t>pcfInfoExt</w:t>
            </w:r>
          </w:p>
        </w:tc>
        <w:tc>
          <w:tcPr>
            <w:tcW w:w="15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rPr>
                <w:rFonts w:hint="eastAsia"/>
                <w:lang w:eastAsia="zh-CN"/>
              </w:rPr>
              <w:t>array(PcfInfo)</w:t>
            </w:r>
          </w:p>
        </w:tc>
        <w:tc>
          <w:tcPr>
            <w:tcW w:w="425"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rPr>
                <w:rFonts w:cs="Arial"/>
                <w:szCs w:val="18"/>
              </w:rPr>
            </w:pPr>
            <w:r w:rsidRPr="00690A26">
              <w:rPr>
                <w:rFonts w:cs="Arial" w:hint="eastAsia"/>
                <w:szCs w:val="18"/>
                <w:lang w:eastAsia="zh-CN"/>
              </w:rPr>
              <w:t>Multiple entries of PcfInfo. This attribute provides additional information to the pcfInfo. pcfInfoExt may be present even if the pcfInfo is absent.</w:t>
            </w:r>
          </w:p>
        </w:tc>
      </w:tr>
      <w:tr w:rsidR="00EC453B" w:rsidRPr="00690A26"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rPr>
                <w:rFonts w:cs="Arial"/>
                <w:szCs w:val="18"/>
              </w:rPr>
            </w:pPr>
            <w:r w:rsidRPr="00690A26">
              <w:rPr>
                <w:rFonts w:cs="Arial"/>
                <w:szCs w:val="18"/>
              </w:rPr>
              <w:t>Specific data for the BSF</w:t>
            </w:r>
          </w:p>
        </w:tc>
      </w:tr>
      <w:tr w:rsidR="00EC453B" w:rsidRPr="00690A26"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rPr>
                <w:rFonts w:hint="eastAsia"/>
                <w:lang w:eastAsia="zh-CN"/>
              </w:rPr>
              <w:t>bsfInfoExt</w:t>
            </w:r>
          </w:p>
        </w:tc>
        <w:tc>
          <w:tcPr>
            <w:tcW w:w="15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rPr>
                <w:rFonts w:hint="eastAsia"/>
                <w:lang w:eastAsia="zh-CN"/>
              </w:rPr>
              <w:t>array(BsfInfo)</w:t>
            </w:r>
          </w:p>
        </w:tc>
        <w:tc>
          <w:tcPr>
            <w:tcW w:w="425"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rPr>
                <w:rFonts w:cs="Arial"/>
                <w:szCs w:val="18"/>
              </w:rPr>
            </w:pPr>
            <w:r w:rsidRPr="00690A26">
              <w:rPr>
                <w:rFonts w:cs="Arial" w:hint="eastAsia"/>
                <w:szCs w:val="18"/>
                <w:lang w:eastAsia="zh-CN"/>
              </w:rPr>
              <w:t>Multiple entries of BsfInfo. This attribute provides additional information to the bsfInfo. bsfInfoExt may be present even if the bsfInfo is absent.</w:t>
            </w:r>
          </w:p>
        </w:tc>
      </w:tr>
      <w:tr w:rsidR="00EC453B" w:rsidRPr="00690A26"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chfInfo</w:t>
            </w:r>
          </w:p>
        </w:tc>
        <w:tc>
          <w:tcPr>
            <w:tcW w:w="15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rPr>
                <w:rFonts w:cs="Arial"/>
                <w:szCs w:val="18"/>
              </w:rPr>
            </w:pPr>
            <w:r w:rsidRPr="00690A26">
              <w:rPr>
                <w:rFonts w:cs="Arial"/>
                <w:szCs w:val="18"/>
              </w:rPr>
              <w:t>Specific data for the CHF</w:t>
            </w:r>
          </w:p>
        </w:tc>
      </w:tr>
      <w:tr w:rsidR="00EC453B" w:rsidRPr="00690A26"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rPr>
                <w:rFonts w:hint="eastAsia"/>
                <w:lang w:eastAsia="zh-CN"/>
              </w:rPr>
              <w:t>chfInfoExt</w:t>
            </w:r>
          </w:p>
        </w:tc>
        <w:tc>
          <w:tcPr>
            <w:tcW w:w="15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rPr>
                <w:rFonts w:hint="eastAsia"/>
                <w:lang w:eastAsia="zh-CN"/>
              </w:rPr>
              <w:t>array(ChfInfo)</w:t>
            </w:r>
          </w:p>
        </w:tc>
        <w:tc>
          <w:tcPr>
            <w:tcW w:w="425"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rPr>
                <w:rFonts w:cs="Arial"/>
                <w:szCs w:val="18"/>
              </w:rPr>
            </w:pPr>
            <w:r w:rsidRPr="00690A26">
              <w:rPr>
                <w:rFonts w:cs="Arial" w:hint="eastAsia"/>
                <w:szCs w:val="18"/>
                <w:lang w:eastAsia="zh-CN"/>
              </w:rPr>
              <w:t>Multiple entries of ChfInfo. This attribute provides additional information to the chfInfo. chfInfoExt may be present even if the chfInfo is absent.</w:t>
            </w:r>
          </w:p>
        </w:tc>
      </w:tr>
      <w:tr w:rsidR="00EC453B" w:rsidRPr="00690A26"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rPr>
                <w:rFonts w:cs="Arial"/>
                <w:szCs w:val="18"/>
                <w:lang w:eastAsia="zh-CN"/>
              </w:rPr>
            </w:pPr>
            <w:r w:rsidRPr="00690A26">
              <w:rPr>
                <w:rFonts w:cs="Arial"/>
                <w:szCs w:val="18"/>
              </w:rPr>
              <w:t>Specific data for the NEF</w:t>
            </w:r>
          </w:p>
        </w:tc>
      </w:tr>
      <w:tr w:rsidR="00EC453B" w:rsidRPr="00690A26"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nrfInfo</w:t>
            </w:r>
          </w:p>
        </w:tc>
        <w:tc>
          <w:tcPr>
            <w:tcW w:w="15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NrfInfo</w:t>
            </w:r>
          </w:p>
        </w:tc>
        <w:tc>
          <w:tcPr>
            <w:tcW w:w="425"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rPr>
                <w:rFonts w:cs="Arial"/>
                <w:szCs w:val="18"/>
              </w:rPr>
            </w:pPr>
            <w:r w:rsidRPr="00690A26">
              <w:rPr>
                <w:rFonts w:cs="Arial"/>
                <w:szCs w:val="18"/>
              </w:rPr>
              <w:t xml:space="preserve">Specific data for the </w:t>
            </w:r>
            <w:r w:rsidRPr="00690A26">
              <w:rPr>
                <w:rFonts w:cs="Arial" w:hint="eastAsia"/>
                <w:szCs w:val="18"/>
                <w:lang w:eastAsia="zh-CN"/>
              </w:rPr>
              <w:t>NR</w:t>
            </w:r>
            <w:r w:rsidRPr="00690A26">
              <w:rPr>
                <w:rFonts w:cs="Arial"/>
                <w:szCs w:val="18"/>
              </w:rPr>
              <w:t>F</w:t>
            </w:r>
          </w:p>
        </w:tc>
      </w:tr>
      <w:tr w:rsidR="00EC453B" w:rsidRPr="00690A26"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B31DC3" w:rsidRPr="00690A26"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B31DC3" w:rsidRPr="00690A26" w:rsidRDefault="00B31DC3" w:rsidP="00B31DC3">
            <w:pPr>
              <w:pStyle w:val="TAL"/>
            </w:pPr>
            <w:r w:rsidRPr="00690A26">
              <w:t>pcscfInfo</w:t>
            </w:r>
          </w:p>
        </w:tc>
        <w:tc>
          <w:tcPr>
            <w:tcW w:w="1559" w:type="dxa"/>
            <w:tcBorders>
              <w:top w:val="single" w:sz="4" w:space="0" w:color="auto"/>
              <w:left w:val="single" w:sz="4" w:space="0" w:color="auto"/>
              <w:bottom w:val="single" w:sz="4" w:space="0" w:color="auto"/>
              <w:right w:val="single" w:sz="4" w:space="0" w:color="auto"/>
            </w:tcBorders>
          </w:tcPr>
          <w:p w:rsidR="00B31DC3" w:rsidRPr="00690A26" w:rsidRDefault="00B31DC3" w:rsidP="00B31DC3">
            <w:pPr>
              <w:pStyle w:val="TAL"/>
            </w:pPr>
            <w:r w:rsidRPr="00690A26">
              <w:t>array(PcscfInfo)</w:t>
            </w:r>
          </w:p>
        </w:tc>
        <w:tc>
          <w:tcPr>
            <w:tcW w:w="425" w:type="dxa"/>
            <w:tcBorders>
              <w:top w:val="single" w:sz="4" w:space="0" w:color="auto"/>
              <w:left w:val="single" w:sz="4" w:space="0" w:color="auto"/>
              <w:bottom w:val="single" w:sz="4" w:space="0" w:color="auto"/>
              <w:right w:val="single" w:sz="4" w:space="0" w:color="auto"/>
            </w:tcBorders>
          </w:tcPr>
          <w:p w:rsidR="00B31DC3" w:rsidRPr="00690A26" w:rsidRDefault="00B31DC3" w:rsidP="00B31DC3">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31DC3" w:rsidRPr="00690A26" w:rsidRDefault="00B31DC3" w:rsidP="00B31DC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B31DC3" w:rsidRPr="00690A26" w:rsidRDefault="00B31DC3" w:rsidP="00B31DC3">
            <w:pPr>
              <w:pStyle w:val="TAL"/>
              <w:rPr>
                <w:rFonts w:cs="Arial"/>
                <w:szCs w:val="18"/>
              </w:rPr>
            </w:pPr>
            <w:r w:rsidRPr="00690A26">
              <w:rPr>
                <w:rFonts w:cs="Arial"/>
                <w:szCs w:val="18"/>
              </w:rPr>
              <w:t>Specific data for the P-CSCF.</w:t>
            </w:r>
          </w:p>
          <w:p w:rsidR="00B31DC3" w:rsidRPr="00690A26" w:rsidRDefault="00B31DC3" w:rsidP="00B31DC3">
            <w:pPr>
              <w:pStyle w:val="TAL"/>
              <w:rPr>
                <w:rFonts w:cs="Arial"/>
                <w:szCs w:val="18"/>
              </w:rPr>
            </w:pPr>
            <w:r w:rsidRPr="00690A26">
              <w:rPr>
                <w:rFonts w:cs="Arial"/>
                <w:szCs w:val="18"/>
              </w:rPr>
              <w:t>(NOTE 11)</w:t>
            </w:r>
          </w:p>
        </w:tc>
      </w:tr>
      <w:tr w:rsidR="008F5BBD" w:rsidRPr="00690A26"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L"/>
            </w:pPr>
            <w:r w:rsidRPr="00690A26">
              <w:t>hssInfo</w:t>
            </w:r>
          </w:p>
        </w:tc>
        <w:tc>
          <w:tcPr>
            <w:tcW w:w="1559"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L"/>
            </w:pPr>
            <w:r w:rsidRPr="00690A26">
              <w:t>array(HssInfo)</w:t>
            </w:r>
          </w:p>
        </w:tc>
        <w:tc>
          <w:tcPr>
            <w:tcW w:w="425"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L"/>
              <w:rPr>
                <w:rFonts w:cs="Arial"/>
                <w:szCs w:val="18"/>
              </w:rPr>
            </w:pPr>
            <w:r w:rsidRPr="00690A26">
              <w:rPr>
                <w:rFonts w:cs="Arial"/>
                <w:szCs w:val="18"/>
              </w:rPr>
              <w:t>Specific data for the HSS.</w:t>
            </w:r>
          </w:p>
        </w:tc>
      </w:tr>
      <w:tr w:rsidR="008F5BBD" w:rsidRPr="00690A26"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L"/>
              <w:rPr>
                <w:rFonts w:cs="Arial"/>
                <w:szCs w:val="18"/>
              </w:rPr>
            </w:pPr>
            <w:r w:rsidRPr="00690A26">
              <w:rPr>
                <w:rFonts w:cs="Arial"/>
                <w:szCs w:val="18"/>
              </w:rPr>
              <w:t>Specific data for custom Network Functions</w:t>
            </w:r>
          </w:p>
        </w:tc>
      </w:tr>
      <w:tr w:rsidR="008F5BBD" w:rsidRPr="00690A26"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L"/>
              <w:rPr>
                <w:rFonts w:cs="Arial"/>
                <w:szCs w:val="18"/>
              </w:rPr>
            </w:pPr>
            <w:r w:rsidRPr="00690A26">
              <w:rPr>
                <w:rFonts w:cs="Arial"/>
                <w:szCs w:val="18"/>
              </w:rPr>
              <w:t>Timestamp when the NF was (re)started (NOTE 5) (NOTE 6)</w:t>
            </w:r>
          </w:p>
        </w:tc>
      </w:tr>
      <w:tr w:rsidR="008F5BBD" w:rsidRPr="00690A26"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L"/>
              <w:rPr>
                <w:rFonts w:cs="Arial"/>
                <w:szCs w:val="18"/>
              </w:rPr>
            </w:pPr>
            <w:r w:rsidRPr="00690A26">
              <w:rPr>
                <w:rFonts w:cs="Arial"/>
                <w:szCs w:val="18"/>
              </w:rPr>
              <w:t>If present, and set to true, it indicates that the different service instances of a same NF Service in this NF instance, supporting a same API version, are capable to persist their resource state in shared storage and therefore these resources are available after a new NF service instance supporting the same API version is selected by a NF Service Consumer (see 3GPP 23.527 [27]).</w:t>
            </w:r>
          </w:p>
          <w:p w:rsidR="008F5BBD" w:rsidRPr="00690A26" w:rsidRDefault="008F5BBD" w:rsidP="008F5BBD">
            <w:pPr>
              <w:pStyle w:val="TAL"/>
              <w:rPr>
                <w:rFonts w:cs="Arial"/>
                <w:szCs w:val="18"/>
              </w:rPr>
            </w:pPr>
          </w:p>
          <w:p w:rsidR="008F5BBD" w:rsidRPr="00690A26" w:rsidRDefault="008F5BBD" w:rsidP="008F5BBD">
            <w:pPr>
              <w:pStyle w:val="TAL"/>
              <w:rPr>
                <w:rFonts w:cs="Arial"/>
                <w:szCs w:val="18"/>
              </w:rPr>
            </w:pPr>
            <w:r w:rsidRPr="00690A26">
              <w:rPr>
                <w:rFonts w:cs="Arial"/>
                <w:szCs w:val="18"/>
              </w:rPr>
              <w:t>Otherwise, it indicates that the NF Service Instances of a same NF Service are not capable to share resource state inside the NF Instance.</w:t>
            </w:r>
          </w:p>
        </w:tc>
      </w:tr>
      <w:tr w:rsidR="008F5BBD" w:rsidRPr="00690A26" w:rsidTr="00822C4D">
        <w:trPr>
          <w:jc w:val="center"/>
        </w:trPr>
        <w:tc>
          <w:tcPr>
            <w:tcW w:w="2090"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L"/>
              <w:rPr>
                <w:rFonts w:cs="Arial"/>
                <w:szCs w:val="18"/>
              </w:rPr>
            </w:pPr>
            <w:r w:rsidRPr="00690A26">
              <w:rPr>
                <w:rFonts w:cs="Arial"/>
                <w:szCs w:val="18"/>
              </w:rPr>
              <w:t xml:space="preserve">List of NF Service Instances. It shall include the </w:t>
            </w:r>
            <w:r w:rsidRPr="00690A26">
              <w:t>services produced by the NF that can be discovered by other NFs, if any.</w:t>
            </w:r>
          </w:p>
        </w:tc>
      </w:tr>
      <w:tr w:rsidR="008F5BBD" w:rsidRPr="00690A26" w:rsidTr="006A24C0">
        <w:trPr>
          <w:jc w:val="center"/>
        </w:trPr>
        <w:tc>
          <w:tcPr>
            <w:tcW w:w="2090"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L"/>
            </w:pPr>
            <w:r w:rsidRPr="00690A26">
              <w:lastRenderedPageBreak/>
              <w:t>nfProfileChangesSupportInd</w:t>
            </w:r>
          </w:p>
        </w:tc>
        <w:tc>
          <w:tcPr>
            <w:tcW w:w="1559"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L"/>
              <w:rPr>
                <w:rFonts w:cs="Arial"/>
                <w:szCs w:val="18"/>
              </w:rPr>
            </w:pPr>
            <w:r w:rsidRPr="00690A26">
              <w:rPr>
                <w:rFonts w:cs="Arial"/>
                <w:szCs w:val="18"/>
              </w:rPr>
              <w:t>NF Profile Changes Support Indicator.</w:t>
            </w:r>
          </w:p>
          <w:p w:rsidR="008F5BBD" w:rsidRPr="00690A26" w:rsidRDefault="008F5BBD" w:rsidP="008F5BBD">
            <w:pPr>
              <w:pStyle w:val="TAL"/>
              <w:rPr>
                <w:rFonts w:cs="Arial"/>
                <w:szCs w:val="18"/>
              </w:rPr>
            </w:pPr>
            <w:r w:rsidRPr="00690A26">
              <w:rPr>
                <w:rFonts w:cs="Arial"/>
                <w:szCs w:val="18"/>
              </w:rPr>
              <w:t>See Annex B.</w:t>
            </w:r>
          </w:p>
          <w:p w:rsidR="008F5BBD" w:rsidRPr="00690A26" w:rsidRDefault="008F5BBD" w:rsidP="008F5BBD">
            <w:pPr>
              <w:pStyle w:val="TAL"/>
              <w:rPr>
                <w:rFonts w:cs="Arial"/>
                <w:szCs w:val="18"/>
              </w:rPr>
            </w:pPr>
          </w:p>
          <w:p w:rsidR="008F5BBD" w:rsidRPr="00690A26" w:rsidRDefault="008F5BBD" w:rsidP="008F5BBD">
            <w:pPr>
              <w:pStyle w:val="TAL"/>
              <w:rPr>
                <w:rFonts w:cs="Arial"/>
                <w:szCs w:val="18"/>
              </w:rPr>
            </w:pPr>
            <w:r w:rsidRPr="00690A26">
              <w:rPr>
                <w:rFonts w:cs="Arial"/>
                <w:szCs w:val="18"/>
              </w:rPr>
              <w:t>This IE may be present in the NFRegister or NFUpdate (NF Profile Complete Replacement) request and shall be absent in the response.</w:t>
            </w:r>
          </w:p>
          <w:p w:rsidR="008F5BBD" w:rsidRPr="00690A26" w:rsidRDefault="008F5BBD" w:rsidP="008F5BBD">
            <w:pPr>
              <w:pStyle w:val="TAL"/>
              <w:rPr>
                <w:rFonts w:cs="Arial"/>
                <w:szCs w:val="18"/>
              </w:rPr>
            </w:pPr>
          </w:p>
          <w:p w:rsidR="008F5BBD" w:rsidRPr="00690A26" w:rsidRDefault="008F5BBD" w:rsidP="008F5BBD">
            <w:pPr>
              <w:pStyle w:val="TAL"/>
              <w:rPr>
                <w:rFonts w:cs="Arial"/>
                <w:szCs w:val="18"/>
              </w:rPr>
            </w:pPr>
            <w:r w:rsidRPr="00690A26">
              <w:rPr>
                <w:rFonts w:cs="Arial"/>
                <w:szCs w:val="18"/>
              </w:rPr>
              <w:t>true: the NF Service Consumer supports receiving NF Profile Changes in the response.</w:t>
            </w:r>
          </w:p>
          <w:p w:rsidR="008F5BBD" w:rsidRPr="00690A26" w:rsidRDefault="008F5BBD" w:rsidP="008F5BBD">
            <w:pPr>
              <w:pStyle w:val="TAL"/>
              <w:rPr>
                <w:rFonts w:cs="Arial"/>
                <w:szCs w:val="18"/>
              </w:rPr>
            </w:pPr>
          </w:p>
          <w:p w:rsidR="008F5BBD" w:rsidRPr="00690A26" w:rsidRDefault="008F5BBD" w:rsidP="008F5BBD">
            <w:pPr>
              <w:pStyle w:val="TAL"/>
              <w:rPr>
                <w:rFonts w:cs="Arial"/>
                <w:szCs w:val="18"/>
              </w:rPr>
            </w:pPr>
            <w:r w:rsidRPr="00690A26">
              <w:rPr>
                <w:rFonts w:cs="Arial"/>
                <w:szCs w:val="18"/>
              </w:rPr>
              <w:t>false (default): the NF Service Consumer does not support receiving NF Profile Changes in the response.</w:t>
            </w:r>
          </w:p>
          <w:p w:rsidR="008F5BBD" w:rsidRPr="00690A26" w:rsidRDefault="008F5BBD" w:rsidP="008F5BBD">
            <w:pPr>
              <w:pStyle w:val="TAL"/>
              <w:rPr>
                <w:rFonts w:cs="Arial"/>
                <w:szCs w:val="18"/>
              </w:rPr>
            </w:pPr>
          </w:p>
          <w:p w:rsidR="008F5BBD" w:rsidRPr="00690A26" w:rsidRDefault="008F5BBD" w:rsidP="008F5BBD">
            <w:pPr>
              <w:pStyle w:val="TAL"/>
              <w:rPr>
                <w:rFonts w:cs="Arial"/>
                <w:szCs w:val="18"/>
              </w:rPr>
            </w:pPr>
            <w:r w:rsidRPr="00690A26">
              <w:rPr>
                <w:rFonts w:cs="Arial"/>
                <w:szCs w:val="18"/>
              </w:rPr>
              <w:t>Write-Only: true</w:t>
            </w:r>
          </w:p>
        </w:tc>
      </w:tr>
      <w:tr w:rsidR="008F5BBD" w:rsidRPr="00690A26" w:rsidTr="006A24C0">
        <w:trPr>
          <w:jc w:val="center"/>
        </w:trPr>
        <w:tc>
          <w:tcPr>
            <w:tcW w:w="2090"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L"/>
            </w:pPr>
            <w:bookmarkStart w:id="247" w:name="_Hlk2599001"/>
            <w:r w:rsidRPr="00690A26">
              <w:t>nfProfileChangesInd</w:t>
            </w:r>
            <w:bookmarkEnd w:id="247"/>
          </w:p>
        </w:tc>
        <w:tc>
          <w:tcPr>
            <w:tcW w:w="1559"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L"/>
              <w:rPr>
                <w:rFonts w:cs="Arial"/>
                <w:szCs w:val="18"/>
              </w:rPr>
            </w:pPr>
            <w:r w:rsidRPr="00690A26">
              <w:rPr>
                <w:rFonts w:cs="Arial"/>
                <w:szCs w:val="18"/>
              </w:rPr>
              <w:t>NF Profile Changes Indicator.</w:t>
            </w:r>
          </w:p>
          <w:p w:rsidR="008F5BBD" w:rsidRPr="00690A26" w:rsidRDefault="008F5BBD" w:rsidP="008F5BBD">
            <w:pPr>
              <w:pStyle w:val="TAL"/>
              <w:rPr>
                <w:rFonts w:cs="Arial"/>
                <w:szCs w:val="18"/>
              </w:rPr>
            </w:pPr>
            <w:r w:rsidRPr="00690A26">
              <w:rPr>
                <w:rFonts w:cs="Arial"/>
                <w:szCs w:val="18"/>
              </w:rPr>
              <w:t>See Annex B.</w:t>
            </w:r>
          </w:p>
          <w:p w:rsidR="008F5BBD" w:rsidRPr="00690A26" w:rsidRDefault="008F5BBD" w:rsidP="008F5BBD">
            <w:pPr>
              <w:pStyle w:val="TAL"/>
              <w:rPr>
                <w:rFonts w:cs="Arial"/>
                <w:szCs w:val="18"/>
              </w:rPr>
            </w:pPr>
          </w:p>
          <w:p w:rsidR="008F5BBD" w:rsidRPr="00690A26" w:rsidRDefault="008F5BBD" w:rsidP="008F5BBD">
            <w:pPr>
              <w:pStyle w:val="TAL"/>
              <w:rPr>
                <w:rFonts w:cs="Arial"/>
                <w:szCs w:val="18"/>
              </w:rPr>
            </w:pPr>
            <w:r w:rsidRPr="00690A26">
              <w:rPr>
                <w:rFonts w:cs="Arial"/>
                <w:szCs w:val="18"/>
              </w:rPr>
              <w:t>This IE shall be absent in the request to the NRF and may be included by the NRF in NFRegister or NFUpdate (NF Profile Complete Replacement) response.</w:t>
            </w:r>
          </w:p>
          <w:p w:rsidR="008F5BBD" w:rsidRPr="00690A26" w:rsidRDefault="008F5BBD" w:rsidP="008F5BBD">
            <w:pPr>
              <w:pStyle w:val="TAL"/>
              <w:rPr>
                <w:rFonts w:cs="Arial"/>
                <w:szCs w:val="18"/>
              </w:rPr>
            </w:pPr>
          </w:p>
          <w:p w:rsidR="008F5BBD" w:rsidRPr="00690A26" w:rsidRDefault="008F5BBD" w:rsidP="008F5BBD">
            <w:pPr>
              <w:pStyle w:val="TAL"/>
              <w:rPr>
                <w:rFonts w:cs="Arial"/>
                <w:szCs w:val="18"/>
              </w:rPr>
            </w:pPr>
            <w:r w:rsidRPr="00690A26">
              <w:rPr>
                <w:rFonts w:cs="Arial"/>
                <w:szCs w:val="18"/>
              </w:rPr>
              <w:t>true: the NF Profile contains NF Profile changes.</w:t>
            </w:r>
          </w:p>
          <w:p w:rsidR="008F5BBD" w:rsidRPr="00690A26" w:rsidRDefault="008F5BBD" w:rsidP="008F5BBD">
            <w:pPr>
              <w:pStyle w:val="TAL"/>
              <w:rPr>
                <w:rFonts w:cs="Arial"/>
                <w:szCs w:val="18"/>
              </w:rPr>
            </w:pPr>
            <w:r w:rsidRPr="00690A26">
              <w:rPr>
                <w:rFonts w:cs="Arial"/>
                <w:szCs w:val="18"/>
              </w:rPr>
              <w:t>false (default): complete NF Profile.</w:t>
            </w:r>
          </w:p>
          <w:p w:rsidR="008F5BBD" w:rsidRPr="00690A26" w:rsidRDefault="008F5BBD" w:rsidP="008F5BBD">
            <w:pPr>
              <w:pStyle w:val="TAL"/>
              <w:rPr>
                <w:rFonts w:cs="Arial"/>
                <w:szCs w:val="18"/>
              </w:rPr>
            </w:pPr>
          </w:p>
          <w:p w:rsidR="008F5BBD" w:rsidRPr="00690A26" w:rsidRDefault="008F5BBD" w:rsidP="008F5BBD">
            <w:pPr>
              <w:pStyle w:val="TAL"/>
              <w:rPr>
                <w:rFonts w:cs="Arial"/>
                <w:szCs w:val="18"/>
              </w:rPr>
            </w:pPr>
            <w:r w:rsidRPr="00690A26">
              <w:rPr>
                <w:rFonts w:cs="Arial"/>
                <w:szCs w:val="18"/>
              </w:rPr>
              <w:t>Read-Only: true</w:t>
            </w:r>
          </w:p>
        </w:tc>
      </w:tr>
      <w:tr w:rsidR="008F5BBD" w:rsidRPr="00690A26" w:rsidTr="002822BB">
        <w:trPr>
          <w:jc w:val="center"/>
        </w:trPr>
        <w:tc>
          <w:tcPr>
            <w:tcW w:w="2090"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L"/>
              <w:rPr>
                <w:rFonts w:cs="Arial"/>
                <w:szCs w:val="18"/>
              </w:rPr>
            </w:pPr>
            <w:r w:rsidRPr="00690A26">
              <w:rPr>
                <w:rFonts w:cs="Arial"/>
                <w:szCs w:val="18"/>
              </w:rPr>
              <w:t>Notification endpoints for different notification types.</w:t>
            </w:r>
          </w:p>
          <w:p w:rsidR="008F5BBD" w:rsidRPr="00690A26" w:rsidRDefault="008F5BBD" w:rsidP="008F5BBD">
            <w:pPr>
              <w:pStyle w:val="TAL"/>
              <w:rPr>
                <w:rFonts w:cs="Arial"/>
                <w:szCs w:val="18"/>
              </w:rPr>
            </w:pPr>
            <w:r w:rsidRPr="00690A26">
              <w:rPr>
                <w:rFonts w:cs="Arial"/>
                <w:szCs w:val="18"/>
              </w:rPr>
              <w:t>(NOTE 10)</w:t>
            </w:r>
          </w:p>
          <w:p w:rsidR="008F5BBD" w:rsidRPr="00690A26" w:rsidRDefault="008F5BBD" w:rsidP="008F5BBD">
            <w:pPr>
              <w:pStyle w:val="TAL"/>
              <w:rPr>
                <w:rFonts w:cs="Arial"/>
                <w:szCs w:val="18"/>
              </w:rPr>
            </w:pPr>
          </w:p>
        </w:tc>
      </w:tr>
      <w:tr w:rsidR="008F5BBD" w:rsidRPr="00690A26" w:rsidTr="002822BB">
        <w:trPr>
          <w:jc w:val="center"/>
        </w:trPr>
        <w:tc>
          <w:tcPr>
            <w:tcW w:w="2090"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L"/>
              <w:rPr>
                <w:rFonts w:cs="Arial"/>
                <w:szCs w:val="18"/>
              </w:rPr>
            </w:pPr>
            <w:r w:rsidRPr="00690A26">
              <w:rPr>
                <w:rFonts w:cs="Arial"/>
                <w:szCs w:val="18"/>
              </w:rPr>
              <w:t>Specific data for the LMF</w:t>
            </w:r>
          </w:p>
        </w:tc>
      </w:tr>
      <w:tr w:rsidR="008F5BBD" w:rsidRPr="00690A26" w:rsidTr="002822BB">
        <w:trPr>
          <w:jc w:val="center"/>
        </w:trPr>
        <w:tc>
          <w:tcPr>
            <w:tcW w:w="2090"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L"/>
              <w:rPr>
                <w:rFonts w:cs="Arial"/>
                <w:szCs w:val="18"/>
              </w:rPr>
            </w:pPr>
            <w:r w:rsidRPr="00690A26">
              <w:rPr>
                <w:rFonts w:cs="Arial"/>
                <w:szCs w:val="18"/>
              </w:rPr>
              <w:t>Specific data for the GMLC</w:t>
            </w:r>
          </w:p>
        </w:tc>
      </w:tr>
      <w:tr w:rsidR="008F5BBD" w:rsidRPr="00690A26" w:rsidTr="002822BB">
        <w:trPr>
          <w:jc w:val="center"/>
        </w:trPr>
        <w:tc>
          <w:tcPr>
            <w:tcW w:w="2090"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L"/>
            </w:pPr>
            <w:r w:rsidRPr="00690A26">
              <w:rPr>
                <w:rFonts w:cs="Arial"/>
                <w:szCs w:val="18"/>
              </w:rPr>
              <w:t xml:space="preserve">NF Set ID defined in clause 28.10 of </w:t>
            </w:r>
            <w:r w:rsidRPr="00690A26">
              <w:t>3GPP TS 23.003 [12].</w:t>
            </w:r>
          </w:p>
          <w:p w:rsidR="008F5BBD" w:rsidRPr="00690A26" w:rsidRDefault="008F5BBD" w:rsidP="008F5BBD">
            <w:pPr>
              <w:pStyle w:val="TAL"/>
              <w:rPr>
                <w:rFonts w:cs="Arial"/>
                <w:szCs w:val="18"/>
              </w:rPr>
            </w:pPr>
            <w:r w:rsidRPr="00690A26">
              <w:t xml:space="preserve">At most one NF Set ID shall be indicated per PLMN of the NF.  </w:t>
            </w:r>
          </w:p>
        </w:tc>
      </w:tr>
      <w:tr w:rsidR="008F5BBD" w:rsidRPr="00690A26" w:rsidTr="002822BB">
        <w:trPr>
          <w:jc w:val="center"/>
        </w:trPr>
        <w:tc>
          <w:tcPr>
            <w:tcW w:w="2090"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L"/>
              <w:rPr>
                <w:rFonts w:cs="Arial"/>
                <w:szCs w:val="18"/>
                <w:lang w:eastAsia="zh-CN"/>
              </w:rPr>
            </w:pPr>
            <w:r w:rsidRPr="00690A26">
              <w:rPr>
                <w:rFonts w:cs="Arial" w:hint="eastAsia"/>
                <w:szCs w:val="18"/>
                <w:lang w:eastAsia="zh-CN"/>
              </w:rPr>
              <w:t xml:space="preserve">The served area(s) of the NF instance. </w:t>
            </w:r>
          </w:p>
          <w:p w:rsidR="008F5BBD" w:rsidRPr="00690A26" w:rsidRDefault="008F5BBD" w:rsidP="008F5BBD">
            <w:pPr>
              <w:pStyle w:val="TAL"/>
              <w:rPr>
                <w:rFonts w:cs="Arial"/>
                <w:szCs w:val="18"/>
                <w:lang w:eastAsia="zh-CN"/>
              </w:rPr>
            </w:pPr>
            <w:r w:rsidRPr="00690A26">
              <w:rPr>
                <w:rFonts w:cs="Arial" w:hint="eastAsia"/>
                <w:szCs w:val="18"/>
                <w:lang w:eastAsia="zh-CN"/>
              </w:rPr>
              <w:t xml:space="preserve">The absence of this attribute does not imply that </w:t>
            </w:r>
            <w:r w:rsidRPr="00690A26">
              <w:rPr>
                <w:rFonts w:cs="Arial"/>
                <w:szCs w:val="18"/>
                <w:lang w:eastAsia="zh-CN"/>
              </w:rPr>
              <w:t>the</w:t>
            </w:r>
            <w:r w:rsidRPr="00690A26">
              <w:rPr>
                <w:rFonts w:cs="Arial" w:hint="eastAsia"/>
                <w:szCs w:val="18"/>
                <w:lang w:eastAsia="zh-CN"/>
              </w:rPr>
              <w:t xml:space="preserve"> NF instance can serve every area in the PLMN. </w:t>
            </w:r>
          </w:p>
          <w:p w:rsidR="008F5BBD" w:rsidRPr="00690A26" w:rsidRDefault="008F5BBD" w:rsidP="008F5BBD">
            <w:pPr>
              <w:pStyle w:val="TAL"/>
              <w:rPr>
                <w:rFonts w:cs="Arial"/>
                <w:szCs w:val="18"/>
              </w:rPr>
            </w:pPr>
            <w:r w:rsidRPr="00690A26">
              <w:rPr>
                <w:rFonts w:cs="Arial" w:hint="eastAsia"/>
                <w:szCs w:val="18"/>
                <w:lang w:eastAsia="zh-CN"/>
              </w:rPr>
              <w:t>(NOTE </w:t>
            </w:r>
            <w:r w:rsidRPr="00690A26">
              <w:rPr>
                <w:rFonts w:cs="Arial"/>
                <w:szCs w:val="18"/>
                <w:lang w:val="en-US" w:eastAsia="zh-CN"/>
              </w:rPr>
              <w:t>13</w:t>
            </w:r>
            <w:r w:rsidRPr="00690A26">
              <w:rPr>
                <w:rFonts w:cs="Arial" w:hint="eastAsia"/>
                <w:szCs w:val="18"/>
                <w:lang w:eastAsia="zh-CN"/>
              </w:rPr>
              <w:t>)</w:t>
            </w:r>
          </w:p>
        </w:tc>
      </w:tr>
      <w:tr w:rsidR="008F5BBD" w:rsidRPr="00690A26" w:rsidTr="00292B01">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N"/>
            </w:pPr>
            <w:r w:rsidRPr="00690A26">
              <w:lastRenderedPageBreak/>
              <w:t>NOTE 1:</w:t>
            </w:r>
            <w:r w:rsidRPr="00690A26">
              <w:tab/>
              <w:t>At least one of the addressing parameters (fqdn, ipv4address or ipv6adress) shall be included in the NF Profile.</w:t>
            </w:r>
            <w:r w:rsidRPr="00690A26">
              <w:rPr>
                <w:noProof/>
              </w:rPr>
              <w:t xml:space="preserve"> If the NF supports the NF services with "https" URI scheme (i.e use of TLS is mandatory), then the </w:t>
            </w:r>
            <w:r w:rsidRPr="00690A26">
              <w:t>FQDN</w:t>
            </w:r>
            <w:r w:rsidRPr="00690A26">
              <w:rPr>
                <w:noProof/>
              </w:rPr>
              <w:t xml:space="preserve"> shall be provided in the NF Profile or the NF Service profile (see clause 6.1.6.2.3). See NOTE 1 of Table </w:t>
            </w:r>
            <w:r w:rsidRPr="00690A26">
              <w:t>6.1.6.2.3-1 for the use of these parameters. If multiple ipv4 addresses and/or ipv6 addresses are included in the NF Profile, the NF Service Consumer of the discovery service shall select one of these addresses randomly, unless operator defined local policy of IP address selection, in order to avoid overload for a specific ipv4 address and/or ipv6 address.</w:t>
            </w:r>
          </w:p>
          <w:p w:rsidR="008F5BBD" w:rsidRPr="00690A26" w:rsidRDefault="008F5BBD" w:rsidP="008F5BBD">
            <w:pPr>
              <w:pStyle w:val="TAN"/>
            </w:pPr>
            <w:r w:rsidRPr="00690A26">
              <w:t>NOTE 2:</w:t>
            </w:r>
            <w:r w:rsidRPr="00690A26">
              <w:tab/>
              <w:t>If the type of Network Function is UPF, the addressing information is for the UPF N4 interface.</w:t>
            </w:r>
          </w:p>
          <w:p w:rsidR="008F5BBD" w:rsidRPr="00690A26" w:rsidRDefault="008F5BBD" w:rsidP="008F5BBD">
            <w:pPr>
              <w:pStyle w:val="TAN"/>
            </w:pPr>
            <w:r w:rsidRPr="00690A26">
              <w:t>NOTE 3:</w:t>
            </w:r>
            <w:r w:rsidRPr="00690A26">
              <w:tab/>
              <w:t>A requester NF may use this information to select a NF instance (e.g. a NF instance preferably located in the same data center).</w:t>
            </w:r>
          </w:p>
          <w:p w:rsidR="008F5BBD" w:rsidRPr="00690A26" w:rsidRDefault="008F5BBD" w:rsidP="008F5BBD">
            <w:pPr>
              <w:pStyle w:val="TAN"/>
            </w:pPr>
            <w:r w:rsidRPr="00690A26">
              <w:rPr>
                <w:rFonts w:cs="Arial"/>
                <w:szCs w:val="18"/>
              </w:rPr>
              <w:t>NOTE 4:</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rsidR="008F5BBD" w:rsidRPr="00690A26" w:rsidRDefault="008F5BBD" w:rsidP="008F5BBD">
            <w:pPr>
              <w:pStyle w:val="TAN"/>
            </w:pPr>
            <w:r w:rsidRPr="00690A26">
              <w:t>NOTE 5:</w:t>
            </w:r>
            <w:r w:rsidRPr="00690A26">
              <w:tab/>
              <w:t>The NRF shall notify NFs subscribed to receiving notifications of changes of the NF profile, if the NF recoveryTime or the nfStatus is changed.</w:t>
            </w:r>
            <w:r w:rsidRPr="00690A26">
              <w:rPr>
                <w:rFonts w:cs="Arial"/>
                <w:szCs w:val="18"/>
              </w:rPr>
              <w:t xml:space="preserve"> See clause 6.2 of 3GPP 23.527 [27].</w:t>
            </w:r>
          </w:p>
          <w:p w:rsidR="008F5BBD" w:rsidRPr="00690A26" w:rsidRDefault="008F5BBD" w:rsidP="008F5BBD">
            <w:pPr>
              <w:pStyle w:val="TAN"/>
              <w:rPr>
                <w:rFonts w:cs="Arial"/>
                <w:szCs w:val="18"/>
              </w:rPr>
            </w:pPr>
            <w:r w:rsidRPr="00690A26">
              <w:t>NOTE 6:</w:t>
            </w:r>
            <w:r w:rsidRPr="00690A26">
              <w:tab/>
            </w:r>
            <w:bookmarkStart w:id="248" w:name="_Hlk521086308"/>
            <w:r w:rsidRPr="00690A26">
              <w:t>A requester NF may consider that all the resources created in the NF before the NF recovery time have been lost. This may be used to detect a restart of a NF and to trigger appropriate actions, e.g. release local resources</w:t>
            </w:r>
            <w:bookmarkEnd w:id="248"/>
            <w:r w:rsidRPr="00690A26">
              <w:t xml:space="preserve">. </w:t>
            </w:r>
            <w:r w:rsidRPr="00690A26">
              <w:rPr>
                <w:rFonts w:cs="Arial"/>
                <w:szCs w:val="18"/>
              </w:rPr>
              <w:t>See clause 6.2 of 3GPP 23.527 [27].</w:t>
            </w:r>
          </w:p>
          <w:p w:rsidR="008F5BBD" w:rsidRPr="00690A26" w:rsidRDefault="008F5BBD" w:rsidP="008F5BBD">
            <w:pPr>
              <w:pStyle w:val="TAN"/>
            </w:pPr>
            <w:r w:rsidRPr="00690A26">
              <w:t>NOTE 7:</w:t>
            </w:r>
            <w:r w:rsidRPr="00690A26">
              <w:tab/>
              <w:t>A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rsidR="008F5BBD" w:rsidRPr="00690A26" w:rsidRDefault="008F5BBD" w:rsidP="008F5BBD">
            <w:pPr>
              <w:pStyle w:val="TAN"/>
              <w:rPr>
                <w:rFonts w:cs="Arial"/>
                <w:szCs w:val="18"/>
              </w:rPr>
            </w:pPr>
            <w:r w:rsidRPr="00690A26">
              <w:t>NOTE 8:</w:t>
            </w:r>
            <w:r w:rsidRPr="00690A26">
              <w:tab/>
              <w:t>Other NFs are in a different PLMN if they belong to none of the PLMN ID(s) configured for the PLMN of the NRF</w:t>
            </w:r>
            <w:r w:rsidRPr="00690A26">
              <w:rPr>
                <w:rFonts w:cs="Arial"/>
                <w:szCs w:val="18"/>
              </w:rPr>
              <w:t>.</w:t>
            </w:r>
          </w:p>
          <w:p w:rsidR="008F5BBD" w:rsidRPr="00690A26" w:rsidRDefault="008F5BBD" w:rsidP="008F5BBD">
            <w:pPr>
              <w:pStyle w:val="TAN"/>
            </w:pPr>
            <w:r w:rsidRPr="00690A26">
              <w:rPr>
                <w:rFonts w:cs="Arial"/>
                <w:szCs w:val="18"/>
              </w:rPr>
              <w:t>NOTE 9:</w:t>
            </w:r>
            <w:r w:rsidRPr="00690A26">
              <w:tab/>
              <w:t>This is for the use case where an NF (e.g. AMF) supports multiple PLMNs and the slices supported in each PLMN are different. See clause 9.2.6.2 of 3GPP TS 38.413 [29].</w:t>
            </w:r>
          </w:p>
          <w:p w:rsidR="008F5BBD" w:rsidRPr="00690A26" w:rsidRDefault="008F5BBD" w:rsidP="008F5BBD">
            <w:pPr>
              <w:pStyle w:val="TAN"/>
            </w:pPr>
            <w:r w:rsidRPr="00690A26">
              <w:t>NOTE 10</w:t>
            </w:r>
            <w:r w:rsidRPr="00690A26">
              <w:rPr>
                <w:rFonts w:cs="Arial"/>
                <w:szCs w:val="18"/>
              </w:rPr>
              <w:t>:</w:t>
            </w:r>
            <w:r w:rsidRPr="00690A26">
              <w:rPr>
                <w:rFonts w:cs="Arial"/>
                <w:szCs w:val="18"/>
              </w:rPr>
              <w:tab/>
              <w:t>I</w:t>
            </w:r>
            <w:r w:rsidRPr="00690A26">
              <w:t>f notification endpoints are present both in the profile of the NF instance (NFProfile) and in some of its NF Services (NFService) for a same notification type, the notification endpoint(s) of the NF Services shall be used for this notification type.</w:t>
            </w:r>
          </w:p>
          <w:p w:rsidR="008F5BBD" w:rsidRPr="00690A26" w:rsidRDefault="008F5BBD" w:rsidP="008F5BBD">
            <w:pPr>
              <w:pStyle w:val="TAN"/>
              <w:rPr>
                <w:rFonts w:cs="Arial"/>
                <w:szCs w:val="18"/>
              </w:rPr>
            </w:pPr>
            <w:r w:rsidRPr="00690A26">
              <w:t>NOTE 11</w:t>
            </w:r>
            <w:r w:rsidRPr="00690A26">
              <w:rPr>
                <w:rFonts w:cs="Arial"/>
                <w:szCs w:val="18"/>
              </w:rPr>
              <w:t>:</w:t>
            </w:r>
            <w:r w:rsidRPr="00690A26">
              <w:tab/>
            </w:r>
            <w:r w:rsidRPr="00690A26">
              <w:rPr>
                <w:rFonts w:cs="Arial"/>
                <w:szCs w:val="18"/>
              </w:rPr>
              <w:t xml:space="preserve">The absence of the </w:t>
            </w:r>
            <w:r w:rsidRPr="00690A26">
              <w:t>pcscfInfo</w:t>
            </w:r>
            <w:r w:rsidRPr="00690A26">
              <w:rPr>
                <w:rFonts w:cs="Arial"/>
                <w:szCs w:val="18"/>
              </w:rPr>
              <w:t xml:space="preserve"> attribute in a P-CSCF profile indicates that the P-CSCF can be selected for any DNN and Access Type.</w:t>
            </w:r>
          </w:p>
          <w:p w:rsidR="008F5BBD" w:rsidRPr="00690A26" w:rsidRDefault="008F5BBD" w:rsidP="008F5BBD">
            <w:pPr>
              <w:pStyle w:val="TAN"/>
              <w:rPr>
                <w:rFonts w:cs="Arial"/>
                <w:szCs w:val="18"/>
              </w:rPr>
            </w:pPr>
            <w:r w:rsidRPr="00690A26">
              <w:t>NOTE 12</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smfInfoExt</w:t>
            </w:r>
            <w:r w:rsidRPr="00690A26">
              <w:rPr>
                <w:rFonts w:cs="Arial"/>
                <w:szCs w:val="18"/>
              </w:rPr>
              <w:t xml:space="preserve"> attributes in an SMF profile indicates that the SMF can be selected for any S-NSSAI, DNN, TAI and access type.</w:t>
            </w:r>
          </w:p>
          <w:p w:rsidR="008F5BBD" w:rsidRPr="00690A26" w:rsidRDefault="008F5BBD" w:rsidP="008F5BBD">
            <w:pPr>
              <w:pStyle w:val="TAN"/>
              <w:rPr>
                <w:rFonts w:cs="Arial"/>
                <w:szCs w:val="18"/>
              </w:rPr>
            </w:pPr>
            <w:r w:rsidRPr="00690A26">
              <w:rPr>
                <w:rFonts w:hint="eastAsia"/>
                <w:lang w:eastAsia="zh-CN"/>
              </w:rPr>
              <w:t>NOTE </w:t>
            </w:r>
            <w:r w:rsidRPr="00690A26">
              <w:rPr>
                <w:lang w:eastAsia="zh-CN"/>
              </w:rPr>
              <w:t>13</w:t>
            </w:r>
            <w:r w:rsidRPr="00690A26">
              <w:rPr>
                <w:lang w:val="en-US" w:eastAsia="zh-CN"/>
              </w:rPr>
              <w:t>:</w:t>
            </w:r>
            <w:r w:rsidRPr="00690A26">
              <w:rPr>
                <w:rFonts w:hint="eastAsia"/>
                <w:lang w:val="en-US" w:eastAsia="zh-CN"/>
              </w:rPr>
              <w:tab/>
              <w:t xml:space="preserve">The servingScope attribute may indicate geographical areas, </w:t>
            </w:r>
            <w:r w:rsidRPr="00690A26">
              <w:rPr>
                <w:lang w:val="en-US" w:eastAsia="zh-CN"/>
              </w:rPr>
              <w:t>It may be used e.g. to discover and select NFs in centralized Data Centers that are expected to serve users located in specific region(s) or province(s).</w:t>
            </w:r>
            <w:r w:rsidRPr="00690A26">
              <w:rPr>
                <w:rFonts w:hint="eastAsia"/>
                <w:lang w:val="en-US" w:eastAsia="zh-CN"/>
              </w:rPr>
              <w:t xml:space="preserve"> It may also be used to reduce the large configuration of TAIs in the NF instances.</w:t>
            </w:r>
          </w:p>
        </w:tc>
      </w:tr>
    </w:tbl>
    <w:p w:rsidR="00822C4D" w:rsidRPr="00690A26" w:rsidRDefault="00822C4D" w:rsidP="00412C96">
      <w:pPr>
        <w:rPr>
          <w:lang w:val="en-US"/>
        </w:rPr>
      </w:pPr>
    </w:p>
    <w:p w:rsidR="003E219F" w:rsidRPr="00690A26" w:rsidRDefault="003E219F" w:rsidP="003E219F">
      <w:pPr>
        <w:pStyle w:val="Heading5"/>
      </w:pPr>
      <w:bookmarkStart w:id="249" w:name="_Toc24937654"/>
      <w:bookmarkStart w:id="250" w:name="_Toc27589525"/>
      <w:r w:rsidRPr="00690A26">
        <w:lastRenderedPageBreak/>
        <w:t>6.1.6.2.</w:t>
      </w:r>
      <w:r w:rsidR="00152785" w:rsidRPr="00690A26">
        <w:t>3</w:t>
      </w:r>
      <w:r w:rsidRPr="00690A26">
        <w:tab/>
        <w:t>Type: NFService</w:t>
      </w:r>
      <w:bookmarkEnd w:id="249"/>
      <w:bookmarkEnd w:id="250"/>
    </w:p>
    <w:p w:rsidR="003E219F" w:rsidRPr="00690A26" w:rsidRDefault="003E219F" w:rsidP="003E219F">
      <w:pPr>
        <w:pStyle w:val="TH"/>
      </w:pPr>
      <w:r w:rsidRPr="00690A26">
        <w:rPr>
          <w:noProof/>
        </w:rPr>
        <w:t>Table </w:t>
      </w:r>
      <w:r w:rsidRPr="00690A26">
        <w:t>6.1.6.2.</w:t>
      </w:r>
      <w:r w:rsidR="00152785" w:rsidRPr="00690A26">
        <w:t>3</w:t>
      </w:r>
      <w:r w:rsidRPr="00690A26">
        <w:t xml:space="preserve">-1: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219F" w:rsidRPr="00690A26" w:rsidTr="003E6B6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3E219F" w:rsidRPr="00690A26" w:rsidRDefault="003E219F" w:rsidP="003E6B61">
            <w:pPr>
              <w:pStyle w:val="TAH"/>
            </w:pPr>
            <w:r w:rsidRPr="00690A26">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3E219F" w:rsidRPr="00690A26" w:rsidRDefault="003E219F" w:rsidP="003E6B61">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3E219F" w:rsidRPr="00690A26" w:rsidRDefault="003E219F" w:rsidP="003E6B61">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3E219F" w:rsidRPr="00690A26" w:rsidRDefault="003E219F" w:rsidP="003E6B61">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3E219F" w:rsidRPr="00690A26" w:rsidRDefault="003E219F" w:rsidP="003E6B61">
            <w:pPr>
              <w:pStyle w:val="TAH"/>
              <w:rPr>
                <w:rFonts w:cs="Arial"/>
                <w:szCs w:val="18"/>
              </w:rPr>
            </w:pPr>
            <w:r w:rsidRPr="00690A26">
              <w:rPr>
                <w:rFonts w:cs="Arial"/>
                <w:szCs w:val="18"/>
              </w:rPr>
              <w:t>Description</w:t>
            </w:r>
          </w:p>
        </w:tc>
      </w:tr>
      <w:tr w:rsidR="003E219F" w:rsidRPr="00690A26" w:rsidTr="003E6B61">
        <w:trPr>
          <w:jc w:val="center"/>
        </w:trPr>
        <w:tc>
          <w:tcPr>
            <w:tcW w:w="2090" w:type="dxa"/>
            <w:tcBorders>
              <w:top w:val="single" w:sz="4" w:space="0" w:color="auto"/>
              <w:left w:val="single" w:sz="4" w:space="0" w:color="auto"/>
              <w:bottom w:val="single" w:sz="4" w:space="0" w:color="auto"/>
              <w:right w:val="single" w:sz="4" w:space="0" w:color="auto"/>
            </w:tcBorders>
          </w:tcPr>
          <w:p w:rsidR="003E219F" w:rsidRPr="00690A26" w:rsidRDefault="003E219F" w:rsidP="003E6B61">
            <w:pPr>
              <w:pStyle w:val="TAL"/>
            </w:pPr>
            <w:r w:rsidRPr="00690A26">
              <w:t>serviceInstanceI</w:t>
            </w:r>
            <w:r w:rsidR="003F2756" w:rsidRPr="00690A26">
              <w:t>d</w:t>
            </w:r>
          </w:p>
        </w:tc>
        <w:tc>
          <w:tcPr>
            <w:tcW w:w="1559" w:type="dxa"/>
            <w:tcBorders>
              <w:top w:val="single" w:sz="4" w:space="0" w:color="auto"/>
              <w:left w:val="single" w:sz="4" w:space="0" w:color="auto"/>
              <w:bottom w:val="single" w:sz="4" w:space="0" w:color="auto"/>
              <w:right w:val="single" w:sz="4" w:space="0" w:color="auto"/>
            </w:tcBorders>
          </w:tcPr>
          <w:p w:rsidR="003E219F" w:rsidRPr="00690A26" w:rsidRDefault="003E219F" w:rsidP="003E6B61">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3E219F" w:rsidRPr="00690A26" w:rsidRDefault="003E219F" w:rsidP="003E6B61">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3E219F" w:rsidRPr="00690A26" w:rsidRDefault="003E219F" w:rsidP="003E6B61">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3E219F" w:rsidRPr="00690A26" w:rsidRDefault="003E219F" w:rsidP="003E6B61">
            <w:pPr>
              <w:pStyle w:val="TAL"/>
              <w:rPr>
                <w:rFonts w:cs="Arial"/>
                <w:szCs w:val="18"/>
              </w:rPr>
            </w:pPr>
            <w:r w:rsidRPr="00690A26">
              <w:rPr>
                <w:rFonts w:cs="Arial"/>
                <w:szCs w:val="18"/>
              </w:rPr>
              <w:t>Unique ID of the service instance</w:t>
            </w:r>
            <w:r w:rsidR="009634BD" w:rsidRPr="00690A26">
              <w:rPr>
                <w:rFonts w:cs="Arial"/>
                <w:szCs w:val="18"/>
              </w:rPr>
              <w:t xml:space="preserve"> within a given NF Instance</w:t>
            </w:r>
          </w:p>
        </w:tc>
      </w:tr>
      <w:tr w:rsidR="003E219F" w:rsidRPr="00690A26" w:rsidTr="003E6B61">
        <w:trPr>
          <w:jc w:val="center"/>
        </w:trPr>
        <w:tc>
          <w:tcPr>
            <w:tcW w:w="2090" w:type="dxa"/>
            <w:tcBorders>
              <w:top w:val="single" w:sz="4" w:space="0" w:color="auto"/>
              <w:left w:val="single" w:sz="4" w:space="0" w:color="auto"/>
              <w:bottom w:val="single" w:sz="4" w:space="0" w:color="auto"/>
              <w:right w:val="single" w:sz="4" w:space="0" w:color="auto"/>
            </w:tcBorders>
          </w:tcPr>
          <w:p w:rsidR="003E219F" w:rsidRPr="00690A26" w:rsidRDefault="003E219F" w:rsidP="003E6B61">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rsidR="003E219F" w:rsidRPr="00690A26" w:rsidRDefault="004A66CE" w:rsidP="003E6B61">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rsidR="003E219F" w:rsidRPr="00690A26" w:rsidRDefault="003E219F" w:rsidP="003E6B61">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3E219F" w:rsidRPr="00690A26" w:rsidRDefault="003E219F" w:rsidP="003E6B61">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3E219F" w:rsidRPr="00690A26" w:rsidRDefault="003E219F" w:rsidP="003E6B61">
            <w:pPr>
              <w:pStyle w:val="TAL"/>
              <w:rPr>
                <w:rFonts w:cs="Arial"/>
                <w:szCs w:val="18"/>
              </w:rPr>
            </w:pPr>
            <w:r w:rsidRPr="00690A26">
              <w:rPr>
                <w:rFonts w:cs="Arial"/>
                <w:szCs w:val="18"/>
              </w:rPr>
              <w:t>Name of the service instance (e.g. "</w:t>
            </w:r>
            <w:r w:rsidR="00BF0939" w:rsidRPr="00690A26">
              <w:rPr>
                <w:rFonts w:cs="Arial"/>
                <w:szCs w:val="18"/>
              </w:rPr>
              <w:t>n</w:t>
            </w:r>
            <w:r w:rsidRPr="00690A26">
              <w:rPr>
                <w:rFonts w:cs="Arial"/>
                <w:szCs w:val="18"/>
              </w:rPr>
              <w:t>udm-sdm")</w:t>
            </w:r>
          </w:p>
        </w:tc>
      </w:tr>
      <w:tr w:rsidR="003E219F" w:rsidRPr="00690A26" w:rsidTr="003E6B61">
        <w:trPr>
          <w:jc w:val="center"/>
        </w:trPr>
        <w:tc>
          <w:tcPr>
            <w:tcW w:w="2090" w:type="dxa"/>
            <w:tcBorders>
              <w:top w:val="single" w:sz="4" w:space="0" w:color="auto"/>
              <w:left w:val="single" w:sz="4" w:space="0" w:color="auto"/>
              <w:bottom w:val="single" w:sz="4" w:space="0" w:color="auto"/>
              <w:right w:val="single" w:sz="4" w:space="0" w:color="auto"/>
            </w:tcBorders>
          </w:tcPr>
          <w:p w:rsidR="003E219F" w:rsidRPr="00690A26" w:rsidRDefault="003E219F" w:rsidP="003E6B61">
            <w:pPr>
              <w:pStyle w:val="TAL"/>
            </w:pPr>
            <w:r w:rsidRPr="00690A26">
              <w:t>version</w:t>
            </w:r>
            <w:r w:rsidR="009475E9" w:rsidRPr="00690A26">
              <w:t>s</w:t>
            </w:r>
          </w:p>
        </w:tc>
        <w:tc>
          <w:tcPr>
            <w:tcW w:w="1559" w:type="dxa"/>
            <w:tcBorders>
              <w:top w:val="single" w:sz="4" w:space="0" w:color="auto"/>
              <w:left w:val="single" w:sz="4" w:space="0" w:color="auto"/>
              <w:bottom w:val="single" w:sz="4" w:space="0" w:color="auto"/>
              <w:right w:val="single" w:sz="4" w:space="0" w:color="auto"/>
            </w:tcBorders>
          </w:tcPr>
          <w:p w:rsidR="003E219F" w:rsidRPr="00690A26" w:rsidRDefault="003F22D5" w:rsidP="003E6B61">
            <w:pPr>
              <w:pStyle w:val="TAL"/>
            </w:pPr>
            <w:r w:rsidRPr="00690A26">
              <w:t>array(NFServiceVersion)</w:t>
            </w:r>
          </w:p>
        </w:tc>
        <w:tc>
          <w:tcPr>
            <w:tcW w:w="425" w:type="dxa"/>
            <w:tcBorders>
              <w:top w:val="single" w:sz="4" w:space="0" w:color="auto"/>
              <w:left w:val="single" w:sz="4" w:space="0" w:color="auto"/>
              <w:bottom w:val="single" w:sz="4" w:space="0" w:color="auto"/>
              <w:right w:val="single" w:sz="4" w:space="0" w:color="auto"/>
            </w:tcBorders>
          </w:tcPr>
          <w:p w:rsidR="003E219F" w:rsidRPr="00690A26" w:rsidRDefault="003E219F" w:rsidP="003E6B61">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3E219F" w:rsidRPr="00690A26" w:rsidRDefault="003E219F" w:rsidP="003E6B61">
            <w:pPr>
              <w:pStyle w:val="TAL"/>
            </w:pPr>
            <w:r w:rsidRPr="00690A26">
              <w:t>1</w:t>
            </w:r>
            <w:r w:rsidR="003F22D5" w:rsidRPr="00690A26">
              <w:t>..N</w:t>
            </w:r>
          </w:p>
        </w:tc>
        <w:tc>
          <w:tcPr>
            <w:tcW w:w="4359" w:type="dxa"/>
            <w:tcBorders>
              <w:top w:val="single" w:sz="4" w:space="0" w:color="auto"/>
              <w:left w:val="single" w:sz="4" w:space="0" w:color="auto"/>
              <w:bottom w:val="single" w:sz="4" w:space="0" w:color="auto"/>
              <w:right w:val="single" w:sz="4" w:space="0" w:color="auto"/>
            </w:tcBorders>
          </w:tcPr>
          <w:p w:rsidR="003E219F" w:rsidRPr="00690A26" w:rsidRDefault="003F22D5" w:rsidP="003E6B61">
            <w:pPr>
              <w:pStyle w:val="TAL"/>
              <w:rPr>
                <w:rFonts w:cs="Arial"/>
                <w:szCs w:val="18"/>
              </w:rPr>
            </w:pPr>
            <w:r w:rsidRPr="00690A26">
              <w:rPr>
                <w:rFonts w:cs="Arial"/>
                <w:szCs w:val="18"/>
              </w:rPr>
              <w:t>The API versions supported by the NF Service and if available, the corresponding retirement date of the NF Service.</w:t>
            </w:r>
          </w:p>
          <w:p w:rsidR="009475E9" w:rsidRPr="00690A26" w:rsidRDefault="009475E9" w:rsidP="003E6B61">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3E219F" w:rsidRPr="00690A26" w:rsidTr="003E6B61">
        <w:trPr>
          <w:jc w:val="center"/>
        </w:trPr>
        <w:tc>
          <w:tcPr>
            <w:tcW w:w="2090" w:type="dxa"/>
            <w:tcBorders>
              <w:top w:val="single" w:sz="4" w:space="0" w:color="auto"/>
              <w:left w:val="single" w:sz="4" w:space="0" w:color="auto"/>
              <w:bottom w:val="single" w:sz="4" w:space="0" w:color="auto"/>
              <w:right w:val="single" w:sz="4" w:space="0" w:color="auto"/>
            </w:tcBorders>
          </w:tcPr>
          <w:p w:rsidR="003E219F" w:rsidRPr="00690A26" w:rsidRDefault="003E219F" w:rsidP="003E6B61">
            <w:pPr>
              <w:pStyle w:val="TAL"/>
            </w:pPr>
            <w:r w:rsidRPr="00690A26">
              <w:t>schem</w:t>
            </w:r>
            <w:r w:rsidR="00910E26" w:rsidRPr="00690A26">
              <w:t>e</w:t>
            </w:r>
          </w:p>
        </w:tc>
        <w:tc>
          <w:tcPr>
            <w:tcW w:w="1559" w:type="dxa"/>
            <w:tcBorders>
              <w:top w:val="single" w:sz="4" w:space="0" w:color="auto"/>
              <w:left w:val="single" w:sz="4" w:space="0" w:color="auto"/>
              <w:bottom w:val="single" w:sz="4" w:space="0" w:color="auto"/>
              <w:right w:val="single" w:sz="4" w:space="0" w:color="auto"/>
            </w:tcBorders>
          </w:tcPr>
          <w:p w:rsidR="003E219F" w:rsidRPr="00690A26" w:rsidRDefault="00910E26" w:rsidP="003E6B61">
            <w:pPr>
              <w:pStyle w:val="TAL"/>
            </w:pPr>
            <w:r w:rsidRPr="00690A26">
              <w:t>UriScheme</w:t>
            </w:r>
          </w:p>
        </w:tc>
        <w:tc>
          <w:tcPr>
            <w:tcW w:w="425" w:type="dxa"/>
            <w:tcBorders>
              <w:top w:val="single" w:sz="4" w:space="0" w:color="auto"/>
              <w:left w:val="single" w:sz="4" w:space="0" w:color="auto"/>
              <w:bottom w:val="single" w:sz="4" w:space="0" w:color="auto"/>
              <w:right w:val="single" w:sz="4" w:space="0" w:color="auto"/>
            </w:tcBorders>
          </w:tcPr>
          <w:p w:rsidR="003E219F" w:rsidRPr="00690A26" w:rsidRDefault="003E219F" w:rsidP="003E6B61">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3E219F" w:rsidRPr="00690A26" w:rsidRDefault="003E219F" w:rsidP="003E6B61">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3E219F" w:rsidRPr="00690A26" w:rsidRDefault="00910E26" w:rsidP="003E6B61">
            <w:pPr>
              <w:pStyle w:val="TAL"/>
              <w:rPr>
                <w:rFonts w:cs="Arial"/>
                <w:szCs w:val="18"/>
              </w:rPr>
            </w:pPr>
            <w:r w:rsidRPr="00690A26">
              <w:rPr>
                <w:rFonts w:cs="Arial"/>
                <w:szCs w:val="18"/>
              </w:rPr>
              <w:t>URI</w:t>
            </w:r>
            <w:r w:rsidR="003E219F" w:rsidRPr="00690A26">
              <w:rPr>
                <w:rFonts w:cs="Arial"/>
                <w:szCs w:val="18"/>
              </w:rPr>
              <w:t xml:space="preserve"> schem</w:t>
            </w:r>
            <w:r w:rsidRPr="00690A26">
              <w:rPr>
                <w:rFonts w:cs="Arial"/>
                <w:szCs w:val="18"/>
              </w:rPr>
              <w:t>e</w:t>
            </w:r>
            <w:r w:rsidR="003E219F" w:rsidRPr="00690A26">
              <w:rPr>
                <w:rFonts w:cs="Arial"/>
                <w:szCs w:val="18"/>
              </w:rPr>
              <w:t xml:space="preserve"> (e.g. "http", "https")</w:t>
            </w:r>
          </w:p>
        </w:tc>
      </w:tr>
      <w:tr w:rsidR="0098638D" w:rsidRPr="00690A26" w:rsidTr="003E6B61">
        <w:trPr>
          <w:jc w:val="center"/>
        </w:trPr>
        <w:tc>
          <w:tcPr>
            <w:tcW w:w="2090" w:type="dxa"/>
            <w:tcBorders>
              <w:top w:val="single" w:sz="4" w:space="0" w:color="auto"/>
              <w:left w:val="single" w:sz="4" w:space="0" w:color="auto"/>
              <w:bottom w:val="single" w:sz="4" w:space="0" w:color="auto"/>
              <w:right w:val="single" w:sz="4" w:space="0" w:color="auto"/>
            </w:tcBorders>
          </w:tcPr>
          <w:p w:rsidR="0098638D" w:rsidRPr="00690A26" w:rsidRDefault="0098638D" w:rsidP="0098638D">
            <w:pPr>
              <w:pStyle w:val="TAL"/>
            </w:pPr>
            <w:r w:rsidRPr="00690A26">
              <w:t>nfServiceStatus</w:t>
            </w:r>
          </w:p>
        </w:tc>
        <w:tc>
          <w:tcPr>
            <w:tcW w:w="1559" w:type="dxa"/>
            <w:tcBorders>
              <w:top w:val="single" w:sz="4" w:space="0" w:color="auto"/>
              <w:left w:val="single" w:sz="4" w:space="0" w:color="auto"/>
              <w:bottom w:val="single" w:sz="4" w:space="0" w:color="auto"/>
              <w:right w:val="single" w:sz="4" w:space="0" w:color="auto"/>
            </w:tcBorders>
          </w:tcPr>
          <w:p w:rsidR="0098638D" w:rsidRPr="00690A26" w:rsidDel="00910E26" w:rsidRDefault="0098638D" w:rsidP="0098638D">
            <w:pPr>
              <w:pStyle w:val="TAL"/>
            </w:pPr>
            <w:r w:rsidRPr="00690A26">
              <w:t>NFServiceStatus</w:t>
            </w:r>
          </w:p>
        </w:tc>
        <w:tc>
          <w:tcPr>
            <w:tcW w:w="425" w:type="dxa"/>
            <w:tcBorders>
              <w:top w:val="single" w:sz="4" w:space="0" w:color="auto"/>
              <w:left w:val="single" w:sz="4" w:space="0" w:color="auto"/>
              <w:bottom w:val="single" w:sz="4" w:space="0" w:color="auto"/>
              <w:right w:val="single" w:sz="4" w:space="0" w:color="auto"/>
            </w:tcBorders>
          </w:tcPr>
          <w:p w:rsidR="0098638D" w:rsidRPr="00690A26" w:rsidRDefault="0098638D" w:rsidP="0098638D">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98638D" w:rsidRPr="00690A26" w:rsidRDefault="0098638D" w:rsidP="0098638D">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98638D" w:rsidRPr="00690A26" w:rsidDel="00910E26" w:rsidRDefault="0098638D" w:rsidP="0098638D">
            <w:pPr>
              <w:pStyle w:val="TAL"/>
              <w:rPr>
                <w:rFonts w:cs="Arial"/>
                <w:szCs w:val="18"/>
              </w:rPr>
            </w:pPr>
            <w:r w:rsidRPr="00690A26">
              <w:rPr>
                <w:rFonts w:cs="Arial"/>
                <w:szCs w:val="18"/>
              </w:rPr>
              <w:t>Status of the NF Service Instance (NOTE 3)</w:t>
            </w:r>
          </w:p>
        </w:tc>
      </w:tr>
      <w:tr w:rsidR="0098638D" w:rsidRPr="00690A26" w:rsidTr="003E6B61">
        <w:trPr>
          <w:jc w:val="center"/>
        </w:trPr>
        <w:tc>
          <w:tcPr>
            <w:tcW w:w="2090" w:type="dxa"/>
            <w:tcBorders>
              <w:top w:val="single" w:sz="4" w:space="0" w:color="auto"/>
              <w:left w:val="single" w:sz="4" w:space="0" w:color="auto"/>
              <w:bottom w:val="single" w:sz="4" w:space="0" w:color="auto"/>
              <w:right w:val="single" w:sz="4" w:space="0" w:color="auto"/>
            </w:tcBorders>
          </w:tcPr>
          <w:p w:rsidR="0098638D" w:rsidRPr="00690A26" w:rsidRDefault="0098638D" w:rsidP="0098638D">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rsidR="0098638D" w:rsidRPr="00690A26" w:rsidRDefault="0098638D" w:rsidP="0098638D">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rsidR="0098638D" w:rsidRPr="00690A26" w:rsidRDefault="0098638D" w:rsidP="0098638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98638D" w:rsidRPr="00690A26" w:rsidRDefault="0098638D" w:rsidP="0098638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98638D" w:rsidRPr="00690A26" w:rsidRDefault="0098638D" w:rsidP="0098638D">
            <w:pPr>
              <w:pStyle w:val="TAL"/>
              <w:rPr>
                <w:rFonts w:cs="Arial"/>
                <w:szCs w:val="18"/>
              </w:rPr>
            </w:pPr>
            <w:r w:rsidRPr="00690A26">
              <w:rPr>
                <w:rFonts w:cs="Arial"/>
                <w:szCs w:val="18"/>
              </w:rPr>
              <w:t xml:space="preserve">FQDN of the NF </w:t>
            </w:r>
            <w:r w:rsidR="00725B0F" w:rsidRPr="00690A26">
              <w:rPr>
                <w:rFonts w:cs="Arial"/>
                <w:szCs w:val="18"/>
              </w:rPr>
              <w:t>Service Instance</w:t>
            </w:r>
            <w:r w:rsidRPr="00690A26">
              <w:rPr>
                <w:rFonts w:cs="Arial"/>
                <w:szCs w:val="18"/>
              </w:rPr>
              <w:t xml:space="preserve"> (NOTE 1)</w:t>
            </w:r>
            <w:r w:rsidR="00096549" w:rsidRPr="00690A26">
              <w:rPr>
                <w:rFonts w:cs="Arial"/>
                <w:szCs w:val="18"/>
              </w:rPr>
              <w:t xml:space="preserve"> (NOTE 8)</w:t>
            </w:r>
          </w:p>
        </w:tc>
      </w:tr>
      <w:tr w:rsidR="0098638D" w:rsidRPr="00690A26" w:rsidTr="003E6B61">
        <w:trPr>
          <w:jc w:val="center"/>
        </w:trPr>
        <w:tc>
          <w:tcPr>
            <w:tcW w:w="2090" w:type="dxa"/>
            <w:tcBorders>
              <w:top w:val="single" w:sz="4" w:space="0" w:color="auto"/>
              <w:left w:val="single" w:sz="4" w:space="0" w:color="auto"/>
              <w:bottom w:val="single" w:sz="4" w:space="0" w:color="auto"/>
              <w:right w:val="single" w:sz="4" w:space="0" w:color="auto"/>
            </w:tcBorders>
          </w:tcPr>
          <w:p w:rsidR="0098638D" w:rsidRPr="00690A26" w:rsidRDefault="0098638D" w:rsidP="0098638D">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rsidR="0098638D" w:rsidRPr="00690A26" w:rsidRDefault="0098638D" w:rsidP="0098638D">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rsidR="0098638D" w:rsidRPr="00690A26" w:rsidRDefault="0098638D" w:rsidP="0098638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98638D" w:rsidRPr="00690A26" w:rsidRDefault="0098638D" w:rsidP="0098638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98638D" w:rsidRPr="00690A26" w:rsidRDefault="0098638D" w:rsidP="0098638D">
            <w:pPr>
              <w:pStyle w:val="TAL"/>
              <w:rPr>
                <w:rFonts w:cs="Arial"/>
                <w:szCs w:val="18"/>
              </w:rPr>
            </w:pPr>
            <w:r w:rsidRPr="00690A26">
              <w:rPr>
                <w:rFonts w:cs="Arial"/>
                <w:szCs w:val="18"/>
              </w:rPr>
              <w:t xml:space="preserve">If the NF service needs to be discoverable by other NFs in a different PLMN, then an FQDN that is used for inter PLMN routing as specified in </w:t>
            </w:r>
            <w:r w:rsidR="009E04BA" w:rsidRPr="00690A26">
              <w:rPr>
                <w:rFonts w:cs="Arial"/>
                <w:szCs w:val="18"/>
              </w:rPr>
              <w:t>3GPP 2</w:t>
            </w:r>
            <w:r w:rsidR="00FC7262" w:rsidRPr="00690A26">
              <w:rPr>
                <w:rFonts w:cs="Arial"/>
                <w:szCs w:val="18"/>
              </w:rPr>
              <w:t>3.003 [</w:t>
            </w:r>
            <w:r w:rsidRPr="00690A26">
              <w:rPr>
                <w:rFonts w:cs="Arial"/>
                <w:szCs w:val="18"/>
              </w:rPr>
              <w:t>12] may be registered with the NRF (NOTE 1)</w:t>
            </w:r>
            <w:r w:rsidR="00EA14A5" w:rsidRPr="00690A26">
              <w:rPr>
                <w:rFonts w:cs="Arial"/>
                <w:szCs w:val="18"/>
              </w:rPr>
              <w:t xml:space="preserve"> (NOTE 6)</w:t>
            </w:r>
            <w:r w:rsidRPr="00690A26">
              <w:rPr>
                <w:rFonts w:cs="Arial"/>
                <w:szCs w:val="18"/>
              </w:rPr>
              <w:t>.</w:t>
            </w:r>
          </w:p>
          <w:p w:rsidR="00221003" w:rsidRPr="00690A26" w:rsidRDefault="00221003" w:rsidP="0098638D">
            <w:pPr>
              <w:pStyle w:val="TAL"/>
              <w:rPr>
                <w:rFonts w:cs="Arial"/>
                <w:szCs w:val="18"/>
              </w:rPr>
            </w:pPr>
          </w:p>
          <w:p w:rsidR="00221003" w:rsidRPr="00690A26" w:rsidRDefault="00221003" w:rsidP="0098638D">
            <w:pPr>
              <w:pStyle w:val="TAL"/>
              <w:rPr>
                <w:rFonts w:cs="Arial"/>
                <w:szCs w:val="18"/>
              </w:rPr>
            </w:pPr>
            <w:r w:rsidRPr="00690A26">
              <w:rPr>
                <w:rFonts w:cs="Arial"/>
                <w:szCs w:val="18"/>
              </w:rPr>
              <w:t>A change of this attribute shall result in triggering a "NF_PROFILE_CHANGED" notification from NRF towards subscribing NFs located in a different PLMN, but the new value shall be notified as a change of the "fqdn" attribute.</w:t>
            </w:r>
          </w:p>
        </w:tc>
      </w:tr>
      <w:tr w:rsidR="0098638D" w:rsidRPr="00690A26" w:rsidTr="003E6B61">
        <w:trPr>
          <w:jc w:val="center"/>
        </w:trPr>
        <w:tc>
          <w:tcPr>
            <w:tcW w:w="2090" w:type="dxa"/>
            <w:tcBorders>
              <w:top w:val="single" w:sz="4" w:space="0" w:color="auto"/>
              <w:left w:val="single" w:sz="4" w:space="0" w:color="auto"/>
              <w:bottom w:val="single" w:sz="4" w:space="0" w:color="auto"/>
              <w:right w:val="single" w:sz="4" w:space="0" w:color="auto"/>
            </w:tcBorders>
          </w:tcPr>
          <w:p w:rsidR="0098638D" w:rsidRPr="00690A26" w:rsidRDefault="0098638D" w:rsidP="0098638D">
            <w:pPr>
              <w:pStyle w:val="TAL"/>
            </w:pPr>
            <w:r w:rsidRPr="00690A26">
              <w:t>ipEndPoints</w:t>
            </w:r>
          </w:p>
        </w:tc>
        <w:tc>
          <w:tcPr>
            <w:tcW w:w="1559" w:type="dxa"/>
            <w:tcBorders>
              <w:top w:val="single" w:sz="4" w:space="0" w:color="auto"/>
              <w:left w:val="single" w:sz="4" w:space="0" w:color="auto"/>
              <w:bottom w:val="single" w:sz="4" w:space="0" w:color="auto"/>
              <w:right w:val="single" w:sz="4" w:space="0" w:color="auto"/>
            </w:tcBorders>
          </w:tcPr>
          <w:p w:rsidR="0098638D" w:rsidRPr="00690A26" w:rsidRDefault="0098638D" w:rsidP="0098638D">
            <w:pPr>
              <w:pStyle w:val="TAL"/>
            </w:pPr>
            <w:r w:rsidRPr="00690A26">
              <w:t>array(IpEndPoint)</w:t>
            </w:r>
          </w:p>
        </w:tc>
        <w:tc>
          <w:tcPr>
            <w:tcW w:w="425" w:type="dxa"/>
            <w:tcBorders>
              <w:top w:val="single" w:sz="4" w:space="0" w:color="auto"/>
              <w:left w:val="single" w:sz="4" w:space="0" w:color="auto"/>
              <w:bottom w:val="single" w:sz="4" w:space="0" w:color="auto"/>
              <w:right w:val="single" w:sz="4" w:space="0" w:color="auto"/>
            </w:tcBorders>
          </w:tcPr>
          <w:p w:rsidR="0098638D" w:rsidRPr="00690A26" w:rsidRDefault="0098638D" w:rsidP="0098638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98638D" w:rsidRPr="00690A26" w:rsidRDefault="00F44B5C" w:rsidP="0098638D">
            <w:pPr>
              <w:pStyle w:val="TAL"/>
            </w:pPr>
            <w:r w:rsidRPr="00690A26">
              <w:t>1</w:t>
            </w:r>
            <w:r w:rsidR="0098638D" w:rsidRPr="00690A26">
              <w:t>..N</w:t>
            </w:r>
          </w:p>
        </w:tc>
        <w:tc>
          <w:tcPr>
            <w:tcW w:w="4359" w:type="dxa"/>
            <w:tcBorders>
              <w:top w:val="single" w:sz="4" w:space="0" w:color="auto"/>
              <w:left w:val="single" w:sz="4" w:space="0" w:color="auto"/>
              <w:bottom w:val="single" w:sz="4" w:space="0" w:color="auto"/>
              <w:right w:val="single" w:sz="4" w:space="0" w:color="auto"/>
            </w:tcBorders>
          </w:tcPr>
          <w:p w:rsidR="0098638D" w:rsidRPr="00690A26" w:rsidRDefault="0098638D" w:rsidP="0098638D">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(NOTE 1)</w:t>
            </w:r>
            <w:r w:rsidR="00A1320B" w:rsidRPr="00690A26">
              <w:rPr>
                <w:rFonts w:cs="Arial"/>
                <w:szCs w:val="18"/>
              </w:rPr>
              <w:t xml:space="preserve"> (NOTE 7).</w:t>
            </w:r>
          </w:p>
        </w:tc>
      </w:tr>
      <w:tr w:rsidR="0098638D" w:rsidRPr="00690A26" w:rsidTr="003E6B61">
        <w:trPr>
          <w:jc w:val="center"/>
        </w:trPr>
        <w:tc>
          <w:tcPr>
            <w:tcW w:w="2090" w:type="dxa"/>
            <w:tcBorders>
              <w:top w:val="single" w:sz="4" w:space="0" w:color="auto"/>
              <w:left w:val="single" w:sz="4" w:space="0" w:color="auto"/>
              <w:bottom w:val="single" w:sz="4" w:space="0" w:color="auto"/>
              <w:right w:val="single" w:sz="4" w:space="0" w:color="auto"/>
            </w:tcBorders>
          </w:tcPr>
          <w:p w:rsidR="0098638D" w:rsidRPr="00690A26" w:rsidRDefault="0098638D" w:rsidP="0098638D">
            <w:pPr>
              <w:pStyle w:val="TAL"/>
            </w:pPr>
            <w:r w:rsidRPr="00690A26">
              <w:t>apiPrefix</w:t>
            </w:r>
          </w:p>
        </w:tc>
        <w:tc>
          <w:tcPr>
            <w:tcW w:w="1559" w:type="dxa"/>
            <w:tcBorders>
              <w:top w:val="single" w:sz="4" w:space="0" w:color="auto"/>
              <w:left w:val="single" w:sz="4" w:space="0" w:color="auto"/>
              <w:bottom w:val="single" w:sz="4" w:space="0" w:color="auto"/>
              <w:right w:val="single" w:sz="4" w:space="0" w:color="auto"/>
            </w:tcBorders>
          </w:tcPr>
          <w:p w:rsidR="0098638D" w:rsidRPr="00690A26" w:rsidRDefault="0098638D" w:rsidP="0098638D">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98638D" w:rsidRPr="00690A26" w:rsidRDefault="0098638D" w:rsidP="0098638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98638D" w:rsidRPr="00690A26" w:rsidRDefault="0098638D" w:rsidP="0098638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98638D" w:rsidRPr="00690A26" w:rsidRDefault="0098638D" w:rsidP="0098638D">
            <w:pPr>
              <w:pStyle w:val="TAL"/>
              <w:rPr>
                <w:rFonts w:cs="Arial"/>
                <w:szCs w:val="18"/>
              </w:rPr>
            </w:pPr>
            <w:r w:rsidRPr="00690A26">
              <w:rPr>
                <w:rFonts w:cs="Arial"/>
                <w:szCs w:val="18"/>
              </w:rPr>
              <w:t xml:space="preserve">Optional path segment(s) used to construct the {apiRoot} variable of the different API URIs, as described in </w:t>
            </w:r>
            <w:r w:rsidR="009E04BA" w:rsidRPr="00690A26">
              <w:rPr>
                <w:rFonts w:cs="Arial"/>
                <w:szCs w:val="18"/>
              </w:rPr>
              <w:t>3GPP 2</w:t>
            </w:r>
            <w:r w:rsidR="00FC7262" w:rsidRPr="00690A26">
              <w:rPr>
                <w:rFonts w:cs="Arial"/>
                <w:szCs w:val="18"/>
              </w:rPr>
              <w:t>9.501 [</w:t>
            </w:r>
            <w:r w:rsidRPr="00690A26">
              <w:rPr>
                <w:rFonts w:cs="Arial"/>
                <w:szCs w:val="18"/>
              </w:rPr>
              <w:t xml:space="preserve">5], </w:t>
            </w:r>
            <w:r w:rsidR="005178CB" w:rsidRPr="00690A26">
              <w:rPr>
                <w:rFonts w:cs="Arial"/>
                <w:szCs w:val="18"/>
              </w:rPr>
              <w:t>clause</w:t>
            </w:r>
            <w:r w:rsidRPr="00690A26">
              <w:rPr>
                <w:rFonts w:cs="Arial"/>
                <w:szCs w:val="18"/>
              </w:rPr>
              <w:t xml:space="preserve"> 4.4.1</w:t>
            </w:r>
          </w:p>
        </w:tc>
      </w:tr>
      <w:tr w:rsidR="0098638D" w:rsidRPr="00690A26" w:rsidTr="003E6B61">
        <w:trPr>
          <w:jc w:val="center"/>
        </w:trPr>
        <w:tc>
          <w:tcPr>
            <w:tcW w:w="2090" w:type="dxa"/>
            <w:tcBorders>
              <w:top w:val="single" w:sz="4" w:space="0" w:color="auto"/>
              <w:left w:val="single" w:sz="4" w:space="0" w:color="auto"/>
              <w:bottom w:val="single" w:sz="4" w:space="0" w:color="auto"/>
              <w:right w:val="single" w:sz="4" w:space="0" w:color="auto"/>
            </w:tcBorders>
          </w:tcPr>
          <w:p w:rsidR="0098638D" w:rsidRPr="00690A26" w:rsidRDefault="0098638D" w:rsidP="0098638D">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rsidR="0098638D" w:rsidRPr="00690A26" w:rsidRDefault="0098638D" w:rsidP="0098638D">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rsidR="0098638D" w:rsidRPr="00690A26" w:rsidRDefault="0098638D" w:rsidP="0098638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98638D" w:rsidRPr="00690A26" w:rsidRDefault="00F44B5C" w:rsidP="0098638D">
            <w:pPr>
              <w:pStyle w:val="TAL"/>
            </w:pPr>
            <w:r w:rsidRPr="00690A26">
              <w:t>1</w:t>
            </w:r>
            <w:r w:rsidR="0098638D" w:rsidRPr="00690A26">
              <w:t>..N</w:t>
            </w:r>
          </w:p>
        </w:tc>
        <w:tc>
          <w:tcPr>
            <w:tcW w:w="4359" w:type="dxa"/>
            <w:tcBorders>
              <w:top w:val="single" w:sz="4" w:space="0" w:color="auto"/>
              <w:left w:val="single" w:sz="4" w:space="0" w:color="auto"/>
              <w:bottom w:val="single" w:sz="4" w:space="0" w:color="auto"/>
              <w:right w:val="single" w:sz="4" w:space="0" w:color="auto"/>
            </w:tcBorders>
          </w:tcPr>
          <w:p w:rsidR="0098638D" w:rsidRPr="00690A26" w:rsidRDefault="0098638D" w:rsidP="0098638D">
            <w:pPr>
              <w:pStyle w:val="TAL"/>
              <w:rPr>
                <w:rFonts w:cs="Arial"/>
                <w:szCs w:val="18"/>
              </w:rPr>
            </w:pPr>
            <w:r w:rsidRPr="00690A26">
              <w:rPr>
                <w:rFonts w:cs="Arial"/>
                <w:szCs w:val="18"/>
              </w:rPr>
              <w:t>Notification endpoints for different notification types.</w:t>
            </w:r>
          </w:p>
        </w:tc>
      </w:tr>
      <w:tr w:rsidR="0098638D" w:rsidRPr="00690A26" w:rsidTr="003E6B61">
        <w:trPr>
          <w:jc w:val="center"/>
        </w:trPr>
        <w:tc>
          <w:tcPr>
            <w:tcW w:w="2090" w:type="dxa"/>
            <w:tcBorders>
              <w:top w:val="single" w:sz="4" w:space="0" w:color="auto"/>
              <w:left w:val="single" w:sz="4" w:space="0" w:color="auto"/>
              <w:bottom w:val="single" w:sz="4" w:space="0" w:color="auto"/>
              <w:right w:val="single" w:sz="4" w:space="0" w:color="auto"/>
            </w:tcBorders>
          </w:tcPr>
          <w:p w:rsidR="0098638D" w:rsidRPr="00690A26" w:rsidRDefault="0098638D" w:rsidP="0098638D">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rsidR="0098638D" w:rsidRPr="00690A26" w:rsidRDefault="0098638D" w:rsidP="0098638D">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rsidR="0098638D" w:rsidRPr="00690A26" w:rsidRDefault="0098638D" w:rsidP="0098638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98638D" w:rsidRPr="00690A26" w:rsidRDefault="00F44B5C" w:rsidP="0098638D">
            <w:pPr>
              <w:pStyle w:val="TAL"/>
            </w:pPr>
            <w:r w:rsidRPr="00690A26">
              <w:t>1</w:t>
            </w:r>
            <w:r w:rsidR="0098638D" w:rsidRPr="00690A26">
              <w:t>..N</w:t>
            </w:r>
          </w:p>
        </w:tc>
        <w:tc>
          <w:tcPr>
            <w:tcW w:w="4359" w:type="dxa"/>
            <w:tcBorders>
              <w:top w:val="single" w:sz="4" w:space="0" w:color="auto"/>
              <w:left w:val="single" w:sz="4" w:space="0" w:color="auto"/>
              <w:bottom w:val="single" w:sz="4" w:space="0" w:color="auto"/>
              <w:right w:val="single" w:sz="4" w:space="0" w:color="auto"/>
            </w:tcBorders>
          </w:tcPr>
          <w:p w:rsidR="00EA14A5" w:rsidRPr="00690A26" w:rsidRDefault="0098638D" w:rsidP="00EA14A5">
            <w:pPr>
              <w:pStyle w:val="TAL"/>
              <w:rPr>
                <w:rFonts w:cs="Arial"/>
                <w:szCs w:val="18"/>
              </w:rPr>
            </w:pPr>
            <w:r w:rsidRPr="00690A26">
              <w:rPr>
                <w:rFonts w:cs="Arial"/>
                <w:szCs w:val="18"/>
              </w:rPr>
              <w:t>PLMNs allowed to access the service instance</w:t>
            </w:r>
            <w:r w:rsidR="00CC0CF9" w:rsidRPr="00690A26">
              <w:rPr>
                <w:rFonts w:cs="Arial"/>
                <w:szCs w:val="18"/>
              </w:rPr>
              <w:t xml:space="preserve"> (NOTE 5)</w:t>
            </w:r>
            <w:r w:rsidR="00221003" w:rsidRPr="00690A26">
              <w:rPr>
                <w:rFonts w:cs="Arial"/>
                <w:szCs w:val="18"/>
              </w:rPr>
              <w:t>.</w:t>
            </w:r>
          </w:p>
          <w:p w:rsidR="00EA14A5" w:rsidRPr="00690A26" w:rsidRDefault="00EA14A5" w:rsidP="00EA14A5">
            <w:pPr>
              <w:pStyle w:val="TAL"/>
              <w:rPr>
                <w:rFonts w:cs="Arial"/>
                <w:szCs w:val="18"/>
              </w:rPr>
            </w:pPr>
          </w:p>
          <w:p w:rsidR="00EA14A5" w:rsidRPr="00690A26" w:rsidRDefault="00EA14A5" w:rsidP="00EA14A5">
            <w:pPr>
              <w:pStyle w:val="TAL"/>
              <w:rPr>
                <w:rFonts w:cs="Arial"/>
                <w:szCs w:val="18"/>
              </w:rPr>
            </w:pPr>
            <w:r w:rsidRPr="00690A26">
              <w:rPr>
                <w:rFonts w:cs="Arial"/>
                <w:szCs w:val="18"/>
              </w:rPr>
              <w:t>The absence of this attribute indicates that any PLMN is allowed to access the service instance.</w:t>
            </w:r>
          </w:p>
          <w:p w:rsidR="00EA14A5" w:rsidRPr="00690A26" w:rsidRDefault="00EA14A5" w:rsidP="00EA14A5">
            <w:pPr>
              <w:pStyle w:val="TAL"/>
              <w:rPr>
                <w:rFonts w:cs="Arial"/>
                <w:szCs w:val="18"/>
              </w:rPr>
            </w:pPr>
          </w:p>
          <w:p w:rsidR="0098638D" w:rsidRPr="00690A26" w:rsidRDefault="00EA14A5" w:rsidP="00EA14A5">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p w:rsidR="00221003" w:rsidRPr="00690A26" w:rsidRDefault="00221003" w:rsidP="0098638D">
            <w:pPr>
              <w:pStyle w:val="TAL"/>
              <w:rPr>
                <w:rFonts w:cs="Arial"/>
                <w:szCs w:val="18"/>
              </w:rPr>
            </w:pPr>
          </w:p>
          <w:p w:rsidR="00221003" w:rsidRPr="00690A26" w:rsidRDefault="00221003" w:rsidP="0098638D">
            <w:pPr>
              <w:pStyle w:val="TAL"/>
              <w:rPr>
                <w:rFonts w:cs="Arial"/>
                <w:szCs w:val="18"/>
              </w:rPr>
            </w:pPr>
            <w:r w:rsidRPr="00690A26">
              <w:rPr>
                <w:rFonts w:cs="Arial"/>
                <w:szCs w:val="18"/>
              </w:rPr>
              <w:t>A change of this attribute shall not trigger a "NF_PROFILE_CHANGED" notification from NRF, and this attribute shall not be included in profile change notifications to subscribed NFs.</w:t>
            </w:r>
          </w:p>
        </w:tc>
      </w:tr>
      <w:tr w:rsidR="00EC453B" w:rsidRPr="00690A26" w:rsidTr="003E6B61">
        <w:trPr>
          <w:jc w:val="center"/>
        </w:trPr>
        <w:tc>
          <w:tcPr>
            <w:tcW w:w="2090"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lastRenderedPageBreak/>
              <w:t>allowedSnpns</w:t>
            </w:r>
          </w:p>
        </w:tc>
        <w:tc>
          <w:tcPr>
            <w:tcW w:w="15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rPr>
                <w:rFonts w:cs="Arial"/>
                <w:szCs w:val="18"/>
              </w:rPr>
            </w:pPr>
            <w:r w:rsidRPr="00690A26">
              <w:rPr>
                <w:rFonts w:cs="Arial"/>
                <w:szCs w:val="18"/>
              </w:rPr>
              <w:t>SNPNs allowed to access the service instance.</w:t>
            </w:r>
          </w:p>
          <w:p w:rsidR="00EC453B" w:rsidRPr="00690A26" w:rsidRDefault="00EC453B" w:rsidP="00EC453B">
            <w:pPr>
              <w:pStyle w:val="TAL"/>
              <w:rPr>
                <w:rFonts w:cs="Arial"/>
                <w:szCs w:val="18"/>
              </w:rPr>
            </w:pPr>
          </w:p>
          <w:p w:rsidR="00EC453B" w:rsidRPr="00690A26" w:rsidRDefault="00EC453B" w:rsidP="00EC453B">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rsidR="00EC453B" w:rsidRPr="00690A26" w:rsidRDefault="00EC453B" w:rsidP="00EC453B">
            <w:pPr>
              <w:pStyle w:val="TAL"/>
              <w:rPr>
                <w:rFonts w:cs="Arial"/>
                <w:szCs w:val="18"/>
              </w:rPr>
            </w:pPr>
          </w:p>
          <w:p w:rsidR="00EC453B" w:rsidRPr="00690A26" w:rsidRDefault="00EC453B" w:rsidP="00EC453B">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rsidR="00EC453B" w:rsidRPr="00690A26" w:rsidRDefault="00EC453B" w:rsidP="00EC453B">
            <w:pPr>
              <w:pStyle w:val="TAL"/>
              <w:rPr>
                <w:rFonts w:cs="Arial"/>
                <w:szCs w:val="18"/>
              </w:rPr>
            </w:pPr>
          </w:p>
          <w:p w:rsidR="00EC453B" w:rsidRPr="00690A26" w:rsidRDefault="00EC453B" w:rsidP="00EC453B">
            <w:pPr>
              <w:pStyle w:val="TAL"/>
              <w:rPr>
                <w:rFonts w:cs="Arial"/>
                <w:szCs w:val="18"/>
              </w:rPr>
            </w:pPr>
            <w:r w:rsidRPr="00690A26">
              <w:rPr>
                <w:rFonts w:cs="Arial"/>
                <w:szCs w:val="18"/>
              </w:rPr>
              <w:t>When included, the allowedSnpns attribute needs not include the PLMN ID/NID(s) registered in the snpnList attribute of the NF Profile, i.e. the SNPNs registered in the NF Profile shall be considered to be allowed to access the service instance.</w:t>
            </w:r>
          </w:p>
          <w:p w:rsidR="00EC453B" w:rsidRPr="00690A26" w:rsidRDefault="00EC453B" w:rsidP="00EC453B">
            <w:pPr>
              <w:pStyle w:val="TAL"/>
              <w:rPr>
                <w:rFonts w:cs="Arial"/>
                <w:szCs w:val="18"/>
              </w:rPr>
            </w:pPr>
          </w:p>
          <w:p w:rsidR="00EC453B" w:rsidRPr="00690A26" w:rsidRDefault="00EC453B" w:rsidP="00EC453B">
            <w:pPr>
              <w:pStyle w:val="TAL"/>
              <w:rPr>
                <w:rFonts w:cs="Arial"/>
                <w:szCs w:val="18"/>
              </w:rPr>
            </w:pPr>
            <w:r w:rsidRPr="00690A26">
              <w:rPr>
                <w:rFonts w:cs="Arial"/>
                <w:szCs w:val="18"/>
              </w:rPr>
              <w:t>A change of this attribute shall not trigger a "NF_PROFILE_CHANGED" notification from NRF, and this attribute shall not be included in profile change notifications to subscribed NFs.</w:t>
            </w:r>
          </w:p>
        </w:tc>
      </w:tr>
      <w:tr w:rsidR="00EC453B" w:rsidRPr="00690A26" w:rsidTr="003E6B61">
        <w:trPr>
          <w:jc w:val="center"/>
        </w:trPr>
        <w:tc>
          <w:tcPr>
            <w:tcW w:w="2090"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allowedNfTypes</w:t>
            </w:r>
          </w:p>
        </w:tc>
        <w:tc>
          <w:tcPr>
            <w:tcW w:w="15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rPr>
                <w:rFonts w:cs="Arial"/>
                <w:szCs w:val="18"/>
              </w:rPr>
            </w:pPr>
            <w:r w:rsidRPr="00690A26">
              <w:rPr>
                <w:rFonts w:cs="Arial"/>
                <w:szCs w:val="18"/>
              </w:rPr>
              <w:t>Type of the NFs allowed to access the service instance (NOTE 5).</w:t>
            </w:r>
          </w:p>
          <w:p w:rsidR="00EC453B" w:rsidRPr="00690A26" w:rsidRDefault="00EC453B" w:rsidP="00EC453B">
            <w:pPr>
              <w:pStyle w:val="TAL"/>
              <w:rPr>
                <w:rFonts w:cs="Arial"/>
                <w:szCs w:val="18"/>
              </w:rPr>
            </w:pPr>
          </w:p>
          <w:p w:rsidR="00EC453B" w:rsidRPr="00690A26" w:rsidRDefault="00EC453B" w:rsidP="00EC453B">
            <w:pPr>
              <w:pStyle w:val="TAL"/>
              <w:rPr>
                <w:rFonts w:cs="Arial"/>
                <w:szCs w:val="18"/>
              </w:rPr>
            </w:pPr>
            <w:r w:rsidRPr="00690A26">
              <w:rPr>
                <w:rFonts w:cs="Arial"/>
                <w:szCs w:val="18"/>
              </w:rPr>
              <w:t>The absence of this attribute indicates that any NF type is allowed to access the service instance.</w:t>
            </w:r>
          </w:p>
          <w:p w:rsidR="00EC453B" w:rsidRPr="00690A26" w:rsidRDefault="00EC453B" w:rsidP="00EC453B">
            <w:pPr>
              <w:pStyle w:val="TAL"/>
              <w:rPr>
                <w:rFonts w:cs="Arial"/>
                <w:szCs w:val="18"/>
              </w:rPr>
            </w:pPr>
          </w:p>
          <w:p w:rsidR="00EC453B" w:rsidRPr="00690A26" w:rsidRDefault="00EC453B" w:rsidP="00EC453B">
            <w:pPr>
              <w:pStyle w:val="TAL"/>
              <w:rPr>
                <w:rFonts w:cs="Arial"/>
                <w:szCs w:val="18"/>
              </w:rPr>
            </w:pPr>
            <w:r w:rsidRPr="00690A26">
              <w:rPr>
                <w:rFonts w:cs="Arial"/>
                <w:szCs w:val="18"/>
              </w:rPr>
              <w:t>A change of this attribute shall not trigger a "NF_PROFILE_CHANGED" notification from NRF, and this attribute shall not be included in profile change notifications to subscribed NFs.</w:t>
            </w:r>
          </w:p>
        </w:tc>
      </w:tr>
      <w:tr w:rsidR="00EC453B" w:rsidRPr="00690A26" w:rsidTr="003E6B61">
        <w:trPr>
          <w:jc w:val="center"/>
        </w:trPr>
        <w:tc>
          <w:tcPr>
            <w:tcW w:w="2090"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rPr>
                <w:rFonts w:cs="Arial"/>
                <w:szCs w:val="18"/>
              </w:rPr>
            </w:pPr>
            <w:r w:rsidRPr="00690A26">
              <w:rPr>
                <w:rFonts w:cs="Arial"/>
                <w:szCs w:val="18"/>
              </w:rPr>
              <w:t>Pattern (regular expression according to the ECMA-262 dialect [8]) representing the NF domain names allowed to access the service instance (NOTE 5).</w:t>
            </w:r>
          </w:p>
          <w:p w:rsidR="00EC453B" w:rsidRPr="00690A26" w:rsidRDefault="00EC453B" w:rsidP="00EC453B">
            <w:pPr>
              <w:pStyle w:val="TAL"/>
              <w:rPr>
                <w:rFonts w:cs="Arial"/>
                <w:szCs w:val="18"/>
              </w:rPr>
            </w:pPr>
          </w:p>
          <w:p w:rsidR="00EC453B" w:rsidRPr="00690A26" w:rsidRDefault="00EC453B" w:rsidP="00EC453B">
            <w:pPr>
              <w:pStyle w:val="TAL"/>
              <w:rPr>
                <w:rFonts w:cs="Arial"/>
                <w:szCs w:val="18"/>
              </w:rPr>
            </w:pPr>
            <w:r w:rsidRPr="00690A26">
              <w:rPr>
                <w:rFonts w:cs="Arial"/>
                <w:szCs w:val="18"/>
              </w:rPr>
              <w:t>The absence of this attribute indicates that any NF domain is allowed to access the service instance.</w:t>
            </w:r>
          </w:p>
          <w:p w:rsidR="00EC453B" w:rsidRPr="00690A26" w:rsidRDefault="00EC453B" w:rsidP="00EC453B">
            <w:pPr>
              <w:pStyle w:val="TAL"/>
              <w:rPr>
                <w:rFonts w:cs="Arial"/>
                <w:szCs w:val="18"/>
              </w:rPr>
            </w:pPr>
          </w:p>
          <w:p w:rsidR="00EC453B" w:rsidRPr="00690A26" w:rsidRDefault="00EC453B" w:rsidP="00EC453B">
            <w:pPr>
              <w:pStyle w:val="TAL"/>
              <w:rPr>
                <w:rFonts w:cs="Arial"/>
                <w:szCs w:val="18"/>
              </w:rPr>
            </w:pPr>
            <w:r w:rsidRPr="00690A26">
              <w:rPr>
                <w:rFonts w:cs="Arial"/>
                <w:szCs w:val="18"/>
              </w:rPr>
              <w:t>A change of this attribute shall not trigger a "NF_PROFILE_CHANGED" notification from NRF, and this attribute shall not be included in profile change notifications to subscribed NFs.</w:t>
            </w:r>
          </w:p>
        </w:tc>
      </w:tr>
      <w:tr w:rsidR="00EC453B" w:rsidRPr="00690A26" w:rsidTr="003E6B61">
        <w:trPr>
          <w:jc w:val="center"/>
        </w:trPr>
        <w:tc>
          <w:tcPr>
            <w:tcW w:w="2090"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rPr>
                <w:rFonts w:cs="Arial"/>
                <w:szCs w:val="18"/>
              </w:rPr>
            </w:pPr>
            <w:r w:rsidRPr="00690A26">
              <w:rPr>
                <w:rFonts w:cs="Arial"/>
                <w:szCs w:val="18"/>
              </w:rPr>
              <w:t>S-NSSAI of the allowed slices to access the service instance (NOTE 5).</w:t>
            </w:r>
          </w:p>
          <w:p w:rsidR="00EC453B" w:rsidRPr="00690A26" w:rsidRDefault="00EC453B" w:rsidP="00EC453B">
            <w:pPr>
              <w:pStyle w:val="TAL"/>
              <w:rPr>
                <w:rFonts w:cs="Arial"/>
                <w:szCs w:val="18"/>
              </w:rPr>
            </w:pPr>
          </w:p>
          <w:p w:rsidR="00EC453B" w:rsidRPr="00690A26" w:rsidRDefault="00EC453B" w:rsidP="00EC453B">
            <w:pPr>
              <w:pStyle w:val="TAL"/>
              <w:rPr>
                <w:rFonts w:cs="Arial"/>
                <w:szCs w:val="18"/>
              </w:rPr>
            </w:pPr>
            <w:r w:rsidRPr="00690A26">
              <w:rPr>
                <w:rFonts w:cs="Arial"/>
                <w:szCs w:val="18"/>
              </w:rPr>
              <w:t>The absence of this attribute indicates that any slice is allowed to access the service instance.</w:t>
            </w:r>
          </w:p>
          <w:p w:rsidR="00EC453B" w:rsidRPr="00690A26" w:rsidRDefault="00EC453B" w:rsidP="00EC453B">
            <w:pPr>
              <w:pStyle w:val="TAL"/>
              <w:rPr>
                <w:rFonts w:cs="Arial"/>
                <w:szCs w:val="18"/>
              </w:rPr>
            </w:pPr>
          </w:p>
          <w:p w:rsidR="00EC453B" w:rsidRPr="00690A26" w:rsidRDefault="00EC453B" w:rsidP="00EC453B">
            <w:pPr>
              <w:pStyle w:val="TAL"/>
              <w:rPr>
                <w:rFonts w:cs="Arial"/>
                <w:szCs w:val="18"/>
              </w:rPr>
            </w:pPr>
            <w:r w:rsidRPr="00690A26">
              <w:rPr>
                <w:rFonts w:cs="Arial"/>
                <w:szCs w:val="18"/>
              </w:rPr>
              <w:t>A change of this attribute shall not trigger a "NF_PROFILE_CHANGED" notification from NRF, and this attribute shall not be included in profile change notifications to subscribed NFs.</w:t>
            </w:r>
          </w:p>
        </w:tc>
      </w:tr>
      <w:tr w:rsidR="00EC453B" w:rsidRPr="00690A26" w:rsidTr="003E6B61">
        <w:trPr>
          <w:jc w:val="center"/>
        </w:trPr>
        <w:tc>
          <w:tcPr>
            <w:tcW w:w="2090"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rPr>
                <w:rFonts w:cs="Arial"/>
                <w:szCs w:val="18"/>
              </w:rPr>
            </w:pPr>
            <w:r w:rsidRPr="00690A26">
              <w:rPr>
                <w:rFonts w:cs="Arial"/>
                <w:szCs w:val="18"/>
              </w:rPr>
              <w:t>Priority (relative to other services of the same type) in the range of 0-65535, to be used for NF Service selection; lower values indicate a higher priority. (NOTE 2).</w:t>
            </w:r>
          </w:p>
          <w:p w:rsidR="00EC453B" w:rsidRPr="00690A26" w:rsidRDefault="00EC453B" w:rsidP="00EC453B">
            <w:pPr>
              <w:pStyle w:val="TAL"/>
              <w:rPr>
                <w:rFonts w:cs="Arial"/>
                <w:szCs w:val="18"/>
              </w:rPr>
            </w:pPr>
            <w:r w:rsidRPr="00690A26">
              <w:rPr>
                <w:rFonts w:cs="Arial"/>
                <w:szCs w:val="18"/>
              </w:rPr>
              <w:t>The NRF may overwrite the received priority value when exposing an NFProfile with the Nnrf_NFDiscovery service.</w:t>
            </w:r>
          </w:p>
        </w:tc>
      </w:tr>
      <w:tr w:rsidR="00EC453B" w:rsidRPr="00690A26" w:rsidTr="003E6B61">
        <w:trPr>
          <w:jc w:val="center"/>
        </w:trPr>
        <w:tc>
          <w:tcPr>
            <w:tcW w:w="2090"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rPr>
                <w:rFonts w:cs="Arial"/>
                <w:szCs w:val="18"/>
              </w:rPr>
            </w:pPr>
            <w:r w:rsidRPr="00690A26">
              <w:rPr>
                <w:rFonts w:cs="Arial"/>
                <w:szCs w:val="18"/>
              </w:rPr>
              <w:t>Static capacity information in the range of 0-65535, expressed as a weight relative to other services of the same type. (NOTE 2).</w:t>
            </w:r>
          </w:p>
        </w:tc>
      </w:tr>
      <w:tr w:rsidR="00EC453B" w:rsidRPr="00690A26" w:rsidTr="003E6B61">
        <w:trPr>
          <w:jc w:val="center"/>
        </w:trPr>
        <w:tc>
          <w:tcPr>
            <w:tcW w:w="2090"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rPr>
                <w:rFonts w:cs="Arial"/>
                <w:szCs w:val="18"/>
              </w:rPr>
            </w:pPr>
            <w:r w:rsidRPr="00690A26">
              <w:rPr>
                <w:rFonts w:cs="Arial" w:hint="eastAsia"/>
                <w:szCs w:val="18"/>
                <w:lang w:eastAsia="zh-CN"/>
              </w:rPr>
              <w:t>Dynamic load information, ranged from 0 to 100, indicates the current load percentage of the NF Service.</w:t>
            </w:r>
          </w:p>
        </w:tc>
      </w:tr>
      <w:tr w:rsidR="00EC453B" w:rsidRPr="00690A26" w:rsidTr="003E6B61">
        <w:trPr>
          <w:jc w:val="center"/>
        </w:trPr>
        <w:tc>
          <w:tcPr>
            <w:tcW w:w="2090"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rPr>
                <w:lang w:eastAsia="zh-CN"/>
              </w:rPr>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rPr>
                <w:rFonts w:cs="Arial"/>
                <w:szCs w:val="18"/>
                <w:lang w:eastAsia="zh-CN"/>
              </w:rPr>
            </w:pPr>
            <w:r w:rsidRPr="00690A26">
              <w:rPr>
                <w:rFonts w:cs="Arial"/>
                <w:szCs w:val="18"/>
              </w:rPr>
              <w:t>Timestamp when the NF service was (re)started (NOTE 3) (NOTE 4)</w:t>
            </w:r>
          </w:p>
        </w:tc>
      </w:tr>
      <w:tr w:rsidR="00EC453B" w:rsidRPr="00690A26" w:rsidTr="003E6B61">
        <w:trPr>
          <w:jc w:val="center"/>
        </w:trPr>
        <w:tc>
          <w:tcPr>
            <w:tcW w:w="2090"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lastRenderedPageBreak/>
              <w:t>chfServiceInfo</w:t>
            </w:r>
          </w:p>
        </w:tc>
        <w:tc>
          <w:tcPr>
            <w:tcW w:w="15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ChfServiceInfo</w:t>
            </w:r>
          </w:p>
        </w:tc>
        <w:tc>
          <w:tcPr>
            <w:tcW w:w="425"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rPr>
                <w:rFonts w:cs="Arial"/>
                <w:szCs w:val="18"/>
              </w:rPr>
            </w:pPr>
            <w:r w:rsidRPr="00690A26">
              <w:rPr>
                <w:rFonts w:cs="Arial"/>
                <w:szCs w:val="18"/>
              </w:rPr>
              <w:t>Specific data for a CHF service instance</w:t>
            </w:r>
          </w:p>
        </w:tc>
      </w:tr>
      <w:tr w:rsidR="00EC453B" w:rsidRPr="00690A26" w:rsidTr="003E6B61">
        <w:trPr>
          <w:jc w:val="center"/>
        </w:trPr>
        <w:tc>
          <w:tcPr>
            <w:tcW w:w="2090"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rPr>
                <w:rFonts w:cs="Arial"/>
                <w:szCs w:val="18"/>
              </w:rPr>
            </w:pPr>
            <w:r w:rsidRPr="00690A26">
              <w:rPr>
                <w:rFonts w:cs="Arial"/>
                <w:szCs w:val="18"/>
              </w:rPr>
              <w:t>Supported Features of the NF Service instance</w:t>
            </w:r>
          </w:p>
        </w:tc>
      </w:tr>
      <w:tr w:rsidR="00B4552B" w:rsidRPr="00690A26" w:rsidTr="003E6B61">
        <w:trPr>
          <w:jc w:val="center"/>
        </w:trPr>
        <w:tc>
          <w:tcPr>
            <w:tcW w:w="2090" w:type="dxa"/>
            <w:tcBorders>
              <w:top w:val="single" w:sz="4" w:space="0" w:color="auto"/>
              <w:left w:val="single" w:sz="4" w:space="0" w:color="auto"/>
              <w:bottom w:val="single" w:sz="4" w:space="0" w:color="auto"/>
              <w:right w:val="single" w:sz="4" w:space="0" w:color="auto"/>
            </w:tcBorders>
          </w:tcPr>
          <w:p w:rsidR="00B4552B" w:rsidRPr="00690A26" w:rsidRDefault="00B4552B" w:rsidP="00B4552B">
            <w:pPr>
              <w:pStyle w:val="TAL"/>
            </w:pPr>
            <w:r w:rsidRPr="00690A26">
              <w:t>nfServiceSetIdList</w:t>
            </w:r>
          </w:p>
        </w:tc>
        <w:tc>
          <w:tcPr>
            <w:tcW w:w="1559" w:type="dxa"/>
            <w:tcBorders>
              <w:top w:val="single" w:sz="4" w:space="0" w:color="auto"/>
              <w:left w:val="single" w:sz="4" w:space="0" w:color="auto"/>
              <w:bottom w:val="single" w:sz="4" w:space="0" w:color="auto"/>
              <w:right w:val="single" w:sz="4" w:space="0" w:color="auto"/>
            </w:tcBorders>
          </w:tcPr>
          <w:p w:rsidR="00B4552B" w:rsidRPr="00690A26" w:rsidRDefault="00B4552B" w:rsidP="00B4552B">
            <w:pPr>
              <w:pStyle w:val="TAL"/>
            </w:pPr>
            <w:r w:rsidRPr="00690A26">
              <w:t>array(NfServiceSetId)</w:t>
            </w:r>
          </w:p>
        </w:tc>
        <w:tc>
          <w:tcPr>
            <w:tcW w:w="425" w:type="dxa"/>
            <w:tcBorders>
              <w:top w:val="single" w:sz="4" w:space="0" w:color="auto"/>
              <w:left w:val="single" w:sz="4" w:space="0" w:color="auto"/>
              <w:bottom w:val="single" w:sz="4" w:space="0" w:color="auto"/>
              <w:right w:val="single" w:sz="4" w:space="0" w:color="auto"/>
            </w:tcBorders>
          </w:tcPr>
          <w:p w:rsidR="00B4552B" w:rsidRPr="00690A26" w:rsidRDefault="00B4552B" w:rsidP="00B4552B">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4552B" w:rsidRPr="00690A26" w:rsidRDefault="00B4552B" w:rsidP="00B4552B">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B4552B" w:rsidRPr="00690A26" w:rsidRDefault="00B4552B" w:rsidP="00B4552B">
            <w:pPr>
              <w:pStyle w:val="TAL"/>
            </w:pPr>
            <w:r w:rsidRPr="00690A26">
              <w:rPr>
                <w:rFonts w:cs="Arial"/>
                <w:szCs w:val="18"/>
              </w:rPr>
              <w:t xml:space="preserve">NF Service Set ID (see clause 28.11 of </w:t>
            </w:r>
            <w:r w:rsidRPr="00690A26">
              <w:t>3GPP TS 23.003 [12])</w:t>
            </w:r>
          </w:p>
          <w:p w:rsidR="00B4552B" w:rsidRPr="00690A26" w:rsidRDefault="00B4552B" w:rsidP="00B4552B">
            <w:pPr>
              <w:pStyle w:val="TAL"/>
              <w:rPr>
                <w:rFonts w:cs="Arial"/>
                <w:szCs w:val="18"/>
              </w:rPr>
            </w:pPr>
            <w:r w:rsidRPr="00690A26">
              <w:t xml:space="preserve">At most one NF Service Set ID shall be indicated per PLMN of the NF.  </w:t>
            </w:r>
          </w:p>
        </w:tc>
      </w:tr>
      <w:tr w:rsidR="00B4552B" w:rsidRPr="00690A26" w:rsidTr="003E6B61">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B4552B" w:rsidRPr="00690A26" w:rsidRDefault="00B4552B" w:rsidP="00B4552B">
            <w:pPr>
              <w:pStyle w:val="TAN"/>
              <w:rPr>
                <w:rFonts w:cs="Arial"/>
                <w:szCs w:val="18"/>
              </w:rPr>
            </w:pPr>
            <w:r w:rsidRPr="00690A26">
              <w:t>NOTE 1:</w:t>
            </w:r>
            <w:r w:rsidRPr="00690A26">
              <w:tab/>
              <w:t>T</w:t>
            </w:r>
            <w:r w:rsidRPr="00690A26">
              <w:rPr>
                <w:rFonts w:cs="Arial"/>
                <w:szCs w:val="18"/>
              </w:rPr>
              <w:t xml:space="preserve">he NF Service Consumer will construct the API URIs of the service using: </w:t>
            </w:r>
            <w:r w:rsidRPr="00690A26">
              <w:rPr>
                <w:rFonts w:cs="Arial"/>
                <w:szCs w:val="18"/>
              </w:rPr>
              <w:br/>
              <w:t xml:space="preserve">- for intra-PLMN signalling: </w:t>
            </w:r>
            <w:r w:rsidRPr="00690A26">
              <w:rPr>
                <w:noProof/>
              </w:rPr>
              <w:t xml:space="preserve">the FQDN and </w:t>
            </w:r>
            <w:r w:rsidRPr="00690A26">
              <w:t>IP addresses</w:t>
            </w:r>
            <w:r w:rsidRPr="00690A26">
              <w:rPr>
                <w:noProof/>
              </w:rPr>
              <w:t xml:space="preserve"> related attributes present in the NF Service Profile, if any, otherwise the FQDN and </w:t>
            </w:r>
            <w:r w:rsidRPr="00690A26">
              <w:t>IP addresses</w:t>
            </w:r>
            <w:r w:rsidRPr="00690A26">
              <w:rPr>
                <w:noProof/>
              </w:rPr>
              <w:t xml:space="preserve"> related attributes present in the NF Profile. </w:t>
            </w:r>
            <w:r w:rsidRPr="00690A26">
              <w:rPr>
                <w:noProof/>
              </w:rPr>
              <w:br/>
              <w:t>- f</w:t>
            </w:r>
            <w:r w:rsidRPr="00690A26">
              <w:t xml:space="preserve">or inter-PLMN signalling: the </w:t>
            </w:r>
            <w:r w:rsidRPr="00690A26">
              <w:rPr>
                <w:noProof/>
              </w:rPr>
              <w:t xml:space="preserve">interPlmnFqdn present in the NF Service Profile, if any, otherwise the interPlmnFqdn present in the NF Profile. </w:t>
            </w:r>
            <w:r w:rsidRPr="00690A26">
              <w:rPr>
                <w:noProof/>
              </w:rPr>
              <w:br/>
              <w:t xml:space="preserve">See Table </w:t>
            </w:r>
            <w:r w:rsidRPr="00690A26">
              <w:t>6.2.6.2.4-1</w:t>
            </w:r>
            <w:r w:rsidRPr="00690A26">
              <w:rPr>
                <w:noProof/>
              </w:rPr>
              <w:t>.</w:t>
            </w:r>
          </w:p>
          <w:p w:rsidR="00B4552B" w:rsidRPr="00690A26" w:rsidRDefault="00B4552B" w:rsidP="00B4552B">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rsidR="00B4552B" w:rsidRPr="00690A26" w:rsidRDefault="00B4552B" w:rsidP="00B4552B">
            <w:pPr>
              <w:pStyle w:val="TAN"/>
            </w:pPr>
            <w:r w:rsidRPr="00690A26">
              <w:t>NOTE 3:</w:t>
            </w:r>
            <w:r w:rsidRPr="00690A26">
              <w:tab/>
              <w:t xml:space="preserve">The NRF shall notify NFs subscribed to receiving notifications of changes of the NF profile, if the recoveryTime or the nfServiceStatus is changed. </w:t>
            </w:r>
            <w:r w:rsidRPr="00690A26">
              <w:rPr>
                <w:rFonts w:cs="Arial"/>
                <w:szCs w:val="18"/>
              </w:rPr>
              <w:t xml:space="preserve">See clause 6.2 of </w:t>
            </w:r>
            <w:r w:rsidR="009E04BA" w:rsidRPr="00690A26">
              <w:rPr>
                <w:rFonts w:cs="Arial"/>
                <w:szCs w:val="18"/>
              </w:rPr>
              <w:t>3GPP 2</w:t>
            </w:r>
            <w:r w:rsidR="00FC7262" w:rsidRPr="00690A26">
              <w:rPr>
                <w:rFonts w:cs="Arial"/>
                <w:szCs w:val="18"/>
              </w:rPr>
              <w:t>3.527 [</w:t>
            </w:r>
            <w:r w:rsidRPr="00690A26">
              <w:rPr>
                <w:rFonts w:cs="Arial"/>
                <w:szCs w:val="18"/>
              </w:rPr>
              <w:t>27].</w:t>
            </w:r>
          </w:p>
          <w:p w:rsidR="00B4552B" w:rsidRPr="00690A26" w:rsidRDefault="00B4552B" w:rsidP="00B4552B">
            <w:pPr>
              <w:pStyle w:val="TAN"/>
              <w:rPr>
                <w:rFonts w:cs="Arial"/>
                <w:szCs w:val="18"/>
              </w:rPr>
            </w:pPr>
            <w:r w:rsidRPr="00690A26">
              <w:t>NOTE 4:</w:t>
            </w:r>
            <w:r w:rsidRPr="00690A26">
              <w:tab/>
              <w:t xml:space="preserve">A requester NF subscribed to NF status changes may consider that all the resources created in the NF service before the NF service recovery time have been lost. This may be used to detect a restart of a NF service and to trigger appropriate actions, e.g. release local resources. </w:t>
            </w:r>
            <w:r w:rsidRPr="00690A26">
              <w:rPr>
                <w:rFonts w:cs="Arial"/>
                <w:szCs w:val="18"/>
              </w:rPr>
              <w:t xml:space="preserve">See clause 6.2 of </w:t>
            </w:r>
            <w:r w:rsidR="009E04BA" w:rsidRPr="00690A26">
              <w:rPr>
                <w:rFonts w:cs="Arial"/>
                <w:szCs w:val="18"/>
              </w:rPr>
              <w:t>3GPP 2</w:t>
            </w:r>
            <w:r w:rsidR="00FC7262" w:rsidRPr="00690A26">
              <w:rPr>
                <w:rFonts w:cs="Arial"/>
                <w:szCs w:val="18"/>
              </w:rPr>
              <w:t>3.527 [</w:t>
            </w:r>
            <w:r w:rsidRPr="00690A26">
              <w:rPr>
                <w:rFonts w:cs="Arial"/>
                <w:szCs w:val="18"/>
              </w:rPr>
              <w:t>27].</w:t>
            </w:r>
          </w:p>
          <w:p w:rsidR="00B4552B" w:rsidRPr="00690A26" w:rsidRDefault="00B4552B" w:rsidP="00B4552B">
            <w:pPr>
              <w:pStyle w:val="TAN"/>
              <w:rPr>
                <w:rFonts w:cs="Arial"/>
                <w:szCs w:val="18"/>
              </w:rPr>
            </w:pPr>
            <w:r w:rsidRPr="00690A26">
              <w:t>NOTE 5:</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p w:rsidR="00B4552B" w:rsidRPr="00690A26" w:rsidRDefault="00B4552B" w:rsidP="00B4552B">
            <w:pPr>
              <w:pStyle w:val="TAN"/>
              <w:rPr>
                <w:rFonts w:cs="Arial"/>
                <w:szCs w:val="18"/>
              </w:rPr>
            </w:pPr>
            <w:r w:rsidRPr="00690A26">
              <w:t>NOTE 6:</w:t>
            </w:r>
            <w:r w:rsidRPr="00690A26">
              <w:tab/>
              <w:t>Other NFs are in a different PLMN if they belong to none of the PLMN ID(s) configured for the PLMN of the NRF</w:t>
            </w:r>
            <w:r w:rsidRPr="00690A26">
              <w:rPr>
                <w:rFonts w:cs="Arial"/>
                <w:szCs w:val="18"/>
              </w:rPr>
              <w:t>.</w:t>
            </w:r>
          </w:p>
          <w:p w:rsidR="00B4552B" w:rsidRPr="00690A26" w:rsidRDefault="00B4552B" w:rsidP="00B4552B">
            <w:pPr>
              <w:pStyle w:val="TAN"/>
            </w:pPr>
            <w:r w:rsidRPr="00690A26">
              <w:t>NOTE 7:</w:t>
            </w:r>
            <w:r w:rsidRPr="00690A26">
              <w:tab/>
              <w:t>If multiple ipv4 addresses and/or ipv6 addresses are included in the NF Service, the NF Service Consumer of the discovery service shall select one of these addresses randomly, unless operator defined local policy of IP address selection, in order to avoid overload for a specific ipv4 address and/or ipv6 address.</w:t>
            </w:r>
          </w:p>
          <w:p w:rsidR="00B4552B" w:rsidRPr="00690A26" w:rsidRDefault="00B4552B" w:rsidP="00B4552B">
            <w:pPr>
              <w:pStyle w:val="TAN"/>
            </w:pPr>
            <w:r w:rsidRPr="00690A26">
              <w:rPr>
                <w:rFonts w:cs="Arial"/>
                <w:szCs w:val="18"/>
              </w:rPr>
              <w:t>NOTE 8:</w:t>
            </w:r>
            <w:r w:rsidRPr="00690A26">
              <w:tab/>
              <w:t>If the URI scheme registered for the NF service is "https" then FQDN shall be provided in the NF Service profile or in NF Profile (see clause 6.1.6.2.2).</w:t>
            </w:r>
          </w:p>
        </w:tc>
      </w:tr>
    </w:tbl>
    <w:p w:rsidR="003E219F" w:rsidRPr="00690A26" w:rsidRDefault="003E219F" w:rsidP="003E219F"/>
    <w:p w:rsidR="009559E3" w:rsidRPr="00690A26" w:rsidRDefault="009559E3" w:rsidP="009559E3">
      <w:pPr>
        <w:pStyle w:val="Heading5"/>
      </w:pPr>
      <w:bookmarkStart w:id="251" w:name="_Toc24937655"/>
      <w:bookmarkStart w:id="252" w:name="_Toc27589526"/>
      <w:r w:rsidRPr="00690A26">
        <w:t>6.1.6.2.</w:t>
      </w:r>
      <w:r w:rsidR="00152785" w:rsidRPr="00690A26">
        <w:t>4</w:t>
      </w:r>
      <w:r w:rsidRPr="00690A26">
        <w:tab/>
        <w:t>Type: DefaultNotificationSubscription</w:t>
      </w:r>
      <w:bookmarkEnd w:id="251"/>
      <w:bookmarkEnd w:id="252"/>
    </w:p>
    <w:p w:rsidR="009559E3" w:rsidRPr="00690A26" w:rsidRDefault="009559E3" w:rsidP="009559E3">
      <w:pPr>
        <w:pStyle w:val="TH"/>
      </w:pPr>
      <w:r w:rsidRPr="00690A26">
        <w:rPr>
          <w:noProof/>
        </w:rPr>
        <w:t>Table </w:t>
      </w:r>
      <w:r w:rsidRPr="00690A26">
        <w:t>6.1.6.2.</w:t>
      </w:r>
      <w:r w:rsidR="00152785" w:rsidRPr="00690A26">
        <w:t>4</w:t>
      </w:r>
      <w:r w:rsidRPr="00690A26">
        <w:t xml:space="preserve">-1: </w:t>
      </w:r>
      <w:r w:rsidRPr="00690A26">
        <w:rPr>
          <w:noProof/>
        </w:rPr>
        <w:t xml:space="preserve">Definition of type </w:t>
      </w:r>
      <w:r w:rsidRPr="00690A26">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559E3" w:rsidRPr="00690A26" w:rsidTr="00292B0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9559E3" w:rsidRPr="00690A26" w:rsidRDefault="009559E3" w:rsidP="00292B01">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9559E3" w:rsidRPr="00690A26" w:rsidRDefault="009559E3" w:rsidP="00292B01">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9559E3" w:rsidRPr="00690A26" w:rsidRDefault="009559E3" w:rsidP="00292B01">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9559E3" w:rsidRPr="00690A26" w:rsidRDefault="009559E3" w:rsidP="00292B01">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9559E3" w:rsidRPr="00690A26" w:rsidRDefault="009559E3" w:rsidP="00292B01">
            <w:pPr>
              <w:pStyle w:val="TAH"/>
              <w:rPr>
                <w:rFonts w:cs="Arial"/>
                <w:szCs w:val="18"/>
              </w:rPr>
            </w:pPr>
            <w:r w:rsidRPr="00690A26">
              <w:rPr>
                <w:rFonts w:cs="Arial"/>
                <w:szCs w:val="18"/>
              </w:rPr>
              <w:t>Description</w:t>
            </w:r>
          </w:p>
        </w:tc>
      </w:tr>
      <w:tr w:rsidR="009559E3" w:rsidRPr="00690A26" w:rsidTr="00292B01">
        <w:trPr>
          <w:jc w:val="center"/>
        </w:trPr>
        <w:tc>
          <w:tcPr>
            <w:tcW w:w="2090" w:type="dxa"/>
            <w:tcBorders>
              <w:top w:val="single" w:sz="4" w:space="0" w:color="auto"/>
              <w:left w:val="single" w:sz="4" w:space="0" w:color="auto"/>
              <w:bottom w:val="single" w:sz="4" w:space="0" w:color="auto"/>
              <w:right w:val="single" w:sz="4" w:space="0" w:color="auto"/>
            </w:tcBorders>
          </w:tcPr>
          <w:p w:rsidR="009559E3" w:rsidRPr="00690A26" w:rsidRDefault="009559E3" w:rsidP="00292B01">
            <w:pPr>
              <w:pStyle w:val="TAL"/>
            </w:pPr>
            <w:r w:rsidRPr="00690A26">
              <w:t>notificationType</w:t>
            </w:r>
          </w:p>
        </w:tc>
        <w:tc>
          <w:tcPr>
            <w:tcW w:w="1559" w:type="dxa"/>
            <w:tcBorders>
              <w:top w:val="single" w:sz="4" w:space="0" w:color="auto"/>
              <w:left w:val="single" w:sz="4" w:space="0" w:color="auto"/>
              <w:bottom w:val="single" w:sz="4" w:space="0" w:color="auto"/>
              <w:right w:val="single" w:sz="4" w:space="0" w:color="auto"/>
            </w:tcBorders>
          </w:tcPr>
          <w:p w:rsidR="009559E3" w:rsidRPr="00690A26" w:rsidRDefault="009559E3" w:rsidP="00292B01">
            <w:pPr>
              <w:pStyle w:val="TAL"/>
            </w:pPr>
            <w:r w:rsidRPr="00690A26">
              <w:t>NotificationType</w:t>
            </w:r>
          </w:p>
        </w:tc>
        <w:tc>
          <w:tcPr>
            <w:tcW w:w="425" w:type="dxa"/>
            <w:tcBorders>
              <w:top w:val="single" w:sz="4" w:space="0" w:color="auto"/>
              <w:left w:val="single" w:sz="4" w:space="0" w:color="auto"/>
              <w:bottom w:val="single" w:sz="4" w:space="0" w:color="auto"/>
              <w:right w:val="single" w:sz="4" w:space="0" w:color="auto"/>
            </w:tcBorders>
          </w:tcPr>
          <w:p w:rsidR="009559E3" w:rsidRPr="00690A26" w:rsidRDefault="009559E3" w:rsidP="00292B01">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9559E3" w:rsidRPr="00690A26" w:rsidRDefault="009559E3" w:rsidP="00292B01">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9559E3" w:rsidRPr="00690A26" w:rsidRDefault="009559E3" w:rsidP="00292B01">
            <w:pPr>
              <w:pStyle w:val="TAL"/>
              <w:rPr>
                <w:rFonts w:cs="Arial"/>
                <w:szCs w:val="18"/>
              </w:rPr>
            </w:pPr>
            <w:r w:rsidRPr="00690A26">
              <w:rPr>
                <w:rFonts w:cs="Arial"/>
                <w:szCs w:val="18"/>
              </w:rPr>
              <w:t>Type of notification for which the corresponding callback URI is provided.</w:t>
            </w:r>
          </w:p>
        </w:tc>
      </w:tr>
      <w:tr w:rsidR="009559E3" w:rsidRPr="00690A26" w:rsidTr="00292B01">
        <w:trPr>
          <w:jc w:val="center"/>
        </w:trPr>
        <w:tc>
          <w:tcPr>
            <w:tcW w:w="2090" w:type="dxa"/>
            <w:tcBorders>
              <w:top w:val="single" w:sz="4" w:space="0" w:color="auto"/>
              <w:left w:val="single" w:sz="4" w:space="0" w:color="auto"/>
              <w:bottom w:val="single" w:sz="4" w:space="0" w:color="auto"/>
              <w:right w:val="single" w:sz="4" w:space="0" w:color="auto"/>
            </w:tcBorders>
          </w:tcPr>
          <w:p w:rsidR="009559E3" w:rsidRPr="00690A26" w:rsidRDefault="009559E3" w:rsidP="00292B01">
            <w:pPr>
              <w:pStyle w:val="TAL"/>
            </w:pPr>
            <w:r w:rsidRPr="00690A26">
              <w:t>callbackUri</w:t>
            </w:r>
          </w:p>
        </w:tc>
        <w:tc>
          <w:tcPr>
            <w:tcW w:w="1559" w:type="dxa"/>
            <w:tcBorders>
              <w:top w:val="single" w:sz="4" w:space="0" w:color="auto"/>
              <w:left w:val="single" w:sz="4" w:space="0" w:color="auto"/>
              <w:bottom w:val="single" w:sz="4" w:space="0" w:color="auto"/>
              <w:right w:val="single" w:sz="4" w:space="0" w:color="auto"/>
            </w:tcBorders>
          </w:tcPr>
          <w:p w:rsidR="009559E3" w:rsidRPr="00690A26" w:rsidRDefault="009559E3" w:rsidP="00292B01">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rsidR="009559E3" w:rsidRPr="00690A26" w:rsidRDefault="009559E3" w:rsidP="00292B01">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9559E3" w:rsidRPr="00690A26" w:rsidRDefault="009559E3" w:rsidP="00292B01">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9559E3" w:rsidRPr="00690A26" w:rsidRDefault="0082723E" w:rsidP="0082723E">
            <w:pPr>
              <w:pStyle w:val="TAL"/>
              <w:rPr>
                <w:rFonts w:cs="Arial"/>
                <w:szCs w:val="18"/>
              </w:rPr>
            </w:pPr>
            <w:r w:rsidRPr="00690A26">
              <w:rPr>
                <w:rFonts w:cs="Arial"/>
                <w:szCs w:val="18"/>
              </w:rPr>
              <w:t>This attribute contains a default notification endpoint to be used by a NF Service Producer towards an NF Service Consumer that has not registered explicitly a callback URI in the NF Service Producer (e.g. as a result of an implicit subscription).</w:t>
            </w:r>
          </w:p>
        </w:tc>
      </w:tr>
      <w:tr w:rsidR="009559E3" w:rsidRPr="00690A26" w:rsidTr="00292B01">
        <w:trPr>
          <w:jc w:val="center"/>
        </w:trPr>
        <w:tc>
          <w:tcPr>
            <w:tcW w:w="2090" w:type="dxa"/>
            <w:tcBorders>
              <w:top w:val="single" w:sz="4" w:space="0" w:color="auto"/>
              <w:left w:val="single" w:sz="4" w:space="0" w:color="auto"/>
              <w:bottom w:val="single" w:sz="4" w:space="0" w:color="auto"/>
              <w:right w:val="single" w:sz="4" w:space="0" w:color="auto"/>
            </w:tcBorders>
          </w:tcPr>
          <w:p w:rsidR="009559E3" w:rsidRPr="00690A26" w:rsidRDefault="009559E3" w:rsidP="00292B01">
            <w:pPr>
              <w:pStyle w:val="TAL"/>
            </w:pPr>
            <w:r w:rsidRPr="00690A26">
              <w:t>n1MessageClass</w:t>
            </w:r>
          </w:p>
        </w:tc>
        <w:tc>
          <w:tcPr>
            <w:tcW w:w="1559" w:type="dxa"/>
            <w:tcBorders>
              <w:top w:val="single" w:sz="4" w:space="0" w:color="auto"/>
              <w:left w:val="single" w:sz="4" w:space="0" w:color="auto"/>
              <w:bottom w:val="single" w:sz="4" w:space="0" w:color="auto"/>
              <w:right w:val="single" w:sz="4" w:space="0" w:color="auto"/>
            </w:tcBorders>
          </w:tcPr>
          <w:p w:rsidR="009559E3" w:rsidRPr="00690A26" w:rsidRDefault="009559E3" w:rsidP="00292B01">
            <w:pPr>
              <w:pStyle w:val="TAL"/>
            </w:pPr>
            <w:r w:rsidRPr="00690A26">
              <w:t>N1MessageClass</w:t>
            </w:r>
          </w:p>
        </w:tc>
        <w:tc>
          <w:tcPr>
            <w:tcW w:w="425" w:type="dxa"/>
            <w:tcBorders>
              <w:top w:val="single" w:sz="4" w:space="0" w:color="auto"/>
              <w:left w:val="single" w:sz="4" w:space="0" w:color="auto"/>
              <w:bottom w:val="single" w:sz="4" w:space="0" w:color="auto"/>
              <w:right w:val="single" w:sz="4" w:space="0" w:color="auto"/>
            </w:tcBorders>
          </w:tcPr>
          <w:p w:rsidR="009559E3" w:rsidRPr="00690A26" w:rsidRDefault="009559E3" w:rsidP="00292B0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9559E3" w:rsidRPr="00690A26" w:rsidRDefault="009559E3" w:rsidP="00292B0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9559E3" w:rsidRPr="00690A26" w:rsidRDefault="009559E3" w:rsidP="00292B01">
            <w:pPr>
              <w:pStyle w:val="TAL"/>
              <w:rPr>
                <w:rFonts w:cs="Arial"/>
                <w:szCs w:val="18"/>
              </w:rPr>
            </w:pPr>
            <w:r w:rsidRPr="00690A26">
              <w:rPr>
                <w:rFonts w:cs="Arial"/>
                <w:szCs w:val="18"/>
              </w:rPr>
              <w:t xml:space="preserve">If the notification type is N1_MESSAGES, this IE shall be present and shall identify the class of N1 messages to be notified. </w:t>
            </w:r>
          </w:p>
        </w:tc>
      </w:tr>
      <w:tr w:rsidR="009559E3" w:rsidRPr="00690A26" w:rsidTr="00292B01">
        <w:trPr>
          <w:jc w:val="center"/>
        </w:trPr>
        <w:tc>
          <w:tcPr>
            <w:tcW w:w="2090" w:type="dxa"/>
            <w:tcBorders>
              <w:top w:val="single" w:sz="4" w:space="0" w:color="auto"/>
              <w:left w:val="single" w:sz="4" w:space="0" w:color="auto"/>
              <w:bottom w:val="single" w:sz="4" w:space="0" w:color="auto"/>
              <w:right w:val="single" w:sz="4" w:space="0" w:color="auto"/>
            </w:tcBorders>
          </w:tcPr>
          <w:p w:rsidR="009559E3" w:rsidRPr="00690A26" w:rsidRDefault="009559E3" w:rsidP="00292B01">
            <w:pPr>
              <w:pStyle w:val="TAL"/>
            </w:pPr>
            <w:r w:rsidRPr="00690A26">
              <w:t>n2InformationClass</w:t>
            </w:r>
          </w:p>
        </w:tc>
        <w:tc>
          <w:tcPr>
            <w:tcW w:w="1559" w:type="dxa"/>
            <w:tcBorders>
              <w:top w:val="single" w:sz="4" w:space="0" w:color="auto"/>
              <w:left w:val="single" w:sz="4" w:space="0" w:color="auto"/>
              <w:bottom w:val="single" w:sz="4" w:space="0" w:color="auto"/>
              <w:right w:val="single" w:sz="4" w:space="0" w:color="auto"/>
            </w:tcBorders>
          </w:tcPr>
          <w:p w:rsidR="009559E3" w:rsidRPr="00690A26" w:rsidRDefault="009559E3" w:rsidP="00292B01">
            <w:pPr>
              <w:pStyle w:val="TAL"/>
            </w:pPr>
            <w:r w:rsidRPr="00690A26">
              <w:t>N2InformationClass</w:t>
            </w:r>
          </w:p>
        </w:tc>
        <w:tc>
          <w:tcPr>
            <w:tcW w:w="425" w:type="dxa"/>
            <w:tcBorders>
              <w:top w:val="single" w:sz="4" w:space="0" w:color="auto"/>
              <w:left w:val="single" w:sz="4" w:space="0" w:color="auto"/>
              <w:bottom w:val="single" w:sz="4" w:space="0" w:color="auto"/>
              <w:right w:val="single" w:sz="4" w:space="0" w:color="auto"/>
            </w:tcBorders>
          </w:tcPr>
          <w:p w:rsidR="009559E3" w:rsidRPr="00690A26" w:rsidRDefault="009559E3" w:rsidP="00292B0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9559E3" w:rsidRPr="00690A26" w:rsidRDefault="009559E3" w:rsidP="00292B0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9559E3" w:rsidRPr="00690A26" w:rsidRDefault="009559E3" w:rsidP="00292B01">
            <w:pPr>
              <w:pStyle w:val="TAL"/>
              <w:rPr>
                <w:rFonts w:cs="Arial"/>
                <w:szCs w:val="18"/>
              </w:rPr>
            </w:pPr>
            <w:r w:rsidRPr="00690A26">
              <w:rPr>
                <w:rFonts w:cs="Arial"/>
                <w:szCs w:val="18"/>
              </w:rPr>
              <w:t xml:space="preserve">If the notification type is N2_INFORMATION, this IE shall be present and shall identify the class of N2 information to be notified. </w:t>
            </w:r>
          </w:p>
        </w:tc>
      </w:tr>
    </w:tbl>
    <w:p w:rsidR="009559E3" w:rsidRPr="00690A26" w:rsidRDefault="009559E3" w:rsidP="009559E3">
      <w:pPr>
        <w:rPr>
          <w:lang w:val="en-US"/>
        </w:rPr>
      </w:pPr>
    </w:p>
    <w:p w:rsidR="009634BD" w:rsidRPr="00690A26" w:rsidRDefault="009634BD" w:rsidP="009634BD">
      <w:pPr>
        <w:pStyle w:val="Heading5"/>
      </w:pPr>
      <w:bookmarkStart w:id="253" w:name="_Toc24937656"/>
      <w:bookmarkStart w:id="254" w:name="_Toc27589527"/>
      <w:r w:rsidRPr="00690A26">
        <w:lastRenderedPageBreak/>
        <w:t>6.1.6.2.</w:t>
      </w:r>
      <w:r w:rsidR="00152785" w:rsidRPr="00690A26">
        <w:t>5</w:t>
      </w:r>
      <w:r w:rsidRPr="00690A26">
        <w:tab/>
        <w:t>Type: IpEndPoint</w:t>
      </w:r>
      <w:bookmarkEnd w:id="253"/>
      <w:bookmarkEnd w:id="254"/>
    </w:p>
    <w:p w:rsidR="009634BD" w:rsidRPr="00690A26" w:rsidRDefault="009634BD" w:rsidP="009634BD">
      <w:pPr>
        <w:pStyle w:val="TH"/>
      </w:pPr>
      <w:r w:rsidRPr="00690A26">
        <w:rPr>
          <w:noProof/>
        </w:rPr>
        <w:t>Table </w:t>
      </w:r>
      <w:r w:rsidRPr="00690A26">
        <w:t>6.1.6.2.</w:t>
      </w:r>
      <w:r w:rsidR="00152785" w:rsidRPr="00690A26">
        <w:t>5</w:t>
      </w:r>
      <w:r w:rsidRPr="00690A26">
        <w:t xml:space="preserve">-1: </w:t>
      </w:r>
      <w:r w:rsidRPr="00690A26">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9634BD" w:rsidRPr="00690A26" w:rsidTr="00292B0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9634BD" w:rsidRPr="00690A26" w:rsidRDefault="009634BD" w:rsidP="00292B01">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rsidR="009634BD" w:rsidRPr="00690A26" w:rsidRDefault="009634BD" w:rsidP="00292B01">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rsidR="009634BD" w:rsidRPr="00690A26" w:rsidRDefault="009634BD" w:rsidP="00292B01">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rsidR="009634BD" w:rsidRPr="00690A26" w:rsidRDefault="009634BD" w:rsidP="00292B01">
            <w:pPr>
              <w:pStyle w:val="TAH"/>
              <w:jc w:val="left"/>
            </w:pPr>
            <w:r w:rsidRPr="00690A26">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rsidR="009634BD" w:rsidRPr="00690A26" w:rsidRDefault="009634BD" w:rsidP="00292B01">
            <w:pPr>
              <w:pStyle w:val="TAH"/>
              <w:rPr>
                <w:rFonts w:cs="Arial"/>
                <w:szCs w:val="18"/>
              </w:rPr>
            </w:pPr>
            <w:r w:rsidRPr="00690A26">
              <w:rPr>
                <w:rFonts w:cs="Arial"/>
                <w:szCs w:val="18"/>
              </w:rPr>
              <w:t>Description</w:t>
            </w:r>
          </w:p>
        </w:tc>
      </w:tr>
      <w:tr w:rsidR="009634BD" w:rsidRPr="00690A26" w:rsidTr="00292B01">
        <w:trPr>
          <w:jc w:val="center"/>
        </w:trPr>
        <w:tc>
          <w:tcPr>
            <w:tcW w:w="2090" w:type="dxa"/>
            <w:tcBorders>
              <w:top w:val="single" w:sz="4" w:space="0" w:color="auto"/>
              <w:left w:val="single" w:sz="4" w:space="0" w:color="auto"/>
              <w:bottom w:val="single" w:sz="4" w:space="0" w:color="auto"/>
              <w:right w:val="single" w:sz="4" w:space="0" w:color="auto"/>
            </w:tcBorders>
          </w:tcPr>
          <w:p w:rsidR="009634BD" w:rsidRPr="00690A26" w:rsidRDefault="009634BD" w:rsidP="00292B01">
            <w:pPr>
              <w:pStyle w:val="TAL"/>
            </w:pPr>
            <w:r w:rsidRPr="00690A26">
              <w:t>ipv4Address</w:t>
            </w:r>
          </w:p>
        </w:tc>
        <w:tc>
          <w:tcPr>
            <w:tcW w:w="1696" w:type="dxa"/>
            <w:tcBorders>
              <w:top w:val="single" w:sz="4" w:space="0" w:color="auto"/>
              <w:left w:val="single" w:sz="4" w:space="0" w:color="auto"/>
              <w:bottom w:val="single" w:sz="4" w:space="0" w:color="auto"/>
              <w:right w:val="single" w:sz="4" w:space="0" w:color="auto"/>
            </w:tcBorders>
          </w:tcPr>
          <w:p w:rsidR="009634BD" w:rsidRPr="00690A26" w:rsidRDefault="009634BD" w:rsidP="00292B01">
            <w:pPr>
              <w:pStyle w:val="TAL"/>
            </w:pPr>
            <w:r w:rsidRPr="00690A26">
              <w:t>Ipv4Addr</w:t>
            </w:r>
          </w:p>
        </w:tc>
        <w:tc>
          <w:tcPr>
            <w:tcW w:w="420" w:type="dxa"/>
            <w:tcBorders>
              <w:top w:val="single" w:sz="4" w:space="0" w:color="auto"/>
              <w:left w:val="single" w:sz="4" w:space="0" w:color="auto"/>
              <w:bottom w:val="single" w:sz="4" w:space="0" w:color="auto"/>
              <w:right w:val="single" w:sz="4" w:space="0" w:color="auto"/>
            </w:tcBorders>
          </w:tcPr>
          <w:p w:rsidR="009634BD" w:rsidRPr="00690A26" w:rsidRDefault="009634BD" w:rsidP="00292B01">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rsidR="009634BD" w:rsidRPr="00690A26" w:rsidRDefault="009634BD" w:rsidP="00292B01">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rsidR="009634BD" w:rsidRPr="00690A26" w:rsidRDefault="009634BD" w:rsidP="00292B01">
            <w:pPr>
              <w:pStyle w:val="TAL"/>
              <w:rPr>
                <w:rFonts w:cs="Arial"/>
                <w:szCs w:val="18"/>
              </w:rPr>
            </w:pPr>
            <w:r w:rsidRPr="00690A26">
              <w:rPr>
                <w:rFonts w:cs="Arial"/>
                <w:szCs w:val="18"/>
              </w:rPr>
              <w:t>IPv4 address (NOTE 1)</w:t>
            </w:r>
          </w:p>
        </w:tc>
      </w:tr>
      <w:tr w:rsidR="009634BD" w:rsidRPr="00690A26" w:rsidTr="00292B01">
        <w:trPr>
          <w:jc w:val="center"/>
        </w:trPr>
        <w:tc>
          <w:tcPr>
            <w:tcW w:w="2090" w:type="dxa"/>
            <w:tcBorders>
              <w:top w:val="single" w:sz="4" w:space="0" w:color="auto"/>
              <w:left w:val="single" w:sz="4" w:space="0" w:color="auto"/>
              <w:bottom w:val="single" w:sz="4" w:space="0" w:color="auto"/>
              <w:right w:val="single" w:sz="4" w:space="0" w:color="auto"/>
            </w:tcBorders>
          </w:tcPr>
          <w:p w:rsidR="009634BD" w:rsidRPr="00690A26" w:rsidRDefault="009634BD" w:rsidP="00292B01">
            <w:pPr>
              <w:pStyle w:val="TAL"/>
            </w:pPr>
            <w:r w:rsidRPr="00690A26">
              <w:t>ipv6Address</w:t>
            </w:r>
          </w:p>
        </w:tc>
        <w:tc>
          <w:tcPr>
            <w:tcW w:w="1696" w:type="dxa"/>
            <w:tcBorders>
              <w:top w:val="single" w:sz="4" w:space="0" w:color="auto"/>
              <w:left w:val="single" w:sz="4" w:space="0" w:color="auto"/>
              <w:bottom w:val="single" w:sz="4" w:space="0" w:color="auto"/>
              <w:right w:val="single" w:sz="4" w:space="0" w:color="auto"/>
            </w:tcBorders>
          </w:tcPr>
          <w:p w:rsidR="009634BD" w:rsidRPr="00690A26" w:rsidRDefault="009634BD" w:rsidP="00292B01">
            <w:pPr>
              <w:pStyle w:val="TAL"/>
            </w:pPr>
            <w:r w:rsidRPr="00690A26">
              <w:t>Ipv6Addr</w:t>
            </w:r>
          </w:p>
        </w:tc>
        <w:tc>
          <w:tcPr>
            <w:tcW w:w="420" w:type="dxa"/>
            <w:tcBorders>
              <w:top w:val="single" w:sz="4" w:space="0" w:color="auto"/>
              <w:left w:val="single" w:sz="4" w:space="0" w:color="auto"/>
              <w:bottom w:val="single" w:sz="4" w:space="0" w:color="auto"/>
              <w:right w:val="single" w:sz="4" w:space="0" w:color="auto"/>
            </w:tcBorders>
          </w:tcPr>
          <w:p w:rsidR="009634BD" w:rsidRPr="00690A26" w:rsidRDefault="009634BD" w:rsidP="00292B01">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rsidR="009634BD" w:rsidRPr="00690A26" w:rsidRDefault="009634BD" w:rsidP="00292B01">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rsidR="009634BD" w:rsidRPr="00690A26" w:rsidRDefault="009634BD" w:rsidP="00292B01">
            <w:pPr>
              <w:pStyle w:val="TAL"/>
              <w:rPr>
                <w:rFonts w:cs="Arial"/>
                <w:szCs w:val="18"/>
              </w:rPr>
            </w:pPr>
            <w:r w:rsidRPr="00690A26">
              <w:rPr>
                <w:rFonts w:cs="Arial"/>
                <w:szCs w:val="18"/>
              </w:rPr>
              <w:t>IPv6 address (NOTE 1)</w:t>
            </w:r>
          </w:p>
        </w:tc>
      </w:tr>
      <w:tr w:rsidR="009634BD" w:rsidRPr="00690A26" w:rsidTr="00292B01">
        <w:trPr>
          <w:jc w:val="center"/>
        </w:trPr>
        <w:tc>
          <w:tcPr>
            <w:tcW w:w="2090" w:type="dxa"/>
            <w:tcBorders>
              <w:top w:val="single" w:sz="4" w:space="0" w:color="auto"/>
              <w:left w:val="single" w:sz="4" w:space="0" w:color="auto"/>
              <w:bottom w:val="single" w:sz="4" w:space="0" w:color="auto"/>
              <w:right w:val="single" w:sz="4" w:space="0" w:color="auto"/>
            </w:tcBorders>
          </w:tcPr>
          <w:p w:rsidR="009634BD" w:rsidRPr="00690A26" w:rsidRDefault="009634BD" w:rsidP="00292B01">
            <w:pPr>
              <w:pStyle w:val="TAL"/>
            </w:pPr>
            <w:r w:rsidRPr="00690A26">
              <w:t>transport</w:t>
            </w:r>
          </w:p>
        </w:tc>
        <w:tc>
          <w:tcPr>
            <w:tcW w:w="1696" w:type="dxa"/>
            <w:tcBorders>
              <w:top w:val="single" w:sz="4" w:space="0" w:color="auto"/>
              <w:left w:val="single" w:sz="4" w:space="0" w:color="auto"/>
              <w:bottom w:val="single" w:sz="4" w:space="0" w:color="auto"/>
              <w:right w:val="single" w:sz="4" w:space="0" w:color="auto"/>
            </w:tcBorders>
          </w:tcPr>
          <w:p w:rsidR="009634BD" w:rsidRPr="00690A26" w:rsidRDefault="009634BD" w:rsidP="00292B01">
            <w:pPr>
              <w:pStyle w:val="TAL"/>
            </w:pPr>
            <w:r w:rsidRPr="00690A26">
              <w:t>TransportProtocol</w:t>
            </w:r>
          </w:p>
        </w:tc>
        <w:tc>
          <w:tcPr>
            <w:tcW w:w="420" w:type="dxa"/>
            <w:tcBorders>
              <w:top w:val="single" w:sz="4" w:space="0" w:color="auto"/>
              <w:left w:val="single" w:sz="4" w:space="0" w:color="auto"/>
              <w:bottom w:val="single" w:sz="4" w:space="0" w:color="auto"/>
              <w:right w:val="single" w:sz="4" w:space="0" w:color="auto"/>
            </w:tcBorders>
          </w:tcPr>
          <w:p w:rsidR="009634BD" w:rsidRPr="00690A26" w:rsidRDefault="009634BD" w:rsidP="00292B0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rsidR="009634BD" w:rsidRPr="00690A26" w:rsidRDefault="009634BD" w:rsidP="00292B01">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rsidR="009634BD" w:rsidRPr="00690A26" w:rsidRDefault="009634BD" w:rsidP="00292B01">
            <w:pPr>
              <w:pStyle w:val="TAL"/>
              <w:rPr>
                <w:rFonts w:cs="Arial"/>
                <w:szCs w:val="18"/>
              </w:rPr>
            </w:pPr>
            <w:r w:rsidRPr="00690A26">
              <w:rPr>
                <w:rFonts w:cs="Arial"/>
                <w:szCs w:val="18"/>
              </w:rPr>
              <w:t>Transport protocol</w:t>
            </w:r>
          </w:p>
        </w:tc>
      </w:tr>
      <w:tr w:rsidR="009634BD" w:rsidRPr="00690A26" w:rsidTr="00292B01">
        <w:trPr>
          <w:jc w:val="center"/>
        </w:trPr>
        <w:tc>
          <w:tcPr>
            <w:tcW w:w="2090" w:type="dxa"/>
            <w:tcBorders>
              <w:top w:val="single" w:sz="4" w:space="0" w:color="auto"/>
              <w:left w:val="single" w:sz="4" w:space="0" w:color="auto"/>
              <w:bottom w:val="single" w:sz="4" w:space="0" w:color="auto"/>
              <w:right w:val="single" w:sz="4" w:space="0" w:color="auto"/>
            </w:tcBorders>
          </w:tcPr>
          <w:p w:rsidR="009634BD" w:rsidRPr="00690A26" w:rsidRDefault="009634BD" w:rsidP="00292B01">
            <w:pPr>
              <w:pStyle w:val="TAL"/>
            </w:pPr>
            <w:r w:rsidRPr="00690A26">
              <w:t>port</w:t>
            </w:r>
          </w:p>
        </w:tc>
        <w:tc>
          <w:tcPr>
            <w:tcW w:w="1696" w:type="dxa"/>
            <w:tcBorders>
              <w:top w:val="single" w:sz="4" w:space="0" w:color="auto"/>
              <w:left w:val="single" w:sz="4" w:space="0" w:color="auto"/>
              <w:bottom w:val="single" w:sz="4" w:space="0" w:color="auto"/>
              <w:right w:val="single" w:sz="4" w:space="0" w:color="auto"/>
            </w:tcBorders>
          </w:tcPr>
          <w:p w:rsidR="009634BD" w:rsidRPr="00690A26" w:rsidRDefault="009634BD" w:rsidP="00292B01">
            <w:pPr>
              <w:pStyle w:val="TAL"/>
            </w:pPr>
            <w:r w:rsidRPr="00690A26">
              <w:t>integer</w:t>
            </w:r>
          </w:p>
        </w:tc>
        <w:tc>
          <w:tcPr>
            <w:tcW w:w="420" w:type="dxa"/>
            <w:tcBorders>
              <w:top w:val="single" w:sz="4" w:space="0" w:color="auto"/>
              <w:left w:val="single" w:sz="4" w:space="0" w:color="auto"/>
              <w:bottom w:val="single" w:sz="4" w:space="0" w:color="auto"/>
              <w:right w:val="single" w:sz="4" w:space="0" w:color="auto"/>
            </w:tcBorders>
          </w:tcPr>
          <w:p w:rsidR="009634BD" w:rsidRPr="00690A26" w:rsidRDefault="009634BD" w:rsidP="00292B0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rsidR="009634BD" w:rsidRPr="00690A26" w:rsidRDefault="009634BD" w:rsidP="00292B01">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rsidR="009634BD" w:rsidRPr="00690A26" w:rsidRDefault="009634BD" w:rsidP="00292B01">
            <w:pPr>
              <w:pStyle w:val="TAL"/>
              <w:rPr>
                <w:rFonts w:cs="Arial"/>
                <w:szCs w:val="18"/>
              </w:rPr>
            </w:pPr>
            <w:r w:rsidRPr="00690A26">
              <w:rPr>
                <w:rFonts w:cs="Arial"/>
                <w:szCs w:val="18"/>
              </w:rPr>
              <w:t>Port number</w:t>
            </w:r>
            <w:r w:rsidR="00847C2A" w:rsidRPr="00690A26">
              <w:rPr>
                <w:rFonts w:cs="Arial"/>
                <w:szCs w:val="18"/>
              </w:rPr>
              <w:t xml:space="preserve"> (NOTE 2)</w:t>
            </w:r>
          </w:p>
        </w:tc>
      </w:tr>
      <w:tr w:rsidR="009634BD" w:rsidRPr="00690A26" w:rsidTr="00292B01">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9634BD" w:rsidRPr="00690A26" w:rsidRDefault="009634BD" w:rsidP="00292B01">
            <w:pPr>
              <w:pStyle w:val="TAN"/>
            </w:pPr>
            <w:r w:rsidRPr="00690A26">
              <w:t>NOTE 1:</w:t>
            </w:r>
            <w:r w:rsidR="002857AD" w:rsidRPr="00690A26">
              <w:tab/>
            </w:r>
            <w:r w:rsidR="00BF0939" w:rsidRPr="00690A26">
              <w:t>At most</w:t>
            </w:r>
            <w:r w:rsidRPr="00690A26">
              <w:t xml:space="preserve"> one occurrence of either ipv4Address</w:t>
            </w:r>
            <w:r w:rsidR="00516ADE" w:rsidRPr="00690A26">
              <w:t xml:space="preserve"> or</w:t>
            </w:r>
            <w:r w:rsidRPr="00690A26">
              <w:t xml:space="preserve"> ipv6Address shall be included in this data structure.</w:t>
            </w:r>
          </w:p>
          <w:p w:rsidR="00847C2A" w:rsidRPr="00690A26" w:rsidRDefault="00847C2A" w:rsidP="00292B01">
            <w:pPr>
              <w:pStyle w:val="TAN"/>
            </w:pPr>
            <w:r w:rsidRPr="00690A26">
              <w:rPr>
                <w:rFonts w:hint="eastAsia"/>
                <w:lang w:eastAsia="zh-CN"/>
              </w:rPr>
              <w:t xml:space="preserve">NOTE </w:t>
            </w:r>
            <w:r w:rsidRPr="00690A26">
              <w:rPr>
                <w:lang w:eastAsia="zh-CN"/>
              </w:rPr>
              <w:t>2</w:t>
            </w:r>
            <w:r w:rsidRPr="00690A26">
              <w:rPr>
                <w:rFonts w:hint="eastAsia"/>
                <w:lang w:eastAsia="zh-CN"/>
              </w:rPr>
              <w:t>:</w:t>
            </w:r>
            <w:r w:rsidRPr="00690A26">
              <w:rPr>
                <w:lang w:eastAsia="zh-CN"/>
              </w:rPr>
              <w:tab/>
            </w:r>
            <w:r w:rsidRPr="00690A26">
              <w:rPr>
                <w:rFonts w:hint="eastAsia"/>
                <w:lang w:eastAsia="zh-CN"/>
              </w:rPr>
              <w:t>If the port number is absent from the ipEndPoints attribute, the NF service consumer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tc>
      </w:tr>
    </w:tbl>
    <w:p w:rsidR="009634BD" w:rsidRPr="00690A26" w:rsidRDefault="009634BD" w:rsidP="009634BD">
      <w:pPr>
        <w:rPr>
          <w:lang w:val="en-US"/>
        </w:rPr>
      </w:pPr>
    </w:p>
    <w:p w:rsidR="009634BD" w:rsidRPr="00690A26" w:rsidRDefault="009634BD" w:rsidP="009634BD">
      <w:pPr>
        <w:pStyle w:val="Heading5"/>
      </w:pPr>
      <w:bookmarkStart w:id="255" w:name="_Toc24937657"/>
      <w:bookmarkStart w:id="256" w:name="_Toc27589528"/>
      <w:r w:rsidRPr="00690A26">
        <w:t>6.1.6.2.</w:t>
      </w:r>
      <w:r w:rsidR="00152785" w:rsidRPr="00690A26">
        <w:t>6</w:t>
      </w:r>
      <w:r w:rsidRPr="00690A26">
        <w:tab/>
        <w:t>Type: UdrInfo</w:t>
      </w:r>
      <w:bookmarkEnd w:id="255"/>
      <w:bookmarkEnd w:id="256"/>
    </w:p>
    <w:p w:rsidR="009634BD" w:rsidRPr="00690A26" w:rsidRDefault="009634BD" w:rsidP="009634BD">
      <w:pPr>
        <w:pStyle w:val="TH"/>
      </w:pPr>
      <w:r w:rsidRPr="00690A26">
        <w:rPr>
          <w:noProof/>
        </w:rPr>
        <w:t>Table </w:t>
      </w:r>
      <w:r w:rsidRPr="00690A26">
        <w:t>6.1.6.2.</w:t>
      </w:r>
      <w:r w:rsidR="00152785" w:rsidRPr="00690A26">
        <w:t>6</w:t>
      </w:r>
      <w:r w:rsidRPr="00690A26">
        <w:t xml:space="preserve">-1: </w:t>
      </w:r>
      <w:r w:rsidRPr="00690A26">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634BD" w:rsidRPr="00690A26" w:rsidTr="00292B0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9634BD" w:rsidRPr="00690A26" w:rsidRDefault="009634BD" w:rsidP="00292B01">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9634BD" w:rsidRPr="00690A26" w:rsidRDefault="009634BD" w:rsidP="00292B01">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9634BD" w:rsidRPr="00690A26" w:rsidRDefault="009634BD" w:rsidP="00292B01">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9634BD" w:rsidRPr="00690A26" w:rsidRDefault="009634BD" w:rsidP="00292B01">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9634BD" w:rsidRPr="00690A26" w:rsidRDefault="009634BD" w:rsidP="00292B01">
            <w:pPr>
              <w:pStyle w:val="TAH"/>
              <w:rPr>
                <w:rFonts w:cs="Arial"/>
                <w:szCs w:val="18"/>
              </w:rPr>
            </w:pPr>
            <w:r w:rsidRPr="00690A26">
              <w:rPr>
                <w:rFonts w:cs="Arial"/>
                <w:szCs w:val="18"/>
              </w:rPr>
              <w:t>Description</w:t>
            </w:r>
          </w:p>
        </w:tc>
      </w:tr>
      <w:tr w:rsidR="00BF6FA1" w:rsidRPr="00690A26" w:rsidTr="00292B01">
        <w:trPr>
          <w:jc w:val="center"/>
        </w:trPr>
        <w:tc>
          <w:tcPr>
            <w:tcW w:w="2090" w:type="dxa"/>
            <w:tcBorders>
              <w:top w:val="single" w:sz="4" w:space="0" w:color="auto"/>
              <w:left w:val="single" w:sz="4" w:space="0" w:color="auto"/>
              <w:bottom w:val="single" w:sz="4" w:space="0" w:color="auto"/>
              <w:right w:val="single" w:sz="4" w:space="0" w:color="auto"/>
            </w:tcBorders>
          </w:tcPr>
          <w:p w:rsidR="00BF6FA1" w:rsidRPr="00690A26" w:rsidRDefault="00BF6FA1" w:rsidP="00292B01">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rsidR="00BF6FA1" w:rsidRPr="00690A26" w:rsidRDefault="00734739" w:rsidP="00292B01">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rsidR="00BF6FA1" w:rsidRPr="00690A26" w:rsidRDefault="00BF6FA1" w:rsidP="00292B0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F6FA1" w:rsidRPr="00690A26" w:rsidRDefault="00BF6FA1" w:rsidP="00292B0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FB6308" w:rsidRPr="00690A26" w:rsidRDefault="00BF6FA1" w:rsidP="00FB6308">
            <w:pPr>
              <w:pStyle w:val="TAL"/>
              <w:rPr>
                <w:rFonts w:cs="Arial"/>
                <w:szCs w:val="18"/>
              </w:rPr>
            </w:pPr>
            <w:r w:rsidRPr="00690A26">
              <w:rPr>
                <w:rFonts w:cs="Arial"/>
                <w:szCs w:val="18"/>
              </w:rPr>
              <w:t>Identity of the UDR group that is served by the UDR instance</w:t>
            </w:r>
            <w:r w:rsidR="00FB6308" w:rsidRPr="00690A26">
              <w:rPr>
                <w:rFonts w:cs="Arial"/>
                <w:szCs w:val="18"/>
              </w:rPr>
              <w:t>.</w:t>
            </w:r>
          </w:p>
          <w:p w:rsidR="00BF6FA1" w:rsidRPr="00690A26" w:rsidRDefault="00FB6308" w:rsidP="00FB6308">
            <w:pPr>
              <w:pStyle w:val="TAL"/>
              <w:rPr>
                <w:rFonts w:cs="Arial"/>
                <w:szCs w:val="18"/>
              </w:rPr>
            </w:pPr>
            <w:r w:rsidRPr="00690A26">
              <w:rPr>
                <w:rFonts w:cs="Arial"/>
                <w:szCs w:val="18"/>
              </w:rPr>
              <w:t>If not provided, the UDR instance does not pertain to any UDR group.</w:t>
            </w:r>
          </w:p>
        </w:tc>
      </w:tr>
      <w:tr w:rsidR="009634BD" w:rsidRPr="00690A26" w:rsidTr="00292B01">
        <w:trPr>
          <w:jc w:val="center"/>
        </w:trPr>
        <w:tc>
          <w:tcPr>
            <w:tcW w:w="2090" w:type="dxa"/>
            <w:tcBorders>
              <w:top w:val="single" w:sz="4" w:space="0" w:color="auto"/>
              <w:left w:val="single" w:sz="4" w:space="0" w:color="auto"/>
              <w:bottom w:val="single" w:sz="4" w:space="0" w:color="auto"/>
              <w:right w:val="single" w:sz="4" w:space="0" w:color="auto"/>
            </w:tcBorders>
          </w:tcPr>
          <w:p w:rsidR="009634BD" w:rsidRPr="00690A26" w:rsidRDefault="009634BD" w:rsidP="00292B01">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rsidR="009634BD" w:rsidRPr="00690A26" w:rsidRDefault="00BF6FA1" w:rsidP="00292B01">
            <w:pPr>
              <w:pStyle w:val="TAL"/>
            </w:pPr>
            <w:r w:rsidRPr="00690A26">
              <w:t>array(</w:t>
            </w:r>
            <w:r w:rsidR="009634BD" w:rsidRPr="00690A26">
              <w:t>SupiRange</w:t>
            </w:r>
            <w:r w:rsidRPr="00690A26">
              <w:t>)</w:t>
            </w:r>
          </w:p>
        </w:tc>
        <w:tc>
          <w:tcPr>
            <w:tcW w:w="425" w:type="dxa"/>
            <w:tcBorders>
              <w:top w:val="single" w:sz="4" w:space="0" w:color="auto"/>
              <w:left w:val="single" w:sz="4" w:space="0" w:color="auto"/>
              <w:bottom w:val="single" w:sz="4" w:space="0" w:color="auto"/>
              <w:right w:val="single" w:sz="4" w:space="0" w:color="auto"/>
            </w:tcBorders>
          </w:tcPr>
          <w:p w:rsidR="009634BD" w:rsidRPr="00690A26" w:rsidRDefault="00BF6FA1" w:rsidP="00292B0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9634BD" w:rsidRPr="00690A26" w:rsidRDefault="00F44B5C" w:rsidP="00292B01">
            <w:pPr>
              <w:pStyle w:val="TAL"/>
            </w:pPr>
            <w:r w:rsidRPr="00690A26">
              <w:t>1</w:t>
            </w:r>
            <w:r w:rsidR="009634BD" w:rsidRPr="00690A26">
              <w:t>..N</w:t>
            </w:r>
          </w:p>
        </w:tc>
        <w:tc>
          <w:tcPr>
            <w:tcW w:w="4359" w:type="dxa"/>
            <w:tcBorders>
              <w:top w:val="single" w:sz="4" w:space="0" w:color="auto"/>
              <w:left w:val="single" w:sz="4" w:space="0" w:color="auto"/>
              <w:bottom w:val="single" w:sz="4" w:space="0" w:color="auto"/>
              <w:right w:val="single" w:sz="4" w:space="0" w:color="auto"/>
            </w:tcBorders>
          </w:tcPr>
          <w:p w:rsidR="009634BD" w:rsidRPr="00690A26" w:rsidRDefault="009634BD" w:rsidP="00292B01">
            <w:pPr>
              <w:pStyle w:val="TAL"/>
              <w:rPr>
                <w:rFonts w:cs="Arial"/>
                <w:szCs w:val="18"/>
              </w:rPr>
            </w:pPr>
            <w:r w:rsidRPr="00690A26">
              <w:rPr>
                <w:rFonts w:cs="Arial"/>
                <w:szCs w:val="18"/>
              </w:rPr>
              <w:t xml:space="preserve">List of ranges of SUPI's whose profile data is available in </w:t>
            </w:r>
            <w:r w:rsidR="00BF6FA1" w:rsidRPr="00690A26">
              <w:rPr>
                <w:rFonts w:cs="Arial"/>
                <w:szCs w:val="18"/>
              </w:rPr>
              <w:t xml:space="preserve">the </w:t>
            </w:r>
            <w:r w:rsidRPr="00690A26">
              <w:rPr>
                <w:rFonts w:cs="Arial"/>
                <w:szCs w:val="18"/>
              </w:rPr>
              <w:t>UDR instance</w:t>
            </w:r>
            <w:r w:rsidR="00BF6FA1" w:rsidRPr="00690A26">
              <w:rPr>
                <w:rFonts w:cs="Arial"/>
                <w:szCs w:val="18"/>
              </w:rPr>
              <w:t xml:space="preserve"> (NOTE 1)</w:t>
            </w:r>
          </w:p>
        </w:tc>
      </w:tr>
      <w:tr w:rsidR="00BF6FA1" w:rsidRPr="00690A26" w:rsidTr="00292B01">
        <w:trPr>
          <w:jc w:val="center"/>
        </w:trPr>
        <w:tc>
          <w:tcPr>
            <w:tcW w:w="2090" w:type="dxa"/>
            <w:tcBorders>
              <w:top w:val="single" w:sz="4" w:space="0" w:color="auto"/>
              <w:left w:val="single" w:sz="4" w:space="0" w:color="auto"/>
              <w:bottom w:val="single" w:sz="4" w:space="0" w:color="auto"/>
              <w:right w:val="single" w:sz="4" w:space="0" w:color="auto"/>
            </w:tcBorders>
          </w:tcPr>
          <w:p w:rsidR="00BF6FA1" w:rsidRPr="00690A26" w:rsidRDefault="00BF6FA1" w:rsidP="00292B01">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rsidR="00BF6FA1" w:rsidRPr="00690A26" w:rsidRDefault="00BF6FA1" w:rsidP="00292B01">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rsidR="00BF6FA1" w:rsidRPr="00690A26" w:rsidDel="00BF6FA1" w:rsidRDefault="00BF6FA1" w:rsidP="00292B0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F6FA1" w:rsidRPr="00690A26" w:rsidDel="00BF6FA1" w:rsidRDefault="00F44B5C" w:rsidP="00292B01">
            <w:pPr>
              <w:pStyle w:val="TAL"/>
            </w:pPr>
            <w:r w:rsidRPr="00690A26">
              <w:t>1</w:t>
            </w:r>
            <w:r w:rsidR="00BF6FA1" w:rsidRPr="00690A26">
              <w:t>..N</w:t>
            </w:r>
          </w:p>
        </w:tc>
        <w:tc>
          <w:tcPr>
            <w:tcW w:w="4359" w:type="dxa"/>
            <w:tcBorders>
              <w:top w:val="single" w:sz="4" w:space="0" w:color="auto"/>
              <w:left w:val="single" w:sz="4" w:space="0" w:color="auto"/>
              <w:bottom w:val="single" w:sz="4" w:space="0" w:color="auto"/>
              <w:right w:val="single" w:sz="4" w:space="0" w:color="auto"/>
            </w:tcBorders>
          </w:tcPr>
          <w:p w:rsidR="00BF6FA1" w:rsidRPr="00690A26" w:rsidRDefault="00BF6FA1" w:rsidP="00292B01">
            <w:pPr>
              <w:pStyle w:val="TAL"/>
              <w:rPr>
                <w:rFonts w:cs="Arial"/>
                <w:szCs w:val="18"/>
              </w:rPr>
            </w:pPr>
            <w:r w:rsidRPr="00690A26">
              <w:rPr>
                <w:rFonts w:cs="Arial"/>
                <w:szCs w:val="18"/>
              </w:rPr>
              <w:t>List of ranges of GPSIs whose profile data is available in the UDR instance (NOTE 1)</w:t>
            </w:r>
          </w:p>
        </w:tc>
      </w:tr>
      <w:tr w:rsidR="00BF6FA1" w:rsidRPr="00690A26" w:rsidTr="00292B01">
        <w:trPr>
          <w:jc w:val="center"/>
        </w:trPr>
        <w:tc>
          <w:tcPr>
            <w:tcW w:w="2090" w:type="dxa"/>
            <w:tcBorders>
              <w:top w:val="single" w:sz="4" w:space="0" w:color="auto"/>
              <w:left w:val="single" w:sz="4" w:space="0" w:color="auto"/>
              <w:bottom w:val="single" w:sz="4" w:space="0" w:color="auto"/>
              <w:right w:val="single" w:sz="4" w:space="0" w:color="auto"/>
            </w:tcBorders>
          </w:tcPr>
          <w:p w:rsidR="00BF6FA1" w:rsidRPr="00690A26" w:rsidRDefault="00BF6FA1" w:rsidP="00292B01">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rsidR="00BF6FA1" w:rsidRPr="00690A26" w:rsidRDefault="00BF6FA1" w:rsidP="00292B01">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rsidR="00BF6FA1" w:rsidRPr="00690A26" w:rsidDel="00BF6FA1" w:rsidRDefault="00BF6FA1" w:rsidP="00292B0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F6FA1" w:rsidRPr="00690A26" w:rsidDel="00BF6FA1" w:rsidRDefault="00F44B5C" w:rsidP="00292B01">
            <w:pPr>
              <w:pStyle w:val="TAL"/>
            </w:pPr>
            <w:r w:rsidRPr="00690A26">
              <w:t>1</w:t>
            </w:r>
            <w:r w:rsidR="00BF6FA1" w:rsidRPr="00690A26">
              <w:t>..N</w:t>
            </w:r>
          </w:p>
        </w:tc>
        <w:tc>
          <w:tcPr>
            <w:tcW w:w="4359" w:type="dxa"/>
            <w:tcBorders>
              <w:top w:val="single" w:sz="4" w:space="0" w:color="auto"/>
              <w:left w:val="single" w:sz="4" w:space="0" w:color="auto"/>
              <w:bottom w:val="single" w:sz="4" w:space="0" w:color="auto"/>
              <w:right w:val="single" w:sz="4" w:space="0" w:color="auto"/>
            </w:tcBorders>
          </w:tcPr>
          <w:p w:rsidR="00BF6FA1" w:rsidRPr="00690A26" w:rsidRDefault="00BF6FA1" w:rsidP="00292B01">
            <w:pPr>
              <w:pStyle w:val="TAL"/>
              <w:rPr>
                <w:rFonts w:cs="Arial"/>
                <w:szCs w:val="18"/>
              </w:rPr>
            </w:pPr>
            <w:r w:rsidRPr="00690A26">
              <w:rPr>
                <w:rFonts w:cs="Arial"/>
                <w:szCs w:val="18"/>
              </w:rPr>
              <w:t>List of ranges of external groups whose profile data is available in the UDR instance (NOTE 1)</w:t>
            </w:r>
          </w:p>
        </w:tc>
      </w:tr>
      <w:tr w:rsidR="00BF6FA1" w:rsidRPr="00690A26" w:rsidTr="00292B01">
        <w:trPr>
          <w:jc w:val="center"/>
        </w:trPr>
        <w:tc>
          <w:tcPr>
            <w:tcW w:w="2090" w:type="dxa"/>
            <w:tcBorders>
              <w:top w:val="single" w:sz="4" w:space="0" w:color="auto"/>
              <w:left w:val="single" w:sz="4" w:space="0" w:color="auto"/>
              <w:bottom w:val="single" w:sz="4" w:space="0" w:color="auto"/>
              <w:right w:val="single" w:sz="4" w:space="0" w:color="auto"/>
            </w:tcBorders>
          </w:tcPr>
          <w:p w:rsidR="00BF6FA1" w:rsidRPr="00690A26" w:rsidRDefault="00BF6FA1" w:rsidP="00292B01">
            <w:pPr>
              <w:pStyle w:val="TAL"/>
            </w:pPr>
            <w:r w:rsidRPr="00690A26">
              <w:t>supportedDataSets</w:t>
            </w:r>
          </w:p>
        </w:tc>
        <w:tc>
          <w:tcPr>
            <w:tcW w:w="1559" w:type="dxa"/>
            <w:tcBorders>
              <w:top w:val="single" w:sz="4" w:space="0" w:color="auto"/>
              <w:left w:val="single" w:sz="4" w:space="0" w:color="auto"/>
              <w:bottom w:val="single" w:sz="4" w:space="0" w:color="auto"/>
              <w:right w:val="single" w:sz="4" w:space="0" w:color="auto"/>
            </w:tcBorders>
          </w:tcPr>
          <w:p w:rsidR="00BF6FA1" w:rsidRPr="00690A26" w:rsidRDefault="00BF6FA1" w:rsidP="00292B01">
            <w:pPr>
              <w:pStyle w:val="TAL"/>
            </w:pPr>
            <w:r w:rsidRPr="00690A26">
              <w:t>array(DataSetId)</w:t>
            </w:r>
          </w:p>
        </w:tc>
        <w:tc>
          <w:tcPr>
            <w:tcW w:w="425" w:type="dxa"/>
            <w:tcBorders>
              <w:top w:val="single" w:sz="4" w:space="0" w:color="auto"/>
              <w:left w:val="single" w:sz="4" w:space="0" w:color="auto"/>
              <w:bottom w:val="single" w:sz="4" w:space="0" w:color="auto"/>
              <w:right w:val="single" w:sz="4" w:space="0" w:color="auto"/>
            </w:tcBorders>
          </w:tcPr>
          <w:p w:rsidR="00BF6FA1" w:rsidRPr="00690A26" w:rsidDel="00BF6FA1" w:rsidRDefault="00BF6FA1" w:rsidP="00292B0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F6FA1" w:rsidRPr="00690A26" w:rsidDel="00BF6FA1" w:rsidRDefault="00F44B5C" w:rsidP="00292B01">
            <w:pPr>
              <w:pStyle w:val="TAL"/>
            </w:pPr>
            <w:r w:rsidRPr="00690A26">
              <w:t>1</w:t>
            </w:r>
            <w:r w:rsidR="00BF6FA1" w:rsidRPr="00690A26">
              <w:t>..N</w:t>
            </w:r>
          </w:p>
        </w:tc>
        <w:tc>
          <w:tcPr>
            <w:tcW w:w="4359" w:type="dxa"/>
            <w:tcBorders>
              <w:top w:val="single" w:sz="4" w:space="0" w:color="auto"/>
              <w:left w:val="single" w:sz="4" w:space="0" w:color="auto"/>
              <w:bottom w:val="single" w:sz="4" w:space="0" w:color="auto"/>
              <w:right w:val="single" w:sz="4" w:space="0" w:color="auto"/>
            </w:tcBorders>
          </w:tcPr>
          <w:p w:rsidR="00FB6308" w:rsidRPr="00690A26" w:rsidRDefault="00BF6FA1" w:rsidP="00FB6308">
            <w:pPr>
              <w:pStyle w:val="TAL"/>
              <w:rPr>
                <w:rFonts w:cs="Arial"/>
                <w:szCs w:val="18"/>
              </w:rPr>
            </w:pPr>
            <w:r w:rsidRPr="00690A26">
              <w:rPr>
                <w:rFonts w:cs="Arial"/>
                <w:szCs w:val="18"/>
              </w:rPr>
              <w:t>List of supported data sets in the UDR instance</w:t>
            </w:r>
            <w:r w:rsidR="00FB6308" w:rsidRPr="00690A26">
              <w:rPr>
                <w:rFonts w:cs="Arial"/>
                <w:szCs w:val="18"/>
              </w:rPr>
              <w:t>.</w:t>
            </w:r>
          </w:p>
          <w:p w:rsidR="00BF6FA1" w:rsidRPr="00690A26" w:rsidRDefault="00FB6308" w:rsidP="00FB6308">
            <w:pPr>
              <w:pStyle w:val="TAL"/>
              <w:rPr>
                <w:rFonts w:cs="Arial"/>
                <w:szCs w:val="18"/>
              </w:rPr>
            </w:pPr>
            <w:r w:rsidRPr="00690A26">
              <w:rPr>
                <w:rFonts w:cs="Arial"/>
                <w:szCs w:val="18"/>
              </w:rPr>
              <w:t>If not provided, the UDR supports all data sets.</w:t>
            </w:r>
          </w:p>
        </w:tc>
      </w:tr>
      <w:tr w:rsidR="00BF6FA1" w:rsidRPr="00690A26" w:rsidTr="00F151C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BF6FA1" w:rsidRPr="00690A26" w:rsidRDefault="00BF6FA1" w:rsidP="00292B01">
            <w:pPr>
              <w:pStyle w:val="TAL"/>
              <w:rPr>
                <w:rFonts w:cs="Arial"/>
                <w:szCs w:val="18"/>
              </w:rPr>
            </w:pPr>
            <w:r w:rsidRPr="00690A26">
              <w:rPr>
                <w:rFonts w:cs="Arial"/>
                <w:szCs w:val="18"/>
              </w:rPr>
              <w:t>NOTE 1</w:t>
            </w:r>
            <w:r w:rsidRPr="00690A26">
              <w:t>:</w:t>
            </w:r>
            <w:r w:rsidRPr="00690A26">
              <w:tab/>
            </w:r>
            <w:r w:rsidRPr="00690A26">
              <w:rPr>
                <w:rFonts w:cs="Arial"/>
                <w:szCs w:val="18"/>
              </w:rPr>
              <w:t>I</w:t>
            </w:r>
            <w:r w:rsidRPr="00690A26">
              <w:t>f none of these parameters is provided, the UDR can serve any external group and any SUPI or GPSI.</w:t>
            </w:r>
          </w:p>
        </w:tc>
      </w:tr>
    </w:tbl>
    <w:p w:rsidR="009634BD" w:rsidRPr="00690A26" w:rsidRDefault="009634BD" w:rsidP="009634BD">
      <w:pPr>
        <w:rPr>
          <w:lang w:val="en-US"/>
        </w:rPr>
      </w:pPr>
    </w:p>
    <w:p w:rsidR="00BF6FA1" w:rsidRPr="00690A26" w:rsidRDefault="00BF6FA1" w:rsidP="00BF6FA1">
      <w:pPr>
        <w:pStyle w:val="Heading5"/>
      </w:pPr>
      <w:bookmarkStart w:id="257" w:name="_Toc24937658"/>
      <w:bookmarkStart w:id="258" w:name="_Toc27589529"/>
      <w:r w:rsidRPr="00690A26">
        <w:t>6.1.6.2.7</w:t>
      </w:r>
      <w:r w:rsidRPr="00690A26">
        <w:tab/>
        <w:t>Type: UdmInfo</w:t>
      </w:r>
      <w:bookmarkEnd w:id="257"/>
      <w:bookmarkEnd w:id="258"/>
    </w:p>
    <w:p w:rsidR="00BF6FA1" w:rsidRPr="00690A26" w:rsidRDefault="00BF6FA1" w:rsidP="00BF6FA1">
      <w:pPr>
        <w:pStyle w:val="TH"/>
      </w:pPr>
      <w:r w:rsidRPr="00690A26">
        <w:rPr>
          <w:noProof/>
        </w:rPr>
        <w:t>Table </w:t>
      </w:r>
      <w:r w:rsidRPr="00690A26">
        <w:t xml:space="preserve">6.1.6.2.7-1: </w:t>
      </w:r>
      <w:r w:rsidRPr="00690A26">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6FA1" w:rsidRPr="00690A26" w:rsidTr="00F151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BF6FA1" w:rsidRPr="00690A26" w:rsidRDefault="00BF6FA1" w:rsidP="00F151C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BF6FA1" w:rsidRPr="00690A26" w:rsidRDefault="00BF6FA1" w:rsidP="00F151C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F6FA1" w:rsidRPr="00690A26" w:rsidRDefault="00BF6FA1" w:rsidP="00F151C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BF6FA1" w:rsidRPr="00690A26" w:rsidRDefault="00BF6FA1" w:rsidP="00F151C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BF6FA1" w:rsidRPr="00690A26" w:rsidRDefault="00BF6FA1" w:rsidP="00F151C8">
            <w:pPr>
              <w:pStyle w:val="TAH"/>
              <w:rPr>
                <w:rFonts w:cs="Arial"/>
                <w:szCs w:val="18"/>
              </w:rPr>
            </w:pPr>
            <w:r w:rsidRPr="00690A26">
              <w:rPr>
                <w:rFonts w:cs="Arial"/>
                <w:szCs w:val="18"/>
              </w:rPr>
              <w:t>Description</w:t>
            </w:r>
          </w:p>
        </w:tc>
      </w:tr>
      <w:tr w:rsidR="00BF6FA1" w:rsidRPr="00690A26" w:rsidTr="00F151C8">
        <w:trPr>
          <w:jc w:val="center"/>
        </w:trPr>
        <w:tc>
          <w:tcPr>
            <w:tcW w:w="2090" w:type="dxa"/>
            <w:tcBorders>
              <w:top w:val="single" w:sz="4" w:space="0" w:color="auto"/>
              <w:left w:val="single" w:sz="4" w:space="0" w:color="auto"/>
              <w:bottom w:val="single" w:sz="4" w:space="0" w:color="auto"/>
              <w:right w:val="single" w:sz="4" w:space="0" w:color="auto"/>
            </w:tcBorders>
          </w:tcPr>
          <w:p w:rsidR="00BF6FA1" w:rsidRPr="00690A26" w:rsidRDefault="00BF6FA1" w:rsidP="00F151C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rsidR="00BF6FA1" w:rsidRPr="00690A26" w:rsidRDefault="00734739" w:rsidP="00F151C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rsidR="00BF6FA1" w:rsidRPr="00690A26" w:rsidRDefault="00BF6FA1" w:rsidP="00F151C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F6FA1" w:rsidRPr="00690A26" w:rsidRDefault="00BF6FA1" w:rsidP="00F151C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FB6308" w:rsidRPr="00690A26" w:rsidRDefault="00BF6FA1" w:rsidP="00FB6308">
            <w:pPr>
              <w:pStyle w:val="TAL"/>
              <w:rPr>
                <w:rFonts w:cs="Arial"/>
                <w:szCs w:val="18"/>
              </w:rPr>
            </w:pPr>
            <w:r w:rsidRPr="00690A26">
              <w:rPr>
                <w:rFonts w:cs="Arial"/>
                <w:szCs w:val="18"/>
              </w:rPr>
              <w:t>Identity of the UDM group that is served by the UDM instance</w:t>
            </w:r>
            <w:r w:rsidR="00FB6308" w:rsidRPr="00690A26">
              <w:rPr>
                <w:rFonts w:cs="Arial"/>
                <w:szCs w:val="18"/>
              </w:rPr>
              <w:t>.</w:t>
            </w:r>
          </w:p>
          <w:p w:rsidR="00BF6FA1" w:rsidRPr="00690A26" w:rsidRDefault="00FB6308" w:rsidP="00FB6308">
            <w:pPr>
              <w:pStyle w:val="TAL"/>
              <w:rPr>
                <w:rFonts w:cs="Arial"/>
                <w:szCs w:val="18"/>
              </w:rPr>
            </w:pPr>
            <w:r w:rsidRPr="00690A26">
              <w:rPr>
                <w:rFonts w:cs="Arial"/>
                <w:szCs w:val="18"/>
              </w:rPr>
              <w:t>If not provided, the UDM instance does not pertain to any UDM group.</w:t>
            </w:r>
          </w:p>
        </w:tc>
      </w:tr>
      <w:tr w:rsidR="00BF6FA1" w:rsidRPr="00690A26" w:rsidTr="00F151C8">
        <w:trPr>
          <w:jc w:val="center"/>
        </w:trPr>
        <w:tc>
          <w:tcPr>
            <w:tcW w:w="2090" w:type="dxa"/>
            <w:tcBorders>
              <w:top w:val="single" w:sz="4" w:space="0" w:color="auto"/>
              <w:left w:val="single" w:sz="4" w:space="0" w:color="auto"/>
              <w:bottom w:val="single" w:sz="4" w:space="0" w:color="auto"/>
              <w:right w:val="single" w:sz="4" w:space="0" w:color="auto"/>
            </w:tcBorders>
          </w:tcPr>
          <w:p w:rsidR="00BF6FA1" w:rsidRPr="00690A26" w:rsidRDefault="00BF6FA1" w:rsidP="00F151C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rsidR="00BF6FA1" w:rsidRPr="00690A26" w:rsidRDefault="00BF6FA1" w:rsidP="00F151C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rsidR="00BF6FA1" w:rsidRPr="00690A26" w:rsidRDefault="00BF6FA1" w:rsidP="00F151C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F6FA1" w:rsidRPr="00690A26" w:rsidRDefault="00F44B5C" w:rsidP="00F151C8">
            <w:pPr>
              <w:pStyle w:val="TAL"/>
            </w:pPr>
            <w:r w:rsidRPr="00690A26">
              <w:t>1</w:t>
            </w:r>
            <w:r w:rsidR="00BF6FA1" w:rsidRPr="00690A26">
              <w:t>..N</w:t>
            </w:r>
          </w:p>
        </w:tc>
        <w:tc>
          <w:tcPr>
            <w:tcW w:w="4359" w:type="dxa"/>
            <w:tcBorders>
              <w:top w:val="single" w:sz="4" w:space="0" w:color="auto"/>
              <w:left w:val="single" w:sz="4" w:space="0" w:color="auto"/>
              <w:bottom w:val="single" w:sz="4" w:space="0" w:color="auto"/>
              <w:right w:val="single" w:sz="4" w:space="0" w:color="auto"/>
            </w:tcBorders>
          </w:tcPr>
          <w:p w:rsidR="00BF6FA1" w:rsidRPr="00690A26" w:rsidRDefault="00BF6FA1" w:rsidP="00F151C8">
            <w:pPr>
              <w:pStyle w:val="TAL"/>
              <w:rPr>
                <w:rFonts w:cs="Arial"/>
                <w:szCs w:val="18"/>
              </w:rPr>
            </w:pPr>
            <w:r w:rsidRPr="00690A26">
              <w:rPr>
                <w:rFonts w:cs="Arial"/>
                <w:szCs w:val="18"/>
              </w:rPr>
              <w:t>List of ranges of SUPIs whose profile data is available in the UDM instance (NOTE 1)</w:t>
            </w:r>
          </w:p>
        </w:tc>
      </w:tr>
      <w:tr w:rsidR="00BF6FA1" w:rsidRPr="00690A26" w:rsidTr="00F151C8">
        <w:trPr>
          <w:jc w:val="center"/>
        </w:trPr>
        <w:tc>
          <w:tcPr>
            <w:tcW w:w="2090" w:type="dxa"/>
            <w:tcBorders>
              <w:top w:val="single" w:sz="4" w:space="0" w:color="auto"/>
              <w:left w:val="single" w:sz="4" w:space="0" w:color="auto"/>
              <w:bottom w:val="single" w:sz="4" w:space="0" w:color="auto"/>
              <w:right w:val="single" w:sz="4" w:space="0" w:color="auto"/>
            </w:tcBorders>
          </w:tcPr>
          <w:p w:rsidR="00BF6FA1" w:rsidRPr="00690A26" w:rsidRDefault="00BF6FA1" w:rsidP="00F151C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rsidR="00BF6FA1" w:rsidRPr="00690A26" w:rsidRDefault="00BF6FA1" w:rsidP="00F151C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rsidR="00BF6FA1" w:rsidRPr="00690A26" w:rsidRDefault="00BF6FA1" w:rsidP="00F151C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F6FA1" w:rsidRPr="00690A26" w:rsidRDefault="00F44B5C" w:rsidP="00F151C8">
            <w:pPr>
              <w:pStyle w:val="TAL"/>
            </w:pPr>
            <w:r w:rsidRPr="00690A26">
              <w:t>1</w:t>
            </w:r>
            <w:r w:rsidR="00BF6FA1" w:rsidRPr="00690A26">
              <w:t>..N</w:t>
            </w:r>
          </w:p>
        </w:tc>
        <w:tc>
          <w:tcPr>
            <w:tcW w:w="4359" w:type="dxa"/>
            <w:tcBorders>
              <w:top w:val="single" w:sz="4" w:space="0" w:color="auto"/>
              <w:left w:val="single" w:sz="4" w:space="0" w:color="auto"/>
              <w:bottom w:val="single" w:sz="4" w:space="0" w:color="auto"/>
              <w:right w:val="single" w:sz="4" w:space="0" w:color="auto"/>
            </w:tcBorders>
          </w:tcPr>
          <w:p w:rsidR="00BF6FA1" w:rsidRPr="00690A26" w:rsidRDefault="00BF6FA1" w:rsidP="00F151C8">
            <w:pPr>
              <w:pStyle w:val="TAL"/>
              <w:rPr>
                <w:rFonts w:cs="Arial"/>
                <w:szCs w:val="18"/>
              </w:rPr>
            </w:pPr>
            <w:r w:rsidRPr="00690A26">
              <w:rPr>
                <w:rFonts w:cs="Arial"/>
                <w:szCs w:val="18"/>
              </w:rPr>
              <w:t>List of ranges of GPSIs whose profile data is available in the UDM instance (NOTE 1)</w:t>
            </w:r>
          </w:p>
        </w:tc>
      </w:tr>
      <w:tr w:rsidR="00BF6FA1" w:rsidRPr="00690A26" w:rsidTr="00F151C8">
        <w:trPr>
          <w:jc w:val="center"/>
        </w:trPr>
        <w:tc>
          <w:tcPr>
            <w:tcW w:w="2090" w:type="dxa"/>
            <w:tcBorders>
              <w:top w:val="single" w:sz="4" w:space="0" w:color="auto"/>
              <w:left w:val="single" w:sz="4" w:space="0" w:color="auto"/>
              <w:bottom w:val="single" w:sz="4" w:space="0" w:color="auto"/>
              <w:right w:val="single" w:sz="4" w:space="0" w:color="auto"/>
            </w:tcBorders>
          </w:tcPr>
          <w:p w:rsidR="00BF6FA1" w:rsidRPr="00690A26" w:rsidRDefault="00BF6FA1" w:rsidP="00F151C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rsidR="00BF6FA1" w:rsidRPr="00690A26" w:rsidRDefault="00BF6FA1" w:rsidP="00F151C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rsidR="00BF6FA1" w:rsidRPr="00690A26" w:rsidRDefault="00BF6FA1" w:rsidP="00F151C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F6FA1" w:rsidRPr="00690A26" w:rsidRDefault="00F44B5C" w:rsidP="00F151C8">
            <w:pPr>
              <w:pStyle w:val="TAL"/>
            </w:pPr>
            <w:r w:rsidRPr="00690A26">
              <w:t>1</w:t>
            </w:r>
            <w:r w:rsidR="00BF6FA1" w:rsidRPr="00690A26">
              <w:t>..N</w:t>
            </w:r>
          </w:p>
        </w:tc>
        <w:tc>
          <w:tcPr>
            <w:tcW w:w="4359" w:type="dxa"/>
            <w:tcBorders>
              <w:top w:val="single" w:sz="4" w:space="0" w:color="auto"/>
              <w:left w:val="single" w:sz="4" w:space="0" w:color="auto"/>
              <w:bottom w:val="single" w:sz="4" w:space="0" w:color="auto"/>
              <w:right w:val="single" w:sz="4" w:space="0" w:color="auto"/>
            </w:tcBorders>
          </w:tcPr>
          <w:p w:rsidR="00BF6FA1" w:rsidRPr="00690A26" w:rsidRDefault="00BF6FA1" w:rsidP="00F151C8">
            <w:pPr>
              <w:pStyle w:val="TAL"/>
              <w:rPr>
                <w:rFonts w:cs="Arial"/>
                <w:szCs w:val="18"/>
              </w:rPr>
            </w:pPr>
            <w:r w:rsidRPr="00690A26">
              <w:rPr>
                <w:rFonts w:cs="Arial"/>
                <w:szCs w:val="18"/>
              </w:rPr>
              <w:t>List of ranges of external groups whose profile data is available in the UDM instance (NOTE 1)</w:t>
            </w:r>
          </w:p>
        </w:tc>
      </w:tr>
      <w:tr w:rsidR="00BF6FA1" w:rsidRPr="00690A26" w:rsidTr="00F151C8">
        <w:trPr>
          <w:jc w:val="center"/>
        </w:trPr>
        <w:tc>
          <w:tcPr>
            <w:tcW w:w="2090" w:type="dxa"/>
            <w:tcBorders>
              <w:top w:val="single" w:sz="4" w:space="0" w:color="auto"/>
              <w:left w:val="single" w:sz="4" w:space="0" w:color="auto"/>
              <w:bottom w:val="single" w:sz="4" w:space="0" w:color="auto"/>
              <w:right w:val="single" w:sz="4" w:space="0" w:color="auto"/>
            </w:tcBorders>
          </w:tcPr>
          <w:p w:rsidR="00BF6FA1" w:rsidRPr="00690A26" w:rsidRDefault="00BF6FA1" w:rsidP="00F151C8">
            <w:pPr>
              <w:pStyle w:val="TAL"/>
            </w:pPr>
            <w:r w:rsidRPr="00690A26">
              <w:t>routingIndicator</w:t>
            </w:r>
            <w:r w:rsidR="007F461A" w:rsidRPr="00690A26">
              <w:t>s</w:t>
            </w:r>
          </w:p>
        </w:tc>
        <w:tc>
          <w:tcPr>
            <w:tcW w:w="1559" w:type="dxa"/>
            <w:tcBorders>
              <w:top w:val="single" w:sz="4" w:space="0" w:color="auto"/>
              <w:left w:val="single" w:sz="4" w:space="0" w:color="auto"/>
              <w:bottom w:val="single" w:sz="4" w:space="0" w:color="auto"/>
              <w:right w:val="single" w:sz="4" w:space="0" w:color="auto"/>
            </w:tcBorders>
          </w:tcPr>
          <w:p w:rsidR="00BF6FA1" w:rsidRPr="00690A26" w:rsidRDefault="007F461A" w:rsidP="00F151C8">
            <w:pPr>
              <w:pStyle w:val="TAL"/>
            </w:pPr>
            <w:r w:rsidRPr="00690A26">
              <w:t>array(</w:t>
            </w:r>
            <w:r w:rsidR="00BF6FA1" w:rsidRPr="00690A26">
              <w:t>string</w:t>
            </w:r>
            <w:r w:rsidRPr="00690A26">
              <w:t>)</w:t>
            </w:r>
          </w:p>
        </w:tc>
        <w:tc>
          <w:tcPr>
            <w:tcW w:w="425" w:type="dxa"/>
            <w:tcBorders>
              <w:top w:val="single" w:sz="4" w:space="0" w:color="auto"/>
              <w:left w:val="single" w:sz="4" w:space="0" w:color="auto"/>
              <w:bottom w:val="single" w:sz="4" w:space="0" w:color="auto"/>
              <w:right w:val="single" w:sz="4" w:space="0" w:color="auto"/>
            </w:tcBorders>
          </w:tcPr>
          <w:p w:rsidR="00BF6FA1" w:rsidRPr="00690A26" w:rsidRDefault="00BF6FA1" w:rsidP="00F151C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F6FA1" w:rsidRPr="00690A26" w:rsidRDefault="00F44B5C" w:rsidP="00F151C8">
            <w:pPr>
              <w:pStyle w:val="TAL"/>
            </w:pPr>
            <w:r w:rsidRPr="00690A26">
              <w:t>1</w:t>
            </w:r>
            <w:r w:rsidR="00BF6FA1" w:rsidRPr="00690A26">
              <w:t>..</w:t>
            </w:r>
            <w:r w:rsidR="007F461A" w:rsidRPr="00690A26">
              <w:t>N</w:t>
            </w:r>
          </w:p>
        </w:tc>
        <w:tc>
          <w:tcPr>
            <w:tcW w:w="4359" w:type="dxa"/>
            <w:tcBorders>
              <w:top w:val="single" w:sz="4" w:space="0" w:color="auto"/>
              <w:left w:val="single" w:sz="4" w:space="0" w:color="auto"/>
              <w:bottom w:val="single" w:sz="4" w:space="0" w:color="auto"/>
              <w:right w:val="single" w:sz="4" w:space="0" w:color="auto"/>
            </w:tcBorders>
          </w:tcPr>
          <w:p w:rsidR="00FB6308" w:rsidRPr="00690A26" w:rsidRDefault="007F461A" w:rsidP="00FB6308">
            <w:pPr>
              <w:pStyle w:val="TAL"/>
            </w:pPr>
            <w:r w:rsidRPr="00690A26">
              <w:rPr>
                <w:rFonts w:cs="Arial"/>
                <w:szCs w:val="18"/>
              </w:rPr>
              <w:t xml:space="preserve">List of </w:t>
            </w:r>
            <w:r w:rsidR="00BF6FA1" w:rsidRPr="00690A26">
              <w:rPr>
                <w:rFonts w:cs="Arial"/>
                <w:szCs w:val="18"/>
              </w:rPr>
              <w:t xml:space="preserve">Routing Indicator information that allows to route network </w:t>
            </w:r>
            <w:r w:rsidR="00BF6FA1" w:rsidRPr="00690A26">
              <w:t xml:space="preserve">signalling with SUCI </w:t>
            </w:r>
            <w:r w:rsidR="00BF6FA1" w:rsidRPr="00690A26">
              <w:rPr>
                <w:rFonts w:cs="Arial"/>
                <w:szCs w:val="18"/>
              </w:rPr>
              <w:t xml:space="preserve">(see </w:t>
            </w:r>
            <w:r w:rsidR="009E04BA" w:rsidRPr="00690A26">
              <w:rPr>
                <w:rFonts w:cs="Arial"/>
                <w:szCs w:val="18"/>
              </w:rPr>
              <w:t>3GPP 2</w:t>
            </w:r>
            <w:r w:rsidR="00FC7262" w:rsidRPr="00690A26">
              <w:rPr>
                <w:rFonts w:cs="Arial"/>
                <w:szCs w:val="18"/>
              </w:rPr>
              <w:t>3.003 [</w:t>
            </w:r>
            <w:r w:rsidR="00BF6FA1" w:rsidRPr="00690A26">
              <w:rPr>
                <w:rFonts w:cs="Arial"/>
                <w:szCs w:val="18"/>
              </w:rPr>
              <w:t xml:space="preserve">12]) </w:t>
            </w:r>
            <w:r w:rsidR="00BF6FA1" w:rsidRPr="00690A26">
              <w:t>to the UDM instance.</w:t>
            </w:r>
          </w:p>
          <w:p w:rsidR="00BF6FA1" w:rsidRPr="00690A26" w:rsidRDefault="00FB6308" w:rsidP="00FB6308">
            <w:pPr>
              <w:pStyle w:val="TAL"/>
            </w:pPr>
            <w:r w:rsidRPr="00690A26">
              <w:rPr>
                <w:rFonts w:cs="Arial"/>
                <w:szCs w:val="18"/>
              </w:rPr>
              <w:t>If not provided, the UDM can serve any Routing Indicator.</w:t>
            </w:r>
          </w:p>
          <w:p w:rsidR="001A3B57" w:rsidRPr="00690A26" w:rsidRDefault="001A3B57" w:rsidP="00F151C8">
            <w:pPr>
              <w:pStyle w:val="TAL"/>
              <w:rPr>
                <w:rFonts w:cs="Arial"/>
                <w:szCs w:val="18"/>
              </w:rPr>
            </w:pPr>
            <w:bookmarkStart w:id="259" w:name="_Hlk525826023"/>
            <w:r w:rsidRPr="00690A26">
              <w:rPr>
                <w:rFonts w:cs="Arial"/>
                <w:szCs w:val="18"/>
              </w:rPr>
              <w:t>Pattern: '^[0-9]{1,4}$'</w:t>
            </w:r>
            <w:bookmarkEnd w:id="259"/>
          </w:p>
        </w:tc>
      </w:tr>
      <w:tr w:rsidR="001517DF" w:rsidRPr="00690A26" w:rsidTr="00F151C8">
        <w:trPr>
          <w:jc w:val="center"/>
        </w:trPr>
        <w:tc>
          <w:tcPr>
            <w:tcW w:w="2090" w:type="dxa"/>
            <w:tcBorders>
              <w:top w:val="single" w:sz="4" w:space="0" w:color="auto"/>
              <w:left w:val="single" w:sz="4" w:space="0" w:color="auto"/>
              <w:bottom w:val="single" w:sz="4" w:space="0" w:color="auto"/>
              <w:right w:val="single" w:sz="4" w:space="0" w:color="auto"/>
            </w:tcBorders>
          </w:tcPr>
          <w:p w:rsidR="001517DF" w:rsidRPr="00690A26" w:rsidRDefault="001517DF" w:rsidP="001517DF">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rsidR="001517DF" w:rsidRPr="00690A26" w:rsidRDefault="001517DF" w:rsidP="001517DF">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rsidR="001517DF" w:rsidRPr="00690A26" w:rsidRDefault="001517DF" w:rsidP="001517DF">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1517DF" w:rsidRPr="00690A26" w:rsidRDefault="001517DF" w:rsidP="001517D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1517DF" w:rsidRPr="00690A26" w:rsidRDefault="001517DF" w:rsidP="001517DF">
            <w:pPr>
              <w:pStyle w:val="TAL"/>
              <w:rPr>
                <w:rFonts w:cs="Arial"/>
                <w:szCs w:val="18"/>
              </w:rPr>
            </w:pPr>
            <w:r w:rsidRPr="00690A26">
              <w:rPr>
                <w:rFonts w:cs="Arial"/>
                <w:szCs w:val="18"/>
              </w:rPr>
              <w:t>List of ranges of Internal Group Identifiers whose profile data is available in the UDM instance.</w:t>
            </w:r>
          </w:p>
          <w:p w:rsidR="001517DF" w:rsidRPr="00690A26" w:rsidRDefault="001517DF" w:rsidP="001517DF">
            <w:pPr>
              <w:pStyle w:val="TAL"/>
              <w:rPr>
                <w:rFonts w:cs="Arial"/>
                <w:szCs w:val="18"/>
              </w:rPr>
            </w:pPr>
            <w:r w:rsidRPr="00690A26">
              <w:rPr>
                <w:rFonts w:cs="Arial"/>
                <w:szCs w:val="18"/>
              </w:rPr>
              <w:t>If not provided, it does not imply that the UDM supports all internal groups.</w:t>
            </w:r>
          </w:p>
        </w:tc>
      </w:tr>
      <w:tr w:rsidR="001517DF" w:rsidRPr="00690A26" w:rsidTr="00F151C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1517DF" w:rsidRPr="00690A26" w:rsidRDefault="001517DF" w:rsidP="001517DF">
            <w:pPr>
              <w:pStyle w:val="TAL"/>
              <w:rPr>
                <w:rFonts w:cs="Arial"/>
                <w:szCs w:val="18"/>
              </w:rPr>
            </w:pPr>
            <w:r w:rsidRPr="00690A26">
              <w:rPr>
                <w:rFonts w:cs="Arial"/>
                <w:szCs w:val="18"/>
              </w:rPr>
              <w:t>NOTE 1</w:t>
            </w:r>
            <w:r w:rsidRPr="00690A26">
              <w:t>:</w:t>
            </w:r>
            <w:r w:rsidRPr="00690A26">
              <w:tab/>
            </w:r>
            <w:r w:rsidRPr="00690A26">
              <w:rPr>
                <w:rFonts w:cs="Arial"/>
                <w:szCs w:val="18"/>
              </w:rPr>
              <w:t>I</w:t>
            </w:r>
            <w:r w:rsidRPr="00690A26">
              <w:t>f none of these parameters is provided, the UDM can serve any external group and any SUPI or GPSI.</w:t>
            </w:r>
          </w:p>
        </w:tc>
      </w:tr>
    </w:tbl>
    <w:p w:rsidR="00BF6FA1" w:rsidRPr="00690A26" w:rsidRDefault="00BF6FA1" w:rsidP="00BF6FA1">
      <w:pPr>
        <w:rPr>
          <w:lang w:val="en-US"/>
        </w:rPr>
      </w:pPr>
    </w:p>
    <w:p w:rsidR="00BF6FA1" w:rsidRPr="00690A26" w:rsidRDefault="00BF6FA1" w:rsidP="00BF6FA1">
      <w:pPr>
        <w:pStyle w:val="Heading5"/>
      </w:pPr>
      <w:bookmarkStart w:id="260" w:name="_Toc24937659"/>
      <w:bookmarkStart w:id="261" w:name="_Toc27589530"/>
      <w:r w:rsidRPr="00690A26">
        <w:lastRenderedPageBreak/>
        <w:t>6.1.6.2.8</w:t>
      </w:r>
      <w:r w:rsidRPr="00690A26">
        <w:tab/>
        <w:t>Type: AusfInfo</w:t>
      </w:r>
      <w:bookmarkEnd w:id="260"/>
      <w:bookmarkEnd w:id="261"/>
    </w:p>
    <w:p w:rsidR="00BF6FA1" w:rsidRPr="00690A26" w:rsidRDefault="00BF6FA1" w:rsidP="00BF6FA1">
      <w:pPr>
        <w:pStyle w:val="TH"/>
      </w:pPr>
      <w:r w:rsidRPr="00690A26">
        <w:rPr>
          <w:noProof/>
        </w:rPr>
        <w:t>Table </w:t>
      </w:r>
      <w:r w:rsidRPr="00690A26">
        <w:t xml:space="preserve">6.1.6.2.8-1: </w:t>
      </w:r>
      <w:r w:rsidRPr="00690A26">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6FA1" w:rsidRPr="00690A26" w:rsidTr="00F151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BF6FA1" w:rsidRPr="00690A26" w:rsidRDefault="00BF6FA1" w:rsidP="00F151C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BF6FA1" w:rsidRPr="00690A26" w:rsidRDefault="00BF6FA1" w:rsidP="00F151C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F6FA1" w:rsidRPr="00690A26" w:rsidRDefault="00BF6FA1" w:rsidP="00F151C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BF6FA1" w:rsidRPr="00690A26" w:rsidRDefault="00BF6FA1" w:rsidP="00F151C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BF6FA1" w:rsidRPr="00690A26" w:rsidRDefault="00BF6FA1" w:rsidP="00F151C8">
            <w:pPr>
              <w:pStyle w:val="TAH"/>
              <w:rPr>
                <w:rFonts w:cs="Arial"/>
                <w:szCs w:val="18"/>
              </w:rPr>
            </w:pPr>
            <w:r w:rsidRPr="00690A26">
              <w:rPr>
                <w:rFonts w:cs="Arial"/>
                <w:szCs w:val="18"/>
              </w:rPr>
              <w:t>Description</w:t>
            </w:r>
          </w:p>
        </w:tc>
      </w:tr>
      <w:tr w:rsidR="00BF6FA1" w:rsidRPr="00690A26" w:rsidTr="00F151C8">
        <w:trPr>
          <w:jc w:val="center"/>
        </w:trPr>
        <w:tc>
          <w:tcPr>
            <w:tcW w:w="2090" w:type="dxa"/>
            <w:tcBorders>
              <w:top w:val="single" w:sz="4" w:space="0" w:color="auto"/>
              <w:left w:val="single" w:sz="4" w:space="0" w:color="auto"/>
              <w:bottom w:val="single" w:sz="4" w:space="0" w:color="auto"/>
              <w:right w:val="single" w:sz="4" w:space="0" w:color="auto"/>
            </w:tcBorders>
          </w:tcPr>
          <w:p w:rsidR="00BF6FA1" w:rsidRPr="00690A26" w:rsidRDefault="00BF6FA1" w:rsidP="00F151C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rsidR="00BF6FA1" w:rsidRPr="00690A26" w:rsidRDefault="00734739" w:rsidP="00F151C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rsidR="00BF6FA1" w:rsidRPr="00690A26" w:rsidRDefault="00BF6FA1" w:rsidP="00F151C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F6FA1" w:rsidRPr="00690A26" w:rsidRDefault="00BF6FA1" w:rsidP="00F151C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FB6308" w:rsidRPr="00690A26" w:rsidRDefault="00BF6FA1" w:rsidP="00FB6308">
            <w:pPr>
              <w:pStyle w:val="TAL"/>
              <w:rPr>
                <w:rFonts w:cs="Arial"/>
                <w:szCs w:val="18"/>
              </w:rPr>
            </w:pPr>
            <w:r w:rsidRPr="00690A26">
              <w:rPr>
                <w:rFonts w:cs="Arial"/>
                <w:szCs w:val="18"/>
              </w:rPr>
              <w:t>Identity of the AUSF group</w:t>
            </w:r>
            <w:r w:rsidR="00FB6308" w:rsidRPr="00690A26">
              <w:rPr>
                <w:rFonts w:cs="Arial"/>
                <w:szCs w:val="18"/>
              </w:rPr>
              <w:t>.</w:t>
            </w:r>
          </w:p>
          <w:p w:rsidR="00BF6FA1" w:rsidRPr="00690A26" w:rsidRDefault="00FB6308" w:rsidP="00FB6308">
            <w:pPr>
              <w:pStyle w:val="TAL"/>
              <w:rPr>
                <w:rFonts w:cs="Arial"/>
                <w:szCs w:val="18"/>
              </w:rPr>
            </w:pPr>
            <w:r w:rsidRPr="00690A26">
              <w:rPr>
                <w:rFonts w:cs="Arial"/>
                <w:szCs w:val="18"/>
              </w:rPr>
              <w:t>If not provided, the AUSF instance does not pertain to any AUSF group.</w:t>
            </w:r>
          </w:p>
        </w:tc>
      </w:tr>
      <w:tr w:rsidR="00BF6FA1" w:rsidRPr="00690A26" w:rsidTr="00F151C8">
        <w:trPr>
          <w:jc w:val="center"/>
        </w:trPr>
        <w:tc>
          <w:tcPr>
            <w:tcW w:w="2090" w:type="dxa"/>
            <w:tcBorders>
              <w:top w:val="single" w:sz="4" w:space="0" w:color="auto"/>
              <w:left w:val="single" w:sz="4" w:space="0" w:color="auto"/>
              <w:bottom w:val="single" w:sz="4" w:space="0" w:color="auto"/>
              <w:right w:val="single" w:sz="4" w:space="0" w:color="auto"/>
            </w:tcBorders>
          </w:tcPr>
          <w:p w:rsidR="00BF6FA1" w:rsidRPr="00690A26" w:rsidRDefault="00BF6FA1" w:rsidP="00F151C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rsidR="00BF6FA1" w:rsidRPr="00690A26" w:rsidRDefault="00BF6FA1" w:rsidP="00F151C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rsidR="00BF6FA1" w:rsidRPr="00690A26" w:rsidRDefault="00BF6FA1" w:rsidP="00F151C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F6FA1" w:rsidRPr="00690A26" w:rsidRDefault="00F44B5C" w:rsidP="00F151C8">
            <w:pPr>
              <w:pStyle w:val="TAL"/>
            </w:pPr>
            <w:r w:rsidRPr="00690A26">
              <w:t>1</w:t>
            </w:r>
            <w:r w:rsidR="00BF6FA1" w:rsidRPr="00690A26">
              <w:t>..N</w:t>
            </w:r>
          </w:p>
        </w:tc>
        <w:tc>
          <w:tcPr>
            <w:tcW w:w="4359" w:type="dxa"/>
            <w:tcBorders>
              <w:top w:val="single" w:sz="4" w:space="0" w:color="auto"/>
              <w:left w:val="single" w:sz="4" w:space="0" w:color="auto"/>
              <w:bottom w:val="single" w:sz="4" w:space="0" w:color="auto"/>
              <w:right w:val="single" w:sz="4" w:space="0" w:color="auto"/>
            </w:tcBorders>
          </w:tcPr>
          <w:p w:rsidR="00BF6FA1" w:rsidRPr="00690A26" w:rsidRDefault="00BF6FA1" w:rsidP="00F151C8">
            <w:pPr>
              <w:pStyle w:val="TAL"/>
              <w:rPr>
                <w:rFonts w:cs="Arial"/>
                <w:szCs w:val="18"/>
              </w:rPr>
            </w:pPr>
            <w:r w:rsidRPr="00690A26">
              <w:rPr>
                <w:rFonts w:cs="Arial"/>
                <w:szCs w:val="18"/>
              </w:rPr>
              <w:t>List of ranges of SUPIs that can be served by the AUSF instance. I</w:t>
            </w:r>
            <w:r w:rsidRPr="00690A26">
              <w:t>f not provided, the AUSF can serve any SUPI.</w:t>
            </w:r>
          </w:p>
        </w:tc>
      </w:tr>
      <w:tr w:rsidR="00BF6FA1" w:rsidRPr="00690A26" w:rsidTr="00F151C8">
        <w:trPr>
          <w:jc w:val="center"/>
        </w:trPr>
        <w:tc>
          <w:tcPr>
            <w:tcW w:w="2090" w:type="dxa"/>
            <w:tcBorders>
              <w:top w:val="single" w:sz="4" w:space="0" w:color="auto"/>
              <w:left w:val="single" w:sz="4" w:space="0" w:color="auto"/>
              <w:bottom w:val="single" w:sz="4" w:space="0" w:color="auto"/>
              <w:right w:val="single" w:sz="4" w:space="0" w:color="auto"/>
            </w:tcBorders>
          </w:tcPr>
          <w:p w:rsidR="00BF6FA1" w:rsidRPr="00690A26" w:rsidRDefault="00BF6FA1" w:rsidP="00F151C8">
            <w:pPr>
              <w:pStyle w:val="TAL"/>
            </w:pPr>
            <w:r w:rsidRPr="00690A26">
              <w:t>routingIndicator</w:t>
            </w:r>
            <w:r w:rsidR="007F461A" w:rsidRPr="00690A26">
              <w:t>s</w:t>
            </w:r>
          </w:p>
        </w:tc>
        <w:tc>
          <w:tcPr>
            <w:tcW w:w="1559" w:type="dxa"/>
            <w:tcBorders>
              <w:top w:val="single" w:sz="4" w:space="0" w:color="auto"/>
              <w:left w:val="single" w:sz="4" w:space="0" w:color="auto"/>
              <w:bottom w:val="single" w:sz="4" w:space="0" w:color="auto"/>
              <w:right w:val="single" w:sz="4" w:space="0" w:color="auto"/>
            </w:tcBorders>
          </w:tcPr>
          <w:p w:rsidR="00BF6FA1" w:rsidRPr="00690A26" w:rsidRDefault="007F461A" w:rsidP="00F151C8">
            <w:pPr>
              <w:pStyle w:val="TAL"/>
            </w:pPr>
            <w:r w:rsidRPr="00690A26">
              <w:t>array(</w:t>
            </w:r>
            <w:r w:rsidR="00BF6FA1" w:rsidRPr="00690A26">
              <w:t>string</w:t>
            </w:r>
            <w:r w:rsidRPr="00690A26">
              <w:t>)</w:t>
            </w:r>
          </w:p>
        </w:tc>
        <w:tc>
          <w:tcPr>
            <w:tcW w:w="425" w:type="dxa"/>
            <w:tcBorders>
              <w:top w:val="single" w:sz="4" w:space="0" w:color="auto"/>
              <w:left w:val="single" w:sz="4" w:space="0" w:color="auto"/>
              <w:bottom w:val="single" w:sz="4" w:space="0" w:color="auto"/>
              <w:right w:val="single" w:sz="4" w:space="0" w:color="auto"/>
            </w:tcBorders>
          </w:tcPr>
          <w:p w:rsidR="00BF6FA1" w:rsidRPr="00690A26" w:rsidRDefault="00BF6FA1" w:rsidP="00F151C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F6FA1" w:rsidRPr="00690A26" w:rsidRDefault="00F44B5C" w:rsidP="00F151C8">
            <w:pPr>
              <w:pStyle w:val="TAL"/>
            </w:pPr>
            <w:r w:rsidRPr="00690A26">
              <w:t>1</w:t>
            </w:r>
            <w:r w:rsidR="00BF6FA1" w:rsidRPr="00690A26">
              <w:t>..</w:t>
            </w:r>
            <w:r w:rsidR="007F461A" w:rsidRPr="00690A26">
              <w:t>N</w:t>
            </w:r>
          </w:p>
        </w:tc>
        <w:tc>
          <w:tcPr>
            <w:tcW w:w="4359" w:type="dxa"/>
            <w:tcBorders>
              <w:top w:val="single" w:sz="4" w:space="0" w:color="auto"/>
              <w:left w:val="single" w:sz="4" w:space="0" w:color="auto"/>
              <w:bottom w:val="single" w:sz="4" w:space="0" w:color="auto"/>
              <w:right w:val="single" w:sz="4" w:space="0" w:color="auto"/>
            </w:tcBorders>
          </w:tcPr>
          <w:p w:rsidR="00FB6308" w:rsidRPr="00690A26" w:rsidRDefault="007F461A" w:rsidP="00FB6308">
            <w:pPr>
              <w:pStyle w:val="TAL"/>
              <w:rPr>
                <w:rFonts w:cs="Arial"/>
                <w:szCs w:val="18"/>
              </w:rPr>
            </w:pPr>
            <w:r w:rsidRPr="00690A26">
              <w:rPr>
                <w:rFonts w:cs="Arial"/>
                <w:szCs w:val="18"/>
              </w:rPr>
              <w:t xml:space="preserve">List of </w:t>
            </w:r>
            <w:r w:rsidR="00BF6FA1" w:rsidRPr="00690A26">
              <w:rPr>
                <w:rFonts w:cs="Arial"/>
                <w:szCs w:val="18"/>
              </w:rPr>
              <w:t xml:space="preserve">Routing Indicator information that allows to route network signalling with SUCI (see </w:t>
            </w:r>
            <w:r w:rsidR="009E04BA" w:rsidRPr="00690A26">
              <w:rPr>
                <w:rFonts w:cs="Arial"/>
                <w:szCs w:val="18"/>
              </w:rPr>
              <w:t>3GPP 2</w:t>
            </w:r>
            <w:r w:rsidR="00FC7262" w:rsidRPr="00690A26">
              <w:rPr>
                <w:rFonts w:cs="Arial"/>
                <w:szCs w:val="18"/>
              </w:rPr>
              <w:t>3.003 [</w:t>
            </w:r>
            <w:r w:rsidR="00BF6FA1" w:rsidRPr="00690A26">
              <w:rPr>
                <w:rFonts w:cs="Arial"/>
                <w:szCs w:val="18"/>
              </w:rPr>
              <w:t>12]) to the AUSF instance.</w:t>
            </w:r>
          </w:p>
          <w:p w:rsidR="00BF6FA1" w:rsidRPr="00690A26" w:rsidRDefault="00FB6308" w:rsidP="00FB6308">
            <w:pPr>
              <w:pStyle w:val="TAL"/>
              <w:rPr>
                <w:rFonts w:cs="Arial"/>
                <w:szCs w:val="18"/>
              </w:rPr>
            </w:pPr>
            <w:r w:rsidRPr="00690A26">
              <w:rPr>
                <w:rFonts w:cs="Arial"/>
                <w:szCs w:val="18"/>
              </w:rPr>
              <w:t>If not provided, the AUSF can serve any Routing Indicator.</w:t>
            </w:r>
          </w:p>
          <w:p w:rsidR="001A3B57" w:rsidRPr="00690A26" w:rsidRDefault="001A3B57" w:rsidP="00F151C8">
            <w:pPr>
              <w:pStyle w:val="TAL"/>
              <w:rPr>
                <w:rFonts w:cs="Arial"/>
                <w:szCs w:val="18"/>
              </w:rPr>
            </w:pPr>
            <w:r w:rsidRPr="00690A26">
              <w:rPr>
                <w:rFonts w:cs="Arial"/>
                <w:szCs w:val="18"/>
              </w:rPr>
              <w:t>Pattern: '^[0-9]{1,4}$'</w:t>
            </w:r>
          </w:p>
        </w:tc>
      </w:tr>
    </w:tbl>
    <w:p w:rsidR="00BF6FA1" w:rsidRPr="00690A26" w:rsidRDefault="00BF6FA1" w:rsidP="00BF6FA1">
      <w:pPr>
        <w:rPr>
          <w:lang w:val="en-US"/>
        </w:rPr>
      </w:pPr>
    </w:p>
    <w:p w:rsidR="009634BD" w:rsidRPr="00690A26" w:rsidRDefault="009634BD" w:rsidP="009634BD">
      <w:pPr>
        <w:pStyle w:val="Heading5"/>
      </w:pPr>
      <w:bookmarkStart w:id="262" w:name="_Toc24937660"/>
      <w:bookmarkStart w:id="263" w:name="_Toc27589531"/>
      <w:r w:rsidRPr="00690A26">
        <w:t>6.1.6.2.</w:t>
      </w:r>
      <w:r w:rsidR="00BF6FA1" w:rsidRPr="00690A26">
        <w:t>9</w:t>
      </w:r>
      <w:r w:rsidRPr="00690A26">
        <w:tab/>
        <w:t>Type: SupiRange</w:t>
      </w:r>
      <w:bookmarkEnd w:id="262"/>
      <w:bookmarkEnd w:id="263"/>
    </w:p>
    <w:p w:rsidR="009634BD" w:rsidRPr="00690A26" w:rsidRDefault="009634BD" w:rsidP="009634BD">
      <w:pPr>
        <w:pStyle w:val="TH"/>
      </w:pPr>
      <w:r w:rsidRPr="00690A26">
        <w:rPr>
          <w:noProof/>
        </w:rPr>
        <w:t>Table </w:t>
      </w:r>
      <w:r w:rsidRPr="00690A26">
        <w:t>6.1.6.2.</w:t>
      </w:r>
      <w:r w:rsidR="00BF6FA1" w:rsidRPr="00690A26">
        <w:t>9</w:t>
      </w:r>
      <w:r w:rsidRPr="00690A26">
        <w:t xml:space="preserve">-1: </w:t>
      </w:r>
      <w:r w:rsidRPr="00690A26">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634BD" w:rsidRPr="00690A26" w:rsidTr="00292B0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9634BD" w:rsidRPr="00690A26" w:rsidRDefault="009634BD" w:rsidP="00292B01">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9634BD" w:rsidRPr="00690A26" w:rsidRDefault="009634BD" w:rsidP="00292B01">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9634BD" w:rsidRPr="00690A26" w:rsidRDefault="009634BD" w:rsidP="00292B01">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9634BD" w:rsidRPr="00690A26" w:rsidRDefault="009634BD" w:rsidP="00292B01">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9634BD" w:rsidRPr="00690A26" w:rsidRDefault="009634BD" w:rsidP="00292B01">
            <w:pPr>
              <w:pStyle w:val="TAH"/>
              <w:rPr>
                <w:rFonts w:cs="Arial"/>
                <w:szCs w:val="18"/>
              </w:rPr>
            </w:pPr>
            <w:r w:rsidRPr="00690A26">
              <w:rPr>
                <w:rFonts w:cs="Arial"/>
                <w:szCs w:val="18"/>
              </w:rPr>
              <w:t>Description</w:t>
            </w:r>
          </w:p>
        </w:tc>
      </w:tr>
      <w:tr w:rsidR="009634BD" w:rsidRPr="00690A26" w:rsidTr="00292B01">
        <w:trPr>
          <w:jc w:val="center"/>
        </w:trPr>
        <w:tc>
          <w:tcPr>
            <w:tcW w:w="2090" w:type="dxa"/>
            <w:tcBorders>
              <w:top w:val="single" w:sz="4" w:space="0" w:color="auto"/>
              <w:left w:val="single" w:sz="4" w:space="0" w:color="auto"/>
              <w:bottom w:val="single" w:sz="4" w:space="0" w:color="auto"/>
              <w:right w:val="single" w:sz="4" w:space="0" w:color="auto"/>
            </w:tcBorders>
          </w:tcPr>
          <w:p w:rsidR="009634BD" w:rsidRPr="00690A26" w:rsidRDefault="009634BD" w:rsidP="00292B01">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rsidR="009634BD" w:rsidRPr="00690A26" w:rsidRDefault="009634BD" w:rsidP="00292B01">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9634BD" w:rsidRPr="00690A26" w:rsidRDefault="009634BD" w:rsidP="00292B0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9634BD" w:rsidRPr="00690A26" w:rsidRDefault="009634BD" w:rsidP="00292B0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9634BD" w:rsidRPr="00690A26" w:rsidRDefault="009634BD" w:rsidP="00292B01">
            <w:pPr>
              <w:pStyle w:val="TAL"/>
              <w:rPr>
                <w:rFonts w:cs="Arial"/>
                <w:szCs w:val="18"/>
              </w:rPr>
            </w:pPr>
            <w:r w:rsidRPr="00690A26">
              <w:rPr>
                <w:rFonts w:cs="Arial"/>
                <w:szCs w:val="18"/>
              </w:rPr>
              <w:t>First value identifying the start of a SUPI range, to be used when the range of SUPI's can be represented as a numeric range (e.g., IMSI ranges). This string shall consist only of digits.</w:t>
            </w:r>
          </w:p>
          <w:p w:rsidR="009634BD" w:rsidRPr="00690A26" w:rsidRDefault="009634BD" w:rsidP="00292B01">
            <w:pPr>
              <w:pStyle w:val="TAL"/>
              <w:rPr>
                <w:rFonts w:cs="Arial"/>
                <w:szCs w:val="18"/>
              </w:rPr>
            </w:pPr>
            <w:r w:rsidRPr="00690A26">
              <w:rPr>
                <w:rFonts w:cs="Arial"/>
                <w:szCs w:val="18"/>
              </w:rPr>
              <w:t>Pattern: "^</w:t>
            </w:r>
            <w:r w:rsidR="001A3B57" w:rsidRPr="00690A26">
              <w:rPr>
                <w:rFonts w:cs="Arial"/>
                <w:szCs w:val="18"/>
              </w:rPr>
              <w:t>[0-9]</w:t>
            </w:r>
            <w:r w:rsidRPr="00690A26">
              <w:rPr>
                <w:rFonts w:cs="Arial"/>
                <w:szCs w:val="18"/>
              </w:rPr>
              <w:t>+$"</w:t>
            </w:r>
          </w:p>
        </w:tc>
      </w:tr>
      <w:tr w:rsidR="009634BD" w:rsidRPr="00690A26" w:rsidTr="00292B01">
        <w:trPr>
          <w:jc w:val="center"/>
        </w:trPr>
        <w:tc>
          <w:tcPr>
            <w:tcW w:w="2090" w:type="dxa"/>
            <w:tcBorders>
              <w:top w:val="single" w:sz="4" w:space="0" w:color="auto"/>
              <w:left w:val="single" w:sz="4" w:space="0" w:color="auto"/>
              <w:bottom w:val="single" w:sz="4" w:space="0" w:color="auto"/>
              <w:right w:val="single" w:sz="4" w:space="0" w:color="auto"/>
            </w:tcBorders>
          </w:tcPr>
          <w:p w:rsidR="009634BD" w:rsidRPr="00690A26" w:rsidRDefault="009634BD" w:rsidP="00292B01">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rsidR="009634BD" w:rsidRPr="00690A26" w:rsidRDefault="009634BD" w:rsidP="00292B01">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9634BD" w:rsidRPr="00690A26" w:rsidRDefault="009634BD" w:rsidP="00292B0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9634BD" w:rsidRPr="00690A26" w:rsidRDefault="009634BD" w:rsidP="00292B0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9634BD" w:rsidRPr="00690A26" w:rsidRDefault="009634BD" w:rsidP="00292B01">
            <w:pPr>
              <w:pStyle w:val="TAL"/>
              <w:rPr>
                <w:rFonts w:cs="Arial"/>
                <w:szCs w:val="18"/>
              </w:rPr>
            </w:pPr>
            <w:r w:rsidRPr="00690A26">
              <w:rPr>
                <w:rFonts w:cs="Arial"/>
                <w:szCs w:val="18"/>
              </w:rPr>
              <w:t>Last value identifying the end of a SUPI range, to be used when the range of SUPI's can be represented as a numeric range (e.g. IMSI ranges). This string shall consist only of digits.</w:t>
            </w:r>
          </w:p>
          <w:p w:rsidR="009634BD" w:rsidRPr="00690A26" w:rsidRDefault="009634BD" w:rsidP="00292B01">
            <w:pPr>
              <w:pStyle w:val="TAL"/>
              <w:rPr>
                <w:rFonts w:cs="Arial"/>
                <w:szCs w:val="18"/>
              </w:rPr>
            </w:pPr>
            <w:r w:rsidRPr="00690A26">
              <w:rPr>
                <w:rFonts w:cs="Arial"/>
                <w:szCs w:val="18"/>
              </w:rPr>
              <w:t>Pattern: "^</w:t>
            </w:r>
            <w:r w:rsidR="001A3B57" w:rsidRPr="00690A26">
              <w:rPr>
                <w:rFonts w:cs="Arial"/>
                <w:szCs w:val="18"/>
              </w:rPr>
              <w:t>[0-9]</w:t>
            </w:r>
            <w:r w:rsidRPr="00690A26">
              <w:rPr>
                <w:rFonts w:cs="Arial"/>
                <w:szCs w:val="18"/>
              </w:rPr>
              <w:t>+$"</w:t>
            </w:r>
          </w:p>
        </w:tc>
      </w:tr>
      <w:tr w:rsidR="009634BD" w:rsidRPr="00690A26" w:rsidTr="00292B01">
        <w:trPr>
          <w:jc w:val="center"/>
        </w:trPr>
        <w:tc>
          <w:tcPr>
            <w:tcW w:w="2090" w:type="dxa"/>
            <w:tcBorders>
              <w:top w:val="single" w:sz="4" w:space="0" w:color="auto"/>
              <w:left w:val="single" w:sz="4" w:space="0" w:color="auto"/>
              <w:bottom w:val="single" w:sz="4" w:space="0" w:color="auto"/>
              <w:right w:val="single" w:sz="4" w:space="0" w:color="auto"/>
            </w:tcBorders>
          </w:tcPr>
          <w:p w:rsidR="009634BD" w:rsidRPr="00690A26" w:rsidRDefault="009634BD" w:rsidP="00292B01">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rsidR="009634BD" w:rsidRPr="00690A26" w:rsidRDefault="009634BD" w:rsidP="00292B01">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9634BD" w:rsidRPr="00690A26" w:rsidRDefault="009634BD" w:rsidP="00292B0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9634BD" w:rsidRPr="00690A26" w:rsidRDefault="009634BD" w:rsidP="00292B0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9634BD" w:rsidRPr="00690A26" w:rsidRDefault="009634BD" w:rsidP="00292B01">
            <w:pPr>
              <w:pStyle w:val="TAL"/>
              <w:rPr>
                <w:rFonts w:cs="Arial"/>
                <w:szCs w:val="18"/>
              </w:rPr>
            </w:pPr>
            <w:r w:rsidRPr="00690A26">
              <w:rPr>
                <w:rFonts w:cs="Arial"/>
                <w:szCs w:val="18"/>
              </w:rPr>
              <w:t>Pattern (regular expression according to the ECMA-262 dialect [</w:t>
            </w:r>
            <w:r w:rsidR="005262E1" w:rsidRPr="00690A26">
              <w:rPr>
                <w:rFonts w:cs="Arial"/>
                <w:szCs w:val="18"/>
              </w:rPr>
              <w:t>8</w:t>
            </w:r>
            <w:r w:rsidRPr="00690A26">
              <w:rPr>
                <w:rFonts w:cs="Arial"/>
                <w:szCs w:val="18"/>
              </w:rPr>
              <w:t>]) representing the set of SUPI's belonging to this range. A SUPI value is considered part of the range if and only if the SUPI string fully matches the regular expression.</w:t>
            </w:r>
          </w:p>
        </w:tc>
      </w:tr>
      <w:tr w:rsidR="00BF6FA1" w:rsidRPr="00690A26" w:rsidTr="00F151C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BF6FA1" w:rsidRPr="00690A26" w:rsidRDefault="00BF6FA1" w:rsidP="00BF6FA1">
            <w:pPr>
              <w:pStyle w:val="TAN"/>
              <w:rPr>
                <w:rFonts w:cs="Arial"/>
                <w:szCs w:val="18"/>
              </w:rPr>
            </w:pPr>
            <w:r w:rsidRPr="00690A26">
              <w:t>NOTE:</w:t>
            </w:r>
            <w:r w:rsidRPr="00690A26">
              <w:tab/>
              <w:t>Either the start and end attributes, or the pattern attribute, shall be present.</w:t>
            </w:r>
          </w:p>
        </w:tc>
      </w:tr>
    </w:tbl>
    <w:p w:rsidR="009634BD" w:rsidRPr="00690A26" w:rsidRDefault="009634BD" w:rsidP="009634BD">
      <w:pPr>
        <w:rPr>
          <w:lang w:val="en-US"/>
        </w:rPr>
      </w:pPr>
    </w:p>
    <w:p w:rsidR="009634BD" w:rsidRPr="00690A26" w:rsidRDefault="009634BD" w:rsidP="009634BD">
      <w:pPr>
        <w:pStyle w:val="EX"/>
      </w:pPr>
      <w:r w:rsidRPr="00690A26">
        <w:t>EXAMPLE 1:</w:t>
      </w:r>
      <w:r w:rsidRPr="00690A26">
        <w:tab/>
        <w:t>IMSI range. From: 123 45 6789040000 To: 123 45 6789059999 (i.e., 20,000 IMSI numbers)</w:t>
      </w:r>
      <w:r w:rsidRPr="00690A26">
        <w:br/>
        <w:t>JSON: { "start": "123456789040000", "end": "123456789059999" }</w:t>
      </w:r>
    </w:p>
    <w:p w:rsidR="009634BD" w:rsidRPr="00690A26" w:rsidRDefault="009634BD" w:rsidP="009634BD">
      <w:pPr>
        <w:pStyle w:val="EX"/>
      </w:pPr>
      <w:r w:rsidRPr="00690A26">
        <w:t>EXAMPLE 2:</w:t>
      </w:r>
      <w:r w:rsidRPr="00690A26">
        <w:tab/>
        <w:t>IMSI range. From: 123 45 6789040000 To: 123 45 6789049999 (i.e., 10,000 IMSI numbers)</w:t>
      </w:r>
      <w:r w:rsidRPr="00690A26">
        <w:br/>
        <w:t>JSON: { "pattern": "^imsi-12345678904</w:t>
      </w:r>
      <w:r w:rsidR="001A3B57" w:rsidRPr="00690A26">
        <w:t>[0-9]</w:t>
      </w:r>
      <w:r w:rsidRPr="00690A26">
        <w:t>{4}$" }, or</w:t>
      </w:r>
      <w:r w:rsidRPr="00690A26">
        <w:br/>
        <w:t>JSON: { "start": "123456789040000",  "end": "123456789049999" }</w:t>
      </w:r>
    </w:p>
    <w:p w:rsidR="009634BD" w:rsidRPr="00690A26" w:rsidRDefault="009634BD" w:rsidP="009634BD">
      <w:pPr>
        <w:pStyle w:val="EX"/>
      </w:pPr>
      <w:r w:rsidRPr="00690A26">
        <w:t>EXAMPLE 3:</w:t>
      </w:r>
      <w:r w:rsidRPr="00690A26">
        <w:tab/>
        <w:t>NAI range. "</w:t>
      </w:r>
      <w:hyperlink r:id="rId67" w:history="1">
        <w:r w:rsidRPr="00690A26">
          <w:rPr>
            <w:rStyle w:val="Hyperlink"/>
          </w:rPr>
          <w:t>smartmeter-</w:t>
        </w:r>
        <w:r w:rsidRPr="00690A26">
          <w:rPr>
            <w:rStyle w:val="Hyperlink"/>
            <w:i/>
          </w:rPr>
          <w:t>{factoryID}</w:t>
        </w:r>
        <w:r w:rsidRPr="00690A26">
          <w:rPr>
            <w:rStyle w:val="Hyperlink"/>
          </w:rPr>
          <w:t>@company.com</w:t>
        </w:r>
      </w:hyperlink>
      <w:r w:rsidRPr="00690A26">
        <w:t>" where "</w:t>
      </w:r>
      <w:r w:rsidRPr="00690A26">
        <w:rPr>
          <w:i/>
        </w:rPr>
        <w:t>{factoryID}</w:t>
      </w:r>
      <w:r w:rsidRPr="00690A26">
        <w:t>" can be any string.</w:t>
      </w:r>
      <w:r w:rsidRPr="00690A26">
        <w:br/>
        <w:t>JSON: { "pattern": "</w:t>
      </w:r>
      <w:hyperlink r:id="rId68" w:history="1">
        <w:r w:rsidRPr="00690A26">
          <w:rPr>
            <w:rStyle w:val="Hyperlink"/>
          </w:rPr>
          <w:t>^nai-smartmeter-.+@company\.com$</w:t>
        </w:r>
      </w:hyperlink>
      <w:r w:rsidRPr="00690A26">
        <w:t>" }</w:t>
      </w:r>
    </w:p>
    <w:p w:rsidR="00BF6FA1" w:rsidRPr="00690A26" w:rsidRDefault="00BF6FA1" w:rsidP="00BF6FA1">
      <w:pPr>
        <w:pStyle w:val="Heading5"/>
      </w:pPr>
      <w:bookmarkStart w:id="264" w:name="_Toc24937661"/>
      <w:bookmarkStart w:id="265" w:name="_Toc27589532"/>
      <w:r w:rsidRPr="00690A26">
        <w:lastRenderedPageBreak/>
        <w:t>6.1.6.2.10</w:t>
      </w:r>
      <w:r w:rsidRPr="00690A26">
        <w:tab/>
        <w:t>Type: IdentityRange</w:t>
      </w:r>
      <w:bookmarkEnd w:id="264"/>
      <w:bookmarkEnd w:id="265"/>
    </w:p>
    <w:p w:rsidR="00BF6FA1" w:rsidRPr="00690A26" w:rsidRDefault="00BF6FA1" w:rsidP="00BF6FA1">
      <w:pPr>
        <w:pStyle w:val="TH"/>
      </w:pPr>
      <w:r w:rsidRPr="00690A26">
        <w:rPr>
          <w:noProof/>
        </w:rPr>
        <w:t>Table </w:t>
      </w:r>
      <w:r w:rsidRPr="00690A26">
        <w:t xml:space="preserve">6.1.6.2.10-1: </w:t>
      </w:r>
      <w:r w:rsidRPr="00690A26">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6FA1" w:rsidRPr="00690A26" w:rsidTr="00F151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BF6FA1" w:rsidRPr="00690A26" w:rsidRDefault="00BF6FA1" w:rsidP="00F151C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BF6FA1" w:rsidRPr="00690A26" w:rsidRDefault="00BF6FA1" w:rsidP="00F151C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F6FA1" w:rsidRPr="00690A26" w:rsidRDefault="00BF6FA1" w:rsidP="00F151C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BF6FA1" w:rsidRPr="00690A26" w:rsidRDefault="00BF6FA1" w:rsidP="00F151C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BF6FA1" w:rsidRPr="00690A26" w:rsidRDefault="00BF6FA1" w:rsidP="00F151C8">
            <w:pPr>
              <w:pStyle w:val="TAH"/>
              <w:rPr>
                <w:rFonts w:cs="Arial"/>
                <w:szCs w:val="18"/>
              </w:rPr>
            </w:pPr>
            <w:r w:rsidRPr="00690A26">
              <w:rPr>
                <w:rFonts w:cs="Arial"/>
                <w:szCs w:val="18"/>
              </w:rPr>
              <w:t>Description</w:t>
            </w:r>
          </w:p>
        </w:tc>
      </w:tr>
      <w:tr w:rsidR="00BF6FA1" w:rsidRPr="00690A26" w:rsidTr="00F151C8">
        <w:trPr>
          <w:jc w:val="center"/>
        </w:trPr>
        <w:tc>
          <w:tcPr>
            <w:tcW w:w="2090" w:type="dxa"/>
            <w:tcBorders>
              <w:top w:val="single" w:sz="4" w:space="0" w:color="auto"/>
              <w:left w:val="single" w:sz="4" w:space="0" w:color="auto"/>
              <w:bottom w:val="single" w:sz="4" w:space="0" w:color="auto"/>
              <w:right w:val="single" w:sz="4" w:space="0" w:color="auto"/>
            </w:tcBorders>
          </w:tcPr>
          <w:p w:rsidR="00BF6FA1" w:rsidRPr="00690A26" w:rsidRDefault="00BF6FA1" w:rsidP="00F151C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rsidR="00BF6FA1" w:rsidRPr="00690A26" w:rsidRDefault="00BF6FA1" w:rsidP="00F151C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BF6FA1" w:rsidRPr="00690A26" w:rsidRDefault="00BF6FA1" w:rsidP="00F151C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F6FA1" w:rsidRPr="00690A26" w:rsidRDefault="00BF6FA1" w:rsidP="00F151C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BF6FA1" w:rsidRPr="00690A26" w:rsidRDefault="00BF6FA1" w:rsidP="00F151C8">
            <w:pPr>
              <w:pStyle w:val="TAL"/>
              <w:rPr>
                <w:rFonts w:cs="Arial"/>
                <w:szCs w:val="18"/>
              </w:rPr>
            </w:pPr>
            <w:r w:rsidRPr="00690A26">
              <w:rPr>
                <w:rFonts w:cs="Arial"/>
                <w:szCs w:val="18"/>
              </w:rPr>
              <w:t>First value identifying the start of an identity range, to be used when the range of identities can be represented as a numeric range (e.g., MSISDN ranges). This string shall consist only of digits.</w:t>
            </w:r>
          </w:p>
          <w:p w:rsidR="00BF6FA1" w:rsidRPr="00690A26" w:rsidRDefault="00BF6FA1" w:rsidP="00F151C8">
            <w:pPr>
              <w:pStyle w:val="TAL"/>
              <w:rPr>
                <w:rFonts w:cs="Arial"/>
                <w:szCs w:val="18"/>
              </w:rPr>
            </w:pPr>
            <w:r w:rsidRPr="00690A26">
              <w:rPr>
                <w:rFonts w:cs="Arial"/>
                <w:szCs w:val="18"/>
              </w:rPr>
              <w:t>Pattern: "^</w:t>
            </w:r>
            <w:r w:rsidR="001A3B57" w:rsidRPr="00690A26">
              <w:rPr>
                <w:rFonts w:cs="Arial"/>
                <w:szCs w:val="18"/>
              </w:rPr>
              <w:t>[0-9]</w:t>
            </w:r>
            <w:r w:rsidRPr="00690A26">
              <w:rPr>
                <w:rFonts w:cs="Arial"/>
                <w:szCs w:val="18"/>
              </w:rPr>
              <w:t>+$"</w:t>
            </w:r>
          </w:p>
        </w:tc>
      </w:tr>
      <w:tr w:rsidR="00BF6FA1" w:rsidRPr="00690A26" w:rsidTr="00F151C8">
        <w:trPr>
          <w:jc w:val="center"/>
        </w:trPr>
        <w:tc>
          <w:tcPr>
            <w:tcW w:w="2090" w:type="dxa"/>
            <w:tcBorders>
              <w:top w:val="single" w:sz="4" w:space="0" w:color="auto"/>
              <w:left w:val="single" w:sz="4" w:space="0" w:color="auto"/>
              <w:bottom w:val="single" w:sz="4" w:space="0" w:color="auto"/>
              <w:right w:val="single" w:sz="4" w:space="0" w:color="auto"/>
            </w:tcBorders>
          </w:tcPr>
          <w:p w:rsidR="00BF6FA1" w:rsidRPr="00690A26" w:rsidRDefault="00BF6FA1" w:rsidP="00F151C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rsidR="00BF6FA1" w:rsidRPr="00690A26" w:rsidRDefault="00BF6FA1" w:rsidP="00F151C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BF6FA1" w:rsidRPr="00690A26" w:rsidRDefault="00BF6FA1" w:rsidP="00F151C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F6FA1" w:rsidRPr="00690A26" w:rsidRDefault="00BF6FA1" w:rsidP="00F151C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BF6FA1" w:rsidRPr="00690A26" w:rsidRDefault="00BF6FA1" w:rsidP="00F151C8">
            <w:pPr>
              <w:pStyle w:val="TAL"/>
              <w:rPr>
                <w:rFonts w:cs="Arial"/>
                <w:szCs w:val="18"/>
              </w:rPr>
            </w:pPr>
            <w:r w:rsidRPr="00690A26">
              <w:rPr>
                <w:rFonts w:cs="Arial"/>
                <w:szCs w:val="18"/>
              </w:rPr>
              <w:t>Last value identifying the end of an identity range, to be used when the range of identities can be represented as a numeric range (e.g. MSISDN ranges). This string shall consist only of digits.</w:t>
            </w:r>
          </w:p>
          <w:p w:rsidR="00BF6FA1" w:rsidRPr="00690A26" w:rsidRDefault="00BF6FA1" w:rsidP="00F151C8">
            <w:pPr>
              <w:pStyle w:val="TAL"/>
              <w:rPr>
                <w:rFonts w:cs="Arial"/>
                <w:szCs w:val="18"/>
              </w:rPr>
            </w:pPr>
            <w:r w:rsidRPr="00690A26">
              <w:rPr>
                <w:rFonts w:cs="Arial"/>
                <w:szCs w:val="18"/>
              </w:rPr>
              <w:t>Pattern: "^</w:t>
            </w:r>
            <w:r w:rsidR="001A3B57" w:rsidRPr="00690A26">
              <w:rPr>
                <w:rFonts w:cs="Arial"/>
                <w:szCs w:val="18"/>
              </w:rPr>
              <w:t>[0-9]</w:t>
            </w:r>
            <w:r w:rsidRPr="00690A26">
              <w:rPr>
                <w:rFonts w:cs="Arial"/>
                <w:szCs w:val="18"/>
              </w:rPr>
              <w:t>+$"</w:t>
            </w:r>
          </w:p>
        </w:tc>
      </w:tr>
      <w:tr w:rsidR="00BF6FA1" w:rsidRPr="00690A26" w:rsidTr="00F151C8">
        <w:trPr>
          <w:jc w:val="center"/>
        </w:trPr>
        <w:tc>
          <w:tcPr>
            <w:tcW w:w="2090" w:type="dxa"/>
            <w:tcBorders>
              <w:top w:val="single" w:sz="4" w:space="0" w:color="auto"/>
              <w:left w:val="single" w:sz="4" w:space="0" w:color="auto"/>
              <w:bottom w:val="single" w:sz="4" w:space="0" w:color="auto"/>
              <w:right w:val="single" w:sz="4" w:space="0" w:color="auto"/>
            </w:tcBorders>
          </w:tcPr>
          <w:p w:rsidR="00BF6FA1" w:rsidRPr="00690A26" w:rsidRDefault="00BF6FA1" w:rsidP="00F151C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rsidR="00BF6FA1" w:rsidRPr="00690A26" w:rsidRDefault="00BF6FA1" w:rsidP="00F151C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BF6FA1" w:rsidRPr="00690A26" w:rsidRDefault="00BF6FA1" w:rsidP="00F151C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F6FA1" w:rsidRPr="00690A26" w:rsidRDefault="00BF6FA1" w:rsidP="00F151C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BF6FA1" w:rsidRPr="00690A26" w:rsidRDefault="00BF6FA1" w:rsidP="00F151C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To be used when identity is External Identifier or External Group Identifier or MSISDN. </w:t>
            </w:r>
          </w:p>
        </w:tc>
      </w:tr>
      <w:tr w:rsidR="00BF6FA1" w:rsidRPr="00690A26" w:rsidTr="00F151C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BF6FA1" w:rsidRPr="00690A26" w:rsidRDefault="00BF6FA1" w:rsidP="00F151C8">
            <w:pPr>
              <w:pStyle w:val="TAN"/>
            </w:pPr>
            <w:r w:rsidRPr="00690A26">
              <w:t>NOTE:</w:t>
            </w:r>
            <w:r w:rsidRPr="00690A26">
              <w:tab/>
              <w:t>Either the start and end attributes, or the pattern attribute, shall be present.</w:t>
            </w:r>
          </w:p>
        </w:tc>
      </w:tr>
    </w:tbl>
    <w:p w:rsidR="00BF6FA1" w:rsidRPr="00690A26" w:rsidRDefault="00BF6FA1" w:rsidP="00BF6FA1">
      <w:pPr>
        <w:rPr>
          <w:lang w:val="en-US"/>
        </w:rPr>
      </w:pPr>
    </w:p>
    <w:p w:rsidR="009634BD" w:rsidRPr="00690A26" w:rsidRDefault="009634BD" w:rsidP="009634BD">
      <w:pPr>
        <w:pStyle w:val="Heading5"/>
      </w:pPr>
      <w:bookmarkStart w:id="266" w:name="_Toc24937662"/>
      <w:bookmarkStart w:id="267" w:name="_Toc27589533"/>
      <w:r w:rsidRPr="00690A26">
        <w:t>6.1.6.2.</w:t>
      </w:r>
      <w:r w:rsidR="00BF6FA1" w:rsidRPr="00690A26">
        <w:t>11</w:t>
      </w:r>
      <w:r w:rsidRPr="00690A26">
        <w:tab/>
        <w:t>Type: AmfInfo</w:t>
      </w:r>
      <w:bookmarkEnd w:id="266"/>
      <w:bookmarkEnd w:id="267"/>
    </w:p>
    <w:p w:rsidR="009634BD" w:rsidRPr="00690A26" w:rsidRDefault="009634BD" w:rsidP="009634BD">
      <w:pPr>
        <w:pStyle w:val="TH"/>
      </w:pPr>
      <w:r w:rsidRPr="00690A26">
        <w:rPr>
          <w:noProof/>
        </w:rPr>
        <w:t>Table </w:t>
      </w:r>
      <w:r w:rsidRPr="00690A26">
        <w:t>6.1.6.2.</w:t>
      </w:r>
      <w:r w:rsidR="00BF6FA1" w:rsidRPr="00690A26">
        <w:t>11</w:t>
      </w:r>
      <w:r w:rsidRPr="00690A26">
        <w:t xml:space="preserve">-1: </w:t>
      </w:r>
      <w:r w:rsidRPr="00690A26">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634BD" w:rsidRPr="00690A26" w:rsidTr="00292B0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9634BD" w:rsidRPr="00690A26" w:rsidRDefault="009634BD" w:rsidP="00292B01">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9634BD" w:rsidRPr="00690A26" w:rsidRDefault="009634BD" w:rsidP="00292B01">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9634BD" w:rsidRPr="00690A26" w:rsidRDefault="009634BD" w:rsidP="00292B01">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9634BD" w:rsidRPr="00690A26" w:rsidRDefault="009634BD" w:rsidP="00292B01">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9634BD" w:rsidRPr="00690A26" w:rsidRDefault="009634BD" w:rsidP="00292B01">
            <w:pPr>
              <w:pStyle w:val="TAH"/>
              <w:rPr>
                <w:rFonts w:cs="Arial"/>
                <w:szCs w:val="18"/>
              </w:rPr>
            </w:pPr>
            <w:r w:rsidRPr="00690A26">
              <w:rPr>
                <w:rFonts w:cs="Arial"/>
                <w:szCs w:val="18"/>
              </w:rPr>
              <w:t>Description</w:t>
            </w:r>
          </w:p>
        </w:tc>
      </w:tr>
      <w:tr w:rsidR="005A3DB7" w:rsidRPr="00690A26" w:rsidTr="00292B01">
        <w:trPr>
          <w:jc w:val="center"/>
        </w:trPr>
        <w:tc>
          <w:tcPr>
            <w:tcW w:w="2090" w:type="dxa"/>
            <w:tcBorders>
              <w:top w:val="single" w:sz="4" w:space="0" w:color="auto"/>
              <w:left w:val="single" w:sz="4" w:space="0" w:color="auto"/>
              <w:bottom w:val="single" w:sz="4" w:space="0" w:color="auto"/>
              <w:right w:val="single" w:sz="4" w:space="0" w:color="auto"/>
            </w:tcBorders>
          </w:tcPr>
          <w:p w:rsidR="005A3DB7" w:rsidRPr="00690A26" w:rsidRDefault="005A3DB7" w:rsidP="00292B01">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rsidR="005A3DB7" w:rsidRPr="00690A26" w:rsidRDefault="00AD41B2" w:rsidP="00292B01">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rsidR="005A3DB7" w:rsidRPr="00690A26" w:rsidRDefault="005A3DB7" w:rsidP="00292B01">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5A3DB7" w:rsidRPr="00690A26" w:rsidRDefault="005A3DB7" w:rsidP="00292B01">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5A3DB7" w:rsidRPr="00690A26" w:rsidRDefault="005A3DB7" w:rsidP="00292B01">
            <w:pPr>
              <w:pStyle w:val="TAL"/>
              <w:rPr>
                <w:rFonts w:cs="Arial"/>
                <w:szCs w:val="18"/>
              </w:rPr>
            </w:pPr>
            <w:r w:rsidRPr="00690A26">
              <w:rPr>
                <w:rFonts w:cs="Arial"/>
                <w:szCs w:val="18"/>
              </w:rPr>
              <w:t>AMF region identifier</w:t>
            </w:r>
          </w:p>
        </w:tc>
      </w:tr>
      <w:tr w:rsidR="009634BD" w:rsidRPr="00690A26" w:rsidTr="00292B01">
        <w:trPr>
          <w:jc w:val="center"/>
        </w:trPr>
        <w:tc>
          <w:tcPr>
            <w:tcW w:w="2090" w:type="dxa"/>
            <w:tcBorders>
              <w:top w:val="single" w:sz="4" w:space="0" w:color="auto"/>
              <w:left w:val="single" w:sz="4" w:space="0" w:color="auto"/>
              <w:bottom w:val="single" w:sz="4" w:space="0" w:color="auto"/>
              <w:right w:val="single" w:sz="4" w:space="0" w:color="auto"/>
            </w:tcBorders>
          </w:tcPr>
          <w:p w:rsidR="009634BD" w:rsidRPr="00690A26" w:rsidRDefault="009634BD" w:rsidP="00292B01">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rsidR="009634BD" w:rsidRPr="00690A26" w:rsidRDefault="00AD41B2" w:rsidP="00292B01">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rsidR="009634BD" w:rsidRPr="00690A26" w:rsidRDefault="009634BD" w:rsidP="00292B01">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9634BD" w:rsidRPr="00690A26" w:rsidRDefault="009634BD" w:rsidP="00292B01">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9634BD" w:rsidRPr="00690A26" w:rsidRDefault="009634BD" w:rsidP="00292B01">
            <w:pPr>
              <w:pStyle w:val="TAL"/>
              <w:rPr>
                <w:rFonts w:cs="Arial"/>
                <w:szCs w:val="18"/>
              </w:rPr>
            </w:pPr>
            <w:r w:rsidRPr="00690A26">
              <w:rPr>
                <w:rFonts w:cs="Arial"/>
                <w:szCs w:val="18"/>
              </w:rPr>
              <w:t>AMF set identifier.</w:t>
            </w:r>
          </w:p>
        </w:tc>
      </w:tr>
      <w:tr w:rsidR="005A3DB7" w:rsidRPr="00690A26" w:rsidTr="00292B01">
        <w:trPr>
          <w:jc w:val="center"/>
        </w:trPr>
        <w:tc>
          <w:tcPr>
            <w:tcW w:w="2090" w:type="dxa"/>
            <w:tcBorders>
              <w:top w:val="single" w:sz="4" w:space="0" w:color="auto"/>
              <w:left w:val="single" w:sz="4" w:space="0" w:color="auto"/>
              <w:bottom w:val="single" w:sz="4" w:space="0" w:color="auto"/>
              <w:right w:val="single" w:sz="4" w:space="0" w:color="auto"/>
            </w:tcBorders>
          </w:tcPr>
          <w:p w:rsidR="005A3DB7" w:rsidRPr="00690A26" w:rsidRDefault="005A3DB7" w:rsidP="00292B01">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rsidR="005A3DB7" w:rsidRPr="00690A26" w:rsidRDefault="005A3DB7" w:rsidP="00292B01">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rsidR="005A3DB7" w:rsidRPr="00690A26" w:rsidRDefault="005A3DB7" w:rsidP="00292B01">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5A3DB7" w:rsidRPr="00690A26" w:rsidRDefault="005A3DB7" w:rsidP="00292B0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5A3DB7" w:rsidRPr="00690A26" w:rsidRDefault="005A3DB7" w:rsidP="00292B01">
            <w:pPr>
              <w:pStyle w:val="TAL"/>
              <w:rPr>
                <w:rFonts w:cs="Arial"/>
                <w:szCs w:val="18"/>
              </w:rPr>
            </w:pPr>
            <w:r w:rsidRPr="00690A26">
              <w:rPr>
                <w:rFonts w:cs="Arial"/>
                <w:szCs w:val="18"/>
              </w:rPr>
              <w:t>List of supported GUAMIs</w:t>
            </w:r>
          </w:p>
        </w:tc>
      </w:tr>
      <w:tr w:rsidR="005A3DB7" w:rsidRPr="00690A26" w:rsidTr="00292B01">
        <w:trPr>
          <w:jc w:val="center"/>
        </w:trPr>
        <w:tc>
          <w:tcPr>
            <w:tcW w:w="2090" w:type="dxa"/>
            <w:tcBorders>
              <w:top w:val="single" w:sz="4" w:space="0" w:color="auto"/>
              <w:left w:val="single" w:sz="4" w:space="0" w:color="auto"/>
              <w:bottom w:val="single" w:sz="4" w:space="0" w:color="auto"/>
              <w:right w:val="single" w:sz="4" w:space="0" w:color="auto"/>
            </w:tcBorders>
          </w:tcPr>
          <w:p w:rsidR="005A3DB7" w:rsidRPr="00690A26" w:rsidRDefault="005A3DB7" w:rsidP="00292B01">
            <w:pPr>
              <w:pStyle w:val="TAL"/>
            </w:pPr>
            <w:r w:rsidRPr="00690A26">
              <w:t>taiList</w:t>
            </w:r>
          </w:p>
        </w:tc>
        <w:tc>
          <w:tcPr>
            <w:tcW w:w="1559" w:type="dxa"/>
            <w:tcBorders>
              <w:top w:val="single" w:sz="4" w:space="0" w:color="auto"/>
              <w:left w:val="single" w:sz="4" w:space="0" w:color="auto"/>
              <w:bottom w:val="single" w:sz="4" w:space="0" w:color="auto"/>
              <w:right w:val="single" w:sz="4" w:space="0" w:color="auto"/>
            </w:tcBorders>
          </w:tcPr>
          <w:p w:rsidR="005A3DB7" w:rsidRPr="00690A26" w:rsidRDefault="005A3DB7" w:rsidP="00292B01">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rsidR="005A3DB7" w:rsidRPr="00690A26" w:rsidRDefault="005A3DB7" w:rsidP="00292B0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5A3DB7" w:rsidRPr="00690A26" w:rsidRDefault="00F44B5C" w:rsidP="00292B01">
            <w:pPr>
              <w:pStyle w:val="TAL"/>
            </w:pPr>
            <w:r w:rsidRPr="00690A26">
              <w:t>1</w:t>
            </w:r>
            <w:r w:rsidR="005A3DB7" w:rsidRPr="00690A26">
              <w:t>..N</w:t>
            </w:r>
          </w:p>
        </w:tc>
        <w:tc>
          <w:tcPr>
            <w:tcW w:w="4359" w:type="dxa"/>
            <w:tcBorders>
              <w:top w:val="single" w:sz="4" w:space="0" w:color="auto"/>
              <w:left w:val="single" w:sz="4" w:space="0" w:color="auto"/>
              <w:bottom w:val="single" w:sz="4" w:space="0" w:color="auto"/>
              <w:right w:val="single" w:sz="4" w:space="0" w:color="auto"/>
            </w:tcBorders>
          </w:tcPr>
          <w:p w:rsidR="005A3DB7" w:rsidRPr="00690A26" w:rsidRDefault="005A3DB7" w:rsidP="00292B01">
            <w:pPr>
              <w:pStyle w:val="TAL"/>
              <w:rPr>
                <w:rFonts w:cs="Arial"/>
                <w:szCs w:val="18"/>
              </w:rPr>
            </w:pPr>
            <w:r w:rsidRPr="00690A26">
              <w:rPr>
                <w:rFonts w:cs="Arial"/>
                <w:szCs w:val="18"/>
              </w:rPr>
              <w:t>The list of TAIs the AMF can serve</w:t>
            </w:r>
            <w:r w:rsidR="005666FD" w:rsidRPr="00690A26">
              <w:rPr>
                <w:rFonts w:cs="Arial"/>
                <w:szCs w:val="18"/>
              </w:rPr>
              <w:t>. It may contain the non-3GPP access TAI. The absence of this attribute and the taiRangeList attribute indicate that the AMF can be selected for any TAI in the serving network.</w:t>
            </w:r>
          </w:p>
        </w:tc>
      </w:tr>
      <w:tr w:rsidR="005666FD" w:rsidRPr="00690A26" w:rsidTr="00292B01">
        <w:trPr>
          <w:jc w:val="center"/>
        </w:trPr>
        <w:tc>
          <w:tcPr>
            <w:tcW w:w="2090" w:type="dxa"/>
            <w:tcBorders>
              <w:top w:val="single" w:sz="4" w:space="0" w:color="auto"/>
              <w:left w:val="single" w:sz="4" w:space="0" w:color="auto"/>
              <w:bottom w:val="single" w:sz="4" w:space="0" w:color="auto"/>
              <w:right w:val="single" w:sz="4" w:space="0" w:color="auto"/>
            </w:tcBorders>
          </w:tcPr>
          <w:p w:rsidR="005666FD" w:rsidRPr="00690A26" w:rsidRDefault="005666FD" w:rsidP="005666FD">
            <w:pPr>
              <w:pStyle w:val="TAL"/>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rsidR="005666FD" w:rsidRPr="00690A26" w:rsidRDefault="005666FD" w:rsidP="005666FD">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rsidR="005666FD" w:rsidRPr="00690A26" w:rsidRDefault="005666FD" w:rsidP="005666F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5666FD" w:rsidRPr="00690A26" w:rsidRDefault="00F44B5C" w:rsidP="005666FD">
            <w:pPr>
              <w:pStyle w:val="TAL"/>
            </w:pPr>
            <w:r w:rsidRPr="00690A26">
              <w:t>1</w:t>
            </w:r>
            <w:r w:rsidR="005666FD" w:rsidRPr="00690A26">
              <w:t>..N</w:t>
            </w:r>
          </w:p>
        </w:tc>
        <w:tc>
          <w:tcPr>
            <w:tcW w:w="4359" w:type="dxa"/>
            <w:tcBorders>
              <w:top w:val="single" w:sz="4" w:space="0" w:color="auto"/>
              <w:left w:val="single" w:sz="4" w:space="0" w:color="auto"/>
              <w:bottom w:val="single" w:sz="4" w:space="0" w:color="auto"/>
              <w:right w:val="single" w:sz="4" w:space="0" w:color="auto"/>
            </w:tcBorders>
          </w:tcPr>
          <w:p w:rsidR="005666FD" w:rsidRPr="00690A26" w:rsidRDefault="005666FD" w:rsidP="005666FD">
            <w:pPr>
              <w:pStyle w:val="TAL"/>
              <w:rPr>
                <w:rFonts w:cs="Arial"/>
                <w:szCs w:val="18"/>
              </w:rPr>
            </w:pPr>
            <w:r w:rsidRPr="00690A26">
              <w:rPr>
                <w:rFonts w:cs="Arial"/>
                <w:szCs w:val="18"/>
              </w:rPr>
              <w:t>The range of TAIs the AMF can serve. The absence of this attribute and the taiList attribute indicate that the AMF can be selected for any TAI in the serving network.</w:t>
            </w:r>
          </w:p>
        </w:tc>
      </w:tr>
      <w:tr w:rsidR="005666FD" w:rsidRPr="00690A26" w:rsidTr="00292B01">
        <w:trPr>
          <w:jc w:val="center"/>
        </w:trPr>
        <w:tc>
          <w:tcPr>
            <w:tcW w:w="2090" w:type="dxa"/>
            <w:tcBorders>
              <w:top w:val="single" w:sz="4" w:space="0" w:color="auto"/>
              <w:left w:val="single" w:sz="4" w:space="0" w:color="auto"/>
              <w:bottom w:val="single" w:sz="4" w:space="0" w:color="auto"/>
              <w:right w:val="single" w:sz="4" w:space="0" w:color="auto"/>
            </w:tcBorders>
          </w:tcPr>
          <w:p w:rsidR="005666FD" w:rsidRPr="00690A26" w:rsidRDefault="005666FD" w:rsidP="005666FD">
            <w:pPr>
              <w:pStyle w:val="TAL"/>
            </w:pPr>
            <w:r w:rsidRPr="00690A26">
              <w:t>backupInfoAmfFailure</w:t>
            </w:r>
          </w:p>
        </w:tc>
        <w:tc>
          <w:tcPr>
            <w:tcW w:w="1559" w:type="dxa"/>
            <w:tcBorders>
              <w:top w:val="single" w:sz="4" w:space="0" w:color="auto"/>
              <w:left w:val="single" w:sz="4" w:space="0" w:color="auto"/>
              <w:bottom w:val="single" w:sz="4" w:space="0" w:color="auto"/>
              <w:right w:val="single" w:sz="4" w:space="0" w:color="auto"/>
            </w:tcBorders>
          </w:tcPr>
          <w:p w:rsidR="005666FD" w:rsidRPr="00690A26" w:rsidRDefault="005666FD" w:rsidP="005666FD">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rsidR="005666FD" w:rsidRPr="00690A26" w:rsidRDefault="005666FD" w:rsidP="005666F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5666FD" w:rsidRPr="00690A26" w:rsidRDefault="00F44B5C" w:rsidP="005666FD">
            <w:pPr>
              <w:pStyle w:val="TAL"/>
            </w:pPr>
            <w:r w:rsidRPr="00690A26">
              <w:t>1</w:t>
            </w:r>
            <w:r w:rsidR="005666FD" w:rsidRPr="00690A26">
              <w:t>..N</w:t>
            </w:r>
          </w:p>
        </w:tc>
        <w:tc>
          <w:tcPr>
            <w:tcW w:w="4359" w:type="dxa"/>
            <w:tcBorders>
              <w:top w:val="single" w:sz="4" w:space="0" w:color="auto"/>
              <w:left w:val="single" w:sz="4" w:space="0" w:color="auto"/>
              <w:bottom w:val="single" w:sz="4" w:space="0" w:color="auto"/>
              <w:right w:val="single" w:sz="4" w:space="0" w:color="auto"/>
            </w:tcBorders>
          </w:tcPr>
          <w:p w:rsidR="005666FD" w:rsidRPr="00690A26" w:rsidRDefault="005666FD" w:rsidP="005666FD">
            <w:pPr>
              <w:pStyle w:val="TAL"/>
              <w:rPr>
                <w:rFonts w:cs="Arial"/>
                <w:szCs w:val="18"/>
              </w:rPr>
            </w:pPr>
            <w:r w:rsidRPr="00690A26">
              <w:rPr>
                <w:rFonts w:cs="Arial"/>
                <w:szCs w:val="18"/>
              </w:rPr>
              <w:t>List of GUAMIs for which the AMF acts as a backup for AMF failure</w:t>
            </w:r>
          </w:p>
        </w:tc>
      </w:tr>
      <w:tr w:rsidR="005666FD" w:rsidRPr="00690A26" w:rsidTr="00292B01">
        <w:trPr>
          <w:jc w:val="center"/>
        </w:trPr>
        <w:tc>
          <w:tcPr>
            <w:tcW w:w="2090" w:type="dxa"/>
            <w:tcBorders>
              <w:top w:val="single" w:sz="4" w:space="0" w:color="auto"/>
              <w:left w:val="single" w:sz="4" w:space="0" w:color="auto"/>
              <w:bottom w:val="single" w:sz="4" w:space="0" w:color="auto"/>
              <w:right w:val="single" w:sz="4" w:space="0" w:color="auto"/>
            </w:tcBorders>
          </w:tcPr>
          <w:p w:rsidR="005666FD" w:rsidRPr="00690A26" w:rsidRDefault="005666FD" w:rsidP="005666FD">
            <w:pPr>
              <w:pStyle w:val="TAL"/>
            </w:pPr>
            <w:r w:rsidRPr="00690A26">
              <w:t>backupInfoAmfRemoval</w:t>
            </w:r>
          </w:p>
        </w:tc>
        <w:tc>
          <w:tcPr>
            <w:tcW w:w="1559" w:type="dxa"/>
            <w:tcBorders>
              <w:top w:val="single" w:sz="4" w:space="0" w:color="auto"/>
              <w:left w:val="single" w:sz="4" w:space="0" w:color="auto"/>
              <w:bottom w:val="single" w:sz="4" w:space="0" w:color="auto"/>
              <w:right w:val="single" w:sz="4" w:space="0" w:color="auto"/>
            </w:tcBorders>
          </w:tcPr>
          <w:p w:rsidR="005666FD" w:rsidRPr="00690A26" w:rsidRDefault="005666FD" w:rsidP="005666FD">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rsidR="005666FD" w:rsidRPr="00690A26" w:rsidRDefault="005666FD" w:rsidP="005666F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5666FD" w:rsidRPr="00690A26" w:rsidRDefault="00F44B5C" w:rsidP="005666FD">
            <w:pPr>
              <w:pStyle w:val="TAL"/>
            </w:pPr>
            <w:r w:rsidRPr="00690A26">
              <w:t>1</w:t>
            </w:r>
            <w:r w:rsidR="005666FD" w:rsidRPr="00690A26">
              <w:t>..N</w:t>
            </w:r>
          </w:p>
        </w:tc>
        <w:tc>
          <w:tcPr>
            <w:tcW w:w="4359" w:type="dxa"/>
            <w:tcBorders>
              <w:top w:val="single" w:sz="4" w:space="0" w:color="auto"/>
              <w:left w:val="single" w:sz="4" w:space="0" w:color="auto"/>
              <w:bottom w:val="single" w:sz="4" w:space="0" w:color="auto"/>
              <w:right w:val="single" w:sz="4" w:space="0" w:color="auto"/>
            </w:tcBorders>
          </w:tcPr>
          <w:p w:rsidR="005666FD" w:rsidRPr="00690A26" w:rsidRDefault="005666FD" w:rsidP="005666FD">
            <w:pPr>
              <w:pStyle w:val="TAL"/>
              <w:rPr>
                <w:rFonts w:cs="Arial"/>
                <w:szCs w:val="18"/>
              </w:rPr>
            </w:pPr>
            <w:r w:rsidRPr="00690A26">
              <w:rPr>
                <w:rFonts w:cs="Arial"/>
                <w:szCs w:val="18"/>
              </w:rPr>
              <w:t>List of GUAMIs for which the AMF acts as a backup for planned AMF removal</w:t>
            </w:r>
          </w:p>
        </w:tc>
      </w:tr>
      <w:tr w:rsidR="005666FD" w:rsidRPr="00690A26" w:rsidTr="00292B01">
        <w:trPr>
          <w:jc w:val="center"/>
        </w:trPr>
        <w:tc>
          <w:tcPr>
            <w:tcW w:w="2090" w:type="dxa"/>
            <w:tcBorders>
              <w:top w:val="single" w:sz="4" w:space="0" w:color="auto"/>
              <w:left w:val="single" w:sz="4" w:space="0" w:color="auto"/>
              <w:bottom w:val="single" w:sz="4" w:space="0" w:color="auto"/>
              <w:right w:val="single" w:sz="4" w:space="0" w:color="auto"/>
            </w:tcBorders>
          </w:tcPr>
          <w:p w:rsidR="005666FD" w:rsidRPr="00690A26" w:rsidRDefault="005666FD" w:rsidP="005666FD">
            <w:pPr>
              <w:pStyle w:val="TAL"/>
            </w:pPr>
            <w:r w:rsidRPr="00690A26">
              <w:t>n2InterfaceAmfInfo</w:t>
            </w:r>
          </w:p>
        </w:tc>
        <w:tc>
          <w:tcPr>
            <w:tcW w:w="1559" w:type="dxa"/>
            <w:tcBorders>
              <w:top w:val="single" w:sz="4" w:space="0" w:color="auto"/>
              <w:left w:val="single" w:sz="4" w:space="0" w:color="auto"/>
              <w:bottom w:val="single" w:sz="4" w:space="0" w:color="auto"/>
              <w:right w:val="single" w:sz="4" w:space="0" w:color="auto"/>
            </w:tcBorders>
          </w:tcPr>
          <w:p w:rsidR="005666FD" w:rsidRPr="00690A26" w:rsidRDefault="005666FD" w:rsidP="005666FD">
            <w:pPr>
              <w:pStyle w:val="TAL"/>
            </w:pPr>
            <w:r w:rsidRPr="00690A26">
              <w:t>N2InterfaceAmfInfo</w:t>
            </w:r>
          </w:p>
        </w:tc>
        <w:tc>
          <w:tcPr>
            <w:tcW w:w="425" w:type="dxa"/>
            <w:tcBorders>
              <w:top w:val="single" w:sz="4" w:space="0" w:color="auto"/>
              <w:left w:val="single" w:sz="4" w:space="0" w:color="auto"/>
              <w:bottom w:val="single" w:sz="4" w:space="0" w:color="auto"/>
              <w:right w:val="single" w:sz="4" w:space="0" w:color="auto"/>
            </w:tcBorders>
          </w:tcPr>
          <w:p w:rsidR="005666FD" w:rsidRPr="00690A26" w:rsidRDefault="005666FD" w:rsidP="005666F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5666FD" w:rsidRPr="00690A26" w:rsidRDefault="005666FD" w:rsidP="005666F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5666FD" w:rsidRPr="00690A26" w:rsidRDefault="005666FD" w:rsidP="005666FD">
            <w:pPr>
              <w:pStyle w:val="TAL"/>
              <w:rPr>
                <w:rFonts w:cs="Arial"/>
                <w:szCs w:val="18"/>
              </w:rPr>
            </w:pPr>
            <w:r w:rsidRPr="00690A26">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bl>
    <w:p w:rsidR="009634BD" w:rsidRPr="00690A26" w:rsidRDefault="009634BD" w:rsidP="009634BD">
      <w:pPr>
        <w:rPr>
          <w:lang w:val="en-US"/>
        </w:rPr>
      </w:pPr>
    </w:p>
    <w:p w:rsidR="00640F35" w:rsidRPr="00690A26" w:rsidRDefault="00640F35" w:rsidP="00640F35">
      <w:r w:rsidRPr="00690A26">
        <w:rPr>
          <w:noProof/>
          <w:lang w:val="en-US"/>
        </w:rPr>
        <w:t>The "</w:t>
      </w:r>
      <w:r w:rsidRPr="00690A26">
        <w:t>backupInfoAmfFailure" attribute and "backupInfoAmfRemoval" attribute indicates the GUAMIs for which the AMF can act as Backup, when the serving AMF has failed or under planned removal.</w:t>
      </w:r>
    </w:p>
    <w:p w:rsidR="00640F35" w:rsidRPr="00690A26" w:rsidRDefault="00640F35" w:rsidP="00640F35">
      <w:pPr>
        <w:pStyle w:val="EX"/>
      </w:pPr>
      <w:r w:rsidRPr="00690A26">
        <w:t>EXAMPLE:</w:t>
      </w:r>
    </w:p>
    <w:p w:rsidR="00640F35" w:rsidRPr="00690A26" w:rsidRDefault="00640F35" w:rsidP="00640F35">
      <w:r w:rsidRPr="00690A26">
        <w:t xml:space="preserve">When AMF-A, AMF-B and AMF-C registered their NF profiles for PLMN (e.g. </w:t>
      </w:r>
      <w:r w:rsidRPr="00690A26">
        <w:rPr>
          <w:snapToGrid w:val="0"/>
        </w:rPr>
        <w:t xml:space="preserve">MCC = 234, MNC = 15) </w:t>
      </w:r>
      <w:r w:rsidRPr="00690A26">
        <w:t>as following:</w:t>
      </w:r>
    </w:p>
    <w:p w:rsidR="00640F35" w:rsidRPr="00690A26" w:rsidRDefault="00640F35" w:rsidP="00640F35">
      <w:pPr>
        <w:rPr>
          <w:noProof/>
          <w:u w:val="single"/>
          <w:lang w:val="en-US"/>
        </w:rPr>
      </w:pPr>
      <w:r w:rsidRPr="00690A26">
        <w:rPr>
          <w:u w:val="single"/>
          <w:lang w:val="en-US"/>
        </w:rPr>
        <w:t>AMF-A NF Profile:</w:t>
      </w:r>
    </w:p>
    <w:p w:rsidR="00640F35" w:rsidRPr="00690A26" w:rsidRDefault="00640F35" w:rsidP="00640F35">
      <w:pPr>
        <w:pStyle w:val="PL"/>
        <w:rPr>
          <w:lang w:val="en-US"/>
        </w:rPr>
      </w:pPr>
      <w:r w:rsidRPr="00690A26">
        <w:rPr>
          <w:lang w:val="en-US"/>
        </w:rPr>
        <w:t>{</w:t>
      </w:r>
    </w:p>
    <w:p w:rsidR="00640F35" w:rsidRPr="00690A26" w:rsidRDefault="00640F35" w:rsidP="00640F35">
      <w:pPr>
        <w:pStyle w:val="PL"/>
        <w:rPr>
          <w:lang w:val="en-US"/>
        </w:rPr>
      </w:pPr>
      <w:r w:rsidRPr="00690A26">
        <w:rPr>
          <w:lang w:val="en-US"/>
        </w:rPr>
        <w:t xml:space="preserve">  "amfInfo": { </w:t>
      </w:r>
    </w:p>
    <w:p w:rsidR="00640F35" w:rsidRPr="00690A26" w:rsidRDefault="00640F35" w:rsidP="00640F35">
      <w:pPr>
        <w:pStyle w:val="PL"/>
        <w:rPr>
          <w:lang w:val="en-US"/>
        </w:rPr>
      </w:pPr>
      <w:r w:rsidRPr="00690A26">
        <w:rPr>
          <w:lang w:val="en-US"/>
        </w:rPr>
        <w:t xml:space="preserve">    "guami</w:t>
      </w:r>
      <w:r w:rsidR="00C14ABC" w:rsidRPr="00690A26">
        <w:rPr>
          <w:lang w:val="en-US"/>
        </w:rPr>
        <w:t>L</w:t>
      </w:r>
      <w:r w:rsidRPr="00690A26">
        <w:rPr>
          <w:lang w:val="en-US"/>
        </w:rPr>
        <w:t xml:space="preserve">ist": [{ "plmnId": { "mcc": "234", "mnc": "15" }, "amfId": "000001"}], </w:t>
      </w:r>
    </w:p>
    <w:p w:rsidR="00640F35" w:rsidRPr="00690A26" w:rsidRDefault="00640F35" w:rsidP="00640F35">
      <w:pPr>
        <w:pStyle w:val="PL"/>
        <w:rPr>
          <w:lang w:val="en-US"/>
        </w:rPr>
      </w:pPr>
      <w:r w:rsidRPr="00690A26">
        <w:rPr>
          <w:lang w:val="en-US"/>
        </w:rPr>
        <w:t xml:space="preserve">    "backupInfoAmfFailure": [{ "plmnId": { "mcc": "234", "mnc": "15" }, "amfId": "000003"}]</w:t>
      </w:r>
    </w:p>
    <w:p w:rsidR="00640F35" w:rsidRPr="00690A26" w:rsidRDefault="00640F35" w:rsidP="00640F35">
      <w:pPr>
        <w:pStyle w:val="PL"/>
        <w:rPr>
          <w:lang w:val="en-US"/>
        </w:rPr>
      </w:pPr>
      <w:r w:rsidRPr="00690A26">
        <w:rPr>
          <w:lang w:val="en-US"/>
        </w:rPr>
        <w:lastRenderedPageBreak/>
        <w:t xml:space="preserve">  }</w:t>
      </w:r>
    </w:p>
    <w:p w:rsidR="00640F35" w:rsidRPr="00690A26" w:rsidRDefault="00640F35" w:rsidP="00640F35">
      <w:pPr>
        <w:pStyle w:val="PL"/>
        <w:rPr>
          <w:lang w:val="en-US"/>
        </w:rPr>
      </w:pPr>
      <w:r w:rsidRPr="00690A26">
        <w:rPr>
          <w:lang w:val="en-US"/>
        </w:rPr>
        <w:t>}</w:t>
      </w:r>
    </w:p>
    <w:p w:rsidR="00640F35" w:rsidRPr="00690A26" w:rsidRDefault="00640F35" w:rsidP="00640F35">
      <w:pPr>
        <w:rPr>
          <w:lang w:val="en-US"/>
        </w:rPr>
      </w:pPr>
    </w:p>
    <w:p w:rsidR="00640F35" w:rsidRPr="00690A26" w:rsidRDefault="00640F35" w:rsidP="00640F35">
      <w:pPr>
        <w:rPr>
          <w:noProof/>
          <w:u w:val="single"/>
          <w:lang w:val="en-US"/>
        </w:rPr>
      </w:pPr>
      <w:r w:rsidRPr="00690A26">
        <w:rPr>
          <w:noProof/>
          <w:u w:val="single"/>
          <w:lang w:val="en-US"/>
        </w:rPr>
        <w:t>AMF-B NF Profile:</w:t>
      </w:r>
    </w:p>
    <w:p w:rsidR="00640F35" w:rsidRPr="00690A26" w:rsidRDefault="00640F35" w:rsidP="00640F35">
      <w:pPr>
        <w:pStyle w:val="PL"/>
        <w:rPr>
          <w:lang w:val="en-US"/>
        </w:rPr>
      </w:pPr>
      <w:r w:rsidRPr="00690A26">
        <w:rPr>
          <w:lang w:val="en-US"/>
        </w:rPr>
        <w:t>{</w:t>
      </w:r>
    </w:p>
    <w:p w:rsidR="00640F35" w:rsidRPr="00690A26" w:rsidRDefault="00640F35" w:rsidP="00640F35">
      <w:pPr>
        <w:pStyle w:val="PL"/>
        <w:rPr>
          <w:lang w:val="en-US"/>
        </w:rPr>
      </w:pPr>
      <w:r w:rsidRPr="00690A26">
        <w:rPr>
          <w:lang w:val="en-US"/>
        </w:rPr>
        <w:t xml:space="preserve">  "amfInfo": { </w:t>
      </w:r>
    </w:p>
    <w:p w:rsidR="00640F35" w:rsidRPr="00690A26" w:rsidRDefault="00640F35" w:rsidP="00640F35">
      <w:pPr>
        <w:pStyle w:val="PL"/>
        <w:rPr>
          <w:lang w:val="en-US"/>
        </w:rPr>
      </w:pPr>
      <w:r w:rsidRPr="00690A26">
        <w:rPr>
          <w:lang w:val="en-US"/>
        </w:rPr>
        <w:t xml:space="preserve">    "guami</w:t>
      </w:r>
      <w:r w:rsidR="00C14ABC" w:rsidRPr="00690A26">
        <w:rPr>
          <w:lang w:val="en-US"/>
        </w:rPr>
        <w:t>L</w:t>
      </w:r>
      <w:r w:rsidRPr="00690A26">
        <w:rPr>
          <w:lang w:val="en-US"/>
        </w:rPr>
        <w:t xml:space="preserve">ist": [{ "plmnId": { "mcc": "234", "mnc": "15" }, "amfId": "000002"}], </w:t>
      </w:r>
    </w:p>
    <w:p w:rsidR="00640F35" w:rsidRPr="00690A26" w:rsidRDefault="00640F35" w:rsidP="00640F35">
      <w:pPr>
        <w:pStyle w:val="PL"/>
        <w:rPr>
          <w:lang w:val="en-US"/>
        </w:rPr>
      </w:pPr>
      <w:r w:rsidRPr="00690A26">
        <w:rPr>
          <w:lang w:val="en-US"/>
        </w:rPr>
        <w:t xml:space="preserve">    "</w:t>
      </w:r>
      <w:r w:rsidRPr="00690A26">
        <w:t>backupInfoAmfRemoval</w:t>
      </w:r>
      <w:r w:rsidRPr="00690A26">
        <w:rPr>
          <w:lang w:val="en-US"/>
        </w:rPr>
        <w:t>": [{ "plmnId": { "mcc": "234", "mnc": "15" }, "amfId": "000003"}]</w:t>
      </w:r>
    </w:p>
    <w:p w:rsidR="00640F35" w:rsidRPr="00690A26" w:rsidRDefault="00640F35" w:rsidP="00640F35">
      <w:pPr>
        <w:pStyle w:val="PL"/>
        <w:rPr>
          <w:lang w:val="en-US"/>
        </w:rPr>
      </w:pPr>
      <w:r w:rsidRPr="00690A26">
        <w:rPr>
          <w:lang w:val="en-US"/>
        </w:rPr>
        <w:t xml:space="preserve">  }</w:t>
      </w:r>
    </w:p>
    <w:p w:rsidR="00640F35" w:rsidRPr="00690A26" w:rsidRDefault="00640F35" w:rsidP="00640F35">
      <w:pPr>
        <w:pStyle w:val="PL"/>
        <w:rPr>
          <w:lang w:val="en-US"/>
        </w:rPr>
      </w:pPr>
      <w:r w:rsidRPr="00690A26">
        <w:rPr>
          <w:lang w:val="en-US"/>
        </w:rPr>
        <w:t>}</w:t>
      </w:r>
    </w:p>
    <w:p w:rsidR="00640F35" w:rsidRPr="00690A26" w:rsidRDefault="00640F35" w:rsidP="00640F35">
      <w:pPr>
        <w:rPr>
          <w:lang w:val="en-US"/>
        </w:rPr>
      </w:pPr>
    </w:p>
    <w:p w:rsidR="00640F35" w:rsidRPr="00690A26" w:rsidRDefault="00640F35" w:rsidP="00640F35">
      <w:pPr>
        <w:rPr>
          <w:noProof/>
          <w:u w:val="single"/>
          <w:lang w:val="en-US"/>
        </w:rPr>
      </w:pPr>
      <w:r w:rsidRPr="00690A26">
        <w:rPr>
          <w:noProof/>
          <w:u w:val="single"/>
          <w:lang w:val="en-US"/>
        </w:rPr>
        <w:t>AMF-C NF Profile:</w:t>
      </w:r>
    </w:p>
    <w:p w:rsidR="00640F35" w:rsidRPr="00690A26" w:rsidRDefault="00640F35" w:rsidP="00640F35">
      <w:pPr>
        <w:pStyle w:val="PL"/>
        <w:rPr>
          <w:lang w:val="en-US"/>
        </w:rPr>
      </w:pPr>
      <w:r w:rsidRPr="00690A26">
        <w:rPr>
          <w:lang w:val="en-US"/>
        </w:rPr>
        <w:t>{</w:t>
      </w:r>
    </w:p>
    <w:p w:rsidR="00640F35" w:rsidRPr="00690A26" w:rsidRDefault="00640F35" w:rsidP="00640F35">
      <w:pPr>
        <w:pStyle w:val="PL"/>
        <w:rPr>
          <w:lang w:val="en-US"/>
        </w:rPr>
      </w:pPr>
      <w:r w:rsidRPr="00690A26">
        <w:rPr>
          <w:lang w:val="en-US"/>
        </w:rPr>
        <w:t xml:space="preserve">  "amfInfo": { </w:t>
      </w:r>
    </w:p>
    <w:p w:rsidR="00640F35" w:rsidRPr="00690A26" w:rsidRDefault="00640F35" w:rsidP="00640F35">
      <w:pPr>
        <w:pStyle w:val="PL"/>
        <w:rPr>
          <w:lang w:val="en-US"/>
        </w:rPr>
      </w:pPr>
      <w:r w:rsidRPr="00690A26">
        <w:rPr>
          <w:lang w:val="en-US"/>
        </w:rPr>
        <w:t xml:space="preserve">    "guami</w:t>
      </w:r>
      <w:r w:rsidR="00C14ABC" w:rsidRPr="00690A26">
        <w:rPr>
          <w:lang w:val="en-US"/>
        </w:rPr>
        <w:t>L</w:t>
      </w:r>
      <w:r w:rsidRPr="00690A26">
        <w:rPr>
          <w:lang w:val="en-US"/>
        </w:rPr>
        <w:t>ist": [{ "plmnId": { "mcc": "234", "mnc": "15" }, "amfId": "000003"}]</w:t>
      </w:r>
    </w:p>
    <w:p w:rsidR="00640F35" w:rsidRPr="00690A26" w:rsidRDefault="00640F35" w:rsidP="00640F35">
      <w:pPr>
        <w:pStyle w:val="PL"/>
        <w:rPr>
          <w:lang w:val="en-US"/>
        </w:rPr>
      </w:pPr>
      <w:r w:rsidRPr="00690A26">
        <w:rPr>
          <w:lang w:val="en-US"/>
        </w:rPr>
        <w:t xml:space="preserve">  }</w:t>
      </w:r>
    </w:p>
    <w:p w:rsidR="00640F35" w:rsidRPr="00690A26" w:rsidRDefault="00640F35" w:rsidP="00640F35">
      <w:pPr>
        <w:pStyle w:val="PL"/>
        <w:rPr>
          <w:lang w:val="en-US"/>
        </w:rPr>
      </w:pPr>
      <w:r w:rsidRPr="00690A26">
        <w:rPr>
          <w:lang w:val="en-US"/>
        </w:rPr>
        <w:t>}</w:t>
      </w:r>
    </w:p>
    <w:p w:rsidR="00640F35" w:rsidRPr="00690A26" w:rsidRDefault="00640F35" w:rsidP="00640F35">
      <w:pPr>
        <w:rPr>
          <w:lang w:val="en-US"/>
        </w:rPr>
      </w:pPr>
    </w:p>
    <w:p w:rsidR="00640F35" w:rsidRPr="00690A26" w:rsidRDefault="00640F35" w:rsidP="00640F35">
      <w:r w:rsidRPr="00690A26">
        <w:t xml:space="preserve">When one NF consumer queries NRF with a GUAMI served by AMF-C (i.e. </w:t>
      </w:r>
      <w:r w:rsidRPr="00690A26">
        <w:rPr>
          <w:rFonts w:ascii="Courier New" w:hAnsi="Courier New"/>
          <w:noProof/>
          <w:sz w:val="16"/>
          <w:lang w:val="en-US"/>
        </w:rPr>
        <w:t>{"plmnId":{"mcc":"234","mnc": "15"},"amfId":"000003</w:t>
      </w:r>
      <w:r w:rsidRPr="00690A26">
        <w:rPr>
          <w:rStyle w:val="PLChar"/>
        </w:rPr>
        <w:t>"}</w:t>
      </w:r>
      <w:r w:rsidRPr="00690A26">
        <w:rPr>
          <w:lang w:val="en-US"/>
        </w:rPr>
        <w:t>)</w:t>
      </w:r>
      <w:r w:rsidRPr="00690A26">
        <w:t>, then</w:t>
      </w:r>
    </w:p>
    <w:p w:rsidR="00640F35" w:rsidRPr="00690A26" w:rsidRDefault="00640F35" w:rsidP="00640F35">
      <w:pPr>
        <w:pStyle w:val="B1"/>
      </w:pPr>
      <w:r w:rsidRPr="00690A26">
        <w:t>-</w:t>
      </w:r>
      <w:r w:rsidRPr="00690A26">
        <w:tab/>
        <w:t>if the NRF detects the AMF-C has failed, e.g. using heartbeat, the NRF shall return AMF-A instance as backup AMF; or</w:t>
      </w:r>
    </w:p>
    <w:p w:rsidR="00640F35" w:rsidRPr="00690A26" w:rsidRDefault="00640F35" w:rsidP="00640F35">
      <w:pPr>
        <w:pStyle w:val="B1"/>
      </w:pPr>
      <w:r w:rsidRPr="00690A26">
        <w:t>-</w:t>
      </w:r>
      <w:r w:rsidRPr="00690A26">
        <w:tab/>
        <w:t>if the NRF detects AMF-C has entered planned removal, i.e. received a de-registration request from AMF-C, the NRF shall return AMF-B instance as backup AMF.</w:t>
      </w:r>
    </w:p>
    <w:p w:rsidR="009634BD" w:rsidRPr="00690A26" w:rsidRDefault="009634BD" w:rsidP="009634BD">
      <w:pPr>
        <w:pStyle w:val="Heading5"/>
      </w:pPr>
      <w:bookmarkStart w:id="268" w:name="_Toc24937663"/>
      <w:bookmarkStart w:id="269" w:name="_Toc27589534"/>
      <w:r w:rsidRPr="00690A26">
        <w:lastRenderedPageBreak/>
        <w:t>6.1.6.2.</w:t>
      </w:r>
      <w:r w:rsidR="00BF6FA1" w:rsidRPr="00690A26">
        <w:t>12</w:t>
      </w:r>
      <w:r w:rsidRPr="00690A26">
        <w:tab/>
        <w:t>Type: SmfInfo</w:t>
      </w:r>
      <w:bookmarkEnd w:id="268"/>
      <w:bookmarkEnd w:id="269"/>
    </w:p>
    <w:p w:rsidR="009634BD" w:rsidRPr="00690A26" w:rsidRDefault="009634BD" w:rsidP="009634BD">
      <w:pPr>
        <w:pStyle w:val="TH"/>
      </w:pPr>
      <w:r w:rsidRPr="00690A26">
        <w:rPr>
          <w:noProof/>
        </w:rPr>
        <w:t>Table </w:t>
      </w:r>
      <w:r w:rsidRPr="00690A26">
        <w:t>6.1.6.2.</w:t>
      </w:r>
      <w:r w:rsidR="00BF6FA1" w:rsidRPr="00690A26">
        <w:t>12</w:t>
      </w:r>
      <w:r w:rsidRPr="00690A26">
        <w:t xml:space="preserve">-1: </w:t>
      </w:r>
      <w:r w:rsidRPr="00690A26">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634BD" w:rsidRPr="00690A26" w:rsidTr="00292B0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9634BD" w:rsidRPr="00690A26" w:rsidRDefault="009634BD" w:rsidP="00292B01">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9634BD" w:rsidRPr="00690A26" w:rsidRDefault="009634BD" w:rsidP="00292B01">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9634BD" w:rsidRPr="00690A26" w:rsidRDefault="009634BD" w:rsidP="00292B01">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9634BD" w:rsidRPr="00690A26" w:rsidRDefault="009634BD" w:rsidP="00292B01">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9634BD" w:rsidRPr="00690A26" w:rsidRDefault="009634BD" w:rsidP="00292B01">
            <w:pPr>
              <w:pStyle w:val="TAH"/>
              <w:rPr>
                <w:rFonts w:cs="Arial"/>
                <w:szCs w:val="18"/>
              </w:rPr>
            </w:pPr>
            <w:r w:rsidRPr="00690A26">
              <w:rPr>
                <w:rFonts w:cs="Arial"/>
                <w:szCs w:val="18"/>
              </w:rPr>
              <w:t>Description</w:t>
            </w:r>
          </w:p>
        </w:tc>
      </w:tr>
      <w:tr w:rsidR="009634BD" w:rsidRPr="00690A26" w:rsidTr="00292B01">
        <w:trPr>
          <w:jc w:val="center"/>
        </w:trPr>
        <w:tc>
          <w:tcPr>
            <w:tcW w:w="2090" w:type="dxa"/>
            <w:tcBorders>
              <w:top w:val="single" w:sz="4" w:space="0" w:color="auto"/>
              <w:left w:val="single" w:sz="4" w:space="0" w:color="auto"/>
              <w:bottom w:val="single" w:sz="4" w:space="0" w:color="auto"/>
              <w:right w:val="single" w:sz="4" w:space="0" w:color="auto"/>
            </w:tcBorders>
          </w:tcPr>
          <w:p w:rsidR="009634BD" w:rsidRPr="00690A26" w:rsidRDefault="00B938EE" w:rsidP="00292B01">
            <w:pPr>
              <w:pStyle w:val="TAL"/>
            </w:pPr>
            <w:r w:rsidRPr="00690A26">
              <w:t>sNssaiSmfInfoList</w:t>
            </w:r>
          </w:p>
        </w:tc>
        <w:tc>
          <w:tcPr>
            <w:tcW w:w="1559" w:type="dxa"/>
            <w:tcBorders>
              <w:top w:val="single" w:sz="4" w:space="0" w:color="auto"/>
              <w:left w:val="single" w:sz="4" w:space="0" w:color="auto"/>
              <w:bottom w:val="single" w:sz="4" w:space="0" w:color="auto"/>
              <w:right w:val="single" w:sz="4" w:space="0" w:color="auto"/>
            </w:tcBorders>
          </w:tcPr>
          <w:p w:rsidR="009634BD" w:rsidRPr="00690A26" w:rsidRDefault="0022502F" w:rsidP="00292B01">
            <w:pPr>
              <w:pStyle w:val="TAL"/>
            </w:pPr>
            <w:r w:rsidRPr="00690A26">
              <w:t>array(</w:t>
            </w:r>
            <w:r w:rsidR="00B938EE" w:rsidRPr="00690A26">
              <w:t>sNssaiSmfInfoItem</w:t>
            </w:r>
            <w:r w:rsidRPr="00690A26">
              <w:t>)</w:t>
            </w:r>
          </w:p>
        </w:tc>
        <w:tc>
          <w:tcPr>
            <w:tcW w:w="425" w:type="dxa"/>
            <w:tcBorders>
              <w:top w:val="single" w:sz="4" w:space="0" w:color="auto"/>
              <w:left w:val="single" w:sz="4" w:space="0" w:color="auto"/>
              <w:bottom w:val="single" w:sz="4" w:space="0" w:color="auto"/>
              <w:right w:val="single" w:sz="4" w:space="0" w:color="auto"/>
            </w:tcBorders>
          </w:tcPr>
          <w:p w:rsidR="009634BD" w:rsidRPr="00690A26" w:rsidRDefault="009634BD" w:rsidP="00292B01">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9634BD" w:rsidRPr="00690A26" w:rsidRDefault="009634BD" w:rsidP="00292B0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9634BD" w:rsidRPr="00690A26" w:rsidRDefault="00B938EE" w:rsidP="00292B01">
            <w:pPr>
              <w:pStyle w:val="TAL"/>
              <w:rPr>
                <w:rFonts w:cs="Arial"/>
                <w:szCs w:val="18"/>
              </w:rPr>
            </w:pPr>
            <w:r w:rsidRPr="00690A26">
              <w:rPr>
                <w:rFonts w:cs="Arial"/>
                <w:szCs w:val="18"/>
              </w:rPr>
              <w:t>List of parameters supported by the SMF per S-NSSAI</w:t>
            </w:r>
            <w:r w:rsidR="00447F5D" w:rsidRPr="00690A26">
              <w:rPr>
                <w:rFonts w:cs="Arial"/>
                <w:szCs w:val="18"/>
              </w:rPr>
              <w:t xml:space="preserve"> (NOTE 1)</w:t>
            </w:r>
            <w:r w:rsidRPr="00690A26">
              <w:rPr>
                <w:rFonts w:cs="Arial"/>
                <w:szCs w:val="18"/>
              </w:rPr>
              <w:t>.</w:t>
            </w:r>
          </w:p>
        </w:tc>
      </w:tr>
      <w:tr w:rsidR="00BE0E61" w:rsidRPr="00690A26" w:rsidTr="00292B01">
        <w:trPr>
          <w:jc w:val="center"/>
        </w:trPr>
        <w:tc>
          <w:tcPr>
            <w:tcW w:w="2090" w:type="dxa"/>
            <w:tcBorders>
              <w:top w:val="single" w:sz="4" w:space="0" w:color="auto"/>
              <w:left w:val="single" w:sz="4" w:space="0" w:color="auto"/>
              <w:bottom w:val="single" w:sz="4" w:space="0" w:color="auto"/>
              <w:right w:val="single" w:sz="4" w:space="0" w:color="auto"/>
            </w:tcBorders>
          </w:tcPr>
          <w:p w:rsidR="00BE0E61" w:rsidRPr="00690A26" w:rsidRDefault="00BE0E61" w:rsidP="00292B01">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rsidR="00BE0E61" w:rsidRPr="00690A26" w:rsidRDefault="00BE0E61" w:rsidP="00292B01">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rsidR="00BE0E61" w:rsidRPr="00690A26" w:rsidRDefault="00BE0E61" w:rsidP="00292B01">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BE0E61" w:rsidRPr="00690A26" w:rsidRDefault="00F44B5C" w:rsidP="00292B01">
            <w:pPr>
              <w:pStyle w:val="TAL"/>
              <w:rPr>
                <w:lang w:eastAsia="zh-CN"/>
              </w:rPr>
            </w:pPr>
            <w:r w:rsidRPr="00690A26">
              <w:rPr>
                <w:lang w:eastAsia="zh-CN"/>
              </w:rPr>
              <w:t>1</w:t>
            </w:r>
            <w:r w:rsidR="00BE0E61"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BE0E61" w:rsidRPr="00690A26" w:rsidRDefault="00BE0E61" w:rsidP="00292B01">
            <w:pPr>
              <w:pStyle w:val="TAL"/>
              <w:rPr>
                <w:rFonts w:cs="Arial"/>
                <w:szCs w:val="18"/>
              </w:rPr>
            </w:pPr>
            <w:r w:rsidRPr="00690A26">
              <w:rPr>
                <w:rFonts w:cs="Arial"/>
                <w:szCs w:val="18"/>
              </w:rPr>
              <w:t xml:space="preserve">The list of TAIs the SMF can serve. It may contain the non-3GPP access TAI. The absence of this attribute </w:t>
            </w:r>
            <w:r w:rsidR="005666FD" w:rsidRPr="00690A26">
              <w:rPr>
                <w:rFonts w:cs="Arial"/>
                <w:szCs w:val="18"/>
              </w:rPr>
              <w:t xml:space="preserve">and the taiRangeList attribute </w:t>
            </w:r>
            <w:r w:rsidRPr="00690A26">
              <w:rPr>
                <w:rFonts w:cs="Arial"/>
                <w:szCs w:val="18"/>
              </w:rPr>
              <w:t>indicate that the SMF can be selected for any TAI in the serving network.</w:t>
            </w:r>
          </w:p>
        </w:tc>
      </w:tr>
      <w:tr w:rsidR="005666FD" w:rsidRPr="00690A26" w:rsidTr="00292B01">
        <w:trPr>
          <w:jc w:val="center"/>
        </w:trPr>
        <w:tc>
          <w:tcPr>
            <w:tcW w:w="2090" w:type="dxa"/>
            <w:tcBorders>
              <w:top w:val="single" w:sz="4" w:space="0" w:color="auto"/>
              <w:left w:val="single" w:sz="4" w:space="0" w:color="auto"/>
              <w:bottom w:val="single" w:sz="4" w:space="0" w:color="auto"/>
              <w:right w:val="single" w:sz="4" w:space="0" w:color="auto"/>
            </w:tcBorders>
          </w:tcPr>
          <w:p w:rsidR="005666FD" w:rsidRPr="00690A26" w:rsidRDefault="005666FD" w:rsidP="005666FD">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rsidR="005666FD" w:rsidRPr="00690A26" w:rsidRDefault="005666FD" w:rsidP="005666FD">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rsidR="005666FD" w:rsidRPr="00690A26" w:rsidRDefault="005666FD" w:rsidP="005666FD">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5666FD" w:rsidRPr="00690A26" w:rsidRDefault="005666FD" w:rsidP="005666FD">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5666FD" w:rsidRPr="00690A26" w:rsidRDefault="005666FD" w:rsidP="005666FD">
            <w:pPr>
              <w:pStyle w:val="TAL"/>
              <w:rPr>
                <w:rFonts w:cs="Arial"/>
                <w:szCs w:val="18"/>
              </w:rPr>
            </w:pPr>
            <w:r w:rsidRPr="00690A26">
              <w:rPr>
                <w:rFonts w:cs="Arial"/>
                <w:szCs w:val="18"/>
              </w:rPr>
              <w:t>The range of TAIs the SMF can serve. It may contain the non-3GPP access' TAI. The absence of this attribute and the taiList attribute indicate that the SMF can be selected for any TAI in the serving network.</w:t>
            </w:r>
          </w:p>
        </w:tc>
      </w:tr>
      <w:tr w:rsidR="005666FD" w:rsidRPr="00690A26" w:rsidTr="00292B01">
        <w:trPr>
          <w:jc w:val="center"/>
        </w:trPr>
        <w:tc>
          <w:tcPr>
            <w:tcW w:w="2090" w:type="dxa"/>
            <w:tcBorders>
              <w:top w:val="single" w:sz="4" w:space="0" w:color="auto"/>
              <w:left w:val="single" w:sz="4" w:space="0" w:color="auto"/>
              <w:bottom w:val="single" w:sz="4" w:space="0" w:color="auto"/>
              <w:right w:val="single" w:sz="4" w:space="0" w:color="auto"/>
            </w:tcBorders>
          </w:tcPr>
          <w:p w:rsidR="005666FD" w:rsidRPr="00690A26" w:rsidRDefault="005666FD" w:rsidP="005666FD">
            <w:pPr>
              <w:pStyle w:val="TAL"/>
              <w:rPr>
                <w:lang w:eastAsia="zh-CN"/>
              </w:rPr>
            </w:pPr>
            <w:r w:rsidRPr="00690A26">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rsidR="005666FD" w:rsidRPr="00690A26" w:rsidRDefault="005666FD" w:rsidP="005666FD">
            <w:pPr>
              <w:pStyle w:val="TAL"/>
              <w:rPr>
                <w:lang w:eastAsia="zh-CN"/>
              </w:rPr>
            </w:pPr>
            <w:r w:rsidRPr="00690A26">
              <w:t>Fqdn</w:t>
            </w:r>
          </w:p>
        </w:tc>
        <w:tc>
          <w:tcPr>
            <w:tcW w:w="425" w:type="dxa"/>
            <w:tcBorders>
              <w:top w:val="single" w:sz="4" w:space="0" w:color="auto"/>
              <w:left w:val="single" w:sz="4" w:space="0" w:color="auto"/>
              <w:bottom w:val="single" w:sz="4" w:space="0" w:color="auto"/>
              <w:right w:val="single" w:sz="4" w:space="0" w:color="auto"/>
            </w:tcBorders>
          </w:tcPr>
          <w:p w:rsidR="005666FD" w:rsidRPr="00690A26" w:rsidRDefault="005666FD" w:rsidP="005666FD">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5666FD" w:rsidRPr="00690A26" w:rsidRDefault="005666FD" w:rsidP="005666FD">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5666FD" w:rsidRPr="00690A26" w:rsidRDefault="005666FD" w:rsidP="005666FD">
            <w:pPr>
              <w:pStyle w:val="TAL"/>
              <w:rPr>
                <w:rFonts w:cs="Arial"/>
                <w:szCs w:val="18"/>
              </w:rPr>
            </w:pPr>
            <w:r w:rsidRPr="00690A26">
              <w:rPr>
                <w:rFonts w:cs="Arial"/>
                <w:szCs w:val="18"/>
              </w:rPr>
              <w:t>The FQDN of the PGW if the SMF is a combined SMF/PGW-C.</w:t>
            </w:r>
          </w:p>
        </w:tc>
      </w:tr>
      <w:tr w:rsidR="005C13BB" w:rsidRPr="00690A26" w:rsidTr="00292B01">
        <w:trPr>
          <w:jc w:val="center"/>
        </w:trPr>
        <w:tc>
          <w:tcPr>
            <w:tcW w:w="2090" w:type="dxa"/>
            <w:tcBorders>
              <w:top w:val="single" w:sz="4" w:space="0" w:color="auto"/>
              <w:left w:val="single" w:sz="4" w:space="0" w:color="auto"/>
              <w:bottom w:val="single" w:sz="4" w:space="0" w:color="auto"/>
              <w:right w:val="single" w:sz="4" w:space="0" w:color="auto"/>
            </w:tcBorders>
          </w:tcPr>
          <w:p w:rsidR="005C13BB" w:rsidRPr="00690A26" w:rsidRDefault="005C13BB" w:rsidP="005666FD">
            <w:pPr>
              <w:pStyle w:val="TAL"/>
              <w:rPr>
                <w:lang w:eastAsia="zh-CN"/>
              </w:rPr>
            </w:pPr>
            <w:r w:rsidRPr="00690A26">
              <w:rPr>
                <w:rFonts w:hint="eastAsia"/>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rsidR="005C13BB" w:rsidRPr="00690A26" w:rsidRDefault="005C13BB" w:rsidP="005666FD">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rsidR="005C13BB" w:rsidRPr="00690A26" w:rsidRDefault="005C13BB" w:rsidP="005666FD">
            <w:pPr>
              <w:pStyle w:val="TAC"/>
              <w:rPr>
                <w:lang w:eastAsia="zh-CN"/>
              </w:rPr>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5C13BB" w:rsidRPr="00690A26" w:rsidRDefault="005C13BB" w:rsidP="005666FD">
            <w:pPr>
              <w:pStyle w:val="TAL"/>
              <w:rPr>
                <w:lang w:eastAsia="zh-CN"/>
              </w:rPr>
            </w:pPr>
            <w:r w:rsidRPr="00690A26">
              <w:rPr>
                <w:lang w:eastAsia="zh-CN"/>
              </w:rPr>
              <w:t>1..2</w:t>
            </w:r>
          </w:p>
        </w:tc>
        <w:tc>
          <w:tcPr>
            <w:tcW w:w="4359" w:type="dxa"/>
            <w:tcBorders>
              <w:top w:val="single" w:sz="4" w:space="0" w:color="auto"/>
              <w:left w:val="single" w:sz="4" w:space="0" w:color="auto"/>
              <w:bottom w:val="single" w:sz="4" w:space="0" w:color="auto"/>
              <w:right w:val="single" w:sz="4" w:space="0" w:color="auto"/>
            </w:tcBorders>
          </w:tcPr>
          <w:p w:rsidR="005C13BB" w:rsidRPr="00690A26" w:rsidRDefault="005C13BB" w:rsidP="005C13BB">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rsidR="005C13BB" w:rsidRPr="00690A26" w:rsidRDefault="005C13BB" w:rsidP="005C13BB">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tc>
      </w:tr>
      <w:tr w:rsidR="002C0007" w:rsidRPr="00690A26" w:rsidTr="00292B01">
        <w:trPr>
          <w:jc w:val="center"/>
        </w:trPr>
        <w:tc>
          <w:tcPr>
            <w:tcW w:w="2090" w:type="dxa"/>
            <w:tcBorders>
              <w:top w:val="single" w:sz="4" w:space="0" w:color="auto"/>
              <w:left w:val="single" w:sz="4" w:space="0" w:color="auto"/>
              <w:bottom w:val="single" w:sz="4" w:space="0" w:color="auto"/>
              <w:right w:val="single" w:sz="4" w:space="0" w:color="auto"/>
            </w:tcBorders>
          </w:tcPr>
          <w:p w:rsidR="002C0007" w:rsidRPr="00690A26" w:rsidRDefault="002C0007" w:rsidP="002C0007">
            <w:pPr>
              <w:pStyle w:val="TAL"/>
              <w:rPr>
                <w:lang w:eastAsia="zh-CN"/>
              </w:rPr>
            </w:pPr>
            <w:r w:rsidRPr="00690A26">
              <w:t>priority</w:t>
            </w:r>
          </w:p>
        </w:tc>
        <w:tc>
          <w:tcPr>
            <w:tcW w:w="1559" w:type="dxa"/>
            <w:tcBorders>
              <w:top w:val="single" w:sz="4" w:space="0" w:color="auto"/>
              <w:left w:val="single" w:sz="4" w:space="0" w:color="auto"/>
              <w:bottom w:val="single" w:sz="4" w:space="0" w:color="auto"/>
              <w:right w:val="single" w:sz="4" w:space="0" w:color="auto"/>
            </w:tcBorders>
          </w:tcPr>
          <w:p w:rsidR="002C0007" w:rsidRPr="00690A26" w:rsidRDefault="002C0007" w:rsidP="002C0007">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2C0007" w:rsidRPr="00690A26" w:rsidRDefault="002C0007" w:rsidP="002C0007">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2C0007" w:rsidRPr="00690A26" w:rsidRDefault="002C0007" w:rsidP="002C0007">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rsidR="002C0007" w:rsidRPr="00690A26" w:rsidRDefault="002C0007" w:rsidP="002C0007">
            <w:pPr>
              <w:pStyle w:val="TAL"/>
              <w:rPr>
                <w:rFonts w:cs="Arial"/>
                <w:szCs w:val="18"/>
              </w:rPr>
            </w:pPr>
            <w:r w:rsidRPr="00690A26">
              <w:rPr>
                <w:rFonts w:cs="Arial"/>
                <w:szCs w:val="18"/>
              </w:rPr>
              <w:t xml:space="preserve">Priority (relative to other NFs of the same type) in the range of 0-65535, to be used for NF selection for a service request matching the attributes of the SmfInfo; lower values indicate a higher priority. </w:t>
            </w:r>
          </w:p>
          <w:p w:rsidR="002C0007" w:rsidRPr="00690A26" w:rsidRDefault="002C0007" w:rsidP="002C0007">
            <w:pPr>
              <w:pStyle w:val="TAL"/>
              <w:rPr>
                <w:rFonts w:cs="Arial"/>
                <w:szCs w:val="18"/>
              </w:rPr>
            </w:pPr>
            <w:r w:rsidRPr="00690A26">
              <w:rPr>
                <w:rFonts w:cs="Arial"/>
                <w:szCs w:val="18"/>
              </w:rPr>
              <w:t xml:space="preserve">See the precedence rules in the description of the priority attribute in NFProfile, if Priority is also present in the nfServiceList parameters or in NFProfile. </w:t>
            </w:r>
          </w:p>
          <w:p w:rsidR="002C0007" w:rsidRPr="00690A26" w:rsidRDefault="002C0007" w:rsidP="002C0007">
            <w:pPr>
              <w:pStyle w:val="TAL"/>
              <w:rPr>
                <w:rFonts w:cs="Arial"/>
                <w:szCs w:val="18"/>
              </w:rPr>
            </w:pPr>
            <w:r w:rsidRPr="00690A26">
              <w:rPr>
                <w:rFonts w:cs="Arial"/>
                <w:szCs w:val="18"/>
              </w:rPr>
              <w:t>The NRF may overwrite the received priority value when exposing an NFProfile with the Nnrf_NFDiscovery service.</w:t>
            </w:r>
          </w:p>
          <w:p w:rsidR="002C0007" w:rsidRPr="00690A26" w:rsidRDefault="002C0007" w:rsidP="002C0007">
            <w:pPr>
              <w:pStyle w:val="TAL"/>
              <w:rPr>
                <w:rFonts w:cs="Arial"/>
                <w:szCs w:val="18"/>
              </w:rPr>
            </w:pPr>
            <w:r w:rsidRPr="00690A26">
              <w:rPr>
                <w:rFonts w:cs="Arial"/>
                <w:szCs w:val="18"/>
              </w:rPr>
              <w:t>(NOTE</w:t>
            </w:r>
            <w:r w:rsidR="00447F5D" w:rsidRPr="00690A26">
              <w:rPr>
                <w:rFonts w:cs="Arial"/>
                <w:szCs w:val="18"/>
              </w:rPr>
              <w:t> 2</w:t>
            </w:r>
            <w:r w:rsidRPr="00690A26">
              <w:rPr>
                <w:rFonts w:cs="Arial"/>
                <w:szCs w:val="18"/>
              </w:rPr>
              <w:t>)</w:t>
            </w:r>
          </w:p>
        </w:tc>
      </w:tr>
      <w:tr w:rsidR="002C0007" w:rsidRPr="00690A26" w:rsidTr="004E1E5E">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447F5D" w:rsidRPr="00690A26" w:rsidRDefault="00447F5D" w:rsidP="002C0007">
            <w:pPr>
              <w:pStyle w:val="TAN"/>
            </w:pPr>
            <w:r w:rsidRPr="00690A26">
              <w:t>NOTE 1:</w:t>
            </w:r>
            <w:r w:rsidRPr="00690A26">
              <w:tab/>
              <w:t>If this S-NSSAIs is present in the SmfInfo and in the NFprofile, the S-NSSAIs from the SmfInfo shall prevail.</w:t>
            </w:r>
          </w:p>
          <w:p w:rsidR="002C0007" w:rsidRPr="00690A26" w:rsidRDefault="002C0007" w:rsidP="00EB05AB">
            <w:pPr>
              <w:pStyle w:val="TAN"/>
              <w:rPr>
                <w:rFonts w:cs="Arial"/>
                <w:szCs w:val="18"/>
              </w:rPr>
            </w:pPr>
            <w:r w:rsidRPr="00690A26">
              <w:t>NOTE</w:t>
            </w:r>
            <w:r w:rsidR="00447F5D" w:rsidRPr="00690A26">
              <w:t> 2</w:t>
            </w:r>
            <w:r w:rsidRPr="00690A26">
              <w:t>:</w:t>
            </w:r>
            <w:r w:rsidRPr="00690A26">
              <w:tab/>
              <w:t>An SMF profile may e.g. contain multiple SmfInfo entries, with each entry containing a different list of TAIs and a different priority, to differentiate the priority to select the SMF based on the user location. The priority in SmfInfo has the least precedence, i.e. it applies between SMFs or SMF Services with the same priority.</w:t>
            </w:r>
          </w:p>
        </w:tc>
      </w:tr>
    </w:tbl>
    <w:p w:rsidR="009634BD" w:rsidRPr="00690A26" w:rsidRDefault="009634BD" w:rsidP="009634BD">
      <w:pPr>
        <w:rPr>
          <w:lang w:val="en-US"/>
        </w:rPr>
      </w:pPr>
    </w:p>
    <w:p w:rsidR="009634BD" w:rsidRPr="00690A26" w:rsidRDefault="009634BD" w:rsidP="009634BD"/>
    <w:p w:rsidR="003002C6" w:rsidRPr="00690A26" w:rsidRDefault="003002C6" w:rsidP="003002C6">
      <w:pPr>
        <w:pStyle w:val="Heading5"/>
      </w:pPr>
      <w:bookmarkStart w:id="270" w:name="_Toc24937664"/>
      <w:bookmarkStart w:id="271" w:name="_Toc27589535"/>
      <w:r w:rsidRPr="00690A26">
        <w:lastRenderedPageBreak/>
        <w:t>6.1.6.2.1</w:t>
      </w:r>
      <w:r w:rsidR="00BF6FA1" w:rsidRPr="00690A26">
        <w:t>3</w:t>
      </w:r>
      <w:r w:rsidRPr="00690A26">
        <w:tab/>
        <w:t>Type: UpfInfo</w:t>
      </w:r>
      <w:bookmarkEnd w:id="270"/>
      <w:bookmarkEnd w:id="271"/>
    </w:p>
    <w:p w:rsidR="003002C6" w:rsidRPr="00690A26" w:rsidRDefault="003002C6" w:rsidP="003002C6">
      <w:pPr>
        <w:pStyle w:val="TH"/>
      </w:pPr>
      <w:r w:rsidRPr="00690A26">
        <w:rPr>
          <w:noProof/>
        </w:rPr>
        <w:t>Table </w:t>
      </w:r>
      <w:r w:rsidRPr="00690A26">
        <w:t>6.1.6.2.1</w:t>
      </w:r>
      <w:r w:rsidR="00BF6FA1" w:rsidRPr="00690A26">
        <w:t>3</w:t>
      </w:r>
      <w:r w:rsidRPr="00690A26">
        <w:t xml:space="preserve">-1: </w:t>
      </w:r>
      <w:r w:rsidRPr="00690A26">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3002C6" w:rsidRPr="00690A26" w:rsidTr="00E50C2C">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rsidR="003002C6" w:rsidRPr="00690A26" w:rsidRDefault="003002C6" w:rsidP="004F6B02">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rsidR="003002C6" w:rsidRPr="00690A26" w:rsidRDefault="003002C6" w:rsidP="004F6B02">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rsidR="003002C6" w:rsidRPr="00690A26" w:rsidRDefault="003002C6" w:rsidP="004F6B02">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3002C6" w:rsidRPr="00690A26" w:rsidRDefault="003002C6" w:rsidP="004F6B02">
            <w:pPr>
              <w:pStyle w:val="TAH"/>
              <w:jc w:val="left"/>
            </w:pPr>
            <w:r w:rsidRPr="00690A26">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rsidR="003002C6" w:rsidRPr="00690A26" w:rsidRDefault="003002C6" w:rsidP="004F6B02">
            <w:pPr>
              <w:pStyle w:val="TAH"/>
              <w:rPr>
                <w:rFonts w:cs="Arial"/>
                <w:szCs w:val="18"/>
              </w:rPr>
            </w:pPr>
            <w:r w:rsidRPr="00690A26">
              <w:rPr>
                <w:rFonts w:cs="Arial"/>
                <w:szCs w:val="18"/>
              </w:rPr>
              <w:t>Description</w:t>
            </w:r>
          </w:p>
        </w:tc>
      </w:tr>
      <w:tr w:rsidR="003002C6" w:rsidRPr="00690A26" w:rsidTr="00E50C2C">
        <w:trPr>
          <w:jc w:val="center"/>
        </w:trPr>
        <w:tc>
          <w:tcPr>
            <w:tcW w:w="2109" w:type="dxa"/>
            <w:tcBorders>
              <w:top w:val="single" w:sz="4" w:space="0" w:color="auto"/>
              <w:left w:val="single" w:sz="4" w:space="0" w:color="auto"/>
              <w:bottom w:val="single" w:sz="4" w:space="0" w:color="auto"/>
              <w:right w:val="single" w:sz="4" w:space="0" w:color="auto"/>
            </w:tcBorders>
          </w:tcPr>
          <w:p w:rsidR="003002C6" w:rsidRPr="00690A26" w:rsidRDefault="003002C6" w:rsidP="004F6B02">
            <w:pPr>
              <w:pStyle w:val="TAL"/>
            </w:pPr>
            <w:r w:rsidRPr="00690A26">
              <w:t>sNssaiUpfInfoList</w:t>
            </w:r>
          </w:p>
        </w:tc>
        <w:tc>
          <w:tcPr>
            <w:tcW w:w="1582" w:type="dxa"/>
            <w:tcBorders>
              <w:top w:val="single" w:sz="4" w:space="0" w:color="auto"/>
              <w:left w:val="single" w:sz="4" w:space="0" w:color="auto"/>
              <w:bottom w:val="single" w:sz="4" w:space="0" w:color="auto"/>
              <w:right w:val="single" w:sz="4" w:space="0" w:color="auto"/>
            </w:tcBorders>
          </w:tcPr>
          <w:p w:rsidR="003002C6" w:rsidRPr="00690A26" w:rsidRDefault="003002C6" w:rsidP="004F6B02">
            <w:pPr>
              <w:pStyle w:val="TAL"/>
            </w:pPr>
            <w:r w:rsidRPr="00690A26">
              <w:t>array(</w:t>
            </w:r>
            <w:r w:rsidR="005D2469" w:rsidRPr="00690A26">
              <w:t>Sn</w:t>
            </w:r>
            <w:r w:rsidRPr="00690A26">
              <w:t>ssaiUpfInfoItem)</w:t>
            </w:r>
          </w:p>
        </w:tc>
        <w:tc>
          <w:tcPr>
            <w:tcW w:w="364" w:type="dxa"/>
            <w:tcBorders>
              <w:top w:val="single" w:sz="4" w:space="0" w:color="auto"/>
              <w:left w:val="single" w:sz="4" w:space="0" w:color="auto"/>
              <w:bottom w:val="single" w:sz="4" w:space="0" w:color="auto"/>
              <w:right w:val="single" w:sz="4" w:space="0" w:color="auto"/>
            </w:tcBorders>
          </w:tcPr>
          <w:p w:rsidR="003002C6" w:rsidRPr="00690A26" w:rsidRDefault="003002C6" w:rsidP="004F6B02">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3002C6" w:rsidRPr="00690A26" w:rsidRDefault="003002C6" w:rsidP="004F6B02">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rsidR="003002C6" w:rsidRPr="00690A26" w:rsidRDefault="003002C6" w:rsidP="004F6B02">
            <w:pPr>
              <w:pStyle w:val="TAL"/>
              <w:rPr>
                <w:rFonts w:cs="Arial"/>
                <w:szCs w:val="18"/>
              </w:rPr>
            </w:pPr>
            <w:r w:rsidRPr="00690A26">
              <w:rPr>
                <w:rFonts w:cs="Arial"/>
                <w:szCs w:val="18"/>
              </w:rPr>
              <w:t>List of parameters supported by the UPF per S-NSSAI</w:t>
            </w:r>
            <w:r w:rsidR="00447F5D" w:rsidRPr="00690A26">
              <w:rPr>
                <w:rFonts w:cs="Arial"/>
                <w:szCs w:val="18"/>
              </w:rPr>
              <w:t xml:space="preserve"> (NOTE 1)</w:t>
            </w:r>
          </w:p>
        </w:tc>
      </w:tr>
      <w:tr w:rsidR="003002C6" w:rsidRPr="00690A26" w:rsidTr="00E50C2C">
        <w:trPr>
          <w:jc w:val="center"/>
        </w:trPr>
        <w:tc>
          <w:tcPr>
            <w:tcW w:w="2109" w:type="dxa"/>
            <w:tcBorders>
              <w:top w:val="single" w:sz="4" w:space="0" w:color="auto"/>
              <w:left w:val="single" w:sz="4" w:space="0" w:color="auto"/>
              <w:bottom w:val="single" w:sz="4" w:space="0" w:color="auto"/>
              <w:right w:val="single" w:sz="4" w:space="0" w:color="auto"/>
            </w:tcBorders>
          </w:tcPr>
          <w:p w:rsidR="003002C6" w:rsidRPr="00690A26" w:rsidRDefault="003002C6" w:rsidP="004F6B02">
            <w:pPr>
              <w:pStyle w:val="TAL"/>
            </w:pPr>
            <w:r w:rsidRPr="00690A26">
              <w:rPr>
                <w:lang w:eastAsia="zh-CN"/>
              </w:rPr>
              <w:t>smfServingArea</w:t>
            </w:r>
          </w:p>
        </w:tc>
        <w:tc>
          <w:tcPr>
            <w:tcW w:w="1582" w:type="dxa"/>
            <w:tcBorders>
              <w:top w:val="single" w:sz="4" w:space="0" w:color="auto"/>
              <w:left w:val="single" w:sz="4" w:space="0" w:color="auto"/>
              <w:bottom w:val="single" w:sz="4" w:space="0" w:color="auto"/>
              <w:right w:val="single" w:sz="4" w:space="0" w:color="auto"/>
            </w:tcBorders>
          </w:tcPr>
          <w:p w:rsidR="003002C6" w:rsidRPr="00690A26" w:rsidRDefault="003002C6" w:rsidP="004F6B02">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rsidR="003002C6" w:rsidRPr="00690A26" w:rsidRDefault="003002C6" w:rsidP="004F6B02">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3002C6" w:rsidRPr="00690A26" w:rsidRDefault="00F44B5C" w:rsidP="004F6B02">
            <w:pPr>
              <w:pStyle w:val="TAL"/>
            </w:pPr>
            <w:r w:rsidRPr="00690A26">
              <w:rPr>
                <w:lang w:eastAsia="zh-CN"/>
              </w:rPr>
              <w:t>1</w:t>
            </w:r>
            <w:r w:rsidR="003002C6" w:rsidRPr="00690A26">
              <w:rPr>
                <w:rFonts w:hint="eastAsia"/>
                <w:lang w:eastAsia="zh-CN"/>
              </w:rPr>
              <w:t>..</w:t>
            </w:r>
            <w:r w:rsidR="003002C6"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rsidR="00FB6308" w:rsidRPr="00690A26" w:rsidRDefault="003002C6" w:rsidP="00FB6308">
            <w:pPr>
              <w:pStyle w:val="TAL"/>
              <w:rPr>
                <w:rFonts w:cs="Arial"/>
                <w:szCs w:val="18"/>
              </w:rPr>
            </w:pPr>
            <w:r w:rsidRPr="00690A26">
              <w:rPr>
                <w:rFonts w:cs="Arial"/>
                <w:szCs w:val="18"/>
              </w:rPr>
              <w:t xml:space="preserve">The SMF service area(s) the </w:t>
            </w:r>
            <w:r w:rsidR="00871AA6" w:rsidRPr="00690A26">
              <w:rPr>
                <w:rFonts w:cs="Arial"/>
                <w:szCs w:val="18"/>
              </w:rPr>
              <w:t>UPF</w:t>
            </w:r>
            <w:r w:rsidRPr="00690A26">
              <w:rPr>
                <w:rFonts w:cs="Arial"/>
                <w:szCs w:val="18"/>
              </w:rPr>
              <w:t xml:space="preserve"> can serve</w:t>
            </w:r>
            <w:r w:rsidR="00FB6308" w:rsidRPr="00690A26">
              <w:rPr>
                <w:rFonts w:cs="Arial"/>
                <w:szCs w:val="18"/>
              </w:rPr>
              <w:t>.</w:t>
            </w:r>
          </w:p>
          <w:p w:rsidR="003002C6" w:rsidRPr="00690A26" w:rsidRDefault="00FB6308" w:rsidP="00FB6308">
            <w:pPr>
              <w:pStyle w:val="TAL"/>
              <w:rPr>
                <w:rFonts w:cs="Arial"/>
                <w:szCs w:val="18"/>
              </w:rPr>
            </w:pPr>
            <w:r w:rsidRPr="00690A26">
              <w:rPr>
                <w:rFonts w:cs="Arial"/>
                <w:szCs w:val="18"/>
              </w:rPr>
              <w:t>If not provided, the UPF can serve any SMF service area.</w:t>
            </w:r>
          </w:p>
        </w:tc>
      </w:tr>
      <w:tr w:rsidR="009A18C8" w:rsidRPr="00690A26" w:rsidTr="00E50C2C">
        <w:trPr>
          <w:jc w:val="center"/>
        </w:trPr>
        <w:tc>
          <w:tcPr>
            <w:tcW w:w="2109" w:type="dxa"/>
            <w:tcBorders>
              <w:top w:val="single" w:sz="4" w:space="0" w:color="auto"/>
              <w:left w:val="single" w:sz="4" w:space="0" w:color="auto"/>
              <w:bottom w:val="single" w:sz="4" w:space="0" w:color="auto"/>
              <w:right w:val="single" w:sz="4" w:space="0" w:color="auto"/>
            </w:tcBorders>
          </w:tcPr>
          <w:p w:rsidR="009A18C8" w:rsidRPr="00690A26" w:rsidRDefault="009A18C8" w:rsidP="004F6B02">
            <w:pPr>
              <w:pStyle w:val="TAL"/>
              <w:rPr>
                <w:lang w:eastAsia="zh-CN"/>
              </w:rPr>
            </w:pPr>
            <w:r w:rsidRPr="00690A26">
              <w:rPr>
                <w:lang w:eastAsia="zh-CN"/>
              </w:rPr>
              <w:t>interfaceUpfInfoList</w:t>
            </w:r>
          </w:p>
        </w:tc>
        <w:tc>
          <w:tcPr>
            <w:tcW w:w="1582" w:type="dxa"/>
            <w:tcBorders>
              <w:top w:val="single" w:sz="4" w:space="0" w:color="auto"/>
              <w:left w:val="single" w:sz="4" w:space="0" w:color="auto"/>
              <w:bottom w:val="single" w:sz="4" w:space="0" w:color="auto"/>
              <w:right w:val="single" w:sz="4" w:space="0" w:color="auto"/>
            </w:tcBorders>
          </w:tcPr>
          <w:p w:rsidR="009A18C8" w:rsidRPr="00690A26" w:rsidRDefault="009A18C8" w:rsidP="004F6B02">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rsidR="009A18C8" w:rsidRPr="00690A26" w:rsidRDefault="009A18C8" w:rsidP="004F6B02">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9A18C8" w:rsidRPr="00690A26" w:rsidRDefault="00F44B5C" w:rsidP="004F6B02">
            <w:pPr>
              <w:pStyle w:val="TAL"/>
              <w:rPr>
                <w:lang w:eastAsia="zh-CN"/>
              </w:rPr>
            </w:pPr>
            <w:r w:rsidRPr="00690A26">
              <w:rPr>
                <w:lang w:eastAsia="zh-CN"/>
              </w:rPr>
              <w:t>1</w:t>
            </w:r>
            <w:r w:rsidR="009A18C8"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rsidR="009A18C8" w:rsidRPr="00690A26" w:rsidRDefault="009A18C8" w:rsidP="004F6B02">
            <w:pPr>
              <w:pStyle w:val="TAL"/>
              <w:rPr>
                <w:rFonts w:cs="Arial"/>
                <w:szCs w:val="18"/>
              </w:rPr>
            </w:pPr>
            <w:r w:rsidRPr="00690A26">
              <w:rPr>
                <w:rFonts w:cs="Arial"/>
                <w:szCs w:val="18"/>
              </w:rPr>
              <w:t>List of User Plane interfaces configured on the UPF. When this IE is provided in the NF Discovery response, the NF Service Consumer (e</w:t>
            </w:r>
            <w:r w:rsidR="00FB6308" w:rsidRPr="00690A26">
              <w:rPr>
                <w:rFonts w:cs="Arial"/>
                <w:szCs w:val="18"/>
              </w:rPr>
              <w:t>.</w:t>
            </w:r>
            <w:r w:rsidRPr="00690A26">
              <w:rPr>
                <w:rFonts w:cs="Arial"/>
                <w:szCs w:val="18"/>
              </w:rPr>
              <w:t>g</w:t>
            </w:r>
            <w:r w:rsidR="00FB6308" w:rsidRPr="00690A26">
              <w:rPr>
                <w:rFonts w:cs="Arial"/>
                <w:szCs w:val="18"/>
              </w:rPr>
              <w:t>.</w:t>
            </w:r>
            <w:r w:rsidRPr="00690A26">
              <w:rPr>
                <w:rFonts w:cs="Arial"/>
                <w:szCs w:val="18"/>
              </w:rPr>
              <w:t xml:space="preserve"> SMF) may use this information for UPF selection.</w:t>
            </w:r>
          </w:p>
        </w:tc>
      </w:tr>
      <w:tr w:rsidR="00717F46" w:rsidRPr="00690A26" w:rsidTr="00E50C2C">
        <w:trPr>
          <w:jc w:val="center"/>
        </w:trPr>
        <w:tc>
          <w:tcPr>
            <w:tcW w:w="2109" w:type="dxa"/>
            <w:tcBorders>
              <w:top w:val="single" w:sz="4" w:space="0" w:color="auto"/>
              <w:left w:val="single" w:sz="4" w:space="0" w:color="auto"/>
              <w:bottom w:val="single" w:sz="4" w:space="0" w:color="auto"/>
              <w:right w:val="single" w:sz="4" w:space="0" w:color="auto"/>
            </w:tcBorders>
          </w:tcPr>
          <w:p w:rsidR="00717F46" w:rsidRPr="00690A26" w:rsidRDefault="00717F46" w:rsidP="004F6B02">
            <w:pPr>
              <w:pStyle w:val="TAL"/>
              <w:rPr>
                <w:lang w:eastAsia="zh-CN"/>
              </w:rPr>
            </w:pPr>
            <w:r w:rsidRPr="00690A26">
              <w:t>iwkEpsInd</w:t>
            </w:r>
          </w:p>
        </w:tc>
        <w:tc>
          <w:tcPr>
            <w:tcW w:w="1582" w:type="dxa"/>
            <w:tcBorders>
              <w:top w:val="single" w:sz="4" w:space="0" w:color="auto"/>
              <w:left w:val="single" w:sz="4" w:space="0" w:color="auto"/>
              <w:bottom w:val="single" w:sz="4" w:space="0" w:color="auto"/>
              <w:right w:val="single" w:sz="4" w:space="0" w:color="auto"/>
            </w:tcBorders>
          </w:tcPr>
          <w:p w:rsidR="00717F46" w:rsidRPr="00690A26" w:rsidRDefault="00717F46" w:rsidP="004F6B02">
            <w:pPr>
              <w:pStyle w:val="TAL"/>
              <w:rPr>
                <w:lang w:eastAsia="zh-CN"/>
              </w:rPr>
            </w:pPr>
            <w:r w:rsidRPr="00690A26">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rsidR="00717F46" w:rsidRPr="00690A26" w:rsidRDefault="00717F46" w:rsidP="004F6B02">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717F46" w:rsidRPr="00690A26" w:rsidDel="00F44B5C" w:rsidRDefault="00717F46" w:rsidP="004F6B02">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rsidR="00717F46" w:rsidRPr="00690A26" w:rsidRDefault="00717F46" w:rsidP="00717F46">
            <w:pPr>
              <w:pStyle w:val="TAL"/>
              <w:rPr>
                <w:rFonts w:cs="Arial"/>
                <w:szCs w:val="18"/>
              </w:rPr>
            </w:pPr>
            <w:r w:rsidRPr="00690A26">
              <w:rPr>
                <w:rFonts w:cs="Arial"/>
                <w:szCs w:val="18"/>
              </w:rPr>
              <w:t>Indicates whether interworking with EPS is supported by the UPF.</w:t>
            </w:r>
          </w:p>
          <w:p w:rsidR="00717F46" w:rsidRPr="00690A26" w:rsidRDefault="00717F46" w:rsidP="00717F46">
            <w:pPr>
              <w:pStyle w:val="TAL"/>
              <w:rPr>
                <w:rFonts w:cs="Arial"/>
                <w:szCs w:val="18"/>
              </w:rPr>
            </w:pPr>
            <w:r w:rsidRPr="00690A26">
              <w:rPr>
                <w:rFonts w:cs="Arial"/>
                <w:szCs w:val="18"/>
              </w:rPr>
              <w:t>true: Supported</w:t>
            </w:r>
            <w:r w:rsidRPr="00690A26">
              <w:rPr>
                <w:rFonts w:cs="Arial"/>
                <w:szCs w:val="18"/>
              </w:rPr>
              <w:br/>
              <w:t>false (default): Not Supported</w:t>
            </w:r>
          </w:p>
        </w:tc>
      </w:tr>
      <w:tr w:rsidR="00642099" w:rsidRPr="00690A26" w:rsidTr="00E50C2C">
        <w:trPr>
          <w:jc w:val="center"/>
        </w:trPr>
        <w:tc>
          <w:tcPr>
            <w:tcW w:w="2109" w:type="dxa"/>
            <w:tcBorders>
              <w:top w:val="single" w:sz="4" w:space="0" w:color="auto"/>
              <w:left w:val="single" w:sz="4" w:space="0" w:color="auto"/>
              <w:bottom w:val="single" w:sz="4" w:space="0" w:color="auto"/>
              <w:right w:val="single" w:sz="4" w:space="0" w:color="auto"/>
            </w:tcBorders>
          </w:tcPr>
          <w:p w:rsidR="00642099" w:rsidRPr="00690A26" w:rsidRDefault="00642099" w:rsidP="00DF07E5">
            <w:pPr>
              <w:pStyle w:val="TAL"/>
            </w:pPr>
            <w:r w:rsidRPr="00690A26">
              <w:t>pduSessionTypes</w:t>
            </w:r>
          </w:p>
        </w:tc>
        <w:tc>
          <w:tcPr>
            <w:tcW w:w="1582" w:type="dxa"/>
            <w:tcBorders>
              <w:top w:val="single" w:sz="4" w:space="0" w:color="auto"/>
              <w:left w:val="single" w:sz="4" w:space="0" w:color="auto"/>
              <w:bottom w:val="single" w:sz="4" w:space="0" w:color="auto"/>
              <w:right w:val="single" w:sz="4" w:space="0" w:color="auto"/>
            </w:tcBorders>
          </w:tcPr>
          <w:p w:rsidR="00642099" w:rsidRPr="00690A26" w:rsidRDefault="00642099" w:rsidP="00DF07E5">
            <w:pPr>
              <w:pStyle w:val="TAL"/>
              <w:rPr>
                <w:lang w:eastAsia="zh-CN"/>
              </w:rPr>
            </w:pPr>
            <w:r w:rsidRPr="00690A26">
              <w:t>array(PduSessionType)</w:t>
            </w:r>
          </w:p>
        </w:tc>
        <w:tc>
          <w:tcPr>
            <w:tcW w:w="364" w:type="dxa"/>
            <w:tcBorders>
              <w:top w:val="single" w:sz="4" w:space="0" w:color="auto"/>
              <w:left w:val="single" w:sz="4" w:space="0" w:color="auto"/>
              <w:bottom w:val="single" w:sz="4" w:space="0" w:color="auto"/>
              <w:right w:val="single" w:sz="4" w:space="0" w:color="auto"/>
            </w:tcBorders>
          </w:tcPr>
          <w:p w:rsidR="00642099" w:rsidRPr="00690A26" w:rsidRDefault="00642099" w:rsidP="00DF07E5">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42099" w:rsidRPr="00690A26" w:rsidRDefault="00642099" w:rsidP="00DF07E5">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rsidR="00642099" w:rsidRPr="00690A26" w:rsidRDefault="00642099" w:rsidP="00DF07E5">
            <w:pPr>
              <w:pStyle w:val="TAL"/>
              <w:rPr>
                <w:rFonts w:cs="Arial"/>
                <w:szCs w:val="18"/>
              </w:rPr>
            </w:pPr>
            <w:r w:rsidRPr="00690A26">
              <w:rPr>
                <w:rFonts w:cs="Arial"/>
                <w:szCs w:val="18"/>
              </w:rPr>
              <w:t xml:space="preserve">List of PDU session type(s) supported by the UPF. </w:t>
            </w:r>
            <w:r w:rsidRPr="00690A26">
              <w:t>The absence of this attribute indicates that the UPF can be selected for any PDU session type.</w:t>
            </w:r>
          </w:p>
        </w:tc>
      </w:tr>
      <w:tr w:rsidR="004E4E54" w:rsidRPr="00690A26" w:rsidTr="00E50C2C">
        <w:trPr>
          <w:jc w:val="center"/>
        </w:trPr>
        <w:tc>
          <w:tcPr>
            <w:tcW w:w="2109" w:type="dxa"/>
            <w:tcBorders>
              <w:top w:val="single" w:sz="4" w:space="0" w:color="auto"/>
              <w:left w:val="single" w:sz="4" w:space="0" w:color="auto"/>
              <w:bottom w:val="single" w:sz="4" w:space="0" w:color="auto"/>
              <w:right w:val="single" w:sz="4" w:space="0" w:color="auto"/>
            </w:tcBorders>
          </w:tcPr>
          <w:p w:rsidR="004E4E54" w:rsidRPr="00690A26" w:rsidRDefault="004E4E54" w:rsidP="004E4E54">
            <w:pPr>
              <w:pStyle w:val="TAL"/>
            </w:pPr>
            <w:r w:rsidRPr="00690A26">
              <w:rPr>
                <w:rFonts w:hint="eastAsia"/>
                <w:lang w:eastAsia="zh-CN"/>
              </w:rPr>
              <w:t>atsssCapability</w:t>
            </w:r>
          </w:p>
        </w:tc>
        <w:tc>
          <w:tcPr>
            <w:tcW w:w="1582" w:type="dxa"/>
            <w:tcBorders>
              <w:top w:val="single" w:sz="4" w:space="0" w:color="auto"/>
              <w:left w:val="single" w:sz="4" w:space="0" w:color="auto"/>
              <w:bottom w:val="single" w:sz="4" w:space="0" w:color="auto"/>
              <w:right w:val="single" w:sz="4" w:space="0" w:color="auto"/>
            </w:tcBorders>
          </w:tcPr>
          <w:p w:rsidR="004E4E54" w:rsidRPr="00690A26" w:rsidRDefault="004E4E54" w:rsidP="004E4E54">
            <w:pPr>
              <w:pStyle w:val="TAL"/>
            </w:pPr>
            <w:r w:rsidRPr="00690A26">
              <w:rPr>
                <w:rFonts w:hint="eastAsia"/>
                <w:lang w:eastAsia="zh-CN"/>
              </w:rPr>
              <w:t>AtsssCapability</w:t>
            </w:r>
          </w:p>
        </w:tc>
        <w:tc>
          <w:tcPr>
            <w:tcW w:w="364" w:type="dxa"/>
            <w:tcBorders>
              <w:top w:val="single" w:sz="4" w:space="0" w:color="auto"/>
              <w:left w:val="single" w:sz="4" w:space="0" w:color="auto"/>
              <w:bottom w:val="single" w:sz="4" w:space="0" w:color="auto"/>
              <w:right w:val="single" w:sz="4" w:space="0" w:color="auto"/>
            </w:tcBorders>
          </w:tcPr>
          <w:p w:rsidR="004E4E54" w:rsidRPr="00690A26" w:rsidRDefault="004E4E54" w:rsidP="004E4E54">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4E4E54" w:rsidRPr="00690A26" w:rsidRDefault="004E4E54" w:rsidP="004E4E54">
            <w:pPr>
              <w:pStyle w:val="TAL"/>
              <w:rPr>
                <w:lang w:eastAsia="zh-CN"/>
              </w:rPr>
            </w:pPr>
            <w:r w:rsidRPr="00690A26">
              <w:rPr>
                <w:rFonts w:hint="eastAsia"/>
                <w:lang w:eastAsia="zh-CN"/>
              </w:rPr>
              <w:t>0..1</w:t>
            </w:r>
          </w:p>
        </w:tc>
        <w:tc>
          <w:tcPr>
            <w:tcW w:w="4353" w:type="dxa"/>
            <w:tcBorders>
              <w:top w:val="single" w:sz="4" w:space="0" w:color="auto"/>
              <w:left w:val="single" w:sz="4" w:space="0" w:color="auto"/>
              <w:bottom w:val="single" w:sz="4" w:space="0" w:color="auto"/>
              <w:right w:val="single" w:sz="4" w:space="0" w:color="auto"/>
            </w:tcBorders>
          </w:tcPr>
          <w:p w:rsidR="004E4E54" w:rsidRPr="00690A26" w:rsidRDefault="004E4E54" w:rsidP="004E4E54">
            <w:pPr>
              <w:pStyle w:val="TAL"/>
              <w:rPr>
                <w:rFonts w:cs="Arial"/>
                <w:szCs w:val="18"/>
                <w:lang w:eastAsia="zh-CN"/>
              </w:rPr>
            </w:pPr>
            <w:r w:rsidRPr="00690A26">
              <w:rPr>
                <w:rFonts w:cs="Arial" w:hint="eastAsia"/>
                <w:szCs w:val="18"/>
                <w:lang w:eastAsia="zh-CN"/>
              </w:rPr>
              <w:t xml:space="preserve">If present, this IE shall indicate the ATSSS </w:t>
            </w:r>
            <w:r w:rsidRPr="00690A26">
              <w:rPr>
                <w:rFonts w:cs="Arial"/>
                <w:szCs w:val="18"/>
                <w:lang w:eastAsia="zh-CN"/>
              </w:rPr>
              <w:t>capability</w:t>
            </w:r>
            <w:r w:rsidRPr="00690A26">
              <w:rPr>
                <w:rFonts w:cs="Arial" w:hint="eastAsia"/>
                <w:szCs w:val="18"/>
                <w:lang w:eastAsia="zh-CN"/>
              </w:rPr>
              <w:t xml:space="preserve"> of the UPF.</w:t>
            </w:r>
          </w:p>
          <w:p w:rsidR="004E4E54" w:rsidRPr="00690A26" w:rsidRDefault="004E4E54" w:rsidP="004E4E54">
            <w:pPr>
              <w:pStyle w:val="TAL"/>
              <w:rPr>
                <w:rFonts w:cs="Arial"/>
                <w:szCs w:val="18"/>
              </w:rPr>
            </w:pPr>
            <w:r w:rsidRPr="00690A26">
              <w:rPr>
                <w:rFonts w:cs="Arial" w:hint="eastAsia"/>
                <w:szCs w:val="18"/>
                <w:lang w:eastAsia="zh-CN"/>
              </w:rPr>
              <w:t>If not present, the UPF shall be regarded with no ATSSS capability.</w:t>
            </w:r>
          </w:p>
        </w:tc>
      </w:tr>
      <w:tr w:rsidR="003B3E24" w:rsidRPr="00690A26" w:rsidTr="004E4E54">
        <w:trPr>
          <w:jc w:val="center"/>
        </w:trPr>
        <w:tc>
          <w:tcPr>
            <w:tcW w:w="2109" w:type="dxa"/>
            <w:tcBorders>
              <w:top w:val="single" w:sz="4" w:space="0" w:color="auto"/>
              <w:left w:val="single" w:sz="4" w:space="0" w:color="auto"/>
              <w:bottom w:val="single" w:sz="4" w:space="0" w:color="auto"/>
              <w:right w:val="single" w:sz="4" w:space="0" w:color="auto"/>
            </w:tcBorders>
          </w:tcPr>
          <w:p w:rsidR="003B3E24" w:rsidRPr="00690A26" w:rsidRDefault="003B3E24" w:rsidP="003B3E24">
            <w:pPr>
              <w:pStyle w:val="TAL"/>
              <w:rPr>
                <w:lang w:eastAsia="zh-CN"/>
              </w:rPr>
            </w:pPr>
            <w:r w:rsidRPr="00690A26">
              <w:t>ueIpAddrInd</w:t>
            </w:r>
          </w:p>
        </w:tc>
        <w:tc>
          <w:tcPr>
            <w:tcW w:w="1582" w:type="dxa"/>
            <w:tcBorders>
              <w:top w:val="single" w:sz="4" w:space="0" w:color="auto"/>
              <w:left w:val="single" w:sz="4" w:space="0" w:color="auto"/>
              <w:bottom w:val="single" w:sz="4" w:space="0" w:color="auto"/>
              <w:right w:val="single" w:sz="4" w:space="0" w:color="auto"/>
            </w:tcBorders>
          </w:tcPr>
          <w:p w:rsidR="003B3E24" w:rsidRPr="00690A26" w:rsidRDefault="003B3E24" w:rsidP="003B3E24">
            <w:pPr>
              <w:pStyle w:val="TAL"/>
              <w:rPr>
                <w:lang w:eastAsia="zh-CN"/>
              </w:rPr>
            </w:pPr>
            <w:r w:rsidRPr="00690A26">
              <w:t>boolean</w:t>
            </w:r>
          </w:p>
        </w:tc>
        <w:tc>
          <w:tcPr>
            <w:tcW w:w="364" w:type="dxa"/>
            <w:tcBorders>
              <w:top w:val="single" w:sz="4" w:space="0" w:color="auto"/>
              <w:left w:val="single" w:sz="4" w:space="0" w:color="auto"/>
              <w:bottom w:val="single" w:sz="4" w:space="0" w:color="auto"/>
              <w:right w:val="single" w:sz="4" w:space="0" w:color="auto"/>
            </w:tcBorders>
          </w:tcPr>
          <w:p w:rsidR="003B3E24" w:rsidRPr="00690A26" w:rsidRDefault="003B3E24" w:rsidP="003B3E24">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3B3E24" w:rsidRPr="00690A26" w:rsidRDefault="003B3E24" w:rsidP="003B3E24">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rsidR="003B3E24" w:rsidRPr="00690A26" w:rsidRDefault="003B3E24" w:rsidP="003B3E24">
            <w:pPr>
              <w:pStyle w:val="TAL"/>
              <w:rPr>
                <w:rFonts w:cs="Arial"/>
                <w:szCs w:val="18"/>
              </w:rPr>
            </w:pPr>
            <w:r w:rsidRPr="00690A26">
              <w:rPr>
                <w:rFonts w:cs="Arial"/>
                <w:szCs w:val="18"/>
              </w:rPr>
              <w:t>Indicates whether the UPF supports allocating UE IP addresses/prefixes.</w:t>
            </w:r>
          </w:p>
          <w:p w:rsidR="003B3E24" w:rsidRPr="00690A26" w:rsidRDefault="003B3E24" w:rsidP="003B3E24">
            <w:pPr>
              <w:pStyle w:val="TAL"/>
              <w:rPr>
                <w:rFonts w:cs="Arial"/>
                <w:szCs w:val="18"/>
                <w:lang w:eastAsia="zh-CN"/>
              </w:rPr>
            </w:pPr>
            <w:r w:rsidRPr="00690A26">
              <w:rPr>
                <w:rFonts w:cs="Arial"/>
                <w:szCs w:val="18"/>
              </w:rPr>
              <w:t>true: supported</w:t>
            </w:r>
            <w:r w:rsidRPr="00690A26">
              <w:rPr>
                <w:rFonts w:cs="Arial"/>
                <w:szCs w:val="18"/>
              </w:rPr>
              <w:br/>
              <w:t>false (default): not supported</w:t>
            </w:r>
          </w:p>
        </w:tc>
      </w:tr>
      <w:tr w:rsidR="00C82E32" w:rsidRPr="00690A26" w:rsidTr="004E4E54">
        <w:trPr>
          <w:jc w:val="center"/>
        </w:trPr>
        <w:tc>
          <w:tcPr>
            <w:tcW w:w="2109" w:type="dxa"/>
            <w:tcBorders>
              <w:top w:val="single" w:sz="4" w:space="0" w:color="auto"/>
              <w:left w:val="single" w:sz="4" w:space="0" w:color="auto"/>
              <w:bottom w:val="single" w:sz="4" w:space="0" w:color="auto"/>
              <w:right w:val="single" w:sz="4" w:space="0" w:color="auto"/>
            </w:tcBorders>
          </w:tcPr>
          <w:p w:rsidR="00C82E32" w:rsidRPr="00690A26" w:rsidRDefault="00C82E32" w:rsidP="00C82E32">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rsidR="00C82E32" w:rsidRPr="00690A26" w:rsidRDefault="00C82E32" w:rsidP="00C82E32">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rsidR="00C82E32" w:rsidRPr="00690A26" w:rsidRDefault="00C82E32" w:rsidP="00C82E32">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C82E32" w:rsidRPr="00690A26" w:rsidRDefault="00C82E32" w:rsidP="00C82E32">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rsidR="00C82E32" w:rsidRPr="00690A26" w:rsidRDefault="00C82E32" w:rsidP="00C82E32">
            <w:pPr>
              <w:pStyle w:val="TAL"/>
              <w:rPr>
                <w:rFonts w:cs="Arial"/>
                <w:szCs w:val="18"/>
              </w:rPr>
            </w:pPr>
            <w:r w:rsidRPr="00690A26">
              <w:rPr>
                <w:rFonts w:cs="Arial"/>
                <w:szCs w:val="18"/>
              </w:rPr>
              <w:t>The list of TAIs the UPF can serve. It may contain the non-3GPP access TAI.</w:t>
            </w:r>
          </w:p>
          <w:p w:rsidR="00C82E32" w:rsidRPr="00690A26" w:rsidRDefault="00C82E32" w:rsidP="00C82E32">
            <w:pPr>
              <w:pStyle w:val="TAL"/>
              <w:rPr>
                <w:rFonts w:cs="Arial"/>
                <w:szCs w:val="18"/>
              </w:rPr>
            </w:pPr>
            <w:r w:rsidRPr="00690A26">
              <w:rPr>
                <w:rFonts w:cs="Arial"/>
                <w:szCs w:val="18"/>
              </w:rPr>
              <w:t>If not provided, the UPF can serve the whole SMF service area defined by the smfServingArea attribute.</w:t>
            </w:r>
          </w:p>
        </w:tc>
      </w:tr>
      <w:tr w:rsidR="00622AA4" w:rsidRPr="00690A26" w:rsidTr="004E4E54">
        <w:trPr>
          <w:jc w:val="center"/>
        </w:trPr>
        <w:tc>
          <w:tcPr>
            <w:tcW w:w="2109" w:type="dxa"/>
            <w:tcBorders>
              <w:top w:val="single" w:sz="4" w:space="0" w:color="auto"/>
              <w:left w:val="single" w:sz="4" w:space="0" w:color="auto"/>
              <w:bottom w:val="single" w:sz="4" w:space="0" w:color="auto"/>
              <w:right w:val="single" w:sz="4" w:space="0" w:color="auto"/>
            </w:tcBorders>
          </w:tcPr>
          <w:p w:rsidR="00622AA4" w:rsidRPr="00690A26" w:rsidRDefault="00622AA4" w:rsidP="00622AA4">
            <w:pPr>
              <w:pStyle w:val="TAL"/>
              <w:rPr>
                <w:lang w:eastAsia="zh-CN"/>
              </w:rPr>
            </w:pPr>
            <w:r w:rsidRPr="00690A26">
              <w:rPr>
                <w:lang w:eastAsia="zh-CN"/>
              </w:rPr>
              <w:t>wAgfInfo</w:t>
            </w:r>
          </w:p>
        </w:tc>
        <w:tc>
          <w:tcPr>
            <w:tcW w:w="1582" w:type="dxa"/>
            <w:tcBorders>
              <w:top w:val="single" w:sz="4" w:space="0" w:color="auto"/>
              <w:left w:val="single" w:sz="4" w:space="0" w:color="auto"/>
              <w:bottom w:val="single" w:sz="4" w:space="0" w:color="auto"/>
              <w:right w:val="single" w:sz="4" w:space="0" w:color="auto"/>
            </w:tcBorders>
          </w:tcPr>
          <w:p w:rsidR="00622AA4" w:rsidRPr="00690A26" w:rsidRDefault="00622AA4" w:rsidP="00622AA4">
            <w:pPr>
              <w:pStyle w:val="TAL"/>
              <w:rPr>
                <w:lang w:eastAsia="zh-CN"/>
              </w:rPr>
            </w:pPr>
            <w:r w:rsidRPr="00690A26">
              <w:rPr>
                <w:lang w:eastAsia="zh-CN"/>
              </w:rPr>
              <w:t>WAgfInfo</w:t>
            </w:r>
          </w:p>
        </w:tc>
        <w:tc>
          <w:tcPr>
            <w:tcW w:w="364" w:type="dxa"/>
            <w:tcBorders>
              <w:top w:val="single" w:sz="4" w:space="0" w:color="auto"/>
              <w:left w:val="single" w:sz="4" w:space="0" w:color="auto"/>
              <w:bottom w:val="single" w:sz="4" w:space="0" w:color="auto"/>
              <w:right w:val="single" w:sz="4" w:space="0" w:color="auto"/>
            </w:tcBorders>
          </w:tcPr>
          <w:p w:rsidR="00622AA4" w:rsidRPr="00690A26" w:rsidRDefault="00622AA4" w:rsidP="00622AA4">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22AA4" w:rsidRPr="00690A26" w:rsidRDefault="00622AA4" w:rsidP="00622AA4">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rsidR="00622AA4" w:rsidRPr="00690A26" w:rsidRDefault="00622AA4" w:rsidP="00622AA4">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W-AGF</w:t>
            </w:r>
            <w:r w:rsidRPr="00690A26">
              <w:rPr>
                <w:rFonts w:cs="Arial" w:hint="eastAsia"/>
                <w:szCs w:val="18"/>
                <w:lang w:eastAsia="zh-CN"/>
              </w:rPr>
              <w:t>.</w:t>
            </w:r>
          </w:p>
          <w:p w:rsidR="00622AA4" w:rsidRPr="00690A26" w:rsidRDefault="00622AA4" w:rsidP="00622AA4">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W-AGF</w:t>
            </w:r>
            <w:r w:rsidRPr="00690A26">
              <w:rPr>
                <w:rFonts w:cs="Arial" w:hint="eastAsia"/>
                <w:szCs w:val="18"/>
                <w:lang w:eastAsia="zh-CN"/>
              </w:rPr>
              <w:t>.</w:t>
            </w:r>
          </w:p>
        </w:tc>
      </w:tr>
      <w:tr w:rsidR="00622AA4" w:rsidRPr="00690A26" w:rsidTr="004E4E54">
        <w:trPr>
          <w:jc w:val="center"/>
        </w:trPr>
        <w:tc>
          <w:tcPr>
            <w:tcW w:w="2109" w:type="dxa"/>
            <w:tcBorders>
              <w:top w:val="single" w:sz="4" w:space="0" w:color="auto"/>
              <w:left w:val="single" w:sz="4" w:space="0" w:color="auto"/>
              <w:bottom w:val="single" w:sz="4" w:space="0" w:color="auto"/>
              <w:right w:val="single" w:sz="4" w:space="0" w:color="auto"/>
            </w:tcBorders>
          </w:tcPr>
          <w:p w:rsidR="00622AA4" w:rsidRPr="00690A26" w:rsidRDefault="00622AA4" w:rsidP="00622AA4">
            <w:pPr>
              <w:pStyle w:val="TAL"/>
              <w:rPr>
                <w:lang w:eastAsia="zh-CN"/>
              </w:rPr>
            </w:pPr>
            <w:r w:rsidRPr="00690A26">
              <w:rPr>
                <w:lang w:eastAsia="zh-CN"/>
              </w:rPr>
              <w:t>tngfInfo</w:t>
            </w:r>
          </w:p>
        </w:tc>
        <w:tc>
          <w:tcPr>
            <w:tcW w:w="1582" w:type="dxa"/>
            <w:tcBorders>
              <w:top w:val="single" w:sz="4" w:space="0" w:color="auto"/>
              <w:left w:val="single" w:sz="4" w:space="0" w:color="auto"/>
              <w:bottom w:val="single" w:sz="4" w:space="0" w:color="auto"/>
              <w:right w:val="single" w:sz="4" w:space="0" w:color="auto"/>
            </w:tcBorders>
          </w:tcPr>
          <w:p w:rsidR="00622AA4" w:rsidRPr="00690A26" w:rsidRDefault="00622AA4" w:rsidP="00622AA4">
            <w:pPr>
              <w:pStyle w:val="TAL"/>
              <w:rPr>
                <w:lang w:eastAsia="zh-CN"/>
              </w:rPr>
            </w:pPr>
            <w:r w:rsidRPr="00690A26">
              <w:rPr>
                <w:rFonts w:hint="eastAsia"/>
                <w:lang w:eastAsia="zh-CN"/>
              </w:rPr>
              <w:t>T</w:t>
            </w:r>
            <w:r w:rsidRPr="00690A26">
              <w:rPr>
                <w:lang w:eastAsia="zh-CN"/>
              </w:rPr>
              <w:t>ngfInfo</w:t>
            </w:r>
          </w:p>
        </w:tc>
        <w:tc>
          <w:tcPr>
            <w:tcW w:w="364" w:type="dxa"/>
            <w:tcBorders>
              <w:top w:val="single" w:sz="4" w:space="0" w:color="auto"/>
              <w:left w:val="single" w:sz="4" w:space="0" w:color="auto"/>
              <w:bottom w:val="single" w:sz="4" w:space="0" w:color="auto"/>
              <w:right w:val="single" w:sz="4" w:space="0" w:color="auto"/>
            </w:tcBorders>
          </w:tcPr>
          <w:p w:rsidR="00622AA4" w:rsidRPr="00690A26" w:rsidRDefault="00622AA4" w:rsidP="00622AA4">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22AA4" w:rsidRPr="00690A26" w:rsidRDefault="00622AA4" w:rsidP="00622AA4">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rsidR="00622AA4" w:rsidRPr="00690A26" w:rsidRDefault="00622AA4" w:rsidP="00622AA4">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TNGF</w:t>
            </w:r>
            <w:r w:rsidRPr="00690A26">
              <w:rPr>
                <w:rFonts w:cs="Arial" w:hint="eastAsia"/>
                <w:szCs w:val="18"/>
                <w:lang w:eastAsia="zh-CN"/>
              </w:rPr>
              <w:t>.</w:t>
            </w:r>
          </w:p>
          <w:p w:rsidR="00622AA4" w:rsidRPr="00690A26" w:rsidRDefault="00622AA4" w:rsidP="00622AA4">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TNGF</w:t>
            </w:r>
            <w:r w:rsidRPr="00690A26">
              <w:rPr>
                <w:rFonts w:cs="Arial" w:hint="eastAsia"/>
                <w:szCs w:val="18"/>
                <w:lang w:eastAsia="zh-CN"/>
              </w:rPr>
              <w:t>.</w:t>
            </w:r>
          </w:p>
        </w:tc>
      </w:tr>
      <w:tr w:rsidR="002C0007" w:rsidRPr="00690A26" w:rsidTr="004E4E54">
        <w:trPr>
          <w:jc w:val="center"/>
        </w:trPr>
        <w:tc>
          <w:tcPr>
            <w:tcW w:w="2109" w:type="dxa"/>
            <w:tcBorders>
              <w:top w:val="single" w:sz="4" w:space="0" w:color="auto"/>
              <w:left w:val="single" w:sz="4" w:space="0" w:color="auto"/>
              <w:bottom w:val="single" w:sz="4" w:space="0" w:color="auto"/>
              <w:right w:val="single" w:sz="4" w:space="0" w:color="auto"/>
            </w:tcBorders>
          </w:tcPr>
          <w:p w:rsidR="002C0007" w:rsidRPr="00690A26" w:rsidRDefault="002C0007" w:rsidP="002C0007">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rsidR="002C0007" w:rsidRPr="00690A26" w:rsidRDefault="002C0007" w:rsidP="002C0007">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rsidR="002C0007" w:rsidRPr="00690A26" w:rsidRDefault="002C0007" w:rsidP="002C0007">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2C0007" w:rsidRPr="00690A26" w:rsidRDefault="002C0007" w:rsidP="002C0007">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rsidR="002C0007" w:rsidRPr="00690A26" w:rsidRDefault="002C0007" w:rsidP="002C0007">
            <w:pPr>
              <w:pStyle w:val="TAL"/>
              <w:rPr>
                <w:rFonts w:cs="Arial"/>
                <w:szCs w:val="18"/>
              </w:rPr>
            </w:pPr>
            <w:r w:rsidRPr="00690A26">
              <w:rPr>
                <w:rFonts w:cs="Arial"/>
                <w:szCs w:val="18"/>
              </w:rPr>
              <w:t xml:space="preserve">Priority (relative to other NFs of the same type) in the range of 0-65535, to be used for NF selection for a service request matching the attributes of the UpfInfo; lower values indicate a higher priority. </w:t>
            </w:r>
          </w:p>
          <w:p w:rsidR="002C0007" w:rsidRPr="00690A26" w:rsidRDefault="002C0007" w:rsidP="002C0007">
            <w:pPr>
              <w:pStyle w:val="TAL"/>
              <w:rPr>
                <w:rFonts w:cs="Arial"/>
                <w:szCs w:val="18"/>
              </w:rPr>
            </w:pPr>
            <w:r w:rsidRPr="00690A26">
              <w:rPr>
                <w:rFonts w:cs="Arial"/>
                <w:szCs w:val="18"/>
              </w:rPr>
              <w:t>See the precedence rules in the description of the priority attribute in NFProfile, if Priority is also present in NFProfile.</w:t>
            </w:r>
          </w:p>
          <w:p w:rsidR="002C0007" w:rsidRPr="00690A26" w:rsidRDefault="002C0007" w:rsidP="002C0007">
            <w:pPr>
              <w:pStyle w:val="TAL"/>
              <w:rPr>
                <w:rFonts w:cs="Arial"/>
                <w:szCs w:val="18"/>
              </w:rPr>
            </w:pPr>
            <w:r w:rsidRPr="00690A26">
              <w:rPr>
                <w:rFonts w:cs="Arial"/>
                <w:szCs w:val="18"/>
              </w:rPr>
              <w:t>The NRF may overwrite the received priority value when exposing an NFProfile with the Nnrf_NFDiscovery service.</w:t>
            </w:r>
          </w:p>
          <w:p w:rsidR="002C0007" w:rsidRPr="00690A26" w:rsidRDefault="002C0007" w:rsidP="002C0007">
            <w:pPr>
              <w:pStyle w:val="TAL"/>
              <w:rPr>
                <w:rFonts w:cs="Arial"/>
                <w:szCs w:val="18"/>
                <w:lang w:eastAsia="zh-CN"/>
              </w:rPr>
            </w:pPr>
            <w:r w:rsidRPr="00690A26">
              <w:rPr>
                <w:rFonts w:cs="Arial"/>
                <w:szCs w:val="18"/>
              </w:rPr>
              <w:t>(NOTE</w:t>
            </w:r>
            <w:r w:rsidR="00447F5D" w:rsidRPr="00690A26">
              <w:rPr>
                <w:rFonts w:cs="Arial"/>
                <w:szCs w:val="18"/>
              </w:rPr>
              <w:t> 2</w:t>
            </w:r>
            <w:r w:rsidRPr="00690A26">
              <w:rPr>
                <w:rFonts w:cs="Arial"/>
                <w:szCs w:val="18"/>
              </w:rPr>
              <w:t>)</w:t>
            </w:r>
          </w:p>
        </w:tc>
      </w:tr>
      <w:tr w:rsidR="002C0007" w:rsidRPr="00690A26" w:rsidTr="004E1E5E">
        <w:trPr>
          <w:jc w:val="center"/>
        </w:trPr>
        <w:tc>
          <w:tcPr>
            <w:tcW w:w="9542" w:type="dxa"/>
            <w:gridSpan w:val="5"/>
            <w:tcBorders>
              <w:top w:val="single" w:sz="4" w:space="0" w:color="auto"/>
              <w:left w:val="single" w:sz="4" w:space="0" w:color="auto"/>
              <w:bottom w:val="single" w:sz="4" w:space="0" w:color="auto"/>
              <w:right w:val="single" w:sz="4" w:space="0" w:color="auto"/>
            </w:tcBorders>
          </w:tcPr>
          <w:p w:rsidR="00447F5D" w:rsidRPr="00690A26" w:rsidRDefault="00447F5D" w:rsidP="002C0007">
            <w:pPr>
              <w:pStyle w:val="TAN"/>
            </w:pPr>
            <w:r w:rsidRPr="00690A26">
              <w:t>NOTE 1:</w:t>
            </w:r>
            <w:r w:rsidRPr="00690A26">
              <w:tab/>
              <w:t>If this S-NSSAIs is present in the UpfInfo and in the NFprofile, the S-NSSAIs from the UpfInfo shall prevail.</w:t>
            </w:r>
          </w:p>
          <w:p w:rsidR="002C0007" w:rsidRPr="00690A26" w:rsidRDefault="002C0007" w:rsidP="00EB05AB">
            <w:pPr>
              <w:pStyle w:val="TAN"/>
              <w:rPr>
                <w:rFonts w:cs="Arial"/>
                <w:szCs w:val="18"/>
              </w:rPr>
            </w:pPr>
            <w:r w:rsidRPr="00690A26">
              <w:t>NOTE</w:t>
            </w:r>
            <w:r w:rsidR="00447F5D" w:rsidRPr="00690A26">
              <w:t> 2</w:t>
            </w:r>
            <w:r w:rsidRPr="00690A26">
              <w:t>:</w:t>
            </w:r>
            <w:r w:rsidRPr="00690A26">
              <w:tab/>
              <w:t>An UPF profile may e.g. contain multiple UpfInfo entries, with each entry containing a different list of TAIs and a different priority, to differentiate the priority to select the UPF based on the user location. The priority in UpfInfo has the least precedence, i.e. it applies between UPFs with the same priority.</w:t>
            </w:r>
          </w:p>
        </w:tc>
      </w:tr>
    </w:tbl>
    <w:p w:rsidR="003002C6" w:rsidRPr="00690A26" w:rsidRDefault="003002C6" w:rsidP="003002C6">
      <w:pPr>
        <w:rPr>
          <w:lang w:val="en-US"/>
        </w:rPr>
      </w:pPr>
    </w:p>
    <w:p w:rsidR="003002C6" w:rsidRPr="00690A26" w:rsidRDefault="003002C6" w:rsidP="003002C6">
      <w:pPr>
        <w:pStyle w:val="Heading5"/>
      </w:pPr>
      <w:bookmarkStart w:id="272" w:name="_Toc24937665"/>
      <w:bookmarkStart w:id="273" w:name="_Toc27589536"/>
      <w:r w:rsidRPr="00690A26">
        <w:lastRenderedPageBreak/>
        <w:t>6.1.6.2.1</w:t>
      </w:r>
      <w:r w:rsidR="00BF6FA1" w:rsidRPr="00690A26">
        <w:t>4</w:t>
      </w:r>
      <w:r w:rsidRPr="00690A26">
        <w:tab/>
        <w:t>Type: S</w:t>
      </w:r>
      <w:r w:rsidR="005D2469" w:rsidRPr="00690A26">
        <w:t>nssai</w:t>
      </w:r>
      <w:r w:rsidRPr="00690A26">
        <w:t>UpfInfo</w:t>
      </w:r>
      <w:r w:rsidR="005D2469" w:rsidRPr="00690A26">
        <w:t>Item</w:t>
      </w:r>
      <w:bookmarkEnd w:id="272"/>
      <w:bookmarkEnd w:id="273"/>
    </w:p>
    <w:p w:rsidR="003002C6" w:rsidRPr="00690A26" w:rsidRDefault="003002C6" w:rsidP="003002C6">
      <w:pPr>
        <w:pStyle w:val="TH"/>
      </w:pPr>
      <w:r w:rsidRPr="00690A26">
        <w:rPr>
          <w:noProof/>
        </w:rPr>
        <w:t>Table </w:t>
      </w:r>
      <w:r w:rsidRPr="00690A26">
        <w:t>6.1.6.2.1</w:t>
      </w:r>
      <w:r w:rsidR="00BF6FA1" w:rsidRPr="00690A26">
        <w:t>4</w:t>
      </w:r>
      <w:r w:rsidRPr="00690A26">
        <w:t xml:space="preserve">-1: </w:t>
      </w:r>
      <w:r w:rsidRPr="00690A26">
        <w:rPr>
          <w:noProof/>
        </w:rPr>
        <w:t xml:space="preserve">Definition of type </w:t>
      </w:r>
      <w:r w:rsidR="005D2469" w:rsidRPr="00690A26">
        <w:rPr>
          <w:noProof/>
        </w:rPr>
        <w:t>Snssai</w:t>
      </w:r>
      <w:r w:rsidRPr="00690A26">
        <w:rPr>
          <w:noProof/>
        </w:rPr>
        <w:t>UpfInfo</w:t>
      </w:r>
      <w:r w:rsidR="005D2469" w:rsidRPr="00690A26">
        <w:rPr>
          <w:noProof/>
        </w:rPr>
        <w: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002C6" w:rsidRPr="00690A26" w:rsidTr="004F6B0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3002C6" w:rsidRPr="00690A26" w:rsidRDefault="003002C6" w:rsidP="004F6B02">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3002C6" w:rsidRPr="00690A26" w:rsidRDefault="003002C6" w:rsidP="004F6B02">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3002C6" w:rsidRPr="00690A26" w:rsidRDefault="003002C6" w:rsidP="004F6B02">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3002C6" w:rsidRPr="00690A26" w:rsidRDefault="003002C6" w:rsidP="004F6B02">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3002C6" w:rsidRPr="00690A26" w:rsidRDefault="003002C6" w:rsidP="004F6B02">
            <w:pPr>
              <w:pStyle w:val="TAH"/>
              <w:rPr>
                <w:rFonts w:cs="Arial"/>
                <w:szCs w:val="18"/>
              </w:rPr>
            </w:pPr>
            <w:r w:rsidRPr="00690A26">
              <w:rPr>
                <w:rFonts w:cs="Arial"/>
                <w:szCs w:val="18"/>
              </w:rPr>
              <w:t>Description</w:t>
            </w:r>
          </w:p>
        </w:tc>
      </w:tr>
      <w:tr w:rsidR="003002C6" w:rsidRPr="00690A26" w:rsidTr="004F6B02">
        <w:trPr>
          <w:jc w:val="center"/>
        </w:trPr>
        <w:tc>
          <w:tcPr>
            <w:tcW w:w="2090" w:type="dxa"/>
            <w:tcBorders>
              <w:top w:val="single" w:sz="4" w:space="0" w:color="auto"/>
              <w:left w:val="single" w:sz="4" w:space="0" w:color="auto"/>
              <w:bottom w:val="single" w:sz="4" w:space="0" w:color="auto"/>
              <w:right w:val="single" w:sz="4" w:space="0" w:color="auto"/>
            </w:tcBorders>
          </w:tcPr>
          <w:p w:rsidR="003002C6" w:rsidRPr="00690A26" w:rsidRDefault="003002C6" w:rsidP="004F6B02">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rsidR="003002C6" w:rsidRPr="00690A26" w:rsidRDefault="005D2469" w:rsidP="004F6B02">
            <w:pPr>
              <w:pStyle w:val="TAL"/>
            </w:pPr>
            <w:r w:rsidRPr="00690A26">
              <w:t>Sn</w:t>
            </w:r>
            <w:r w:rsidR="003002C6" w:rsidRPr="00690A26">
              <w:t>ssai</w:t>
            </w:r>
          </w:p>
        </w:tc>
        <w:tc>
          <w:tcPr>
            <w:tcW w:w="425" w:type="dxa"/>
            <w:tcBorders>
              <w:top w:val="single" w:sz="4" w:space="0" w:color="auto"/>
              <w:left w:val="single" w:sz="4" w:space="0" w:color="auto"/>
              <w:bottom w:val="single" w:sz="4" w:space="0" w:color="auto"/>
              <w:right w:val="single" w:sz="4" w:space="0" w:color="auto"/>
            </w:tcBorders>
          </w:tcPr>
          <w:p w:rsidR="003002C6" w:rsidRPr="00690A26" w:rsidRDefault="003002C6" w:rsidP="004F6B02">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3002C6" w:rsidRPr="00690A26" w:rsidRDefault="003002C6" w:rsidP="004F6B02">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3002C6" w:rsidRPr="00690A26" w:rsidRDefault="005D2469" w:rsidP="004F6B02">
            <w:pPr>
              <w:pStyle w:val="TAL"/>
              <w:rPr>
                <w:rFonts w:cs="Arial"/>
                <w:szCs w:val="18"/>
              </w:rPr>
            </w:pPr>
            <w:r w:rsidRPr="00690A26">
              <w:rPr>
                <w:rFonts w:cs="Arial"/>
                <w:szCs w:val="18"/>
              </w:rPr>
              <w:t>Supported</w:t>
            </w:r>
            <w:r w:rsidR="003002C6" w:rsidRPr="00690A26">
              <w:rPr>
                <w:rFonts w:cs="Arial"/>
                <w:szCs w:val="18"/>
              </w:rPr>
              <w:t xml:space="preserve"> S-NSSAI</w:t>
            </w:r>
          </w:p>
        </w:tc>
      </w:tr>
      <w:tr w:rsidR="003002C6" w:rsidRPr="00690A26" w:rsidTr="004F6B02">
        <w:trPr>
          <w:jc w:val="center"/>
        </w:trPr>
        <w:tc>
          <w:tcPr>
            <w:tcW w:w="2090" w:type="dxa"/>
            <w:tcBorders>
              <w:top w:val="single" w:sz="4" w:space="0" w:color="auto"/>
              <w:left w:val="single" w:sz="4" w:space="0" w:color="auto"/>
              <w:bottom w:val="single" w:sz="4" w:space="0" w:color="auto"/>
              <w:right w:val="single" w:sz="4" w:space="0" w:color="auto"/>
            </w:tcBorders>
          </w:tcPr>
          <w:p w:rsidR="003002C6" w:rsidRPr="00690A26" w:rsidRDefault="005D2469" w:rsidP="004F6B02">
            <w:pPr>
              <w:pStyle w:val="TAL"/>
            </w:pPr>
            <w:r w:rsidRPr="00690A26">
              <w:rPr>
                <w:lang w:eastAsia="zh-CN"/>
              </w:rPr>
              <w:t>dnnUpfInfoList</w:t>
            </w:r>
          </w:p>
        </w:tc>
        <w:tc>
          <w:tcPr>
            <w:tcW w:w="1559" w:type="dxa"/>
            <w:tcBorders>
              <w:top w:val="single" w:sz="4" w:space="0" w:color="auto"/>
              <w:left w:val="single" w:sz="4" w:space="0" w:color="auto"/>
              <w:bottom w:val="single" w:sz="4" w:space="0" w:color="auto"/>
              <w:right w:val="single" w:sz="4" w:space="0" w:color="auto"/>
            </w:tcBorders>
          </w:tcPr>
          <w:p w:rsidR="003002C6" w:rsidRPr="00690A26" w:rsidRDefault="003002C6" w:rsidP="004F6B02">
            <w:pPr>
              <w:pStyle w:val="TAL"/>
            </w:pPr>
            <w:r w:rsidRPr="00690A26">
              <w:rPr>
                <w:lang w:eastAsia="zh-CN"/>
              </w:rPr>
              <w:t>array(</w:t>
            </w:r>
            <w:r w:rsidR="005D2469" w:rsidRPr="00690A26">
              <w:rPr>
                <w:lang w:eastAsia="zh-CN"/>
              </w:rPr>
              <w:t>DnnUpfInfoItem</w:t>
            </w:r>
            <w:r w:rsidRPr="00690A26">
              <w:rPr>
                <w:lang w:eastAsia="zh-CN"/>
              </w:rPr>
              <w:t>)</w:t>
            </w:r>
          </w:p>
        </w:tc>
        <w:tc>
          <w:tcPr>
            <w:tcW w:w="425" w:type="dxa"/>
            <w:tcBorders>
              <w:top w:val="single" w:sz="4" w:space="0" w:color="auto"/>
              <w:left w:val="single" w:sz="4" w:space="0" w:color="auto"/>
              <w:bottom w:val="single" w:sz="4" w:space="0" w:color="auto"/>
              <w:right w:val="single" w:sz="4" w:space="0" w:color="auto"/>
            </w:tcBorders>
          </w:tcPr>
          <w:p w:rsidR="003002C6" w:rsidRPr="00690A26" w:rsidRDefault="005D2469" w:rsidP="004F6B02">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3002C6" w:rsidRPr="00690A26" w:rsidRDefault="005D2469" w:rsidP="004F6B02">
            <w:pPr>
              <w:pStyle w:val="TAL"/>
            </w:pPr>
            <w:r w:rsidRPr="00690A26">
              <w:rPr>
                <w:lang w:eastAsia="zh-CN"/>
              </w:rPr>
              <w:t>1</w:t>
            </w:r>
            <w:r w:rsidR="003002C6" w:rsidRPr="00690A26">
              <w:rPr>
                <w:rFonts w:hint="eastAsia"/>
                <w:lang w:eastAsia="zh-CN"/>
              </w:rPr>
              <w:t>..</w:t>
            </w:r>
            <w:r w:rsidR="003002C6"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3002C6" w:rsidRPr="00690A26" w:rsidRDefault="005D2469" w:rsidP="004F6B02">
            <w:pPr>
              <w:pStyle w:val="TAL"/>
              <w:rPr>
                <w:rFonts w:cs="Arial"/>
                <w:szCs w:val="18"/>
              </w:rPr>
            </w:pPr>
            <w:r w:rsidRPr="00690A26">
              <w:rPr>
                <w:rFonts w:cs="Arial"/>
                <w:szCs w:val="18"/>
              </w:rPr>
              <w:t>List of parameters supported by the UPF per DNN</w:t>
            </w:r>
          </w:p>
        </w:tc>
      </w:tr>
    </w:tbl>
    <w:p w:rsidR="003002C6" w:rsidRPr="00690A26" w:rsidRDefault="003002C6" w:rsidP="003002C6">
      <w:pPr>
        <w:rPr>
          <w:lang w:val="en-US"/>
        </w:rPr>
      </w:pPr>
    </w:p>
    <w:p w:rsidR="005D2469" w:rsidRPr="00690A26" w:rsidRDefault="005D2469" w:rsidP="005D2469">
      <w:pPr>
        <w:pStyle w:val="Heading5"/>
      </w:pPr>
      <w:bookmarkStart w:id="274" w:name="_Toc24937666"/>
      <w:bookmarkStart w:id="275" w:name="_Toc27589537"/>
      <w:r w:rsidRPr="00690A26">
        <w:t>6.1.6.2.1</w:t>
      </w:r>
      <w:r w:rsidR="00BF6FA1" w:rsidRPr="00690A26">
        <w:t>5</w:t>
      </w:r>
      <w:r w:rsidRPr="00690A26">
        <w:tab/>
        <w:t>Type: DnnUpfInfoItem</w:t>
      </w:r>
      <w:bookmarkEnd w:id="274"/>
      <w:bookmarkEnd w:id="275"/>
    </w:p>
    <w:p w:rsidR="005D2469" w:rsidRPr="00690A26" w:rsidRDefault="005D2469" w:rsidP="005D2469">
      <w:pPr>
        <w:pStyle w:val="TH"/>
      </w:pPr>
      <w:r w:rsidRPr="00690A26">
        <w:rPr>
          <w:noProof/>
        </w:rPr>
        <w:t>Table </w:t>
      </w:r>
      <w:r w:rsidRPr="00690A26">
        <w:t>6.1.6.2.1</w:t>
      </w:r>
      <w:r w:rsidR="00BF6FA1" w:rsidRPr="00690A26">
        <w:t>5</w:t>
      </w:r>
      <w:r w:rsidRPr="00690A26">
        <w:t xml:space="preserve">-1: </w:t>
      </w:r>
      <w:r w:rsidRPr="00690A26">
        <w:rPr>
          <w:noProof/>
        </w:rPr>
        <w:t>Definition of type D</w:t>
      </w:r>
      <w:r w:rsidRPr="00690A26">
        <w:t>nnUpfInfoItem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D2469" w:rsidRPr="00690A26" w:rsidTr="004F6B0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5D2469" w:rsidRPr="00690A26" w:rsidRDefault="005D2469" w:rsidP="004F6B02">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5D2469" w:rsidRPr="00690A26" w:rsidRDefault="005D2469" w:rsidP="004F6B02">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5D2469" w:rsidRPr="00690A26" w:rsidRDefault="005D2469" w:rsidP="004F6B02">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5D2469" w:rsidRPr="00690A26" w:rsidRDefault="005D2469" w:rsidP="004F6B02">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5D2469" w:rsidRPr="00690A26" w:rsidRDefault="005D2469" w:rsidP="004F6B02">
            <w:pPr>
              <w:pStyle w:val="TAH"/>
              <w:rPr>
                <w:rFonts w:cs="Arial"/>
                <w:szCs w:val="18"/>
              </w:rPr>
            </w:pPr>
            <w:r w:rsidRPr="00690A26">
              <w:rPr>
                <w:rFonts w:cs="Arial"/>
                <w:szCs w:val="18"/>
              </w:rPr>
              <w:t>Description</w:t>
            </w:r>
          </w:p>
        </w:tc>
      </w:tr>
      <w:tr w:rsidR="005D2469" w:rsidRPr="00690A26" w:rsidTr="004F6B02">
        <w:trPr>
          <w:jc w:val="center"/>
        </w:trPr>
        <w:tc>
          <w:tcPr>
            <w:tcW w:w="2090" w:type="dxa"/>
            <w:tcBorders>
              <w:top w:val="single" w:sz="4" w:space="0" w:color="auto"/>
              <w:left w:val="single" w:sz="4" w:space="0" w:color="auto"/>
              <w:bottom w:val="single" w:sz="4" w:space="0" w:color="auto"/>
              <w:right w:val="single" w:sz="4" w:space="0" w:color="auto"/>
            </w:tcBorders>
          </w:tcPr>
          <w:p w:rsidR="005D2469" w:rsidRPr="00690A26" w:rsidRDefault="005D2469" w:rsidP="004F6B02">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rsidR="005D2469" w:rsidRPr="00690A26" w:rsidRDefault="005D2469" w:rsidP="004F6B02">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rsidR="005D2469" w:rsidRPr="00690A26" w:rsidRDefault="005D2469" w:rsidP="004F6B02">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5D2469" w:rsidRPr="00690A26" w:rsidRDefault="005D2469" w:rsidP="004F6B02">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5D2469" w:rsidRPr="00690A26" w:rsidRDefault="005D2469" w:rsidP="004F6B02">
            <w:pPr>
              <w:pStyle w:val="TAL"/>
              <w:rPr>
                <w:rFonts w:cs="Arial"/>
                <w:szCs w:val="18"/>
              </w:rPr>
            </w:pPr>
            <w:r w:rsidRPr="00690A26">
              <w:rPr>
                <w:rFonts w:cs="Arial"/>
                <w:szCs w:val="18"/>
              </w:rPr>
              <w:t>Supported DNN</w:t>
            </w:r>
          </w:p>
        </w:tc>
      </w:tr>
      <w:tr w:rsidR="00B11FA9" w:rsidRPr="00690A26" w:rsidTr="004F6B02">
        <w:trPr>
          <w:jc w:val="center"/>
        </w:trPr>
        <w:tc>
          <w:tcPr>
            <w:tcW w:w="2090" w:type="dxa"/>
            <w:tcBorders>
              <w:top w:val="single" w:sz="4" w:space="0" w:color="auto"/>
              <w:left w:val="single" w:sz="4" w:space="0" w:color="auto"/>
              <w:bottom w:val="single" w:sz="4" w:space="0" w:color="auto"/>
              <w:right w:val="single" w:sz="4" w:space="0" w:color="auto"/>
            </w:tcBorders>
          </w:tcPr>
          <w:p w:rsidR="00B11FA9" w:rsidRPr="00690A26" w:rsidRDefault="00B11FA9" w:rsidP="004F6B02">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rsidR="00B11FA9" w:rsidRPr="00690A26" w:rsidRDefault="00B11FA9" w:rsidP="004F6B02">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rsidR="00B11FA9" w:rsidRPr="00690A26" w:rsidRDefault="00B11FA9" w:rsidP="004F6B0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11FA9" w:rsidRPr="00690A26" w:rsidRDefault="00B11FA9" w:rsidP="004F6B0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B11FA9" w:rsidRPr="00690A26" w:rsidRDefault="00B11FA9" w:rsidP="004F6B02">
            <w:pPr>
              <w:pStyle w:val="TAL"/>
              <w:rPr>
                <w:rFonts w:cs="Arial"/>
                <w:szCs w:val="18"/>
              </w:rPr>
            </w:pPr>
            <w:r w:rsidRPr="00690A26">
              <w:rPr>
                <w:rFonts w:cs="Arial"/>
                <w:szCs w:val="18"/>
              </w:rPr>
              <w:t xml:space="preserve">List of </w:t>
            </w:r>
            <w:r w:rsidRPr="00690A26">
              <w:rPr>
                <w:lang w:eastAsia="zh-CN"/>
              </w:rPr>
              <w:t xml:space="preserve">Data network access identifiers supported by the UPF for this DNN. </w:t>
            </w:r>
            <w:r w:rsidRPr="00690A26">
              <w:t>The absence of this attribute indicates that the UPF can be selected for this DNN for any DNAI.</w:t>
            </w:r>
          </w:p>
        </w:tc>
      </w:tr>
      <w:tr w:rsidR="00811F3A" w:rsidRPr="00690A26" w:rsidTr="004F6B02">
        <w:trPr>
          <w:jc w:val="center"/>
        </w:trPr>
        <w:tc>
          <w:tcPr>
            <w:tcW w:w="2090" w:type="dxa"/>
            <w:tcBorders>
              <w:top w:val="single" w:sz="4" w:space="0" w:color="auto"/>
              <w:left w:val="single" w:sz="4" w:space="0" w:color="auto"/>
              <w:bottom w:val="single" w:sz="4" w:space="0" w:color="auto"/>
              <w:right w:val="single" w:sz="4" w:space="0" w:color="auto"/>
            </w:tcBorders>
          </w:tcPr>
          <w:p w:rsidR="00811F3A" w:rsidRPr="00690A26" w:rsidRDefault="00811F3A" w:rsidP="00811F3A">
            <w:pPr>
              <w:pStyle w:val="TAL"/>
              <w:rPr>
                <w:lang w:eastAsia="zh-CN"/>
              </w:rPr>
            </w:pPr>
            <w:r w:rsidRPr="00690A26">
              <w:t>pduSessionTypes</w:t>
            </w:r>
          </w:p>
        </w:tc>
        <w:tc>
          <w:tcPr>
            <w:tcW w:w="1559" w:type="dxa"/>
            <w:tcBorders>
              <w:top w:val="single" w:sz="4" w:space="0" w:color="auto"/>
              <w:left w:val="single" w:sz="4" w:space="0" w:color="auto"/>
              <w:bottom w:val="single" w:sz="4" w:space="0" w:color="auto"/>
              <w:right w:val="single" w:sz="4" w:space="0" w:color="auto"/>
            </w:tcBorders>
          </w:tcPr>
          <w:p w:rsidR="00811F3A" w:rsidRPr="00690A26" w:rsidRDefault="00811F3A" w:rsidP="00811F3A">
            <w:pPr>
              <w:pStyle w:val="TAL"/>
              <w:rPr>
                <w:lang w:eastAsia="zh-CN"/>
              </w:rPr>
            </w:pPr>
            <w:r w:rsidRPr="00690A26">
              <w:t>array(PduSessionType)</w:t>
            </w:r>
          </w:p>
        </w:tc>
        <w:tc>
          <w:tcPr>
            <w:tcW w:w="425" w:type="dxa"/>
            <w:tcBorders>
              <w:top w:val="single" w:sz="4" w:space="0" w:color="auto"/>
              <w:left w:val="single" w:sz="4" w:space="0" w:color="auto"/>
              <w:bottom w:val="single" w:sz="4" w:space="0" w:color="auto"/>
              <w:right w:val="single" w:sz="4" w:space="0" w:color="auto"/>
            </w:tcBorders>
          </w:tcPr>
          <w:p w:rsidR="00811F3A" w:rsidRPr="00690A26" w:rsidRDefault="00811F3A" w:rsidP="00811F3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811F3A" w:rsidRPr="00690A26" w:rsidRDefault="00811F3A" w:rsidP="00811F3A">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811F3A" w:rsidRPr="00690A26" w:rsidRDefault="00811F3A" w:rsidP="00811F3A">
            <w:pPr>
              <w:pStyle w:val="TAL"/>
              <w:rPr>
                <w:rFonts w:cs="Arial"/>
                <w:szCs w:val="18"/>
              </w:rPr>
            </w:pPr>
            <w:r w:rsidRPr="00690A26">
              <w:rPr>
                <w:rFonts w:cs="Arial"/>
                <w:szCs w:val="18"/>
              </w:rPr>
              <w:t xml:space="preserve">List of PDU session type(s) supported by the UPF for a specific DNN. </w:t>
            </w:r>
            <w:r w:rsidRPr="00690A26">
              <w:t>The absence of this attribute indicates that the UPF can be selected for this DNN for any PDU session type supported by the UPF (see clause 6.1.6.2.13).</w:t>
            </w:r>
          </w:p>
        </w:tc>
      </w:tr>
      <w:tr w:rsidR="00811F3A" w:rsidRPr="00690A26" w:rsidTr="004F6B02">
        <w:trPr>
          <w:jc w:val="center"/>
        </w:trPr>
        <w:tc>
          <w:tcPr>
            <w:tcW w:w="2090" w:type="dxa"/>
            <w:tcBorders>
              <w:top w:val="single" w:sz="4" w:space="0" w:color="auto"/>
              <w:left w:val="single" w:sz="4" w:space="0" w:color="auto"/>
              <w:bottom w:val="single" w:sz="4" w:space="0" w:color="auto"/>
              <w:right w:val="single" w:sz="4" w:space="0" w:color="auto"/>
            </w:tcBorders>
          </w:tcPr>
          <w:p w:rsidR="00811F3A" w:rsidRPr="00690A26" w:rsidRDefault="00811F3A" w:rsidP="00811F3A">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rsidR="00811F3A" w:rsidRPr="00690A26" w:rsidRDefault="00811F3A" w:rsidP="00811F3A">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rsidR="00811F3A" w:rsidRPr="00690A26" w:rsidRDefault="00811F3A" w:rsidP="00811F3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811F3A" w:rsidRPr="00690A26" w:rsidRDefault="00811F3A" w:rsidP="00811F3A">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811F3A" w:rsidRPr="00690A26" w:rsidRDefault="00811F3A" w:rsidP="00811F3A">
            <w:pPr>
              <w:pStyle w:val="TAL"/>
              <w:rPr>
                <w:rFonts w:cs="Arial"/>
                <w:szCs w:val="18"/>
              </w:rPr>
            </w:pPr>
            <w:r w:rsidRPr="00690A26">
              <w:rPr>
                <w:rFonts w:cs="Arial"/>
                <w:szCs w:val="18"/>
              </w:rPr>
              <w:t>List of ranges of IPv4 addresses handled by UPF.</w:t>
            </w:r>
            <w:r w:rsidR="00775205" w:rsidRPr="00690A26">
              <w:rPr>
                <w:rFonts w:cs="Arial"/>
                <w:szCs w:val="18"/>
              </w:rPr>
              <w:t xml:space="preserve"> (NOTE 1)</w:t>
            </w:r>
          </w:p>
        </w:tc>
      </w:tr>
      <w:tr w:rsidR="00811F3A" w:rsidRPr="00690A26" w:rsidTr="004F6B02">
        <w:trPr>
          <w:jc w:val="center"/>
        </w:trPr>
        <w:tc>
          <w:tcPr>
            <w:tcW w:w="2090" w:type="dxa"/>
            <w:tcBorders>
              <w:top w:val="single" w:sz="4" w:space="0" w:color="auto"/>
              <w:left w:val="single" w:sz="4" w:space="0" w:color="auto"/>
              <w:bottom w:val="single" w:sz="4" w:space="0" w:color="auto"/>
              <w:right w:val="single" w:sz="4" w:space="0" w:color="auto"/>
            </w:tcBorders>
          </w:tcPr>
          <w:p w:rsidR="00811F3A" w:rsidRPr="00690A26" w:rsidRDefault="00811F3A" w:rsidP="00811F3A">
            <w:pPr>
              <w:pStyle w:val="TAL"/>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rsidR="00811F3A" w:rsidRPr="00690A26" w:rsidRDefault="00811F3A" w:rsidP="00811F3A">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rsidR="00811F3A" w:rsidRPr="00690A26" w:rsidRDefault="00811F3A" w:rsidP="00811F3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811F3A" w:rsidRPr="00690A26" w:rsidRDefault="00811F3A" w:rsidP="00811F3A">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811F3A" w:rsidRPr="00690A26" w:rsidRDefault="00811F3A" w:rsidP="00811F3A">
            <w:pPr>
              <w:pStyle w:val="TAL"/>
              <w:rPr>
                <w:rFonts w:cs="Arial"/>
                <w:szCs w:val="18"/>
              </w:rPr>
            </w:pPr>
            <w:r w:rsidRPr="00690A26">
              <w:t>List of ranges of IPv6 prefixes handled by the UPF.</w:t>
            </w:r>
            <w:r w:rsidR="00775205" w:rsidRPr="00690A26">
              <w:t xml:space="preserve"> (NOTE 1)</w:t>
            </w:r>
          </w:p>
        </w:tc>
      </w:tr>
      <w:tr w:rsidR="00775205" w:rsidRPr="00690A26" w:rsidTr="004E1E5E">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775205" w:rsidRPr="00690A26" w:rsidRDefault="00775205" w:rsidP="00EB05AB">
            <w:pPr>
              <w:pStyle w:val="TAN"/>
            </w:pPr>
            <w:r w:rsidRPr="00690A26">
              <w:t>NOTE 1:</w:t>
            </w:r>
            <w:r w:rsidRPr="00690A26">
              <w:tab/>
              <w:t>The list of ranges of IPv4/v6 address may be used by the SMF to select a UPF which supports a UE static IP address received in user subscription.</w:t>
            </w:r>
          </w:p>
        </w:tc>
      </w:tr>
    </w:tbl>
    <w:p w:rsidR="005D2469" w:rsidRPr="00690A26" w:rsidRDefault="00642099" w:rsidP="003002C6">
      <w:pPr>
        <w:rPr>
          <w:lang w:val="en-US"/>
        </w:rPr>
      </w:pPr>
      <w:r w:rsidRPr="00690A26">
        <w:rPr>
          <w:lang w:val="en-US"/>
        </w:rPr>
        <w:tab/>
      </w:r>
    </w:p>
    <w:p w:rsidR="00BF0939" w:rsidRPr="00690A26" w:rsidRDefault="00BF0939" w:rsidP="00BF0939">
      <w:pPr>
        <w:pStyle w:val="Heading5"/>
      </w:pPr>
      <w:bookmarkStart w:id="276" w:name="_Toc24937667"/>
      <w:bookmarkStart w:id="277" w:name="_Toc27589538"/>
      <w:r w:rsidRPr="00690A26">
        <w:lastRenderedPageBreak/>
        <w:t>6.1.6.2.1</w:t>
      </w:r>
      <w:r w:rsidR="004A3266" w:rsidRPr="00690A26">
        <w:t>6</w:t>
      </w:r>
      <w:r w:rsidRPr="00690A26">
        <w:tab/>
        <w:t>Type: SubscriptionData</w:t>
      </w:r>
      <w:bookmarkEnd w:id="276"/>
      <w:bookmarkEnd w:id="277"/>
    </w:p>
    <w:p w:rsidR="00BF0939" w:rsidRPr="00690A26" w:rsidRDefault="00BF0939" w:rsidP="00BF0939">
      <w:pPr>
        <w:pStyle w:val="TH"/>
      </w:pPr>
      <w:r w:rsidRPr="00690A26">
        <w:rPr>
          <w:noProof/>
        </w:rPr>
        <w:t>Table </w:t>
      </w:r>
      <w:r w:rsidRPr="00690A26">
        <w:t>6.1.6.2.1</w:t>
      </w:r>
      <w:r w:rsidR="004A3266" w:rsidRPr="00690A26">
        <w:t>6</w:t>
      </w:r>
      <w:r w:rsidRPr="00690A26">
        <w:t xml:space="preserve">-1: </w:t>
      </w:r>
      <w:r w:rsidRPr="00690A26">
        <w:rPr>
          <w:noProof/>
        </w:rPr>
        <w:t>Definition of type 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0939" w:rsidRPr="00690A26" w:rsidTr="0063306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BF0939" w:rsidRPr="00690A26" w:rsidRDefault="00BF0939" w:rsidP="00633063">
            <w:pPr>
              <w:pStyle w:val="TAH"/>
            </w:pPr>
            <w:r w:rsidRPr="00690A26">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BF0939" w:rsidRPr="00690A26" w:rsidRDefault="00BF0939" w:rsidP="0063306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F0939" w:rsidRPr="00690A26" w:rsidRDefault="00BF0939" w:rsidP="0063306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BF0939" w:rsidRPr="00690A26" w:rsidRDefault="00BF0939" w:rsidP="00633063">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BF0939" w:rsidRPr="00690A26" w:rsidRDefault="00BF0939" w:rsidP="00633063">
            <w:pPr>
              <w:pStyle w:val="TAH"/>
              <w:rPr>
                <w:rFonts w:cs="Arial"/>
                <w:szCs w:val="18"/>
              </w:rPr>
            </w:pPr>
            <w:r w:rsidRPr="00690A26">
              <w:rPr>
                <w:rFonts w:cs="Arial"/>
                <w:szCs w:val="18"/>
              </w:rPr>
              <w:t>Description</w:t>
            </w:r>
          </w:p>
        </w:tc>
      </w:tr>
      <w:tr w:rsidR="00BF0939" w:rsidRPr="00690A26" w:rsidTr="00633063">
        <w:trPr>
          <w:jc w:val="center"/>
        </w:trPr>
        <w:tc>
          <w:tcPr>
            <w:tcW w:w="2090" w:type="dxa"/>
            <w:tcBorders>
              <w:top w:val="single" w:sz="4" w:space="0" w:color="auto"/>
              <w:left w:val="single" w:sz="4" w:space="0" w:color="auto"/>
              <w:bottom w:val="single" w:sz="4" w:space="0" w:color="auto"/>
              <w:right w:val="single" w:sz="4" w:space="0" w:color="auto"/>
            </w:tcBorders>
          </w:tcPr>
          <w:p w:rsidR="00BF0939" w:rsidRPr="00690A26" w:rsidRDefault="00901C3C" w:rsidP="00633063">
            <w:pPr>
              <w:pStyle w:val="TAL"/>
            </w:pPr>
            <w:r w:rsidRPr="00690A26">
              <w:t>nfStatusNotification</w:t>
            </w:r>
            <w:r w:rsidR="00BF0939" w:rsidRPr="00690A26">
              <w:t>Uri</w:t>
            </w:r>
          </w:p>
        </w:tc>
        <w:tc>
          <w:tcPr>
            <w:tcW w:w="1559" w:type="dxa"/>
            <w:tcBorders>
              <w:top w:val="single" w:sz="4" w:space="0" w:color="auto"/>
              <w:left w:val="single" w:sz="4" w:space="0" w:color="auto"/>
              <w:bottom w:val="single" w:sz="4" w:space="0" w:color="auto"/>
              <w:right w:val="single" w:sz="4" w:space="0" w:color="auto"/>
            </w:tcBorders>
          </w:tcPr>
          <w:p w:rsidR="00BF0939" w:rsidRPr="00690A26" w:rsidRDefault="00BF0939" w:rsidP="00633063">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rsidR="00BF0939" w:rsidRPr="00690A26" w:rsidRDefault="00BF0939" w:rsidP="00633063">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BF0939" w:rsidRPr="00690A26" w:rsidRDefault="00BF0939" w:rsidP="00633063">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BF0939" w:rsidRPr="00690A26" w:rsidRDefault="00901C3C" w:rsidP="00633063">
            <w:pPr>
              <w:pStyle w:val="TAL"/>
              <w:rPr>
                <w:rFonts w:cs="Arial"/>
                <w:szCs w:val="18"/>
              </w:rPr>
            </w:pPr>
            <w:r w:rsidRPr="00690A26">
              <w:rPr>
                <w:rFonts w:cs="Arial"/>
                <w:szCs w:val="18"/>
              </w:rPr>
              <w:t>Callback URI where the NF Service Consumer will receive the notifications from NRF.</w:t>
            </w:r>
          </w:p>
        </w:tc>
      </w:tr>
      <w:tr w:rsidR="009D1078" w:rsidRPr="00690A26" w:rsidTr="00633063">
        <w:trPr>
          <w:jc w:val="center"/>
        </w:trPr>
        <w:tc>
          <w:tcPr>
            <w:tcW w:w="2090" w:type="dxa"/>
            <w:tcBorders>
              <w:top w:val="single" w:sz="4" w:space="0" w:color="auto"/>
              <w:left w:val="single" w:sz="4" w:space="0" w:color="auto"/>
              <w:bottom w:val="single" w:sz="4" w:space="0" w:color="auto"/>
              <w:right w:val="single" w:sz="4" w:space="0" w:color="auto"/>
            </w:tcBorders>
          </w:tcPr>
          <w:p w:rsidR="009D1078" w:rsidRPr="00690A26" w:rsidRDefault="009D1078" w:rsidP="009D1078">
            <w:pPr>
              <w:pStyle w:val="TAL"/>
            </w:pPr>
            <w:r w:rsidRPr="00690A26">
              <w:t>req</w:t>
            </w: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rsidR="009D1078" w:rsidRPr="00690A26" w:rsidRDefault="009D1078" w:rsidP="009D107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rsidR="009D1078" w:rsidRPr="00690A26" w:rsidRDefault="009D1078" w:rsidP="009D107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9D1078" w:rsidRPr="00690A26" w:rsidRDefault="009D1078" w:rsidP="009D107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9D1078" w:rsidRPr="00690A26" w:rsidRDefault="009D1078" w:rsidP="009D1078">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the NF instance id of the NF service consumer.</w:t>
            </w:r>
          </w:p>
        </w:tc>
      </w:tr>
      <w:tr w:rsidR="009D1078" w:rsidRPr="00690A26" w:rsidTr="00633063">
        <w:trPr>
          <w:jc w:val="center"/>
        </w:trPr>
        <w:tc>
          <w:tcPr>
            <w:tcW w:w="2090" w:type="dxa"/>
            <w:tcBorders>
              <w:top w:val="single" w:sz="4" w:space="0" w:color="auto"/>
              <w:left w:val="single" w:sz="4" w:space="0" w:color="auto"/>
              <w:bottom w:val="single" w:sz="4" w:space="0" w:color="auto"/>
              <w:right w:val="single" w:sz="4" w:space="0" w:color="auto"/>
            </w:tcBorders>
          </w:tcPr>
          <w:p w:rsidR="009D1078" w:rsidRPr="00690A26" w:rsidRDefault="009D1078" w:rsidP="009D1078">
            <w:pPr>
              <w:pStyle w:val="TAL"/>
            </w:pPr>
            <w:r w:rsidRPr="00690A26">
              <w:t>subscrCond</w:t>
            </w:r>
          </w:p>
        </w:tc>
        <w:tc>
          <w:tcPr>
            <w:tcW w:w="1559" w:type="dxa"/>
            <w:tcBorders>
              <w:top w:val="single" w:sz="4" w:space="0" w:color="auto"/>
              <w:left w:val="single" w:sz="4" w:space="0" w:color="auto"/>
              <w:bottom w:val="single" w:sz="4" w:space="0" w:color="auto"/>
              <w:right w:val="single" w:sz="4" w:space="0" w:color="auto"/>
            </w:tcBorders>
          </w:tcPr>
          <w:p w:rsidR="009D1078" w:rsidRPr="00690A26" w:rsidRDefault="009D1078" w:rsidP="009D1078">
            <w:pPr>
              <w:pStyle w:val="TAL"/>
            </w:pPr>
            <w:r w:rsidRPr="00690A26">
              <w:t>SubscrCond</w:t>
            </w:r>
          </w:p>
        </w:tc>
        <w:tc>
          <w:tcPr>
            <w:tcW w:w="425" w:type="dxa"/>
            <w:tcBorders>
              <w:top w:val="single" w:sz="4" w:space="0" w:color="auto"/>
              <w:left w:val="single" w:sz="4" w:space="0" w:color="auto"/>
              <w:bottom w:val="single" w:sz="4" w:space="0" w:color="auto"/>
              <w:right w:val="single" w:sz="4" w:space="0" w:color="auto"/>
            </w:tcBorders>
          </w:tcPr>
          <w:p w:rsidR="009D1078" w:rsidRPr="00690A26" w:rsidRDefault="009D1078" w:rsidP="009D107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9D1078" w:rsidRPr="00690A26" w:rsidRDefault="009D1078" w:rsidP="009D107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9D1078" w:rsidRPr="00690A26" w:rsidRDefault="009D1078" w:rsidP="009D1078">
            <w:pPr>
              <w:pStyle w:val="TAL"/>
              <w:rPr>
                <w:rFonts w:cs="Arial"/>
                <w:szCs w:val="18"/>
              </w:rPr>
            </w:pPr>
            <w:r w:rsidRPr="00690A26">
              <w:rPr>
                <w:rFonts w:cs="Arial"/>
                <w:szCs w:val="18"/>
              </w:rPr>
              <w:t>If present, this attributed shall contain the conditions identifying the set of NF Instances whose status is requested to be monitored. If this attribute is not present, it means that the NF Service Consumer requests a subscription to all NFs in the NRF (NOTE 1).</w:t>
            </w:r>
          </w:p>
        </w:tc>
      </w:tr>
      <w:tr w:rsidR="009D1078" w:rsidRPr="00690A26" w:rsidTr="00633063">
        <w:trPr>
          <w:jc w:val="center"/>
        </w:trPr>
        <w:tc>
          <w:tcPr>
            <w:tcW w:w="2090" w:type="dxa"/>
            <w:tcBorders>
              <w:top w:val="single" w:sz="4" w:space="0" w:color="auto"/>
              <w:left w:val="single" w:sz="4" w:space="0" w:color="auto"/>
              <w:bottom w:val="single" w:sz="4" w:space="0" w:color="auto"/>
              <w:right w:val="single" w:sz="4" w:space="0" w:color="auto"/>
            </w:tcBorders>
          </w:tcPr>
          <w:p w:rsidR="009D1078" w:rsidRPr="00690A26" w:rsidRDefault="009D1078" w:rsidP="009D1078">
            <w:pPr>
              <w:pStyle w:val="TAL"/>
            </w:pPr>
            <w:r w:rsidRPr="00690A26">
              <w:t>subscriptionId</w:t>
            </w:r>
          </w:p>
        </w:tc>
        <w:tc>
          <w:tcPr>
            <w:tcW w:w="1559" w:type="dxa"/>
            <w:tcBorders>
              <w:top w:val="single" w:sz="4" w:space="0" w:color="auto"/>
              <w:left w:val="single" w:sz="4" w:space="0" w:color="auto"/>
              <w:bottom w:val="single" w:sz="4" w:space="0" w:color="auto"/>
              <w:right w:val="single" w:sz="4" w:space="0" w:color="auto"/>
            </w:tcBorders>
          </w:tcPr>
          <w:p w:rsidR="009D1078" w:rsidRPr="00690A26" w:rsidRDefault="009D1078" w:rsidP="009D107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9D1078" w:rsidRPr="00690A26" w:rsidRDefault="009D1078" w:rsidP="009D107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9D1078" w:rsidRPr="00690A26" w:rsidRDefault="009D1078" w:rsidP="009D107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9D1078" w:rsidRPr="00690A26" w:rsidRDefault="009D1078" w:rsidP="009D1078">
            <w:pPr>
              <w:pStyle w:val="TAL"/>
              <w:rPr>
                <w:rFonts w:cs="Arial"/>
                <w:szCs w:val="18"/>
              </w:rPr>
            </w:pPr>
            <w:r w:rsidRPr="00690A26">
              <w:rPr>
                <w:rFonts w:cs="Arial"/>
                <w:szCs w:val="18"/>
              </w:rPr>
              <w:t>Subscription ID for the newly created resource. This parameter shall be absent in the request to the NRF and shall be included by NRF in the response to the subscription creation request.</w:t>
            </w:r>
          </w:p>
          <w:p w:rsidR="009D1078" w:rsidRPr="00690A26" w:rsidRDefault="009D1078" w:rsidP="009D1078">
            <w:pPr>
              <w:pStyle w:val="TAL"/>
              <w:rPr>
                <w:rFonts w:cs="Arial"/>
                <w:szCs w:val="18"/>
              </w:rPr>
            </w:pPr>
            <w:r w:rsidRPr="00690A26">
              <w:rPr>
                <w:rFonts w:cs="Arial"/>
                <w:szCs w:val="18"/>
              </w:rPr>
              <w:t>Read-Only: true</w:t>
            </w:r>
          </w:p>
        </w:tc>
      </w:tr>
      <w:tr w:rsidR="009D1078" w:rsidRPr="00690A26" w:rsidTr="00633063">
        <w:trPr>
          <w:jc w:val="center"/>
        </w:trPr>
        <w:tc>
          <w:tcPr>
            <w:tcW w:w="2090" w:type="dxa"/>
            <w:tcBorders>
              <w:top w:val="single" w:sz="4" w:space="0" w:color="auto"/>
              <w:left w:val="single" w:sz="4" w:space="0" w:color="auto"/>
              <w:bottom w:val="single" w:sz="4" w:space="0" w:color="auto"/>
              <w:right w:val="single" w:sz="4" w:space="0" w:color="auto"/>
            </w:tcBorders>
          </w:tcPr>
          <w:p w:rsidR="009D1078" w:rsidRPr="00690A26" w:rsidRDefault="009D1078" w:rsidP="009D1078">
            <w:pPr>
              <w:pStyle w:val="TAL"/>
            </w:pPr>
            <w:r w:rsidRPr="00690A26">
              <w:t>validityTime</w:t>
            </w:r>
          </w:p>
        </w:tc>
        <w:tc>
          <w:tcPr>
            <w:tcW w:w="1559" w:type="dxa"/>
            <w:tcBorders>
              <w:top w:val="single" w:sz="4" w:space="0" w:color="auto"/>
              <w:left w:val="single" w:sz="4" w:space="0" w:color="auto"/>
              <w:bottom w:val="single" w:sz="4" w:space="0" w:color="auto"/>
              <w:right w:val="single" w:sz="4" w:space="0" w:color="auto"/>
            </w:tcBorders>
          </w:tcPr>
          <w:p w:rsidR="009D1078" w:rsidRPr="00690A26" w:rsidRDefault="009D1078" w:rsidP="009D107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rsidR="009D1078" w:rsidRPr="00690A26" w:rsidRDefault="009D1078" w:rsidP="009D107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9D1078" w:rsidRPr="00690A26" w:rsidRDefault="009D1078" w:rsidP="009D107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9D1078" w:rsidRPr="00690A26" w:rsidRDefault="009D1078" w:rsidP="009D1078">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9D1078" w:rsidRPr="00690A26" w:rsidTr="00633063">
        <w:trPr>
          <w:jc w:val="center"/>
        </w:trPr>
        <w:tc>
          <w:tcPr>
            <w:tcW w:w="2090" w:type="dxa"/>
            <w:tcBorders>
              <w:top w:val="single" w:sz="4" w:space="0" w:color="auto"/>
              <w:left w:val="single" w:sz="4" w:space="0" w:color="auto"/>
              <w:bottom w:val="single" w:sz="4" w:space="0" w:color="auto"/>
              <w:right w:val="single" w:sz="4" w:space="0" w:color="auto"/>
            </w:tcBorders>
          </w:tcPr>
          <w:p w:rsidR="009D1078" w:rsidRPr="00690A26" w:rsidRDefault="009D1078" w:rsidP="009D1078">
            <w:pPr>
              <w:pStyle w:val="TAL"/>
            </w:pPr>
            <w:r w:rsidRPr="00690A26">
              <w:t>reqNotifEvents</w:t>
            </w:r>
          </w:p>
        </w:tc>
        <w:tc>
          <w:tcPr>
            <w:tcW w:w="1559" w:type="dxa"/>
            <w:tcBorders>
              <w:top w:val="single" w:sz="4" w:space="0" w:color="auto"/>
              <w:left w:val="single" w:sz="4" w:space="0" w:color="auto"/>
              <w:bottom w:val="single" w:sz="4" w:space="0" w:color="auto"/>
              <w:right w:val="single" w:sz="4" w:space="0" w:color="auto"/>
            </w:tcBorders>
          </w:tcPr>
          <w:p w:rsidR="009D1078" w:rsidRPr="00690A26" w:rsidRDefault="009D1078" w:rsidP="009D1078">
            <w:pPr>
              <w:pStyle w:val="TAL"/>
            </w:pPr>
            <w:r w:rsidRPr="00690A26">
              <w:t>array(NotificationEventType)</w:t>
            </w:r>
          </w:p>
        </w:tc>
        <w:tc>
          <w:tcPr>
            <w:tcW w:w="425" w:type="dxa"/>
            <w:tcBorders>
              <w:top w:val="single" w:sz="4" w:space="0" w:color="auto"/>
              <w:left w:val="single" w:sz="4" w:space="0" w:color="auto"/>
              <w:bottom w:val="single" w:sz="4" w:space="0" w:color="auto"/>
              <w:right w:val="single" w:sz="4" w:space="0" w:color="auto"/>
            </w:tcBorders>
          </w:tcPr>
          <w:p w:rsidR="009D1078" w:rsidRPr="00690A26" w:rsidRDefault="009D1078" w:rsidP="009D107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9D1078" w:rsidRPr="00690A26" w:rsidRDefault="009D1078" w:rsidP="009D107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9D1078" w:rsidRPr="00690A26" w:rsidRDefault="009D1078" w:rsidP="009D1078">
            <w:pPr>
              <w:pStyle w:val="TAL"/>
              <w:rPr>
                <w:rFonts w:cs="Arial"/>
                <w:szCs w:val="18"/>
              </w:rPr>
            </w:pPr>
            <w:r w:rsidRPr="00690A26">
              <w:rPr>
                <w:rFonts w:cs="Arial"/>
                <w:szCs w:val="18"/>
              </w:rPr>
              <w:t>If present, this attribute shall contain the list of event types that the NF Service Consumer is interested in receiving.</w:t>
            </w:r>
          </w:p>
          <w:p w:rsidR="009D1078" w:rsidRPr="00690A26" w:rsidRDefault="009D1078" w:rsidP="009D1078">
            <w:pPr>
              <w:pStyle w:val="TAL"/>
              <w:rPr>
                <w:rFonts w:cs="Arial"/>
                <w:szCs w:val="18"/>
              </w:rPr>
            </w:pPr>
          </w:p>
          <w:p w:rsidR="009D1078" w:rsidRPr="00690A26" w:rsidRDefault="009D1078" w:rsidP="009D1078">
            <w:pPr>
              <w:pStyle w:val="TAL"/>
              <w:rPr>
                <w:rFonts w:cs="Arial"/>
                <w:szCs w:val="18"/>
              </w:rPr>
            </w:pPr>
            <w:r w:rsidRPr="00690A26">
              <w:rPr>
                <w:rFonts w:cs="Arial"/>
                <w:szCs w:val="18"/>
              </w:rPr>
              <w:t>If this attribute is not present, it means that notifications for all event types are requested.</w:t>
            </w:r>
          </w:p>
        </w:tc>
      </w:tr>
      <w:tr w:rsidR="009D1078" w:rsidRPr="00690A26" w:rsidTr="00633063">
        <w:trPr>
          <w:jc w:val="center"/>
        </w:trPr>
        <w:tc>
          <w:tcPr>
            <w:tcW w:w="2090" w:type="dxa"/>
            <w:tcBorders>
              <w:top w:val="single" w:sz="4" w:space="0" w:color="auto"/>
              <w:left w:val="single" w:sz="4" w:space="0" w:color="auto"/>
              <w:bottom w:val="single" w:sz="4" w:space="0" w:color="auto"/>
              <w:right w:val="single" w:sz="4" w:space="0" w:color="auto"/>
            </w:tcBorders>
          </w:tcPr>
          <w:p w:rsidR="009D1078" w:rsidRPr="00690A26" w:rsidRDefault="009D1078" w:rsidP="009D1078">
            <w:pPr>
              <w:pStyle w:val="TAL"/>
            </w:pPr>
            <w:r w:rsidRPr="00690A26">
              <w:t>reqNfType</w:t>
            </w:r>
          </w:p>
        </w:tc>
        <w:tc>
          <w:tcPr>
            <w:tcW w:w="1559" w:type="dxa"/>
            <w:tcBorders>
              <w:top w:val="single" w:sz="4" w:space="0" w:color="auto"/>
              <w:left w:val="single" w:sz="4" w:space="0" w:color="auto"/>
              <w:bottom w:val="single" w:sz="4" w:space="0" w:color="auto"/>
              <w:right w:val="single" w:sz="4" w:space="0" w:color="auto"/>
            </w:tcBorders>
          </w:tcPr>
          <w:p w:rsidR="009D1078" w:rsidRPr="00690A26" w:rsidRDefault="009D1078" w:rsidP="009D107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rsidR="009D1078" w:rsidRPr="00690A26" w:rsidRDefault="009D1078" w:rsidP="009D107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9D1078" w:rsidRPr="00690A26" w:rsidDel="00F44B5C" w:rsidRDefault="009D1078" w:rsidP="009D107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9D1078" w:rsidRPr="00690A26" w:rsidRDefault="009D1078" w:rsidP="009D1078">
            <w:pPr>
              <w:pStyle w:val="TAL"/>
              <w:rPr>
                <w:rFonts w:cs="Arial"/>
                <w:szCs w:val="18"/>
              </w:rPr>
            </w:pPr>
            <w:r w:rsidRPr="00690A26">
              <w:rPr>
                <w:rFonts w:cs="Arial"/>
                <w:szCs w:val="18"/>
              </w:rPr>
              <w:t>If included, this IE shall contain the NF type of the NF Service Consumer that is requesting the creation of the subscription. The NRF shall use it for authorizing the request, in the same way as the "requester-nf-type" is used in the NF Discovery service (see Table 6.2.3.2.3.1-1).</w:t>
            </w:r>
          </w:p>
          <w:p w:rsidR="009D1078" w:rsidRPr="00690A26" w:rsidRDefault="009D1078" w:rsidP="009D1078">
            <w:pPr>
              <w:pStyle w:val="TAL"/>
              <w:rPr>
                <w:rFonts w:cs="Arial"/>
                <w:szCs w:val="18"/>
              </w:rPr>
            </w:pPr>
          </w:p>
          <w:p w:rsidR="009D1078" w:rsidRPr="00690A26" w:rsidRDefault="009D1078" w:rsidP="009D107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9D1078" w:rsidRPr="00690A26" w:rsidTr="00633063">
        <w:trPr>
          <w:jc w:val="center"/>
        </w:trPr>
        <w:tc>
          <w:tcPr>
            <w:tcW w:w="2090" w:type="dxa"/>
            <w:tcBorders>
              <w:top w:val="single" w:sz="4" w:space="0" w:color="auto"/>
              <w:left w:val="single" w:sz="4" w:space="0" w:color="auto"/>
              <w:bottom w:val="single" w:sz="4" w:space="0" w:color="auto"/>
              <w:right w:val="single" w:sz="4" w:space="0" w:color="auto"/>
            </w:tcBorders>
          </w:tcPr>
          <w:p w:rsidR="009D1078" w:rsidRPr="00690A26" w:rsidRDefault="009D1078" w:rsidP="009D1078">
            <w:pPr>
              <w:pStyle w:val="TAL"/>
            </w:pPr>
            <w:r w:rsidRPr="00690A26">
              <w:t>reqNfFqdn</w:t>
            </w:r>
          </w:p>
        </w:tc>
        <w:tc>
          <w:tcPr>
            <w:tcW w:w="1559" w:type="dxa"/>
            <w:tcBorders>
              <w:top w:val="single" w:sz="4" w:space="0" w:color="auto"/>
              <w:left w:val="single" w:sz="4" w:space="0" w:color="auto"/>
              <w:bottom w:val="single" w:sz="4" w:space="0" w:color="auto"/>
              <w:right w:val="single" w:sz="4" w:space="0" w:color="auto"/>
            </w:tcBorders>
          </w:tcPr>
          <w:p w:rsidR="009D1078" w:rsidRPr="00690A26" w:rsidRDefault="009D1078" w:rsidP="009D107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rsidR="009D1078" w:rsidRPr="00690A26" w:rsidRDefault="009D1078" w:rsidP="009D107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9D1078" w:rsidRPr="00690A26" w:rsidDel="00F44B5C" w:rsidRDefault="009D1078" w:rsidP="009D107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9D1078" w:rsidRPr="00690A26" w:rsidRDefault="009D1078" w:rsidP="009D1078">
            <w:pPr>
              <w:pStyle w:val="TAL"/>
              <w:rPr>
                <w:rFonts w:cs="Arial"/>
                <w:szCs w:val="18"/>
              </w:rPr>
            </w:pPr>
            <w:r w:rsidRPr="00690A26">
              <w:rPr>
                <w:rFonts w:cs="Arial"/>
                <w:szCs w:val="18"/>
              </w:rPr>
              <w:t>If included, this IE shall contain the FQDN of the NF Service Consumer that is requesting the creation of the subscription. The NRF shall use it for authorizing the request, in the same way as the "requester-nf-instance-fqdn" is used in the NF Discovery service (see Table 6.2.3.2.3.1-1).</w:t>
            </w:r>
          </w:p>
          <w:p w:rsidR="009D1078" w:rsidRPr="00690A26" w:rsidRDefault="009D1078" w:rsidP="009D1078">
            <w:pPr>
              <w:pStyle w:val="TAL"/>
              <w:rPr>
                <w:rFonts w:cs="Arial"/>
                <w:szCs w:val="18"/>
              </w:rPr>
            </w:pPr>
          </w:p>
          <w:p w:rsidR="009D1078" w:rsidRPr="00690A26" w:rsidRDefault="009D1078" w:rsidP="009D107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9D1078" w:rsidRPr="00690A26" w:rsidTr="00633063">
        <w:trPr>
          <w:jc w:val="center"/>
        </w:trPr>
        <w:tc>
          <w:tcPr>
            <w:tcW w:w="2090" w:type="dxa"/>
            <w:tcBorders>
              <w:top w:val="single" w:sz="4" w:space="0" w:color="auto"/>
              <w:left w:val="single" w:sz="4" w:space="0" w:color="auto"/>
              <w:bottom w:val="single" w:sz="4" w:space="0" w:color="auto"/>
              <w:right w:val="single" w:sz="4" w:space="0" w:color="auto"/>
            </w:tcBorders>
          </w:tcPr>
          <w:p w:rsidR="009D1078" w:rsidRPr="00690A26" w:rsidRDefault="009D1078" w:rsidP="009D1078">
            <w:pPr>
              <w:pStyle w:val="TAL"/>
            </w:pPr>
            <w:r w:rsidRPr="00690A26">
              <w:t>reqSnssais</w:t>
            </w:r>
          </w:p>
        </w:tc>
        <w:tc>
          <w:tcPr>
            <w:tcW w:w="1559" w:type="dxa"/>
            <w:tcBorders>
              <w:top w:val="single" w:sz="4" w:space="0" w:color="auto"/>
              <w:left w:val="single" w:sz="4" w:space="0" w:color="auto"/>
              <w:bottom w:val="single" w:sz="4" w:space="0" w:color="auto"/>
              <w:right w:val="single" w:sz="4" w:space="0" w:color="auto"/>
            </w:tcBorders>
          </w:tcPr>
          <w:p w:rsidR="009D1078" w:rsidRPr="00690A26" w:rsidRDefault="009D1078" w:rsidP="009D107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rsidR="009D1078" w:rsidRPr="00690A26" w:rsidRDefault="009D1078" w:rsidP="009D107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9D1078" w:rsidRPr="00690A26" w:rsidRDefault="009D1078" w:rsidP="009D107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9D1078" w:rsidRPr="00690A26" w:rsidRDefault="009D1078" w:rsidP="009D1078">
            <w:pPr>
              <w:pStyle w:val="TAL"/>
              <w:rPr>
                <w:rFonts w:cs="Arial"/>
                <w:szCs w:val="18"/>
              </w:rPr>
            </w:pPr>
            <w:r w:rsidRPr="00690A26">
              <w:rPr>
                <w:rFonts w:cs="Arial"/>
                <w:szCs w:val="18"/>
              </w:rPr>
              <w:t>If included, this IE shall contain the list of S-NSSAIs of the NF Service Consumer that is requesting the creation of the subscription. The NRF shall use it for authorizing the request, in the same way as the "requester-snssais" is used in the NF Discovery service (see Table 6.2.3.2.3.1-1).</w:t>
            </w:r>
          </w:p>
          <w:p w:rsidR="009D1078" w:rsidRPr="00690A26" w:rsidRDefault="009D1078" w:rsidP="009D1078">
            <w:pPr>
              <w:pStyle w:val="TAL"/>
              <w:rPr>
                <w:rFonts w:cs="Arial"/>
                <w:szCs w:val="18"/>
              </w:rPr>
            </w:pPr>
          </w:p>
          <w:p w:rsidR="009D1078" w:rsidRPr="00690A26" w:rsidRDefault="009D1078" w:rsidP="009D107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9D1078" w:rsidRPr="00690A26" w:rsidTr="00633063">
        <w:trPr>
          <w:jc w:val="center"/>
        </w:trPr>
        <w:tc>
          <w:tcPr>
            <w:tcW w:w="2090" w:type="dxa"/>
            <w:tcBorders>
              <w:top w:val="single" w:sz="4" w:space="0" w:color="auto"/>
              <w:left w:val="single" w:sz="4" w:space="0" w:color="auto"/>
              <w:bottom w:val="single" w:sz="4" w:space="0" w:color="auto"/>
              <w:right w:val="single" w:sz="4" w:space="0" w:color="auto"/>
            </w:tcBorders>
          </w:tcPr>
          <w:p w:rsidR="009D1078" w:rsidRPr="00690A26" w:rsidRDefault="009D1078" w:rsidP="009D1078">
            <w:pPr>
              <w:pStyle w:val="TAL"/>
            </w:pPr>
            <w:r w:rsidRPr="00690A26">
              <w:lastRenderedPageBreak/>
              <w:t>plmnId</w:t>
            </w:r>
          </w:p>
        </w:tc>
        <w:tc>
          <w:tcPr>
            <w:tcW w:w="1559" w:type="dxa"/>
            <w:tcBorders>
              <w:top w:val="single" w:sz="4" w:space="0" w:color="auto"/>
              <w:left w:val="single" w:sz="4" w:space="0" w:color="auto"/>
              <w:bottom w:val="single" w:sz="4" w:space="0" w:color="auto"/>
              <w:right w:val="single" w:sz="4" w:space="0" w:color="auto"/>
            </w:tcBorders>
          </w:tcPr>
          <w:p w:rsidR="009D1078" w:rsidRPr="00690A26" w:rsidRDefault="009D1078" w:rsidP="009D107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rsidR="009D1078" w:rsidRPr="00690A26" w:rsidRDefault="009D1078" w:rsidP="009D107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9D1078" w:rsidRPr="00690A26" w:rsidRDefault="009D1078" w:rsidP="009D107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9D1078" w:rsidRPr="00690A26" w:rsidRDefault="009D1078" w:rsidP="009D1078">
            <w:pPr>
              <w:pStyle w:val="TAL"/>
              <w:rPr>
                <w:rFonts w:cs="Arial"/>
                <w:szCs w:val="18"/>
              </w:rPr>
            </w:pPr>
            <w:r w:rsidRPr="00690A26">
              <w:rPr>
                <w:rFonts w:cs="Arial"/>
                <w:szCs w:val="18"/>
              </w:rPr>
              <w:t>If present, this attribute contains the target PLMN ID of the NF Instance(s) whose status is requested to be monitored.</w:t>
            </w:r>
          </w:p>
        </w:tc>
      </w:tr>
      <w:tr w:rsidR="00EC453B" w:rsidRPr="00690A26" w:rsidTr="00633063">
        <w:trPr>
          <w:jc w:val="center"/>
        </w:trPr>
        <w:tc>
          <w:tcPr>
            <w:tcW w:w="2090"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rPr>
                <w:rFonts w:cs="Arial"/>
                <w:szCs w:val="18"/>
              </w:rPr>
            </w:pPr>
            <w:r w:rsidRPr="00690A26">
              <w:rPr>
                <w:rFonts w:cs="Arial"/>
                <w:szCs w:val="18"/>
              </w:rPr>
              <w:t xml:space="preserve">If present, this attribute contains the target NID that, together with the plmnId attribute, identifies the SNPN of the NF Instance(s) whose status is requested to be monitored. </w:t>
            </w:r>
          </w:p>
        </w:tc>
      </w:tr>
      <w:tr w:rsidR="00EC453B" w:rsidRPr="00690A26" w:rsidTr="00633063">
        <w:trPr>
          <w:jc w:val="center"/>
        </w:trPr>
        <w:tc>
          <w:tcPr>
            <w:tcW w:w="2090"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notifCondition</w:t>
            </w:r>
          </w:p>
        </w:tc>
        <w:tc>
          <w:tcPr>
            <w:tcW w:w="15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NotifCondition</w:t>
            </w:r>
          </w:p>
        </w:tc>
        <w:tc>
          <w:tcPr>
            <w:tcW w:w="425"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rPr>
                <w:rFonts w:cs="Arial"/>
                <w:szCs w:val="18"/>
              </w:rPr>
            </w:pPr>
            <w:r w:rsidRPr="00690A26">
              <w:rPr>
                <w:rFonts w:cs="Arial"/>
                <w:szCs w:val="18"/>
              </w:rPr>
              <w:t>If present, this attribute contains the conditions that trigger a notification from NRF; this attribute shall only be present if the NF Service Consumer has subscribed to changes on the NF Profile (i.e., reqNotifEvents contains the value "NF_PROFILE_CHANGED", or reqNotifEvents attribute is absent)</w:t>
            </w:r>
            <w:r w:rsidR="001B3EEE" w:rsidRPr="00690A26">
              <w:rPr>
                <w:rFonts w:cs="Arial"/>
                <w:szCs w:val="18"/>
              </w:rPr>
              <w:t xml:space="preserve"> (NOTE 3)</w:t>
            </w:r>
            <w:r w:rsidRPr="00690A26">
              <w:rPr>
                <w:rFonts w:cs="Arial"/>
                <w:szCs w:val="18"/>
              </w:rPr>
              <w:t>.</w:t>
            </w:r>
          </w:p>
          <w:p w:rsidR="00EC453B" w:rsidRPr="00690A26" w:rsidRDefault="00EC453B" w:rsidP="00EC453B">
            <w:pPr>
              <w:pStyle w:val="TAL"/>
              <w:rPr>
                <w:rFonts w:cs="Arial"/>
                <w:szCs w:val="18"/>
              </w:rPr>
            </w:pPr>
            <w:r w:rsidRPr="00690A26">
              <w:rPr>
                <w:rFonts w:cs="Arial"/>
                <w:szCs w:val="18"/>
              </w:rPr>
              <w:t>If this attribute is absent, it means that the NF Service Consumer does not indicate any restriction, or condition, on which attributes of the NF Profile shall trigger a notification from NRF.</w:t>
            </w:r>
          </w:p>
        </w:tc>
      </w:tr>
      <w:tr w:rsidR="004640E5" w:rsidRPr="00690A26" w:rsidTr="00EE5C2F">
        <w:trPr>
          <w:jc w:val="center"/>
        </w:trPr>
        <w:tc>
          <w:tcPr>
            <w:tcW w:w="2090" w:type="dxa"/>
            <w:tcBorders>
              <w:top w:val="single" w:sz="4" w:space="0" w:color="auto"/>
              <w:left w:val="single" w:sz="4" w:space="0" w:color="auto"/>
              <w:bottom w:val="single" w:sz="4" w:space="0" w:color="auto"/>
              <w:right w:val="single" w:sz="4" w:space="0" w:color="auto"/>
            </w:tcBorders>
          </w:tcPr>
          <w:p w:rsidR="004640E5" w:rsidRPr="00690A26" w:rsidRDefault="004640E5" w:rsidP="004640E5">
            <w:pPr>
              <w:pStyle w:val="TAL"/>
            </w:pPr>
            <w:r w:rsidRPr="00690A26">
              <w:t>reqPlmnList</w:t>
            </w:r>
          </w:p>
        </w:tc>
        <w:tc>
          <w:tcPr>
            <w:tcW w:w="1559" w:type="dxa"/>
            <w:tcBorders>
              <w:top w:val="single" w:sz="4" w:space="0" w:color="auto"/>
              <w:left w:val="single" w:sz="4" w:space="0" w:color="auto"/>
              <w:bottom w:val="single" w:sz="4" w:space="0" w:color="auto"/>
              <w:right w:val="single" w:sz="4" w:space="0" w:color="auto"/>
            </w:tcBorders>
          </w:tcPr>
          <w:p w:rsidR="004640E5" w:rsidRPr="00690A26" w:rsidRDefault="004640E5" w:rsidP="004640E5">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rsidR="004640E5" w:rsidRPr="00690A26" w:rsidRDefault="004640E5" w:rsidP="004640E5">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4640E5" w:rsidRPr="00690A26" w:rsidRDefault="004640E5" w:rsidP="004640E5">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rsidR="004640E5" w:rsidRPr="00690A26" w:rsidRDefault="004640E5" w:rsidP="004640E5">
            <w:pPr>
              <w:pStyle w:val="TAL"/>
              <w:rPr>
                <w:rFonts w:cs="Arial"/>
                <w:szCs w:val="18"/>
              </w:rPr>
            </w:pPr>
            <w:r w:rsidRPr="00690A26">
              <w:t>This IE shall be included when subscribing to NF services in a different PLMN. When included, this IE shall contain the PLMN ID(s) of the requester NF.</w:t>
            </w:r>
          </w:p>
        </w:tc>
      </w:tr>
      <w:tr w:rsidR="004640E5" w:rsidRPr="00690A26" w:rsidTr="00847C2A">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4640E5" w:rsidRPr="00690A26" w:rsidRDefault="004640E5" w:rsidP="004640E5">
            <w:pPr>
              <w:pStyle w:val="TAN"/>
            </w:pPr>
            <w:r w:rsidRPr="00690A26">
              <w:t>NOTE 1:</w:t>
            </w:r>
            <w:r w:rsidRPr="00690A26">
              <w:tab/>
              <w:t>The "subscription to all NFs" may be quite demanding in terms of resources in NRF and also in terms of network traffic of the resulting notifications, so it should be authorized by NRF under very strict policies (e.g. only to a specific requesting NF, as indicated by reqNfType and reqNfFqdn attributes).</w:t>
            </w:r>
          </w:p>
          <w:p w:rsidR="004640E5" w:rsidRPr="00690A26" w:rsidRDefault="004640E5" w:rsidP="004640E5">
            <w:pPr>
              <w:pStyle w:val="TAN"/>
            </w:pPr>
            <w:r w:rsidRPr="00690A26">
              <w:t>NOTE 2:</w:t>
            </w:r>
            <w:r w:rsidRPr="00690A26">
              <w:tab/>
              <w:t>The authorization parameters in NF Profile are those used by NRF to determine whether a given NF Instance / NF Service Instance can be discovered by an NF Service Consumer in order to consume its offered services (e.g. "allowedNfTypes", "allowedNfDomains", etc.).</w:t>
            </w:r>
          </w:p>
          <w:p w:rsidR="001B3EEE" w:rsidRPr="00690A26" w:rsidRDefault="001B3EEE" w:rsidP="004640E5">
            <w:pPr>
              <w:pStyle w:val="TAN"/>
              <w:rPr>
                <w:rFonts w:cs="Arial"/>
                <w:szCs w:val="18"/>
              </w:rPr>
            </w:pPr>
            <w:r w:rsidRPr="00690A26">
              <w:t>NOTE 3:</w:t>
            </w:r>
            <w:r w:rsidRPr="00690A26">
              <w:tab/>
              <w:t>The subscription to load changes may be quite demanding in terms of network traffic of the resulting notifications, thus it may be limited by the NRF via appropriate configuration (e.g. granularity threshold)</w:t>
            </w:r>
          </w:p>
        </w:tc>
      </w:tr>
    </w:tbl>
    <w:p w:rsidR="00BF0939" w:rsidRPr="00690A26" w:rsidRDefault="00BF0939" w:rsidP="00BF0939">
      <w:pPr>
        <w:rPr>
          <w:lang w:val="en-US"/>
        </w:rPr>
      </w:pPr>
    </w:p>
    <w:p w:rsidR="00BF0939" w:rsidRPr="00690A26" w:rsidRDefault="00BF0939" w:rsidP="00BF0939">
      <w:pPr>
        <w:pStyle w:val="Heading5"/>
      </w:pPr>
      <w:bookmarkStart w:id="278" w:name="_Toc24937668"/>
      <w:bookmarkStart w:id="279" w:name="_Toc27589539"/>
      <w:r w:rsidRPr="00690A26">
        <w:t>6.1.6.2.17</w:t>
      </w:r>
      <w:r w:rsidRPr="00690A26">
        <w:tab/>
        <w:t>Type: NotificationData</w:t>
      </w:r>
      <w:bookmarkEnd w:id="278"/>
      <w:bookmarkEnd w:id="279"/>
    </w:p>
    <w:p w:rsidR="00BF0939" w:rsidRPr="00690A26" w:rsidRDefault="00BF0939" w:rsidP="00BF0939">
      <w:pPr>
        <w:pStyle w:val="TH"/>
      </w:pPr>
      <w:r w:rsidRPr="00690A26">
        <w:rPr>
          <w:noProof/>
        </w:rPr>
        <w:t>Table </w:t>
      </w:r>
      <w:r w:rsidRPr="00690A26">
        <w:t xml:space="preserve">6.1.6.2.17-1: </w:t>
      </w:r>
      <w:r w:rsidRPr="00690A26">
        <w:rPr>
          <w:noProof/>
        </w:rPr>
        <w:t>Definition of type NotificationData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106"/>
        <w:gridCol w:w="4059"/>
      </w:tblGrid>
      <w:tr w:rsidR="00BF0939" w:rsidRPr="00690A26" w:rsidTr="0063306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BF0939" w:rsidRPr="00690A26" w:rsidRDefault="00BF0939" w:rsidP="00633063">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rsidR="00BF0939" w:rsidRPr="00690A26" w:rsidRDefault="00BF0939" w:rsidP="00633063">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BF0939" w:rsidRPr="00690A26" w:rsidRDefault="00BF0939" w:rsidP="00633063">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rsidR="00BF0939" w:rsidRPr="00690A26" w:rsidRDefault="00BF0939" w:rsidP="00633063">
            <w:pPr>
              <w:pStyle w:val="TAH"/>
              <w:jc w:val="left"/>
            </w:pPr>
            <w:r w:rsidRPr="00690A26">
              <w:t>Cardinality</w:t>
            </w:r>
          </w:p>
        </w:tc>
        <w:tc>
          <w:tcPr>
            <w:tcW w:w="4059" w:type="dxa"/>
            <w:tcBorders>
              <w:top w:val="single" w:sz="4" w:space="0" w:color="auto"/>
              <w:left w:val="single" w:sz="4" w:space="0" w:color="auto"/>
              <w:bottom w:val="single" w:sz="4" w:space="0" w:color="auto"/>
              <w:right w:val="single" w:sz="4" w:space="0" w:color="auto"/>
            </w:tcBorders>
            <w:shd w:val="clear" w:color="auto" w:fill="C0C0C0"/>
            <w:hideMark/>
          </w:tcPr>
          <w:p w:rsidR="00BF0939" w:rsidRPr="00690A26" w:rsidRDefault="00BF0939" w:rsidP="00633063">
            <w:pPr>
              <w:pStyle w:val="TAH"/>
              <w:rPr>
                <w:rFonts w:cs="Arial"/>
                <w:szCs w:val="18"/>
              </w:rPr>
            </w:pPr>
            <w:r w:rsidRPr="00690A26">
              <w:rPr>
                <w:rFonts w:cs="Arial"/>
                <w:szCs w:val="18"/>
              </w:rPr>
              <w:t>Description</w:t>
            </w:r>
          </w:p>
        </w:tc>
      </w:tr>
      <w:tr w:rsidR="00BF0939" w:rsidRPr="00690A26" w:rsidTr="00633063">
        <w:trPr>
          <w:jc w:val="center"/>
        </w:trPr>
        <w:tc>
          <w:tcPr>
            <w:tcW w:w="2090" w:type="dxa"/>
            <w:tcBorders>
              <w:top w:val="single" w:sz="4" w:space="0" w:color="auto"/>
              <w:left w:val="single" w:sz="4" w:space="0" w:color="auto"/>
              <w:bottom w:val="single" w:sz="4" w:space="0" w:color="auto"/>
              <w:right w:val="single" w:sz="4" w:space="0" w:color="auto"/>
            </w:tcBorders>
          </w:tcPr>
          <w:p w:rsidR="00BF0939" w:rsidRPr="00690A26" w:rsidRDefault="00BF0939" w:rsidP="00633063">
            <w:pPr>
              <w:pStyle w:val="TAL"/>
            </w:pPr>
            <w:r w:rsidRPr="00690A26">
              <w:t>event</w:t>
            </w:r>
          </w:p>
        </w:tc>
        <w:tc>
          <w:tcPr>
            <w:tcW w:w="2018" w:type="dxa"/>
            <w:tcBorders>
              <w:top w:val="single" w:sz="4" w:space="0" w:color="auto"/>
              <w:left w:val="single" w:sz="4" w:space="0" w:color="auto"/>
              <w:bottom w:val="single" w:sz="4" w:space="0" w:color="auto"/>
              <w:right w:val="single" w:sz="4" w:space="0" w:color="auto"/>
            </w:tcBorders>
          </w:tcPr>
          <w:p w:rsidR="00BF0939" w:rsidRPr="00690A26" w:rsidRDefault="00BF0939" w:rsidP="00633063">
            <w:pPr>
              <w:pStyle w:val="TAL"/>
            </w:pPr>
            <w:r w:rsidRPr="00690A26">
              <w:t>NotificationEventType</w:t>
            </w:r>
          </w:p>
        </w:tc>
        <w:tc>
          <w:tcPr>
            <w:tcW w:w="294" w:type="dxa"/>
            <w:tcBorders>
              <w:top w:val="single" w:sz="4" w:space="0" w:color="auto"/>
              <w:left w:val="single" w:sz="4" w:space="0" w:color="auto"/>
              <w:bottom w:val="single" w:sz="4" w:space="0" w:color="auto"/>
              <w:right w:val="single" w:sz="4" w:space="0" w:color="auto"/>
            </w:tcBorders>
          </w:tcPr>
          <w:p w:rsidR="00BF0939" w:rsidRPr="00690A26" w:rsidRDefault="00BF0939" w:rsidP="00633063">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rsidR="00BF0939" w:rsidRPr="00690A26" w:rsidRDefault="00BF0939" w:rsidP="00633063">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rsidR="00BF0939" w:rsidRPr="00690A26" w:rsidRDefault="00BF0939" w:rsidP="00633063">
            <w:pPr>
              <w:pStyle w:val="TAL"/>
              <w:rPr>
                <w:rFonts w:cs="Arial"/>
                <w:szCs w:val="18"/>
              </w:rPr>
            </w:pPr>
            <w:r w:rsidRPr="00690A26">
              <w:rPr>
                <w:rFonts w:cs="Arial"/>
                <w:szCs w:val="18"/>
              </w:rPr>
              <w:t>Notification type. It shall take the value</w:t>
            </w:r>
            <w:r w:rsidR="00901C3C" w:rsidRPr="00690A26">
              <w:rPr>
                <w:rFonts w:cs="Arial"/>
                <w:szCs w:val="18"/>
              </w:rPr>
              <w:t>s</w:t>
            </w:r>
            <w:r w:rsidRPr="00690A26">
              <w:rPr>
                <w:rFonts w:cs="Arial"/>
                <w:szCs w:val="18"/>
              </w:rPr>
              <w:t xml:space="preserve"> "NF_REGISTERED"</w:t>
            </w:r>
            <w:r w:rsidR="00901C3C" w:rsidRPr="00690A26">
              <w:rPr>
                <w:rFonts w:cs="Arial"/>
                <w:szCs w:val="18"/>
              </w:rPr>
              <w:t>, "NF_DEREGISTERED" OR "NF_PROFILE_CHANGED"</w:t>
            </w:r>
            <w:r w:rsidRPr="00690A26">
              <w:rPr>
                <w:rFonts w:cs="Arial"/>
                <w:szCs w:val="18"/>
              </w:rPr>
              <w:t>.</w:t>
            </w:r>
          </w:p>
        </w:tc>
      </w:tr>
      <w:tr w:rsidR="00BF0939" w:rsidRPr="00690A26" w:rsidTr="00633063">
        <w:trPr>
          <w:jc w:val="center"/>
        </w:trPr>
        <w:tc>
          <w:tcPr>
            <w:tcW w:w="2090" w:type="dxa"/>
            <w:tcBorders>
              <w:top w:val="single" w:sz="4" w:space="0" w:color="auto"/>
              <w:left w:val="single" w:sz="4" w:space="0" w:color="auto"/>
              <w:bottom w:val="single" w:sz="4" w:space="0" w:color="auto"/>
              <w:right w:val="single" w:sz="4" w:space="0" w:color="auto"/>
            </w:tcBorders>
          </w:tcPr>
          <w:p w:rsidR="00BF0939" w:rsidRPr="00690A26" w:rsidRDefault="00BF0939" w:rsidP="00633063">
            <w:pPr>
              <w:pStyle w:val="TAL"/>
            </w:pPr>
            <w:r w:rsidRPr="00690A26">
              <w:t>nfInstanceUri</w:t>
            </w:r>
          </w:p>
        </w:tc>
        <w:tc>
          <w:tcPr>
            <w:tcW w:w="2018" w:type="dxa"/>
            <w:tcBorders>
              <w:top w:val="single" w:sz="4" w:space="0" w:color="auto"/>
              <w:left w:val="single" w:sz="4" w:space="0" w:color="auto"/>
              <w:bottom w:val="single" w:sz="4" w:space="0" w:color="auto"/>
              <w:right w:val="single" w:sz="4" w:space="0" w:color="auto"/>
            </w:tcBorders>
          </w:tcPr>
          <w:p w:rsidR="00BF0939" w:rsidRPr="00690A26" w:rsidRDefault="00BF0939" w:rsidP="00633063">
            <w:pPr>
              <w:pStyle w:val="TAL"/>
            </w:pPr>
            <w:r w:rsidRPr="00690A26">
              <w:t>Uri</w:t>
            </w:r>
          </w:p>
        </w:tc>
        <w:tc>
          <w:tcPr>
            <w:tcW w:w="294" w:type="dxa"/>
            <w:tcBorders>
              <w:top w:val="single" w:sz="4" w:space="0" w:color="auto"/>
              <w:left w:val="single" w:sz="4" w:space="0" w:color="auto"/>
              <w:bottom w:val="single" w:sz="4" w:space="0" w:color="auto"/>
              <w:right w:val="single" w:sz="4" w:space="0" w:color="auto"/>
            </w:tcBorders>
          </w:tcPr>
          <w:p w:rsidR="00BF0939" w:rsidRPr="00690A26" w:rsidRDefault="004D5413" w:rsidP="00633063">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rsidR="00BF0939" w:rsidRPr="00690A26" w:rsidRDefault="00BF0939" w:rsidP="00633063">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rsidR="00BF0939" w:rsidRPr="00690A26" w:rsidRDefault="00BF0939" w:rsidP="00633063">
            <w:pPr>
              <w:pStyle w:val="TAL"/>
              <w:rPr>
                <w:rFonts w:cs="Arial"/>
                <w:szCs w:val="18"/>
              </w:rPr>
            </w:pPr>
            <w:r w:rsidRPr="00690A26">
              <w:rPr>
                <w:rFonts w:cs="Arial"/>
                <w:szCs w:val="18"/>
              </w:rPr>
              <w:t>Uri of the NF Instance</w:t>
            </w:r>
            <w:r w:rsidR="00901C3C" w:rsidRPr="00690A26">
              <w:rPr>
                <w:rFonts w:cs="Arial"/>
                <w:szCs w:val="18"/>
              </w:rPr>
              <w:t xml:space="preserve"> </w:t>
            </w:r>
            <w:r w:rsidR="004D5413" w:rsidRPr="00690A26">
              <w:rPr>
                <w:rFonts w:cs="Arial"/>
                <w:szCs w:val="18"/>
              </w:rPr>
              <w:t xml:space="preserve">(see </w:t>
            </w:r>
            <w:r w:rsidR="005178CB" w:rsidRPr="00690A26">
              <w:rPr>
                <w:rFonts w:cs="Arial"/>
                <w:szCs w:val="18"/>
              </w:rPr>
              <w:t>clause</w:t>
            </w:r>
            <w:r w:rsidR="004D5413" w:rsidRPr="00690A26">
              <w:rPr>
                <w:rFonts w:cs="Arial"/>
                <w:szCs w:val="18"/>
              </w:rPr>
              <w:t xml:space="preserve"> </w:t>
            </w:r>
            <w:r w:rsidR="004D5413" w:rsidRPr="00690A26">
              <w:t>6.1.3.3.2</w:t>
            </w:r>
            <w:r w:rsidR="004D5413" w:rsidRPr="00690A26">
              <w:rPr>
                <w:rFonts w:cs="Arial"/>
                <w:szCs w:val="18"/>
              </w:rPr>
              <w:t xml:space="preserve">) </w:t>
            </w:r>
            <w:r w:rsidR="00901C3C" w:rsidRPr="00690A26">
              <w:rPr>
                <w:rFonts w:cs="Arial"/>
                <w:szCs w:val="18"/>
              </w:rPr>
              <w:t>associated to the notification event</w:t>
            </w:r>
            <w:r w:rsidRPr="00690A26">
              <w:rPr>
                <w:rFonts w:cs="Arial"/>
                <w:szCs w:val="18"/>
              </w:rPr>
              <w:t>.</w:t>
            </w:r>
          </w:p>
        </w:tc>
      </w:tr>
      <w:tr w:rsidR="00901C3C" w:rsidRPr="00690A26" w:rsidTr="00633063">
        <w:trPr>
          <w:jc w:val="center"/>
        </w:trPr>
        <w:tc>
          <w:tcPr>
            <w:tcW w:w="2090" w:type="dxa"/>
            <w:tcBorders>
              <w:top w:val="single" w:sz="4" w:space="0" w:color="auto"/>
              <w:left w:val="single" w:sz="4" w:space="0" w:color="auto"/>
              <w:bottom w:val="single" w:sz="4" w:space="0" w:color="auto"/>
              <w:right w:val="single" w:sz="4" w:space="0" w:color="auto"/>
            </w:tcBorders>
          </w:tcPr>
          <w:p w:rsidR="00901C3C" w:rsidRPr="00690A26" w:rsidRDefault="00901C3C" w:rsidP="00633063">
            <w:pPr>
              <w:pStyle w:val="TAL"/>
            </w:pPr>
            <w:r w:rsidRPr="00690A26">
              <w:t>nfProfile</w:t>
            </w:r>
          </w:p>
        </w:tc>
        <w:tc>
          <w:tcPr>
            <w:tcW w:w="2018" w:type="dxa"/>
            <w:tcBorders>
              <w:top w:val="single" w:sz="4" w:space="0" w:color="auto"/>
              <w:left w:val="single" w:sz="4" w:space="0" w:color="auto"/>
              <w:bottom w:val="single" w:sz="4" w:space="0" w:color="auto"/>
              <w:right w:val="single" w:sz="4" w:space="0" w:color="auto"/>
            </w:tcBorders>
          </w:tcPr>
          <w:p w:rsidR="00901C3C" w:rsidRPr="00690A26" w:rsidRDefault="00901C3C" w:rsidP="00633063">
            <w:pPr>
              <w:pStyle w:val="TAL"/>
            </w:pPr>
            <w:r w:rsidRPr="00690A26">
              <w:t>NFProfile</w:t>
            </w:r>
          </w:p>
        </w:tc>
        <w:tc>
          <w:tcPr>
            <w:tcW w:w="294" w:type="dxa"/>
            <w:tcBorders>
              <w:top w:val="single" w:sz="4" w:space="0" w:color="auto"/>
              <w:left w:val="single" w:sz="4" w:space="0" w:color="auto"/>
              <w:bottom w:val="single" w:sz="4" w:space="0" w:color="auto"/>
              <w:right w:val="single" w:sz="4" w:space="0" w:color="auto"/>
            </w:tcBorders>
          </w:tcPr>
          <w:p w:rsidR="00901C3C" w:rsidRPr="00690A26" w:rsidRDefault="004D5413" w:rsidP="00633063">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rsidR="00901C3C" w:rsidRPr="00690A26" w:rsidRDefault="00901C3C" w:rsidP="00633063">
            <w:pPr>
              <w:pStyle w:val="TAL"/>
            </w:pPr>
            <w:r w:rsidRPr="00690A26">
              <w:t>0..1</w:t>
            </w:r>
          </w:p>
        </w:tc>
        <w:tc>
          <w:tcPr>
            <w:tcW w:w="4059" w:type="dxa"/>
            <w:tcBorders>
              <w:top w:val="single" w:sz="4" w:space="0" w:color="auto"/>
              <w:left w:val="single" w:sz="4" w:space="0" w:color="auto"/>
              <w:bottom w:val="single" w:sz="4" w:space="0" w:color="auto"/>
              <w:right w:val="single" w:sz="4" w:space="0" w:color="auto"/>
            </w:tcBorders>
          </w:tcPr>
          <w:p w:rsidR="00901C3C" w:rsidRPr="00690A26" w:rsidRDefault="004D5413" w:rsidP="00633063">
            <w:pPr>
              <w:pStyle w:val="TAL"/>
              <w:rPr>
                <w:rFonts w:cs="Arial"/>
                <w:szCs w:val="18"/>
              </w:rPr>
            </w:pPr>
            <w:r w:rsidRPr="00690A26">
              <w:rPr>
                <w:rFonts w:cs="Arial"/>
                <w:szCs w:val="18"/>
              </w:rPr>
              <w:t xml:space="preserve">New NF Profile or </w:t>
            </w:r>
            <w:r w:rsidR="00901C3C" w:rsidRPr="00690A26">
              <w:rPr>
                <w:rFonts w:cs="Arial"/>
                <w:szCs w:val="18"/>
              </w:rPr>
              <w:t xml:space="preserve">Updated NF Profile; </w:t>
            </w:r>
            <w:r w:rsidRPr="00690A26">
              <w:rPr>
                <w:rFonts w:cs="Arial"/>
                <w:szCs w:val="18"/>
              </w:rPr>
              <w:t xml:space="preserve">it shall be </w:t>
            </w:r>
            <w:r w:rsidR="00901C3C" w:rsidRPr="00690A26">
              <w:rPr>
                <w:rFonts w:cs="Arial"/>
                <w:szCs w:val="18"/>
              </w:rPr>
              <w:t xml:space="preserve">present when the notification type is </w:t>
            </w:r>
            <w:r w:rsidRPr="00690A26">
              <w:rPr>
                <w:rFonts w:cs="Arial"/>
                <w:szCs w:val="18"/>
              </w:rPr>
              <w:t xml:space="preserve">"NF_REGISTERED" or </w:t>
            </w:r>
            <w:r w:rsidR="00901C3C" w:rsidRPr="00690A26">
              <w:rPr>
                <w:rFonts w:cs="Arial"/>
                <w:szCs w:val="18"/>
              </w:rPr>
              <w:t>"NF_PROFILE_CHANGED".</w:t>
            </w:r>
          </w:p>
        </w:tc>
      </w:tr>
      <w:tr w:rsidR="000B3D39" w:rsidRPr="00690A26" w:rsidTr="00633063">
        <w:trPr>
          <w:jc w:val="center"/>
        </w:trPr>
        <w:tc>
          <w:tcPr>
            <w:tcW w:w="2090" w:type="dxa"/>
            <w:tcBorders>
              <w:top w:val="single" w:sz="4" w:space="0" w:color="auto"/>
              <w:left w:val="single" w:sz="4" w:space="0" w:color="auto"/>
              <w:bottom w:val="single" w:sz="4" w:space="0" w:color="auto"/>
              <w:right w:val="single" w:sz="4" w:space="0" w:color="auto"/>
            </w:tcBorders>
          </w:tcPr>
          <w:p w:rsidR="000B3D39" w:rsidRPr="00690A26" w:rsidRDefault="000B3D39" w:rsidP="00633063">
            <w:pPr>
              <w:pStyle w:val="TAL"/>
            </w:pPr>
            <w:r w:rsidRPr="00690A26">
              <w:t>profileChanges</w:t>
            </w:r>
          </w:p>
        </w:tc>
        <w:tc>
          <w:tcPr>
            <w:tcW w:w="2018" w:type="dxa"/>
            <w:tcBorders>
              <w:top w:val="single" w:sz="4" w:space="0" w:color="auto"/>
              <w:left w:val="single" w:sz="4" w:space="0" w:color="auto"/>
              <w:bottom w:val="single" w:sz="4" w:space="0" w:color="auto"/>
              <w:right w:val="single" w:sz="4" w:space="0" w:color="auto"/>
            </w:tcBorders>
          </w:tcPr>
          <w:p w:rsidR="000B3D39" w:rsidRPr="00690A26" w:rsidRDefault="000B3D39" w:rsidP="00633063">
            <w:pPr>
              <w:pStyle w:val="TAL"/>
            </w:pPr>
            <w:r w:rsidRPr="00690A26">
              <w:t>array(ChangeItem)</w:t>
            </w:r>
          </w:p>
        </w:tc>
        <w:tc>
          <w:tcPr>
            <w:tcW w:w="294" w:type="dxa"/>
            <w:tcBorders>
              <w:top w:val="single" w:sz="4" w:space="0" w:color="auto"/>
              <w:left w:val="single" w:sz="4" w:space="0" w:color="auto"/>
              <w:bottom w:val="single" w:sz="4" w:space="0" w:color="auto"/>
              <w:right w:val="single" w:sz="4" w:space="0" w:color="auto"/>
            </w:tcBorders>
          </w:tcPr>
          <w:p w:rsidR="000B3D39" w:rsidRPr="00690A26" w:rsidRDefault="000B3D39" w:rsidP="00633063">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rsidR="000B3D39" w:rsidRPr="00690A26" w:rsidRDefault="000B3D39" w:rsidP="00633063">
            <w:pPr>
              <w:pStyle w:val="TAL"/>
            </w:pPr>
            <w:r w:rsidRPr="00690A26">
              <w:t>1..N</w:t>
            </w:r>
          </w:p>
        </w:tc>
        <w:tc>
          <w:tcPr>
            <w:tcW w:w="4059" w:type="dxa"/>
            <w:tcBorders>
              <w:top w:val="single" w:sz="4" w:space="0" w:color="auto"/>
              <w:left w:val="single" w:sz="4" w:space="0" w:color="auto"/>
              <w:bottom w:val="single" w:sz="4" w:space="0" w:color="auto"/>
              <w:right w:val="single" w:sz="4" w:space="0" w:color="auto"/>
            </w:tcBorders>
          </w:tcPr>
          <w:p w:rsidR="000B3D39" w:rsidRPr="00690A26" w:rsidRDefault="000B3D39" w:rsidP="00633063">
            <w:pPr>
              <w:pStyle w:val="TAL"/>
              <w:rPr>
                <w:rFonts w:cs="Arial"/>
                <w:szCs w:val="18"/>
              </w:rPr>
            </w:pPr>
            <w:r w:rsidRPr="00690A26">
              <w:rPr>
                <w:rFonts w:cs="Arial"/>
                <w:szCs w:val="18"/>
              </w:rPr>
              <w:t>List of changes on the profile of the NF Instance associated to the notification event; it may be present when the notification type is "NF_PROFILE_CHANGED" (see NOTE 1).</w:t>
            </w:r>
          </w:p>
        </w:tc>
      </w:tr>
      <w:tr w:rsidR="000B3D39" w:rsidRPr="00690A26" w:rsidTr="004C1D8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0B3D39" w:rsidRPr="00690A26" w:rsidRDefault="000B3D39" w:rsidP="000B3D39">
            <w:pPr>
              <w:pStyle w:val="TAN"/>
              <w:rPr>
                <w:rFonts w:cs="Arial"/>
                <w:szCs w:val="18"/>
              </w:rPr>
            </w:pPr>
            <w:r w:rsidRPr="00690A26">
              <w:t>NOTE 1:</w:t>
            </w:r>
            <w:r w:rsidRPr="00690A26">
              <w:tab/>
              <w:t>If "event" attribute takes the value "NF_PROFILE_CHANGED", then either "nfProfile" or "profileChanges" attributes shall be present, but not both.</w:t>
            </w:r>
          </w:p>
        </w:tc>
      </w:tr>
    </w:tbl>
    <w:p w:rsidR="00BF0939" w:rsidRPr="00690A26" w:rsidRDefault="00BF0939" w:rsidP="00BF0939">
      <w:pPr>
        <w:rPr>
          <w:lang w:val="en-US"/>
        </w:rPr>
      </w:pPr>
    </w:p>
    <w:p w:rsidR="000B3D39" w:rsidRPr="00690A26" w:rsidRDefault="000B3D39" w:rsidP="000B3D39">
      <w:pPr>
        <w:pStyle w:val="EX"/>
        <w:rPr>
          <w:lang w:val="en-US"/>
        </w:rPr>
      </w:pPr>
      <w:r w:rsidRPr="00690A26">
        <w:rPr>
          <w:lang w:val="en-US"/>
        </w:rPr>
        <w:t>EXAMPLE:</w:t>
      </w:r>
      <w:r w:rsidRPr="00690A26">
        <w:rPr>
          <w:lang w:val="en-US"/>
        </w:rPr>
        <w:tab/>
        <w:t>Notification payload sent from NRF when an NF Instance has changed its profile by updating the value of the "recoveryTime" attribute of its NF Profile, and updated the TCP port of the first NF Service Instance:</w:t>
      </w:r>
    </w:p>
    <w:p w:rsidR="000B3D39" w:rsidRPr="00690A26" w:rsidRDefault="000B3D39" w:rsidP="000B3D39">
      <w:pPr>
        <w:pStyle w:val="PL"/>
        <w:ind w:left="284"/>
        <w:rPr>
          <w:lang w:val="en-US"/>
        </w:rPr>
      </w:pPr>
      <w:r w:rsidRPr="00690A26">
        <w:rPr>
          <w:lang w:val="en-US"/>
        </w:rPr>
        <w:t>{</w:t>
      </w:r>
    </w:p>
    <w:p w:rsidR="000B3D39" w:rsidRPr="00690A26" w:rsidRDefault="000B3D39" w:rsidP="000B3D39">
      <w:pPr>
        <w:pStyle w:val="PL"/>
        <w:ind w:left="284"/>
        <w:rPr>
          <w:lang w:val="en-US"/>
        </w:rPr>
      </w:pPr>
      <w:r w:rsidRPr="00690A26">
        <w:rPr>
          <w:lang w:val="en-US"/>
        </w:rPr>
        <w:t xml:space="preserve">  "event": "NF_PROFILE_CHANGED",</w:t>
      </w:r>
    </w:p>
    <w:p w:rsidR="000B3D39" w:rsidRPr="00690A26" w:rsidRDefault="000B3D39" w:rsidP="000B3D39">
      <w:pPr>
        <w:pStyle w:val="PL"/>
        <w:ind w:left="284"/>
        <w:rPr>
          <w:lang w:val="en-US"/>
        </w:rPr>
      </w:pPr>
      <w:r w:rsidRPr="00690A26">
        <w:rPr>
          <w:lang w:val="en-US"/>
        </w:rPr>
        <w:t xml:space="preserve">  "nfInstanceUri": ".../nf-instances/4947a69a-f61b-4bc1-b9da-47c9c5d14b64",</w:t>
      </w:r>
    </w:p>
    <w:p w:rsidR="000B3D39" w:rsidRPr="00690A26" w:rsidRDefault="000B3D39" w:rsidP="000B3D39">
      <w:pPr>
        <w:pStyle w:val="PL"/>
        <w:ind w:left="284"/>
        <w:rPr>
          <w:lang w:val="en-US"/>
        </w:rPr>
      </w:pPr>
      <w:r w:rsidRPr="00690A26">
        <w:rPr>
          <w:lang w:val="en-US"/>
        </w:rPr>
        <w:t xml:space="preserve">  "profileChanges": [</w:t>
      </w:r>
    </w:p>
    <w:p w:rsidR="000B3D39" w:rsidRPr="00690A26" w:rsidRDefault="000B3D39" w:rsidP="000B3D39">
      <w:pPr>
        <w:pStyle w:val="PL"/>
        <w:ind w:left="284"/>
        <w:rPr>
          <w:lang w:val="en-US"/>
        </w:rPr>
      </w:pPr>
      <w:r w:rsidRPr="00690A26">
        <w:rPr>
          <w:lang w:val="en-US"/>
        </w:rPr>
        <w:t xml:space="preserve">    {</w:t>
      </w:r>
    </w:p>
    <w:p w:rsidR="000B3D39" w:rsidRPr="00690A26" w:rsidRDefault="000B3D39" w:rsidP="000B3D39">
      <w:pPr>
        <w:pStyle w:val="PL"/>
        <w:ind w:left="284"/>
        <w:rPr>
          <w:lang w:val="en-US"/>
        </w:rPr>
      </w:pPr>
      <w:r w:rsidRPr="00690A26">
        <w:rPr>
          <w:lang w:val="en-US"/>
        </w:rPr>
        <w:t xml:space="preserve">      "op": "REPLACE",</w:t>
      </w:r>
    </w:p>
    <w:p w:rsidR="000B3D39" w:rsidRPr="00690A26" w:rsidRDefault="000B3D39" w:rsidP="000B3D39">
      <w:pPr>
        <w:pStyle w:val="PL"/>
        <w:ind w:left="284"/>
        <w:rPr>
          <w:lang w:val="en-US"/>
        </w:rPr>
      </w:pPr>
      <w:r w:rsidRPr="00690A26">
        <w:rPr>
          <w:lang w:val="en-US"/>
        </w:rPr>
        <w:t xml:space="preserve">      "path": "/recoveryTime",</w:t>
      </w:r>
    </w:p>
    <w:p w:rsidR="000B3D39" w:rsidRPr="00690A26" w:rsidRDefault="000B3D39" w:rsidP="000B3D39">
      <w:pPr>
        <w:pStyle w:val="PL"/>
        <w:ind w:left="284"/>
      </w:pPr>
      <w:r w:rsidRPr="00690A26">
        <w:rPr>
          <w:lang w:val="en-US"/>
        </w:rPr>
        <w:t xml:space="preserve">      "newValue": "</w:t>
      </w:r>
      <w:r w:rsidRPr="00690A26">
        <w:t>2018-12-30T23:20:50Z"</w:t>
      </w:r>
    </w:p>
    <w:p w:rsidR="000B3D39" w:rsidRPr="00690A26" w:rsidRDefault="000B3D39" w:rsidP="000B3D39">
      <w:pPr>
        <w:pStyle w:val="PL"/>
        <w:ind w:left="284"/>
        <w:rPr>
          <w:lang w:val="en-US"/>
        </w:rPr>
      </w:pPr>
      <w:r w:rsidRPr="00690A26">
        <w:rPr>
          <w:lang w:val="en-US"/>
        </w:rPr>
        <w:t xml:space="preserve">    },</w:t>
      </w:r>
    </w:p>
    <w:p w:rsidR="000B3D39" w:rsidRPr="00690A26" w:rsidRDefault="000B3D39" w:rsidP="000B3D39">
      <w:pPr>
        <w:pStyle w:val="PL"/>
        <w:ind w:left="284"/>
        <w:rPr>
          <w:lang w:val="en-US"/>
        </w:rPr>
      </w:pPr>
      <w:r w:rsidRPr="00690A26">
        <w:rPr>
          <w:lang w:val="en-US"/>
        </w:rPr>
        <w:t xml:space="preserve">    {</w:t>
      </w:r>
    </w:p>
    <w:p w:rsidR="000B3D39" w:rsidRPr="00690A26" w:rsidRDefault="000B3D39" w:rsidP="000B3D39">
      <w:pPr>
        <w:pStyle w:val="PL"/>
        <w:ind w:left="284"/>
        <w:rPr>
          <w:lang w:val="en-US"/>
        </w:rPr>
      </w:pPr>
      <w:r w:rsidRPr="00690A26">
        <w:rPr>
          <w:lang w:val="en-US"/>
        </w:rPr>
        <w:t xml:space="preserve">      "op": "REPLACE",</w:t>
      </w:r>
    </w:p>
    <w:p w:rsidR="000B3D39" w:rsidRPr="00690A26" w:rsidRDefault="000B3D39" w:rsidP="000B3D39">
      <w:pPr>
        <w:pStyle w:val="PL"/>
        <w:ind w:left="284"/>
        <w:rPr>
          <w:lang w:val="en-US"/>
        </w:rPr>
      </w:pPr>
      <w:r w:rsidRPr="00690A26">
        <w:rPr>
          <w:lang w:val="en-US"/>
        </w:rPr>
        <w:lastRenderedPageBreak/>
        <w:t xml:space="preserve">      "path": "/nfServices/0/ipEndPoints/0/port",</w:t>
      </w:r>
    </w:p>
    <w:p w:rsidR="000B3D39" w:rsidRPr="00690A26" w:rsidRDefault="000B3D39" w:rsidP="000B3D39">
      <w:pPr>
        <w:pStyle w:val="PL"/>
        <w:ind w:left="284"/>
      </w:pPr>
      <w:r w:rsidRPr="00690A26">
        <w:rPr>
          <w:lang w:val="en-US"/>
        </w:rPr>
        <w:t xml:space="preserve">      "newValue": 8080</w:t>
      </w:r>
    </w:p>
    <w:p w:rsidR="000B3D39" w:rsidRPr="00690A26" w:rsidRDefault="000B3D39" w:rsidP="000B3D39">
      <w:pPr>
        <w:pStyle w:val="PL"/>
        <w:ind w:left="284"/>
        <w:rPr>
          <w:lang w:val="en-US"/>
        </w:rPr>
      </w:pPr>
      <w:r w:rsidRPr="00690A26">
        <w:rPr>
          <w:lang w:val="en-US"/>
        </w:rPr>
        <w:t xml:space="preserve">    }</w:t>
      </w:r>
    </w:p>
    <w:p w:rsidR="000B3D39" w:rsidRPr="00690A26" w:rsidRDefault="000B3D39" w:rsidP="000B3D39">
      <w:pPr>
        <w:pStyle w:val="PL"/>
        <w:ind w:left="284"/>
        <w:rPr>
          <w:lang w:val="en-US"/>
        </w:rPr>
      </w:pPr>
      <w:r w:rsidRPr="00690A26">
        <w:rPr>
          <w:lang w:val="en-US"/>
        </w:rPr>
        <w:t xml:space="preserve">  ]</w:t>
      </w:r>
    </w:p>
    <w:p w:rsidR="000B3D39" w:rsidRPr="00690A26" w:rsidRDefault="000B3D39" w:rsidP="000B3D39">
      <w:pPr>
        <w:pStyle w:val="PL"/>
        <w:ind w:left="284"/>
        <w:rPr>
          <w:lang w:val="en-US"/>
        </w:rPr>
      </w:pPr>
      <w:r w:rsidRPr="00690A26">
        <w:rPr>
          <w:lang w:val="en-US"/>
        </w:rPr>
        <w:t>}</w:t>
      </w:r>
    </w:p>
    <w:p w:rsidR="000B3D39" w:rsidRPr="00690A26" w:rsidRDefault="000B3D39" w:rsidP="000B3D39">
      <w:pPr>
        <w:pStyle w:val="PL"/>
        <w:ind w:left="284"/>
        <w:rPr>
          <w:lang w:val="en-US"/>
        </w:rPr>
      </w:pPr>
    </w:p>
    <w:p w:rsidR="00BF0939" w:rsidRPr="00690A26" w:rsidRDefault="00BF0939" w:rsidP="00BF0939">
      <w:pPr>
        <w:pStyle w:val="Heading5"/>
      </w:pPr>
      <w:bookmarkStart w:id="280" w:name="_Toc24937669"/>
      <w:bookmarkStart w:id="281" w:name="_Toc27589540"/>
      <w:r w:rsidRPr="00690A26">
        <w:t>6.1.6.2.1</w:t>
      </w:r>
      <w:r w:rsidR="004A3266" w:rsidRPr="00690A26">
        <w:t>8</w:t>
      </w:r>
      <w:r w:rsidRPr="00690A26">
        <w:tab/>
      </w:r>
      <w:r w:rsidR="003E02C4" w:rsidRPr="00690A26">
        <w:t>Void</w:t>
      </w:r>
      <w:bookmarkEnd w:id="280"/>
      <w:bookmarkEnd w:id="281"/>
    </w:p>
    <w:p w:rsidR="003F22D5" w:rsidRPr="00690A26" w:rsidRDefault="003F22D5" w:rsidP="003F22D5">
      <w:pPr>
        <w:pStyle w:val="Heading5"/>
      </w:pPr>
      <w:bookmarkStart w:id="282" w:name="_Toc24937670"/>
      <w:bookmarkStart w:id="283" w:name="_Toc27589541"/>
      <w:r w:rsidRPr="00690A26">
        <w:t>6.1.6.2.1</w:t>
      </w:r>
      <w:r w:rsidR="004A3266" w:rsidRPr="00690A26">
        <w:t>9</w:t>
      </w:r>
      <w:r w:rsidRPr="00690A26">
        <w:tab/>
        <w:t>Type: NFServiceVersion</w:t>
      </w:r>
      <w:bookmarkEnd w:id="282"/>
      <w:bookmarkEnd w:id="283"/>
    </w:p>
    <w:p w:rsidR="003F22D5" w:rsidRPr="00690A26" w:rsidRDefault="003F22D5" w:rsidP="003F22D5">
      <w:pPr>
        <w:pStyle w:val="TH"/>
      </w:pPr>
      <w:r w:rsidRPr="00690A26">
        <w:rPr>
          <w:noProof/>
        </w:rPr>
        <w:t>Table </w:t>
      </w:r>
      <w:r w:rsidRPr="00690A26">
        <w:t>6.1.6.2.1</w:t>
      </w:r>
      <w:r w:rsidR="004A3266" w:rsidRPr="00690A26">
        <w:t>9</w:t>
      </w:r>
      <w:r w:rsidRPr="00690A26">
        <w:t xml:space="preserve">-1: </w:t>
      </w:r>
      <w:r w:rsidRPr="00690A26">
        <w:rPr>
          <w:noProof/>
        </w:rPr>
        <w:t xml:space="preserve">Definition of type </w:t>
      </w:r>
      <w:r w:rsidR="00871AA6" w:rsidRPr="00690A26">
        <w:rPr>
          <w:noProof/>
        </w:rPr>
        <w:t>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3F22D5" w:rsidRPr="00690A26" w:rsidTr="003F22D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3F22D5" w:rsidRPr="00690A26" w:rsidRDefault="003F22D5" w:rsidP="003F22D5">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rsidR="003F22D5" w:rsidRPr="00690A26" w:rsidRDefault="003F22D5" w:rsidP="003F22D5">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3F22D5" w:rsidRPr="00690A26" w:rsidRDefault="003F22D5" w:rsidP="003F22D5">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rsidR="003F22D5" w:rsidRPr="00690A26" w:rsidRDefault="003F22D5" w:rsidP="003F22D5">
            <w:pPr>
              <w:pStyle w:val="TAH"/>
              <w:jc w:val="left"/>
            </w:pPr>
            <w:r w:rsidRPr="00690A26">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rsidR="003F22D5" w:rsidRPr="00690A26" w:rsidRDefault="003F22D5" w:rsidP="003F22D5">
            <w:pPr>
              <w:pStyle w:val="TAH"/>
              <w:rPr>
                <w:rFonts w:cs="Arial"/>
                <w:szCs w:val="18"/>
              </w:rPr>
            </w:pPr>
            <w:r w:rsidRPr="00690A26">
              <w:rPr>
                <w:rFonts w:cs="Arial"/>
                <w:szCs w:val="18"/>
              </w:rPr>
              <w:t>Description</w:t>
            </w:r>
          </w:p>
        </w:tc>
      </w:tr>
      <w:tr w:rsidR="003F22D5" w:rsidRPr="00690A26" w:rsidTr="003F22D5">
        <w:trPr>
          <w:jc w:val="center"/>
        </w:trPr>
        <w:tc>
          <w:tcPr>
            <w:tcW w:w="2090" w:type="dxa"/>
            <w:tcBorders>
              <w:top w:val="single" w:sz="4" w:space="0" w:color="auto"/>
              <w:left w:val="single" w:sz="4" w:space="0" w:color="auto"/>
              <w:bottom w:val="single" w:sz="4" w:space="0" w:color="auto"/>
              <w:right w:val="single" w:sz="4" w:space="0" w:color="auto"/>
            </w:tcBorders>
          </w:tcPr>
          <w:p w:rsidR="003F22D5" w:rsidRPr="00690A26" w:rsidRDefault="003F22D5" w:rsidP="003F22D5">
            <w:pPr>
              <w:pStyle w:val="TAL"/>
            </w:pPr>
            <w:r w:rsidRPr="00690A26">
              <w:t>apiVersionInUri</w:t>
            </w:r>
          </w:p>
        </w:tc>
        <w:tc>
          <w:tcPr>
            <w:tcW w:w="2018" w:type="dxa"/>
            <w:tcBorders>
              <w:top w:val="single" w:sz="4" w:space="0" w:color="auto"/>
              <w:left w:val="single" w:sz="4" w:space="0" w:color="auto"/>
              <w:bottom w:val="single" w:sz="4" w:space="0" w:color="auto"/>
              <w:right w:val="single" w:sz="4" w:space="0" w:color="auto"/>
            </w:tcBorders>
          </w:tcPr>
          <w:p w:rsidR="003F22D5" w:rsidRPr="00690A26" w:rsidRDefault="003F22D5" w:rsidP="003F22D5">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rsidR="003F22D5" w:rsidRPr="00690A26" w:rsidRDefault="003F22D5" w:rsidP="003F22D5">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rsidR="003F22D5" w:rsidRPr="00690A26" w:rsidRDefault="003F22D5" w:rsidP="003F22D5">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rsidR="003F22D5" w:rsidRPr="00690A26" w:rsidRDefault="003F22D5" w:rsidP="003F22D5">
            <w:pPr>
              <w:pStyle w:val="TAL"/>
              <w:rPr>
                <w:rFonts w:cs="Arial"/>
                <w:szCs w:val="18"/>
              </w:rPr>
            </w:pPr>
            <w:r w:rsidRPr="00690A26">
              <w:rPr>
                <w:rFonts w:cs="Arial"/>
                <w:szCs w:val="18"/>
              </w:rPr>
              <w:t>Version of the service instance to be used in the URI for accessing the API (e.g. "v1").</w:t>
            </w:r>
          </w:p>
        </w:tc>
      </w:tr>
      <w:tr w:rsidR="003F22D5" w:rsidRPr="00690A26" w:rsidTr="003F22D5">
        <w:trPr>
          <w:jc w:val="center"/>
        </w:trPr>
        <w:tc>
          <w:tcPr>
            <w:tcW w:w="2090" w:type="dxa"/>
            <w:tcBorders>
              <w:top w:val="single" w:sz="4" w:space="0" w:color="auto"/>
              <w:left w:val="single" w:sz="4" w:space="0" w:color="auto"/>
              <w:bottom w:val="single" w:sz="4" w:space="0" w:color="auto"/>
              <w:right w:val="single" w:sz="4" w:space="0" w:color="auto"/>
            </w:tcBorders>
          </w:tcPr>
          <w:p w:rsidR="003F22D5" w:rsidRPr="00690A26" w:rsidRDefault="003F22D5" w:rsidP="003F22D5">
            <w:pPr>
              <w:pStyle w:val="TAL"/>
            </w:pPr>
            <w:r w:rsidRPr="00690A26">
              <w:rPr>
                <w:rFonts w:hint="eastAsia"/>
              </w:rPr>
              <w:t>api</w:t>
            </w:r>
            <w:r w:rsidRPr="00690A26">
              <w:t>Full</w:t>
            </w:r>
            <w:r w:rsidRPr="00690A26">
              <w:rPr>
                <w:rFonts w:hint="eastAsia"/>
              </w:rPr>
              <w:t>Ver</w:t>
            </w:r>
            <w:r w:rsidRPr="00690A26">
              <w:t>sion</w:t>
            </w:r>
          </w:p>
        </w:tc>
        <w:tc>
          <w:tcPr>
            <w:tcW w:w="2018" w:type="dxa"/>
            <w:tcBorders>
              <w:top w:val="single" w:sz="4" w:space="0" w:color="auto"/>
              <w:left w:val="single" w:sz="4" w:space="0" w:color="auto"/>
              <w:bottom w:val="single" w:sz="4" w:space="0" w:color="auto"/>
              <w:right w:val="single" w:sz="4" w:space="0" w:color="auto"/>
            </w:tcBorders>
          </w:tcPr>
          <w:p w:rsidR="003F22D5" w:rsidRPr="00690A26" w:rsidRDefault="003F22D5" w:rsidP="003F22D5">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rsidR="003F22D5" w:rsidRPr="00690A26" w:rsidRDefault="003F22D5" w:rsidP="003F22D5">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rsidR="003F22D5" w:rsidRPr="00690A26" w:rsidRDefault="003F22D5" w:rsidP="003F22D5">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rsidR="003F22D5" w:rsidRPr="00690A26" w:rsidRDefault="003F22D5" w:rsidP="003F22D5">
            <w:pPr>
              <w:pStyle w:val="TAL"/>
              <w:rPr>
                <w:rFonts w:cs="Arial"/>
                <w:szCs w:val="18"/>
              </w:rPr>
            </w:pPr>
            <w:r w:rsidRPr="00690A26">
              <w:rPr>
                <w:rFonts w:cs="Arial"/>
                <w:szCs w:val="18"/>
              </w:rPr>
              <w:t xml:space="preserve">Full version number of the API as specified in </w:t>
            </w:r>
            <w:r w:rsidR="005178CB" w:rsidRPr="00690A26">
              <w:rPr>
                <w:rFonts w:cs="Arial"/>
                <w:szCs w:val="18"/>
              </w:rPr>
              <w:t>clause</w:t>
            </w:r>
            <w:r w:rsidRPr="00690A26">
              <w:rPr>
                <w:rFonts w:cs="Arial"/>
                <w:szCs w:val="18"/>
              </w:rPr>
              <w:t xml:space="preserve"> 4.3.1 of </w:t>
            </w:r>
            <w:r w:rsidR="009E04BA" w:rsidRPr="00690A26">
              <w:rPr>
                <w:rFonts w:cs="Arial"/>
                <w:szCs w:val="18"/>
              </w:rPr>
              <w:t>3GPP 2</w:t>
            </w:r>
            <w:r w:rsidR="00FC7262" w:rsidRPr="00690A26">
              <w:rPr>
                <w:rFonts w:cs="Arial"/>
                <w:szCs w:val="18"/>
              </w:rPr>
              <w:t>9.501 [</w:t>
            </w:r>
            <w:r w:rsidR="00871AA6" w:rsidRPr="00690A26">
              <w:rPr>
                <w:rFonts w:cs="Arial"/>
                <w:szCs w:val="18"/>
              </w:rPr>
              <w:t>5</w:t>
            </w:r>
            <w:r w:rsidRPr="00690A26">
              <w:rPr>
                <w:rFonts w:cs="Arial"/>
                <w:szCs w:val="18"/>
              </w:rPr>
              <w:t>].</w:t>
            </w:r>
          </w:p>
        </w:tc>
      </w:tr>
      <w:tr w:rsidR="003F22D5" w:rsidRPr="00690A26" w:rsidTr="003F22D5">
        <w:trPr>
          <w:jc w:val="center"/>
        </w:trPr>
        <w:tc>
          <w:tcPr>
            <w:tcW w:w="2090" w:type="dxa"/>
            <w:tcBorders>
              <w:top w:val="single" w:sz="4" w:space="0" w:color="auto"/>
              <w:left w:val="single" w:sz="4" w:space="0" w:color="auto"/>
              <w:bottom w:val="single" w:sz="4" w:space="0" w:color="auto"/>
              <w:right w:val="single" w:sz="4" w:space="0" w:color="auto"/>
            </w:tcBorders>
          </w:tcPr>
          <w:p w:rsidR="003F22D5" w:rsidRPr="00690A26" w:rsidRDefault="003F22D5" w:rsidP="003F22D5">
            <w:pPr>
              <w:pStyle w:val="TAL"/>
            </w:pPr>
            <w:r w:rsidRPr="00690A26">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rsidR="003F22D5" w:rsidRPr="00690A26" w:rsidRDefault="003F22D5" w:rsidP="003F22D5">
            <w:pPr>
              <w:pStyle w:val="TAL"/>
            </w:pPr>
            <w:r w:rsidRPr="00690A26">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rsidR="003F22D5" w:rsidRPr="00690A26" w:rsidRDefault="003F22D5" w:rsidP="003F22D5">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rsidR="003F22D5" w:rsidRPr="00690A26" w:rsidRDefault="003F22D5" w:rsidP="003F22D5">
            <w:pPr>
              <w:pStyle w:val="TAL"/>
            </w:pPr>
            <w:r w:rsidRPr="00690A26">
              <w:rPr>
                <w:rFonts w:hint="eastAsia"/>
              </w:rPr>
              <w:t>0..1</w:t>
            </w:r>
          </w:p>
        </w:tc>
        <w:tc>
          <w:tcPr>
            <w:tcW w:w="4087" w:type="dxa"/>
            <w:tcBorders>
              <w:top w:val="single" w:sz="4" w:space="0" w:color="auto"/>
              <w:left w:val="single" w:sz="4" w:space="0" w:color="auto"/>
              <w:bottom w:val="single" w:sz="4" w:space="0" w:color="auto"/>
              <w:right w:val="single" w:sz="4" w:space="0" w:color="auto"/>
            </w:tcBorders>
          </w:tcPr>
          <w:p w:rsidR="003F22D5" w:rsidRPr="00690A26" w:rsidRDefault="003F22D5" w:rsidP="003F22D5">
            <w:pPr>
              <w:pStyle w:val="TAL"/>
              <w:rPr>
                <w:rFonts w:cs="Arial"/>
                <w:szCs w:val="18"/>
              </w:rPr>
            </w:pPr>
            <w:r w:rsidRPr="00690A26">
              <w:rPr>
                <w:rFonts w:cs="Arial" w:hint="eastAsia"/>
                <w:szCs w:val="18"/>
              </w:rPr>
              <w:t xml:space="preserve">Expiry date and time of </w:t>
            </w:r>
            <w:r w:rsidRPr="00690A26">
              <w:rPr>
                <w:rFonts w:cs="Arial"/>
                <w:szCs w:val="18"/>
              </w:rPr>
              <w:t xml:space="preserve">the NF service. This represents the planned retirement date as specified in </w:t>
            </w:r>
            <w:r w:rsidR="005178CB" w:rsidRPr="00690A26">
              <w:rPr>
                <w:rFonts w:cs="Arial"/>
                <w:szCs w:val="18"/>
              </w:rPr>
              <w:t>clause</w:t>
            </w:r>
            <w:r w:rsidRPr="00690A26">
              <w:rPr>
                <w:rFonts w:cs="Arial"/>
                <w:szCs w:val="18"/>
              </w:rPr>
              <w:t xml:space="preserve"> 4.3.1.5 of </w:t>
            </w:r>
            <w:r w:rsidR="009E04BA" w:rsidRPr="00690A26">
              <w:rPr>
                <w:rFonts w:cs="Arial"/>
                <w:szCs w:val="18"/>
              </w:rPr>
              <w:t>3GPP 2</w:t>
            </w:r>
            <w:r w:rsidR="00FC7262" w:rsidRPr="00690A26">
              <w:rPr>
                <w:rFonts w:cs="Arial"/>
                <w:szCs w:val="18"/>
              </w:rPr>
              <w:t>9.501 [</w:t>
            </w:r>
            <w:r w:rsidR="00871AA6" w:rsidRPr="00690A26">
              <w:rPr>
                <w:rFonts w:cs="Arial"/>
                <w:szCs w:val="18"/>
              </w:rPr>
              <w:t>5</w:t>
            </w:r>
            <w:r w:rsidRPr="00690A26">
              <w:rPr>
                <w:rFonts w:cs="Arial"/>
                <w:szCs w:val="18"/>
              </w:rPr>
              <w:t>].</w:t>
            </w:r>
          </w:p>
        </w:tc>
      </w:tr>
    </w:tbl>
    <w:p w:rsidR="003F22D5" w:rsidRPr="00690A26" w:rsidRDefault="003F22D5" w:rsidP="003F22D5">
      <w:pPr>
        <w:rPr>
          <w:lang w:val="en-US"/>
        </w:rPr>
      </w:pPr>
    </w:p>
    <w:p w:rsidR="00DA2930" w:rsidRPr="00690A26" w:rsidRDefault="00DA2930" w:rsidP="00DA2930">
      <w:pPr>
        <w:pStyle w:val="Heading5"/>
      </w:pPr>
      <w:bookmarkStart w:id="284" w:name="_Toc24937671"/>
      <w:bookmarkStart w:id="285" w:name="_Toc27589542"/>
      <w:r w:rsidRPr="00690A26">
        <w:t>6.1.6.2.20</w:t>
      </w:r>
      <w:r w:rsidRPr="00690A26">
        <w:tab/>
        <w:t>Type: PcfInfo</w:t>
      </w:r>
      <w:bookmarkEnd w:id="284"/>
      <w:bookmarkEnd w:id="285"/>
    </w:p>
    <w:p w:rsidR="00DA2930" w:rsidRPr="00690A26" w:rsidRDefault="00DA2930" w:rsidP="00DA2930">
      <w:pPr>
        <w:pStyle w:val="TH"/>
      </w:pPr>
      <w:r w:rsidRPr="00690A26">
        <w:rPr>
          <w:noProof/>
        </w:rPr>
        <w:t>Table </w:t>
      </w:r>
      <w:r w:rsidRPr="00690A26">
        <w:t xml:space="preserve">6.1.6.2.20-1: </w:t>
      </w:r>
      <w:r w:rsidRPr="00690A26">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DA2930" w:rsidRPr="00690A26" w:rsidTr="0033514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DA2930" w:rsidRPr="00690A26" w:rsidRDefault="00DA2930" w:rsidP="0033514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DA2930" w:rsidRPr="00690A26" w:rsidRDefault="00DA2930" w:rsidP="0033514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DA2930" w:rsidRPr="00690A26" w:rsidRDefault="00DA2930" w:rsidP="0033514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DA2930" w:rsidRPr="00690A26" w:rsidRDefault="00DA2930" w:rsidP="0033514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DA2930" w:rsidRPr="00690A26" w:rsidRDefault="00DA2930" w:rsidP="00335146">
            <w:pPr>
              <w:pStyle w:val="TAH"/>
              <w:rPr>
                <w:rFonts w:cs="Arial"/>
                <w:szCs w:val="18"/>
              </w:rPr>
            </w:pPr>
            <w:r w:rsidRPr="00690A26">
              <w:rPr>
                <w:rFonts w:cs="Arial"/>
                <w:szCs w:val="18"/>
              </w:rPr>
              <w:t>Description</w:t>
            </w:r>
          </w:p>
        </w:tc>
      </w:tr>
      <w:tr w:rsidR="00507C28" w:rsidRPr="00690A26" w:rsidTr="00335146">
        <w:trPr>
          <w:jc w:val="center"/>
        </w:trPr>
        <w:tc>
          <w:tcPr>
            <w:tcW w:w="2090" w:type="dxa"/>
            <w:tcBorders>
              <w:top w:val="single" w:sz="4" w:space="0" w:color="auto"/>
              <w:left w:val="single" w:sz="4" w:space="0" w:color="auto"/>
              <w:bottom w:val="single" w:sz="4" w:space="0" w:color="auto"/>
              <w:right w:val="single" w:sz="4" w:space="0" w:color="auto"/>
            </w:tcBorders>
          </w:tcPr>
          <w:p w:rsidR="00507C28" w:rsidRPr="00690A26" w:rsidRDefault="00507C28" w:rsidP="00507C2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rsidR="00507C28" w:rsidRPr="00690A26" w:rsidRDefault="00507C28" w:rsidP="00507C2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rsidR="00507C28" w:rsidRPr="00690A26" w:rsidRDefault="00507C28" w:rsidP="00507C2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507C28" w:rsidRPr="00690A26" w:rsidRDefault="00507C28" w:rsidP="00507C2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507C28" w:rsidRPr="00690A26" w:rsidRDefault="00507C28" w:rsidP="00507C28">
            <w:pPr>
              <w:pStyle w:val="TAL"/>
              <w:rPr>
                <w:rFonts w:cs="Arial"/>
                <w:szCs w:val="18"/>
              </w:rPr>
            </w:pPr>
            <w:r w:rsidRPr="00690A26">
              <w:rPr>
                <w:rFonts w:cs="Arial"/>
                <w:szCs w:val="18"/>
              </w:rPr>
              <w:t>Identity of the PCF group that is served by the PCF instance.</w:t>
            </w:r>
          </w:p>
          <w:p w:rsidR="00507C28" w:rsidRPr="00690A26" w:rsidRDefault="00507C28" w:rsidP="00507C28">
            <w:pPr>
              <w:pStyle w:val="TAL"/>
              <w:rPr>
                <w:rFonts w:cs="Arial"/>
                <w:szCs w:val="18"/>
              </w:rPr>
            </w:pPr>
            <w:r w:rsidRPr="00690A26">
              <w:rPr>
                <w:rFonts w:cs="Arial"/>
                <w:szCs w:val="18"/>
              </w:rPr>
              <w:t>If not provided, the PCF instance does not pertain to any PCF group.</w:t>
            </w:r>
          </w:p>
        </w:tc>
      </w:tr>
      <w:tr w:rsidR="00507C28" w:rsidRPr="00690A26" w:rsidTr="00335146">
        <w:trPr>
          <w:jc w:val="center"/>
        </w:trPr>
        <w:tc>
          <w:tcPr>
            <w:tcW w:w="2090" w:type="dxa"/>
            <w:tcBorders>
              <w:top w:val="single" w:sz="4" w:space="0" w:color="auto"/>
              <w:left w:val="single" w:sz="4" w:space="0" w:color="auto"/>
              <w:bottom w:val="single" w:sz="4" w:space="0" w:color="auto"/>
              <w:right w:val="single" w:sz="4" w:space="0" w:color="auto"/>
            </w:tcBorders>
          </w:tcPr>
          <w:p w:rsidR="00507C28" w:rsidRPr="00690A26" w:rsidRDefault="00507C28" w:rsidP="00507C2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rsidR="00507C28" w:rsidRPr="00690A26" w:rsidRDefault="00507C28" w:rsidP="00507C2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rsidR="00507C28" w:rsidRPr="00690A26" w:rsidRDefault="00507C28" w:rsidP="00507C2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507C28" w:rsidRPr="00690A26" w:rsidRDefault="00507C28" w:rsidP="00507C2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507C28" w:rsidRPr="00690A26" w:rsidRDefault="00507C28" w:rsidP="00507C28">
            <w:pPr>
              <w:pStyle w:val="TAL"/>
              <w:rPr>
                <w:rFonts w:cs="Arial"/>
                <w:szCs w:val="18"/>
              </w:rPr>
            </w:pPr>
            <w:r w:rsidRPr="00690A26">
              <w:rPr>
                <w:rFonts w:cs="Arial"/>
                <w:szCs w:val="18"/>
              </w:rPr>
              <w:t>DNNs supported by the PCF.</w:t>
            </w:r>
          </w:p>
          <w:p w:rsidR="00507C28" w:rsidRPr="00690A26" w:rsidRDefault="00507C28" w:rsidP="00507C28">
            <w:pPr>
              <w:pStyle w:val="TAL"/>
              <w:rPr>
                <w:rFonts w:cs="Arial"/>
                <w:szCs w:val="18"/>
              </w:rPr>
            </w:pPr>
            <w:r w:rsidRPr="00690A26">
              <w:rPr>
                <w:rFonts w:cs="Arial"/>
                <w:szCs w:val="18"/>
              </w:rPr>
              <w:t>If not provided, the PCF can serve any DNN.</w:t>
            </w:r>
          </w:p>
        </w:tc>
      </w:tr>
      <w:tr w:rsidR="00507C28" w:rsidRPr="00690A26" w:rsidTr="00335146">
        <w:trPr>
          <w:jc w:val="center"/>
        </w:trPr>
        <w:tc>
          <w:tcPr>
            <w:tcW w:w="2090" w:type="dxa"/>
            <w:tcBorders>
              <w:top w:val="single" w:sz="4" w:space="0" w:color="auto"/>
              <w:left w:val="single" w:sz="4" w:space="0" w:color="auto"/>
              <w:bottom w:val="single" w:sz="4" w:space="0" w:color="auto"/>
              <w:right w:val="single" w:sz="4" w:space="0" w:color="auto"/>
            </w:tcBorders>
          </w:tcPr>
          <w:p w:rsidR="00507C28" w:rsidRPr="00690A26" w:rsidRDefault="00507C28" w:rsidP="00507C2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rsidR="00507C28" w:rsidRPr="00690A26" w:rsidRDefault="00507C28" w:rsidP="00507C2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rsidR="00507C28" w:rsidRPr="00690A26" w:rsidRDefault="00507C28" w:rsidP="00507C2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507C28" w:rsidRPr="00690A26" w:rsidRDefault="00507C28" w:rsidP="00507C2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507C28" w:rsidRPr="00690A26" w:rsidRDefault="00507C28" w:rsidP="00507C28">
            <w:pPr>
              <w:pStyle w:val="TAL"/>
              <w:rPr>
                <w:rFonts w:cs="Arial"/>
                <w:szCs w:val="18"/>
              </w:rPr>
            </w:pPr>
            <w:r w:rsidRPr="00690A26">
              <w:rPr>
                <w:rFonts w:cs="Arial"/>
                <w:szCs w:val="18"/>
              </w:rPr>
              <w:t>List of ranges of SUPIs that can be served by the PCF instance. I</w:t>
            </w:r>
            <w:r w:rsidRPr="00690A26">
              <w:t>f not provided, the PCF can serve any SUPI.</w:t>
            </w:r>
          </w:p>
        </w:tc>
      </w:tr>
      <w:tr w:rsidR="00507C28" w:rsidRPr="00690A26" w:rsidTr="00335146">
        <w:trPr>
          <w:jc w:val="center"/>
        </w:trPr>
        <w:tc>
          <w:tcPr>
            <w:tcW w:w="2090" w:type="dxa"/>
            <w:tcBorders>
              <w:top w:val="single" w:sz="4" w:space="0" w:color="auto"/>
              <w:left w:val="single" w:sz="4" w:space="0" w:color="auto"/>
              <w:bottom w:val="single" w:sz="4" w:space="0" w:color="auto"/>
              <w:right w:val="single" w:sz="4" w:space="0" w:color="auto"/>
            </w:tcBorders>
          </w:tcPr>
          <w:p w:rsidR="00507C28" w:rsidRPr="00690A26" w:rsidRDefault="00507C28" w:rsidP="00507C28">
            <w:pPr>
              <w:pStyle w:val="TAL"/>
            </w:pPr>
            <w:r w:rsidRPr="00690A26">
              <w:rPr>
                <w:rFonts w:hint="eastAsia"/>
                <w:lang w:eastAsia="zh-CN"/>
              </w:rPr>
              <w:t>gpsiRanges</w:t>
            </w:r>
          </w:p>
        </w:tc>
        <w:tc>
          <w:tcPr>
            <w:tcW w:w="1559" w:type="dxa"/>
            <w:tcBorders>
              <w:top w:val="single" w:sz="4" w:space="0" w:color="auto"/>
              <w:left w:val="single" w:sz="4" w:space="0" w:color="auto"/>
              <w:bottom w:val="single" w:sz="4" w:space="0" w:color="auto"/>
              <w:right w:val="single" w:sz="4" w:space="0" w:color="auto"/>
            </w:tcBorders>
          </w:tcPr>
          <w:p w:rsidR="00507C28" w:rsidRPr="00690A26" w:rsidRDefault="00507C28" w:rsidP="00507C2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rsidR="00507C28" w:rsidRPr="00690A26" w:rsidRDefault="00507C28" w:rsidP="00507C2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507C28" w:rsidRPr="00690A26" w:rsidRDefault="00507C28" w:rsidP="00507C2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507C28" w:rsidRPr="00690A26" w:rsidRDefault="00507C28" w:rsidP="00507C28">
            <w:pPr>
              <w:pStyle w:val="TAL"/>
              <w:rPr>
                <w:rFonts w:cs="Arial"/>
                <w:szCs w:val="18"/>
              </w:rPr>
            </w:pPr>
            <w:r w:rsidRPr="00690A26">
              <w:rPr>
                <w:rFonts w:cs="Arial"/>
                <w:szCs w:val="18"/>
              </w:rPr>
              <w:t xml:space="preserve">List of ranges of </w:t>
            </w:r>
            <w:r w:rsidRPr="00690A26">
              <w:rPr>
                <w:rFonts w:cs="Arial" w:hint="eastAsia"/>
                <w:szCs w:val="18"/>
                <w:lang w:eastAsia="zh-CN"/>
              </w:rPr>
              <w:t>GPSI</w:t>
            </w:r>
            <w:r w:rsidRPr="00690A26">
              <w:rPr>
                <w:rFonts w:cs="Arial"/>
                <w:szCs w:val="18"/>
              </w:rPr>
              <w:t>s that can be served by the PCF instance. I</w:t>
            </w:r>
            <w:r w:rsidRPr="00690A26">
              <w:t xml:space="preserve">f not provided, the PCF can serve any </w:t>
            </w:r>
            <w:r w:rsidRPr="00690A26">
              <w:rPr>
                <w:rFonts w:hint="eastAsia"/>
                <w:lang w:eastAsia="zh-CN"/>
              </w:rPr>
              <w:t>GPS</w:t>
            </w:r>
            <w:r w:rsidRPr="00690A26">
              <w:t>I.</w:t>
            </w:r>
          </w:p>
        </w:tc>
      </w:tr>
      <w:tr w:rsidR="00507C28" w:rsidRPr="00690A26" w:rsidTr="00335146">
        <w:trPr>
          <w:jc w:val="center"/>
        </w:trPr>
        <w:tc>
          <w:tcPr>
            <w:tcW w:w="2090" w:type="dxa"/>
            <w:tcBorders>
              <w:top w:val="single" w:sz="4" w:space="0" w:color="auto"/>
              <w:left w:val="single" w:sz="4" w:space="0" w:color="auto"/>
              <w:bottom w:val="single" w:sz="4" w:space="0" w:color="auto"/>
              <w:right w:val="single" w:sz="4" w:space="0" w:color="auto"/>
            </w:tcBorders>
          </w:tcPr>
          <w:p w:rsidR="00507C28" w:rsidRPr="00690A26" w:rsidRDefault="00507C28" w:rsidP="00507C28">
            <w:pPr>
              <w:pStyle w:val="TAL"/>
            </w:pPr>
            <w:r w:rsidRPr="00690A26">
              <w:rPr>
                <w:rFonts w:eastAsia="MS Mincho"/>
                <w:noProof/>
              </w:rPr>
              <w:t>rxDiamHost</w:t>
            </w:r>
          </w:p>
        </w:tc>
        <w:tc>
          <w:tcPr>
            <w:tcW w:w="1559" w:type="dxa"/>
            <w:tcBorders>
              <w:top w:val="single" w:sz="4" w:space="0" w:color="auto"/>
              <w:left w:val="single" w:sz="4" w:space="0" w:color="auto"/>
              <w:bottom w:val="single" w:sz="4" w:space="0" w:color="auto"/>
              <w:right w:val="single" w:sz="4" w:space="0" w:color="auto"/>
            </w:tcBorders>
          </w:tcPr>
          <w:p w:rsidR="00507C28" w:rsidRPr="00690A26" w:rsidRDefault="00507C28" w:rsidP="00507C2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rsidR="00507C28" w:rsidRPr="00690A26" w:rsidRDefault="00507C28" w:rsidP="00507C2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507C28" w:rsidRPr="00690A26" w:rsidRDefault="00507C28" w:rsidP="00507C2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rsidR="00507C28" w:rsidRPr="00690A26" w:rsidRDefault="00507C28" w:rsidP="00507C28">
            <w:pPr>
              <w:pStyle w:val="TAL"/>
              <w:rPr>
                <w:noProof/>
              </w:rPr>
            </w:pPr>
            <w:r w:rsidRPr="00690A26">
              <w:rPr>
                <w:noProof/>
              </w:rPr>
              <w:t>This IE shall be present if the PCF supports Rx interface.</w:t>
            </w:r>
          </w:p>
          <w:p w:rsidR="00507C28" w:rsidRPr="00690A26" w:rsidRDefault="00507C28" w:rsidP="00507C28">
            <w:pPr>
              <w:pStyle w:val="TAL"/>
              <w:rPr>
                <w:noProof/>
              </w:rPr>
            </w:pPr>
          </w:p>
          <w:p w:rsidR="00507C28" w:rsidRPr="00690A26" w:rsidRDefault="00507C28" w:rsidP="00507C28">
            <w:pPr>
              <w:pStyle w:val="TAL"/>
              <w:rPr>
                <w:rFonts w:cs="Arial"/>
                <w:szCs w:val="18"/>
              </w:rPr>
            </w:pPr>
            <w:r w:rsidRPr="00690A26">
              <w:rPr>
                <w:noProof/>
              </w:rPr>
              <w:t>When present, this IE shall indicate the Diameter host</w:t>
            </w:r>
            <w:r w:rsidRPr="00690A26" w:rsidDel="00D504CE">
              <w:rPr>
                <w:noProof/>
              </w:rPr>
              <w:t xml:space="preserve"> </w:t>
            </w:r>
            <w:r w:rsidRPr="00690A26">
              <w:rPr>
                <w:noProof/>
              </w:rPr>
              <w:t>of the Rx interface for the PCF.</w:t>
            </w:r>
          </w:p>
        </w:tc>
      </w:tr>
      <w:tr w:rsidR="00507C28" w:rsidRPr="00690A26" w:rsidTr="00335146">
        <w:trPr>
          <w:jc w:val="center"/>
        </w:trPr>
        <w:tc>
          <w:tcPr>
            <w:tcW w:w="2090" w:type="dxa"/>
            <w:tcBorders>
              <w:top w:val="single" w:sz="4" w:space="0" w:color="auto"/>
              <w:left w:val="single" w:sz="4" w:space="0" w:color="auto"/>
              <w:bottom w:val="single" w:sz="4" w:space="0" w:color="auto"/>
              <w:right w:val="single" w:sz="4" w:space="0" w:color="auto"/>
            </w:tcBorders>
          </w:tcPr>
          <w:p w:rsidR="00507C28" w:rsidRPr="00690A26" w:rsidRDefault="00507C28" w:rsidP="00507C28">
            <w:pPr>
              <w:pStyle w:val="TAL"/>
            </w:pPr>
            <w:r w:rsidRPr="00690A26">
              <w:rPr>
                <w:rFonts w:eastAsia="MS Mincho"/>
                <w:noProof/>
                <w:lang w:val="en-US"/>
              </w:rPr>
              <w:t>rxD</w:t>
            </w:r>
            <w:r w:rsidRPr="00690A26">
              <w:rPr>
                <w:rFonts w:eastAsia="MS Mincho"/>
                <w:noProof/>
              </w:rPr>
              <w:t>iamRealm</w:t>
            </w:r>
          </w:p>
        </w:tc>
        <w:tc>
          <w:tcPr>
            <w:tcW w:w="1559" w:type="dxa"/>
            <w:tcBorders>
              <w:top w:val="single" w:sz="4" w:space="0" w:color="auto"/>
              <w:left w:val="single" w:sz="4" w:space="0" w:color="auto"/>
              <w:bottom w:val="single" w:sz="4" w:space="0" w:color="auto"/>
              <w:right w:val="single" w:sz="4" w:space="0" w:color="auto"/>
            </w:tcBorders>
          </w:tcPr>
          <w:p w:rsidR="00507C28" w:rsidRPr="00690A26" w:rsidRDefault="00507C28" w:rsidP="00507C2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rsidR="00507C28" w:rsidRPr="00690A26" w:rsidRDefault="00507C28" w:rsidP="00507C2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507C28" w:rsidRPr="00690A26" w:rsidRDefault="00507C28" w:rsidP="00507C2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rsidR="00507C28" w:rsidRPr="00690A26" w:rsidRDefault="00507C28" w:rsidP="00507C28">
            <w:pPr>
              <w:pStyle w:val="TAL"/>
              <w:rPr>
                <w:noProof/>
              </w:rPr>
            </w:pPr>
            <w:r w:rsidRPr="00690A26">
              <w:rPr>
                <w:noProof/>
              </w:rPr>
              <w:t>This IE shall be present if the PCF supports Rx interface.</w:t>
            </w:r>
          </w:p>
          <w:p w:rsidR="00507C28" w:rsidRPr="00690A26" w:rsidRDefault="00507C28" w:rsidP="00507C28">
            <w:pPr>
              <w:pStyle w:val="TAL"/>
              <w:rPr>
                <w:noProof/>
              </w:rPr>
            </w:pPr>
          </w:p>
          <w:p w:rsidR="00507C28" w:rsidRPr="00690A26" w:rsidRDefault="00507C28" w:rsidP="00507C28">
            <w:pPr>
              <w:pStyle w:val="TAL"/>
              <w:rPr>
                <w:rFonts w:cs="Arial"/>
                <w:szCs w:val="18"/>
              </w:rPr>
            </w:pPr>
            <w:r w:rsidRPr="00690A26">
              <w:rPr>
                <w:noProof/>
              </w:rPr>
              <w:t>When present, this IE shall indicate the Diameter realm of the Rx interface for the PCF.</w:t>
            </w:r>
          </w:p>
        </w:tc>
      </w:tr>
    </w:tbl>
    <w:p w:rsidR="00DA2930" w:rsidRPr="00690A26" w:rsidRDefault="00DA2930" w:rsidP="00DA2930">
      <w:pPr>
        <w:rPr>
          <w:lang w:val="en-US"/>
        </w:rPr>
      </w:pPr>
    </w:p>
    <w:p w:rsidR="00DA2930" w:rsidRPr="00690A26" w:rsidRDefault="00DA2930" w:rsidP="00DA2930">
      <w:pPr>
        <w:pStyle w:val="Heading5"/>
      </w:pPr>
      <w:bookmarkStart w:id="286" w:name="_Toc24937672"/>
      <w:bookmarkStart w:id="287" w:name="_Toc27589543"/>
      <w:r w:rsidRPr="00690A26">
        <w:lastRenderedPageBreak/>
        <w:t>6.1.6.2.21</w:t>
      </w:r>
      <w:r w:rsidRPr="00690A26">
        <w:tab/>
        <w:t>Type: BsfInfo</w:t>
      </w:r>
      <w:bookmarkEnd w:id="286"/>
      <w:bookmarkEnd w:id="287"/>
    </w:p>
    <w:p w:rsidR="00DA2930" w:rsidRPr="00690A26" w:rsidRDefault="00DA2930" w:rsidP="00DA2930">
      <w:pPr>
        <w:pStyle w:val="TH"/>
      </w:pPr>
      <w:r w:rsidRPr="00690A26">
        <w:rPr>
          <w:noProof/>
        </w:rPr>
        <w:t>Table </w:t>
      </w:r>
      <w:r w:rsidRPr="00690A26">
        <w:t xml:space="preserve">6.1.6.2.21-1: </w:t>
      </w:r>
      <w:r w:rsidRPr="00690A26">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DA2930" w:rsidRPr="00690A26" w:rsidTr="0033514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DA2930" w:rsidRPr="00690A26" w:rsidRDefault="00DA2930" w:rsidP="0033514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DA2930" w:rsidRPr="00690A26" w:rsidRDefault="00DA2930" w:rsidP="0033514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DA2930" w:rsidRPr="00690A26" w:rsidRDefault="00DA2930" w:rsidP="0033514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DA2930" w:rsidRPr="00690A26" w:rsidRDefault="00DA2930" w:rsidP="0033514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DA2930" w:rsidRPr="00690A26" w:rsidRDefault="00DA2930" w:rsidP="00335146">
            <w:pPr>
              <w:pStyle w:val="TAH"/>
              <w:rPr>
                <w:rFonts w:cs="Arial"/>
                <w:szCs w:val="18"/>
              </w:rPr>
            </w:pPr>
            <w:r w:rsidRPr="00690A26">
              <w:rPr>
                <w:rFonts w:cs="Arial"/>
                <w:szCs w:val="18"/>
              </w:rPr>
              <w:t>Description</w:t>
            </w:r>
          </w:p>
        </w:tc>
      </w:tr>
      <w:tr w:rsidR="00DA2930" w:rsidRPr="00690A26" w:rsidTr="00335146">
        <w:trPr>
          <w:jc w:val="center"/>
        </w:trPr>
        <w:tc>
          <w:tcPr>
            <w:tcW w:w="2090" w:type="dxa"/>
            <w:tcBorders>
              <w:top w:val="single" w:sz="4" w:space="0" w:color="auto"/>
              <w:left w:val="single" w:sz="4" w:space="0" w:color="auto"/>
              <w:bottom w:val="single" w:sz="4" w:space="0" w:color="auto"/>
              <w:right w:val="single" w:sz="4" w:space="0" w:color="auto"/>
            </w:tcBorders>
          </w:tcPr>
          <w:p w:rsidR="00DA2930" w:rsidRPr="00690A26" w:rsidRDefault="00DA2930" w:rsidP="00335146">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rsidR="00DA2930" w:rsidRPr="00690A26" w:rsidRDefault="00DA2930" w:rsidP="00335146">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rsidR="00DA2930" w:rsidRPr="00690A26" w:rsidRDefault="00DA2930" w:rsidP="0033514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DA2930" w:rsidRPr="00690A26" w:rsidRDefault="00F44B5C" w:rsidP="00335146">
            <w:pPr>
              <w:pStyle w:val="TAL"/>
            </w:pPr>
            <w:r w:rsidRPr="00690A26">
              <w:t>1</w:t>
            </w:r>
            <w:r w:rsidR="00DA2930" w:rsidRPr="00690A26">
              <w:t>..N</w:t>
            </w:r>
          </w:p>
        </w:tc>
        <w:tc>
          <w:tcPr>
            <w:tcW w:w="4359" w:type="dxa"/>
            <w:tcBorders>
              <w:top w:val="single" w:sz="4" w:space="0" w:color="auto"/>
              <w:left w:val="single" w:sz="4" w:space="0" w:color="auto"/>
              <w:bottom w:val="single" w:sz="4" w:space="0" w:color="auto"/>
              <w:right w:val="single" w:sz="4" w:space="0" w:color="auto"/>
            </w:tcBorders>
          </w:tcPr>
          <w:p w:rsidR="00FB6308" w:rsidRPr="00690A26" w:rsidRDefault="00DA2930" w:rsidP="00FB6308">
            <w:pPr>
              <w:pStyle w:val="TAL"/>
              <w:rPr>
                <w:rFonts w:cs="Arial"/>
                <w:szCs w:val="18"/>
              </w:rPr>
            </w:pPr>
            <w:r w:rsidRPr="00690A26">
              <w:rPr>
                <w:rFonts w:cs="Arial"/>
                <w:szCs w:val="18"/>
              </w:rPr>
              <w:t>List of ranges of IPv4 addresses handled by BSF</w:t>
            </w:r>
            <w:r w:rsidR="00FB6308" w:rsidRPr="00690A26">
              <w:rPr>
                <w:rFonts w:cs="Arial"/>
                <w:szCs w:val="18"/>
              </w:rPr>
              <w:t>.</w:t>
            </w:r>
          </w:p>
          <w:p w:rsidR="00DA2930" w:rsidRPr="00690A26" w:rsidRDefault="00FB6308" w:rsidP="00FB6308">
            <w:pPr>
              <w:pStyle w:val="TAL"/>
              <w:rPr>
                <w:rFonts w:cs="Arial"/>
                <w:szCs w:val="18"/>
              </w:rPr>
            </w:pPr>
            <w:r w:rsidRPr="00690A26">
              <w:rPr>
                <w:rFonts w:cs="Arial"/>
                <w:szCs w:val="18"/>
              </w:rPr>
              <w:t>If not provided, the BSF can serve any IPv4 address.</w:t>
            </w:r>
          </w:p>
        </w:tc>
      </w:tr>
      <w:tr w:rsidR="003D518D" w:rsidRPr="00690A26" w:rsidTr="00335146">
        <w:trPr>
          <w:jc w:val="center"/>
        </w:trPr>
        <w:tc>
          <w:tcPr>
            <w:tcW w:w="2090" w:type="dxa"/>
            <w:tcBorders>
              <w:top w:val="single" w:sz="4" w:space="0" w:color="auto"/>
              <w:left w:val="single" w:sz="4" w:space="0" w:color="auto"/>
              <w:bottom w:val="single" w:sz="4" w:space="0" w:color="auto"/>
              <w:right w:val="single" w:sz="4" w:space="0" w:color="auto"/>
            </w:tcBorders>
          </w:tcPr>
          <w:p w:rsidR="003D518D" w:rsidRPr="00690A26" w:rsidRDefault="003D518D" w:rsidP="00335146">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rsidR="003D518D" w:rsidRPr="00690A26" w:rsidRDefault="003D518D" w:rsidP="00335146">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rsidR="003D518D" w:rsidRPr="00690A26" w:rsidRDefault="003D518D" w:rsidP="0033514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3D518D" w:rsidRPr="00690A26" w:rsidRDefault="003D518D" w:rsidP="0033514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FB6308" w:rsidRPr="00690A26" w:rsidRDefault="003D518D" w:rsidP="00FB6308">
            <w:pPr>
              <w:pStyle w:val="TAL"/>
              <w:rPr>
                <w:rFonts w:cs="Arial"/>
                <w:szCs w:val="18"/>
              </w:rPr>
            </w:pPr>
            <w:r w:rsidRPr="00690A26">
              <w:rPr>
                <w:rFonts w:cs="Arial"/>
                <w:szCs w:val="18"/>
              </w:rPr>
              <w:t>List of DNNs handled by the BSF</w:t>
            </w:r>
          </w:p>
          <w:p w:rsidR="003D518D" w:rsidRPr="00690A26" w:rsidRDefault="00FB6308" w:rsidP="00FB6308">
            <w:pPr>
              <w:pStyle w:val="TAL"/>
              <w:rPr>
                <w:rFonts w:cs="Arial"/>
                <w:szCs w:val="18"/>
              </w:rPr>
            </w:pPr>
            <w:r w:rsidRPr="00690A26">
              <w:rPr>
                <w:rFonts w:cs="Arial"/>
                <w:szCs w:val="18"/>
              </w:rPr>
              <w:t>If not provided, the BSF can serve any DNN.</w:t>
            </w:r>
          </w:p>
        </w:tc>
      </w:tr>
      <w:tr w:rsidR="003D518D" w:rsidRPr="00690A26" w:rsidTr="00335146">
        <w:trPr>
          <w:jc w:val="center"/>
        </w:trPr>
        <w:tc>
          <w:tcPr>
            <w:tcW w:w="2090" w:type="dxa"/>
            <w:tcBorders>
              <w:top w:val="single" w:sz="4" w:space="0" w:color="auto"/>
              <w:left w:val="single" w:sz="4" w:space="0" w:color="auto"/>
              <w:bottom w:val="single" w:sz="4" w:space="0" w:color="auto"/>
              <w:right w:val="single" w:sz="4" w:space="0" w:color="auto"/>
            </w:tcBorders>
          </w:tcPr>
          <w:p w:rsidR="003D518D" w:rsidRPr="00690A26" w:rsidRDefault="003D518D" w:rsidP="00335146">
            <w:pPr>
              <w:pStyle w:val="TAL"/>
            </w:pPr>
            <w:r w:rsidRPr="00690A26">
              <w:t>ipDomainList</w:t>
            </w:r>
          </w:p>
        </w:tc>
        <w:tc>
          <w:tcPr>
            <w:tcW w:w="1559" w:type="dxa"/>
            <w:tcBorders>
              <w:top w:val="single" w:sz="4" w:space="0" w:color="auto"/>
              <w:left w:val="single" w:sz="4" w:space="0" w:color="auto"/>
              <w:bottom w:val="single" w:sz="4" w:space="0" w:color="auto"/>
              <w:right w:val="single" w:sz="4" w:space="0" w:color="auto"/>
            </w:tcBorders>
          </w:tcPr>
          <w:p w:rsidR="003D518D" w:rsidRPr="00690A26" w:rsidRDefault="003D518D" w:rsidP="00335146">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3D518D" w:rsidRPr="00690A26" w:rsidRDefault="003D518D" w:rsidP="0033514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3D518D" w:rsidRPr="00690A26" w:rsidRDefault="003D518D" w:rsidP="0033514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FB6308" w:rsidRPr="00690A26" w:rsidRDefault="003D518D" w:rsidP="00FB6308">
            <w:pPr>
              <w:pStyle w:val="TAL"/>
              <w:rPr>
                <w:rFonts w:cs="Arial"/>
                <w:szCs w:val="18"/>
              </w:rPr>
            </w:pPr>
            <w:r w:rsidRPr="00690A26">
              <w:rPr>
                <w:rFonts w:cs="Arial"/>
                <w:szCs w:val="18"/>
              </w:rPr>
              <w:t xml:space="preserve">List of IPv4 address domains, as described in </w:t>
            </w:r>
            <w:r w:rsidR="005178CB" w:rsidRPr="00690A26">
              <w:rPr>
                <w:rFonts w:cs="Arial"/>
                <w:szCs w:val="18"/>
              </w:rPr>
              <w:t>clause</w:t>
            </w:r>
            <w:r w:rsidRPr="00690A26">
              <w:rPr>
                <w:rFonts w:cs="Arial"/>
                <w:szCs w:val="18"/>
              </w:rPr>
              <w:t xml:space="preserve"> 6.2 of </w:t>
            </w:r>
            <w:r w:rsidR="009E04BA" w:rsidRPr="00690A26">
              <w:rPr>
                <w:rFonts w:cs="Arial"/>
                <w:szCs w:val="18"/>
              </w:rPr>
              <w:t>3GPP 2</w:t>
            </w:r>
            <w:r w:rsidR="00FC7262" w:rsidRPr="00690A26">
              <w:rPr>
                <w:rFonts w:cs="Arial"/>
                <w:szCs w:val="18"/>
              </w:rPr>
              <w:t>9.513 [</w:t>
            </w:r>
            <w:r w:rsidR="00F742C4" w:rsidRPr="00690A26">
              <w:rPr>
                <w:rFonts w:cs="Arial"/>
                <w:szCs w:val="18"/>
              </w:rPr>
              <w:t>28</w:t>
            </w:r>
            <w:r w:rsidRPr="00690A26">
              <w:rPr>
                <w:rFonts w:cs="Arial"/>
                <w:szCs w:val="18"/>
                <w:lang w:eastAsia="zh-CN"/>
              </w:rPr>
              <w:t>],</w:t>
            </w:r>
            <w:r w:rsidRPr="00690A26">
              <w:rPr>
                <w:rFonts w:cs="Arial"/>
                <w:szCs w:val="18"/>
              </w:rPr>
              <w:t xml:space="preserve"> handled by the BSF</w:t>
            </w:r>
            <w:r w:rsidR="00FB6308" w:rsidRPr="00690A26">
              <w:rPr>
                <w:rFonts w:cs="Arial"/>
                <w:szCs w:val="18"/>
              </w:rPr>
              <w:t>.</w:t>
            </w:r>
          </w:p>
          <w:p w:rsidR="003D518D" w:rsidRPr="00690A26" w:rsidRDefault="00FB6308" w:rsidP="00FB6308">
            <w:pPr>
              <w:pStyle w:val="TAL"/>
              <w:rPr>
                <w:rFonts w:cs="Arial"/>
                <w:szCs w:val="18"/>
              </w:rPr>
            </w:pPr>
            <w:r w:rsidRPr="00690A26">
              <w:rPr>
                <w:rFonts w:cs="Arial"/>
                <w:szCs w:val="18"/>
              </w:rPr>
              <w:t>If not provided, the BSF can serve any IP domain.</w:t>
            </w:r>
          </w:p>
        </w:tc>
      </w:tr>
      <w:tr w:rsidR="00DA2930" w:rsidRPr="00690A26" w:rsidTr="00335146">
        <w:trPr>
          <w:jc w:val="center"/>
        </w:trPr>
        <w:tc>
          <w:tcPr>
            <w:tcW w:w="2090" w:type="dxa"/>
            <w:tcBorders>
              <w:top w:val="single" w:sz="4" w:space="0" w:color="auto"/>
              <w:left w:val="single" w:sz="4" w:space="0" w:color="auto"/>
              <w:bottom w:val="single" w:sz="4" w:space="0" w:color="auto"/>
              <w:right w:val="single" w:sz="4" w:space="0" w:color="auto"/>
            </w:tcBorders>
          </w:tcPr>
          <w:p w:rsidR="00DA2930" w:rsidRPr="00690A26" w:rsidRDefault="00DA2930" w:rsidP="00335146">
            <w:pPr>
              <w:pStyle w:val="TAL"/>
              <w:rPr>
                <w:lang w:val="en-US"/>
              </w:rPr>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rsidR="00DA2930" w:rsidRPr="00690A26" w:rsidRDefault="00DA2930" w:rsidP="00335146">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rsidR="00DA2930" w:rsidRPr="00690A26" w:rsidRDefault="00DA2930" w:rsidP="0033514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DA2930" w:rsidRPr="00690A26" w:rsidRDefault="00F44B5C" w:rsidP="00335146">
            <w:pPr>
              <w:pStyle w:val="TAL"/>
            </w:pPr>
            <w:r w:rsidRPr="00690A26">
              <w:t>1</w:t>
            </w:r>
            <w:r w:rsidR="00DA2930" w:rsidRPr="00690A26">
              <w:t>..N</w:t>
            </w:r>
          </w:p>
        </w:tc>
        <w:tc>
          <w:tcPr>
            <w:tcW w:w="4359" w:type="dxa"/>
            <w:tcBorders>
              <w:top w:val="single" w:sz="4" w:space="0" w:color="auto"/>
              <w:left w:val="single" w:sz="4" w:space="0" w:color="auto"/>
              <w:bottom w:val="single" w:sz="4" w:space="0" w:color="auto"/>
              <w:right w:val="single" w:sz="4" w:space="0" w:color="auto"/>
            </w:tcBorders>
          </w:tcPr>
          <w:p w:rsidR="00FB6308" w:rsidRPr="00690A26" w:rsidRDefault="00DA2930" w:rsidP="00FB6308">
            <w:pPr>
              <w:pStyle w:val="TAL"/>
              <w:rPr>
                <w:rFonts w:cs="Arial"/>
                <w:szCs w:val="18"/>
              </w:rPr>
            </w:pPr>
            <w:r w:rsidRPr="00690A26">
              <w:rPr>
                <w:rFonts w:cs="Arial"/>
                <w:szCs w:val="18"/>
              </w:rPr>
              <w:t xml:space="preserve">List of ranges of IPv6 prefixes handled by </w:t>
            </w:r>
            <w:r w:rsidR="003D518D" w:rsidRPr="00690A26">
              <w:rPr>
                <w:rFonts w:cs="Arial"/>
                <w:szCs w:val="18"/>
              </w:rPr>
              <w:t xml:space="preserve">the </w:t>
            </w:r>
            <w:r w:rsidRPr="00690A26">
              <w:rPr>
                <w:rFonts w:cs="Arial"/>
                <w:szCs w:val="18"/>
              </w:rPr>
              <w:t>BSF</w:t>
            </w:r>
            <w:r w:rsidR="00FB6308" w:rsidRPr="00690A26">
              <w:rPr>
                <w:rFonts w:cs="Arial"/>
                <w:szCs w:val="18"/>
              </w:rPr>
              <w:t>.</w:t>
            </w:r>
          </w:p>
          <w:p w:rsidR="00DA2930" w:rsidRPr="00690A26" w:rsidRDefault="00FB6308" w:rsidP="00FB6308">
            <w:pPr>
              <w:pStyle w:val="TAL"/>
              <w:rPr>
                <w:rFonts w:cs="Arial"/>
                <w:szCs w:val="18"/>
              </w:rPr>
            </w:pPr>
            <w:r w:rsidRPr="00690A26">
              <w:rPr>
                <w:rFonts w:cs="Arial"/>
                <w:szCs w:val="18"/>
              </w:rPr>
              <w:t>If not provided, the BSF can serve any IPv6 prefix.</w:t>
            </w:r>
          </w:p>
        </w:tc>
      </w:tr>
    </w:tbl>
    <w:p w:rsidR="00DA2930" w:rsidRPr="00690A26" w:rsidRDefault="00DA2930" w:rsidP="00340D63"/>
    <w:p w:rsidR="00DA2930" w:rsidRPr="00690A26" w:rsidRDefault="00DA2930" w:rsidP="00DA2930">
      <w:pPr>
        <w:pStyle w:val="Heading5"/>
      </w:pPr>
      <w:bookmarkStart w:id="288" w:name="_Toc24937673"/>
      <w:bookmarkStart w:id="289" w:name="_Toc27589544"/>
      <w:r w:rsidRPr="00690A26">
        <w:t>6.1.6.2.22</w:t>
      </w:r>
      <w:r w:rsidRPr="00690A26">
        <w:tab/>
        <w:t>Type: Ipv4AddressRange</w:t>
      </w:r>
      <w:bookmarkEnd w:id="288"/>
      <w:bookmarkEnd w:id="289"/>
    </w:p>
    <w:p w:rsidR="00DA2930" w:rsidRPr="00690A26" w:rsidRDefault="00DA2930" w:rsidP="00DA2930">
      <w:pPr>
        <w:pStyle w:val="TH"/>
      </w:pPr>
      <w:r w:rsidRPr="00690A26">
        <w:rPr>
          <w:noProof/>
        </w:rPr>
        <w:t>Table </w:t>
      </w:r>
      <w:r w:rsidRPr="00690A26">
        <w:t xml:space="preserve">6.1.6.2.22-1: </w:t>
      </w:r>
      <w:r w:rsidRPr="00690A26">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DA2930" w:rsidRPr="00690A26" w:rsidTr="0033514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DA2930" w:rsidRPr="00690A26" w:rsidRDefault="00DA2930" w:rsidP="0033514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DA2930" w:rsidRPr="00690A26" w:rsidRDefault="00DA2930" w:rsidP="0033514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DA2930" w:rsidRPr="00690A26" w:rsidRDefault="00DA2930" w:rsidP="0033514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DA2930" w:rsidRPr="00690A26" w:rsidRDefault="00DA2930" w:rsidP="0033514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DA2930" w:rsidRPr="00690A26" w:rsidRDefault="00DA2930" w:rsidP="00335146">
            <w:pPr>
              <w:pStyle w:val="TAH"/>
              <w:rPr>
                <w:rFonts w:cs="Arial"/>
                <w:szCs w:val="18"/>
              </w:rPr>
            </w:pPr>
            <w:r w:rsidRPr="00690A26">
              <w:rPr>
                <w:rFonts w:cs="Arial"/>
                <w:szCs w:val="18"/>
              </w:rPr>
              <w:t>Description</w:t>
            </w:r>
          </w:p>
        </w:tc>
      </w:tr>
      <w:tr w:rsidR="00DA2930" w:rsidRPr="00690A26" w:rsidTr="00335146">
        <w:trPr>
          <w:jc w:val="center"/>
        </w:trPr>
        <w:tc>
          <w:tcPr>
            <w:tcW w:w="2090" w:type="dxa"/>
            <w:tcBorders>
              <w:top w:val="single" w:sz="4" w:space="0" w:color="auto"/>
              <w:left w:val="single" w:sz="4" w:space="0" w:color="auto"/>
              <w:bottom w:val="single" w:sz="4" w:space="0" w:color="auto"/>
              <w:right w:val="single" w:sz="4" w:space="0" w:color="auto"/>
            </w:tcBorders>
          </w:tcPr>
          <w:p w:rsidR="00DA2930" w:rsidRPr="00690A26" w:rsidRDefault="00DA2930" w:rsidP="00335146">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rsidR="00DA2930" w:rsidRPr="00690A26" w:rsidRDefault="00DA2930" w:rsidP="00335146">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rsidR="00DA2930" w:rsidRPr="00690A26" w:rsidRDefault="00DA2930" w:rsidP="0033514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DA2930" w:rsidRPr="00690A26" w:rsidRDefault="00DA2930" w:rsidP="0033514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DA2930" w:rsidRPr="00690A26" w:rsidRDefault="00DA2930" w:rsidP="00335146">
            <w:pPr>
              <w:pStyle w:val="TAL"/>
              <w:rPr>
                <w:rFonts w:cs="Arial"/>
                <w:szCs w:val="18"/>
              </w:rPr>
            </w:pPr>
            <w:r w:rsidRPr="00690A26">
              <w:rPr>
                <w:rFonts w:cs="Arial"/>
                <w:szCs w:val="18"/>
              </w:rPr>
              <w:t>First value identifying the start of an IPv4 address range</w:t>
            </w:r>
          </w:p>
        </w:tc>
      </w:tr>
      <w:tr w:rsidR="00DA2930" w:rsidRPr="00690A26" w:rsidTr="00335146">
        <w:trPr>
          <w:jc w:val="center"/>
        </w:trPr>
        <w:tc>
          <w:tcPr>
            <w:tcW w:w="2090" w:type="dxa"/>
            <w:tcBorders>
              <w:top w:val="single" w:sz="4" w:space="0" w:color="auto"/>
              <w:left w:val="single" w:sz="4" w:space="0" w:color="auto"/>
              <w:bottom w:val="single" w:sz="4" w:space="0" w:color="auto"/>
              <w:right w:val="single" w:sz="4" w:space="0" w:color="auto"/>
            </w:tcBorders>
          </w:tcPr>
          <w:p w:rsidR="00DA2930" w:rsidRPr="00690A26" w:rsidRDefault="00DA2930" w:rsidP="00335146">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rsidR="00DA2930" w:rsidRPr="00690A26" w:rsidRDefault="00DA2930" w:rsidP="00335146">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rsidR="00DA2930" w:rsidRPr="00690A26" w:rsidRDefault="00DA2930" w:rsidP="0033514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DA2930" w:rsidRPr="00690A26" w:rsidRDefault="00DA2930" w:rsidP="0033514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DA2930" w:rsidRPr="00690A26" w:rsidRDefault="00DA2930" w:rsidP="00335146">
            <w:pPr>
              <w:pStyle w:val="TAL"/>
              <w:rPr>
                <w:rFonts w:cs="Arial"/>
                <w:szCs w:val="18"/>
              </w:rPr>
            </w:pPr>
            <w:r w:rsidRPr="00690A26">
              <w:rPr>
                <w:rFonts w:cs="Arial"/>
                <w:szCs w:val="18"/>
              </w:rPr>
              <w:t>Last value identifying the end of an IPv4 address range</w:t>
            </w:r>
          </w:p>
        </w:tc>
      </w:tr>
    </w:tbl>
    <w:p w:rsidR="00DA2930" w:rsidRPr="00690A26" w:rsidRDefault="00DA2930" w:rsidP="00DA2930">
      <w:pPr>
        <w:rPr>
          <w:lang w:val="en-US"/>
        </w:rPr>
      </w:pPr>
    </w:p>
    <w:p w:rsidR="00DA2930" w:rsidRPr="00690A26" w:rsidRDefault="00DA2930" w:rsidP="00DA2930">
      <w:pPr>
        <w:pStyle w:val="Heading5"/>
      </w:pPr>
      <w:bookmarkStart w:id="290" w:name="_Toc24937674"/>
      <w:bookmarkStart w:id="291" w:name="_Toc27589545"/>
      <w:r w:rsidRPr="00690A26">
        <w:t>6.1.6.2.23</w:t>
      </w:r>
      <w:r w:rsidRPr="00690A26">
        <w:tab/>
        <w:t>Type: Ipv6PrefixRange</w:t>
      </w:r>
      <w:bookmarkEnd w:id="290"/>
      <w:bookmarkEnd w:id="291"/>
    </w:p>
    <w:p w:rsidR="00DA2930" w:rsidRPr="00690A26" w:rsidRDefault="00DA2930" w:rsidP="00DA2930">
      <w:pPr>
        <w:pStyle w:val="TH"/>
      </w:pPr>
      <w:r w:rsidRPr="00690A26">
        <w:rPr>
          <w:noProof/>
        </w:rPr>
        <w:t>Table </w:t>
      </w:r>
      <w:r w:rsidRPr="00690A26">
        <w:t xml:space="preserve">6.1.6.2.23-1: </w:t>
      </w:r>
      <w:r w:rsidRPr="00690A26">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DA2930" w:rsidRPr="00690A26" w:rsidTr="0033514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DA2930" w:rsidRPr="00690A26" w:rsidRDefault="00DA2930" w:rsidP="0033514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DA2930" w:rsidRPr="00690A26" w:rsidRDefault="00DA2930" w:rsidP="0033514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DA2930" w:rsidRPr="00690A26" w:rsidRDefault="00DA2930" w:rsidP="0033514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DA2930" w:rsidRPr="00690A26" w:rsidRDefault="00DA2930" w:rsidP="0033514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DA2930" w:rsidRPr="00690A26" w:rsidRDefault="00DA2930" w:rsidP="00335146">
            <w:pPr>
              <w:pStyle w:val="TAH"/>
              <w:rPr>
                <w:rFonts w:cs="Arial"/>
                <w:szCs w:val="18"/>
              </w:rPr>
            </w:pPr>
            <w:r w:rsidRPr="00690A26">
              <w:rPr>
                <w:rFonts w:cs="Arial"/>
                <w:szCs w:val="18"/>
              </w:rPr>
              <w:t>Description</w:t>
            </w:r>
          </w:p>
        </w:tc>
      </w:tr>
      <w:tr w:rsidR="00DA2930" w:rsidRPr="00690A26" w:rsidTr="00335146">
        <w:trPr>
          <w:jc w:val="center"/>
        </w:trPr>
        <w:tc>
          <w:tcPr>
            <w:tcW w:w="2090" w:type="dxa"/>
            <w:tcBorders>
              <w:top w:val="single" w:sz="4" w:space="0" w:color="auto"/>
              <w:left w:val="single" w:sz="4" w:space="0" w:color="auto"/>
              <w:bottom w:val="single" w:sz="4" w:space="0" w:color="auto"/>
              <w:right w:val="single" w:sz="4" w:space="0" w:color="auto"/>
            </w:tcBorders>
          </w:tcPr>
          <w:p w:rsidR="00DA2930" w:rsidRPr="00690A26" w:rsidRDefault="00DA2930" w:rsidP="00335146">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rsidR="00DA2930" w:rsidRPr="00690A26" w:rsidRDefault="00DA2930" w:rsidP="00335146">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rsidR="00DA2930" w:rsidRPr="00690A26" w:rsidRDefault="00DA2930" w:rsidP="0033514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DA2930" w:rsidRPr="00690A26" w:rsidRDefault="00DA2930" w:rsidP="0033514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DA2930" w:rsidRPr="00690A26" w:rsidRDefault="00DA2930" w:rsidP="00335146">
            <w:pPr>
              <w:pStyle w:val="TAL"/>
              <w:rPr>
                <w:rFonts w:cs="Arial"/>
                <w:szCs w:val="18"/>
              </w:rPr>
            </w:pPr>
            <w:r w:rsidRPr="00690A26">
              <w:rPr>
                <w:rFonts w:cs="Arial"/>
                <w:szCs w:val="18"/>
              </w:rPr>
              <w:t>First value identifying the start of an IPv6 prefix range</w:t>
            </w:r>
          </w:p>
        </w:tc>
      </w:tr>
      <w:tr w:rsidR="00DA2930" w:rsidRPr="00690A26" w:rsidTr="00335146">
        <w:trPr>
          <w:jc w:val="center"/>
        </w:trPr>
        <w:tc>
          <w:tcPr>
            <w:tcW w:w="2090" w:type="dxa"/>
            <w:tcBorders>
              <w:top w:val="single" w:sz="4" w:space="0" w:color="auto"/>
              <w:left w:val="single" w:sz="4" w:space="0" w:color="auto"/>
              <w:bottom w:val="single" w:sz="4" w:space="0" w:color="auto"/>
              <w:right w:val="single" w:sz="4" w:space="0" w:color="auto"/>
            </w:tcBorders>
          </w:tcPr>
          <w:p w:rsidR="00DA2930" w:rsidRPr="00690A26" w:rsidRDefault="00DA2930" w:rsidP="00335146">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rsidR="00DA2930" w:rsidRPr="00690A26" w:rsidRDefault="00DA2930" w:rsidP="00335146">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rsidR="00DA2930" w:rsidRPr="00690A26" w:rsidRDefault="00DA2930" w:rsidP="0033514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DA2930" w:rsidRPr="00690A26" w:rsidRDefault="00DA2930" w:rsidP="0033514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DA2930" w:rsidRPr="00690A26" w:rsidRDefault="00DA2930" w:rsidP="00335146">
            <w:pPr>
              <w:pStyle w:val="TAL"/>
              <w:rPr>
                <w:rFonts w:cs="Arial"/>
                <w:szCs w:val="18"/>
              </w:rPr>
            </w:pPr>
            <w:r w:rsidRPr="00690A26">
              <w:rPr>
                <w:rFonts w:cs="Arial"/>
                <w:szCs w:val="18"/>
              </w:rPr>
              <w:t>Last value identifying the end of an IPv6 prefix range</w:t>
            </w:r>
          </w:p>
        </w:tc>
      </w:tr>
    </w:tbl>
    <w:p w:rsidR="00DA2930" w:rsidRPr="00690A26" w:rsidRDefault="00DA2930" w:rsidP="00DA2930"/>
    <w:p w:rsidR="009A18C8" w:rsidRPr="00690A26" w:rsidRDefault="009A18C8" w:rsidP="009A18C8">
      <w:pPr>
        <w:pStyle w:val="Heading5"/>
      </w:pPr>
      <w:bookmarkStart w:id="292" w:name="_Toc24937675"/>
      <w:bookmarkStart w:id="293" w:name="_Toc27589546"/>
      <w:r w:rsidRPr="00690A26">
        <w:t>6.1.6.2.24</w:t>
      </w:r>
      <w:r w:rsidRPr="00690A26">
        <w:tab/>
        <w:t>Type: InterfaceUpfInfoItem</w:t>
      </w:r>
      <w:bookmarkEnd w:id="292"/>
      <w:bookmarkEnd w:id="293"/>
    </w:p>
    <w:p w:rsidR="009A18C8" w:rsidRPr="00690A26" w:rsidRDefault="009A18C8" w:rsidP="009A18C8">
      <w:pPr>
        <w:pStyle w:val="TH"/>
      </w:pPr>
      <w:r w:rsidRPr="00690A26">
        <w:rPr>
          <w:noProof/>
        </w:rPr>
        <w:t>Table </w:t>
      </w:r>
      <w:r w:rsidRPr="00690A26">
        <w:t xml:space="preserve">6.1.6.2.24-1: </w:t>
      </w:r>
      <w:r w:rsidRPr="00690A26">
        <w:rPr>
          <w:noProof/>
        </w:rPr>
        <w:t>Definition of type Interface</w:t>
      </w:r>
      <w:r w:rsidRPr="00690A26">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A18C8" w:rsidRPr="00690A26" w:rsidTr="0033514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9A18C8" w:rsidRPr="00690A26" w:rsidRDefault="009A18C8" w:rsidP="0033514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9A18C8" w:rsidRPr="00690A26" w:rsidRDefault="009A18C8" w:rsidP="0033514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9A18C8" w:rsidRPr="00690A26" w:rsidRDefault="009A18C8" w:rsidP="0033514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9A18C8" w:rsidRPr="00690A26" w:rsidRDefault="009A18C8" w:rsidP="0033514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9A18C8" w:rsidRPr="00690A26" w:rsidRDefault="009A18C8" w:rsidP="00335146">
            <w:pPr>
              <w:pStyle w:val="TAH"/>
              <w:rPr>
                <w:rFonts w:cs="Arial"/>
                <w:szCs w:val="18"/>
              </w:rPr>
            </w:pPr>
            <w:r w:rsidRPr="00690A26">
              <w:rPr>
                <w:rFonts w:cs="Arial"/>
                <w:szCs w:val="18"/>
              </w:rPr>
              <w:t>Description</w:t>
            </w:r>
          </w:p>
        </w:tc>
      </w:tr>
      <w:tr w:rsidR="009A18C8" w:rsidRPr="00690A26" w:rsidTr="00335146">
        <w:trPr>
          <w:jc w:val="center"/>
        </w:trPr>
        <w:tc>
          <w:tcPr>
            <w:tcW w:w="2090" w:type="dxa"/>
            <w:tcBorders>
              <w:top w:val="single" w:sz="4" w:space="0" w:color="auto"/>
              <w:left w:val="single" w:sz="4" w:space="0" w:color="auto"/>
              <w:bottom w:val="single" w:sz="4" w:space="0" w:color="auto"/>
              <w:right w:val="single" w:sz="4" w:space="0" w:color="auto"/>
            </w:tcBorders>
          </w:tcPr>
          <w:p w:rsidR="009A18C8" w:rsidRPr="00690A26" w:rsidRDefault="009A18C8" w:rsidP="00335146">
            <w:pPr>
              <w:pStyle w:val="TAL"/>
            </w:pPr>
            <w:r w:rsidRPr="00690A26">
              <w:t>interfaceType</w:t>
            </w:r>
          </w:p>
        </w:tc>
        <w:tc>
          <w:tcPr>
            <w:tcW w:w="1559" w:type="dxa"/>
            <w:tcBorders>
              <w:top w:val="single" w:sz="4" w:space="0" w:color="auto"/>
              <w:left w:val="single" w:sz="4" w:space="0" w:color="auto"/>
              <w:bottom w:val="single" w:sz="4" w:space="0" w:color="auto"/>
              <w:right w:val="single" w:sz="4" w:space="0" w:color="auto"/>
            </w:tcBorders>
          </w:tcPr>
          <w:p w:rsidR="009A18C8" w:rsidRPr="00690A26" w:rsidRDefault="009A18C8" w:rsidP="00335146">
            <w:pPr>
              <w:pStyle w:val="TAL"/>
            </w:pPr>
            <w:r w:rsidRPr="00690A26">
              <w:t>UPInterfaceType</w:t>
            </w:r>
          </w:p>
        </w:tc>
        <w:tc>
          <w:tcPr>
            <w:tcW w:w="425" w:type="dxa"/>
            <w:tcBorders>
              <w:top w:val="single" w:sz="4" w:space="0" w:color="auto"/>
              <w:left w:val="single" w:sz="4" w:space="0" w:color="auto"/>
              <w:bottom w:val="single" w:sz="4" w:space="0" w:color="auto"/>
              <w:right w:val="single" w:sz="4" w:space="0" w:color="auto"/>
            </w:tcBorders>
          </w:tcPr>
          <w:p w:rsidR="009A18C8" w:rsidRPr="00690A26" w:rsidRDefault="009A18C8" w:rsidP="0033514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9A18C8" w:rsidRPr="00690A26" w:rsidRDefault="009A18C8" w:rsidP="0033514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9A18C8" w:rsidRPr="00690A26" w:rsidRDefault="009A18C8" w:rsidP="00335146">
            <w:pPr>
              <w:pStyle w:val="TAL"/>
              <w:rPr>
                <w:rFonts w:cs="Arial"/>
                <w:szCs w:val="18"/>
              </w:rPr>
            </w:pPr>
            <w:r w:rsidRPr="00690A26">
              <w:rPr>
                <w:rFonts w:cs="Arial"/>
                <w:szCs w:val="18"/>
              </w:rPr>
              <w:t>User Plane interface type</w:t>
            </w:r>
          </w:p>
        </w:tc>
      </w:tr>
      <w:tr w:rsidR="009A18C8" w:rsidRPr="00690A26" w:rsidTr="00335146">
        <w:trPr>
          <w:jc w:val="center"/>
        </w:trPr>
        <w:tc>
          <w:tcPr>
            <w:tcW w:w="2090" w:type="dxa"/>
            <w:tcBorders>
              <w:top w:val="single" w:sz="4" w:space="0" w:color="auto"/>
              <w:left w:val="single" w:sz="4" w:space="0" w:color="auto"/>
              <w:bottom w:val="single" w:sz="4" w:space="0" w:color="auto"/>
              <w:right w:val="single" w:sz="4" w:space="0" w:color="auto"/>
            </w:tcBorders>
          </w:tcPr>
          <w:p w:rsidR="009A18C8" w:rsidRPr="00690A26" w:rsidRDefault="009A18C8" w:rsidP="00335146">
            <w:pPr>
              <w:pStyle w:val="TAL"/>
            </w:pPr>
            <w:r w:rsidRPr="00690A26">
              <w:t>ipv4EndpointAddress</w:t>
            </w:r>
            <w:r w:rsidR="00C815D1" w:rsidRPr="00690A26">
              <w:t>es</w:t>
            </w:r>
          </w:p>
        </w:tc>
        <w:tc>
          <w:tcPr>
            <w:tcW w:w="1559" w:type="dxa"/>
            <w:tcBorders>
              <w:top w:val="single" w:sz="4" w:space="0" w:color="auto"/>
              <w:left w:val="single" w:sz="4" w:space="0" w:color="auto"/>
              <w:bottom w:val="single" w:sz="4" w:space="0" w:color="auto"/>
              <w:right w:val="single" w:sz="4" w:space="0" w:color="auto"/>
            </w:tcBorders>
          </w:tcPr>
          <w:p w:rsidR="009A18C8" w:rsidRPr="00690A26" w:rsidRDefault="009A18C8" w:rsidP="00335146">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rsidR="009A18C8" w:rsidRPr="00690A26" w:rsidRDefault="009A18C8" w:rsidP="00335146">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9A18C8" w:rsidRPr="00690A26" w:rsidRDefault="00F44B5C" w:rsidP="00335146">
            <w:pPr>
              <w:pStyle w:val="TAL"/>
            </w:pPr>
            <w:r w:rsidRPr="00690A26">
              <w:t>1</w:t>
            </w:r>
            <w:r w:rsidR="009A18C8" w:rsidRPr="00690A26">
              <w:t>..N</w:t>
            </w:r>
          </w:p>
        </w:tc>
        <w:tc>
          <w:tcPr>
            <w:tcW w:w="4359" w:type="dxa"/>
            <w:tcBorders>
              <w:top w:val="single" w:sz="4" w:space="0" w:color="auto"/>
              <w:left w:val="single" w:sz="4" w:space="0" w:color="auto"/>
              <w:bottom w:val="single" w:sz="4" w:space="0" w:color="auto"/>
              <w:right w:val="single" w:sz="4" w:space="0" w:color="auto"/>
            </w:tcBorders>
          </w:tcPr>
          <w:p w:rsidR="009A18C8" w:rsidRPr="00690A26" w:rsidRDefault="009A18C8" w:rsidP="00335146">
            <w:pPr>
              <w:pStyle w:val="TAL"/>
              <w:rPr>
                <w:rFonts w:cs="Arial"/>
                <w:szCs w:val="18"/>
                <w:lang w:val="en-US"/>
              </w:rPr>
            </w:pPr>
            <w:r w:rsidRPr="00690A26">
              <w:rPr>
                <w:rFonts w:cs="Arial"/>
                <w:szCs w:val="18"/>
                <w:lang w:val="en-US"/>
              </w:rPr>
              <w:t>Available endpoint IPv4 address(es) of the User Plane interface (NOTE 1)</w:t>
            </w:r>
          </w:p>
        </w:tc>
      </w:tr>
      <w:tr w:rsidR="009A18C8" w:rsidRPr="00690A26" w:rsidTr="00335146">
        <w:trPr>
          <w:jc w:val="center"/>
        </w:trPr>
        <w:tc>
          <w:tcPr>
            <w:tcW w:w="2090" w:type="dxa"/>
            <w:tcBorders>
              <w:top w:val="single" w:sz="4" w:space="0" w:color="auto"/>
              <w:left w:val="single" w:sz="4" w:space="0" w:color="auto"/>
              <w:bottom w:val="single" w:sz="4" w:space="0" w:color="auto"/>
              <w:right w:val="single" w:sz="4" w:space="0" w:color="auto"/>
            </w:tcBorders>
          </w:tcPr>
          <w:p w:rsidR="009A18C8" w:rsidRPr="00690A26" w:rsidRDefault="009A18C8" w:rsidP="00335146">
            <w:pPr>
              <w:pStyle w:val="TAL"/>
            </w:pPr>
            <w:r w:rsidRPr="00690A26">
              <w:t>ipv6EndpointAddress</w:t>
            </w:r>
            <w:r w:rsidR="00C815D1" w:rsidRPr="00690A26">
              <w:t>es</w:t>
            </w:r>
          </w:p>
        </w:tc>
        <w:tc>
          <w:tcPr>
            <w:tcW w:w="1559" w:type="dxa"/>
            <w:tcBorders>
              <w:top w:val="single" w:sz="4" w:space="0" w:color="auto"/>
              <w:left w:val="single" w:sz="4" w:space="0" w:color="auto"/>
              <w:bottom w:val="single" w:sz="4" w:space="0" w:color="auto"/>
              <w:right w:val="single" w:sz="4" w:space="0" w:color="auto"/>
            </w:tcBorders>
          </w:tcPr>
          <w:p w:rsidR="009A18C8" w:rsidRPr="00690A26" w:rsidRDefault="009A18C8" w:rsidP="00335146">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rsidR="009A18C8" w:rsidRPr="00690A26" w:rsidRDefault="009A18C8" w:rsidP="00335146">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9A18C8" w:rsidRPr="00690A26" w:rsidRDefault="00F44B5C" w:rsidP="00335146">
            <w:pPr>
              <w:pStyle w:val="TAL"/>
            </w:pPr>
            <w:r w:rsidRPr="00690A26">
              <w:t>1</w:t>
            </w:r>
            <w:r w:rsidR="009A18C8" w:rsidRPr="00690A26">
              <w:t>..N</w:t>
            </w:r>
          </w:p>
        </w:tc>
        <w:tc>
          <w:tcPr>
            <w:tcW w:w="4359" w:type="dxa"/>
            <w:tcBorders>
              <w:top w:val="single" w:sz="4" w:space="0" w:color="auto"/>
              <w:left w:val="single" w:sz="4" w:space="0" w:color="auto"/>
              <w:bottom w:val="single" w:sz="4" w:space="0" w:color="auto"/>
              <w:right w:val="single" w:sz="4" w:space="0" w:color="auto"/>
            </w:tcBorders>
          </w:tcPr>
          <w:p w:rsidR="009A18C8" w:rsidRPr="00690A26" w:rsidRDefault="009A18C8" w:rsidP="00335146">
            <w:pPr>
              <w:pStyle w:val="TAL"/>
              <w:rPr>
                <w:rFonts w:cs="Arial"/>
                <w:szCs w:val="18"/>
              </w:rPr>
            </w:pPr>
            <w:r w:rsidRPr="00690A26">
              <w:rPr>
                <w:rFonts w:cs="Arial"/>
                <w:szCs w:val="18"/>
              </w:rPr>
              <w:t>Available endpoint IPv6 address(es) of the User Plane interface (NOTE 1)</w:t>
            </w:r>
          </w:p>
        </w:tc>
      </w:tr>
      <w:tr w:rsidR="009A18C8" w:rsidRPr="00690A26" w:rsidTr="00335146">
        <w:trPr>
          <w:jc w:val="center"/>
        </w:trPr>
        <w:tc>
          <w:tcPr>
            <w:tcW w:w="2090" w:type="dxa"/>
            <w:tcBorders>
              <w:top w:val="single" w:sz="4" w:space="0" w:color="auto"/>
              <w:left w:val="single" w:sz="4" w:space="0" w:color="auto"/>
              <w:bottom w:val="single" w:sz="4" w:space="0" w:color="auto"/>
              <w:right w:val="single" w:sz="4" w:space="0" w:color="auto"/>
            </w:tcBorders>
          </w:tcPr>
          <w:p w:rsidR="009A18C8" w:rsidRPr="00690A26" w:rsidRDefault="009A18C8" w:rsidP="00335146">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rsidR="009A18C8" w:rsidRPr="00690A26" w:rsidRDefault="009A18C8" w:rsidP="00335146">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rsidR="009A18C8" w:rsidRPr="00690A26" w:rsidRDefault="009A18C8" w:rsidP="00335146">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9A18C8" w:rsidRPr="00690A26" w:rsidRDefault="009A18C8" w:rsidP="0033514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9A18C8" w:rsidRPr="00690A26" w:rsidRDefault="009A18C8" w:rsidP="00335146">
            <w:pPr>
              <w:pStyle w:val="TAL"/>
              <w:rPr>
                <w:rFonts w:cs="Arial"/>
                <w:szCs w:val="18"/>
              </w:rPr>
            </w:pPr>
            <w:r w:rsidRPr="00690A26">
              <w:rPr>
                <w:rFonts w:cs="Arial"/>
                <w:szCs w:val="18"/>
              </w:rPr>
              <w:t>FQDN of available endpoint of the User Plane interface (NOTE 1)</w:t>
            </w:r>
          </w:p>
        </w:tc>
      </w:tr>
      <w:tr w:rsidR="009A18C8" w:rsidRPr="00690A26" w:rsidTr="00335146">
        <w:trPr>
          <w:jc w:val="center"/>
        </w:trPr>
        <w:tc>
          <w:tcPr>
            <w:tcW w:w="2090" w:type="dxa"/>
            <w:tcBorders>
              <w:top w:val="single" w:sz="4" w:space="0" w:color="auto"/>
              <w:left w:val="single" w:sz="4" w:space="0" w:color="auto"/>
              <w:bottom w:val="single" w:sz="4" w:space="0" w:color="auto"/>
              <w:right w:val="single" w:sz="4" w:space="0" w:color="auto"/>
            </w:tcBorders>
          </w:tcPr>
          <w:p w:rsidR="009A18C8" w:rsidRPr="00690A26" w:rsidRDefault="009A18C8" w:rsidP="00335146">
            <w:pPr>
              <w:pStyle w:val="TAL"/>
            </w:pPr>
            <w:r w:rsidRPr="00690A26">
              <w:t>networkInstance</w:t>
            </w:r>
          </w:p>
        </w:tc>
        <w:tc>
          <w:tcPr>
            <w:tcW w:w="1559" w:type="dxa"/>
            <w:tcBorders>
              <w:top w:val="single" w:sz="4" w:space="0" w:color="auto"/>
              <w:left w:val="single" w:sz="4" w:space="0" w:color="auto"/>
              <w:bottom w:val="single" w:sz="4" w:space="0" w:color="auto"/>
              <w:right w:val="single" w:sz="4" w:space="0" w:color="auto"/>
            </w:tcBorders>
          </w:tcPr>
          <w:p w:rsidR="009A18C8" w:rsidRPr="00690A26" w:rsidRDefault="009A18C8" w:rsidP="00335146">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9A18C8" w:rsidRPr="00690A26" w:rsidRDefault="009A18C8" w:rsidP="0033514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9A18C8" w:rsidRPr="00690A26" w:rsidRDefault="009A18C8" w:rsidP="0033514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9A18C8" w:rsidRPr="00690A26" w:rsidRDefault="009A18C8" w:rsidP="00335146">
            <w:pPr>
              <w:pStyle w:val="TAL"/>
              <w:rPr>
                <w:rFonts w:cs="Arial"/>
                <w:szCs w:val="18"/>
              </w:rPr>
            </w:pPr>
            <w:r w:rsidRPr="00690A26">
              <w:rPr>
                <w:rFonts w:cs="Arial"/>
                <w:szCs w:val="18"/>
              </w:rPr>
              <w:t xml:space="preserve">Network Instance (See </w:t>
            </w:r>
            <w:r w:rsidR="009E04BA" w:rsidRPr="00690A26">
              <w:rPr>
                <w:rFonts w:cs="Arial"/>
                <w:szCs w:val="18"/>
              </w:rPr>
              <w:t>3GPP 2</w:t>
            </w:r>
            <w:r w:rsidR="00FC7262" w:rsidRPr="00690A26">
              <w:rPr>
                <w:rFonts w:cs="Arial"/>
                <w:szCs w:val="18"/>
              </w:rPr>
              <w:t>9.244 [</w:t>
            </w:r>
            <w:r w:rsidR="00871AA6" w:rsidRPr="00690A26">
              <w:rPr>
                <w:rFonts w:cs="Arial"/>
                <w:szCs w:val="18"/>
              </w:rPr>
              <w:t>21</w:t>
            </w:r>
            <w:r w:rsidRPr="00690A26">
              <w:rPr>
                <w:rFonts w:cs="Arial"/>
                <w:szCs w:val="18"/>
              </w:rPr>
              <w:t>]) associated to the User Plane interface</w:t>
            </w:r>
          </w:p>
        </w:tc>
      </w:tr>
      <w:tr w:rsidR="009A18C8" w:rsidRPr="00690A26" w:rsidTr="00335146">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rsidR="009A18C8" w:rsidRPr="00690A26" w:rsidRDefault="009A18C8" w:rsidP="00335146">
            <w:pPr>
              <w:pStyle w:val="TAN"/>
            </w:pPr>
            <w:r w:rsidRPr="00690A26">
              <w:t>NOTE 1:</w:t>
            </w:r>
            <w:r w:rsidR="002857AD" w:rsidRPr="00690A26">
              <w:tab/>
            </w:r>
            <w:r w:rsidRPr="00690A26">
              <w:t>At least one of the addressing parameters (ipv4address, ipv6adress</w:t>
            </w:r>
            <w:r w:rsidR="00516ADE" w:rsidRPr="00690A26">
              <w:t xml:space="preserve"> or</w:t>
            </w:r>
            <w:r w:rsidRPr="00690A26">
              <w:t xml:space="preserve"> endpointFqdn) shall be included in the InterfaceUpfInfoItem.</w:t>
            </w:r>
          </w:p>
        </w:tc>
      </w:tr>
    </w:tbl>
    <w:p w:rsidR="009A18C8" w:rsidRPr="00690A26" w:rsidRDefault="009A18C8" w:rsidP="009A18C8">
      <w:pPr>
        <w:rPr>
          <w:lang w:val="en-US"/>
        </w:rPr>
      </w:pPr>
    </w:p>
    <w:p w:rsidR="004F7929" w:rsidRPr="00690A26" w:rsidRDefault="004F7929" w:rsidP="004F7929">
      <w:pPr>
        <w:pStyle w:val="Heading5"/>
      </w:pPr>
      <w:bookmarkStart w:id="294" w:name="_Toc24937676"/>
      <w:bookmarkStart w:id="295" w:name="_Toc27589547"/>
      <w:r w:rsidRPr="00690A26">
        <w:t>6.1.6.2.25</w:t>
      </w:r>
      <w:r w:rsidRPr="00690A26">
        <w:tab/>
        <w:t>Type: UriList</w:t>
      </w:r>
      <w:bookmarkEnd w:id="294"/>
      <w:bookmarkEnd w:id="295"/>
    </w:p>
    <w:p w:rsidR="004F7929" w:rsidRPr="00690A26" w:rsidRDefault="004F7929" w:rsidP="004F7929">
      <w:pPr>
        <w:pStyle w:val="TH"/>
      </w:pPr>
      <w:r w:rsidRPr="00690A26">
        <w:rPr>
          <w:noProof/>
        </w:rPr>
        <w:t>Table </w:t>
      </w:r>
      <w:r w:rsidRPr="00690A26">
        <w:t xml:space="preserve">6.1.6.2.25-1: </w:t>
      </w:r>
      <w:r w:rsidRPr="00690A26">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F7929" w:rsidRPr="00690A26" w:rsidTr="00B8645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4F7929" w:rsidRPr="00690A26" w:rsidRDefault="004F7929" w:rsidP="00B8645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4F7929" w:rsidRPr="00690A26" w:rsidRDefault="004F7929" w:rsidP="00B8645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4F7929" w:rsidRPr="00690A26" w:rsidRDefault="004F7929" w:rsidP="00B8645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4F7929" w:rsidRPr="00690A26" w:rsidRDefault="004F7929" w:rsidP="00B8645C">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4F7929" w:rsidRPr="00690A26" w:rsidRDefault="004F7929" w:rsidP="00B8645C">
            <w:pPr>
              <w:pStyle w:val="TAH"/>
              <w:rPr>
                <w:rFonts w:cs="Arial"/>
                <w:szCs w:val="18"/>
              </w:rPr>
            </w:pPr>
            <w:r w:rsidRPr="00690A26">
              <w:rPr>
                <w:rFonts w:cs="Arial"/>
                <w:szCs w:val="18"/>
              </w:rPr>
              <w:t>Description</w:t>
            </w:r>
          </w:p>
        </w:tc>
      </w:tr>
      <w:tr w:rsidR="004F7929" w:rsidRPr="00690A26" w:rsidTr="00B8645C">
        <w:trPr>
          <w:jc w:val="center"/>
        </w:trPr>
        <w:tc>
          <w:tcPr>
            <w:tcW w:w="2090" w:type="dxa"/>
            <w:tcBorders>
              <w:top w:val="single" w:sz="4" w:space="0" w:color="auto"/>
              <w:left w:val="single" w:sz="4" w:space="0" w:color="auto"/>
              <w:bottom w:val="single" w:sz="4" w:space="0" w:color="auto"/>
              <w:right w:val="single" w:sz="4" w:space="0" w:color="auto"/>
            </w:tcBorders>
          </w:tcPr>
          <w:p w:rsidR="004F7929" w:rsidRPr="00690A26" w:rsidRDefault="004F7929" w:rsidP="00B8645C">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rsidR="004F7929" w:rsidRPr="00690A26" w:rsidRDefault="004F7929" w:rsidP="00B8645C">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rsidR="004F7929" w:rsidRPr="00690A26" w:rsidRDefault="005D7F99" w:rsidP="00B8645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4F7929" w:rsidRPr="00690A26" w:rsidRDefault="004F7929" w:rsidP="00B8645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4F7929" w:rsidRPr="00690A26" w:rsidRDefault="004F7929" w:rsidP="00B8645C">
            <w:pPr>
              <w:pStyle w:val="TAL"/>
              <w:rPr>
                <w:rFonts w:cs="Arial"/>
                <w:szCs w:val="18"/>
              </w:rPr>
            </w:pPr>
            <w:r w:rsidRPr="00690A26">
              <w:t xml:space="preserve">See </w:t>
            </w:r>
            <w:r w:rsidR="00B76F43" w:rsidRPr="00690A26">
              <w:t>clause</w:t>
            </w:r>
            <w:r w:rsidRPr="00690A26">
              <w:t> 4.9.4 of 3GPP TS 29.501 [5] for the description of the members.</w:t>
            </w:r>
          </w:p>
        </w:tc>
      </w:tr>
    </w:tbl>
    <w:p w:rsidR="004F7929" w:rsidRPr="00690A26" w:rsidRDefault="004F7929" w:rsidP="004F7929"/>
    <w:p w:rsidR="00DA6BB2" w:rsidRPr="00690A26" w:rsidRDefault="00DA6BB2" w:rsidP="00DA6BB2">
      <w:pPr>
        <w:pStyle w:val="Heading5"/>
      </w:pPr>
      <w:bookmarkStart w:id="296" w:name="_Toc24937677"/>
      <w:bookmarkStart w:id="297" w:name="_Toc27589548"/>
      <w:r w:rsidRPr="00690A26">
        <w:lastRenderedPageBreak/>
        <w:t>6.1.6.2.26</w:t>
      </w:r>
      <w:r w:rsidRPr="00690A26">
        <w:tab/>
        <w:t>Type: N2InterfaceAmfInfo</w:t>
      </w:r>
      <w:bookmarkEnd w:id="296"/>
      <w:bookmarkEnd w:id="297"/>
    </w:p>
    <w:p w:rsidR="00DA6BB2" w:rsidRPr="00690A26" w:rsidRDefault="00DA6BB2" w:rsidP="00DA6BB2">
      <w:pPr>
        <w:pStyle w:val="TH"/>
      </w:pPr>
      <w:r w:rsidRPr="00690A26">
        <w:rPr>
          <w:noProof/>
        </w:rPr>
        <w:t>Table </w:t>
      </w:r>
      <w:r w:rsidRPr="00690A26">
        <w:t xml:space="preserve">6.1.6.2.26-1: </w:t>
      </w:r>
      <w:r w:rsidRPr="00690A26">
        <w:rPr>
          <w:noProof/>
        </w:rPr>
        <w:t>Definition of type N2Interface</w:t>
      </w:r>
      <w:r w:rsidRPr="00690A26">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DA6BB2" w:rsidRPr="00690A26" w:rsidTr="00847C2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DA6BB2" w:rsidRPr="00690A26" w:rsidRDefault="00DA6BB2" w:rsidP="00847C2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DA6BB2" w:rsidRPr="00690A26" w:rsidRDefault="00DA6BB2" w:rsidP="00847C2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DA6BB2" w:rsidRPr="00690A26" w:rsidRDefault="00DA6BB2" w:rsidP="00847C2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DA6BB2" w:rsidRPr="00690A26" w:rsidRDefault="00DA6BB2" w:rsidP="00847C2A">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DA6BB2" w:rsidRPr="00690A26" w:rsidRDefault="00DA6BB2" w:rsidP="00847C2A">
            <w:pPr>
              <w:pStyle w:val="TAH"/>
              <w:rPr>
                <w:rFonts w:cs="Arial"/>
                <w:szCs w:val="18"/>
              </w:rPr>
            </w:pPr>
            <w:r w:rsidRPr="00690A26">
              <w:rPr>
                <w:rFonts w:cs="Arial"/>
                <w:szCs w:val="18"/>
              </w:rPr>
              <w:t>Description</w:t>
            </w:r>
          </w:p>
        </w:tc>
      </w:tr>
      <w:tr w:rsidR="00DA6BB2" w:rsidRPr="00690A26" w:rsidTr="00847C2A">
        <w:trPr>
          <w:jc w:val="center"/>
        </w:trPr>
        <w:tc>
          <w:tcPr>
            <w:tcW w:w="2090" w:type="dxa"/>
            <w:tcBorders>
              <w:top w:val="single" w:sz="4" w:space="0" w:color="auto"/>
              <w:left w:val="single" w:sz="4" w:space="0" w:color="auto"/>
              <w:bottom w:val="single" w:sz="4" w:space="0" w:color="auto"/>
              <w:right w:val="single" w:sz="4" w:space="0" w:color="auto"/>
            </w:tcBorders>
          </w:tcPr>
          <w:p w:rsidR="00DA6BB2" w:rsidRPr="00690A26" w:rsidRDefault="00DA6BB2" w:rsidP="00847C2A">
            <w:pPr>
              <w:pStyle w:val="TAL"/>
            </w:pPr>
            <w:r w:rsidRPr="00690A26">
              <w:t>ipv4EndpointAddress</w:t>
            </w:r>
          </w:p>
        </w:tc>
        <w:tc>
          <w:tcPr>
            <w:tcW w:w="1559" w:type="dxa"/>
            <w:tcBorders>
              <w:top w:val="single" w:sz="4" w:space="0" w:color="auto"/>
              <w:left w:val="single" w:sz="4" w:space="0" w:color="auto"/>
              <w:bottom w:val="single" w:sz="4" w:space="0" w:color="auto"/>
              <w:right w:val="single" w:sz="4" w:space="0" w:color="auto"/>
            </w:tcBorders>
          </w:tcPr>
          <w:p w:rsidR="00DA6BB2" w:rsidRPr="00690A26" w:rsidRDefault="00DA6BB2" w:rsidP="00847C2A">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rsidR="00DA6BB2" w:rsidRPr="00690A26" w:rsidRDefault="00DA6BB2" w:rsidP="00847C2A">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DA6BB2" w:rsidRPr="00690A26" w:rsidRDefault="00F44B5C" w:rsidP="00847C2A">
            <w:pPr>
              <w:pStyle w:val="TAL"/>
            </w:pPr>
            <w:r w:rsidRPr="00690A26">
              <w:t>1</w:t>
            </w:r>
            <w:r w:rsidR="00DA6BB2" w:rsidRPr="00690A26">
              <w:t>..N</w:t>
            </w:r>
          </w:p>
        </w:tc>
        <w:tc>
          <w:tcPr>
            <w:tcW w:w="4359" w:type="dxa"/>
            <w:tcBorders>
              <w:top w:val="single" w:sz="4" w:space="0" w:color="auto"/>
              <w:left w:val="single" w:sz="4" w:space="0" w:color="auto"/>
              <w:bottom w:val="single" w:sz="4" w:space="0" w:color="auto"/>
              <w:right w:val="single" w:sz="4" w:space="0" w:color="auto"/>
            </w:tcBorders>
          </w:tcPr>
          <w:p w:rsidR="00DA6BB2" w:rsidRPr="00690A26" w:rsidRDefault="00DA6BB2" w:rsidP="00847C2A">
            <w:pPr>
              <w:pStyle w:val="TAL"/>
              <w:rPr>
                <w:rFonts w:cs="Arial"/>
                <w:szCs w:val="18"/>
                <w:lang w:val="en-US"/>
              </w:rPr>
            </w:pPr>
            <w:r w:rsidRPr="00690A26">
              <w:rPr>
                <w:rFonts w:cs="Arial"/>
                <w:szCs w:val="18"/>
                <w:lang w:val="en-US"/>
              </w:rPr>
              <w:t>Available AMF endpoint IPv4 address(es) for N2 (see NOTE 1)</w:t>
            </w:r>
          </w:p>
        </w:tc>
      </w:tr>
      <w:tr w:rsidR="00DA6BB2" w:rsidRPr="00690A26" w:rsidTr="00847C2A">
        <w:trPr>
          <w:jc w:val="center"/>
        </w:trPr>
        <w:tc>
          <w:tcPr>
            <w:tcW w:w="2090" w:type="dxa"/>
            <w:tcBorders>
              <w:top w:val="single" w:sz="4" w:space="0" w:color="auto"/>
              <w:left w:val="single" w:sz="4" w:space="0" w:color="auto"/>
              <w:bottom w:val="single" w:sz="4" w:space="0" w:color="auto"/>
              <w:right w:val="single" w:sz="4" w:space="0" w:color="auto"/>
            </w:tcBorders>
          </w:tcPr>
          <w:p w:rsidR="00DA6BB2" w:rsidRPr="00690A26" w:rsidRDefault="00DA6BB2" w:rsidP="00847C2A">
            <w:pPr>
              <w:pStyle w:val="TAL"/>
            </w:pPr>
            <w:r w:rsidRPr="00690A26">
              <w:t>ipv6EndpointAddress</w:t>
            </w:r>
          </w:p>
        </w:tc>
        <w:tc>
          <w:tcPr>
            <w:tcW w:w="1559" w:type="dxa"/>
            <w:tcBorders>
              <w:top w:val="single" w:sz="4" w:space="0" w:color="auto"/>
              <w:left w:val="single" w:sz="4" w:space="0" w:color="auto"/>
              <w:bottom w:val="single" w:sz="4" w:space="0" w:color="auto"/>
              <w:right w:val="single" w:sz="4" w:space="0" w:color="auto"/>
            </w:tcBorders>
          </w:tcPr>
          <w:p w:rsidR="00DA6BB2" w:rsidRPr="00690A26" w:rsidRDefault="00DA6BB2" w:rsidP="00847C2A">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rsidR="00DA6BB2" w:rsidRPr="00690A26" w:rsidRDefault="00DA6BB2" w:rsidP="00847C2A">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DA6BB2" w:rsidRPr="00690A26" w:rsidRDefault="00F44B5C" w:rsidP="00847C2A">
            <w:pPr>
              <w:pStyle w:val="TAL"/>
            </w:pPr>
            <w:r w:rsidRPr="00690A26">
              <w:t>1</w:t>
            </w:r>
            <w:r w:rsidR="00DA6BB2" w:rsidRPr="00690A26">
              <w:t>..N</w:t>
            </w:r>
          </w:p>
        </w:tc>
        <w:tc>
          <w:tcPr>
            <w:tcW w:w="4359" w:type="dxa"/>
            <w:tcBorders>
              <w:top w:val="single" w:sz="4" w:space="0" w:color="auto"/>
              <w:left w:val="single" w:sz="4" w:space="0" w:color="auto"/>
              <w:bottom w:val="single" w:sz="4" w:space="0" w:color="auto"/>
              <w:right w:val="single" w:sz="4" w:space="0" w:color="auto"/>
            </w:tcBorders>
          </w:tcPr>
          <w:p w:rsidR="00DA6BB2" w:rsidRPr="00690A26" w:rsidRDefault="00DA6BB2" w:rsidP="00847C2A">
            <w:pPr>
              <w:pStyle w:val="TAL"/>
              <w:rPr>
                <w:rFonts w:cs="Arial"/>
                <w:szCs w:val="18"/>
              </w:rPr>
            </w:pPr>
            <w:r w:rsidRPr="00690A26">
              <w:rPr>
                <w:rFonts w:cs="Arial"/>
                <w:szCs w:val="18"/>
              </w:rPr>
              <w:t>Available AMF endpoint IPv6 address(es) for N2 (see NOTE 1)</w:t>
            </w:r>
          </w:p>
        </w:tc>
      </w:tr>
      <w:tr w:rsidR="00DA6BB2" w:rsidRPr="00690A26" w:rsidTr="00847C2A">
        <w:trPr>
          <w:jc w:val="center"/>
        </w:trPr>
        <w:tc>
          <w:tcPr>
            <w:tcW w:w="2090" w:type="dxa"/>
            <w:tcBorders>
              <w:top w:val="single" w:sz="4" w:space="0" w:color="auto"/>
              <w:left w:val="single" w:sz="4" w:space="0" w:color="auto"/>
              <w:bottom w:val="single" w:sz="4" w:space="0" w:color="auto"/>
              <w:right w:val="single" w:sz="4" w:space="0" w:color="auto"/>
            </w:tcBorders>
          </w:tcPr>
          <w:p w:rsidR="00DA6BB2" w:rsidRPr="00690A26" w:rsidRDefault="00DA6BB2" w:rsidP="00847C2A">
            <w:pPr>
              <w:pStyle w:val="TAL"/>
            </w:pPr>
            <w:r w:rsidRPr="00690A26">
              <w:t>amfName</w:t>
            </w:r>
          </w:p>
        </w:tc>
        <w:tc>
          <w:tcPr>
            <w:tcW w:w="1559" w:type="dxa"/>
            <w:tcBorders>
              <w:top w:val="single" w:sz="4" w:space="0" w:color="auto"/>
              <w:left w:val="single" w:sz="4" w:space="0" w:color="auto"/>
              <w:bottom w:val="single" w:sz="4" w:space="0" w:color="auto"/>
              <w:right w:val="single" w:sz="4" w:space="0" w:color="auto"/>
            </w:tcBorders>
          </w:tcPr>
          <w:p w:rsidR="00DA6BB2" w:rsidRPr="00690A26" w:rsidRDefault="00DA6BB2" w:rsidP="00847C2A">
            <w:pPr>
              <w:pStyle w:val="TAL"/>
            </w:pPr>
            <w:r w:rsidRPr="00690A26">
              <w:t>AmfName</w:t>
            </w:r>
          </w:p>
        </w:tc>
        <w:tc>
          <w:tcPr>
            <w:tcW w:w="425" w:type="dxa"/>
            <w:tcBorders>
              <w:top w:val="single" w:sz="4" w:space="0" w:color="auto"/>
              <w:left w:val="single" w:sz="4" w:space="0" w:color="auto"/>
              <w:bottom w:val="single" w:sz="4" w:space="0" w:color="auto"/>
              <w:right w:val="single" w:sz="4" w:space="0" w:color="auto"/>
            </w:tcBorders>
          </w:tcPr>
          <w:p w:rsidR="00DA6BB2" w:rsidRPr="00690A26" w:rsidRDefault="00DA6BB2" w:rsidP="00847C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DA6BB2" w:rsidRPr="00690A26" w:rsidRDefault="00DA6BB2" w:rsidP="00847C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DA6BB2" w:rsidRPr="00690A26" w:rsidRDefault="00DA6BB2" w:rsidP="00847C2A">
            <w:pPr>
              <w:pStyle w:val="TAL"/>
              <w:rPr>
                <w:rFonts w:cs="Arial"/>
                <w:szCs w:val="18"/>
                <w:lang w:val="en-US"/>
              </w:rPr>
            </w:pPr>
            <w:r w:rsidRPr="00690A26">
              <w:rPr>
                <w:rFonts w:cs="Arial"/>
                <w:szCs w:val="18"/>
                <w:lang w:val="en-US"/>
              </w:rPr>
              <w:t xml:space="preserve">AMF Name </w:t>
            </w:r>
          </w:p>
        </w:tc>
      </w:tr>
      <w:tr w:rsidR="00DA6BB2" w:rsidRPr="00690A26" w:rsidTr="00847C2A">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rsidR="00DA6BB2" w:rsidRPr="00690A26" w:rsidRDefault="00DA6BB2" w:rsidP="00847C2A">
            <w:pPr>
              <w:pStyle w:val="TAN"/>
            </w:pPr>
            <w:r w:rsidRPr="00690A26">
              <w:t>NOTE 1:</w:t>
            </w:r>
            <w:r w:rsidR="002857AD" w:rsidRPr="00690A26">
              <w:tab/>
            </w:r>
            <w:r w:rsidRPr="00690A26">
              <w:t xml:space="preserve">At least one of the addressing parameters (ipv4address or ipv6adress) shall be included. </w:t>
            </w:r>
          </w:p>
        </w:tc>
      </w:tr>
    </w:tbl>
    <w:p w:rsidR="00DA6BB2" w:rsidRPr="00690A26" w:rsidRDefault="00DA6BB2" w:rsidP="00A25DCD">
      <w:pPr>
        <w:rPr>
          <w:lang w:val="en-US"/>
        </w:rPr>
      </w:pPr>
    </w:p>
    <w:p w:rsidR="005666FD" w:rsidRPr="00690A26" w:rsidRDefault="005666FD" w:rsidP="005666FD">
      <w:pPr>
        <w:pStyle w:val="Heading5"/>
      </w:pPr>
      <w:bookmarkStart w:id="298" w:name="_Toc24937678"/>
      <w:bookmarkStart w:id="299" w:name="_Toc27589549"/>
      <w:r w:rsidRPr="00690A26">
        <w:t>6.1.6.2.27</w:t>
      </w:r>
      <w:r w:rsidRPr="00690A26">
        <w:tab/>
        <w:t>Type: TaiRange</w:t>
      </w:r>
      <w:bookmarkEnd w:id="298"/>
      <w:bookmarkEnd w:id="299"/>
    </w:p>
    <w:p w:rsidR="005666FD" w:rsidRPr="00690A26" w:rsidRDefault="005666FD" w:rsidP="005666FD">
      <w:pPr>
        <w:pStyle w:val="TH"/>
      </w:pPr>
      <w:r w:rsidRPr="00690A26">
        <w:rPr>
          <w:noProof/>
        </w:rPr>
        <w:t>Table </w:t>
      </w:r>
      <w:r w:rsidRPr="00690A26">
        <w:t xml:space="preserve">6.1.6.2.27-1: </w:t>
      </w:r>
      <w:r w:rsidRPr="00690A26">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666FD" w:rsidRPr="00690A26" w:rsidTr="00847C2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5666FD" w:rsidRPr="00690A26" w:rsidRDefault="005666FD" w:rsidP="00847C2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5666FD" w:rsidRPr="00690A26" w:rsidRDefault="005666FD" w:rsidP="00847C2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5666FD" w:rsidRPr="00690A26" w:rsidRDefault="005666FD" w:rsidP="00847C2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5666FD" w:rsidRPr="00690A26" w:rsidRDefault="005666FD" w:rsidP="00847C2A">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5666FD" w:rsidRPr="00690A26" w:rsidRDefault="005666FD" w:rsidP="00847C2A">
            <w:pPr>
              <w:pStyle w:val="TAH"/>
              <w:rPr>
                <w:rFonts w:cs="Arial"/>
                <w:szCs w:val="18"/>
              </w:rPr>
            </w:pPr>
            <w:r w:rsidRPr="00690A26">
              <w:rPr>
                <w:rFonts w:cs="Arial"/>
                <w:szCs w:val="18"/>
              </w:rPr>
              <w:t>Description</w:t>
            </w:r>
          </w:p>
        </w:tc>
      </w:tr>
      <w:tr w:rsidR="005666FD" w:rsidRPr="00690A26" w:rsidTr="00847C2A">
        <w:trPr>
          <w:jc w:val="center"/>
        </w:trPr>
        <w:tc>
          <w:tcPr>
            <w:tcW w:w="2090" w:type="dxa"/>
            <w:tcBorders>
              <w:top w:val="single" w:sz="4" w:space="0" w:color="auto"/>
              <w:left w:val="single" w:sz="4" w:space="0" w:color="auto"/>
              <w:bottom w:val="single" w:sz="4" w:space="0" w:color="auto"/>
              <w:right w:val="single" w:sz="4" w:space="0" w:color="auto"/>
            </w:tcBorders>
          </w:tcPr>
          <w:p w:rsidR="005666FD" w:rsidRPr="00690A26" w:rsidRDefault="005666FD" w:rsidP="00847C2A">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rsidR="005666FD" w:rsidRPr="00690A26" w:rsidRDefault="005666FD" w:rsidP="00847C2A">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rsidR="005666FD" w:rsidRPr="00690A26" w:rsidRDefault="005666FD" w:rsidP="00847C2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5666FD" w:rsidRPr="00690A26" w:rsidRDefault="005666FD" w:rsidP="00847C2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5666FD" w:rsidRPr="00690A26" w:rsidRDefault="005666FD" w:rsidP="00847C2A">
            <w:pPr>
              <w:pStyle w:val="TAL"/>
              <w:rPr>
                <w:rFonts w:cs="Arial"/>
                <w:szCs w:val="18"/>
              </w:rPr>
            </w:pPr>
            <w:r w:rsidRPr="00690A26">
              <w:rPr>
                <w:rFonts w:cs="Arial"/>
                <w:szCs w:val="18"/>
              </w:rPr>
              <w:t>PLMN ID related to the TacRange.</w:t>
            </w:r>
          </w:p>
        </w:tc>
      </w:tr>
      <w:tr w:rsidR="005666FD" w:rsidRPr="00690A26" w:rsidTr="00847C2A">
        <w:trPr>
          <w:jc w:val="center"/>
        </w:trPr>
        <w:tc>
          <w:tcPr>
            <w:tcW w:w="2090" w:type="dxa"/>
            <w:tcBorders>
              <w:top w:val="single" w:sz="4" w:space="0" w:color="auto"/>
              <w:left w:val="single" w:sz="4" w:space="0" w:color="auto"/>
              <w:bottom w:val="single" w:sz="4" w:space="0" w:color="auto"/>
              <w:right w:val="single" w:sz="4" w:space="0" w:color="auto"/>
            </w:tcBorders>
          </w:tcPr>
          <w:p w:rsidR="005666FD" w:rsidRPr="00690A26" w:rsidRDefault="005666FD" w:rsidP="00847C2A">
            <w:pPr>
              <w:pStyle w:val="TAL"/>
            </w:pPr>
            <w:r w:rsidRPr="00690A26">
              <w:t>tacRangeList</w:t>
            </w:r>
          </w:p>
        </w:tc>
        <w:tc>
          <w:tcPr>
            <w:tcW w:w="1559" w:type="dxa"/>
            <w:tcBorders>
              <w:top w:val="single" w:sz="4" w:space="0" w:color="auto"/>
              <w:left w:val="single" w:sz="4" w:space="0" w:color="auto"/>
              <w:bottom w:val="single" w:sz="4" w:space="0" w:color="auto"/>
              <w:right w:val="single" w:sz="4" w:space="0" w:color="auto"/>
            </w:tcBorders>
          </w:tcPr>
          <w:p w:rsidR="005666FD" w:rsidRPr="00690A26" w:rsidRDefault="005666FD" w:rsidP="00847C2A">
            <w:pPr>
              <w:pStyle w:val="TAL"/>
            </w:pPr>
            <w:r w:rsidRPr="00690A26">
              <w:t>array(TacRange)</w:t>
            </w:r>
          </w:p>
        </w:tc>
        <w:tc>
          <w:tcPr>
            <w:tcW w:w="425" w:type="dxa"/>
            <w:tcBorders>
              <w:top w:val="single" w:sz="4" w:space="0" w:color="auto"/>
              <w:left w:val="single" w:sz="4" w:space="0" w:color="auto"/>
              <w:bottom w:val="single" w:sz="4" w:space="0" w:color="auto"/>
              <w:right w:val="single" w:sz="4" w:space="0" w:color="auto"/>
            </w:tcBorders>
          </w:tcPr>
          <w:p w:rsidR="005666FD" w:rsidRPr="00690A26" w:rsidRDefault="005666FD" w:rsidP="00847C2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5666FD" w:rsidRPr="00690A26" w:rsidRDefault="005666FD" w:rsidP="00847C2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5666FD" w:rsidRPr="00690A26" w:rsidRDefault="005666FD" w:rsidP="00847C2A">
            <w:pPr>
              <w:pStyle w:val="TAL"/>
              <w:rPr>
                <w:rFonts w:cs="Arial"/>
                <w:szCs w:val="18"/>
              </w:rPr>
            </w:pPr>
            <w:r w:rsidRPr="00690A26">
              <w:rPr>
                <w:rFonts w:cs="Arial"/>
                <w:szCs w:val="18"/>
              </w:rPr>
              <w:t>The range of the TACs</w:t>
            </w:r>
          </w:p>
        </w:tc>
      </w:tr>
      <w:tr w:rsidR="00EC453B" w:rsidRPr="00690A26" w:rsidTr="00847C2A">
        <w:trPr>
          <w:jc w:val="center"/>
        </w:trPr>
        <w:tc>
          <w:tcPr>
            <w:tcW w:w="2090"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rPr>
                <w:rFonts w:cs="Arial"/>
                <w:szCs w:val="18"/>
              </w:rPr>
            </w:pPr>
            <w:r w:rsidRPr="00690A26">
              <w:rPr>
                <w:rFonts w:cs="Arial"/>
                <w:szCs w:val="18"/>
              </w:rPr>
              <w:t>NID related to the TacRange, for an SNPN</w:t>
            </w:r>
          </w:p>
        </w:tc>
      </w:tr>
    </w:tbl>
    <w:p w:rsidR="005666FD" w:rsidRPr="00690A26" w:rsidRDefault="005666FD" w:rsidP="005666FD">
      <w:pPr>
        <w:rPr>
          <w:lang w:val="en-US"/>
        </w:rPr>
      </w:pPr>
    </w:p>
    <w:p w:rsidR="005666FD" w:rsidRPr="00690A26" w:rsidRDefault="005666FD" w:rsidP="005666FD">
      <w:pPr>
        <w:pStyle w:val="Heading5"/>
      </w:pPr>
      <w:bookmarkStart w:id="300" w:name="_Toc24937679"/>
      <w:bookmarkStart w:id="301" w:name="_Toc27589550"/>
      <w:r w:rsidRPr="00690A26">
        <w:t>6.1.6.2.28</w:t>
      </w:r>
      <w:r w:rsidRPr="00690A26">
        <w:tab/>
        <w:t>Type: TacRange</w:t>
      </w:r>
      <w:bookmarkEnd w:id="300"/>
      <w:bookmarkEnd w:id="301"/>
    </w:p>
    <w:p w:rsidR="005666FD" w:rsidRPr="00690A26" w:rsidRDefault="005666FD" w:rsidP="005666FD">
      <w:pPr>
        <w:pStyle w:val="TH"/>
      </w:pPr>
      <w:r w:rsidRPr="00690A26">
        <w:rPr>
          <w:noProof/>
        </w:rPr>
        <w:t>Table </w:t>
      </w:r>
      <w:r w:rsidRPr="00690A26">
        <w:t xml:space="preserve">6.1.6.2.28-1: </w:t>
      </w:r>
      <w:r w:rsidRPr="00690A26">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666FD" w:rsidRPr="00690A26" w:rsidTr="00847C2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5666FD" w:rsidRPr="00690A26" w:rsidRDefault="005666FD" w:rsidP="00847C2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5666FD" w:rsidRPr="00690A26" w:rsidRDefault="005666FD" w:rsidP="00847C2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5666FD" w:rsidRPr="00690A26" w:rsidRDefault="005666FD" w:rsidP="00847C2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5666FD" w:rsidRPr="00690A26" w:rsidRDefault="005666FD" w:rsidP="00847C2A">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5666FD" w:rsidRPr="00690A26" w:rsidRDefault="005666FD" w:rsidP="00847C2A">
            <w:pPr>
              <w:pStyle w:val="TAH"/>
              <w:rPr>
                <w:rFonts w:cs="Arial"/>
                <w:szCs w:val="18"/>
              </w:rPr>
            </w:pPr>
            <w:r w:rsidRPr="00690A26">
              <w:rPr>
                <w:rFonts w:cs="Arial"/>
                <w:szCs w:val="18"/>
              </w:rPr>
              <w:t>Description</w:t>
            </w:r>
          </w:p>
        </w:tc>
      </w:tr>
      <w:tr w:rsidR="005666FD" w:rsidRPr="00690A26" w:rsidTr="00847C2A">
        <w:trPr>
          <w:jc w:val="center"/>
        </w:trPr>
        <w:tc>
          <w:tcPr>
            <w:tcW w:w="2090" w:type="dxa"/>
            <w:tcBorders>
              <w:top w:val="single" w:sz="4" w:space="0" w:color="auto"/>
              <w:left w:val="single" w:sz="4" w:space="0" w:color="auto"/>
              <w:bottom w:val="single" w:sz="4" w:space="0" w:color="auto"/>
              <w:right w:val="single" w:sz="4" w:space="0" w:color="auto"/>
            </w:tcBorders>
          </w:tcPr>
          <w:p w:rsidR="005666FD" w:rsidRPr="00690A26" w:rsidRDefault="005666FD" w:rsidP="00847C2A">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rsidR="005666FD" w:rsidRPr="00690A26" w:rsidRDefault="005666FD" w:rsidP="00847C2A">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5666FD" w:rsidRPr="00690A26" w:rsidRDefault="005666FD" w:rsidP="00847C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5666FD" w:rsidRPr="00690A26" w:rsidRDefault="005666FD" w:rsidP="00847C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5666FD" w:rsidRPr="00690A26" w:rsidRDefault="005666FD" w:rsidP="00847C2A">
            <w:pPr>
              <w:pStyle w:val="TAL"/>
              <w:rPr>
                <w:rFonts w:cs="Arial"/>
                <w:szCs w:val="18"/>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rsidR="005666FD" w:rsidRPr="00690A26" w:rsidRDefault="005666FD" w:rsidP="00847C2A">
            <w:pPr>
              <w:pStyle w:val="TAL"/>
              <w:rPr>
                <w:rFonts w:cs="Arial"/>
                <w:szCs w:val="18"/>
              </w:rPr>
            </w:pPr>
            <w:r w:rsidRPr="00690A26">
              <w:rPr>
                <w:rFonts w:cs="Arial"/>
                <w:szCs w:val="18"/>
              </w:rPr>
              <w:t>Pattern: "</w:t>
            </w:r>
            <w:r w:rsidRPr="00690A26">
              <w:rPr>
                <w:lang w:val="en-US"/>
              </w:rPr>
              <w:t>^([A-Fa-f0-9]{4}|[A-Fa-f0-9]{6}$)</w:t>
            </w:r>
            <w:r w:rsidRPr="00690A26">
              <w:rPr>
                <w:rFonts w:cs="Arial"/>
                <w:szCs w:val="18"/>
              </w:rPr>
              <w:t>"</w:t>
            </w:r>
          </w:p>
        </w:tc>
      </w:tr>
      <w:tr w:rsidR="005666FD" w:rsidRPr="00690A26" w:rsidTr="00847C2A">
        <w:trPr>
          <w:jc w:val="center"/>
        </w:trPr>
        <w:tc>
          <w:tcPr>
            <w:tcW w:w="2090" w:type="dxa"/>
            <w:tcBorders>
              <w:top w:val="single" w:sz="4" w:space="0" w:color="auto"/>
              <w:left w:val="single" w:sz="4" w:space="0" w:color="auto"/>
              <w:bottom w:val="single" w:sz="4" w:space="0" w:color="auto"/>
              <w:right w:val="single" w:sz="4" w:space="0" w:color="auto"/>
            </w:tcBorders>
          </w:tcPr>
          <w:p w:rsidR="005666FD" w:rsidRPr="00690A26" w:rsidRDefault="005666FD" w:rsidP="00847C2A">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rsidR="005666FD" w:rsidRPr="00690A26" w:rsidRDefault="005666FD" w:rsidP="00847C2A">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5666FD" w:rsidRPr="00690A26" w:rsidRDefault="005666FD" w:rsidP="00847C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5666FD" w:rsidRPr="00690A26" w:rsidRDefault="005666FD" w:rsidP="00847C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5666FD" w:rsidRPr="00690A26" w:rsidRDefault="005666FD" w:rsidP="00847C2A">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rsidR="005666FD" w:rsidRPr="00690A26" w:rsidRDefault="005666FD" w:rsidP="00847C2A">
            <w:pPr>
              <w:pStyle w:val="TAL"/>
              <w:rPr>
                <w:rFonts w:cs="Arial"/>
                <w:szCs w:val="18"/>
              </w:rPr>
            </w:pPr>
            <w:r w:rsidRPr="00690A26">
              <w:rPr>
                <w:rFonts w:cs="Arial"/>
                <w:szCs w:val="18"/>
              </w:rPr>
              <w:t>Pattern: "</w:t>
            </w:r>
            <w:r w:rsidRPr="00690A26">
              <w:rPr>
                <w:lang w:val="en-US"/>
              </w:rPr>
              <w:t>^([A-Fa-f0-9]{4}|[A-Fa-f0-9]{6})$</w:t>
            </w:r>
            <w:r w:rsidRPr="00690A26">
              <w:rPr>
                <w:rFonts w:cs="Arial"/>
                <w:szCs w:val="18"/>
              </w:rPr>
              <w:t>"</w:t>
            </w:r>
          </w:p>
        </w:tc>
      </w:tr>
      <w:tr w:rsidR="005666FD" w:rsidRPr="00690A26" w:rsidTr="00847C2A">
        <w:trPr>
          <w:jc w:val="center"/>
        </w:trPr>
        <w:tc>
          <w:tcPr>
            <w:tcW w:w="2090" w:type="dxa"/>
            <w:tcBorders>
              <w:top w:val="single" w:sz="4" w:space="0" w:color="auto"/>
              <w:left w:val="single" w:sz="4" w:space="0" w:color="auto"/>
              <w:bottom w:val="single" w:sz="4" w:space="0" w:color="auto"/>
              <w:right w:val="single" w:sz="4" w:space="0" w:color="auto"/>
            </w:tcBorders>
          </w:tcPr>
          <w:p w:rsidR="005666FD" w:rsidRPr="00690A26" w:rsidRDefault="005666FD" w:rsidP="00847C2A">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rsidR="005666FD" w:rsidRPr="00690A26" w:rsidRDefault="005666FD" w:rsidP="00847C2A">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5666FD" w:rsidRPr="00690A26" w:rsidRDefault="005666FD" w:rsidP="00847C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5666FD" w:rsidRPr="00690A26" w:rsidRDefault="005666FD" w:rsidP="00847C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5666FD" w:rsidRPr="00690A26" w:rsidRDefault="005666FD" w:rsidP="00847C2A">
            <w:pPr>
              <w:pStyle w:val="TAL"/>
              <w:rPr>
                <w:rFonts w:cs="Arial"/>
                <w:szCs w:val="18"/>
              </w:rPr>
            </w:pPr>
            <w:r w:rsidRPr="00690A26">
              <w:rPr>
                <w:rFonts w:cs="Arial"/>
                <w:szCs w:val="18"/>
              </w:rPr>
              <w:t>Pattern (regular expression according to the ECMA-262 dialect [8]) representing the set of TAC's belonging to this range. A TAC value is considered part of the range if and only if the TAC string fully matches the regular expression.</w:t>
            </w:r>
          </w:p>
        </w:tc>
      </w:tr>
      <w:tr w:rsidR="005666FD" w:rsidRPr="00690A26" w:rsidTr="00847C2A">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5666FD" w:rsidRPr="00690A26" w:rsidRDefault="005666FD" w:rsidP="00847C2A">
            <w:pPr>
              <w:pStyle w:val="TAN"/>
              <w:rPr>
                <w:rFonts w:cs="Arial"/>
                <w:szCs w:val="18"/>
              </w:rPr>
            </w:pPr>
            <w:r w:rsidRPr="00690A26">
              <w:t>NOTE:</w:t>
            </w:r>
            <w:r w:rsidRPr="00690A26">
              <w:tab/>
              <w:t>Either the start and end attributes, or the pattern attribute, shall be present.</w:t>
            </w:r>
          </w:p>
        </w:tc>
      </w:tr>
    </w:tbl>
    <w:p w:rsidR="005666FD" w:rsidRPr="00690A26" w:rsidRDefault="005666FD" w:rsidP="005666FD">
      <w:pPr>
        <w:rPr>
          <w:lang w:val="en-US"/>
        </w:rPr>
      </w:pPr>
    </w:p>
    <w:p w:rsidR="005666FD" w:rsidRPr="00690A26" w:rsidRDefault="005666FD" w:rsidP="005666FD">
      <w:pPr>
        <w:pStyle w:val="EX"/>
      </w:pPr>
      <w:r w:rsidRPr="00690A26">
        <w:t>EXAMPLE 1:</w:t>
      </w:r>
      <w:r w:rsidRPr="00690A26">
        <w:tab/>
        <w:t>TAC range. From: 543000 To: 5433E7 (i.e., 1000 TAC numbers)</w:t>
      </w:r>
      <w:r w:rsidRPr="00690A26">
        <w:br/>
        <w:t>JSON: { "start": "543000", "end": "5433E7" }</w:t>
      </w:r>
    </w:p>
    <w:p w:rsidR="005666FD" w:rsidRPr="00690A26" w:rsidRDefault="005666FD" w:rsidP="005666FD">
      <w:pPr>
        <w:pStyle w:val="EX"/>
      </w:pPr>
      <w:r w:rsidRPr="00690A26">
        <w:lastRenderedPageBreak/>
        <w:t>EXAMPLE 2:</w:t>
      </w:r>
      <w:r w:rsidRPr="00690A26">
        <w:tab/>
        <w:t>TAC range. From: 54E000 To: 54EFFF (i.e., 4096 TAC numbers)</w:t>
      </w:r>
      <w:r w:rsidRPr="00690A26">
        <w:br/>
        <w:t>JSON: { "pattern": "^54E[0-9a-fA-F]{3}$" }, or</w:t>
      </w:r>
      <w:r w:rsidRPr="00690A26">
        <w:br/>
        <w:t>JSON: { "start": "54E000",  "end": "54EFFF" }</w:t>
      </w:r>
    </w:p>
    <w:p w:rsidR="00B938EE" w:rsidRPr="00690A26" w:rsidRDefault="00B938EE" w:rsidP="00B938EE">
      <w:pPr>
        <w:pStyle w:val="Heading5"/>
      </w:pPr>
      <w:bookmarkStart w:id="302" w:name="_Toc24937680"/>
      <w:bookmarkStart w:id="303" w:name="_Toc27589551"/>
      <w:r w:rsidRPr="00690A26">
        <w:t>6.1.6.2.29</w:t>
      </w:r>
      <w:r w:rsidRPr="00690A26">
        <w:tab/>
        <w:t>Type: SnssaiSmfInfoItem</w:t>
      </w:r>
      <w:bookmarkEnd w:id="302"/>
      <w:bookmarkEnd w:id="303"/>
    </w:p>
    <w:p w:rsidR="00B938EE" w:rsidRPr="00690A26" w:rsidRDefault="00B938EE" w:rsidP="00B938EE">
      <w:pPr>
        <w:pStyle w:val="TH"/>
      </w:pPr>
      <w:r w:rsidRPr="00690A26">
        <w:rPr>
          <w:noProof/>
        </w:rPr>
        <w:t>Table </w:t>
      </w:r>
      <w:r w:rsidRPr="00690A26">
        <w:t xml:space="preserve">6.1.6.2.29-1: </w:t>
      </w:r>
      <w:r w:rsidRPr="00690A26">
        <w:rPr>
          <w:noProof/>
        </w:rPr>
        <w:t>Definition of type SnssaiSmfInfoItem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938EE" w:rsidRPr="00690A26" w:rsidTr="00AF5F0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B938EE" w:rsidRPr="00690A26" w:rsidRDefault="00B938EE" w:rsidP="00AF5F0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B938EE" w:rsidRPr="00690A26" w:rsidRDefault="00B938EE" w:rsidP="00AF5F0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938EE" w:rsidRPr="00690A26" w:rsidRDefault="00B938EE" w:rsidP="00AF5F0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B938EE" w:rsidRPr="00690A26" w:rsidRDefault="00B938EE" w:rsidP="00AF5F0A">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B938EE" w:rsidRPr="00690A26" w:rsidRDefault="00B938EE" w:rsidP="00AF5F0A">
            <w:pPr>
              <w:pStyle w:val="TAH"/>
              <w:rPr>
                <w:rFonts w:cs="Arial"/>
                <w:szCs w:val="18"/>
              </w:rPr>
            </w:pPr>
            <w:r w:rsidRPr="00690A26">
              <w:rPr>
                <w:rFonts w:cs="Arial"/>
                <w:szCs w:val="18"/>
              </w:rPr>
              <w:t>Description</w:t>
            </w:r>
          </w:p>
        </w:tc>
      </w:tr>
      <w:tr w:rsidR="00B938EE" w:rsidRPr="00690A26" w:rsidTr="00AF5F0A">
        <w:trPr>
          <w:jc w:val="center"/>
        </w:trPr>
        <w:tc>
          <w:tcPr>
            <w:tcW w:w="2090" w:type="dxa"/>
            <w:tcBorders>
              <w:top w:val="single" w:sz="4" w:space="0" w:color="auto"/>
              <w:left w:val="single" w:sz="4" w:space="0" w:color="auto"/>
              <w:bottom w:val="single" w:sz="4" w:space="0" w:color="auto"/>
              <w:right w:val="single" w:sz="4" w:space="0" w:color="auto"/>
            </w:tcBorders>
          </w:tcPr>
          <w:p w:rsidR="00B938EE" w:rsidRPr="00690A26" w:rsidRDefault="00B938EE" w:rsidP="00AF5F0A">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rsidR="00B938EE" w:rsidRPr="00690A26" w:rsidRDefault="00B938EE" w:rsidP="00AF5F0A">
            <w:pPr>
              <w:pStyle w:val="TAL"/>
            </w:pPr>
            <w:r w:rsidRPr="00690A26">
              <w:t>Snssai</w:t>
            </w:r>
          </w:p>
        </w:tc>
        <w:tc>
          <w:tcPr>
            <w:tcW w:w="425" w:type="dxa"/>
            <w:tcBorders>
              <w:top w:val="single" w:sz="4" w:space="0" w:color="auto"/>
              <w:left w:val="single" w:sz="4" w:space="0" w:color="auto"/>
              <w:bottom w:val="single" w:sz="4" w:space="0" w:color="auto"/>
              <w:right w:val="single" w:sz="4" w:space="0" w:color="auto"/>
            </w:tcBorders>
          </w:tcPr>
          <w:p w:rsidR="00B938EE" w:rsidRPr="00690A26" w:rsidRDefault="00B938EE" w:rsidP="00AF5F0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B938EE" w:rsidRPr="00690A26" w:rsidRDefault="00B938EE" w:rsidP="00AF5F0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B938EE" w:rsidRPr="00690A26" w:rsidRDefault="00B938EE" w:rsidP="00AF5F0A">
            <w:pPr>
              <w:pStyle w:val="TAL"/>
              <w:rPr>
                <w:rFonts w:cs="Arial"/>
                <w:szCs w:val="18"/>
              </w:rPr>
            </w:pPr>
            <w:r w:rsidRPr="00690A26">
              <w:rPr>
                <w:rFonts w:cs="Arial"/>
                <w:szCs w:val="18"/>
              </w:rPr>
              <w:t>Supported S-NSSAI</w:t>
            </w:r>
          </w:p>
        </w:tc>
      </w:tr>
      <w:tr w:rsidR="00B938EE" w:rsidRPr="00690A26" w:rsidTr="00AF5F0A">
        <w:trPr>
          <w:jc w:val="center"/>
        </w:trPr>
        <w:tc>
          <w:tcPr>
            <w:tcW w:w="2090" w:type="dxa"/>
            <w:tcBorders>
              <w:top w:val="single" w:sz="4" w:space="0" w:color="auto"/>
              <w:left w:val="single" w:sz="4" w:space="0" w:color="auto"/>
              <w:bottom w:val="single" w:sz="4" w:space="0" w:color="auto"/>
              <w:right w:val="single" w:sz="4" w:space="0" w:color="auto"/>
            </w:tcBorders>
          </w:tcPr>
          <w:p w:rsidR="00B938EE" w:rsidRPr="00690A26" w:rsidRDefault="00B938EE" w:rsidP="00AF5F0A">
            <w:pPr>
              <w:pStyle w:val="TAL"/>
            </w:pPr>
            <w:r w:rsidRPr="00690A26">
              <w:rPr>
                <w:lang w:eastAsia="zh-CN"/>
              </w:rPr>
              <w:t>dnnSmfInfoList</w:t>
            </w:r>
          </w:p>
        </w:tc>
        <w:tc>
          <w:tcPr>
            <w:tcW w:w="1559" w:type="dxa"/>
            <w:tcBorders>
              <w:top w:val="single" w:sz="4" w:space="0" w:color="auto"/>
              <w:left w:val="single" w:sz="4" w:space="0" w:color="auto"/>
              <w:bottom w:val="single" w:sz="4" w:space="0" w:color="auto"/>
              <w:right w:val="single" w:sz="4" w:space="0" w:color="auto"/>
            </w:tcBorders>
          </w:tcPr>
          <w:p w:rsidR="00B938EE" w:rsidRPr="00690A26" w:rsidRDefault="00B938EE" w:rsidP="00AF5F0A">
            <w:pPr>
              <w:pStyle w:val="TAL"/>
            </w:pPr>
            <w:r w:rsidRPr="00690A26">
              <w:rPr>
                <w:lang w:eastAsia="zh-CN"/>
              </w:rPr>
              <w:t>array(DnnSmfInfoItem)</w:t>
            </w:r>
          </w:p>
        </w:tc>
        <w:tc>
          <w:tcPr>
            <w:tcW w:w="425" w:type="dxa"/>
            <w:tcBorders>
              <w:top w:val="single" w:sz="4" w:space="0" w:color="auto"/>
              <w:left w:val="single" w:sz="4" w:space="0" w:color="auto"/>
              <w:bottom w:val="single" w:sz="4" w:space="0" w:color="auto"/>
              <w:right w:val="single" w:sz="4" w:space="0" w:color="auto"/>
            </w:tcBorders>
          </w:tcPr>
          <w:p w:rsidR="00B938EE" w:rsidRPr="00690A26" w:rsidRDefault="00B938EE" w:rsidP="00AF5F0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B938EE" w:rsidRPr="00690A26" w:rsidRDefault="00B938EE" w:rsidP="00AF5F0A">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B938EE" w:rsidRPr="00690A26" w:rsidRDefault="00B938EE" w:rsidP="00AF5F0A">
            <w:pPr>
              <w:pStyle w:val="TAL"/>
              <w:rPr>
                <w:rFonts w:cs="Arial"/>
                <w:szCs w:val="18"/>
              </w:rPr>
            </w:pPr>
            <w:r w:rsidRPr="00690A26">
              <w:rPr>
                <w:rFonts w:cs="Arial"/>
                <w:szCs w:val="18"/>
              </w:rPr>
              <w:t>List of parameters supported by the SMF per DNN</w:t>
            </w:r>
          </w:p>
        </w:tc>
      </w:tr>
    </w:tbl>
    <w:p w:rsidR="00B938EE" w:rsidRPr="00690A26" w:rsidRDefault="00B938EE" w:rsidP="00B938EE">
      <w:pPr>
        <w:rPr>
          <w:lang w:val="en-US"/>
        </w:rPr>
      </w:pPr>
    </w:p>
    <w:p w:rsidR="00B938EE" w:rsidRPr="00690A26" w:rsidRDefault="00B938EE" w:rsidP="00B938EE">
      <w:pPr>
        <w:pStyle w:val="Heading5"/>
      </w:pPr>
      <w:bookmarkStart w:id="304" w:name="_Toc24937681"/>
      <w:bookmarkStart w:id="305" w:name="_Toc27589552"/>
      <w:r w:rsidRPr="00690A26">
        <w:t>6.1.6.2.30</w:t>
      </w:r>
      <w:r w:rsidRPr="00690A26">
        <w:tab/>
        <w:t>Type: DnnSmfInfoItem</w:t>
      </w:r>
      <w:bookmarkEnd w:id="304"/>
      <w:bookmarkEnd w:id="305"/>
    </w:p>
    <w:p w:rsidR="00B938EE" w:rsidRPr="00690A26" w:rsidRDefault="00B938EE" w:rsidP="00B938EE">
      <w:pPr>
        <w:pStyle w:val="TH"/>
      </w:pPr>
      <w:r w:rsidRPr="00690A26">
        <w:rPr>
          <w:noProof/>
        </w:rPr>
        <w:t>Table </w:t>
      </w:r>
      <w:r w:rsidRPr="00690A26">
        <w:t xml:space="preserve">6.1.6.2.30-1: </w:t>
      </w:r>
      <w:r w:rsidRPr="00690A26">
        <w:rPr>
          <w:noProof/>
        </w:rPr>
        <w:t>Definition of type D</w:t>
      </w:r>
      <w:r w:rsidRPr="00690A26">
        <w:t>nnSmfInfoItem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938EE" w:rsidRPr="00690A26" w:rsidTr="00AF5F0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B938EE" w:rsidRPr="00690A26" w:rsidRDefault="00B938EE" w:rsidP="00AF5F0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B938EE" w:rsidRPr="00690A26" w:rsidRDefault="00B938EE" w:rsidP="00AF5F0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938EE" w:rsidRPr="00690A26" w:rsidRDefault="00B938EE" w:rsidP="00AF5F0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B938EE" w:rsidRPr="00690A26" w:rsidRDefault="00B938EE" w:rsidP="00AF5F0A">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B938EE" w:rsidRPr="00690A26" w:rsidRDefault="00B938EE" w:rsidP="00AF5F0A">
            <w:pPr>
              <w:pStyle w:val="TAH"/>
              <w:rPr>
                <w:rFonts w:cs="Arial"/>
                <w:szCs w:val="18"/>
              </w:rPr>
            </w:pPr>
            <w:r w:rsidRPr="00690A26">
              <w:rPr>
                <w:rFonts w:cs="Arial"/>
                <w:szCs w:val="18"/>
              </w:rPr>
              <w:t>Description</w:t>
            </w:r>
          </w:p>
        </w:tc>
      </w:tr>
      <w:tr w:rsidR="00B938EE" w:rsidRPr="00690A26" w:rsidTr="00AF5F0A">
        <w:trPr>
          <w:jc w:val="center"/>
        </w:trPr>
        <w:tc>
          <w:tcPr>
            <w:tcW w:w="2090" w:type="dxa"/>
            <w:tcBorders>
              <w:top w:val="single" w:sz="4" w:space="0" w:color="auto"/>
              <w:left w:val="single" w:sz="4" w:space="0" w:color="auto"/>
              <w:bottom w:val="single" w:sz="4" w:space="0" w:color="auto"/>
              <w:right w:val="single" w:sz="4" w:space="0" w:color="auto"/>
            </w:tcBorders>
          </w:tcPr>
          <w:p w:rsidR="00B938EE" w:rsidRPr="00690A26" w:rsidRDefault="00B938EE" w:rsidP="00AF5F0A">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rsidR="00B938EE" w:rsidRPr="00690A26" w:rsidRDefault="00B938EE" w:rsidP="00AF5F0A">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rsidR="00B938EE" w:rsidRPr="00690A26" w:rsidRDefault="00B938EE" w:rsidP="00AF5F0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B938EE" w:rsidRPr="00690A26" w:rsidRDefault="00B938EE" w:rsidP="00AF5F0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B938EE" w:rsidRPr="00690A26" w:rsidRDefault="00B938EE" w:rsidP="00AF5F0A">
            <w:pPr>
              <w:pStyle w:val="TAL"/>
              <w:rPr>
                <w:rFonts w:cs="Arial"/>
                <w:szCs w:val="18"/>
              </w:rPr>
            </w:pPr>
            <w:r w:rsidRPr="00690A26">
              <w:rPr>
                <w:rFonts w:cs="Arial"/>
                <w:szCs w:val="18"/>
              </w:rPr>
              <w:t>Supported DNN</w:t>
            </w:r>
          </w:p>
        </w:tc>
      </w:tr>
    </w:tbl>
    <w:p w:rsidR="00B938EE" w:rsidRPr="00690A26" w:rsidRDefault="00B938EE" w:rsidP="00B938EE">
      <w:pPr>
        <w:rPr>
          <w:lang w:val="en-US"/>
        </w:rPr>
      </w:pPr>
    </w:p>
    <w:p w:rsidR="001F2CB0" w:rsidRPr="00690A26" w:rsidRDefault="001F2CB0" w:rsidP="001A0887">
      <w:pPr>
        <w:pStyle w:val="Heading5"/>
        <w:rPr>
          <w:lang w:val="en-US" w:eastAsia="zh-CN"/>
        </w:rPr>
      </w:pPr>
      <w:bookmarkStart w:id="306" w:name="_Toc24937682"/>
      <w:bookmarkStart w:id="307" w:name="_Toc27589553"/>
      <w:r w:rsidRPr="00690A26">
        <w:rPr>
          <w:rFonts w:hint="eastAsia"/>
          <w:lang w:val="en-US" w:eastAsia="zh-CN"/>
        </w:rPr>
        <w:lastRenderedPageBreak/>
        <w:t>6.1.6</w:t>
      </w:r>
      <w:r w:rsidRPr="00690A26">
        <w:rPr>
          <w:lang w:val="en-US"/>
        </w:rPr>
        <w:t>.2.31</w:t>
      </w:r>
      <w:r w:rsidRPr="00690A26">
        <w:rPr>
          <w:lang w:val="en-US"/>
        </w:rPr>
        <w:tab/>
        <w:t xml:space="preserve">Type: </w:t>
      </w:r>
      <w:r w:rsidRPr="00690A26">
        <w:rPr>
          <w:rFonts w:hint="eastAsia"/>
          <w:lang w:val="en-US" w:eastAsia="zh-CN"/>
        </w:rPr>
        <w:t>NrfInfo</w:t>
      </w:r>
      <w:bookmarkEnd w:id="306"/>
      <w:bookmarkEnd w:id="307"/>
    </w:p>
    <w:p w:rsidR="001F2CB0" w:rsidRPr="00690A26" w:rsidRDefault="001F2CB0" w:rsidP="00C400BC">
      <w:pPr>
        <w:pStyle w:val="TH"/>
      </w:pPr>
      <w:r w:rsidRPr="00690A26">
        <w:rPr>
          <w:noProof/>
        </w:rPr>
        <w:t>Table </w:t>
      </w:r>
      <w:r w:rsidRPr="00690A26">
        <w:t xml:space="preserve">6.1.6.2.31-1: </w:t>
      </w:r>
      <w:r w:rsidRPr="00690A26">
        <w:rPr>
          <w:noProof/>
        </w:rPr>
        <w:t xml:space="preserve">Definition of type </w:t>
      </w:r>
      <w:r w:rsidRPr="00690A26">
        <w:rPr>
          <w:rFonts w:hint="eastAsia"/>
          <w:noProof/>
          <w:lang w:eastAsia="zh-CN"/>
        </w:rPr>
        <w:t>Nrf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2CB0" w:rsidRPr="00690A26" w:rsidTr="001C36C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1F2CB0" w:rsidRPr="00690A26" w:rsidRDefault="001F2CB0" w:rsidP="001C36C2">
            <w:pPr>
              <w:pStyle w:val="TAH"/>
            </w:pPr>
            <w:r w:rsidRPr="00690A26">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1F2CB0" w:rsidRPr="00690A26" w:rsidRDefault="001F2CB0" w:rsidP="001C36C2">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1F2CB0" w:rsidRPr="00690A26" w:rsidRDefault="001F2CB0" w:rsidP="001C36C2">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1F2CB0" w:rsidRPr="00690A26" w:rsidRDefault="001F2CB0" w:rsidP="001C36C2">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1F2CB0" w:rsidRPr="00690A26" w:rsidRDefault="001F2CB0" w:rsidP="001C36C2">
            <w:pPr>
              <w:pStyle w:val="TAH"/>
              <w:rPr>
                <w:rFonts w:cs="Arial"/>
                <w:szCs w:val="18"/>
              </w:rPr>
            </w:pPr>
            <w:r w:rsidRPr="00690A26">
              <w:rPr>
                <w:rFonts w:cs="Arial"/>
                <w:szCs w:val="18"/>
              </w:rPr>
              <w:t>Description</w:t>
            </w:r>
          </w:p>
        </w:tc>
      </w:tr>
      <w:tr w:rsidR="001F2CB0" w:rsidRPr="00690A26" w:rsidTr="001C36C2">
        <w:trPr>
          <w:jc w:val="center"/>
        </w:trPr>
        <w:tc>
          <w:tcPr>
            <w:tcW w:w="2090" w:type="dxa"/>
            <w:tcBorders>
              <w:top w:val="single" w:sz="4" w:space="0" w:color="auto"/>
              <w:left w:val="single" w:sz="4" w:space="0" w:color="auto"/>
              <w:bottom w:val="single" w:sz="4" w:space="0" w:color="auto"/>
              <w:right w:val="single" w:sz="4" w:space="0" w:color="auto"/>
            </w:tcBorders>
          </w:tcPr>
          <w:p w:rsidR="001F2CB0" w:rsidRPr="00690A26" w:rsidRDefault="001F2CB0" w:rsidP="001C36C2">
            <w:pPr>
              <w:pStyle w:val="TAL"/>
              <w:rPr>
                <w:lang w:eastAsia="zh-CN"/>
              </w:rPr>
            </w:pPr>
            <w:r w:rsidRPr="00690A26">
              <w:rPr>
                <w:rFonts w:hint="eastAsia"/>
                <w:lang w:eastAsia="zh-CN"/>
              </w:rPr>
              <w:t>servedUdrInfo</w:t>
            </w:r>
          </w:p>
        </w:tc>
        <w:tc>
          <w:tcPr>
            <w:tcW w:w="1559" w:type="dxa"/>
            <w:tcBorders>
              <w:top w:val="single" w:sz="4" w:space="0" w:color="auto"/>
              <w:left w:val="single" w:sz="4" w:space="0" w:color="auto"/>
              <w:bottom w:val="single" w:sz="4" w:space="0" w:color="auto"/>
              <w:right w:val="single" w:sz="4" w:space="0" w:color="auto"/>
            </w:tcBorders>
          </w:tcPr>
          <w:p w:rsidR="001F2CB0" w:rsidRPr="00690A26" w:rsidRDefault="001F2CB0" w:rsidP="001C36C2">
            <w:pPr>
              <w:pStyle w:val="TAL"/>
              <w:rPr>
                <w:lang w:eastAsia="zh-CN"/>
              </w:rPr>
            </w:pPr>
            <w:r w:rsidRPr="00690A26">
              <w:rPr>
                <w:rFonts w:hint="eastAsia"/>
                <w:lang w:eastAsia="zh-CN"/>
              </w:rPr>
              <w:t>map(UdrInfo)</w:t>
            </w:r>
          </w:p>
        </w:tc>
        <w:tc>
          <w:tcPr>
            <w:tcW w:w="425" w:type="dxa"/>
            <w:tcBorders>
              <w:top w:val="single" w:sz="4" w:space="0" w:color="auto"/>
              <w:left w:val="single" w:sz="4" w:space="0" w:color="auto"/>
              <w:bottom w:val="single" w:sz="4" w:space="0" w:color="auto"/>
              <w:right w:val="single" w:sz="4" w:space="0" w:color="auto"/>
            </w:tcBorders>
          </w:tcPr>
          <w:p w:rsidR="001F2CB0" w:rsidRPr="00690A26" w:rsidRDefault="001F2CB0" w:rsidP="001C36C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1F2CB0" w:rsidRPr="00690A26" w:rsidRDefault="001F2CB0" w:rsidP="001C36C2">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1F2CB0" w:rsidRPr="00690A26" w:rsidRDefault="001F2CB0" w:rsidP="001C36C2">
            <w:pPr>
              <w:pStyle w:val="TAL"/>
              <w:rPr>
                <w:rFonts w:cs="Arial"/>
                <w:szCs w:val="18"/>
                <w:lang w:eastAsia="zh-CN"/>
              </w:rPr>
            </w:pPr>
            <w:r w:rsidRPr="00690A26">
              <w:rPr>
                <w:rFonts w:cs="Arial" w:hint="eastAsia"/>
                <w:szCs w:val="18"/>
                <w:lang w:eastAsia="zh-CN"/>
              </w:rPr>
              <w:t>This attribute contains all the udrInfo attributes locally configured in the NRF or the NRF received during NF registration. The key of the map is the nfInstanceId of which the udrInfo belongs to.</w:t>
            </w:r>
          </w:p>
        </w:tc>
      </w:tr>
      <w:tr w:rsidR="001F2CB0" w:rsidRPr="00690A26" w:rsidTr="001C36C2">
        <w:trPr>
          <w:jc w:val="center"/>
        </w:trPr>
        <w:tc>
          <w:tcPr>
            <w:tcW w:w="2090" w:type="dxa"/>
            <w:tcBorders>
              <w:top w:val="single" w:sz="4" w:space="0" w:color="auto"/>
              <w:left w:val="single" w:sz="4" w:space="0" w:color="auto"/>
              <w:bottom w:val="single" w:sz="4" w:space="0" w:color="auto"/>
              <w:right w:val="single" w:sz="4" w:space="0" w:color="auto"/>
            </w:tcBorders>
          </w:tcPr>
          <w:p w:rsidR="001F2CB0" w:rsidRPr="00690A26" w:rsidRDefault="001F2CB0" w:rsidP="001C36C2">
            <w:pPr>
              <w:pStyle w:val="TAL"/>
            </w:pPr>
            <w:r w:rsidRPr="00690A26">
              <w:rPr>
                <w:rFonts w:hint="eastAsia"/>
                <w:lang w:eastAsia="zh-CN"/>
              </w:rPr>
              <w:t>servedUdmInfo</w:t>
            </w:r>
          </w:p>
        </w:tc>
        <w:tc>
          <w:tcPr>
            <w:tcW w:w="1559" w:type="dxa"/>
            <w:tcBorders>
              <w:top w:val="single" w:sz="4" w:space="0" w:color="auto"/>
              <w:left w:val="single" w:sz="4" w:space="0" w:color="auto"/>
              <w:bottom w:val="single" w:sz="4" w:space="0" w:color="auto"/>
              <w:right w:val="single" w:sz="4" w:space="0" w:color="auto"/>
            </w:tcBorders>
          </w:tcPr>
          <w:p w:rsidR="001F2CB0" w:rsidRPr="00690A26" w:rsidRDefault="001F2CB0" w:rsidP="001C36C2">
            <w:pPr>
              <w:pStyle w:val="TAL"/>
              <w:rPr>
                <w:lang w:eastAsia="zh-CN"/>
              </w:rPr>
            </w:pPr>
            <w:r w:rsidRPr="00690A26">
              <w:rPr>
                <w:rFonts w:hint="eastAsia"/>
                <w:lang w:eastAsia="zh-CN"/>
              </w:rPr>
              <w:t>map(UdmInfo)</w:t>
            </w:r>
          </w:p>
        </w:tc>
        <w:tc>
          <w:tcPr>
            <w:tcW w:w="425" w:type="dxa"/>
            <w:tcBorders>
              <w:top w:val="single" w:sz="4" w:space="0" w:color="auto"/>
              <w:left w:val="single" w:sz="4" w:space="0" w:color="auto"/>
              <w:bottom w:val="single" w:sz="4" w:space="0" w:color="auto"/>
              <w:right w:val="single" w:sz="4" w:space="0" w:color="auto"/>
            </w:tcBorders>
          </w:tcPr>
          <w:p w:rsidR="001F2CB0" w:rsidRPr="00690A26" w:rsidRDefault="001F2CB0" w:rsidP="001C36C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1F2CB0" w:rsidRPr="00690A26" w:rsidRDefault="001F2CB0" w:rsidP="001C36C2">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1F2CB0" w:rsidRPr="00690A26" w:rsidRDefault="001F2CB0" w:rsidP="001C36C2">
            <w:pPr>
              <w:pStyle w:val="TAL"/>
              <w:rPr>
                <w:rFonts w:cs="Arial"/>
                <w:szCs w:val="18"/>
              </w:rPr>
            </w:pPr>
            <w:r w:rsidRPr="00690A26">
              <w:rPr>
                <w:rFonts w:cs="Arial" w:hint="eastAsia"/>
                <w:szCs w:val="18"/>
                <w:lang w:eastAsia="zh-CN"/>
              </w:rPr>
              <w:t>This attribute contains all the udmInfo attributes locally configured in the NRF or the NRF received during NF registration. The key of the map is the nfInstanceId of which the udmInfo belongs to.</w:t>
            </w:r>
          </w:p>
        </w:tc>
      </w:tr>
      <w:tr w:rsidR="001F2CB0" w:rsidRPr="00690A26" w:rsidTr="001C36C2">
        <w:trPr>
          <w:jc w:val="center"/>
        </w:trPr>
        <w:tc>
          <w:tcPr>
            <w:tcW w:w="2090" w:type="dxa"/>
            <w:tcBorders>
              <w:top w:val="single" w:sz="4" w:space="0" w:color="auto"/>
              <w:left w:val="single" w:sz="4" w:space="0" w:color="auto"/>
              <w:bottom w:val="single" w:sz="4" w:space="0" w:color="auto"/>
              <w:right w:val="single" w:sz="4" w:space="0" w:color="auto"/>
            </w:tcBorders>
          </w:tcPr>
          <w:p w:rsidR="001F2CB0" w:rsidRPr="00690A26" w:rsidRDefault="001F2CB0" w:rsidP="001C36C2">
            <w:pPr>
              <w:pStyle w:val="TAL"/>
            </w:pPr>
            <w:r w:rsidRPr="00690A26">
              <w:rPr>
                <w:rFonts w:hint="eastAsia"/>
                <w:lang w:eastAsia="zh-CN"/>
              </w:rPr>
              <w:t>servedAusfInfo</w:t>
            </w:r>
          </w:p>
        </w:tc>
        <w:tc>
          <w:tcPr>
            <w:tcW w:w="1559" w:type="dxa"/>
            <w:tcBorders>
              <w:top w:val="single" w:sz="4" w:space="0" w:color="auto"/>
              <w:left w:val="single" w:sz="4" w:space="0" w:color="auto"/>
              <w:bottom w:val="single" w:sz="4" w:space="0" w:color="auto"/>
              <w:right w:val="single" w:sz="4" w:space="0" w:color="auto"/>
            </w:tcBorders>
          </w:tcPr>
          <w:p w:rsidR="001F2CB0" w:rsidRPr="00690A26" w:rsidRDefault="001F2CB0" w:rsidP="001C36C2">
            <w:pPr>
              <w:pStyle w:val="TAL"/>
              <w:rPr>
                <w:lang w:eastAsia="zh-CN"/>
              </w:rPr>
            </w:pPr>
            <w:r w:rsidRPr="00690A26">
              <w:rPr>
                <w:rFonts w:hint="eastAsia"/>
                <w:lang w:eastAsia="zh-CN"/>
              </w:rPr>
              <w:t>map(AusfInfo)</w:t>
            </w:r>
          </w:p>
        </w:tc>
        <w:tc>
          <w:tcPr>
            <w:tcW w:w="425" w:type="dxa"/>
            <w:tcBorders>
              <w:top w:val="single" w:sz="4" w:space="0" w:color="auto"/>
              <w:left w:val="single" w:sz="4" w:space="0" w:color="auto"/>
              <w:bottom w:val="single" w:sz="4" w:space="0" w:color="auto"/>
              <w:right w:val="single" w:sz="4" w:space="0" w:color="auto"/>
            </w:tcBorders>
          </w:tcPr>
          <w:p w:rsidR="001F2CB0" w:rsidRPr="00690A26" w:rsidRDefault="001F2CB0" w:rsidP="001C36C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1F2CB0" w:rsidRPr="00690A26" w:rsidRDefault="001F2CB0" w:rsidP="001C36C2">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1F2CB0" w:rsidRPr="00690A26" w:rsidRDefault="001F2CB0" w:rsidP="001C36C2">
            <w:pPr>
              <w:pStyle w:val="TAL"/>
              <w:rPr>
                <w:rFonts w:cs="Arial"/>
                <w:szCs w:val="18"/>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tc>
      </w:tr>
      <w:tr w:rsidR="001F2CB0" w:rsidRPr="00690A26" w:rsidTr="001C36C2">
        <w:trPr>
          <w:jc w:val="center"/>
        </w:trPr>
        <w:tc>
          <w:tcPr>
            <w:tcW w:w="2090" w:type="dxa"/>
            <w:tcBorders>
              <w:top w:val="single" w:sz="4" w:space="0" w:color="auto"/>
              <w:left w:val="single" w:sz="4" w:space="0" w:color="auto"/>
              <w:bottom w:val="single" w:sz="4" w:space="0" w:color="auto"/>
              <w:right w:val="single" w:sz="4" w:space="0" w:color="auto"/>
            </w:tcBorders>
          </w:tcPr>
          <w:p w:rsidR="001F2CB0" w:rsidRPr="00690A26" w:rsidRDefault="001F2CB0" w:rsidP="001C36C2">
            <w:pPr>
              <w:pStyle w:val="TAL"/>
            </w:pPr>
            <w:r w:rsidRPr="00690A26">
              <w:rPr>
                <w:rFonts w:hint="eastAsia"/>
                <w:lang w:eastAsia="zh-CN"/>
              </w:rPr>
              <w:t>servedAmfInfo</w:t>
            </w:r>
          </w:p>
        </w:tc>
        <w:tc>
          <w:tcPr>
            <w:tcW w:w="1559" w:type="dxa"/>
            <w:tcBorders>
              <w:top w:val="single" w:sz="4" w:space="0" w:color="auto"/>
              <w:left w:val="single" w:sz="4" w:space="0" w:color="auto"/>
              <w:bottom w:val="single" w:sz="4" w:space="0" w:color="auto"/>
              <w:right w:val="single" w:sz="4" w:space="0" w:color="auto"/>
            </w:tcBorders>
          </w:tcPr>
          <w:p w:rsidR="001F2CB0" w:rsidRPr="00690A26" w:rsidRDefault="001F2CB0" w:rsidP="001C36C2">
            <w:pPr>
              <w:pStyle w:val="TAL"/>
              <w:rPr>
                <w:lang w:eastAsia="zh-CN"/>
              </w:rPr>
            </w:pPr>
            <w:r w:rsidRPr="00690A26">
              <w:rPr>
                <w:rFonts w:hint="eastAsia"/>
                <w:lang w:eastAsia="zh-CN"/>
              </w:rPr>
              <w:t>map(AmfInfo)</w:t>
            </w:r>
          </w:p>
        </w:tc>
        <w:tc>
          <w:tcPr>
            <w:tcW w:w="425" w:type="dxa"/>
            <w:tcBorders>
              <w:top w:val="single" w:sz="4" w:space="0" w:color="auto"/>
              <w:left w:val="single" w:sz="4" w:space="0" w:color="auto"/>
              <w:bottom w:val="single" w:sz="4" w:space="0" w:color="auto"/>
              <w:right w:val="single" w:sz="4" w:space="0" w:color="auto"/>
            </w:tcBorders>
          </w:tcPr>
          <w:p w:rsidR="001F2CB0" w:rsidRPr="00690A26" w:rsidRDefault="001F2CB0" w:rsidP="001C36C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1F2CB0" w:rsidRPr="00690A26" w:rsidRDefault="001F2CB0" w:rsidP="001C36C2">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1F2CB0" w:rsidRPr="00690A26" w:rsidRDefault="001F2CB0" w:rsidP="001C36C2">
            <w:pPr>
              <w:pStyle w:val="TAL"/>
              <w:rPr>
                <w:rFonts w:cs="Arial"/>
                <w:szCs w:val="18"/>
              </w:rPr>
            </w:pPr>
            <w:r w:rsidRPr="00690A26">
              <w:rPr>
                <w:rFonts w:cs="Arial" w:hint="eastAsia"/>
                <w:szCs w:val="18"/>
                <w:lang w:eastAsia="zh-CN"/>
              </w:rPr>
              <w:t>This attribute contains all the amfInfo attributes locally configured in the NRF or the NRF received during NF registration. The key of the map is the nfInstanceId of which the amfInfo belongs to.</w:t>
            </w:r>
          </w:p>
        </w:tc>
      </w:tr>
      <w:tr w:rsidR="001F2CB0" w:rsidRPr="00690A26" w:rsidTr="001C36C2">
        <w:trPr>
          <w:jc w:val="center"/>
        </w:trPr>
        <w:tc>
          <w:tcPr>
            <w:tcW w:w="2090" w:type="dxa"/>
            <w:tcBorders>
              <w:top w:val="single" w:sz="4" w:space="0" w:color="auto"/>
              <w:left w:val="single" w:sz="4" w:space="0" w:color="auto"/>
              <w:bottom w:val="single" w:sz="4" w:space="0" w:color="auto"/>
              <w:right w:val="single" w:sz="4" w:space="0" w:color="auto"/>
            </w:tcBorders>
          </w:tcPr>
          <w:p w:rsidR="001F2CB0" w:rsidRPr="00690A26" w:rsidRDefault="001F2CB0" w:rsidP="001C36C2">
            <w:pPr>
              <w:pStyle w:val="TAL"/>
            </w:pPr>
            <w:r w:rsidRPr="00690A26">
              <w:rPr>
                <w:rFonts w:hint="eastAsia"/>
                <w:lang w:eastAsia="zh-CN"/>
              </w:rPr>
              <w:t>servedSmfInfo</w:t>
            </w:r>
          </w:p>
        </w:tc>
        <w:tc>
          <w:tcPr>
            <w:tcW w:w="1559" w:type="dxa"/>
            <w:tcBorders>
              <w:top w:val="single" w:sz="4" w:space="0" w:color="auto"/>
              <w:left w:val="single" w:sz="4" w:space="0" w:color="auto"/>
              <w:bottom w:val="single" w:sz="4" w:space="0" w:color="auto"/>
              <w:right w:val="single" w:sz="4" w:space="0" w:color="auto"/>
            </w:tcBorders>
          </w:tcPr>
          <w:p w:rsidR="001F2CB0" w:rsidRPr="00690A26" w:rsidRDefault="001F2CB0" w:rsidP="001C36C2">
            <w:pPr>
              <w:pStyle w:val="TAL"/>
              <w:rPr>
                <w:lang w:eastAsia="zh-CN"/>
              </w:rPr>
            </w:pPr>
            <w:r w:rsidRPr="00690A26">
              <w:rPr>
                <w:rFonts w:hint="eastAsia"/>
                <w:lang w:eastAsia="zh-CN"/>
              </w:rPr>
              <w:t>map(SmfInfo)</w:t>
            </w:r>
          </w:p>
        </w:tc>
        <w:tc>
          <w:tcPr>
            <w:tcW w:w="425" w:type="dxa"/>
            <w:tcBorders>
              <w:top w:val="single" w:sz="4" w:space="0" w:color="auto"/>
              <w:left w:val="single" w:sz="4" w:space="0" w:color="auto"/>
              <w:bottom w:val="single" w:sz="4" w:space="0" w:color="auto"/>
              <w:right w:val="single" w:sz="4" w:space="0" w:color="auto"/>
            </w:tcBorders>
          </w:tcPr>
          <w:p w:rsidR="001F2CB0" w:rsidRPr="00690A26" w:rsidRDefault="001F2CB0" w:rsidP="001C36C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1F2CB0" w:rsidRPr="00690A26" w:rsidRDefault="001F2CB0" w:rsidP="001C36C2">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1F2CB0" w:rsidRPr="00690A26" w:rsidRDefault="001F2CB0" w:rsidP="001C36C2">
            <w:pPr>
              <w:pStyle w:val="TAL"/>
              <w:rPr>
                <w:rFonts w:cs="Arial"/>
                <w:szCs w:val="18"/>
              </w:rPr>
            </w:pPr>
            <w:r w:rsidRPr="00690A26">
              <w:rPr>
                <w:rFonts w:cs="Arial" w:hint="eastAsia"/>
                <w:szCs w:val="18"/>
                <w:lang w:eastAsia="zh-CN"/>
              </w:rPr>
              <w:t>This attribute contains all the smfInfo attributes locally configured in the NRF or the NRF received during NF registration. The key of the map is the nfInstanceId of which the smfInfo belongs to.</w:t>
            </w:r>
          </w:p>
        </w:tc>
      </w:tr>
      <w:tr w:rsidR="001F2CB0" w:rsidRPr="00690A26" w:rsidTr="001C36C2">
        <w:trPr>
          <w:jc w:val="center"/>
        </w:trPr>
        <w:tc>
          <w:tcPr>
            <w:tcW w:w="2090" w:type="dxa"/>
            <w:tcBorders>
              <w:top w:val="single" w:sz="4" w:space="0" w:color="auto"/>
              <w:left w:val="single" w:sz="4" w:space="0" w:color="auto"/>
              <w:bottom w:val="single" w:sz="4" w:space="0" w:color="auto"/>
              <w:right w:val="single" w:sz="4" w:space="0" w:color="auto"/>
            </w:tcBorders>
          </w:tcPr>
          <w:p w:rsidR="001F2CB0" w:rsidRPr="00690A26" w:rsidRDefault="001F2CB0" w:rsidP="001C36C2">
            <w:pPr>
              <w:pStyle w:val="TAL"/>
              <w:rPr>
                <w:lang w:eastAsia="zh-CN"/>
              </w:rPr>
            </w:pPr>
            <w:r w:rsidRPr="00690A26">
              <w:rPr>
                <w:rFonts w:hint="eastAsia"/>
                <w:lang w:eastAsia="zh-CN"/>
              </w:rPr>
              <w:t>servedUpfInfo</w:t>
            </w:r>
          </w:p>
        </w:tc>
        <w:tc>
          <w:tcPr>
            <w:tcW w:w="1559" w:type="dxa"/>
            <w:tcBorders>
              <w:top w:val="single" w:sz="4" w:space="0" w:color="auto"/>
              <w:left w:val="single" w:sz="4" w:space="0" w:color="auto"/>
              <w:bottom w:val="single" w:sz="4" w:space="0" w:color="auto"/>
              <w:right w:val="single" w:sz="4" w:space="0" w:color="auto"/>
            </w:tcBorders>
          </w:tcPr>
          <w:p w:rsidR="001F2CB0" w:rsidRPr="00690A26" w:rsidRDefault="001F2CB0" w:rsidP="001C36C2">
            <w:pPr>
              <w:pStyle w:val="TAL"/>
              <w:rPr>
                <w:lang w:eastAsia="zh-CN"/>
              </w:rPr>
            </w:pPr>
            <w:r w:rsidRPr="00690A26">
              <w:rPr>
                <w:rFonts w:hint="eastAsia"/>
                <w:lang w:eastAsia="zh-CN"/>
              </w:rPr>
              <w:t>map(UpfInfo)</w:t>
            </w:r>
          </w:p>
        </w:tc>
        <w:tc>
          <w:tcPr>
            <w:tcW w:w="425" w:type="dxa"/>
            <w:tcBorders>
              <w:top w:val="single" w:sz="4" w:space="0" w:color="auto"/>
              <w:left w:val="single" w:sz="4" w:space="0" w:color="auto"/>
              <w:bottom w:val="single" w:sz="4" w:space="0" w:color="auto"/>
              <w:right w:val="single" w:sz="4" w:space="0" w:color="auto"/>
            </w:tcBorders>
          </w:tcPr>
          <w:p w:rsidR="001F2CB0" w:rsidRPr="00690A26" w:rsidRDefault="001F2CB0" w:rsidP="001C36C2">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1F2CB0" w:rsidRPr="00690A26" w:rsidRDefault="001F2CB0" w:rsidP="001C36C2">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1F2CB0" w:rsidRPr="00690A26" w:rsidRDefault="001F2CB0" w:rsidP="001C36C2">
            <w:pPr>
              <w:pStyle w:val="TAL"/>
              <w:rPr>
                <w:rFonts w:cs="Arial"/>
                <w:szCs w:val="18"/>
              </w:rPr>
            </w:pPr>
            <w:r w:rsidRPr="00690A26">
              <w:rPr>
                <w:rFonts w:cs="Arial" w:hint="eastAsia"/>
                <w:szCs w:val="18"/>
                <w:lang w:eastAsia="zh-CN"/>
              </w:rPr>
              <w:t>This attribute contains all the upfInfo attributes locally configured in the NRF or the NRF received during NF registration. The key of the map is the nfInstanceId of which the upfInfo belongs to.</w:t>
            </w:r>
          </w:p>
        </w:tc>
      </w:tr>
      <w:tr w:rsidR="001F2CB0" w:rsidRPr="00690A26" w:rsidTr="001C36C2">
        <w:trPr>
          <w:jc w:val="center"/>
        </w:trPr>
        <w:tc>
          <w:tcPr>
            <w:tcW w:w="2090" w:type="dxa"/>
            <w:tcBorders>
              <w:top w:val="single" w:sz="4" w:space="0" w:color="auto"/>
              <w:left w:val="single" w:sz="4" w:space="0" w:color="auto"/>
              <w:bottom w:val="single" w:sz="4" w:space="0" w:color="auto"/>
              <w:right w:val="single" w:sz="4" w:space="0" w:color="auto"/>
            </w:tcBorders>
          </w:tcPr>
          <w:p w:rsidR="001F2CB0" w:rsidRPr="00690A26" w:rsidRDefault="001F2CB0" w:rsidP="001C36C2">
            <w:pPr>
              <w:pStyle w:val="TAL"/>
              <w:rPr>
                <w:lang w:eastAsia="zh-CN"/>
              </w:rPr>
            </w:pPr>
            <w:r w:rsidRPr="00690A26">
              <w:rPr>
                <w:rFonts w:hint="eastAsia"/>
                <w:lang w:eastAsia="zh-CN"/>
              </w:rPr>
              <w:t>servedPcfInfo</w:t>
            </w:r>
          </w:p>
        </w:tc>
        <w:tc>
          <w:tcPr>
            <w:tcW w:w="1559" w:type="dxa"/>
            <w:tcBorders>
              <w:top w:val="single" w:sz="4" w:space="0" w:color="auto"/>
              <w:left w:val="single" w:sz="4" w:space="0" w:color="auto"/>
              <w:bottom w:val="single" w:sz="4" w:space="0" w:color="auto"/>
              <w:right w:val="single" w:sz="4" w:space="0" w:color="auto"/>
            </w:tcBorders>
          </w:tcPr>
          <w:p w:rsidR="001F2CB0" w:rsidRPr="00690A26" w:rsidRDefault="001F2CB0" w:rsidP="001C36C2">
            <w:pPr>
              <w:pStyle w:val="TAL"/>
              <w:rPr>
                <w:lang w:eastAsia="zh-CN"/>
              </w:rPr>
            </w:pPr>
            <w:r w:rsidRPr="00690A26">
              <w:rPr>
                <w:rFonts w:hint="eastAsia"/>
                <w:lang w:eastAsia="zh-CN"/>
              </w:rPr>
              <w:t>map(PcfInfo)</w:t>
            </w:r>
          </w:p>
        </w:tc>
        <w:tc>
          <w:tcPr>
            <w:tcW w:w="425" w:type="dxa"/>
            <w:tcBorders>
              <w:top w:val="single" w:sz="4" w:space="0" w:color="auto"/>
              <w:left w:val="single" w:sz="4" w:space="0" w:color="auto"/>
              <w:bottom w:val="single" w:sz="4" w:space="0" w:color="auto"/>
              <w:right w:val="single" w:sz="4" w:space="0" w:color="auto"/>
            </w:tcBorders>
          </w:tcPr>
          <w:p w:rsidR="001F2CB0" w:rsidRPr="00690A26" w:rsidRDefault="001F2CB0" w:rsidP="001C36C2">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1F2CB0" w:rsidRPr="00690A26" w:rsidRDefault="001F2CB0" w:rsidP="001C36C2">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1F2CB0" w:rsidRPr="00690A26" w:rsidRDefault="001F2CB0" w:rsidP="001C36C2">
            <w:pPr>
              <w:pStyle w:val="TAL"/>
              <w:rPr>
                <w:rFonts w:cs="Arial"/>
                <w:szCs w:val="18"/>
              </w:rPr>
            </w:pPr>
            <w:r w:rsidRPr="00690A26">
              <w:rPr>
                <w:rFonts w:cs="Arial" w:hint="eastAsia"/>
                <w:szCs w:val="18"/>
                <w:lang w:eastAsia="zh-CN"/>
              </w:rPr>
              <w:t>This attribute contains all the pcfInfo attributes locally configured in the NRF or the NRF received during NF registration. The key of the map is the nfInstanceId of which the pcfInfo belongs to.</w:t>
            </w:r>
          </w:p>
        </w:tc>
      </w:tr>
      <w:tr w:rsidR="001F2CB0" w:rsidRPr="00690A26" w:rsidTr="001C36C2">
        <w:trPr>
          <w:jc w:val="center"/>
        </w:trPr>
        <w:tc>
          <w:tcPr>
            <w:tcW w:w="2090" w:type="dxa"/>
            <w:tcBorders>
              <w:top w:val="single" w:sz="4" w:space="0" w:color="auto"/>
              <w:left w:val="single" w:sz="4" w:space="0" w:color="auto"/>
              <w:bottom w:val="single" w:sz="4" w:space="0" w:color="auto"/>
              <w:right w:val="single" w:sz="4" w:space="0" w:color="auto"/>
            </w:tcBorders>
          </w:tcPr>
          <w:p w:rsidR="001F2CB0" w:rsidRPr="00690A26" w:rsidRDefault="001F2CB0" w:rsidP="001C36C2">
            <w:pPr>
              <w:pStyle w:val="TAL"/>
              <w:rPr>
                <w:lang w:eastAsia="zh-CN"/>
              </w:rPr>
            </w:pPr>
            <w:r w:rsidRPr="00690A26">
              <w:rPr>
                <w:rFonts w:hint="eastAsia"/>
                <w:lang w:eastAsia="zh-CN"/>
              </w:rPr>
              <w:t>servedBsfInfo</w:t>
            </w:r>
          </w:p>
        </w:tc>
        <w:tc>
          <w:tcPr>
            <w:tcW w:w="1559" w:type="dxa"/>
            <w:tcBorders>
              <w:top w:val="single" w:sz="4" w:space="0" w:color="auto"/>
              <w:left w:val="single" w:sz="4" w:space="0" w:color="auto"/>
              <w:bottom w:val="single" w:sz="4" w:space="0" w:color="auto"/>
              <w:right w:val="single" w:sz="4" w:space="0" w:color="auto"/>
            </w:tcBorders>
          </w:tcPr>
          <w:p w:rsidR="001F2CB0" w:rsidRPr="00690A26" w:rsidRDefault="001F2CB0" w:rsidP="001C36C2">
            <w:pPr>
              <w:pStyle w:val="TAL"/>
              <w:rPr>
                <w:lang w:eastAsia="zh-CN"/>
              </w:rPr>
            </w:pPr>
            <w:r w:rsidRPr="00690A26">
              <w:rPr>
                <w:rFonts w:hint="eastAsia"/>
                <w:lang w:eastAsia="zh-CN"/>
              </w:rPr>
              <w:t>map(BsfInfo)</w:t>
            </w:r>
          </w:p>
        </w:tc>
        <w:tc>
          <w:tcPr>
            <w:tcW w:w="425" w:type="dxa"/>
            <w:tcBorders>
              <w:top w:val="single" w:sz="4" w:space="0" w:color="auto"/>
              <w:left w:val="single" w:sz="4" w:space="0" w:color="auto"/>
              <w:bottom w:val="single" w:sz="4" w:space="0" w:color="auto"/>
              <w:right w:val="single" w:sz="4" w:space="0" w:color="auto"/>
            </w:tcBorders>
          </w:tcPr>
          <w:p w:rsidR="001F2CB0" w:rsidRPr="00690A26" w:rsidRDefault="001F2CB0" w:rsidP="001C36C2">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1F2CB0" w:rsidRPr="00690A26" w:rsidRDefault="001F2CB0" w:rsidP="001C36C2">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1F2CB0" w:rsidRPr="00690A26" w:rsidRDefault="001F2CB0" w:rsidP="001C36C2">
            <w:pPr>
              <w:pStyle w:val="TAL"/>
              <w:rPr>
                <w:rFonts w:cs="Arial"/>
                <w:szCs w:val="18"/>
              </w:rPr>
            </w:pPr>
            <w:r w:rsidRPr="00690A26">
              <w:rPr>
                <w:rFonts w:cs="Arial" w:hint="eastAsia"/>
                <w:szCs w:val="18"/>
                <w:lang w:eastAsia="zh-CN"/>
              </w:rPr>
              <w:t>This attribute contains all the bsfInfo attributes locally configured in the NRF or the NRF received during NF registration. The key of the map is the nfInstanceId of which the bsfInfo belongs to.</w:t>
            </w:r>
          </w:p>
        </w:tc>
      </w:tr>
      <w:tr w:rsidR="001F2CB0" w:rsidRPr="00690A26" w:rsidTr="001C36C2">
        <w:trPr>
          <w:jc w:val="center"/>
        </w:trPr>
        <w:tc>
          <w:tcPr>
            <w:tcW w:w="2090" w:type="dxa"/>
            <w:tcBorders>
              <w:top w:val="single" w:sz="4" w:space="0" w:color="auto"/>
              <w:left w:val="single" w:sz="4" w:space="0" w:color="auto"/>
              <w:bottom w:val="single" w:sz="4" w:space="0" w:color="auto"/>
              <w:right w:val="single" w:sz="4" w:space="0" w:color="auto"/>
            </w:tcBorders>
          </w:tcPr>
          <w:p w:rsidR="001F2CB0" w:rsidRPr="00690A26" w:rsidRDefault="001F2CB0" w:rsidP="001C36C2">
            <w:pPr>
              <w:pStyle w:val="TAL"/>
              <w:rPr>
                <w:lang w:eastAsia="zh-CN"/>
              </w:rPr>
            </w:pPr>
            <w:r w:rsidRPr="00690A26">
              <w:rPr>
                <w:rFonts w:hint="eastAsia"/>
                <w:lang w:eastAsia="zh-CN"/>
              </w:rPr>
              <w:t>servedChfInfo</w:t>
            </w:r>
          </w:p>
        </w:tc>
        <w:tc>
          <w:tcPr>
            <w:tcW w:w="1559" w:type="dxa"/>
            <w:tcBorders>
              <w:top w:val="single" w:sz="4" w:space="0" w:color="auto"/>
              <w:left w:val="single" w:sz="4" w:space="0" w:color="auto"/>
              <w:bottom w:val="single" w:sz="4" w:space="0" w:color="auto"/>
              <w:right w:val="single" w:sz="4" w:space="0" w:color="auto"/>
            </w:tcBorders>
          </w:tcPr>
          <w:p w:rsidR="001F2CB0" w:rsidRPr="00690A26" w:rsidRDefault="00C25D25" w:rsidP="001C36C2">
            <w:pPr>
              <w:pStyle w:val="TAL"/>
              <w:rPr>
                <w:lang w:eastAsia="zh-CN"/>
              </w:rPr>
            </w:pPr>
            <w:r w:rsidRPr="00690A26">
              <w:rPr>
                <w:lang w:eastAsia="zh-CN"/>
              </w:rPr>
              <w:t>m</w:t>
            </w:r>
            <w:r w:rsidR="001F2CB0" w:rsidRPr="00690A26">
              <w:rPr>
                <w:rFonts w:hint="eastAsia"/>
                <w:lang w:eastAsia="zh-CN"/>
              </w:rPr>
              <w:t>ap(ChfInfo)</w:t>
            </w:r>
          </w:p>
        </w:tc>
        <w:tc>
          <w:tcPr>
            <w:tcW w:w="425" w:type="dxa"/>
            <w:tcBorders>
              <w:top w:val="single" w:sz="4" w:space="0" w:color="auto"/>
              <w:left w:val="single" w:sz="4" w:space="0" w:color="auto"/>
              <w:bottom w:val="single" w:sz="4" w:space="0" w:color="auto"/>
              <w:right w:val="single" w:sz="4" w:space="0" w:color="auto"/>
            </w:tcBorders>
          </w:tcPr>
          <w:p w:rsidR="001F2CB0" w:rsidRPr="00690A26" w:rsidRDefault="001F2CB0" w:rsidP="001C36C2">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1F2CB0" w:rsidRPr="00690A26" w:rsidRDefault="001F2CB0" w:rsidP="001C36C2">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1F2CB0" w:rsidRPr="00690A26" w:rsidRDefault="001F2CB0" w:rsidP="001C36C2">
            <w:pPr>
              <w:pStyle w:val="TAL"/>
              <w:rPr>
                <w:rFonts w:cs="Arial"/>
                <w:szCs w:val="18"/>
                <w:lang w:eastAsia="zh-CN"/>
              </w:rPr>
            </w:pPr>
            <w:r w:rsidRPr="00690A26">
              <w:rPr>
                <w:rFonts w:cs="Arial" w:hint="eastAsia"/>
                <w:szCs w:val="18"/>
                <w:lang w:eastAsia="zh-CN"/>
              </w:rPr>
              <w:t xml:space="preserve">This attribute contains all the </w:t>
            </w:r>
            <w:r w:rsidR="00BE1D28" w:rsidRPr="00690A26">
              <w:rPr>
                <w:rFonts w:cs="Arial"/>
                <w:szCs w:val="18"/>
                <w:lang w:eastAsia="zh-CN"/>
              </w:rPr>
              <w:t>ch</w:t>
            </w:r>
            <w:r w:rsidRPr="00690A26">
              <w:rPr>
                <w:rFonts w:cs="Arial" w:hint="eastAsia"/>
                <w:szCs w:val="18"/>
                <w:lang w:eastAsia="zh-CN"/>
              </w:rPr>
              <w:t>fInfo attributes locally configured in the NRF or the NRF received during NF registration. The key of the map is the nfInstanceId of which the chfInfo belongs to.</w:t>
            </w:r>
          </w:p>
        </w:tc>
      </w:tr>
      <w:tr w:rsidR="00BE1D28" w:rsidRPr="00690A26" w:rsidTr="001C36C2">
        <w:trPr>
          <w:jc w:val="center"/>
        </w:trPr>
        <w:tc>
          <w:tcPr>
            <w:tcW w:w="2090" w:type="dxa"/>
            <w:tcBorders>
              <w:top w:val="single" w:sz="4" w:space="0" w:color="auto"/>
              <w:left w:val="single" w:sz="4" w:space="0" w:color="auto"/>
              <w:bottom w:val="single" w:sz="4" w:space="0" w:color="auto"/>
              <w:right w:val="single" w:sz="4" w:space="0" w:color="auto"/>
            </w:tcBorders>
          </w:tcPr>
          <w:p w:rsidR="00BE1D28" w:rsidRPr="00690A26" w:rsidRDefault="00BE1D28" w:rsidP="00BE1D28">
            <w:pPr>
              <w:pStyle w:val="TAL"/>
              <w:rPr>
                <w:lang w:eastAsia="zh-CN"/>
              </w:rPr>
            </w:pPr>
            <w:r w:rsidRPr="00690A26">
              <w:rPr>
                <w:lang w:eastAsia="zh-CN"/>
              </w:rPr>
              <w:t>servedNefInfo</w:t>
            </w:r>
          </w:p>
        </w:tc>
        <w:tc>
          <w:tcPr>
            <w:tcW w:w="1559" w:type="dxa"/>
            <w:tcBorders>
              <w:top w:val="single" w:sz="4" w:space="0" w:color="auto"/>
              <w:left w:val="single" w:sz="4" w:space="0" w:color="auto"/>
              <w:bottom w:val="single" w:sz="4" w:space="0" w:color="auto"/>
              <w:right w:val="single" w:sz="4" w:space="0" w:color="auto"/>
            </w:tcBorders>
          </w:tcPr>
          <w:p w:rsidR="00BE1D28" w:rsidRPr="00690A26" w:rsidRDefault="00BE1D28" w:rsidP="00BE1D28">
            <w:pPr>
              <w:pStyle w:val="TAL"/>
              <w:rPr>
                <w:lang w:eastAsia="zh-CN"/>
              </w:rPr>
            </w:pPr>
            <w:r w:rsidRPr="00690A26">
              <w:rPr>
                <w:lang w:eastAsia="zh-CN"/>
              </w:rPr>
              <w:t>map(NefInfo)</w:t>
            </w:r>
          </w:p>
        </w:tc>
        <w:tc>
          <w:tcPr>
            <w:tcW w:w="425" w:type="dxa"/>
            <w:tcBorders>
              <w:top w:val="single" w:sz="4" w:space="0" w:color="auto"/>
              <w:left w:val="single" w:sz="4" w:space="0" w:color="auto"/>
              <w:bottom w:val="single" w:sz="4" w:space="0" w:color="auto"/>
              <w:right w:val="single" w:sz="4" w:space="0" w:color="auto"/>
            </w:tcBorders>
          </w:tcPr>
          <w:p w:rsidR="00BE1D28" w:rsidRPr="00690A26" w:rsidRDefault="00BE1D28" w:rsidP="00BE1D2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BE1D28" w:rsidRPr="00690A26" w:rsidRDefault="00BE1D28" w:rsidP="00BE1D2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BE1D28" w:rsidRPr="00690A26" w:rsidRDefault="00BE1D28" w:rsidP="00BE1D28">
            <w:pPr>
              <w:pStyle w:val="TAL"/>
              <w:rPr>
                <w:rFonts w:cs="Arial"/>
                <w:szCs w:val="18"/>
                <w:lang w:eastAsia="zh-CN"/>
              </w:rPr>
            </w:pPr>
            <w:r w:rsidRPr="00690A26">
              <w:rPr>
                <w:rFonts w:cs="Arial"/>
                <w:szCs w:val="18"/>
                <w:lang w:eastAsia="zh-CN"/>
              </w:rPr>
              <w:t>This attribute contains all the nefInfo attributes locally configured in the NRF or the NRF received during NF registration. The key of the map is the nfInstanceId of which the nefInfo belongs to.</w:t>
            </w:r>
          </w:p>
        </w:tc>
      </w:tr>
      <w:tr w:rsidR="00BE1D28" w:rsidRPr="00690A26" w:rsidTr="001C36C2">
        <w:trPr>
          <w:jc w:val="center"/>
        </w:trPr>
        <w:tc>
          <w:tcPr>
            <w:tcW w:w="2090" w:type="dxa"/>
            <w:tcBorders>
              <w:top w:val="single" w:sz="4" w:space="0" w:color="auto"/>
              <w:left w:val="single" w:sz="4" w:space="0" w:color="auto"/>
              <w:bottom w:val="single" w:sz="4" w:space="0" w:color="auto"/>
              <w:right w:val="single" w:sz="4" w:space="0" w:color="auto"/>
            </w:tcBorders>
          </w:tcPr>
          <w:p w:rsidR="00BE1D28" w:rsidRPr="00690A26" w:rsidRDefault="00BE1D28" w:rsidP="00BE1D28">
            <w:pPr>
              <w:pStyle w:val="TAL"/>
              <w:rPr>
                <w:lang w:eastAsia="zh-CN"/>
              </w:rPr>
            </w:pPr>
            <w:r w:rsidRPr="00690A26">
              <w:rPr>
                <w:rFonts w:hint="eastAsia"/>
                <w:lang w:eastAsia="zh-CN"/>
              </w:rPr>
              <w:t>served</w:t>
            </w:r>
            <w:r w:rsidRPr="00690A26">
              <w:rPr>
                <w:lang w:eastAsia="zh-CN"/>
              </w:rPr>
              <w:t>Nwdaf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rsidR="00BE1D28" w:rsidRPr="00690A26" w:rsidDel="00C25D25" w:rsidRDefault="00BE1D28" w:rsidP="00BE1D28">
            <w:pPr>
              <w:pStyle w:val="TAL"/>
              <w:rPr>
                <w:lang w:eastAsia="zh-CN"/>
              </w:rPr>
            </w:pPr>
            <w:r w:rsidRPr="00690A26">
              <w:rPr>
                <w:lang w:eastAsia="zh-CN"/>
              </w:rPr>
              <w:t>m</w:t>
            </w:r>
            <w:r w:rsidRPr="00690A26">
              <w:rPr>
                <w:rFonts w:hint="eastAsia"/>
                <w:lang w:eastAsia="zh-CN"/>
              </w:rPr>
              <w:t>ap(</w:t>
            </w:r>
            <w:r w:rsidRPr="00690A26">
              <w:rPr>
                <w:lang w:eastAsia="zh-CN"/>
              </w:rPr>
              <w:t>Nwdaf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rsidR="00BE1D28" w:rsidRPr="00690A26" w:rsidRDefault="00BE1D28" w:rsidP="00BE1D2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BE1D28" w:rsidRPr="00690A26" w:rsidRDefault="00BE1D28" w:rsidP="00BE1D2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BE1D28" w:rsidRPr="00690A26" w:rsidRDefault="00BE1D28" w:rsidP="00BE1D28">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nwdaf</w:t>
            </w:r>
            <w:r w:rsidRPr="00690A26">
              <w:rPr>
                <w:rFonts w:cs="Arial" w:hint="eastAsia"/>
                <w:szCs w:val="18"/>
                <w:lang w:eastAsia="zh-CN"/>
              </w:rPr>
              <w:t>Info belongs to.</w:t>
            </w:r>
          </w:p>
        </w:tc>
      </w:tr>
      <w:tr w:rsidR="00B31DC3" w:rsidRPr="00690A26" w:rsidTr="001C36C2">
        <w:trPr>
          <w:jc w:val="center"/>
        </w:trPr>
        <w:tc>
          <w:tcPr>
            <w:tcW w:w="2090" w:type="dxa"/>
            <w:tcBorders>
              <w:top w:val="single" w:sz="4" w:space="0" w:color="auto"/>
              <w:left w:val="single" w:sz="4" w:space="0" w:color="auto"/>
              <w:bottom w:val="single" w:sz="4" w:space="0" w:color="auto"/>
              <w:right w:val="single" w:sz="4" w:space="0" w:color="auto"/>
            </w:tcBorders>
          </w:tcPr>
          <w:p w:rsidR="00B31DC3" w:rsidRPr="00690A26" w:rsidRDefault="00B31DC3" w:rsidP="00B31DC3">
            <w:pPr>
              <w:pStyle w:val="TAL"/>
              <w:rPr>
                <w:lang w:eastAsia="zh-CN"/>
              </w:rPr>
            </w:pPr>
            <w:r w:rsidRPr="00690A26">
              <w:rPr>
                <w:lang w:eastAsia="zh-CN"/>
              </w:rPr>
              <w:t>servedPcscfInfo</w:t>
            </w:r>
          </w:p>
        </w:tc>
        <w:tc>
          <w:tcPr>
            <w:tcW w:w="1559" w:type="dxa"/>
            <w:tcBorders>
              <w:top w:val="single" w:sz="4" w:space="0" w:color="auto"/>
              <w:left w:val="single" w:sz="4" w:space="0" w:color="auto"/>
              <w:bottom w:val="single" w:sz="4" w:space="0" w:color="auto"/>
              <w:right w:val="single" w:sz="4" w:space="0" w:color="auto"/>
            </w:tcBorders>
          </w:tcPr>
          <w:p w:rsidR="00B31DC3" w:rsidRPr="00690A26" w:rsidRDefault="00B31DC3" w:rsidP="00B31DC3">
            <w:pPr>
              <w:pStyle w:val="TAL"/>
              <w:rPr>
                <w:lang w:eastAsia="zh-CN"/>
              </w:rPr>
            </w:pPr>
            <w:r w:rsidRPr="00690A26">
              <w:rPr>
                <w:lang w:eastAsia="zh-CN"/>
              </w:rPr>
              <w:t>map(PcscfInfo)</w:t>
            </w:r>
          </w:p>
        </w:tc>
        <w:tc>
          <w:tcPr>
            <w:tcW w:w="425" w:type="dxa"/>
            <w:tcBorders>
              <w:top w:val="single" w:sz="4" w:space="0" w:color="auto"/>
              <w:left w:val="single" w:sz="4" w:space="0" w:color="auto"/>
              <w:bottom w:val="single" w:sz="4" w:space="0" w:color="auto"/>
              <w:right w:val="single" w:sz="4" w:space="0" w:color="auto"/>
            </w:tcBorders>
          </w:tcPr>
          <w:p w:rsidR="00B31DC3" w:rsidRPr="00690A26" w:rsidRDefault="00B31DC3" w:rsidP="00B31DC3">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B31DC3" w:rsidRPr="00690A26" w:rsidRDefault="00B31DC3" w:rsidP="00B31DC3">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B31DC3" w:rsidRPr="00690A26" w:rsidRDefault="00B31DC3" w:rsidP="00B31DC3">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pcscf</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pcscf</w:t>
            </w:r>
            <w:r w:rsidRPr="00690A26">
              <w:rPr>
                <w:rFonts w:cs="Arial" w:hint="eastAsia"/>
                <w:szCs w:val="18"/>
                <w:lang w:eastAsia="zh-CN"/>
              </w:rPr>
              <w:t>Info belongs to.</w:t>
            </w:r>
          </w:p>
        </w:tc>
      </w:tr>
      <w:tr w:rsidR="006610EE" w:rsidRPr="00690A26" w:rsidTr="001C36C2">
        <w:trPr>
          <w:jc w:val="center"/>
        </w:trPr>
        <w:tc>
          <w:tcPr>
            <w:tcW w:w="2090" w:type="dxa"/>
            <w:tcBorders>
              <w:top w:val="single" w:sz="4" w:space="0" w:color="auto"/>
              <w:left w:val="single" w:sz="4" w:space="0" w:color="auto"/>
              <w:bottom w:val="single" w:sz="4" w:space="0" w:color="auto"/>
              <w:right w:val="single" w:sz="4" w:space="0" w:color="auto"/>
            </w:tcBorders>
          </w:tcPr>
          <w:p w:rsidR="006610EE" w:rsidRPr="00690A26" w:rsidRDefault="006610EE" w:rsidP="00B31DC3">
            <w:pPr>
              <w:pStyle w:val="TAL"/>
              <w:rPr>
                <w:lang w:eastAsia="zh-CN"/>
              </w:rPr>
            </w:pPr>
            <w:r w:rsidRPr="00690A26">
              <w:rPr>
                <w:lang w:eastAsia="zh-CN"/>
              </w:rPr>
              <w:t>servedGmlcInfo</w:t>
            </w:r>
          </w:p>
        </w:tc>
        <w:tc>
          <w:tcPr>
            <w:tcW w:w="1559" w:type="dxa"/>
            <w:tcBorders>
              <w:top w:val="single" w:sz="4" w:space="0" w:color="auto"/>
              <w:left w:val="single" w:sz="4" w:space="0" w:color="auto"/>
              <w:bottom w:val="single" w:sz="4" w:space="0" w:color="auto"/>
              <w:right w:val="single" w:sz="4" w:space="0" w:color="auto"/>
            </w:tcBorders>
          </w:tcPr>
          <w:p w:rsidR="006610EE" w:rsidRPr="00690A26" w:rsidRDefault="006610EE" w:rsidP="00B31DC3">
            <w:pPr>
              <w:pStyle w:val="TAL"/>
              <w:rPr>
                <w:lang w:eastAsia="zh-CN"/>
              </w:rPr>
            </w:pPr>
            <w:r w:rsidRPr="00690A26">
              <w:rPr>
                <w:lang w:eastAsia="zh-CN"/>
              </w:rPr>
              <w:t>map(GmlcInfo)</w:t>
            </w:r>
          </w:p>
        </w:tc>
        <w:tc>
          <w:tcPr>
            <w:tcW w:w="425" w:type="dxa"/>
            <w:tcBorders>
              <w:top w:val="single" w:sz="4" w:space="0" w:color="auto"/>
              <w:left w:val="single" w:sz="4" w:space="0" w:color="auto"/>
              <w:bottom w:val="single" w:sz="4" w:space="0" w:color="auto"/>
              <w:right w:val="single" w:sz="4" w:space="0" w:color="auto"/>
            </w:tcBorders>
          </w:tcPr>
          <w:p w:rsidR="006610EE" w:rsidRPr="00690A26" w:rsidRDefault="006610EE" w:rsidP="00B31DC3">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610EE" w:rsidRPr="00690A26" w:rsidRDefault="006610EE" w:rsidP="00B31DC3">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610EE" w:rsidRPr="00690A26" w:rsidRDefault="006610EE" w:rsidP="00B31DC3">
            <w:pPr>
              <w:pStyle w:val="TAL"/>
              <w:rPr>
                <w:rFonts w:cs="Arial"/>
                <w:szCs w:val="18"/>
                <w:lang w:eastAsia="zh-CN"/>
              </w:rPr>
            </w:pPr>
            <w:r w:rsidRPr="00690A26">
              <w:rPr>
                <w:rFonts w:cs="Arial"/>
                <w:szCs w:val="18"/>
                <w:lang w:eastAsia="zh-CN"/>
              </w:rPr>
              <w:t>This attribute contains all the gmlcInfo attributes locally configured in the NRF or the NRF received during NF registration. The key of the map is the nfInstanceId of which the gmlcInfo belongs to.</w:t>
            </w:r>
          </w:p>
        </w:tc>
      </w:tr>
      <w:tr w:rsidR="006610EE" w:rsidRPr="00690A26" w:rsidTr="001C36C2">
        <w:trPr>
          <w:jc w:val="center"/>
        </w:trPr>
        <w:tc>
          <w:tcPr>
            <w:tcW w:w="2090" w:type="dxa"/>
            <w:tcBorders>
              <w:top w:val="single" w:sz="4" w:space="0" w:color="auto"/>
              <w:left w:val="single" w:sz="4" w:space="0" w:color="auto"/>
              <w:bottom w:val="single" w:sz="4" w:space="0" w:color="auto"/>
              <w:right w:val="single" w:sz="4" w:space="0" w:color="auto"/>
            </w:tcBorders>
          </w:tcPr>
          <w:p w:rsidR="006610EE" w:rsidRPr="00690A26" w:rsidRDefault="006610EE" w:rsidP="00B31DC3">
            <w:pPr>
              <w:pStyle w:val="TAL"/>
              <w:rPr>
                <w:lang w:eastAsia="zh-CN"/>
              </w:rPr>
            </w:pPr>
            <w:r w:rsidRPr="00690A26">
              <w:rPr>
                <w:lang w:eastAsia="zh-CN"/>
              </w:rPr>
              <w:t>servedLmfInfo</w:t>
            </w:r>
          </w:p>
        </w:tc>
        <w:tc>
          <w:tcPr>
            <w:tcW w:w="1559" w:type="dxa"/>
            <w:tcBorders>
              <w:top w:val="single" w:sz="4" w:space="0" w:color="auto"/>
              <w:left w:val="single" w:sz="4" w:space="0" w:color="auto"/>
              <w:bottom w:val="single" w:sz="4" w:space="0" w:color="auto"/>
              <w:right w:val="single" w:sz="4" w:space="0" w:color="auto"/>
            </w:tcBorders>
          </w:tcPr>
          <w:p w:rsidR="006610EE" w:rsidRPr="00690A26" w:rsidRDefault="006610EE" w:rsidP="00B31DC3">
            <w:pPr>
              <w:pStyle w:val="TAL"/>
              <w:rPr>
                <w:lang w:eastAsia="zh-CN"/>
              </w:rPr>
            </w:pPr>
            <w:r w:rsidRPr="00690A26">
              <w:rPr>
                <w:lang w:eastAsia="zh-CN"/>
              </w:rPr>
              <w:t>map(LmfInfo)</w:t>
            </w:r>
          </w:p>
        </w:tc>
        <w:tc>
          <w:tcPr>
            <w:tcW w:w="425" w:type="dxa"/>
            <w:tcBorders>
              <w:top w:val="single" w:sz="4" w:space="0" w:color="auto"/>
              <w:left w:val="single" w:sz="4" w:space="0" w:color="auto"/>
              <w:bottom w:val="single" w:sz="4" w:space="0" w:color="auto"/>
              <w:right w:val="single" w:sz="4" w:space="0" w:color="auto"/>
            </w:tcBorders>
          </w:tcPr>
          <w:p w:rsidR="006610EE" w:rsidRPr="00690A26" w:rsidRDefault="006610EE" w:rsidP="00B31DC3">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610EE" w:rsidRPr="00690A26" w:rsidRDefault="006610EE" w:rsidP="00B31DC3">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610EE" w:rsidRPr="00690A26" w:rsidRDefault="006610EE" w:rsidP="00B31DC3">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tc>
      </w:tr>
      <w:tr w:rsidR="006610EE" w:rsidRPr="00690A26" w:rsidTr="001C36C2">
        <w:trPr>
          <w:jc w:val="center"/>
        </w:trPr>
        <w:tc>
          <w:tcPr>
            <w:tcW w:w="2090" w:type="dxa"/>
            <w:tcBorders>
              <w:top w:val="single" w:sz="4" w:space="0" w:color="auto"/>
              <w:left w:val="single" w:sz="4" w:space="0" w:color="auto"/>
              <w:bottom w:val="single" w:sz="4" w:space="0" w:color="auto"/>
              <w:right w:val="single" w:sz="4" w:space="0" w:color="auto"/>
            </w:tcBorders>
          </w:tcPr>
          <w:p w:rsidR="006610EE" w:rsidRPr="00690A26" w:rsidRDefault="006610EE" w:rsidP="00B31DC3">
            <w:pPr>
              <w:pStyle w:val="TAL"/>
              <w:rPr>
                <w:lang w:eastAsia="zh-CN"/>
              </w:rPr>
            </w:pPr>
            <w:r w:rsidRPr="00690A26">
              <w:rPr>
                <w:lang w:eastAsia="zh-CN"/>
              </w:rPr>
              <w:t>servedNfInfo</w:t>
            </w:r>
          </w:p>
        </w:tc>
        <w:tc>
          <w:tcPr>
            <w:tcW w:w="1559" w:type="dxa"/>
            <w:tcBorders>
              <w:top w:val="single" w:sz="4" w:space="0" w:color="auto"/>
              <w:left w:val="single" w:sz="4" w:space="0" w:color="auto"/>
              <w:bottom w:val="single" w:sz="4" w:space="0" w:color="auto"/>
              <w:right w:val="single" w:sz="4" w:space="0" w:color="auto"/>
            </w:tcBorders>
          </w:tcPr>
          <w:p w:rsidR="006610EE" w:rsidRPr="00690A26" w:rsidRDefault="006610EE" w:rsidP="00B31DC3">
            <w:pPr>
              <w:pStyle w:val="TAL"/>
              <w:rPr>
                <w:lang w:eastAsia="zh-CN"/>
              </w:rPr>
            </w:pPr>
            <w:r w:rsidRPr="00690A26">
              <w:rPr>
                <w:lang w:eastAsia="zh-CN"/>
              </w:rPr>
              <w:t>map(NfInfo)</w:t>
            </w:r>
          </w:p>
        </w:tc>
        <w:tc>
          <w:tcPr>
            <w:tcW w:w="425" w:type="dxa"/>
            <w:tcBorders>
              <w:top w:val="single" w:sz="4" w:space="0" w:color="auto"/>
              <w:left w:val="single" w:sz="4" w:space="0" w:color="auto"/>
              <w:bottom w:val="single" w:sz="4" w:space="0" w:color="auto"/>
              <w:right w:val="single" w:sz="4" w:space="0" w:color="auto"/>
            </w:tcBorders>
          </w:tcPr>
          <w:p w:rsidR="006610EE" w:rsidRPr="00690A26" w:rsidRDefault="006610EE" w:rsidP="00B31DC3">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610EE" w:rsidRPr="00690A26" w:rsidRDefault="006610EE" w:rsidP="00B31DC3">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610EE" w:rsidRPr="00690A26" w:rsidRDefault="006610EE" w:rsidP="00B31DC3">
            <w:pPr>
              <w:pStyle w:val="TAL"/>
              <w:rPr>
                <w:rFonts w:cs="Arial"/>
                <w:szCs w:val="18"/>
                <w:lang w:eastAsia="zh-CN"/>
              </w:rPr>
            </w:pPr>
            <w:r w:rsidRPr="00690A26">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tc>
      </w:tr>
      <w:tr w:rsidR="008F5BBD" w:rsidRPr="00690A26" w:rsidTr="001C36C2">
        <w:trPr>
          <w:jc w:val="center"/>
        </w:trPr>
        <w:tc>
          <w:tcPr>
            <w:tcW w:w="2090"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L"/>
              <w:rPr>
                <w:lang w:eastAsia="zh-CN"/>
              </w:rPr>
            </w:pPr>
            <w:r w:rsidRPr="00690A26">
              <w:rPr>
                <w:lang w:eastAsia="zh-CN"/>
              </w:rPr>
              <w:t>servedHssInfo</w:t>
            </w:r>
          </w:p>
        </w:tc>
        <w:tc>
          <w:tcPr>
            <w:tcW w:w="1559"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L"/>
              <w:rPr>
                <w:lang w:eastAsia="zh-CN"/>
              </w:rPr>
            </w:pPr>
            <w:r w:rsidRPr="00690A26">
              <w:rPr>
                <w:lang w:eastAsia="zh-CN"/>
              </w:rPr>
              <w:t>map(HssInfo)</w:t>
            </w:r>
          </w:p>
        </w:tc>
        <w:tc>
          <w:tcPr>
            <w:tcW w:w="425"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hss</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hss</w:t>
            </w:r>
            <w:r w:rsidRPr="00690A26">
              <w:rPr>
                <w:rFonts w:cs="Arial" w:hint="eastAsia"/>
                <w:szCs w:val="18"/>
                <w:lang w:eastAsia="zh-CN"/>
              </w:rPr>
              <w:t>Info belongs to.</w:t>
            </w:r>
          </w:p>
        </w:tc>
      </w:tr>
      <w:tr w:rsidR="008F5BBD" w:rsidRPr="00690A26" w:rsidTr="004E4E54">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8F5BBD" w:rsidRPr="00690A26" w:rsidRDefault="008F5BBD" w:rsidP="008F5BBD">
            <w:pPr>
              <w:pStyle w:val="TAN"/>
              <w:rPr>
                <w:rFonts w:cs="Arial"/>
                <w:szCs w:val="18"/>
                <w:lang w:eastAsia="zh-CN"/>
              </w:rPr>
            </w:pPr>
            <w:r w:rsidRPr="00690A26">
              <w:t>NOTE:</w:t>
            </w:r>
            <w:r w:rsidRPr="00690A26">
              <w:tab/>
              <w:t>The absence of these parameters means the NRF is able to serve any NF discovery request.</w:t>
            </w:r>
          </w:p>
        </w:tc>
      </w:tr>
    </w:tbl>
    <w:p w:rsidR="004F38AD" w:rsidRPr="00690A26" w:rsidRDefault="004F38AD" w:rsidP="004F38AD">
      <w:pPr>
        <w:rPr>
          <w:rFonts w:cs="Arial"/>
          <w:szCs w:val="18"/>
        </w:rPr>
      </w:pPr>
    </w:p>
    <w:p w:rsidR="009E2C93" w:rsidRPr="00690A26" w:rsidRDefault="009E2C93" w:rsidP="009E2C93">
      <w:pPr>
        <w:pStyle w:val="Heading5"/>
      </w:pPr>
      <w:bookmarkStart w:id="308" w:name="_Toc24937683"/>
      <w:bookmarkStart w:id="309" w:name="_Toc27589554"/>
      <w:r w:rsidRPr="00690A26">
        <w:lastRenderedPageBreak/>
        <w:t>6.1.6.2.32</w:t>
      </w:r>
      <w:r w:rsidRPr="00690A26">
        <w:tab/>
        <w:t>Type: ChfInfo</w:t>
      </w:r>
      <w:bookmarkEnd w:id="308"/>
      <w:bookmarkEnd w:id="309"/>
    </w:p>
    <w:p w:rsidR="009E2C93" w:rsidRPr="00690A26" w:rsidRDefault="009E2C93" w:rsidP="009E2C93">
      <w:pPr>
        <w:pStyle w:val="TH"/>
      </w:pPr>
      <w:r w:rsidRPr="00690A26">
        <w:rPr>
          <w:noProof/>
        </w:rPr>
        <w:t>Table </w:t>
      </w:r>
      <w:r w:rsidRPr="00690A26">
        <w:t xml:space="preserve">6.1.6.2.32-1: </w:t>
      </w:r>
      <w:r w:rsidRPr="00690A26">
        <w:rPr>
          <w:noProof/>
        </w:rPr>
        <w:t>Definition of type ChfInfo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E2C93" w:rsidRPr="00690A26" w:rsidTr="006C497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9E2C93" w:rsidRPr="00690A26" w:rsidRDefault="009E2C93" w:rsidP="006C497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9E2C93" w:rsidRPr="00690A26" w:rsidRDefault="009E2C93" w:rsidP="006C497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9E2C93" w:rsidRPr="00690A26" w:rsidRDefault="009E2C93" w:rsidP="006C497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9E2C93" w:rsidRPr="00690A26" w:rsidRDefault="009E2C93" w:rsidP="006C4977">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9E2C93" w:rsidRPr="00690A26" w:rsidRDefault="009E2C93" w:rsidP="006C4977">
            <w:pPr>
              <w:pStyle w:val="TAH"/>
              <w:rPr>
                <w:rFonts w:cs="Arial"/>
                <w:szCs w:val="18"/>
              </w:rPr>
            </w:pPr>
            <w:r w:rsidRPr="00690A26">
              <w:rPr>
                <w:rFonts w:cs="Arial"/>
                <w:szCs w:val="18"/>
              </w:rPr>
              <w:t>Description</w:t>
            </w:r>
          </w:p>
        </w:tc>
      </w:tr>
      <w:tr w:rsidR="009E2C93" w:rsidRPr="00690A26" w:rsidTr="006C4977">
        <w:trPr>
          <w:jc w:val="center"/>
        </w:trPr>
        <w:tc>
          <w:tcPr>
            <w:tcW w:w="2090" w:type="dxa"/>
            <w:tcBorders>
              <w:top w:val="single" w:sz="4" w:space="0" w:color="auto"/>
              <w:left w:val="single" w:sz="4" w:space="0" w:color="auto"/>
              <w:bottom w:val="single" w:sz="4" w:space="0" w:color="auto"/>
              <w:right w:val="single" w:sz="4" w:space="0" w:color="auto"/>
            </w:tcBorders>
          </w:tcPr>
          <w:p w:rsidR="009E2C93" w:rsidRPr="00690A26" w:rsidRDefault="009E2C93" w:rsidP="006C4977">
            <w:pPr>
              <w:pStyle w:val="TAL"/>
            </w:pPr>
            <w:r w:rsidRPr="00690A26">
              <w:t>supiRangeList</w:t>
            </w:r>
          </w:p>
        </w:tc>
        <w:tc>
          <w:tcPr>
            <w:tcW w:w="1559" w:type="dxa"/>
            <w:tcBorders>
              <w:top w:val="single" w:sz="4" w:space="0" w:color="auto"/>
              <w:left w:val="single" w:sz="4" w:space="0" w:color="auto"/>
              <w:bottom w:val="single" w:sz="4" w:space="0" w:color="auto"/>
              <w:right w:val="single" w:sz="4" w:space="0" w:color="auto"/>
            </w:tcBorders>
          </w:tcPr>
          <w:p w:rsidR="009E2C93" w:rsidRPr="00690A26" w:rsidRDefault="009E2C93" w:rsidP="006C4977">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rsidR="009E2C93" w:rsidRPr="00690A26" w:rsidRDefault="009E2C93" w:rsidP="006C49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9E2C93" w:rsidRPr="00690A26" w:rsidRDefault="009E2C93" w:rsidP="006C4977">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9E2C93" w:rsidRPr="00690A26" w:rsidRDefault="009E2C93" w:rsidP="006C4977">
            <w:pPr>
              <w:pStyle w:val="TAL"/>
              <w:rPr>
                <w:rFonts w:cs="Arial"/>
                <w:szCs w:val="18"/>
              </w:rPr>
            </w:pPr>
            <w:r w:rsidRPr="00690A26">
              <w:rPr>
                <w:rFonts w:cs="Arial"/>
                <w:szCs w:val="18"/>
              </w:rPr>
              <w:t>List of ranges of SUPIs that can be served by the CHF instance. I</w:t>
            </w:r>
            <w:r w:rsidRPr="00690A26">
              <w:t>f not provided, the CHF can serve any SUPI.</w:t>
            </w:r>
          </w:p>
        </w:tc>
      </w:tr>
      <w:tr w:rsidR="009E2C93" w:rsidRPr="00690A26" w:rsidTr="006C4977">
        <w:trPr>
          <w:jc w:val="center"/>
        </w:trPr>
        <w:tc>
          <w:tcPr>
            <w:tcW w:w="2090" w:type="dxa"/>
            <w:tcBorders>
              <w:top w:val="single" w:sz="4" w:space="0" w:color="auto"/>
              <w:left w:val="single" w:sz="4" w:space="0" w:color="auto"/>
              <w:bottom w:val="single" w:sz="4" w:space="0" w:color="auto"/>
              <w:right w:val="single" w:sz="4" w:space="0" w:color="auto"/>
            </w:tcBorders>
          </w:tcPr>
          <w:p w:rsidR="009E2C93" w:rsidRPr="00690A26" w:rsidRDefault="009E2C93" w:rsidP="006C4977">
            <w:pPr>
              <w:pStyle w:val="TAL"/>
            </w:pPr>
            <w:r w:rsidRPr="00690A26">
              <w:rPr>
                <w:rFonts w:hint="eastAsia"/>
              </w:rPr>
              <w:t>g</w:t>
            </w:r>
            <w:r w:rsidRPr="00690A26">
              <w:t>psiRangeList</w:t>
            </w:r>
          </w:p>
        </w:tc>
        <w:tc>
          <w:tcPr>
            <w:tcW w:w="1559" w:type="dxa"/>
            <w:tcBorders>
              <w:top w:val="single" w:sz="4" w:space="0" w:color="auto"/>
              <w:left w:val="single" w:sz="4" w:space="0" w:color="auto"/>
              <w:bottom w:val="single" w:sz="4" w:space="0" w:color="auto"/>
              <w:right w:val="single" w:sz="4" w:space="0" w:color="auto"/>
            </w:tcBorders>
          </w:tcPr>
          <w:p w:rsidR="009E2C93" w:rsidRPr="00690A26" w:rsidRDefault="009E2C93" w:rsidP="006C4977">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rsidR="009E2C93" w:rsidRPr="00690A26" w:rsidRDefault="009E2C93" w:rsidP="006C4977">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rsidR="009E2C93" w:rsidRPr="00690A26" w:rsidRDefault="009E2C93" w:rsidP="006C4977">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rsidR="009E2C93" w:rsidRPr="00690A26" w:rsidRDefault="009E2C93" w:rsidP="006C4977">
            <w:pPr>
              <w:pStyle w:val="TAL"/>
              <w:rPr>
                <w:rFonts w:cs="Arial"/>
                <w:szCs w:val="18"/>
              </w:rPr>
            </w:pPr>
            <w:r w:rsidRPr="00690A26">
              <w:rPr>
                <w:rFonts w:cs="Arial" w:hint="eastAsia"/>
                <w:szCs w:val="18"/>
              </w:rPr>
              <w:t>List of ranges of GPSI that can be served by the CHF i</w:t>
            </w:r>
            <w:r w:rsidRPr="00690A26">
              <w:rPr>
                <w:rFonts w:cs="Arial"/>
                <w:szCs w:val="18"/>
              </w:rPr>
              <w:t>nstance. If not provided, the CHF can serve any GPSI.</w:t>
            </w:r>
          </w:p>
        </w:tc>
      </w:tr>
      <w:tr w:rsidR="009E2C93" w:rsidRPr="00690A26" w:rsidTr="006C4977">
        <w:trPr>
          <w:jc w:val="center"/>
        </w:trPr>
        <w:tc>
          <w:tcPr>
            <w:tcW w:w="2090" w:type="dxa"/>
            <w:tcBorders>
              <w:top w:val="single" w:sz="4" w:space="0" w:color="auto"/>
              <w:left w:val="single" w:sz="4" w:space="0" w:color="auto"/>
              <w:bottom w:val="single" w:sz="4" w:space="0" w:color="auto"/>
              <w:right w:val="single" w:sz="4" w:space="0" w:color="auto"/>
            </w:tcBorders>
          </w:tcPr>
          <w:p w:rsidR="009E2C93" w:rsidRPr="00690A26" w:rsidRDefault="009E2C93" w:rsidP="006C4977">
            <w:pPr>
              <w:pStyle w:val="TAL"/>
            </w:pPr>
            <w:r w:rsidRPr="00690A26">
              <w:rPr>
                <w:rFonts w:hint="eastAsia"/>
              </w:rPr>
              <w:t>plmn</w:t>
            </w:r>
            <w:r w:rsidRPr="00690A26">
              <w:t>Range</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rsidR="009E2C93" w:rsidRPr="00690A26" w:rsidRDefault="009E2C93" w:rsidP="006C4977">
            <w:pPr>
              <w:pStyle w:val="TAL"/>
            </w:pPr>
            <w:r w:rsidRPr="00690A26">
              <w:rPr>
                <w:rFonts w:hint="eastAsia"/>
              </w:rPr>
              <w:t>array(</w:t>
            </w:r>
            <w:r w:rsidRPr="00690A26">
              <w:t>PlmnRange)</w:t>
            </w:r>
          </w:p>
        </w:tc>
        <w:tc>
          <w:tcPr>
            <w:tcW w:w="425" w:type="dxa"/>
            <w:tcBorders>
              <w:top w:val="single" w:sz="4" w:space="0" w:color="auto"/>
              <w:left w:val="single" w:sz="4" w:space="0" w:color="auto"/>
              <w:bottom w:val="single" w:sz="4" w:space="0" w:color="auto"/>
              <w:right w:val="single" w:sz="4" w:space="0" w:color="auto"/>
            </w:tcBorders>
          </w:tcPr>
          <w:p w:rsidR="009E2C93" w:rsidRPr="00690A26" w:rsidRDefault="009E2C93" w:rsidP="006C4977">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rsidR="009E2C93" w:rsidRPr="00690A26" w:rsidRDefault="009E2C93" w:rsidP="006C4977">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rsidR="009E2C93" w:rsidRPr="00690A26" w:rsidRDefault="009E2C93" w:rsidP="006C4977">
            <w:pPr>
              <w:pStyle w:val="TAL"/>
              <w:rPr>
                <w:rFonts w:cs="Arial"/>
                <w:szCs w:val="18"/>
              </w:rPr>
            </w:pPr>
            <w:r w:rsidRPr="00690A26">
              <w:rPr>
                <w:rFonts w:cs="Arial" w:hint="eastAsia"/>
                <w:szCs w:val="18"/>
              </w:rPr>
              <w:t xml:space="preserve">List of </w:t>
            </w:r>
            <w:r w:rsidRPr="00690A26">
              <w:rPr>
                <w:rFonts w:cs="Arial"/>
                <w:szCs w:val="18"/>
              </w:rPr>
              <w:t xml:space="preserve">ranges of </w:t>
            </w:r>
            <w:r w:rsidRPr="00690A26">
              <w:rPr>
                <w:rFonts w:cs="Arial" w:hint="eastAsia"/>
                <w:szCs w:val="18"/>
              </w:rPr>
              <w:t xml:space="preserve">PLMNs </w:t>
            </w:r>
            <w:r w:rsidRPr="00690A26">
              <w:rPr>
                <w:rFonts w:cs="Arial"/>
                <w:szCs w:val="18"/>
              </w:rPr>
              <w:t xml:space="preserve">(including the PLMN IDs of the CHF instance) </w:t>
            </w:r>
            <w:r w:rsidRPr="00690A26">
              <w:rPr>
                <w:rFonts w:cs="Arial" w:hint="eastAsia"/>
                <w:szCs w:val="18"/>
              </w:rPr>
              <w:t>that can be served by the CHF instance. I</w:t>
            </w:r>
            <w:r w:rsidRPr="00690A26">
              <w:rPr>
                <w:rFonts w:cs="Arial"/>
                <w:szCs w:val="18"/>
              </w:rPr>
              <w:t>f not provided, the CHF can serve any PLMN.</w:t>
            </w:r>
          </w:p>
        </w:tc>
      </w:tr>
    </w:tbl>
    <w:p w:rsidR="009E2C93" w:rsidRPr="00690A26" w:rsidRDefault="009E2C93" w:rsidP="009E2C93"/>
    <w:p w:rsidR="009E2C93" w:rsidRPr="00690A26" w:rsidRDefault="009E2C93" w:rsidP="009E2C93">
      <w:pPr>
        <w:pStyle w:val="Heading5"/>
      </w:pPr>
      <w:bookmarkStart w:id="310" w:name="_Toc24937684"/>
      <w:bookmarkStart w:id="311" w:name="_Toc27589555"/>
      <w:r w:rsidRPr="00690A26">
        <w:t>6.1.6.2.33</w:t>
      </w:r>
      <w:r w:rsidRPr="00690A26">
        <w:tab/>
        <w:t>Type: ChfServiceInfo</w:t>
      </w:r>
      <w:bookmarkEnd w:id="310"/>
      <w:bookmarkEnd w:id="311"/>
    </w:p>
    <w:p w:rsidR="009E2C93" w:rsidRPr="00690A26" w:rsidRDefault="009E2C93" w:rsidP="009E2C93">
      <w:pPr>
        <w:pStyle w:val="TH"/>
      </w:pPr>
      <w:r w:rsidRPr="00690A26">
        <w:rPr>
          <w:noProof/>
        </w:rPr>
        <w:t>Table </w:t>
      </w:r>
      <w:r w:rsidRPr="00690A26">
        <w:t xml:space="preserve">6.1.6.2.33-1: </w:t>
      </w:r>
      <w:r w:rsidRPr="00690A26">
        <w:rPr>
          <w:noProof/>
        </w:rPr>
        <w:t>Definition of type ChfServiceInfo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E2C93" w:rsidRPr="00690A26" w:rsidTr="006C497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9E2C93" w:rsidRPr="00690A26" w:rsidRDefault="009E2C93" w:rsidP="006C497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9E2C93" w:rsidRPr="00690A26" w:rsidRDefault="009E2C93" w:rsidP="006C497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9E2C93" w:rsidRPr="00690A26" w:rsidRDefault="009E2C93" w:rsidP="006C497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9E2C93" w:rsidRPr="00690A26" w:rsidRDefault="009E2C93" w:rsidP="006C4977">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9E2C93" w:rsidRPr="00690A26" w:rsidRDefault="009E2C93" w:rsidP="006C4977">
            <w:pPr>
              <w:pStyle w:val="TAH"/>
              <w:rPr>
                <w:rFonts w:cs="Arial"/>
                <w:szCs w:val="18"/>
              </w:rPr>
            </w:pPr>
            <w:r w:rsidRPr="00690A26">
              <w:rPr>
                <w:rFonts w:cs="Arial"/>
                <w:szCs w:val="18"/>
              </w:rPr>
              <w:t>Description</w:t>
            </w:r>
          </w:p>
        </w:tc>
      </w:tr>
      <w:tr w:rsidR="009E2C93" w:rsidRPr="00690A26" w:rsidTr="006C4977">
        <w:trPr>
          <w:jc w:val="center"/>
        </w:trPr>
        <w:tc>
          <w:tcPr>
            <w:tcW w:w="2090" w:type="dxa"/>
            <w:tcBorders>
              <w:top w:val="single" w:sz="4" w:space="0" w:color="auto"/>
              <w:left w:val="single" w:sz="4" w:space="0" w:color="auto"/>
              <w:bottom w:val="single" w:sz="4" w:space="0" w:color="auto"/>
              <w:right w:val="single" w:sz="4" w:space="0" w:color="auto"/>
            </w:tcBorders>
          </w:tcPr>
          <w:p w:rsidR="009E2C93" w:rsidRPr="00690A26" w:rsidRDefault="009E2C93" w:rsidP="006C4977">
            <w:pPr>
              <w:pStyle w:val="TAL"/>
            </w:pPr>
            <w:r w:rsidRPr="00690A26">
              <w:t>primaryChfServiceInstance</w:t>
            </w:r>
          </w:p>
        </w:tc>
        <w:tc>
          <w:tcPr>
            <w:tcW w:w="1559" w:type="dxa"/>
            <w:tcBorders>
              <w:top w:val="single" w:sz="4" w:space="0" w:color="auto"/>
              <w:left w:val="single" w:sz="4" w:space="0" w:color="auto"/>
              <w:bottom w:val="single" w:sz="4" w:space="0" w:color="auto"/>
              <w:right w:val="single" w:sz="4" w:space="0" w:color="auto"/>
            </w:tcBorders>
          </w:tcPr>
          <w:p w:rsidR="009E2C93" w:rsidRPr="00690A26" w:rsidRDefault="009E2C93" w:rsidP="006C497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9E2C93" w:rsidRPr="00690A26" w:rsidRDefault="009E2C93" w:rsidP="006C4977">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9E2C93" w:rsidRPr="00690A26" w:rsidRDefault="009E2C93" w:rsidP="006C49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9E2C93" w:rsidRPr="00690A26" w:rsidRDefault="009E2C93" w:rsidP="006C4977">
            <w:pPr>
              <w:pStyle w:val="TAL"/>
              <w:rPr>
                <w:rFonts w:cs="Arial"/>
                <w:szCs w:val="18"/>
              </w:rPr>
            </w:pPr>
            <w:r w:rsidRPr="00690A26">
              <w:t xml:space="preserve">This IE shall be present if the CHF service instance serves as a secondary CHF instance of another primary CHF service instance. When present, it shall be set to the </w:t>
            </w:r>
            <w:r w:rsidR="003F2756" w:rsidRPr="00690A26">
              <w:t>s</w:t>
            </w:r>
            <w:r w:rsidRPr="00690A26">
              <w:t>erviceInstanceI</w:t>
            </w:r>
            <w:r w:rsidR="003F2756" w:rsidRPr="00690A26">
              <w:t>d</w:t>
            </w:r>
            <w:r w:rsidRPr="00690A26">
              <w:rPr>
                <w:rFonts w:cs="Arial"/>
                <w:szCs w:val="18"/>
              </w:rPr>
              <w:t xml:space="preserve"> of the primary CHF service instance.</w:t>
            </w:r>
          </w:p>
          <w:p w:rsidR="009E2C93" w:rsidRPr="00690A26" w:rsidRDefault="009E2C93" w:rsidP="006C4977">
            <w:pPr>
              <w:pStyle w:val="TAL"/>
              <w:rPr>
                <w:rFonts w:cs="Arial"/>
                <w:szCs w:val="18"/>
              </w:rPr>
            </w:pPr>
            <w:r w:rsidRPr="00690A26">
              <w:rPr>
                <w:rFonts w:cs="Arial"/>
                <w:szCs w:val="18"/>
              </w:rPr>
              <w:t xml:space="preserve">This IE shall be absent if the </w:t>
            </w:r>
            <w:r w:rsidRPr="00690A26">
              <w:t xml:space="preserve">secondaryChfServiceInstance is present. </w:t>
            </w:r>
          </w:p>
        </w:tc>
      </w:tr>
      <w:tr w:rsidR="009E2C93" w:rsidRPr="00690A26" w:rsidTr="006C4977">
        <w:trPr>
          <w:jc w:val="center"/>
        </w:trPr>
        <w:tc>
          <w:tcPr>
            <w:tcW w:w="2090" w:type="dxa"/>
            <w:tcBorders>
              <w:top w:val="single" w:sz="4" w:space="0" w:color="auto"/>
              <w:left w:val="single" w:sz="4" w:space="0" w:color="auto"/>
              <w:bottom w:val="single" w:sz="4" w:space="0" w:color="auto"/>
              <w:right w:val="single" w:sz="4" w:space="0" w:color="auto"/>
            </w:tcBorders>
          </w:tcPr>
          <w:p w:rsidR="009E2C93" w:rsidRPr="00690A26" w:rsidRDefault="009E2C93" w:rsidP="006C4977">
            <w:pPr>
              <w:pStyle w:val="TAL"/>
            </w:pPr>
            <w:r w:rsidRPr="00690A26">
              <w:t>secondaryChfServiceInstance</w:t>
            </w:r>
          </w:p>
        </w:tc>
        <w:tc>
          <w:tcPr>
            <w:tcW w:w="1559" w:type="dxa"/>
            <w:tcBorders>
              <w:top w:val="single" w:sz="4" w:space="0" w:color="auto"/>
              <w:left w:val="single" w:sz="4" w:space="0" w:color="auto"/>
              <w:bottom w:val="single" w:sz="4" w:space="0" w:color="auto"/>
              <w:right w:val="single" w:sz="4" w:space="0" w:color="auto"/>
            </w:tcBorders>
          </w:tcPr>
          <w:p w:rsidR="009E2C93" w:rsidRPr="00690A26" w:rsidRDefault="009E2C93" w:rsidP="006C497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9E2C93" w:rsidRPr="00690A26" w:rsidRDefault="009E2C93" w:rsidP="006C4977">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9E2C93" w:rsidRPr="00690A26" w:rsidRDefault="009E2C93" w:rsidP="006C49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9E2C93" w:rsidRPr="00690A26" w:rsidRDefault="009E2C93" w:rsidP="006C4977">
            <w:pPr>
              <w:pStyle w:val="TAL"/>
              <w:rPr>
                <w:rFonts w:cs="Arial"/>
                <w:szCs w:val="18"/>
              </w:rPr>
            </w:pPr>
            <w:r w:rsidRPr="00690A26">
              <w:t xml:space="preserve">This IE shall be present if the CHF service instance serves as a primary CHF instance of another secondary CHF service instance. When present, it shall be set to the </w:t>
            </w:r>
            <w:r w:rsidR="003F2756" w:rsidRPr="00690A26">
              <w:t>s</w:t>
            </w:r>
            <w:r w:rsidRPr="00690A26">
              <w:t>erviceInstanceI</w:t>
            </w:r>
            <w:r w:rsidR="003F2756" w:rsidRPr="00690A26">
              <w:t>d</w:t>
            </w:r>
            <w:r w:rsidRPr="00690A26">
              <w:rPr>
                <w:rFonts w:cs="Arial"/>
                <w:szCs w:val="18"/>
              </w:rPr>
              <w:t xml:space="preserve"> of the secondary CHF service instance.</w:t>
            </w:r>
          </w:p>
          <w:p w:rsidR="009E2C93" w:rsidRPr="00690A26" w:rsidRDefault="009E2C93" w:rsidP="006C4977">
            <w:pPr>
              <w:pStyle w:val="TAL"/>
            </w:pPr>
            <w:r w:rsidRPr="00690A26">
              <w:rPr>
                <w:rFonts w:cs="Arial"/>
                <w:szCs w:val="18"/>
              </w:rPr>
              <w:t xml:space="preserve">This IE shall be absent if the </w:t>
            </w:r>
            <w:r w:rsidRPr="00690A26">
              <w:t>primaryChfServiceInstance is present.</w:t>
            </w:r>
          </w:p>
        </w:tc>
      </w:tr>
    </w:tbl>
    <w:p w:rsidR="009E2C93" w:rsidRPr="00690A26" w:rsidRDefault="009E2C93" w:rsidP="009E2C93">
      <w:pPr>
        <w:rPr>
          <w:lang w:val="en-US"/>
        </w:rPr>
      </w:pPr>
    </w:p>
    <w:p w:rsidR="009E2C93" w:rsidRPr="00690A26" w:rsidRDefault="009E2C93" w:rsidP="009E2C93">
      <w:pPr>
        <w:pStyle w:val="Heading5"/>
      </w:pPr>
      <w:bookmarkStart w:id="312" w:name="_Toc24937685"/>
      <w:bookmarkStart w:id="313" w:name="_Toc27589556"/>
      <w:r w:rsidRPr="00690A26">
        <w:t>6.1.6.2.34</w:t>
      </w:r>
      <w:r w:rsidRPr="00690A26">
        <w:tab/>
        <w:t>Type: PlmnRange</w:t>
      </w:r>
      <w:bookmarkEnd w:id="312"/>
      <w:bookmarkEnd w:id="313"/>
    </w:p>
    <w:p w:rsidR="009E2C93" w:rsidRPr="00690A26" w:rsidRDefault="009E2C93" w:rsidP="009E2C93">
      <w:pPr>
        <w:pStyle w:val="TH"/>
      </w:pPr>
      <w:r w:rsidRPr="00690A26">
        <w:rPr>
          <w:noProof/>
        </w:rPr>
        <w:t>Table </w:t>
      </w:r>
      <w:r w:rsidRPr="00690A26">
        <w:t xml:space="preserve">6.1.6.2.34-1: </w:t>
      </w:r>
      <w:r w:rsidRPr="00690A26">
        <w:rPr>
          <w:noProof/>
        </w:rPr>
        <w:t>Definition of type PlmnRange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E2C93" w:rsidRPr="00690A26" w:rsidTr="006C497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9E2C93" w:rsidRPr="00690A26" w:rsidRDefault="009E2C93" w:rsidP="006C497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9E2C93" w:rsidRPr="00690A26" w:rsidRDefault="009E2C93" w:rsidP="006C497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9E2C93" w:rsidRPr="00690A26" w:rsidRDefault="009E2C93" w:rsidP="006C497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9E2C93" w:rsidRPr="00690A26" w:rsidRDefault="009E2C93" w:rsidP="006C4977">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9E2C93" w:rsidRPr="00690A26" w:rsidRDefault="009E2C93" w:rsidP="006C4977">
            <w:pPr>
              <w:pStyle w:val="TAH"/>
              <w:rPr>
                <w:rFonts w:cs="Arial"/>
                <w:szCs w:val="18"/>
              </w:rPr>
            </w:pPr>
            <w:r w:rsidRPr="00690A26">
              <w:rPr>
                <w:rFonts w:cs="Arial"/>
                <w:szCs w:val="18"/>
              </w:rPr>
              <w:t>Description</w:t>
            </w:r>
          </w:p>
        </w:tc>
      </w:tr>
      <w:tr w:rsidR="009E2C93" w:rsidRPr="00690A26" w:rsidTr="006C4977">
        <w:trPr>
          <w:jc w:val="center"/>
        </w:trPr>
        <w:tc>
          <w:tcPr>
            <w:tcW w:w="2090" w:type="dxa"/>
            <w:tcBorders>
              <w:top w:val="single" w:sz="4" w:space="0" w:color="auto"/>
              <w:left w:val="single" w:sz="4" w:space="0" w:color="auto"/>
              <w:bottom w:val="single" w:sz="4" w:space="0" w:color="auto"/>
              <w:right w:val="single" w:sz="4" w:space="0" w:color="auto"/>
            </w:tcBorders>
          </w:tcPr>
          <w:p w:rsidR="009E2C93" w:rsidRPr="00690A26" w:rsidRDefault="009E2C93" w:rsidP="006C4977">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rsidR="009E2C93" w:rsidRPr="00690A26" w:rsidRDefault="009E2C93" w:rsidP="006C497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9E2C93" w:rsidRPr="00690A26" w:rsidRDefault="009E2C93" w:rsidP="006C49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9E2C93" w:rsidRPr="00690A26" w:rsidRDefault="009E2C93" w:rsidP="006C49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9E2C93" w:rsidRPr="00690A26" w:rsidRDefault="009E2C93" w:rsidP="006C4977">
            <w:pPr>
              <w:pStyle w:val="TAL"/>
              <w:rPr>
                <w:rFonts w:cs="Arial"/>
                <w:szCs w:val="18"/>
              </w:rPr>
            </w:pPr>
            <w:r w:rsidRPr="00690A26">
              <w:rPr>
                <w:rFonts w:cs="Arial"/>
                <w:szCs w:val="18"/>
              </w:rPr>
              <w:t>First value identifying the start of a PLMN range.</w:t>
            </w:r>
          </w:p>
          <w:p w:rsidR="009E2C93" w:rsidRPr="00690A26" w:rsidRDefault="009E2C93" w:rsidP="006C4977">
            <w:pPr>
              <w:pStyle w:val="TAL"/>
              <w:rPr>
                <w:rFonts w:cs="Arial"/>
                <w:szCs w:val="18"/>
              </w:rPr>
            </w:pPr>
            <w:r w:rsidRPr="00690A26">
              <w:rPr>
                <w:rFonts w:cs="Arial"/>
                <w:szCs w:val="18"/>
              </w:rPr>
              <w:t>The string shall be encoded as follows:</w:t>
            </w:r>
          </w:p>
          <w:p w:rsidR="009E2C93" w:rsidRPr="00690A26" w:rsidRDefault="009E2C93" w:rsidP="006C4977">
            <w:pPr>
              <w:pStyle w:val="TAL"/>
              <w:rPr>
                <w:rFonts w:cs="Arial"/>
                <w:szCs w:val="18"/>
              </w:rPr>
            </w:pPr>
            <w:r w:rsidRPr="00690A26">
              <w:t>&lt;MCC&gt;&lt;MNC&gt;</w:t>
            </w:r>
          </w:p>
          <w:p w:rsidR="009E2C93" w:rsidRPr="00690A26" w:rsidRDefault="009E2C93" w:rsidP="006C4977">
            <w:pPr>
              <w:pStyle w:val="TAL"/>
              <w:rPr>
                <w:rFonts w:cs="Arial"/>
                <w:szCs w:val="18"/>
              </w:rPr>
            </w:pPr>
          </w:p>
          <w:p w:rsidR="009E2C93" w:rsidRPr="00690A26" w:rsidRDefault="009E2C93" w:rsidP="006C4977">
            <w:pPr>
              <w:pStyle w:val="TAL"/>
              <w:rPr>
                <w:rFonts w:cs="Arial"/>
                <w:szCs w:val="18"/>
              </w:rPr>
            </w:pPr>
            <w:r w:rsidRPr="00690A26">
              <w:rPr>
                <w:lang w:eastAsia="zh-CN"/>
              </w:rPr>
              <w:t xml:space="preserve">Pattern: </w:t>
            </w:r>
            <w:r w:rsidRPr="00690A26">
              <w:rPr>
                <w:rFonts w:cs="Arial"/>
                <w:szCs w:val="18"/>
              </w:rPr>
              <w:t>'^[0-9]{3}[0-9]{2,3}$'</w:t>
            </w:r>
          </w:p>
          <w:p w:rsidR="009E2C93" w:rsidRPr="00690A26" w:rsidRDefault="009E2C93" w:rsidP="006C4977">
            <w:pPr>
              <w:pStyle w:val="TAL"/>
              <w:rPr>
                <w:rFonts w:cs="Arial"/>
                <w:szCs w:val="18"/>
              </w:rPr>
            </w:pPr>
          </w:p>
        </w:tc>
      </w:tr>
      <w:tr w:rsidR="009E2C93" w:rsidRPr="00690A26" w:rsidTr="006C4977">
        <w:trPr>
          <w:jc w:val="center"/>
        </w:trPr>
        <w:tc>
          <w:tcPr>
            <w:tcW w:w="2090" w:type="dxa"/>
            <w:tcBorders>
              <w:top w:val="single" w:sz="4" w:space="0" w:color="auto"/>
              <w:left w:val="single" w:sz="4" w:space="0" w:color="auto"/>
              <w:bottom w:val="single" w:sz="4" w:space="0" w:color="auto"/>
              <w:right w:val="single" w:sz="4" w:space="0" w:color="auto"/>
            </w:tcBorders>
          </w:tcPr>
          <w:p w:rsidR="009E2C93" w:rsidRPr="00690A26" w:rsidRDefault="009E2C93" w:rsidP="006C4977">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rsidR="009E2C93" w:rsidRPr="00690A26" w:rsidRDefault="009E2C93" w:rsidP="006C497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9E2C93" w:rsidRPr="00690A26" w:rsidRDefault="009E2C93" w:rsidP="006C49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9E2C93" w:rsidRPr="00690A26" w:rsidRDefault="009E2C93" w:rsidP="006C49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9E2C93" w:rsidRPr="00690A26" w:rsidRDefault="009E2C93" w:rsidP="006C4977">
            <w:pPr>
              <w:pStyle w:val="TAL"/>
              <w:rPr>
                <w:rFonts w:cs="Arial"/>
                <w:szCs w:val="18"/>
              </w:rPr>
            </w:pPr>
            <w:r w:rsidRPr="00690A26">
              <w:rPr>
                <w:rFonts w:cs="Arial"/>
                <w:szCs w:val="18"/>
              </w:rPr>
              <w:t>Last value identifying the end of a PLMN range.</w:t>
            </w:r>
          </w:p>
          <w:p w:rsidR="009E2C93" w:rsidRPr="00690A26" w:rsidRDefault="009E2C93" w:rsidP="006C4977">
            <w:pPr>
              <w:pStyle w:val="TAL"/>
              <w:rPr>
                <w:rFonts w:cs="Arial"/>
                <w:szCs w:val="18"/>
              </w:rPr>
            </w:pPr>
            <w:r w:rsidRPr="00690A26">
              <w:rPr>
                <w:rFonts w:cs="Arial"/>
                <w:szCs w:val="18"/>
              </w:rPr>
              <w:t>The string shall be encoded as follows:</w:t>
            </w:r>
          </w:p>
          <w:p w:rsidR="009E2C93" w:rsidRPr="00690A26" w:rsidRDefault="009E2C93" w:rsidP="006C4977">
            <w:pPr>
              <w:pStyle w:val="TAL"/>
              <w:rPr>
                <w:rFonts w:cs="Arial"/>
                <w:szCs w:val="18"/>
              </w:rPr>
            </w:pPr>
            <w:r w:rsidRPr="00690A26">
              <w:t>&lt;MCC&gt;&lt;MNC&gt;</w:t>
            </w:r>
          </w:p>
          <w:p w:rsidR="009E2C93" w:rsidRPr="00690A26" w:rsidRDefault="009E2C93" w:rsidP="006C4977">
            <w:pPr>
              <w:pStyle w:val="TAL"/>
              <w:rPr>
                <w:rFonts w:cs="Arial"/>
                <w:szCs w:val="18"/>
              </w:rPr>
            </w:pPr>
          </w:p>
          <w:p w:rsidR="009E2C93" w:rsidRPr="00690A26" w:rsidRDefault="009E2C93" w:rsidP="006C4977">
            <w:pPr>
              <w:pStyle w:val="TAL"/>
              <w:rPr>
                <w:rFonts w:cs="Arial"/>
                <w:szCs w:val="18"/>
              </w:rPr>
            </w:pPr>
            <w:r w:rsidRPr="00690A26">
              <w:rPr>
                <w:lang w:eastAsia="zh-CN"/>
              </w:rPr>
              <w:t xml:space="preserve">Pattern: </w:t>
            </w:r>
            <w:r w:rsidRPr="00690A26">
              <w:rPr>
                <w:rFonts w:cs="Arial"/>
                <w:szCs w:val="18"/>
              </w:rPr>
              <w:t>'^[0-9]{3}[0-9]{2,3}$'</w:t>
            </w:r>
          </w:p>
          <w:p w:rsidR="009E2C93" w:rsidRPr="00690A26" w:rsidRDefault="009E2C93" w:rsidP="006C4977">
            <w:pPr>
              <w:pStyle w:val="TAL"/>
              <w:rPr>
                <w:rFonts w:cs="Arial"/>
                <w:szCs w:val="18"/>
              </w:rPr>
            </w:pPr>
          </w:p>
        </w:tc>
      </w:tr>
      <w:tr w:rsidR="009E2C93" w:rsidRPr="00690A26" w:rsidTr="006C4977">
        <w:trPr>
          <w:jc w:val="center"/>
        </w:trPr>
        <w:tc>
          <w:tcPr>
            <w:tcW w:w="2090" w:type="dxa"/>
            <w:tcBorders>
              <w:top w:val="single" w:sz="4" w:space="0" w:color="auto"/>
              <w:left w:val="single" w:sz="4" w:space="0" w:color="auto"/>
              <w:bottom w:val="single" w:sz="4" w:space="0" w:color="auto"/>
              <w:right w:val="single" w:sz="4" w:space="0" w:color="auto"/>
            </w:tcBorders>
          </w:tcPr>
          <w:p w:rsidR="009E2C93" w:rsidRPr="00690A26" w:rsidRDefault="009E2C93" w:rsidP="006C4977">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rsidR="009E2C93" w:rsidRPr="00690A26" w:rsidRDefault="009E2C93" w:rsidP="006C497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9E2C93" w:rsidRPr="00690A26" w:rsidRDefault="009E2C93" w:rsidP="006C49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9E2C93" w:rsidRPr="00690A26" w:rsidRDefault="009E2C93" w:rsidP="006C49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9E2C93" w:rsidRPr="00690A26" w:rsidRDefault="009E2C93" w:rsidP="006C4977">
            <w:pPr>
              <w:pStyle w:val="TAL"/>
              <w:rPr>
                <w:rFonts w:cs="Arial"/>
                <w:szCs w:val="18"/>
              </w:rPr>
            </w:pPr>
            <w:r w:rsidRPr="00690A26">
              <w:rPr>
                <w:rFonts w:cs="Arial"/>
                <w:szCs w:val="18"/>
              </w:rPr>
              <w:t xml:space="preserve">Pattern (regular expression according to the ECMA-262 dialect [8]) representing the set of PLMNs belonging to this range. A PLMN value is considered part of the range if and only if the PLMN string (formatted as </w:t>
            </w:r>
            <w:r w:rsidRPr="00690A26">
              <w:t xml:space="preserve">&lt;MCC&gt;&lt;MNC&gt;) </w:t>
            </w:r>
            <w:r w:rsidRPr="00690A26">
              <w:rPr>
                <w:rFonts w:cs="Arial"/>
                <w:szCs w:val="18"/>
              </w:rPr>
              <w:t>fully matches the regular expression.</w:t>
            </w:r>
          </w:p>
        </w:tc>
      </w:tr>
      <w:tr w:rsidR="009E2C93" w:rsidRPr="00690A26" w:rsidTr="006C4977">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9E2C93" w:rsidRPr="00690A26" w:rsidRDefault="009E2C93" w:rsidP="006C4977">
            <w:pPr>
              <w:pStyle w:val="TAN"/>
              <w:rPr>
                <w:rFonts w:cs="Arial"/>
                <w:szCs w:val="18"/>
              </w:rPr>
            </w:pPr>
            <w:r w:rsidRPr="00690A26">
              <w:t>NOTE:</w:t>
            </w:r>
            <w:r w:rsidRPr="00690A26">
              <w:tab/>
              <w:t>Either the start and end attributes, or the pattern attribute, shall be present.</w:t>
            </w:r>
          </w:p>
        </w:tc>
      </w:tr>
    </w:tbl>
    <w:p w:rsidR="009E2C93" w:rsidRPr="00690A26" w:rsidRDefault="009E2C93" w:rsidP="009E2C93">
      <w:pPr>
        <w:rPr>
          <w:lang w:val="en-US"/>
        </w:rPr>
      </w:pPr>
    </w:p>
    <w:p w:rsidR="009E2C93" w:rsidRPr="00690A26" w:rsidRDefault="009E2C93" w:rsidP="009E2C93">
      <w:pPr>
        <w:pStyle w:val="EX"/>
      </w:pPr>
      <w:r w:rsidRPr="00690A26">
        <w:lastRenderedPageBreak/>
        <w:t>EXAMPLE 1:</w:t>
      </w:r>
      <w:r w:rsidRPr="00690A26">
        <w:tab/>
        <w:t xml:space="preserve">PLMN range. MCC 123, any MNC </w:t>
      </w:r>
      <w:r w:rsidRPr="00690A26">
        <w:br/>
        <w:t>JSON: { "start": "12300", "end": "123999" }</w:t>
      </w:r>
    </w:p>
    <w:p w:rsidR="009E2C93" w:rsidRPr="00690A26" w:rsidRDefault="009E2C93" w:rsidP="009E2C93">
      <w:pPr>
        <w:pStyle w:val="EX"/>
      </w:pPr>
      <w:r w:rsidRPr="00690A26">
        <w:t>EXAMPLE 2:</w:t>
      </w:r>
      <w:r w:rsidRPr="00690A26">
        <w:tab/>
        <w:t xml:space="preserve">PLMN range. MCC 123, MNC within range 45 to 49 </w:t>
      </w:r>
      <w:r w:rsidRPr="00690A26">
        <w:br/>
        <w:t>JSON: { "pattern": "</w:t>
      </w:r>
      <w:r w:rsidRPr="00690A26">
        <w:rPr>
          <w:rFonts w:cs="Arial"/>
          <w:szCs w:val="18"/>
        </w:rPr>
        <w:t>^</w:t>
      </w:r>
      <w:r w:rsidRPr="00690A26">
        <w:t>1234[5-9]$" }, or</w:t>
      </w:r>
      <w:r w:rsidRPr="00690A26">
        <w:br/>
        <w:t>JSON: { "start": "12345",  "end": "12349" }</w:t>
      </w:r>
    </w:p>
    <w:p w:rsidR="009E2C93" w:rsidRPr="00690A26" w:rsidRDefault="009E2C93" w:rsidP="009E2C93">
      <w:pPr>
        <w:pStyle w:val="EX"/>
      </w:pPr>
      <w:r w:rsidRPr="00690A26">
        <w:t>EXAMPLE 3:</w:t>
      </w:r>
      <w:r w:rsidRPr="00690A26">
        <w:tab/>
        <w:t>PLMN range. MCC within range 123 to 257, any MNC</w:t>
      </w:r>
      <w:r w:rsidRPr="00690A26">
        <w:br/>
        <w:t>JSON: { "start": "12300",  "end": "257999" }</w:t>
      </w:r>
    </w:p>
    <w:p w:rsidR="0096731F" w:rsidRPr="00690A26" w:rsidRDefault="0096731F" w:rsidP="0096731F">
      <w:pPr>
        <w:pStyle w:val="Heading5"/>
      </w:pPr>
      <w:bookmarkStart w:id="314" w:name="_Toc24937686"/>
      <w:bookmarkStart w:id="315" w:name="_Toc27589557"/>
      <w:r w:rsidRPr="00690A26">
        <w:t>6.1.6.2.35</w:t>
      </w:r>
      <w:r w:rsidRPr="00690A26">
        <w:tab/>
        <w:t>Type: SubscrCond</w:t>
      </w:r>
      <w:bookmarkEnd w:id="314"/>
      <w:bookmarkEnd w:id="315"/>
    </w:p>
    <w:p w:rsidR="0096731F" w:rsidRPr="00690A26" w:rsidRDefault="0096731F" w:rsidP="0096731F">
      <w:pPr>
        <w:pStyle w:val="TH"/>
      </w:pPr>
      <w:r w:rsidRPr="00690A26">
        <w:rPr>
          <w:noProof/>
        </w:rPr>
        <w:t>Table </w:t>
      </w:r>
      <w:r w:rsidRPr="00690A26">
        <w:t xml:space="preserve">6.1.6.2.35-1: </w:t>
      </w:r>
      <w:r w:rsidRPr="00690A26">
        <w:rPr>
          <w:noProof/>
        </w:rPr>
        <w:t>Definition of type SubscrCond</w:t>
      </w:r>
      <w:r w:rsidRPr="00690A26">
        <w:t xml:space="preserve"> </w:t>
      </w:r>
      <w:r w:rsidRPr="00690A26">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96731F" w:rsidRPr="00690A26" w:rsidTr="006C4977">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rsidR="0096731F" w:rsidRPr="00690A26" w:rsidRDefault="0096731F" w:rsidP="006C4977">
            <w:pPr>
              <w:pStyle w:val="TAH"/>
            </w:pPr>
            <w:r w:rsidRPr="00690A2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96731F" w:rsidRPr="00690A26" w:rsidRDefault="0096731F" w:rsidP="006C4977">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96731F" w:rsidRPr="00690A26" w:rsidRDefault="0096731F" w:rsidP="006C4977">
            <w:pPr>
              <w:pStyle w:val="TAH"/>
              <w:rPr>
                <w:rFonts w:cs="Arial"/>
                <w:szCs w:val="18"/>
              </w:rPr>
            </w:pPr>
            <w:r w:rsidRPr="00690A26">
              <w:rPr>
                <w:rFonts w:cs="Arial"/>
                <w:szCs w:val="18"/>
              </w:rPr>
              <w:t>Description</w:t>
            </w:r>
          </w:p>
        </w:tc>
      </w:tr>
      <w:tr w:rsidR="0096731F" w:rsidRPr="00690A26" w:rsidTr="006C4977">
        <w:trPr>
          <w:jc w:val="center"/>
        </w:trPr>
        <w:tc>
          <w:tcPr>
            <w:tcW w:w="3633"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L"/>
            </w:pPr>
            <w:r w:rsidRPr="00690A26">
              <w:t>NfInstanceIdCond</w:t>
            </w:r>
          </w:p>
        </w:tc>
        <w:tc>
          <w:tcPr>
            <w:tcW w:w="1134"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L"/>
              <w:rPr>
                <w:rFonts w:cs="Arial"/>
                <w:szCs w:val="18"/>
              </w:rPr>
            </w:pPr>
            <w:r w:rsidRPr="00690A26">
              <w:rPr>
                <w:rFonts w:cs="Arial"/>
                <w:szCs w:val="18"/>
              </w:rPr>
              <w:t>Subscription to a given NF Instance</w:t>
            </w:r>
          </w:p>
        </w:tc>
      </w:tr>
      <w:tr w:rsidR="0096731F" w:rsidRPr="00690A26" w:rsidTr="006C4977">
        <w:trPr>
          <w:jc w:val="center"/>
        </w:trPr>
        <w:tc>
          <w:tcPr>
            <w:tcW w:w="3633"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L"/>
            </w:pPr>
            <w:r w:rsidRPr="00690A26">
              <w:t>NfTypeCond</w:t>
            </w:r>
          </w:p>
        </w:tc>
        <w:tc>
          <w:tcPr>
            <w:tcW w:w="1134"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L"/>
              <w:rPr>
                <w:rFonts w:cs="Arial"/>
                <w:szCs w:val="18"/>
              </w:rPr>
            </w:pPr>
            <w:r w:rsidRPr="00690A26">
              <w:rPr>
                <w:rFonts w:cs="Arial"/>
                <w:szCs w:val="18"/>
              </w:rPr>
              <w:t>Subscription to a set of NF Instances, identified by their NF Type</w:t>
            </w:r>
          </w:p>
        </w:tc>
      </w:tr>
      <w:tr w:rsidR="0096731F" w:rsidRPr="00690A26" w:rsidTr="006C4977">
        <w:trPr>
          <w:jc w:val="center"/>
        </w:trPr>
        <w:tc>
          <w:tcPr>
            <w:tcW w:w="3633"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L"/>
            </w:pPr>
            <w:r w:rsidRPr="00690A26">
              <w:t>ServiceNameCond</w:t>
            </w:r>
          </w:p>
        </w:tc>
        <w:tc>
          <w:tcPr>
            <w:tcW w:w="1134"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L"/>
              <w:rPr>
                <w:rFonts w:cs="Arial"/>
                <w:szCs w:val="18"/>
              </w:rPr>
            </w:pPr>
            <w:r w:rsidRPr="00690A26">
              <w:rPr>
                <w:rFonts w:cs="Arial"/>
                <w:szCs w:val="18"/>
              </w:rPr>
              <w:t>Subscription to a set of NF Instances that offer a certain service name</w:t>
            </w:r>
          </w:p>
        </w:tc>
      </w:tr>
      <w:tr w:rsidR="0096731F" w:rsidRPr="00690A26" w:rsidTr="006C4977">
        <w:trPr>
          <w:jc w:val="center"/>
        </w:trPr>
        <w:tc>
          <w:tcPr>
            <w:tcW w:w="3633"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L"/>
            </w:pPr>
            <w:r w:rsidRPr="00690A26">
              <w:t>AmfCond</w:t>
            </w:r>
          </w:p>
        </w:tc>
        <w:tc>
          <w:tcPr>
            <w:tcW w:w="1134"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L"/>
              <w:rPr>
                <w:rFonts w:cs="Arial"/>
                <w:szCs w:val="18"/>
              </w:rPr>
            </w:pPr>
            <w:r w:rsidRPr="00690A26">
              <w:rPr>
                <w:rFonts w:cs="Arial"/>
                <w:szCs w:val="18"/>
              </w:rPr>
              <w:t>Subscription to a set of NF Instances (AMFs), belonging to a certain AMF Set and/or belonging to a certain AMF Region.</w:t>
            </w:r>
          </w:p>
        </w:tc>
      </w:tr>
      <w:tr w:rsidR="0096731F" w:rsidRPr="00690A26" w:rsidTr="006C4977">
        <w:trPr>
          <w:jc w:val="center"/>
        </w:trPr>
        <w:tc>
          <w:tcPr>
            <w:tcW w:w="3633"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L"/>
            </w:pPr>
            <w:r w:rsidRPr="00690A26">
              <w:t>GuamiListCond</w:t>
            </w:r>
          </w:p>
        </w:tc>
        <w:tc>
          <w:tcPr>
            <w:tcW w:w="1134"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L"/>
              <w:rPr>
                <w:rFonts w:cs="Arial"/>
                <w:szCs w:val="18"/>
              </w:rPr>
            </w:pPr>
            <w:r w:rsidRPr="00690A26">
              <w:rPr>
                <w:rFonts w:cs="Arial"/>
                <w:szCs w:val="18"/>
              </w:rPr>
              <w:t>Subscription to a set of NF Instances (AMFs), identified by their Guamis.</w:t>
            </w:r>
          </w:p>
        </w:tc>
      </w:tr>
      <w:tr w:rsidR="0096731F" w:rsidRPr="00690A26" w:rsidTr="006C4977">
        <w:trPr>
          <w:jc w:val="center"/>
        </w:trPr>
        <w:tc>
          <w:tcPr>
            <w:tcW w:w="3633"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L"/>
            </w:pPr>
            <w:r w:rsidRPr="00690A26">
              <w:rPr>
                <w:lang w:eastAsia="zh-CN"/>
              </w:rPr>
              <w:t>NetworkSliceCond</w:t>
            </w:r>
          </w:p>
        </w:tc>
        <w:tc>
          <w:tcPr>
            <w:tcW w:w="1134"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L"/>
            </w:pP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L"/>
              <w:rPr>
                <w:rFonts w:cs="Arial"/>
                <w:szCs w:val="18"/>
              </w:rPr>
            </w:pPr>
            <w:r w:rsidRPr="00690A26">
              <w:rPr>
                <w:rFonts w:cs="Arial"/>
                <w:szCs w:val="18"/>
              </w:rPr>
              <w:t>Subscription to a set of NF Instances, identified by S-NSSAI(s) and NSI ID(s).</w:t>
            </w:r>
          </w:p>
        </w:tc>
      </w:tr>
      <w:tr w:rsidR="0096731F" w:rsidRPr="00690A26" w:rsidTr="006C4977">
        <w:trPr>
          <w:jc w:val="center"/>
        </w:trPr>
        <w:tc>
          <w:tcPr>
            <w:tcW w:w="3633"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L"/>
            </w:pPr>
            <w:r w:rsidRPr="00690A26">
              <w:t>NfGroupCond</w:t>
            </w:r>
          </w:p>
        </w:tc>
        <w:tc>
          <w:tcPr>
            <w:tcW w:w="1134"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L"/>
              <w:rPr>
                <w:rFonts w:cs="Arial"/>
                <w:szCs w:val="18"/>
              </w:rPr>
            </w:pPr>
            <w:r w:rsidRPr="00690A26">
              <w:rPr>
                <w:rFonts w:cs="Arial"/>
                <w:szCs w:val="18"/>
              </w:rPr>
              <w:t>Subscription to a set of NF Instances, identified by a NF (UDM, AUSF or UDR) Group Identity.</w:t>
            </w:r>
          </w:p>
        </w:tc>
      </w:tr>
      <w:tr w:rsidR="00B4552B" w:rsidRPr="00690A26" w:rsidTr="006C4977">
        <w:trPr>
          <w:jc w:val="center"/>
        </w:trPr>
        <w:tc>
          <w:tcPr>
            <w:tcW w:w="3633" w:type="dxa"/>
            <w:tcBorders>
              <w:top w:val="single" w:sz="4" w:space="0" w:color="auto"/>
              <w:left w:val="single" w:sz="4" w:space="0" w:color="auto"/>
              <w:bottom w:val="single" w:sz="4" w:space="0" w:color="auto"/>
              <w:right w:val="single" w:sz="4" w:space="0" w:color="auto"/>
            </w:tcBorders>
          </w:tcPr>
          <w:p w:rsidR="00B4552B" w:rsidRPr="00690A26" w:rsidRDefault="00B4552B" w:rsidP="00B4552B">
            <w:pPr>
              <w:pStyle w:val="TAL"/>
            </w:pPr>
            <w:r w:rsidRPr="00690A26">
              <w:t>nfSetCond</w:t>
            </w:r>
          </w:p>
        </w:tc>
        <w:tc>
          <w:tcPr>
            <w:tcW w:w="1134" w:type="dxa"/>
            <w:tcBorders>
              <w:top w:val="single" w:sz="4" w:space="0" w:color="auto"/>
              <w:left w:val="single" w:sz="4" w:space="0" w:color="auto"/>
              <w:bottom w:val="single" w:sz="4" w:space="0" w:color="auto"/>
              <w:right w:val="single" w:sz="4" w:space="0" w:color="auto"/>
            </w:tcBorders>
          </w:tcPr>
          <w:p w:rsidR="00B4552B" w:rsidRPr="00690A26" w:rsidRDefault="00B4552B" w:rsidP="00B4552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B4552B" w:rsidRPr="00690A26" w:rsidRDefault="00B4552B" w:rsidP="00B4552B">
            <w:pPr>
              <w:pStyle w:val="TAL"/>
              <w:rPr>
                <w:rFonts w:cs="Arial"/>
                <w:szCs w:val="18"/>
              </w:rPr>
            </w:pPr>
            <w:r w:rsidRPr="00690A26">
              <w:rPr>
                <w:rFonts w:cs="Arial"/>
                <w:szCs w:val="18"/>
              </w:rPr>
              <w:t xml:space="preserve">Subscription to a set of NF Instances belonging to a certain NF Set. </w:t>
            </w:r>
          </w:p>
        </w:tc>
      </w:tr>
      <w:tr w:rsidR="00B4552B" w:rsidRPr="00690A26" w:rsidTr="006C4977">
        <w:trPr>
          <w:jc w:val="center"/>
        </w:trPr>
        <w:tc>
          <w:tcPr>
            <w:tcW w:w="3633" w:type="dxa"/>
            <w:tcBorders>
              <w:top w:val="single" w:sz="4" w:space="0" w:color="auto"/>
              <w:left w:val="single" w:sz="4" w:space="0" w:color="auto"/>
              <w:bottom w:val="single" w:sz="4" w:space="0" w:color="auto"/>
              <w:right w:val="single" w:sz="4" w:space="0" w:color="auto"/>
            </w:tcBorders>
          </w:tcPr>
          <w:p w:rsidR="00B4552B" w:rsidRPr="00690A26" w:rsidRDefault="00B4552B" w:rsidP="00B4552B">
            <w:pPr>
              <w:pStyle w:val="TAL"/>
            </w:pPr>
            <w:r w:rsidRPr="00690A26">
              <w:t>nfServiceSetCond</w:t>
            </w:r>
          </w:p>
        </w:tc>
        <w:tc>
          <w:tcPr>
            <w:tcW w:w="1134" w:type="dxa"/>
            <w:tcBorders>
              <w:top w:val="single" w:sz="4" w:space="0" w:color="auto"/>
              <w:left w:val="single" w:sz="4" w:space="0" w:color="auto"/>
              <w:bottom w:val="single" w:sz="4" w:space="0" w:color="auto"/>
              <w:right w:val="single" w:sz="4" w:space="0" w:color="auto"/>
            </w:tcBorders>
          </w:tcPr>
          <w:p w:rsidR="00B4552B" w:rsidRPr="00690A26" w:rsidRDefault="00B4552B" w:rsidP="00B4552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B4552B" w:rsidRPr="00690A26" w:rsidRDefault="00B4552B" w:rsidP="00B4552B">
            <w:pPr>
              <w:pStyle w:val="TAL"/>
              <w:rPr>
                <w:rFonts w:cs="Arial"/>
                <w:szCs w:val="18"/>
              </w:rPr>
            </w:pPr>
            <w:r w:rsidRPr="00690A26">
              <w:rPr>
                <w:rFonts w:cs="Arial"/>
                <w:szCs w:val="18"/>
              </w:rPr>
              <w:t>Subscription to a set of NF Service Instances belonging to a certain NF Service Set.</w:t>
            </w:r>
          </w:p>
        </w:tc>
      </w:tr>
    </w:tbl>
    <w:p w:rsidR="0096731F" w:rsidRPr="00690A26" w:rsidRDefault="0096731F" w:rsidP="0096731F">
      <w:pPr>
        <w:rPr>
          <w:noProof/>
        </w:rPr>
      </w:pPr>
    </w:p>
    <w:p w:rsidR="0096731F" w:rsidRPr="00690A26" w:rsidRDefault="0096731F" w:rsidP="0096731F">
      <w:pPr>
        <w:pStyle w:val="Heading5"/>
      </w:pPr>
      <w:bookmarkStart w:id="316" w:name="_Toc24937687"/>
      <w:bookmarkStart w:id="317" w:name="_Toc27589558"/>
      <w:r w:rsidRPr="00690A26">
        <w:t>6.1.6.2.36</w:t>
      </w:r>
      <w:r w:rsidRPr="00690A26">
        <w:tab/>
        <w:t>Type: NfInstanceCond</w:t>
      </w:r>
      <w:bookmarkEnd w:id="316"/>
      <w:bookmarkEnd w:id="317"/>
    </w:p>
    <w:p w:rsidR="0096731F" w:rsidRPr="00690A26" w:rsidRDefault="0096731F" w:rsidP="0096731F">
      <w:pPr>
        <w:pStyle w:val="TH"/>
      </w:pPr>
      <w:r w:rsidRPr="00690A26">
        <w:rPr>
          <w:noProof/>
        </w:rPr>
        <w:t>Table </w:t>
      </w:r>
      <w:r w:rsidRPr="00690A26">
        <w:t xml:space="preserve">6.1.6.2.36-1: </w:t>
      </w:r>
      <w:r w:rsidRPr="00690A26">
        <w:rPr>
          <w:noProof/>
        </w:rPr>
        <w:t>Definition of type NfInstanceCond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6731F" w:rsidRPr="00690A26" w:rsidTr="006C497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96731F" w:rsidRPr="00690A26" w:rsidRDefault="0096731F" w:rsidP="006C497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96731F" w:rsidRPr="00690A26" w:rsidRDefault="0096731F" w:rsidP="006C497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96731F" w:rsidRPr="00690A26" w:rsidRDefault="0096731F" w:rsidP="006C497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96731F" w:rsidRPr="00690A26" w:rsidRDefault="0096731F" w:rsidP="006C4977">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96731F" w:rsidRPr="00690A26" w:rsidRDefault="0096731F" w:rsidP="006C4977">
            <w:pPr>
              <w:pStyle w:val="TAH"/>
              <w:rPr>
                <w:rFonts w:cs="Arial"/>
                <w:szCs w:val="18"/>
              </w:rPr>
            </w:pPr>
            <w:r w:rsidRPr="00690A26">
              <w:rPr>
                <w:rFonts w:cs="Arial"/>
                <w:szCs w:val="18"/>
              </w:rPr>
              <w:t>Description</w:t>
            </w:r>
          </w:p>
        </w:tc>
      </w:tr>
      <w:tr w:rsidR="0096731F" w:rsidRPr="00690A26" w:rsidTr="006C4977">
        <w:trPr>
          <w:jc w:val="center"/>
        </w:trPr>
        <w:tc>
          <w:tcPr>
            <w:tcW w:w="2090"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L"/>
              <w:rPr>
                <w:rFonts w:cs="Arial"/>
                <w:szCs w:val="18"/>
              </w:rPr>
            </w:pPr>
            <w:r w:rsidRPr="00690A26">
              <w:rPr>
                <w:rFonts w:cs="Arial"/>
                <w:szCs w:val="18"/>
              </w:rPr>
              <w:t>NF Instance ID of the NF Instance whose status is requested to be monitored.</w:t>
            </w:r>
          </w:p>
        </w:tc>
      </w:tr>
    </w:tbl>
    <w:p w:rsidR="0096731F" w:rsidRPr="00690A26" w:rsidRDefault="0096731F" w:rsidP="0096731F">
      <w:pPr>
        <w:rPr>
          <w:noProof/>
        </w:rPr>
      </w:pPr>
    </w:p>
    <w:p w:rsidR="0096731F" w:rsidRPr="00690A26" w:rsidRDefault="0096731F" w:rsidP="0096731F">
      <w:pPr>
        <w:pStyle w:val="Heading5"/>
      </w:pPr>
      <w:bookmarkStart w:id="318" w:name="_Toc24937688"/>
      <w:bookmarkStart w:id="319" w:name="_Toc27589559"/>
      <w:r w:rsidRPr="00690A26">
        <w:t>6.1.6.2.37</w:t>
      </w:r>
      <w:r w:rsidRPr="00690A26">
        <w:tab/>
        <w:t>Type: NfTypeCond</w:t>
      </w:r>
      <w:bookmarkEnd w:id="318"/>
      <w:bookmarkEnd w:id="319"/>
    </w:p>
    <w:p w:rsidR="0096731F" w:rsidRPr="00690A26" w:rsidRDefault="0096731F" w:rsidP="0096731F">
      <w:pPr>
        <w:pStyle w:val="TH"/>
      </w:pPr>
      <w:r w:rsidRPr="00690A26">
        <w:rPr>
          <w:noProof/>
        </w:rPr>
        <w:t>Table </w:t>
      </w:r>
      <w:r w:rsidRPr="00690A26">
        <w:t xml:space="preserve">6.1.6.2.37-1: </w:t>
      </w:r>
      <w:r w:rsidRPr="00690A26">
        <w:rPr>
          <w:noProof/>
        </w:rPr>
        <w:t>Definition of type 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6731F" w:rsidRPr="00690A26" w:rsidTr="006C497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96731F" w:rsidRPr="00690A26" w:rsidRDefault="0096731F" w:rsidP="006C497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96731F" w:rsidRPr="00690A26" w:rsidRDefault="0096731F" w:rsidP="006C497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96731F" w:rsidRPr="00690A26" w:rsidRDefault="0096731F" w:rsidP="006C497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96731F" w:rsidRPr="00690A26" w:rsidRDefault="0096731F" w:rsidP="006C4977">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96731F" w:rsidRPr="00690A26" w:rsidRDefault="0096731F" w:rsidP="006C4977">
            <w:pPr>
              <w:pStyle w:val="TAH"/>
              <w:rPr>
                <w:rFonts w:cs="Arial"/>
                <w:szCs w:val="18"/>
              </w:rPr>
            </w:pPr>
            <w:r w:rsidRPr="00690A26">
              <w:rPr>
                <w:rFonts w:cs="Arial"/>
                <w:szCs w:val="18"/>
              </w:rPr>
              <w:t>Description</w:t>
            </w:r>
          </w:p>
        </w:tc>
      </w:tr>
      <w:tr w:rsidR="0096731F" w:rsidRPr="00690A26" w:rsidTr="006C4977">
        <w:trPr>
          <w:jc w:val="center"/>
        </w:trPr>
        <w:tc>
          <w:tcPr>
            <w:tcW w:w="2090"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L"/>
              <w:rPr>
                <w:rFonts w:cs="Arial"/>
                <w:szCs w:val="18"/>
              </w:rPr>
            </w:pPr>
            <w:r w:rsidRPr="00690A26">
              <w:rPr>
                <w:rFonts w:cs="Arial"/>
                <w:szCs w:val="18"/>
              </w:rPr>
              <w:t>NF type of the NF Instances whose status is requested to be monitored.</w:t>
            </w:r>
          </w:p>
        </w:tc>
      </w:tr>
      <w:tr w:rsidR="008636BD" w:rsidRPr="00690A26" w:rsidTr="00DA58CC">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8636BD" w:rsidRPr="00690A26" w:rsidRDefault="008636BD" w:rsidP="00E50C2C">
            <w:pPr>
              <w:pStyle w:val="TAN"/>
              <w:rPr>
                <w:rFonts w:cs="Arial"/>
                <w:szCs w:val="18"/>
              </w:rPr>
            </w:pPr>
            <w:r w:rsidRPr="00690A26">
              <w:t>NOTE:</w:t>
            </w:r>
            <w:r w:rsidRPr="00690A26">
              <w:tab/>
              <w:t>This type shall not contain the attribute "nfGroupId", to avoid that this type has a matching definition with "NfGroupCond" type.</w:t>
            </w:r>
          </w:p>
        </w:tc>
      </w:tr>
    </w:tbl>
    <w:p w:rsidR="0096731F" w:rsidRPr="00690A26" w:rsidRDefault="0096731F" w:rsidP="0096731F">
      <w:pPr>
        <w:rPr>
          <w:noProof/>
        </w:rPr>
      </w:pPr>
    </w:p>
    <w:p w:rsidR="0096731F" w:rsidRPr="00690A26" w:rsidRDefault="0096731F" w:rsidP="0096731F">
      <w:pPr>
        <w:pStyle w:val="Heading5"/>
      </w:pPr>
      <w:bookmarkStart w:id="320" w:name="_Toc24937689"/>
      <w:bookmarkStart w:id="321" w:name="_Toc27589560"/>
      <w:r w:rsidRPr="00690A26">
        <w:t>6.1.6.2.38</w:t>
      </w:r>
      <w:r w:rsidRPr="00690A26">
        <w:tab/>
        <w:t>Type: ServiceNameCond</w:t>
      </w:r>
      <w:bookmarkEnd w:id="320"/>
      <w:bookmarkEnd w:id="321"/>
    </w:p>
    <w:p w:rsidR="0096731F" w:rsidRPr="00690A26" w:rsidRDefault="0096731F" w:rsidP="0096731F">
      <w:pPr>
        <w:pStyle w:val="TH"/>
      </w:pPr>
      <w:r w:rsidRPr="00690A26">
        <w:rPr>
          <w:noProof/>
        </w:rPr>
        <w:t>Table </w:t>
      </w:r>
      <w:r w:rsidRPr="00690A26">
        <w:t xml:space="preserve">6.1.6.2.38-1: </w:t>
      </w:r>
      <w:r w:rsidRPr="00690A26">
        <w:rPr>
          <w:noProof/>
        </w:rPr>
        <w:t>Definition of type 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6731F" w:rsidRPr="00690A26" w:rsidTr="006C497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96731F" w:rsidRPr="00690A26" w:rsidRDefault="0096731F" w:rsidP="006C497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96731F" w:rsidRPr="00690A26" w:rsidRDefault="0096731F" w:rsidP="006C497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96731F" w:rsidRPr="00690A26" w:rsidRDefault="0096731F" w:rsidP="006C497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96731F" w:rsidRPr="00690A26" w:rsidRDefault="0096731F" w:rsidP="006C4977">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96731F" w:rsidRPr="00690A26" w:rsidRDefault="0096731F" w:rsidP="006C4977">
            <w:pPr>
              <w:pStyle w:val="TAH"/>
              <w:rPr>
                <w:rFonts w:cs="Arial"/>
                <w:szCs w:val="18"/>
              </w:rPr>
            </w:pPr>
            <w:r w:rsidRPr="00690A26">
              <w:rPr>
                <w:rFonts w:cs="Arial"/>
                <w:szCs w:val="18"/>
              </w:rPr>
              <w:t>Description</w:t>
            </w:r>
          </w:p>
        </w:tc>
      </w:tr>
      <w:tr w:rsidR="0096731F" w:rsidRPr="00690A26" w:rsidTr="006C4977">
        <w:trPr>
          <w:jc w:val="center"/>
        </w:trPr>
        <w:tc>
          <w:tcPr>
            <w:tcW w:w="2090"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L"/>
              <w:rPr>
                <w:rFonts w:cs="Arial"/>
                <w:szCs w:val="18"/>
              </w:rPr>
            </w:pPr>
            <w:r w:rsidRPr="00690A26">
              <w:rPr>
                <w:rFonts w:cs="Arial"/>
                <w:szCs w:val="18"/>
              </w:rPr>
              <w:t>Service name offered by the NF Instances whose status is requested to be monitored.</w:t>
            </w:r>
          </w:p>
        </w:tc>
      </w:tr>
    </w:tbl>
    <w:p w:rsidR="0096731F" w:rsidRPr="00690A26" w:rsidRDefault="0096731F" w:rsidP="0096731F">
      <w:pPr>
        <w:rPr>
          <w:noProof/>
        </w:rPr>
      </w:pPr>
    </w:p>
    <w:p w:rsidR="0096731F" w:rsidRPr="00690A26" w:rsidRDefault="0096731F" w:rsidP="0096731F">
      <w:pPr>
        <w:pStyle w:val="Heading5"/>
      </w:pPr>
      <w:bookmarkStart w:id="322" w:name="_Toc24937690"/>
      <w:bookmarkStart w:id="323" w:name="_Toc27589561"/>
      <w:r w:rsidRPr="00690A26">
        <w:lastRenderedPageBreak/>
        <w:t>6.1.6.2.39</w:t>
      </w:r>
      <w:r w:rsidRPr="00690A26">
        <w:tab/>
        <w:t>Type: AmfCond</w:t>
      </w:r>
      <w:bookmarkEnd w:id="322"/>
      <w:bookmarkEnd w:id="323"/>
    </w:p>
    <w:p w:rsidR="0096731F" w:rsidRPr="00690A26" w:rsidRDefault="0096731F" w:rsidP="0096731F">
      <w:pPr>
        <w:pStyle w:val="TH"/>
      </w:pPr>
      <w:r w:rsidRPr="00690A26">
        <w:rPr>
          <w:noProof/>
        </w:rPr>
        <w:t>Table </w:t>
      </w:r>
      <w:r w:rsidRPr="00690A26">
        <w:t xml:space="preserve">6.1.6.2.39-1: </w:t>
      </w:r>
      <w:r w:rsidRPr="00690A26">
        <w:rPr>
          <w:noProof/>
        </w:rPr>
        <w:t>Definition of type 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6731F" w:rsidRPr="00690A26" w:rsidTr="006C497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96731F" w:rsidRPr="00690A26" w:rsidRDefault="0096731F" w:rsidP="006C497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96731F" w:rsidRPr="00690A26" w:rsidRDefault="0096731F" w:rsidP="006C497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96731F" w:rsidRPr="00690A26" w:rsidRDefault="0096731F" w:rsidP="006C497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96731F" w:rsidRPr="00690A26" w:rsidRDefault="0096731F" w:rsidP="006C4977">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96731F" w:rsidRPr="00690A26" w:rsidRDefault="0096731F" w:rsidP="006C4977">
            <w:pPr>
              <w:pStyle w:val="TAH"/>
              <w:rPr>
                <w:rFonts w:cs="Arial"/>
                <w:szCs w:val="18"/>
              </w:rPr>
            </w:pPr>
            <w:r w:rsidRPr="00690A26">
              <w:rPr>
                <w:rFonts w:cs="Arial"/>
                <w:szCs w:val="18"/>
              </w:rPr>
              <w:t>Description</w:t>
            </w:r>
          </w:p>
        </w:tc>
      </w:tr>
      <w:tr w:rsidR="0096731F" w:rsidRPr="00690A26" w:rsidTr="006C4977">
        <w:trPr>
          <w:jc w:val="center"/>
        </w:trPr>
        <w:tc>
          <w:tcPr>
            <w:tcW w:w="2090"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rsidR="0096731F" w:rsidRPr="00690A26" w:rsidRDefault="00AD41B2" w:rsidP="006C4977">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L"/>
              <w:rPr>
                <w:rFonts w:cs="Arial"/>
                <w:szCs w:val="18"/>
              </w:rPr>
            </w:pPr>
            <w:r w:rsidRPr="00690A26">
              <w:rPr>
                <w:rFonts w:cs="Arial"/>
                <w:szCs w:val="18"/>
              </w:rPr>
              <w:t>AMF Set ID of the NF Instances (AMF) whose status is requested to be monitored.</w:t>
            </w:r>
          </w:p>
        </w:tc>
      </w:tr>
      <w:tr w:rsidR="0096731F" w:rsidRPr="00690A26" w:rsidTr="006C4977">
        <w:trPr>
          <w:jc w:val="center"/>
        </w:trPr>
        <w:tc>
          <w:tcPr>
            <w:tcW w:w="2090"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rsidR="0096731F" w:rsidRPr="00690A26" w:rsidRDefault="00AD41B2" w:rsidP="006C4977">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L"/>
              <w:rPr>
                <w:rFonts w:cs="Arial"/>
                <w:szCs w:val="18"/>
              </w:rPr>
            </w:pPr>
            <w:r w:rsidRPr="00690A26">
              <w:rPr>
                <w:rFonts w:cs="Arial"/>
                <w:szCs w:val="18"/>
              </w:rPr>
              <w:t>AMF Region ID of the NF Instances (AMF) whose status is requested to be monitored.</w:t>
            </w:r>
          </w:p>
        </w:tc>
      </w:tr>
      <w:tr w:rsidR="0096731F" w:rsidRPr="00690A26" w:rsidTr="006C4977">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N"/>
            </w:pPr>
            <w:r w:rsidRPr="00690A26">
              <w:t>NOTE</w:t>
            </w:r>
            <w:r w:rsidR="00AB57EA" w:rsidRPr="00690A26">
              <w:t xml:space="preserve"> 1</w:t>
            </w:r>
            <w:r w:rsidRPr="00690A26">
              <w:t>:</w:t>
            </w:r>
            <w:r w:rsidR="00E01B06" w:rsidRPr="00690A26">
              <w:tab/>
            </w:r>
            <w:r w:rsidRPr="00690A26">
              <w:t>At least amfSetId or amfRegionId shall be present; if both the amfRegionId and amfSetId attributes are present in the SubscriptionData, this indicates a subscription for notifications satisfying both attributes (i.e. notifications for NFs from that amfRegionId and amfSetId).</w:t>
            </w:r>
          </w:p>
          <w:p w:rsidR="00AB57EA" w:rsidRPr="00690A26" w:rsidRDefault="00AB57EA" w:rsidP="00AB57EA">
            <w:pPr>
              <w:pStyle w:val="TAN"/>
            </w:pPr>
            <w:r w:rsidRPr="00690A26">
              <w:t>NOTE 2:</w:t>
            </w:r>
            <w:r w:rsidR="006A403A" w:rsidRPr="00690A26">
              <w:tab/>
            </w:r>
            <w:r w:rsidRPr="00690A26">
              <w:t xml:space="preserve">The PLMN ID </w:t>
            </w:r>
            <w:r w:rsidR="00EC453B" w:rsidRPr="00690A26">
              <w:t xml:space="preserve">(or PLMN ID and NID) </w:t>
            </w:r>
            <w:r w:rsidRPr="00690A26">
              <w:t xml:space="preserve">of the AMF Region and AMF Set </w:t>
            </w:r>
            <w:r w:rsidRPr="00690A26">
              <w:rPr>
                <w:rFonts w:cs="Arial"/>
                <w:szCs w:val="18"/>
              </w:rPr>
              <w:t xml:space="preserve">of the NF Instances (AMF) </w:t>
            </w:r>
            <w:r w:rsidRPr="00690A26">
              <w:t xml:space="preserve">whose status is requested to be monitored may be indicated in the plmnId attribute </w:t>
            </w:r>
            <w:r w:rsidR="00EC453B" w:rsidRPr="00690A26">
              <w:t xml:space="preserve">(or plmnid and nid attributes) </w:t>
            </w:r>
            <w:r w:rsidRPr="00690A26">
              <w:t>in the SubscriptionData.</w:t>
            </w:r>
          </w:p>
        </w:tc>
      </w:tr>
    </w:tbl>
    <w:p w:rsidR="0096731F" w:rsidRPr="00690A26" w:rsidRDefault="0096731F" w:rsidP="0096731F">
      <w:pPr>
        <w:rPr>
          <w:noProof/>
        </w:rPr>
      </w:pPr>
    </w:p>
    <w:p w:rsidR="0096731F" w:rsidRPr="00690A26" w:rsidRDefault="0096731F" w:rsidP="0096731F">
      <w:pPr>
        <w:pStyle w:val="Heading5"/>
      </w:pPr>
      <w:bookmarkStart w:id="324" w:name="_Toc24937691"/>
      <w:bookmarkStart w:id="325" w:name="_Toc27589562"/>
      <w:r w:rsidRPr="00690A26">
        <w:t>6.1.6.2.40</w:t>
      </w:r>
      <w:r w:rsidRPr="00690A26">
        <w:tab/>
        <w:t>Type: Guami</w:t>
      </w:r>
      <w:r w:rsidR="00C82A6D" w:rsidRPr="00690A26">
        <w:t>List</w:t>
      </w:r>
      <w:r w:rsidRPr="00690A26">
        <w:t>Cond</w:t>
      </w:r>
      <w:bookmarkEnd w:id="324"/>
      <w:bookmarkEnd w:id="325"/>
    </w:p>
    <w:p w:rsidR="0096731F" w:rsidRPr="00690A26" w:rsidRDefault="0096731F" w:rsidP="0096731F">
      <w:pPr>
        <w:pStyle w:val="TH"/>
      </w:pPr>
      <w:r w:rsidRPr="00690A26">
        <w:rPr>
          <w:noProof/>
        </w:rPr>
        <w:t>Table </w:t>
      </w:r>
      <w:r w:rsidRPr="00690A26">
        <w:t xml:space="preserve">6.1.6.2.40-1: </w:t>
      </w:r>
      <w:r w:rsidRPr="00690A26">
        <w:rPr>
          <w:noProof/>
        </w:rPr>
        <w:t>Definition of type Guami</w:t>
      </w:r>
      <w:r w:rsidR="00C82A6D" w:rsidRPr="00690A26">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6731F" w:rsidRPr="00690A26" w:rsidTr="006C497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96731F" w:rsidRPr="00690A26" w:rsidRDefault="0096731F" w:rsidP="006C497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96731F" w:rsidRPr="00690A26" w:rsidRDefault="0096731F" w:rsidP="006C497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96731F" w:rsidRPr="00690A26" w:rsidRDefault="0096731F" w:rsidP="006C497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96731F" w:rsidRPr="00690A26" w:rsidRDefault="0096731F" w:rsidP="006C4977">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96731F" w:rsidRPr="00690A26" w:rsidRDefault="0096731F" w:rsidP="006C4977">
            <w:pPr>
              <w:pStyle w:val="TAH"/>
              <w:rPr>
                <w:rFonts w:cs="Arial"/>
                <w:szCs w:val="18"/>
              </w:rPr>
            </w:pPr>
            <w:r w:rsidRPr="00690A26">
              <w:rPr>
                <w:rFonts w:cs="Arial"/>
                <w:szCs w:val="18"/>
              </w:rPr>
              <w:t>Description</w:t>
            </w:r>
          </w:p>
        </w:tc>
      </w:tr>
      <w:tr w:rsidR="0096731F" w:rsidRPr="00690A26" w:rsidTr="006C4977">
        <w:trPr>
          <w:jc w:val="center"/>
        </w:trPr>
        <w:tc>
          <w:tcPr>
            <w:tcW w:w="2090"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L"/>
              <w:rPr>
                <w:rFonts w:cs="Arial"/>
                <w:szCs w:val="18"/>
              </w:rPr>
            </w:pPr>
            <w:r w:rsidRPr="00690A26">
              <w:rPr>
                <w:rFonts w:cs="Arial"/>
                <w:szCs w:val="18"/>
              </w:rPr>
              <w:t>Guamis of the NF Instances (AMFs) whose status is requested to be monitored.</w:t>
            </w:r>
          </w:p>
        </w:tc>
      </w:tr>
    </w:tbl>
    <w:p w:rsidR="0096731F" w:rsidRPr="00690A26" w:rsidRDefault="0096731F" w:rsidP="0096731F">
      <w:pPr>
        <w:rPr>
          <w:noProof/>
        </w:rPr>
      </w:pPr>
    </w:p>
    <w:p w:rsidR="0096731F" w:rsidRPr="00690A26" w:rsidRDefault="0096731F" w:rsidP="0096731F">
      <w:pPr>
        <w:pStyle w:val="Heading5"/>
      </w:pPr>
      <w:bookmarkStart w:id="326" w:name="_Toc24937692"/>
      <w:bookmarkStart w:id="327" w:name="_Toc27589563"/>
      <w:r w:rsidRPr="00690A26">
        <w:t>6.1.6.2.41</w:t>
      </w:r>
      <w:r w:rsidRPr="00690A26">
        <w:tab/>
        <w:t xml:space="preserve">Type: </w:t>
      </w:r>
      <w:r w:rsidRPr="00690A26">
        <w:rPr>
          <w:lang w:eastAsia="zh-CN"/>
        </w:rPr>
        <w:t>NetworkSliceCond</w:t>
      </w:r>
      <w:bookmarkEnd w:id="326"/>
      <w:bookmarkEnd w:id="327"/>
    </w:p>
    <w:p w:rsidR="0096731F" w:rsidRPr="00690A26" w:rsidRDefault="0096731F" w:rsidP="0096731F">
      <w:pPr>
        <w:pStyle w:val="TH"/>
      </w:pPr>
      <w:r w:rsidRPr="00690A26">
        <w:rPr>
          <w:noProof/>
        </w:rPr>
        <w:t>Table </w:t>
      </w:r>
      <w:r w:rsidRPr="00690A26">
        <w:t xml:space="preserve">6.1.6.2.41-1: </w:t>
      </w:r>
      <w:r w:rsidRPr="00690A26">
        <w:rPr>
          <w:noProof/>
        </w:rPr>
        <w:t xml:space="preserve">Definition of type </w:t>
      </w:r>
      <w:r w:rsidRPr="00690A26">
        <w:rPr>
          <w:lang w:eastAsia="zh-CN"/>
        </w:rPr>
        <w:t>NetworkSliceCond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6731F" w:rsidRPr="00690A26" w:rsidTr="006C497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96731F" w:rsidRPr="00690A26" w:rsidRDefault="0096731F" w:rsidP="006C497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96731F" w:rsidRPr="00690A26" w:rsidRDefault="0096731F" w:rsidP="006C497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96731F" w:rsidRPr="00690A26" w:rsidRDefault="0096731F" w:rsidP="006C497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96731F" w:rsidRPr="00690A26" w:rsidRDefault="0096731F" w:rsidP="006C4977">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96731F" w:rsidRPr="00690A26" w:rsidRDefault="0096731F" w:rsidP="006C4977">
            <w:pPr>
              <w:pStyle w:val="TAH"/>
              <w:rPr>
                <w:rFonts w:cs="Arial"/>
                <w:szCs w:val="18"/>
              </w:rPr>
            </w:pPr>
            <w:r w:rsidRPr="00690A26">
              <w:rPr>
                <w:rFonts w:cs="Arial"/>
                <w:szCs w:val="18"/>
              </w:rPr>
              <w:t>Description</w:t>
            </w:r>
          </w:p>
        </w:tc>
      </w:tr>
      <w:tr w:rsidR="0096731F" w:rsidRPr="00690A26" w:rsidTr="006C4977">
        <w:trPr>
          <w:jc w:val="center"/>
        </w:trPr>
        <w:tc>
          <w:tcPr>
            <w:tcW w:w="2090"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L"/>
              <w:rPr>
                <w:rFonts w:cs="Arial"/>
                <w:szCs w:val="18"/>
              </w:rPr>
            </w:pPr>
            <w:r w:rsidRPr="00690A26">
              <w:rPr>
                <w:rFonts w:cs="Arial"/>
                <w:szCs w:val="18"/>
              </w:rPr>
              <w:t>S -NSSAIs of the NF Instances whose status is requested to be monitored.</w:t>
            </w:r>
          </w:p>
        </w:tc>
      </w:tr>
      <w:tr w:rsidR="0096731F" w:rsidRPr="00690A26" w:rsidTr="006C4977">
        <w:trPr>
          <w:jc w:val="center"/>
        </w:trPr>
        <w:tc>
          <w:tcPr>
            <w:tcW w:w="2090"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rsidR="0096731F" w:rsidRPr="00690A26" w:rsidRDefault="0096731F" w:rsidP="006C4977">
            <w:pPr>
              <w:pStyle w:val="TAL"/>
            </w:pPr>
            <w:r w:rsidRPr="00690A26">
              <w:rPr>
                <w:rFonts w:cs="Arial"/>
                <w:szCs w:val="18"/>
              </w:rPr>
              <w:t>NSI IDs of the NF Instances whose status is requested to be monitored.</w:t>
            </w:r>
          </w:p>
        </w:tc>
      </w:tr>
    </w:tbl>
    <w:p w:rsidR="0096731F" w:rsidRPr="00690A26" w:rsidRDefault="0096731F" w:rsidP="0096731F">
      <w:pPr>
        <w:rPr>
          <w:noProof/>
        </w:rPr>
      </w:pPr>
    </w:p>
    <w:p w:rsidR="0096731F" w:rsidRPr="00690A26" w:rsidRDefault="0096731F" w:rsidP="0096731F">
      <w:pPr>
        <w:pStyle w:val="Heading5"/>
      </w:pPr>
      <w:bookmarkStart w:id="328" w:name="_Toc24937693"/>
      <w:bookmarkStart w:id="329" w:name="_Toc27589564"/>
      <w:r w:rsidRPr="00690A26">
        <w:t>6.1.6.2.42</w:t>
      </w:r>
      <w:r w:rsidRPr="00690A26">
        <w:tab/>
        <w:t>Type: NfGroupCond</w:t>
      </w:r>
      <w:bookmarkEnd w:id="328"/>
      <w:bookmarkEnd w:id="329"/>
    </w:p>
    <w:p w:rsidR="0096731F" w:rsidRPr="00690A26" w:rsidRDefault="0096731F" w:rsidP="0096731F">
      <w:pPr>
        <w:pStyle w:val="TH"/>
      </w:pPr>
      <w:r w:rsidRPr="00690A26">
        <w:rPr>
          <w:noProof/>
        </w:rPr>
        <w:t>Table </w:t>
      </w:r>
      <w:r w:rsidRPr="00690A26">
        <w:t xml:space="preserve">6.1.6.2.42-1: </w:t>
      </w:r>
      <w:r w:rsidRPr="00690A26">
        <w:rPr>
          <w:noProof/>
        </w:rPr>
        <w:t>Definition of type 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6731F" w:rsidRPr="00690A26" w:rsidTr="006C497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96731F" w:rsidRPr="00690A26" w:rsidRDefault="0096731F" w:rsidP="006C497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96731F" w:rsidRPr="00690A26" w:rsidRDefault="0096731F" w:rsidP="006C497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96731F" w:rsidRPr="00690A26" w:rsidRDefault="0096731F" w:rsidP="006C497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96731F" w:rsidRPr="00690A26" w:rsidRDefault="0096731F" w:rsidP="006C4977">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96731F" w:rsidRPr="00690A26" w:rsidRDefault="0096731F" w:rsidP="006C4977">
            <w:pPr>
              <w:pStyle w:val="TAH"/>
              <w:rPr>
                <w:rFonts w:cs="Arial"/>
                <w:szCs w:val="18"/>
              </w:rPr>
            </w:pPr>
            <w:r w:rsidRPr="00690A26">
              <w:rPr>
                <w:rFonts w:cs="Arial"/>
                <w:szCs w:val="18"/>
              </w:rPr>
              <w:t>Description</w:t>
            </w:r>
          </w:p>
        </w:tc>
      </w:tr>
      <w:tr w:rsidR="0096731F" w:rsidRPr="00690A26" w:rsidTr="006C4977">
        <w:trPr>
          <w:jc w:val="center"/>
        </w:trPr>
        <w:tc>
          <w:tcPr>
            <w:tcW w:w="2090"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L"/>
              <w:rPr>
                <w:rFonts w:cs="Arial"/>
                <w:szCs w:val="18"/>
              </w:rPr>
            </w:pPr>
            <w:r w:rsidRPr="00690A26">
              <w:rPr>
                <w:rFonts w:cs="Arial"/>
                <w:szCs w:val="18"/>
              </w:rPr>
              <w:t>NF type (UDM, AUSF</w:t>
            </w:r>
            <w:r w:rsidR="00507C28" w:rsidRPr="00690A26">
              <w:rPr>
                <w:rFonts w:cs="Arial"/>
                <w:szCs w:val="18"/>
              </w:rPr>
              <w:t>, PCF</w:t>
            </w:r>
            <w:r w:rsidRPr="00690A26">
              <w:rPr>
                <w:rFonts w:cs="Arial"/>
                <w:szCs w:val="18"/>
              </w:rPr>
              <w:t xml:space="preserve"> or UDR) of the NF Instances whose status is requested to be monitored. </w:t>
            </w:r>
          </w:p>
        </w:tc>
      </w:tr>
      <w:tr w:rsidR="0096731F" w:rsidRPr="00690A26" w:rsidTr="006C4977">
        <w:trPr>
          <w:jc w:val="center"/>
        </w:trPr>
        <w:tc>
          <w:tcPr>
            <w:tcW w:w="2090"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L"/>
            </w:pPr>
            <w:r w:rsidRPr="00690A26">
              <w:t>nfGroupId</w:t>
            </w:r>
          </w:p>
        </w:tc>
        <w:tc>
          <w:tcPr>
            <w:tcW w:w="1559"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96731F" w:rsidRPr="00690A26" w:rsidRDefault="0096731F" w:rsidP="006C4977">
            <w:pPr>
              <w:pStyle w:val="TAL"/>
              <w:rPr>
                <w:rFonts w:cs="Arial"/>
                <w:szCs w:val="18"/>
              </w:rPr>
            </w:pPr>
            <w:r w:rsidRPr="00690A26">
              <w:rPr>
                <w:rFonts w:cs="Arial"/>
                <w:szCs w:val="18"/>
              </w:rPr>
              <w:t>Group ID of the NF Instances whose status is requested to be monitored.</w:t>
            </w:r>
          </w:p>
        </w:tc>
      </w:tr>
    </w:tbl>
    <w:p w:rsidR="0096731F" w:rsidRPr="00690A26" w:rsidRDefault="0096731F" w:rsidP="0096731F">
      <w:pPr>
        <w:rPr>
          <w:noProof/>
        </w:rPr>
      </w:pPr>
    </w:p>
    <w:p w:rsidR="004556C4" w:rsidRPr="00690A26" w:rsidRDefault="004556C4" w:rsidP="004556C4">
      <w:pPr>
        <w:pStyle w:val="Heading5"/>
      </w:pPr>
      <w:bookmarkStart w:id="330" w:name="_Toc24937694"/>
      <w:bookmarkStart w:id="331" w:name="_Toc27589565"/>
      <w:r w:rsidRPr="00690A26">
        <w:lastRenderedPageBreak/>
        <w:t>6.1.6.2.43</w:t>
      </w:r>
      <w:r w:rsidRPr="00690A26">
        <w:tab/>
        <w:t>Type: NotifCondition</w:t>
      </w:r>
      <w:bookmarkEnd w:id="330"/>
      <w:bookmarkEnd w:id="331"/>
    </w:p>
    <w:p w:rsidR="004556C4" w:rsidRPr="00690A26" w:rsidRDefault="004556C4" w:rsidP="004556C4">
      <w:pPr>
        <w:pStyle w:val="TH"/>
      </w:pPr>
      <w:r w:rsidRPr="00690A26">
        <w:rPr>
          <w:noProof/>
        </w:rPr>
        <w:t>Table </w:t>
      </w:r>
      <w:r w:rsidRPr="00690A26">
        <w:t xml:space="preserve">6.1.6.2.43-1: </w:t>
      </w:r>
      <w:r w:rsidRPr="00690A26">
        <w:rPr>
          <w:noProof/>
        </w:rPr>
        <w:t>Definition of type 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556C4" w:rsidRPr="00690A26" w:rsidTr="006C497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4556C4" w:rsidRPr="00690A26" w:rsidRDefault="004556C4" w:rsidP="006C497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4556C4" w:rsidRPr="00690A26" w:rsidRDefault="004556C4" w:rsidP="006C497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4556C4" w:rsidRPr="00690A26" w:rsidRDefault="004556C4" w:rsidP="006C497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4556C4" w:rsidRPr="00690A26" w:rsidRDefault="004556C4" w:rsidP="006C4977">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4556C4" w:rsidRPr="00690A26" w:rsidRDefault="004556C4" w:rsidP="006C4977">
            <w:pPr>
              <w:pStyle w:val="TAH"/>
              <w:rPr>
                <w:rFonts w:cs="Arial"/>
                <w:szCs w:val="18"/>
              </w:rPr>
            </w:pPr>
            <w:r w:rsidRPr="00690A26">
              <w:rPr>
                <w:rFonts w:cs="Arial"/>
                <w:szCs w:val="18"/>
              </w:rPr>
              <w:t>Description</w:t>
            </w:r>
          </w:p>
        </w:tc>
      </w:tr>
      <w:tr w:rsidR="004556C4" w:rsidRPr="00690A26" w:rsidTr="006C4977">
        <w:trPr>
          <w:jc w:val="center"/>
        </w:trPr>
        <w:tc>
          <w:tcPr>
            <w:tcW w:w="2090" w:type="dxa"/>
            <w:tcBorders>
              <w:top w:val="single" w:sz="4" w:space="0" w:color="auto"/>
              <w:left w:val="single" w:sz="4" w:space="0" w:color="auto"/>
              <w:bottom w:val="single" w:sz="4" w:space="0" w:color="auto"/>
              <w:right w:val="single" w:sz="4" w:space="0" w:color="auto"/>
            </w:tcBorders>
          </w:tcPr>
          <w:p w:rsidR="004556C4" w:rsidRPr="00690A26" w:rsidRDefault="004556C4" w:rsidP="006C4977">
            <w:pPr>
              <w:pStyle w:val="TAL"/>
            </w:pPr>
            <w:r w:rsidRPr="00690A26">
              <w:t>monitoredAttributes</w:t>
            </w:r>
          </w:p>
        </w:tc>
        <w:tc>
          <w:tcPr>
            <w:tcW w:w="1559" w:type="dxa"/>
            <w:tcBorders>
              <w:top w:val="single" w:sz="4" w:space="0" w:color="auto"/>
              <w:left w:val="single" w:sz="4" w:space="0" w:color="auto"/>
              <w:bottom w:val="single" w:sz="4" w:space="0" w:color="auto"/>
              <w:right w:val="single" w:sz="4" w:space="0" w:color="auto"/>
            </w:tcBorders>
          </w:tcPr>
          <w:p w:rsidR="004556C4" w:rsidRPr="00690A26" w:rsidRDefault="004556C4" w:rsidP="006C4977">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4556C4" w:rsidRPr="00690A26" w:rsidRDefault="004556C4" w:rsidP="006C4977">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4556C4" w:rsidRPr="00690A26" w:rsidRDefault="004556C4" w:rsidP="006C4977">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4556C4" w:rsidRPr="00690A26" w:rsidRDefault="004556C4" w:rsidP="006C4977">
            <w:pPr>
              <w:pStyle w:val="TAL"/>
              <w:rPr>
                <w:rFonts w:cs="Arial"/>
                <w:szCs w:val="18"/>
              </w:rPr>
            </w:pPr>
            <w:r w:rsidRPr="00690A26">
              <w:rPr>
                <w:rFonts w:cs="Arial"/>
                <w:szCs w:val="18"/>
              </w:rPr>
              <w:t>List of JSON Pointers of attributes in the NF Profile.</w:t>
            </w:r>
          </w:p>
          <w:p w:rsidR="004556C4" w:rsidRPr="00690A26" w:rsidRDefault="004556C4" w:rsidP="006C4977">
            <w:pPr>
              <w:pStyle w:val="TAL"/>
              <w:rPr>
                <w:rFonts w:cs="Arial"/>
                <w:szCs w:val="18"/>
              </w:rPr>
            </w:pPr>
          </w:p>
          <w:p w:rsidR="004556C4" w:rsidRPr="00690A26" w:rsidRDefault="004556C4" w:rsidP="006C4977">
            <w:pPr>
              <w:pStyle w:val="TAL"/>
              <w:rPr>
                <w:rFonts w:cs="Arial"/>
                <w:szCs w:val="18"/>
              </w:rPr>
            </w:pPr>
            <w:r w:rsidRPr="00690A26">
              <w:rPr>
                <w:rFonts w:cs="Arial"/>
                <w:szCs w:val="18"/>
              </w:rPr>
              <w:t>If this attribute is present, the NRF shall send notification only for changes in the attributes included in this list (see NOTE 1).</w:t>
            </w:r>
          </w:p>
        </w:tc>
      </w:tr>
      <w:tr w:rsidR="004556C4" w:rsidRPr="00690A26" w:rsidTr="006C4977">
        <w:trPr>
          <w:jc w:val="center"/>
        </w:trPr>
        <w:tc>
          <w:tcPr>
            <w:tcW w:w="2090" w:type="dxa"/>
            <w:tcBorders>
              <w:top w:val="single" w:sz="4" w:space="0" w:color="auto"/>
              <w:left w:val="single" w:sz="4" w:space="0" w:color="auto"/>
              <w:bottom w:val="single" w:sz="4" w:space="0" w:color="auto"/>
              <w:right w:val="single" w:sz="4" w:space="0" w:color="auto"/>
            </w:tcBorders>
          </w:tcPr>
          <w:p w:rsidR="004556C4" w:rsidRPr="00690A26" w:rsidRDefault="004556C4" w:rsidP="006C4977">
            <w:pPr>
              <w:pStyle w:val="TAL"/>
            </w:pPr>
            <w:r w:rsidRPr="00690A26">
              <w:t>unmonitoredAttributes</w:t>
            </w:r>
          </w:p>
        </w:tc>
        <w:tc>
          <w:tcPr>
            <w:tcW w:w="1559" w:type="dxa"/>
            <w:tcBorders>
              <w:top w:val="single" w:sz="4" w:space="0" w:color="auto"/>
              <w:left w:val="single" w:sz="4" w:space="0" w:color="auto"/>
              <w:bottom w:val="single" w:sz="4" w:space="0" w:color="auto"/>
              <w:right w:val="single" w:sz="4" w:space="0" w:color="auto"/>
            </w:tcBorders>
          </w:tcPr>
          <w:p w:rsidR="004556C4" w:rsidRPr="00690A26" w:rsidRDefault="004556C4" w:rsidP="006C4977">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4556C4" w:rsidRPr="00690A26" w:rsidRDefault="004556C4" w:rsidP="006C4977">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4556C4" w:rsidRPr="00690A26" w:rsidRDefault="004556C4" w:rsidP="006C4977">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4556C4" w:rsidRPr="00690A26" w:rsidRDefault="004556C4" w:rsidP="006C4977">
            <w:pPr>
              <w:pStyle w:val="TAL"/>
              <w:rPr>
                <w:rFonts w:cs="Arial"/>
                <w:szCs w:val="18"/>
              </w:rPr>
            </w:pPr>
            <w:r w:rsidRPr="00690A26">
              <w:rPr>
                <w:rFonts w:cs="Arial"/>
                <w:szCs w:val="18"/>
              </w:rPr>
              <w:t>List of JSON Pointers of attributes in the NF Profile.</w:t>
            </w:r>
          </w:p>
          <w:p w:rsidR="004556C4" w:rsidRPr="00690A26" w:rsidRDefault="004556C4" w:rsidP="006C4977">
            <w:pPr>
              <w:pStyle w:val="TAL"/>
              <w:rPr>
                <w:rFonts w:cs="Arial"/>
                <w:szCs w:val="18"/>
              </w:rPr>
            </w:pPr>
          </w:p>
          <w:p w:rsidR="004556C4" w:rsidRPr="00690A26" w:rsidRDefault="004556C4" w:rsidP="006C4977">
            <w:pPr>
              <w:pStyle w:val="TAL"/>
              <w:rPr>
                <w:rFonts w:cs="Arial"/>
                <w:szCs w:val="18"/>
              </w:rPr>
            </w:pPr>
            <w:r w:rsidRPr="00690A26">
              <w:rPr>
                <w:rFonts w:cs="Arial"/>
                <w:szCs w:val="18"/>
              </w:rPr>
              <w:t>If this attribute is present, the NRF shall send notification for changes on any attribute, except for those included in this list (see NOTE 1).</w:t>
            </w:r>
          </w:p>
        </w:tc>
      </w:tr>
      <w:tr w:rsidR="004556C4" w:rsidRPr="00690A26" w:rsidTr="006C4977">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4556C4" w:rsidRPr="00690A26" w:rsidRDefault="004556C4" w:rsidP="006C4977">
            <w:pPr>
              <w:pStyle w:val="TAN"/>
              <w:rPr>
                <w:rFonts w:cs="Arial"/>
                <w:szCs w:val="18"/>
              </w:rPr>
            </w:pPr>
            <w:r w:rsidRPr="00690A26">
              <w:t>NOTE 1:</w:t>
            </w:r>
            <w:r w:rsidRPr="00690A26">
              <w:tab/>
              <w:t>Attributes "monitoredAttributes" and "unmonitoredAttributes" shall not be included simultaneously</w:t>
            </w:r>
          </w:p>
        </w:tc>
      </w:tr>
    </w:tbl>
    <w:p w:rsidR="004556C4" w:rsidRPr="00690A26" w:rsidRDefault="004556C4" w:rsidP="004556C4">
      <w:pPr>
        <w:rPr>
          <w:noProof/>
        </w:rPr>
      </w:pPr>
    </w:p>
    <w:p w:rsidR="004556C4" w:rsidRPr="00690A26" w:rsidRDefault="004556C4" w:rsidP="004556C4">
      <w:pPr>
        <w:pStyle w:val="EX"/>
        <w:rPr>
          <w:noProof/>
        </w:rPr>
      </w:pPr>
      <w:r w:rsidRPr="00690A26">
        <w:rPr>
          <w:noProof/>
        </w:rPr>
        <w:t>EXAMPLE 1:</w:t>
      </w:r>
      <w:r w:rsidRPr="00690A26">
        <w:rPr>
          <w:noProof/>
        </w:rPr>
        <w:tab/>
        <w:t>The following JSON object would represent a monitoring condition where the client requests to be notified of all changes on the NF Profile, except "load" attribute.</w:t>
      </w:r>
    </w:p>
    <w:p w:rsidR="004556C4" w:rsidRPr="00690A26" w:rsidRDefault="004556C4" w:rsidP="004556C4">
      <w:pPr>
        <w:pStyle w:val="PL"/>
        <w:ind w:left="1701"/>
      </w:pPr>
      <w:r w:rsidRPr="00690A26">
        <w:t>{</w:t>
      </w:r>
    </w:p>
    <w:p w:rsidR="004556C4" w:rsidRPr="00690A26" w:rsidRDefault="004556C4" w:rsidP="004556C4">
      <w:pPr>
        <w:pStyle w:val="PL"/>
        <w:ind w:left="1701"/>
      </w:pPr>
      <w:r w:rsidRPr="00690A26">
        <w:t xml:space="preserve">  "unmonitoredAttributes": [ "/load" ]</w:t>
      </w:r>
    </w:p>
    <w:p w:rsidR="004556C4" w:rsidRPr="00690A26" w:rsidRDefault="004556C4" w:rsidP="004556C4">
      <w:pPr>
        <w:pStyle w:val="PL"/>
        <w:ind w:left="1701"/>
      </w:pPr>
      <w:r w:rsidRPr="00690A26">
        <w:t>}</w:t>
      </w:r>
    </w:p>
    <w:p w:rsidR="004556C4" w:rsidRPr="00690A26" w:rsidRDefault="004556C4" w:rsidP="004556C4">
      <w:pPr>
        <w:pStyle w:val="PL"/>
        <w:ind w:left="1701"/>
      </w:pPr>
    </w:p>
    <w:p w:rsidR="004556C4" w:rsidRPr="00690A26" w:rsidRDefault="004556C4" w:rsidP="004556C4">
      <w:pPr>
        <w:pStyle w:val="PL"/>
        <w:ind w:left="1701"/>
      </w:pPr>
    </w:p>
    <w:p w:rsidR="004556C4" w:rsidRPr="00690A26" w:rsidRDefault="004556C4" w:rsidP="004556C4">
      <w:pPr>
        <w:pStyle w:val="EX"/>
        <w:rPr>
          <w:noProof/>
        </w:rPr>
      </w:pPr>
      <w:r w:rsidRPr="00690A26">
        <w:rPr>
          <w:noProof/>
        </w:rPr>
        <w:t>EXAMPLE 2:</w:t>
      </w:r>
      <w:r w:rsidRPr="00690A26">
        <w:rPr>
          <w:noProof/>
        </w:rPr>
        <w:tab/>
        <w:t>The following JSON object would represent a monitoring condition where the client requests to be notified only of changes on attribute "nfStatus":</w:t>
      </w:r>
    </w:p>
    <w:p w:rsidR="004556C4" w:rsidRPr="00690A26" w:rsidRDefault="004556C4" w:rsidP="004556C4">
      <w:pPr>
        <w:pStyle w:val="PL"/>
        <w:ind w:left="1701"/>
      </w:pPr>
      <w:r w:rsidRPr="00690A26">
        <w:t>{</w:t>
      </w:r>
    </w:p>
    <w:p w:rsidR="004556C4" w:rsidRPr="00690A26" w:rsidRDefault="004556C4" w:rsidP="004556C4">
      <w:pPr>
        <w:pStyle w:val="PL"/>
        <w:ind w:left="1701"/>
      </w:pPr>
      <w:r w:rsidRPr="00690A26">
        <w:t xml:space="preserve">  "monitoredAttributes": [ "/nfStatus" ]</w:t>
      </w:r>
    </w:p>
    <w:p w:rsidR="004556C4" w:rsidRPr="00690A26" w:rsidRDefault="004556C4" w:rsidP="004556C4">
      <w:pPr>
        <w:pStyle w:val="PL"/>
        <w:ind w:left="1701"/>
      </w:pPr>
      <w:r w:rsidRPr="00690A26">
        <w:t>}</w:t>
      </w:r>
    </w:p>
    <w:p w:rsidR="004556C4" w:rsidRPr="00690A26" w:rsidRDefault="004556C4" w:rsidP="004556C4">
      <w:pPr>
        <w:pStyle w:val="PL"/>
        <w:ind w:left="1701"/>
      </w:pPr>
    </w:p>
    <w:p w:rsidR="000520C5" w:rsidRPr="00690A26" w:rsidRDefault="000520C5" w:rsidP="000520C5">
      <w:pPr>
        <w:pStyle w:val="Heading5"/>
      </w:pPr>
      <w:bookmarkStart w:id="332" w:name="_Toc24937695"/>
      <w:bookmarkStart w:id="333" w:name="_Toc27589566"/>
      <w:r w:rsidRPr="00690A26">
        <w:t>6.1.6.2.44</w:t>
      </w:r>
      <w:r w:rsidRPr="00690A26">
        <w:tab/>
        <w:t xml:space="preserve">Type: </w:t>
      </w:r>
      <w:r w:rsidRPr="00690A26">
        <w:rPr>
          <w:rFonts w:hint="eastAsia"/>
        </w:rPr>
        <w:t>PlmnS</w:t>
      </w:r>
      <w:r w:rsidRPr="00690A26">
        <w:t>nssai</w:t>
      </w:r>
      <w:bookmarkEnd w:id="332"/>
      <w:bookmarkEnd w:id="333"/>
    </w:p>
    <w:p w:rsidR="000520C5" w:rsidRPr="00690A26" w:rsidRDefault="000520C5" w:rsidP="000520C5">
      <w:pPr>
        <w:pStyle w:val="TH"/>
      </w:pPr>
      <w:r w:rsidRPr="00690A26">
        <w:rPr>
          <w:noProof/>
        </w:rPr>
        <w:t>Table </w:t>
      </w:r>
      <w:r w:rsidRPr="00690A26">
        <w:t xml:space="preserve">6.1.6.2.44-1: </w:t>
      </w:r>
      <w:r w:rsidRPr="00690A26">
        <w:rPr>
          <w:noProof/>
        </w:rPr>
        <w:t xml:space="preserve">Definition of type </w:t>
      </w:r>
      <w:r w:rsidRPr="00690A26">
        <w:rPr>
          <w:rFonts w:hint="eastAsia"/>
        </w:rPr>
        <w:t>PlmnS</w:t>
      </w:r>
      <w:r w:rsidRPr="00690A26">
        <w:t>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520C5" w:rsidRPr="00690A26" w:rsidTr="006A24C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520C5" w:rsidRPr="00690A26" w:rsidRDefault="000520C5" w:rsidP="006A24C0">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0520C5" w:rsidRPr="00690A26" w:rsidRDefault="000520C5" w:rsidP="006A24C0">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520C5" w:rsidRPr="00690A26" w:rsidRDefault="000520C5" w:rsidP="006A24C0">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0520C5" w:rsidRPr="00690A26" w:rsidRDefault="000520C5" w:rsidP="006A24C0">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520C5" w:rsidRPr="00690A26" w:rsidRDefault="000520C5" w:rsidP="006A24C0">
            <w:pPr>
              <w:pStyle w:val="TAH"/>
              <w:rPr>
                <w:rFonts w:cs="Arial"/>
                <w:szCs w:val="18"/>
              </w:rPr>
            </w:pPr>
            <w:r w:rsidRPr="00690A26">
              <w:rPr>
                <w:rFonts w:cs="Arial"/>
                <w:szCs w:val="18"/>
              </w:rPr>
              <w:t>Description</w:t>
            </w:r>
          </w:p>
        </w:tc>
      </w:tr>
      <w:tr w:rsidR="000520C5" w:rsidRPr="00690A26" w:rsidTr="006A24C0">
        <w:trPr>
          <w:jc w:val="center"/>
        </w:trPr>
        <w:tc>
          <w:tcPr>
            <w:tcW w:w="2090" w:type="dxa"/>
            <w:tcBorders>
              <w:top w:val="single" w:sz="4" w:space="0" w:color="auto"/>
              <w:left w:val="single" w:sz="4" w:space="0" w:color="auto"/>
              <w:bottom w:val="single" w:sz="4" w:space="0" w:color="auto"/>
              <w:right w:val="single" w:sz="4" w:space="0" w:color="auto"/>
            </w:tcBorders>
          </w:tcPr>
          <w:p w:rsidR="000520C5" w:rsidRPr="00690A26" w:rsidRDefault="000520C5" w:rsidP="006A24C0">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rsidR="000520C5" w:rsidRPr="00690A26" w:rsidRDefault="000520C5" w:rsidP="006A24C0">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rsidR="000520C5" w:rsidRPr="00690A26" w:rsidRDefault="000520C5" w:rsidP="006A24C0">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0520C5" w:rsidRPr="00690A26" w:rsidRDefault="000520C5" w:rsidP="006A24C0">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0520C5" w:rsidRPr="00690A26" w:rsidRDefault="000520C5" w:rsidP="006A24C0">
            <w:pPr>
              <w:pStyle w:val="TAL"/>
              <w:rPr>
                <w:rFonts w:cs="Arial"/>
                <w:szCs w:val="18"/>
              </w:rPr>
            </w:pPr>
            <w:r w:rsidRPr="00690A26">
              <w:rPr>
                <w:rFonts w:cs="Arial"/>
                <w:szCs w:val="18"/>
              </w:rPr>
              <w:t>PLMN ID for which list of supported S-NSSAI(s) is provided.</w:t>
            </w:r>
          </w:p>
        </w:tc>
      </w:tr>
      <w:tr w:rsidR="000520C5" w:rsidRPr="00690A26" w:rsidTr="006A24C0">
        <w:trPr>
          <w:jc w:val="center"/>
        </w:trPr>
        <w:tc>
          <w:tcPr>
            <w:tcW w:w="2090" w:type="dxa"/>
            <w:tcBorders>
              <w:top w:val="single" w:sz="4" w:space="0" w:color="auto"/>
              <w:left w:val="single" w:sz="4" w:space="0" w:color="auto"/>
              <w:bottom w:val="single" w:sz="4" w:space="0" w:color="auto"/>
              <w:right w:val="single" w:sz="4" w:space="0" w:color="auto"/>
            </w:tcBorders>
          </w:tcPr>
          <w:p w:rsidR="000520C5" w:rsidRPr="00690A26" w:rsidRDefault="000520C5" w:rsidP="006A24C0">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rsidR="000520C5" w:rsidRPr="00690A26" w:rsidRDefault="000520C5" w:rsidP="006A24C0">
            <w:pPr>
              <w:pStyle w:val="TAL"/>
            </w:pPr>
            <w:r w:rsidRPr="00690A26">
              <w:rPr>
                <w:rFonts w:hint="eastAsia"/>
              </w:rPr>
              <w:t>array(</w:t>
            </w:r>
            <w:r w:rsidRPr="00690A26">
              <w:t>Snssai)</w:t>
            </w:r>
          </w:p>
        </w:tc>
        <w:tc>
          <w:tcPr>
            <w:tcW w:w="425" w:type="dxa"/>
            <w:tcBorders>
              <w:top w:val="single" w:sz="4" w:space="0" w:color="auto"/>
              <w:left w:val="single" w:sz="4" w:space="0" w:color="auto"/>
              <w:bottom w:val="single" w:sz="4" w:space="0" w:color="auto"/>
              <w:right w:val="single" w:sz="4" w:space="0" w:color="auto"/>
            </w:tcBorders>
          </w:tcPr>
          <w:p w:rsidR="000520C5" w:rsidRPr="00690A26" w:rsidRDefault="000520C5" w:rsidP="006A24C0">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0520C5" w:rsidRPr="00690A26" w:rsidRDefault="000520C5" w:rsidP="006A24C0">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rsidR="000520C5" w:rsidRPr="00690A26" w:rsidRDefault="000520C5" w:rsidP="006A24C0">
            <w:pPr>
              <w:pStyle w:val="TAL"/>
              <w:rPr>
                <w:rFonts w:cs="Arial"/>
                <w:szCs w:val="18"/>
              </w:rPr>
            </w:pPr>
            <w:r w:rsidRPr="00690A26">
              <w:rPr>
                <w:rFonts w:cs="Arial"/>
                <w:szCs w:val="18"/>
              </w:rPr>
              <w:t xml:space="preserve">The specific </w:t>
            </w:r>
            <w:r w:rsidRPr="00690A26">
              <w:rPr>
                <w:rFonts w:cs="Arial" w:hint="eastAsia"/>
                <w:szCs w:val="18"/>
              </w:rPr>
              <w:t>list of S-NSSAIs supported by the</w:t>
            </w:r>
            <w:r w:rsidRPr="00690A26">
              <w:rPr>
                <w:rFonts w:cs="Arial"/>
                <w:szCs w:val="18"/>
              </w:rPr>
              <w:t xml:space="preserve"> given PLMN</w:t>
            </w:r>
            <w:r w:rsidR="00EC453B" w:rsidRPr="00690A26">
              <w:rPr>
                <w:rFonts w:cs="Arial"/>
                <w:szCs w:val="18"/>
              </w:rPr>
              <w:t xml:space="preserve"> or SNPN</w:t>
            </w:r>
            <w:r w:rsidRPr="00690A26">
              <w:rPr>
                <w:rFonts w:cs="Arial"/>
                <w:szCs w:val="18"/>
              </w:rPr>
              <w:t>.</w:t>
            </w:r>
          </w:p>
        </w:tc>
      </w:tr>
      <w:tr w:rsidR="00EC453B" w:rsidRPr="00690A26" w:rsidTr="006A24C0">
        <w:trPr>
          <w:jc w:val="center"/>
        </w:trPr>
        <w:tc>
          <w:tcPr>
            <w:tcW w:w="2090"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EC453B" w:rsidRPr="00690A26" w:rsidRDefault="00EC453B" w:rsidP="00EC453B">
            <w:pPr>
              <w:pStyle w:val="TAL"/>
              <w:rPr>
                <w:rFonts w:cs="Arial"/>
                <w:szCs w:val="18"/>
              </w:rPr>
            </w:pPr>
            <w:r w:rsidRPr="00690A26">
              <w:rPr>
                <w:rFonts w:cs="Arial"/>
                <w:szCs w:val="18"/>
              </w:rPr>
              <w:t>NID for which list of supported S-NSSAI(s) is provided.</w:t>
            </w:r>
          </w:p>
        </w:tc>
      </w:tr>
    </w:tbl>
    <w:p w:rsidR="004556C4" w:rsidRPr="00690A26" w:rsidRDefault="004556C4" w:rsidP="004556C4">
      <w:pPr>
        <w:rPr>
          <w:noProof/>
        </w:rPr>
      </w:pPr>
    </w:p>
    <w:p w:rsidR="009B0BC9" w:rsidRPr="00690A26" w:rsidRDefault="009B0BC9" w:rsidP="009B0BC9">
      <w:pPr>
        <w:pStyle w:val="Heading5"/>
      </w:pPr>
      <w:bookmarkStart w:id="334" w:name="_Toc24937696"/>
      <w:bookmarkStart w:id="335" w:name="_Toc27589567"/>
      <w:r w:rsidRPr="00690A26">
        <w:t>6.1.6.2.45</w:t>
      </w:r>
      <w:r w:rsidRPr="00690A26">
        <w:tab/>
        <w:t>Type: NwdafInfo</w:t>
      </w:r>
      <w:bookmarkEnd w:id="334"/>
      <w:bookmarkEnd w:id="335"/>
    </w:p>
    <w:p w:rsidR="009B0BC9" w:rsidRPr="00690A26" w:rsidRDefault="009B0BC9" w:rsidP="009B0BC9">
      <w:pPr>
        <w:pStyle w:val="TH"/>
      </w:pPr>
      <w:r w:rsidRPr="00690A26">
        <w:rPr>
          <w:noProof/>
        </w:rPr>
        <w:t>Table </w:t>
      </w:r>
      <w:r w:rsidRPr="00690A26">
        <w:t>6.1.6.2.</w:t>
      </w:r>
      <w:r w:rsidR="003240B7" w:rsidRPr="00690A26">
        <w:t>45</w:t>
      </w:r>
      <w:r w:rsidRPr="00690A26">
        <w:t xml:space="preserve">-1: </w:t>
      </w:r>
      <w:r w:rsidRPr="00690A26">
        <w:rPr>
          <w:noProof/>
        </w:rPr>
        <w:t>Definition of type NwdafInfo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9B0BC9" w:rsidRPr="00690A26" w:rsidTr="00C25D25">
        <w:tc>
          <w:tcPr>
            <w:tcW w:w="2025" w:type="dxa"/>
            <w:tcBorders>
              <w:top w:val="single" w:sz="4" w:space="0" w:color="auto"/>
              <w:left w:val="single" w:sz="4" w:space="0" w:color="auto"/>
              <w:bottom w:val="single" w:sz="4" w:space="0" w:color="auto"/>
              <w:right w:val="single" w:sz="4" w:space="0" w:color="auto"/>
            </w:tcBorders>
            <w:shd w:val="clear" w:color="auto" w:fill="C0C0C0"/>
            <w:hideMark/>
          </w:tcPr>
          <w:p w:rsidR="009B0BC9" w:rsidRPr="00690A26" w:rsidRDefault="009B0BC9" w:rsidP="004E4E54">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rsidR="009B0BC9" w:rsidRPr="00690A26" w:rsidRDefault="009B0BC9" w:rsidP="004E4E54">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rsidR="009B0BC9" w:rsidRPr="00690A26" w:rsidRDefault="009B0BC9" w:rsidP="004E4E54">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rsidR="009B0BC9" w:rsidRPr="00690A26" w:rsidRDefault="009B0BC9" w:rsidP="004E4E54">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rsidR="009B0BC9" w:rsidRPr="00690A26" w:rsidRDefault="009B0BC9" w:rsidP="004E4E54">
            <w:pPr>
              <w:pStyle w:val="TAH"/>
              <w:rPr>
                <w:rFonts w:cs="Arial"/>
                <w:szCs w:val="18"/>
              </w:rPr>
            </w:pPr>
            <w:r w:rsidRPr="00690A26">
              <w:rPr>
                <w:rFonts w:cs="Arial"/>
                <w:szCs w:val="18"/>
              </w:rPr>
              <w:t>Description</w:t>
            </w:r>
          </w:p>
        </w:tc>
      </w:tr>
      <w:tr w:rsidR="009B0BC9" w:rsidRPr="00690A26" w:rsidTr="00C25D25">
        <w:tc>
          <w:tcPr>
            <w:tcW w:w="2025" w:type="dxa"/>
            <w:tcBorders>
              <w:top w:val="single" w:sz="4" w:space="0" w:color="auto"/>
              <w:left w:val="single" w:sz="4" w:space="0" w:color="auto"/>
              <w:bottom w:val="single" w:sz="4" w:space="0" w:color="auto"/>
              <w:right w:val="single" w:sz="4" w:space="0" w:color="auto"/>
            </w:tcBorders>
          </w:tcPr>
          <w:p w:rsidR="009B0BC9" w:rsidRPr="00690A26" w:rsidRDefault="009B0BC9" w:rsidP="004E4E54">
            <w:pPr>
              <w:pStyle w:val="TAL"/>
            </w:pPr>
            <w:r w:rsidRPr="00690A26">
              <w:t>eventIds</w:t>
            </w:r>
          </w:p>
        </w:tc>
        <w:tc>
          <w:tcPr>
            <w:tcW w:w="1656" w:type="dxa"/>
            <w:tcBorders>
              <w:top w:val="single" w:sz="4" w:space="0" w:color="auto"/>
              <w:left w:val="single" w:sz="4" w:space="0" w:color="auto"/>
              <w:bottom w:val="single" w:sz="4" w:space="0" w:color="auto"/>
              <w:right w:val="single" w:sz="4" w:space="0" w:color="auto"/>
            </w:tcBorders>
          </w:tcPr>
          <w:p w:rsidR="009B0BC9" w:rsidRPr="00690A26" w:rsidRDefault="009B0BC9" w:rsidP="004E4E54">
            <w:pPr>
              <w:pStyle w:val="TAL"/>
            </w:pPr>
            <w:r w:rsidRPr="00690A26">
              <w:t>array(EventId)</w:t>
            </w:r>
          </w:p>
        </w:tc>
        <w:tc>
          <w:tcPr>
            <w:tcW w:w="430" w:type="dxa"/>
            <w:tcBorders>
              <w:top w:val="single" w:sz="4" w:space="0" w:color="auto"/>
              <w:left w:val="single" w:sz="4" w:space="0" w:color="auto"/>
              <w:bottom w:val="single" w:sz="4" w:space="0" w:color="auto"/>
              <w:right w:val="single" w:sz="4" w:space="0" w:color="auto"/>
            </w:tcBorders>
          </w:tcPr>
          <w:p w:rsidR="009B0BC9" w:rsidRPr="00690A26" w:rsidRDefault="009B0BC9" w:rsidP="004E4E54">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rsidR="009B0BC9" w:rsidRPr="00690A26" w:rsidRDefault="009B0BC9" w:rsidP="004E4E54">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9B0BC9" w:rsidRPr="00690A26" w:rsidRDefault="009B0BC9" w:rsidP="004E4E54">
            <w:pPr>
              <w:pStyle w:val="TAL"/>
              <w:rPr>
                <w:rFonts w:cs="Arial"/>
                <w:szCs w:val="18"/>
              </w:rPr>
            </w:pPr>
            <w:r w:rsidRPr="00690A26">
              <w:t>EventId</w:t>
            </w:r>
            <w:r w:rsidRPr="00690A26">
              <w:rPr>
                <w:rFonts w:cs="Arial"/>
                <w:szCs w:val="18"/>
              </w:rPr>
              <w:t xml:space="preserve">(s) supported by the Nnwdaf_AnalyticsInfo service, if none are provided the NWDAF can serve any </w:t>
            </w:r>
            <w:r w:rsidRPr="00690A26">
              <w:t>eventId.</w:t>
            </w:r>
          </w:p>
        </w:tc>
      </w:tr>
      <w:tr w:rsidR="00C25D25" w:rsidRPr="00690A26" w:rsidTr="00C25D25">
        <w:tc>
          <w:tcPr>
            <w:tcW w:w="2025" w:type="dxa"/>
            <w:tcBorders>
              <w:top w:val="single" w:sz="4" w:space="0" w:color="auto"/>
              <w:left w:val="single" w:sz="4" w:space="0" w:color="auto"/>
              <w:bottom w:val="single" w:sz="4" w:space="0" w:color="auto"/>
              <w:right w:val="single" w:sz="4" w:space="0" w:color="auto"/>
            </w:tcBorders>
          </w:tcPr>
          <w:p w:rsidR="009B0BC9" w:rsidRPr="00690A26" w:rsidRDefault="009B0BC9" w:rsidP="004E4E54">
            <w:pPr>
              <w:pStyle w:val="TAL"/>
            </w:pPr>
            <w:r w:rsidRPr="00690A26">
              <w:t>nwdafEvents</w:t>
            </w:r>
          </w:p>
        </w:tc>
        <w:tc>
          <w:tcPr>
            <w:tcW w:w="1656" w:type="dxa"/>
            <w:tcBorders>
              <w:top w:val="single" w:sz="4" w:space="0" w:color="auto"/>
              <w:left w:val="single" w:sz="4" w:space="0" w:color="auto"/>
              <w:bottom w:val="single" w:sz="4" w:space="0" w:color="auto"/>
              <w:right w:val="single" w:sz="4" w:space="0" w:color="auto"/>
            </w:tcBorders>
          </w:tcPr>
          <w:p w:rsidR="009B0BC9" w:rsidRPr="00690A26" w:rsidRDefault="009B0BC9" w:rsidP="004E4E54">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rsidR="009B0BC9" w:rsidRPr="00690A26" w:rsidRDefault="009B0BC9" w:rsidP="004E4E54">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rsidR="009B0BC9" w:rsidRPr="00690A26" w:rsidRDefault="009B0BC9" w:rsidP="004E4E54">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9B0BC9" w:rsidRPr="00690A26" w:rsidRDefault="009B0BC9" w:rsidP="004E4E54">
            <w:pPr>
              <w:pStyle w:val="TAL"/>
            </w:pPr>
            <w:r w:rsidRPr="00690A26">
              <w:t>Event</w:t>
            </w:r>
            <w:r w:rsidRPr="00690A26">
              <w:rPr>
                <w:rFonts w:cs="Arial"/>
                <w:szCs w:val="18"/>
              </w:rPr>
              <w:t xml:space="preserve">(s) supported by the Nnwdaf_EventsSubscription service, if none are provided the NWDAF can serve any </w:t>
            </w:r>
            <w:r w:rsidRPr="00690A26">
              <w:t>nwdafEvent.</w:t>
            </w:r>
          </w:p>
        </w:tc>
      </w:tr>
      <w:tr w:rsidR="00C25D25" w:rsidRPr="00690A26" w:rsidTr="00C25D25">
        <w:tc>
          <w:tcPr>
            <w:tcW w:w="2025" w:type="dxa"/>
            <w:tcBorders>
              <w:top w:val="single" w:sz="4" w:space="0" w:color="auto"/>
              <w:left w:val="single" w:sz="4" w:space="0" w:color="auto"/>
              <w:bottom w:val="single" w:sz="4" w:space="0" w:color="auto"/>
              <w:right w:val="single" w:sz="4" w:space="0" w:color="auto"/>
            </w:tcBorders>
          </w:tcPr>
          <w:p w:rsidR="009B0BC9" w:rsidRPr="00690A26" w:rsidRDefault="009B0BC9" w:rsidP="004E4E54">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rsidR="009B0BC9" w:rsidRPr="00690A26" w:rsidRDefault="009B0BC9" w:rsidP="004E4E54">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rsidR="009B0BC9" w:rsidRPr="00690A26" w:rsidRDefault="009B0BC9" w:rsidP="004E4E54">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rsidR="009B0BC9" w:rsidRPr="00690A26" w:rsidRDefault="009B0BC9" w:rsidP="004E4E54">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9B0BC9" w:rsidRPr="00690A26" w:rsidRDefault="009B0BC9" w:rsidP="004E4E54">
            <w:pPr>
              <w:pStyle w:val="TAL"/>
            </w:pPr>
            <w:r w:rsidRPr="00690A26">
              <w:rPr>
                <w:rFonts w:cs="Arial"/>
                <w:szCs w:val="18"/>
              </w:rPr>
              <w:t>The list of TAIs the NWDAF can serve. It may contain the non-3GPP access TAI. The absence of this attribute and the taiRangeList attribute indicate that the NWDAF can be selected for any TAI in the serving network.</w:t>
            </w:r>
          </w:p>
        </w:tc>
      </w:tr>
      <w:tr w:rsidR="00C25D25" w:rsidRPr="00690A26" w:rsidTr="00C25D25">
        <w:tc>
          <w:tcPr>
            <w:tcW w:w="2025" w:type="dxa"/>
            <w:tcBorders>
              <w:top w:val="single" w:sz="4" w:space="0" w:color="auto"/>
              <w:left w:val="single" w:sz="4" w:space="0" w:color="auto"/>
              <w:bottom w:val="single" w:sz="4" w:space="0" w:color="auto"/>
              <w:right w:val="single" w:sz="4" w:space="0" w:color="auto"/>
            </w:tcBorders>
          </w:tcPr>
          <w:p w:rsidR="009B0BC9" w:rsidRPr="00690A26" w:rsidRDefault="009B0BC9" w:rsidP="004E4E54">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rsidR="009B0BC9" w:rsidRPr="00690A26" w:rsidRDefault="009B0BC9" w:rsidP="004E4E54">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rsidR="009B0BC9" w:rsidRPr="00690A26" w:rsidRDefault="009B0BC9" w:rsidP="004E4E54">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rsidR="009B0BC9" w:rsidRPr="00690A26" w:rsidRDefault="009B0BC9" w:rsidP="004E4E54">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9B0BC9" w:rsidRPr="00690A26" w:rsidRDefault="009B0BC9" w:rsidP="004E4E54">
            <w:pPr>
              <w:pStyle w:val="TAL"/>
            </w:pPr>
            <w:r w:rsidRPr="00690A26">
              <w:rPr>
                <w:rFonts w:cs="Arial"/>
                <w:szCs w:val="18"/>
              </w:rPr>
              <w:t>The range of TAIs the NWDAF can serve. The absence of this attribute and the taiList attribute indicate that the NWDAF can be selected for any TAI in the serving network.</w:t>
            </w:r>
          </w:p>
        </w:tc>
      </w:tr>
    </w:tbl>
    <w:p w:rsidR="00CE53FE" w:rsidRPr="00690A26" w:rsidRDefault="00CE53FE" w:rsidP="00CE53FE"/>
    <w:p w:rsidR="00CE53FE" w:rsidRPr="00690A26" w:rsidRDefault="00CE53FE" w:rsidP="00CE53FE">
      <w:pPr>
        <w:pStyle w:val="Heading5"/>
      </w:pPr>
      <w:bookmarkStart w:id="336" w:name="_Toc24937697"/>
      <w:bookmarkStart w:id="337" w:name="_Toc27589568"/>
      <w:r w:rsidRPr="00690A26">
        <w:t>6.1.6.2.46</w:t>
      </w:r>
      <w:r w:rsidRPr="00690A26">
        <w:tab/>
        <w:t>Type: LmfInfo</w:t>
      </w:r>
      <w:bookmarkEnd w:id="336"/>
      <w:bookmarkEnd w:id="337"/>
    </w:p>
    <w:p w:rsidR="00CE53FE" w:rsidRPr="00690A26" w:rsidRDefault="00CE53FE" w:rsidP="00CE53FE">
      <w:pPr>
        <w:pStyle w:val="TH"/>
      </w:pPr>
      <w:r w:rsidRPr="00690A26">
        <w:rPr>
          <w:noProof/>
        </w:rPr>
        <w:t>Table </w:t>
      </w:r>
      <w:r w:rsidRPr="00690A26">
        <w:t xml:space="preserve">6.1.6.2.46-1: </w:t>
      </w:r>
      <w:r w:rsidRPr="00690A26">
        <w:rPr>
          <w:noProof/>
        </w:rPr>
        <w:t xml:space="preserve">Definition of type </w:t>
      </w:r>
      <w:r w:rsidRPr="00690A26">
        <w:t>LmfInfo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E53FE" w:rsidRPr="00690A26" w:rsidTr="00E60BE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CE53FE" w:rsidRPr="00690A26" w:rsidRDefault="00CE53FE" w:rsidP="00E60BE0">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CE53FE" w:rsidRPr="00690A26" w:rsidRDefault="00CE53FE" w:rsidP="00E60BE0">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CE53FE" w:rsidRPr="00690A26" w:rsidRDefault="00CE53FE" w:rsidP="00E60BE0">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CE53FE" w:rsidRPr="00690A26" w:rsidRDefault="00CE53FE" w:rsidP="00E60BE0">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CE53FE" w:rsidRPr="00690A26" w:rsidRDefault="00CE53FE" w:rsidP="00E60BE0">
            <w:pPr>
              <w:pStyle w:val="TAH"/>
              <w:rPr>
                <w:rFonts w:cs="Arial"/>
                <w:szCs w:val="18"/>
              </w:rPr>
            </w:pPr>
            <w:r w:rsidRPr="00690A26">
              <w:rPr>
                <w:rFonts w:cs="Arial"/>
                <w:szCs w:val="18"/>
              </w:rPr>
              <w:t>Description</w:t>
            </w:r>
          </w:p>
        </w:tc>
      </w:tr>
      <w:tr w:rsidR="00CE53FE" w:rsidRPr="00690A26" w:rsidTr="00E60BE0">
        <w:trPr>
          <w:trHeight w:val="1371"/>
          <w:jc w:val="center"/>
        </w:trPr>
        <w:tc>
          <w:tcPr>
            <w:tcW w:w="2090" w:type="dxa"/>
            <w:tcBorders>
              <w:top w:val="single" w:sz="4" w:space="0" w:color="auto"/>
              <w:left w:val="single" w:sz="4" w:space="0" w:color="auto"/>
              <w:bottom w:val="single" w:sz="4" w:space="0" w:color="auto"/>
              <w:right w:val="single" w:sz="4" w:space="0" w:color="auto"/>
            </w:tcBorders>
          </w:tcPr>
          <w:p w:rsidR="00CE53FE" w:rsidRPr="00690A26" w:rsidRDefault="00CE53FE" w:rsidP="00E60BE0">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rsidR="00CE53FE" w:rsidRPr="00690A26" w:rsidRDefault="00CE53FE" w:rsidP="00E60BE0">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rsidR="00CE53FE" w:rsidRPr="00690A26" w:rsidRDefault="00CE53FE" w:rsidP="00E60BE0">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CE53FE" w:rsidRPr="00690A26" w:rsidRDefault="00CE53FE" w:rsidP="00E60BE0">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CE53FE" w:rsidRPr="00690A26" w:rsidRDefault="00CE53FE" w:rsidP="00E60BE0">
            <w:pPr>
              <w:pStyle w:val="TAL"/>
              <w:rPr>
                <w:rFonts w:cs="Arial"/>
                <w:szCs w:val="18"/>
              </w:rPr>
            </w:pPr>
            <w:r w:rsidRPr="00690A26">
              <w:rPr>
                <w:rFonts w:cs="Arial"/>
                <w:szCs w:val="18"/>
              </w:rPr>
              <w:t>This IE shall be present if the LMF is dedicated to serve the listed external client type(s), e.g. emergency client. The NRF should only include this LMF instance to NF discovery with "client-type" query parameter indicating one of the external client types in the list.</w:t>
            </w:r>
          </w:p>
          <w:p w:rsidR="00CE53FE" w:rsidRPr="00690A26" w:rsidRDefault="00CE53FE" w:rsidP="00E60BE0">
            <w:pPr>
              <w:pStyle w:val="TAL"/>
              <w:rPr>
                <w:rFonts w:cs="Arial"/>
                <w:szCs w:val="18"/>
              </w:rPr>
            </w:pPr>
          </w:p>
          <w:p w:rsidR="00CE53FE" w:rsidRPr="00690A26" w:rsidRDefault="00CE53FE" w:rsidP="00E60BE0">
            <w:pPr>
              <w:pStyle w:val="TAL"/>
              <w:rPr>
                <w:rFonts w:cs="Arial"/>
                <w:szCs w:val="18"/>
              </w:rPr>
            </w:pPr>
            <w:r w:rsidRPr="00690A26">
              <w:rPr>
                <w:rFonts w:cs="Arial"/>
                <w:szCs w:val="18"/>
              </w:rPr>
              <w:t>Absence of this IE means the LMF is not dedicated to serve specific client types.</w:t>
            </w:r>
          </w:p>
        </w:tc>
      </w:tr>
    </w:tbl>
    <w:p w:rsidR="00AC1B8B" w:rsidRPr="00690A26" w:rsidRDefault="00AC1B8B" w:rsidP="00AC1B8B"/>
    <w:p w:rsidR="00AC1B8B" w:rsidRPr="00690A26" w:rsidRDefault="00AC1B8B" w:rsidP="00AC1B8B">
      <w:pPr>
        <w:pStyle w:val="Heading5"/>
      </w:pPr>
      <w:bookmarkStart w:id="338" w:name="_Toc24937698"/>
      <w:bookmarkStart w:id="339" w:name="_Toc27589569"/>
      <w:r w:rsidRPr="00690A26">
        <w:t>6.1.6.2.47</w:t>
      </w:r>
      <w:r w:rsidRPr="00690A26">
        <w:tab/>
        <w:t>Type: GmlcInfo</w:t>
      </w:r>
      <w:bookmarkEnd w:id="338"/>
      <w:bookmarkEnd w:id="339"/>
    </w:p>
    <w:p w:rsidR="00AC1B8B" w:rsidRPr="00690A26" w:rsidRDefault="00AC1B8B" w:rsidP="00AC1B8B">
      <w:pPr>
        <w:pStyle w:val="TH"/>
      </w:pPr>
      <w:r w:rsidRPr="00690A26">
        <w:rPr>
          <w:noProof/>
        </w:rPr>
        <w:t>Table </w:t>
      </w:r>
      <w:r w:rsidRPr="00690A26">
        <w:t xml:space="preserve">6.1.6.2.47-1: </w:t>
      </w:r>
      <w:r w:rsidRPr="00690A26">
        <w:rPr>
          <w:noProof/>
        </w:rPr>
        <w:t xml:space="preserve">Definition of type </w:t>
      </w:r>
      <w:r w:rsidRPr="00690A26">
        <w:t>GmlcInfo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C1B8B" w:rsidRPr="00690A26" w:rsidTr="00E60BE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C1B8B" w:rsidRPr="00690A26" w:rsidRDefault="00AC1B8B" w:rsidP="00E60BE0">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C1B8B" w:rsidRPr="00690A26" w:rsidRDefault="00AC1B8B" w:rsidP="00E60BE0">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C1B8B" w:rsidRPr="00690A26" w:rsidRDefault="00AC1B8B" w:rsidP="00E60BE0">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C1B8B" w:rsidRPr="00690A26" w:rsidRDefault="00AC1B8B" w:rsidP="00E60BE0">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C1B8B" w:rsidRPr="00690A26" w:rsidRDefault="00AC1B8B" w:rsidP="00E60BE0">
            <w:pPr>
              <w:pStyle w:val="TAH"/>
              <w:rPr>
                <w:rFonts w:cs="Arial"/>
                <w:szCs w:val="18"/>
              </w:rPr>
            </w:pPr>
            <w:r w:rsidRPr="00690A26">
              <w:rPr>
                <w:rFonts w:cs="Arial"/>
                <w:szCs w:val="18"/>
              </w:rPr>
              <w:t>Description</w:t>
            </w:r>
          </w:p>
        </w:tc>
      </w:tr>
      <w:tr w:rsidR="00AC1B8B" w:rsidRPr="00690A26" w:rsidTr="00E60BE0">
        <w:trPr>
          <w:trHeight w:val="1371"/>
          <w:jc w:val="center"/>
        </w:trPr>
        <w:tc>
          <w:tcPr>
            <w:tcW w:w="2090" w:type="dxa"/>
            <w:tcBorders>
              <w:top w:val="single" w:sz="4" w:space="0" w:color="auto"/>
              <w:left w:val="single" w:sz="4" w:space="0" w:color="auto"/>
              <w:bottom w:val="single" w:sz="4" w:space="0" w:color="auto"/>
              <w:right w:val="single" w:sz="4" w:space="0" w:color="auto"/>
            </w:tcBorders>
          </w:tcPr>
          <w:p w:rsidR="00AC1B8B" w:rsidRPr="00690A26" w:rsidRDefault="00AC1B8B" w:rsidP="00E60BE0">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rsidR="00AC1B8B" w:rsidRPr="00690A26" w:rsidRDefault="00AC1B8B" w:rsidP="00E60BE0">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rsidR="00AC1B8B" w:rsidRPr="00690A26" w:rsidRDefault="00AC1B8B" w:rsidP="00E60BE0">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C1B8B" w:rsidRPr="00690A26" w:rsidRDefault="00AC1B8B" w:rsidP="00E60BE0">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C1B8B" w:rsidRPr="00690A26" w:rsidRDefault="00AC1B8B" w:rsidP="00E60BE0">
            <w:pPr>
              <w:pStyle w:val="TAL"/>
              <w:rPr>
                <w:rFonts w:cs="Arial"/>
                <w:szCs w:val="18"/>
              </w:rPr>
            </w:pPr>
            <w:r w:rsidRPr="00690A26">
              <w:rPr>
                <w:rFonts w:cs="Arial"/>
                <w:szCs w:val="18"/>
              </w:rPr>
              <w:t>This IE shall be present if the GMLC is dedicated to serve the listed external client type(s), e.g. emergency client. The NRF should only include this GMLC instance to NF discovery with "client-type" query parameter indicating one of the external client types in the list.</w:t>
            </w:r>
          </w:p>
          <w:p w:rsidR="00AC1B8B" w:rsidRPr="00690A26" w:rsidRDefault="00AC1B8B" w:rsidP="00E60BE0">
            <w:pPr>
              <w:pStyle w:val="TAL"/>
              <w:rPr>
                <w:rFonts w:cs="Arial"/>
                <w:szCs w:val="18"/>
              </w:rPr>
            </w:pPr>
          </w:p>
          <w:p w:rsidR="00AC1B8B" w:rsidRPr="00690A26" w:rsidRDefault="00AC1B8B" w:rsidP="00E60BE0">
            <w:pPr>
              <w:pStyle w:val="TAL"/>
              <w:rPr>
                <w:rFonts w:cs="Arial"/>
                <w:szCs w:val="18"/>
              </w:rPr>
            </w:pPr>
            <w:r w:rsidRPr="00690A26">
              <w:rPr>
                <w:rFonts w:cs="Arial"/>
                <w:szCs w:val="18"/>
              </w:rPr>
              <w:t>Absence of this IE means the GMLC is not dedicated to serve specific client types.</w:t>
            </w:r>
          </w:p>
        </w:tc>
      </w:tr>
    </w:tbl>
    <w:p w:rsidR="00CE53FE" w:rsidRPr="00690A26" w:rsidRDefault="00CE53FE" w:rsidP="009B0BC9">
      <w:pPr>
        <w:rPr>
          <w:noProof/>
        </w:rPr>
      </w:pPr>
    </w:p>
    <w:p w:rsidR="00BE1D28" w:rsidRPr="00690A26" w:rsidRDefault="00BE1D28" w:rsidP="00BE1D28">
      <w:pPr>
        <w:pStyle w:val="Heading5"/>
      </w:pPr>
      <w:bookmarkStart w:id="340" w:name="_Toc24937699"/>
      <w:bookmarkStart w:id="341" w:name="_Toc27589570"/>
      <w:r w:rsidRPr="00690A26">
        <w:t>6.1.6.2.48</w:t>
      </w:r>
      <w:r w:rsidRPr="00690A26">
        <w:tab/>
        <w:t>Type: NefInfo</w:t>
      </w:r>
      <w:bookmarkEnd w:id="340"/>
      <w:bookmarkEnd w:id="341"/>
    </w:p>
    <w:p w:rsidR="00BE1D28" w:rsidRPr="00690A26" w:rsidRDefault="00BE1D28" w:rsidP="00BE1D28">
      <w:pPr>
        <w:pStyle w:val="TH"/>
      </w:pPr>
      <w:r w:rsidRPr="00690A26">
        <w:rPr>
          <w:noProof/>
        </w:rPr>
        <w:t>Table </w:t>
      </w:r>
      <w:r w:rsidRPr="00690A26">
        <w:t xml:space="preserve">6.1.6.2.48-1: </w:t>
      </w:r>
      <w:r w:rsidRPr="00690A26">
        <w:rPr>
          <w:noProof/>
        </w:rPr>
        <w:t>Definition of type NefInfo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E1D28" w:rsidRPr="00690A26" w:rsidTr="00E60BE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BE1D28" w:rsidRPr="00690A26" w:rsidRDefault="00BE1D28" w:rsidP="00E60BE0">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BE1D28" w:rsidRPr="00690A26" w:rsidRDefault="00BE1D28" w:rsidP="00E60BE0">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E1D28" w:rsidRPr="00690A26" w:rsidRDefault="00BE1D28" w:rsidP="00E60BE0">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BE1D28" w:rsidRPr="00690A26" w:rsidRDefault="00BE1D28" w:rsidP="00E60BE0">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BE1D28" w:rsidRPr="00690A26" w:rsidRDefault="00BE1D28" w:rsidP="00E60BE0">
            <w:pPr>
              <w:pStyle w:val="TAH"/>
              <w:rPr>
                <w:rFonts w:cs="Arial"/>
                <w:szCs w:val="18"/>
              </w:rPr>
            </w:pPr>
            <w:r w:rsidRPr="00690A26">
              <w:rPr>
                <w:rFonts w:cs="Arial"/>
                <w:szCs w:val="18"/>
              </w:rPr>
              <w:t>Description</w:t>
            </w:r>
          </w:p>
        </w:tc>
      </w:tr>
      <w:tr w:rsidR="005F190B" w:rsidRPr="00690A26" w:rsidTr="00E60BE0">
        <w:trPr>
          <w:jc w:val="center"/>
        </w:trPr>
        <w:tc>
          <w:tcPr>
            <w:tcW w:w="2090" w:type="dxa"/>
            <w:tcBorders>
              <w:top w:val="single" w:sz="4" w:space="0" w:color="auto"/>
              <w:left w:val="single" w:sz="4" w:space="0" w:color="auto"/>
              <w:bottom w:val="single" w:sz="4" w:space="0" w:color="auto"/>
              <w:right w:val="single" w:sz="4" w:space="0" w:color="auto"/>
            </w:tcBorders>
          </w:tcPr>
          <w:p w:rsidR="005F190B" w:rsidRPr="00690A26" w:rsidRDefault="005F190B" w:rsidP="005F190B">
            <w:pPr>
              <w:pStyle w:val="TAL"/>
            </w:pPr>
            <w:r w:rsidRPr="00690A26">
              <w:t>nefId</w:t>
            </w:r>
          </w:p>
        </w:tc>
        <w:tc>
          <w:tcPr>
            <w:tcW w:w="1559" w:type="dxa"/>
            <w:tcBorders>
              <w:top w:val="single" w:sz="4" w:space="0" w:color="auto"/>
              <w:left w:val="single" w:sz="4" w:space="0" w:color="auto"/>
              <w:bottom w:val="single" w:sz="4" w:space="0" w:color="auto"/>
              <w:right w:val="single" w:sz="4" w:space="0" w:color="auto"/>
            </w:tcBorders>
          </w:tcPr>
          <w:p w:rsidR="005F190B" w:rsidRPr="00690A26" w:rsidRDefault="005F190B" w:rsidP="005F190B">
            <w:pPr>
              <w:pStyle w:val="TAL"/>
            </w:pPr>
            <w:r w:rsidRPr="00690A26">
              <w:t>NefId</w:t>
            </w:r>
          </w:p>
        </w:tc>
        <w:tc>
          <w:tcPr>
            <w:tcW w:w="425" w:type="dxa"/>
            <w:tcBorders>
              <w:top w:val="single" w:sz="4" w:space="0" w:color="auto"/>
              <w:left w:val="single" w:sz="4" w:space="0" w:color="auto"/>
              <w:bottom w:val="single" w:sz="4" w:space="0" w:color="auto"/>
              <w:right w:val="single" w:sz="4" w:space="0" w:color="auto"/>
            </w:tcBorders>
          </w:tcPr>
          <w:p w:rsidR="005F190B" w:rsidRPr="00690A26" w:rsidRDefault="005F190B" w:rsidP="005F190B">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5F190B" w:rsidRPr="00690A26" w:rsidRDefault="005F190B" w:rsidP="005F190B">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5F190B" w:rsidRPr="00690A26" w:rsidRDefault="005F190B" w:rsidP="005F190B">
            <w:pPr>
              <w:pStyle w:val="TAL"/>
            </w:pPr>
            <w:r w:rsidRPr="00690A26">
              <w:t>This IE shall be present and contain the NEF ID of the NEF if NIDD service is supported.</w:t>
            </w:r>
          </w:p>
        </w:tc>
      </w:tr>
      <w:tr w:rsidR="005F190B" w:rsidRPr="00690A26" w:rsidTr="00E60BE0">
        <w:trPr>
          <w:jc w:val="center"/>
        </w:trPr>
        <w:tc>
          <w:tcPr>
            <w:tcW w:w="2090" w:type="dxa"/>
            <w:tcBorders>
              <w:top w:val="single" w:sz="4" w:space="0" w:color="auto"/>
              <w:left w:val="single" w:sz="4" w:space="0" w:color="auto"/>
              <w:bottom w:val="single" w:sz="4" w:space="0" w:color="auto"/>
              <w:right w:val="single" w:sz="4" w:space="0" w:color="auto"/>
            </w:tcBorders>
            <w:hideMark/>
          </w:tcPr>
          <w:p w:rsidR="005F190B" w:rsidRPr="00690A26" w:rsidRDefault="005F190B" w:rsidP="005F190B">
            <w:pPr>
              <w:pStyle w:val="TAL"/>
            </w:pPr>
            <w:r w:rsidRPr="00690A26">
              <w:t>pfdData</w:t>
            </w:r>
          </w:p>
        </w:tc>
        <w:tc>
          <w:tcPr>
            <w:tcW w:w="1559" w:type="dxa"/>
            <w:tcBorders>
              <w:top w:val="single" w:sz="4" w:space="0" w:color="auto"/>
              <w:left w:val="single" w:sz="4" w:space="0" w:color="auto"/>
              <w:bottom w:val="single" w:sz="4" w:space="0" w:color="auto"/>
              <w:right w:val="single" w:sz="4" w:space="0" w:color="auto"/>
            </w:tcBorders>
            <w:hideMark/>
          </w:tcPr>
          <w:p w:rsidR="005F190B" w:rsidRPr="00690A26" w:rsidRDefault="005F190B" w:rsidP="005F190B">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hideMark/>
          </w:tcPr>
          <w:p w:rsidR="005F190B" w:rsidRPr="00690A26" w:rsidRDefault="005F190B" w:rsidP="005F190B">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rsidR="005F190B" w:rsidRPr="00690A26" w:rsidRDefault="005F190B" w:rsidP="005F190B">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hideMark/>
          </w:tcPr>
          <w:p w:rsidR="005F190B" w:rsidRPr="00690A26" w:rsidRDefault="005F190B" w:rsidP="005F190B">
            <w:pPr>
              <w:pStyle w:val="TAL"/>
            </w:pPr>
            <w:r w:rsidRPr="00690A26">
              <w:t>PFD data.</w:t>
            </w:r>
            <w:r w:rsidRPr="00690A26">
              <w:rPr>
                <w:rFonts w:cs="Arial"/>
                <w:szCs w:val="18"/>
              </w:rPr>
              <w:t xml:space="preserve"> The </w:t>
            </w:r>
            <w:r w:rsidRPr="00690A26">
              <w:t>NRF shall return the NEF profiles that have at least one nnef-pfdmanagement service matching the application identifiers and/or application function identifiers in the corresponding identifier list.</w:t>
            </w:r>
          </w:p>
          <w:p w:rsidR="005F190B" w:rsidRPr="00690A26" w:rsidRDefault="005F190B" w:rsidP="005F190B">
            <w:pPr>
              <w:pStyle w:val="TAL"/>
            </w:pPr>
          </w:p>
          <w:p w:rsidR="005F190B" w:rsidRPr="00690A26" w:rsidRDefault="005F190B" w:rsidP="005F190B">
            <w:pPr>
              <w:pStyle w:val="TAL"/>
              <w:rPr>
                <w:rFonts w:cs="Arial"/>
                <w:szCs w:val="18"/>
              </w:rPr>
            </w:pPr>
            <w:r w:rsidRPr="00690A26">
              <w:t>If not included, the NRF shall return all the application identifiers and/or application function identifiers registered in the NEF profile.</w:t>
            </w:r>
          </w:p>
        </w:tc>
      </w:tr>
      <w:tr w:rsidR="005F190B" w:rsidRPr="00690A26" w:rsidTr="00E60BE0">
        <w:trPr>
          <w:jc w:val="center"/>
        </w:trPr>
        <w:tc>
          <w:tcPr>
            <w:tcW w:w="2090" w:type="dxa"/>
            <w:tcBorders>
              <w:top w:val="single" w:sz="4" w:space="0" w:color="auto"/>
              <w:left w:val="single" w:sz="4" w:space="0" w:color="auto"/>
              <w:bottom w:val="single" w:sz="4" w:space="0" w:color="auto"/>
              <w:right w:val="single" w:sz="4" w:space="0" w:color="auto"/>
            </w:tcBorders>
          </w:tcPr>
          <w:p w:rsidR="005F190B" w:rsidRPr="00690A26" w:rsidRDefault="005F190B" w:rsidP="005F190B">
            <w:pPr>
              <w:pStyle w:val="TAL"/>
            </w:pPr>
            <w:r w:rsidRPr="00690A26">
              <w:t>afEeData</w:t>
            </w:r>
          </w:p>
        </w:tc>
        <w:tc>
          <w:tcPr>
            <w:tcW w:w="1559" w:type="dxa"/>
            <w:tcBorders>
              <w:top w:val="single" w:sz="4" w:space="0" w:color="auto"/>
              <w:left w:val="single" w:sz="4" w:space="0" w:color="auto"/>
              <w:bottom w:val="single" w:sz="4" w:space="0" w:color="auto"/>
              <w:right w:val="single" w:sz="4" w:space="0" w:color="auto"/>
            </w:tcBorders>
          </w:tcPr>
          <w:p w:rsidR="005F190B" w:rsidRPr="00690A26" w:rsidRDefault="005F190B" w:rsidP="005F190B">
            <w:pPr>
              <w:pStyle w:val="TAL"/>
            </w:pPr>
            <w:r w:rsidRPr="00690A26">
              <w:t>AfEventExposureData</w:t>
            </w:r>
          </w:p>
        </w:tc>
        <w:tc>
          <w:tcPr>
            <w:tcW w:w="425" w:type="dxa"/>
            <w:tcBorders>
              <w:top w:val="single" w:sz="4" w:space="0" w:color="auto"/>
              <w:left w:val="single" w:sz="4" w:space="0" w:color="auto"/>
              <w:bottom w:val="single" w:sz="4" w:space="0" w:color="auto"/>
              <w:right w:val="single" w:sz="4" w:space="0" w:color="auto"/>
            </w:tcBorders>
          </w:tcPr>
          <w:p w:rsidR="005F190B" w:rsidRPr="00690A26" w:rsidRDefault="005F190B" w:rsidP="005F190B">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5F190B" w:rsidRPr="00690A26" w:rsidRDefault="005F190B" w:rsidP="005F190B">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5F190B" w:rsidRPr="00690A26" w:rsidRDefault="005F190B" w:rsidP="005F190B">
            <w:pPr>
              <w:pStyle w:val="TAL"/>
            </w:pPr>
            <w:r w:rsidRPr="00690A26">
              <w:t>The AF provided event exposure data. The NEF registers such information in the NRF on behave of the AF.</w:t>
            </w:r>
          </w:p>
        </w:tc>
      </w:tr>
    </w:tbl>
    <w:p w:rsidR="00BE1D28" w:rsidRPr="00690A26" w:rsidRDefault="00BE1D28" w:rsidP="009B0BC9">
      <w:pPr>
        <w:rPr>
          <w:noProof/>
        </w:rPr>
      </w:pPr>
    </w:p>
    <w:p w:rsidR="00BE1D28" w:rsidRPr="00690A26" w:rsidRDefault="00BE1D28" w:rsidP="00BE1D28">
      <w:pPr>
        <w:pStyle w:val="Heading5"/>
      </w:pPr>
      <w:bookmarkStart w:id="342" w:name="_Toc24937700"/>
      <w:bookmarkStart w:id="343" w:name="_Toc27589571"/>
      <w:r w:rsidRPr="00690A26">
        <w:lastRenderedPageBreak/>
        <w:t>6.1.6.2.49</w:t>
      </w:r>
      <w:r w:rsidRPr="00690A26">
        <w:tab/>
        <w:t>Type: PfdData</w:t>
      </w:r>
      <w:bookmarkEnd w:id="342"/>
      <w:bookmarkEnd w:id="343"/>
    </w:p>
    <w:p w:rsidR="00BE1D28" w:rsidRPr="00690A26" w:rsidRDefault="00BE1D28" w:rsidP="00BE1D28">
      <w:pPr>
        <w:pStyle w:val="TH"/>
      </w:pPr>
      <w:r w:rsidRPr="00690A26">
        <w:rPr>
          <w:noProof/>
        </w:rPr>
        <w:t>Table </w:t>
      </w:r>
      <w:r w:rsidRPr="00690A26">
        <w:t xml:space="preserve">6.1.6.2.49-1: </w:t>
      </w:r>
      <w:r w:rsidRPr="00690A26">
        <w:rPr>
          <w:noProof/>
        </w:rPr>
        <w:t>Definition of type PfdData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E1D28" w:rsidRPr="00690A26" w:rsidTr="00E60BE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BE1D28" w:rsidRPr="00690A26" w:rsidRDefault="00BE1D28" w:rsidP="00E60BE0">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BE1D28" w:rsidRPr="00690A26" w:rsidRDefault="00BE1D28" w:rsidP="00E60BE0">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E1D28" w:rsidRPr="00690A26" w:rsidRDefault="00BE1D28" w:rsidP="00E60BE0">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BE1D28" w:rsidRPr="00690A26" w:rsidRDefault="00BE1D28" w:rsidP="00E60BE0">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BE1D28" w:rsidRPr="00690A26" w:rsidRDefault="00BE1D28" w:rsidP="00E60BE0">
            <w:pPr>
              <w:pStyle w:val="TAH"/>
              <w:rPr>
                <w:rFonts w:cs="Arial"/>
                <w:szCs w:val="18"/>
              </w:rPr>
            </w:pPr>
            <w:r w:rsidRPr="00690A26">
              <w:rPr>
                <w:rFonts w:cs="Arial"/>
                <w:szCs w:val="18"/>
              </w:rPr>
              <w:t>Description</w:t>
            </w:r>
          </w:p>
        </w:tc>
      </w:tr>
      <w:tr w:rsidR="00BE1D28" w:rsidRPr="00690A26" w:rsidTr="00E60BE0">
        <w:trPr>
          <w:jc w:val="center"/>
        </w:trPr>
        <w:tc>
          <w:tcPr>
            <w:tcW w:w="2090" w:type="dxa"/>
            <w:tcBorders>
              <w:top w:val="single" w:sz="4" w:space="0" w:color="auto"/>
              <w:left w:val="single" w:sz="4" w:space="0" w:color="auto"/>
              <w:bottom w:val="single" w:sz="4" w:space="0" w:color="auto"/>
              <w:right w:val="single" w:sz="4" w:space="0" w:color="auto"/>
            </w:tcBorders>
            <w:hideMark/>
          </w:tcPr>
          <w:p w:rsidR="00BE1D28" w:rsidRPr="00690A26" w:rsidRDefault="00BE1D28" w:rsidP="00E60BE0">
            <w:pPr>
              <w:pStyle w:val="TAL"/>
            </w:pPr>
            <w:r w:rsidRPr="00690A26">
              <w:t>appIds</w:t>
            </w:r>
          </w:p>
        </w:tc>
        <w:tc>
          <w:tcPr>
            <w:tcW w:w="1559" w:type="dxa"/>
            <w:tcBorders>
              <w:top w:val="single" w:sz="4" w:space="0" w:color="auto"/>
              <w:left w:val="single" w:sz="4" w:space="0" w:color="auto"/>
              <w:bottom w:val="single" w:sz="4" w:space="0" w:color="auto"/>
              <w:right w:val="single" w:sz="4" w:space="0" w:color="auto"/>
            </w:tcBorders>
            <w:hideMark/>
          </w:tcPr>
          <w:p w:rsidR="00BE1D28" w:rsidRPr="00690A26" w:rsidRDefault="00BE1D28" w:rsidP="00E60BE0">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hideMark/>
          </w:tcPr>
          <w:p w:rsidR="00BE1D28" w:rsidRPr="00690A26" w:rsidRDefault="00BE1D28" w:rsidP="00E60BE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rsidR="00BE1D28" w:rsidRPr="00690A26" w:rsidRDefault="00BE1D28" w:rsidP="00E60BE0">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hideMark/>
          </w:tcPr>
          <w:p w:rsidR="00BE1D28" w:rsidRPr="00690A26" w:rsidRDefault="00BE1D28" w:rsidP="00E60BE0">
            <w:pPr>
              <w:pStyle w:val="TAL"/>
              <w:rPr>
                <w:rFonts w:cs="Arial"/>
                <w:szCs w:val="18"/>
              </w:rPr>
            </w:pPr>
            <w:r w:rsidRPr="00690A26">
              <w:rPr>
                <w:rFonts w:cs="Arial"/>
                <w:szCs w:val="18"/>
              </w:rPr>
              <w:t>List of internal application identifiers of the managed PFDs.</w:t>
            </w:r>
          </w:p>
        </w:tc>
      </w:tr>
      <w:tr w:rsidR="00BE1D28" w:rsidRPr="00690A26" w:rsidTr="00E60BE0">
        <w:trPr>
          <w:jc w:val="center"/>
        </w:trPr>
        <w:tc>
          <w:tcPr>
            <w:tcW w:w="2090" w:type="dxa"/>
            <w:tcBorders>
              <w:top w:val="single" w:sz="4" w:space="0" w:color="auto"/>
              <w:left w:val="single" w:sz="4" w:space="0" w:color="auto"/>
              <w:bottom w:val="single" w:sz="4" w:space="0" w:color="auto"/>
              <w:right w:val="single" w:sz="4" w:space="0" w:color="auto"/>
            </w:tcBorders>
          </w:tcPr>
          <w:p w:rsidR="00BE1D28" w:rsidRPr="00690A26" w:rsidRDefault="00BE1D28" w:rsidP="00E60BE0">
            <w:pPr>
              <w:pStyle w:val="TAL"/>
            </w:pPr>
            <w:r w:rsidRPr="00690A26">
              <w:t>afIds</w:t>
            </w:r>
          </w:p>
        </w:tc>
        <w:tc>
          <w:tcPr>
            <w:tcW w:w="1559" w:type="dxa"/>
            <w:tcBorders>
              <w:top w:val="single" w:sz="4" w:space="0" w:color="auto"/>
              <w:left w:val="single" w:sz="4" w:space="0" w:color="auto"/>
              <w:bottom w:val="single" w:sz="4" w:space="0" w:color="auto"/>
              <w:right w:val="single" w:sz="4" w:space="0" w:color="auto"/>
            </w:tcBorders>
          </w:tcPr>
          <w:p w:rsidR="00BE1D28" w:rsidRPr="00690A26" w:rsidRDefault="00BE1D28" w:rsidP="00E60BE0">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BE1D28" w:rsidRPr="00690A26" w:rsidRDefault="00BE1D28" w:rsidP="00E60BE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E1D28" w:rsidRPr="00690A26" w:rsidRDefault="00BE1D28" w:rsidP="00E60BE0">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BE1D28" w:rsidRPr="00690A26" w:rsidRDefault="00BE1D28" w:rsidP="00E60BE0">
            <w:pPr>
              <w:pStyle w:val="TAL"/>
              <w:rPr>
                <w:rFonts w:cs="Arial"/>
                <w:szCs w:val="18"/>
              </w:rPr>
            </w:pPr>
            <w:r w:rsidRPr="00690A26">
              <w:rPr>
                <w:rFonts w:cs="Arial"/>
                <w:szCs w:val="18"/>
              </w:rPr>
              <w:t>List of application function identifiers of the managed PFDs.</w:t>
            </w:r>
          </w:p>
        </w:tc>
      </w:tr>
    </w:tbl>
    <w:p w:rsidR="00BE1D28" w:rsidRPr="00690A26" w:rsidRDefault="00BE1D28" w:rsidP="009B0BC9">
      <w:pPr>
        <w:rPr>
          <w:noProof/>
        </w:rPr>
      </w:pPr>
    </w:p>
    <w:p w:rsidR="00F437C2" w:rsidRPr="00690A26" w:rsidRDefault="00F437C2" w:rsidP="00F437C2">
      <w:pPr>
        <w:pStyle w:val="Heading5"/>
      </w:pPr>
      <w:bookmarkStart w:id="344" w:name="_Toc24937701"/>
      <w:bookmarkStart w:id="345" w:name="_Toc27589572"/>
      <w:r w:rsidRPr="00690A26">
        <w:t>6.1.6.2.50</w:t>
      </w:r>
      <w:r w:rsidRPr="00690A26">
        <w:tab/>
        <w:t>Type: AfEventExposureData</w:t>
      </w:r>
      <w:bookmarkEnd w:id="344"/>
      <w:bookmarkEnd w:id="345"/>
    </w:p>
    <w:p w:rsidR="00F437C2" w:rsidRPr="00690A26" w:rsidRDefault="00F437C2" w:rsidP="00F437C2">
      <w:pPr>
        <w:pStyle w:val="TH"/>
      </w:pPr>
      <w:r w:rsidRPr="00690A26">
        <w:rPr>
          <w:noProof/>
        </w:rPr>
        <w:t>Table </w:t>
      </w:r>
      <w:r w:rsidRPr="00690A26">
        <w:t xml:space="preserve">6.1.6.2.50-1: </w:t>
      </w:r>
      <w:r w:rsidRPr="00690A26">
        <w:rPr>
          <w:noProof/>
        </w:rPr>
        <w:t xml:space="preserve">Definition of type </w:t>
      </w:r>
      <w:r w:rsidRPr="00690A26">
        <w:t>AfEventExposureData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F437C2" w:rsidRPr="00690A26" w:rsidTr="003C16E6">
        <w:tc>
          <w:tcPr>
            <w:tcW w:w="2025" w:type="dxa"/>
            <w:tcBorders>
              <w:top w:val="single" w:sz="4" w:space="0" w:color="auto"/>
              <w:left w:val="single" w:sz="4" w:space="0" w:color="auto"/>
              <w:bottom w:val="single" w:sz="4" w:space="0" w:color="auto"/>
              <w:right w:val="single" w:sz="4" w:space="0" w:color="auto"/>
            </w:tcBorders>
            <w:shd w:val="clear" w:color="auto" w:fill="C0C0C0"/>
            <w:hideMark/>
          </w:tcPr>
          <w:p w:rsidR="00F437C2" w:rsidRPr="00690A26" w:rsidRDefault="00F437C2" w:rsidP="003C16E6">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rsidR="00F437C2" w:rsidRPr="00690A26" w:rsidRDefault="00F437C2" w:rsidP="003C16E6">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rsidR="00F437C2" w:rsidRPr="00690A26" w:rsidRDefault="00F437C2" w:rsidP="003C16E6">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rsidR="00F437C2" w:rsidRPr="00690A26" w:rsidRDefault="00F437C2" w:rsidP="003C16E6">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rsidR="00F437C2" w:rsidRPr="00690A26" w:rsidRDefault="00F437C2" w:rsidP="003C16E6">
            <w:pPr>
              <w:pStyle w:val="TAH"/>
              <w:rPr>
                <w:rFonts w:cs="Arial"/>
                <w:szCs w:val="18"/>
              </w:rPr>
            </w:pPr>
            <w:r w:rsidRPr="00690A26">
              <w:rPr>
                <w:rFonts w:cs="Arial"/>
                <w:szCs w:val="18"/>
              </w:rPr>
              <w:t>Description</w:t>
            </w:r>
          </w:p>
        </w:tc>
      </w:tr>
      <w:tr w:rsidR="00F437C2" w:rsidRPr="00690A26" w:rsidTr="003C16E6">
        <w:tc>
          <w:tcPr>
            <w:tcW w:w="2025" w:type="dxa"/>
            <w:tcBorders>
              <w:top w:val="single" w:sz="4" w:space="0" w:color="auto"/>
              <w:left w:val="single" w:sz="4" w:space="0" w:color="auto"/>
              <w:bottom w:val="single" w:sz="4" w:space="0" w:color="auto"/>
              <w:right w:val="single" w:sz="4" w:space="0" w:color="auto"/>
            </w:tcBorders>
          </w:tcPr>
          <w:p w:rsidR="00F437C2" w:rsidRPr="00690A26" w:rsidRDefault="00F437C2" w:rsidP="003C16E6">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rsidR="00F437C2" w:rsidRPr="00690A26" w:rsidRDefault="00F437C2" w:rsidP="003C16E6">
            <w:pPr>
              <w:pStyle w:val="TAL"/>
            </w:pPr>
            <w:r w:rsidRPr="00690A26">
              <w:t>array(AfEvent)</w:t>
            </w:r>
          </w:p>
        </w:tc>
        <w:tc>
          <w:tcPr>
            <w:tcW w:w="430" w:type="dxa"/>
            <w:tcBorders>
              <w:top w:val="single" w:sz="4" w:space="0" w:color="auto"/>
              <w:left w:val="single" w:sz="4" w:space="0" w:color="auto"/>
              <w:bottom w:val="single" w:sz="4" w:space="0" w:color="auto"/>
              <w:right w:val="single" w:sz="4" w:space="0" w:color="auto"/>
            </w:tcBorders>
          </w:tcPr>
          <w:p w:rsidR="00F437C2" w:rsidRPr="00690A26" w:rsidDel="004C50F7" w:rsidRDefault="00F437C2" w:rsidP="003C16E6">
            <w:pPr>
              <w:pStyle w:val="TAC"/>
            </w:pPr>
            <w:r w:rsidRPr="00690A26">
              <w:t>M</w:t>
            </w:r>
          </w:p>
        </w:tc>
        <w:tc>
          <w:tcPr>
            <w:tcW w:w="1129" w:type="dxa"/>
            <w:tcBorders>
              <w:top w:val="single" w:sz="4" w:space="0" w:color="auto"/>
              <w:left w:val="single" w:sz="4" w:space="0" w:color="auto"/>
              <w:bottom w:val="single" w:sz="4" w:space="0" w:color="auto"/>
              <w:right w:val="single" w:sz="4" w:space="0" w:color="auto"/>
            </w:tcBorders>
          </w:tcPr>
          <w:p w:rsidR="00F437C2" w:rsidRPr="00690A26" w:rsidRDefault="00F437C2" w:rsidP="003C16E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F437C2" w:rsidRPr="00690A26" w:rsidRDefault="00F437C2" w:rsidP="003C16E6">
            <w:pPr>
              <w:pStyle w:val="TAL"/>
            </w:pPr>
            <w:r w:rsidRPr="00690A26">
              <w:t>AF Event</w:t>
            </w:r>
            <w:r w:rsidRPr="00690A26">
              <w:rPr>
                <w:rFonts w:cs="Arial"/>
                <w:szCs w:val="18"/>
              </w:rPr>
              <w:t>(s) exposed by the NEF after registration of the AF(s) at the NEF.</w:t>
            </w:r>
          </w:p>
        </w:tc>
      </w:tr>
      <w:tr w:rsidR="00F437C2" w:rsidRPr="00690A26" w:rsidTr="003C16E6">
        <w:tc>
          <w:tcPr>
            <w:tcW w:w="2025" w:type="dxa"/>
            <w:tcBorders>
              <w:top w:val="single" w:sz="4" w:space="0" w:color="auto"/>
              <w:left w:val="single" w:sz="4" w:space="0" w:color="auto"/>
              <w:bottom w:val="single" w:sz="4" w:space="0" w:color="auto"/>
              <w:right w:val="single" w:sz="4" w:space="0" w:color="auto"/>
            </w:tcBorders>
          </w:tcPr>
          <w:p w:rsidR="00F437C2" w:rsidRPr="00690A26" w:rsidRDefault="00F437C2" w:rsidP="003C16E6">
            <w:pPr>
              <w:pStyle w:val="TAL"/>
            </w:pPr>
            <w:r w:rsidRPr="00690A26">
              <w:t>afId</w:t>
            </w:r>
          </w:p>
        </w:tc>
        <w:tc>
          <w:tcPr>
            <w:tcW w:w="1656" w:type="dxa"/>
            <w:tcBorders>
              <w:top w:val="single" w:sz="4" w:space="0" w:color="auto"/>
              <w:left w:val="single" w:sz="4" w:space="0" w:color="auto"/>
              <w:bottom w:val="single" w:sz="4" w:space="0" w:color="auto"/>
              <w:right w:val="single" w:sz="4" w:space="0" w:color="auto"/>
            </w:tcBorders>
          </w:tcPr>
          <w:p w:rsidR="00F437C2" w:rsidRPr="00690A26" w:rsidRDefault="00F437C2" w:rsidP="003C16E6">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rsidR="00F437C2" w:rsidRPr="00690A26" w:rsidRDefault="00F437C2" w:rsidP="003C16E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rsidR="00F437C2" w:rsidRPr="00690A26" w:rsidRDefault="00F437C2" w:rsidP="003C16E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F437C2" w:rsidRPr="00690A26" w:rsidRDefault="00F437C2" w:rsidP="003C16E6">
            <w:pPr>
              <w:pStyle w:val="TAL"/>
            </w:pPr>
            <w:r w:rsidRPr="00690A26">
              <w:t xml:space="preserve">Associated AF identifications to the AfEvents. </w:t>
            </w:r>
            <w:r w:rsidRPr="00690A26">
              <w:rPr>
                <w:rFonts w:cs="Arial"/>
                <w:szCs w:val="18"/>
              </w:rPr>
              <w:t>The absence of this attribute indicate that the NEF can be selected for any AF.</w:t>
            </w:r>
          </w:p>
        </w:tc>
      </w:tr>
      <w:tr w:rsidR="00F437C2" w:rsidRPr="00690A26" w:rsidTr="003C16E6">
        <w:tc>
          <w:tcPr>
            <w:tcW w:w="2025" w:type="dxa"/>
            <w:tcBorders>
              <w:top w:val="single" w:sz="4" w:space="0" w:color="auto"/>
              <w:left w:val="single" w:sz="4" w:space="0" w:color="auto"/>
              <w:bottom w:val="single" w:sz="4" w:space="0" w:color="auto"/>
              <w:right w:val="single" w:sz="4" w:space="0" w:color="auto"/>
            </w:tcBorders>
          </w:tcPr>
          <w:p w:rsidR="00F437C2" w:rsidRPr="00690A26" w:rsidRDefault="00F437C2" w:rsidP="003C16E6">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rsidR="00F437C2" w:rsidRPr="00690A26" w:rsidRDefault="00F437C2" w:rsidP="003C16E6">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rsidR="00F437C2" w:rsidRPr="00690A26" w:rsidRDefault="00F437C2" w:rsidP="003C16E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rsidR="00F437C2" w:rsidRPr="00690A26" w:rsidRDefault="00F437C2" w:rsidP="003C16E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F437C2" w:rsidRPr="00690A26" w:rsidRDefault="00F437C2" w:rsidP="003C16E6">
            <w:pPr>
              <w:pStyle w:val="TAL"/>
            </w:pPr>
            <w:r w:rsidRPr="00690A26">
              <w:rPr>
                <w:rFonts w:cs="Arial"/>
                <w:szCs w:val="18"/>
              </w:rPr>
              <w:t xml:space="preserve">The list of </w:t>
            </w:r>
            <w:r w:rsidRPr="00690A26">
              <w:t>Application ID(s)</w:t>
            </w:r>
            <w:r w:rsidRPr="00690A26">
              <w:rPr>
                <w:rFonts w:cs="Arial"/>
                <w:szCs w:val="18"/>
              </w:rPr>
              <w:t xml:space="preserve"> the AF(s) connected to the NEF supports. The absence of this attribute indicate that the NEF can be selected for any Application.</w:t>
            </w:r>
          </w:p>
        </w:tc>
      </w:tr>
    </w:tbl>
    <w:p w:rsidR="00F437C2" w:rsidRPr="00690A26" w:rsidRDefault="00F437C2" w:rsidP="00F437C2">
      <w:pPr>
        <w:rPr>
          <w:noProof/>
        </w:rPr>
      </w:pPr>
    </w:p>
    <w:p w:rsidR="00622AA4" w:rsidRPr="00690A26" w:rsidRDefault="00622AA4" w:rsidP="00622AA4">
      <w:pPr>
        <w:pStyle w:val="Heading5"/>
      </w:pPr>
      <w:bookmarkStart w:id="346" w:name="_Toc24937702"/>
      <w:bookmarkStart w:id="347" w:name="_Toc27589573"/>
      <w:r w:rsidRPr="00690A26">
        <w:t>6.1.6.2.51</w:t>
      </w:r>
      <w:r w:rsidRPr="00690A26">
        <w:tab/>
        <w:t xml:space="preserve">Type: </w:t>
      </w:r>
      <w:r w:rsidRPr="00690A26">
        <w:rPr>
          <w:lang w:eastAsia="zh-CN"/>
        </w:rPr>
        <w:t>WAgfInfo</w:t>
      </w:r>
      <w:bookmarkEnd w:id="346"/>
      <w:bookmarkEnd w:id="347"/>
    </w:p>
    <w:p w:rsidR="00622AA4" w:rsidRPr="00690A26" w:rsidRDefault="00622AA4" w:rsidP="00622AA4">
      <w:pPr>
        <w:pStyle w:val="TH"/>
      </w:pPr>
      <w:r w:rsidRPr="00690A26">
        <w:rPr>
          <w:noProof/>
        </w:rPr>
        <w:t>Table </w:t>
      </w:r>
      <w:r w:rsidRPr="00690A26">
        <w:t xml:space="preserve">6.1.6.2.51-1: </w:t>
      </w:r>
      <w:r w:rsidRPr="00690A26">
        <w:rPr>
          <w:noProof/>
        </w:rPr>
        <w:t xml:space="preserve">Definition of type </w:t>
      </w:r>
      <w:r w:rsidRPr="00690A26">
        <w:rPr>
          <w:lang w:eastAsia="zh-CN"/>
        </w:rPr>
        <w:t>WAgfInfo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622AA4" w:rsidRPr="00690A26" w:rsidTr="003C16E6">
        <w:tc>
          <w:tcPr>
            <w:tcW w:w="2122" w:type="dxa"/>
            <w:tcBorders>
              <w:top w:val="single" w:sz="4" w:space="0" w:color="auto"/>
              <w:left w:val="single" w:sz="4" w:space="0" w:color="auto"/>
              <w:bottom w:val="single" w:sz="4" w:space="0" w:color="auto"/>
              <w:right w:val="single" w:sz="4" w:space="0" w:color="auto"/>
            </w:tcBorders>
            <w:shd w:val="clear" w:color="auto" w:fill="C0C0C0"/>
            <w:hideMark/>
          </w:tcPr>
          <w:p w:rsidR="00622AA4" w:rsidRPr="00690A26" w:rsidRDefault="00622AA4" w:rsidP="003C16E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22AA4" w:rsidRPr="00690A26" w:rsidRDefault="00622AA4" w:rsidP="003C16E6">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rsidR="00622AA4" w:rsidRPr="00690A26" w:rsidRDefault="00622AA4" w:rsidP="003C16E6">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rsidR="00622AA4" w:rsidRPr="00690A26" w:rsidRDefault="00622AA4" w:rsidP="003C16E6">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rsidR="00622AA4" w:rsidRPr="00690A26" w:rsidRDefault="00622AA4" w:rsidP="003C16E6">
            <w:pPr>
              <w:pStyle w:val="TAH"/>
              <w:rPr>
                <w:rFonts w:cs="Arial"/>
                <w:szCs w:val="18"/>
              </w:rPr>
            </w:pPr>
            <w:r w:rsidRPr="00690A26">
              <w:rPr>
                <w:rFonts w:cs="Arial"/>
                <w:szCs w:val="18"/>
              </w:rPr>
              <w:t>Description</w:t>
            </w:r>
          </w:p>
        </w:tc>
      </w:tr>
      <w:tr w:rsidR="00622AA4" w:rsidRPr="00690A26" w:rsidTr="003C16E6">
        <w:tc>
          <w:tcPr>
            <w:tcW w:w="2122" w:type="dxa"/>
            <w:tcBorders>
              <w:top w:val="single" w:sz="4" w:space="0" w:color="auto"/>
              <w:left w:val="single" w:sz="4" w:space="0" w:color="auto"/>
              <w:bottom w:val="single" w:sz="4" w:space="0" w:color="auto"/>
              <w:right w:val="single" w:sz="4" w:space="0" w:color="auto"/>
            </w:tcBorders>
          </w:tcPr>
          <w:p w:rsidR="00622AA4" w:rsidRPr="00690A26" w:rsidRDefault="00622AA4" w:rsidP="003C16E6">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rsidR="00622AA4" w:rsidRPr="00690A26" w:rsidRDefault="00622AA4" w:rsidP="003C16E6">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rsidR="00622AA4" w:rsidRPr="00690A26" w:rsidRDefault="00622AA4" w:rsidP="003C16E6">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rsidR="00622AA4" w:rsidRPr="00690A26" w:rsidRDefault="00622AA4" w:rsidP="003C16E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622AA4" w:rsidRPr="00690A26" w:rsidRDefault="00622AA4" w:rsidP="003C16E6">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622AA4" w:rsidRPr="00690A26" w:rsidTr="003C16E6">
        <w:tc>
          <w:tcPr>
            <w:tcW w:w="2122" w:type="dxa"/>
            <w:tcBorders>
              <w:top w:val="single" w:sz="4" w:space="0" w:color="auto"/>
              <w:left w:val="single" w:sz="4" w:space="0" w:color="auto"/>
              <w:bottom w:val="single" w:sz="4" w:space="0" w:color="auto"/>
              <w:right w:val="single" w:sz="4" w:space="0" w:color="auto"/>
            </w:tcBorders>
          </w:tcPr>
          <w:p w:rsidR="00622AA4" w:rsidRPr="00690A26" w:rsidRDefault="00622AA4" w:rsidP="003C16E6">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rsidR="00622AA4" w:rsidRPr="00690A26" w:rsidRDefault="00622AA4" w:rsidP="003C16E6">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rsidR="00622AA4" w:rsidRPr="00690A26" w:rsidRDefault="00622AA4" w:rsidP="003C16E6">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rsidR="00622AA4" w:rsidRPr="00690A26" w:rsidRDefault="00622AA4" w:rsidP="003C16E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622AA4" w:rsidRPr="00690A26" w:rsidRDefault="00622AA4" w:rsidP="003C16E6">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622AA4" w:rsidRPr="00690A26" w:rsidTr="003C16E6">
        <w:tc>
          <w:tcPr>
            <w:tcW w:w="2122" w:type="dxa"/>
            <w:tcBorders>
              <w:top w:val="single" w:sz="4" w:space="0" w:color="auto"/>
              <w:left w:val="single" w:sz="4" w:space="0" w:color="auto"/>
              <w:bottom w:val="single" w:sz="4" w:space="0" w:color="auto"/>
              <w:right w:val="single" w:sz="4" w:space="0" w:color="auto"/>
            </w:tcBorders>
          </w:tcPr>
          <w:p w:rsidR="00622AA4" w:rsidRPr="00690A26" w:rsidRDefault="00622AA4" w:rsidP="003C16E6">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rsidR="00622AA4" w:rsidRPr="00690A26" w:rsidRDefault="00622AA4" w:rsidP="003C16E6">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rsidR="00622AA4" w:rsidRPr="00690A26" w:rsidRDefault="00622AA4" w:rsidP="003C16E6">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rsidR="00622AA4" w:rsidRPr="00690A26" w:rsidRDefault="00622AA4" w:rsidP="003C16E6">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rsidR="00622AA4" w:rsidRPr="00690A26" w:rsidRDefault="00622AA4" w:rsidP="003C16E6">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622AA4" w:rsidRPr="00690A26" w:rsidTr="003C16E6">
        <w:tc>
          <w:tcPr>
            <w:tcW w:w="9584" w:type="dxa"/>
            <w:gridSpan w:val="5"/>
            <w:tcBorders>
              <w:top w:val="single" w:sz="4" w:space="0" w:color="auto"/>
              <w:left w:val="single" w:sz="4" w:space="0" w:color="auto"/>
              <w:bottom w:val="single" w:sz="4" w:space="0" w:color="auto"/>
              <w:right w:val="single" w:sz="4" w:space="0" w:color="auto"/>
            </w:tcBorders>
          </w:tcPr>
          <w:p w:rsidR="00622AA4" w:rsidRPr="00690A26" w:rsidRDefault="00622AA4" w:rsidP="003C16E6">
            <w:pPr>
              <w:pStyle w:val="TAN"/>
            </w:pPr>
            <w:r w:rsidRPr="00690A26">
              <w:t>NOTE 1:</w:t>
            </w:r>
            <w:r w:rsidRPr="00690A26">
              <w:tab/>
              <w:t xml:space="preserve">At least one of the addressing parameters (ipv4address, ipv6adress or endpointFqdn) shall be included in the </w:t>
            </w:r>
            <w:r w:rsidRPr="00690A26">
              <w:rPr>
                <w:lang w:eastAsia="zh-CN"/>
              </w:rPr>
              <w:t>WAgfInfo</w:t>
            </w:r>
            <w:r w:rsidRPr="00690A26">
              <w:t>.</w:t>
            </w:r>
          </w:p>
        </w:tc>
      </w:tr>
    </w:tbl>
    <w:p w:rsidR="00622AA4" w:rsidRPr="00690A26" w:rsidRDefault="00622AA4" w:rsidP="00EE5C2F">
      <w:pPr>
        <w:rPr>
          <w:lang w:val="en-US"/>
        </w:rPr>
      </w:pPr>
    </w:p>
    <w:p w:rsidR="00622AA4" w:rsidRPr="00690A26" w:rsidRDefault="00622AA4" w:rsidP="00622AA4">
      <w:pPr>
        <w:pStyle w:val="Heading5"/>
      </w:pPr>
      <w:bookmarkStart w:id="348" w:name="_Toc24937703"/>
      <w:bookmarkStart w:id="349" w:name="_Toc27589574"/>
      <w:r w:rsidRPr="00690A26">
        <w:t>6.1.6.2.52</w:t>
      </w:r>
      <w:r w:rsidRPr="00690A26">
        <w:tab/>
        <w:t xml:space="preserve">Type: </w:t>
      </w:r>
      <w:r w:rsidRPr="00690A26">
        <w:rPr>
          <w:lang w:eastAsia="zh-CN"/>
        </w:rPr>
        <w:t>TngfInfo</w:t>
      </w:r>
      <w:bookmarkEnd w:id="348"/>
      <w:bookmarkEnd w:id="349"/>
    </w:p>
    <w:p w:rsidR="00622AA4" w:rsidRPr="00690A26" w:rsidRDefault="00622AA4" w:rsidP="00622AA4">
      <w:pPr>
        <w:pStyle w:val="TH"/>
      </w:pPr>
      <w:r w:rsidRPr="00690A26">
        <w:rPr>
          <w:noProof/>
        </w:rPr>
        <w:t>Table </w:t>
      </w:r>
      <w:r w:rsidRPr="00690A26">
        <w:t xml:space="preserve">6.1.6.2.52-1: </w:t>
      </w:r>
      <w:r w:rsidRPr="00690A26">
        <w:rPr>
          <w:noProof/>
        </w:rPr>
        <w:t xml:space="preserve">Definition of type </w:t>
      </w:r>
      <w:r w:rsidRPr="00690A26">
        <w:rPr>
          <w:lang w:eastAsia="zh-CN"/>
        </w:rPr>
        <w:t>TngfInfo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622AA4" w:rsidRPr="00690A26" w:rsidTr="003C16E6">
        <w:tc>
          <w:tcPr>
            <w:tcW w:w="2122" w:type="dxa"/>
            <w:tcBorders>
              <w:top w:val="single" w:sz="4" w:space="0" w:color="auto"/>
              <w:left w:val="single" w:sz="4" w:space="0" w:color="auto"/>
              <w:bottom w:val="single" w:sz="4" w:space="0" w:color="auto"/>
              <w:right w:val="single" w:sz="4" w:space="0" w:color="auto"/>
            </w:tcBorders>
            <w:shd w:val="clear" w:color="auto" w:fill="C0C0C0"/>
            <w:hideMark/>
          </w:tcPr>
          <w:p w:rsidR="00622AA4" w:rsidRPr="00690A26" w:rsidRDefault="00622AA4" w:rsidP="003C16E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22AA4" w:rsidRPr="00690A26" w:rsidRDefault="00622AA4" w:rsidP="003C16E6">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rsidR="00622AA4" w:rsidRPr="00690A26" w:rsidRDefault="00622AA4" w:rsidP="003C16E6">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rsidR="00622AA4" w:rsidRPr="00690A26" w:rsidRDefault="00622AA4" w:rsidP="003C16E6">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rsidR="00622AA4" w:rsidRPr="00690A26" w:rsidRDefault="00622AA4" w:rsidP="003C16E6">
            <w:pPr>
              <w:pStyle w:val="TAH"/>
              <w:rPr>
                <w:rFonts w:cs="Arial"/>
                <w:szCs w:val="18"/>
              </w:rPr>
            </w:pPr>
            <w:r w:rsidRPr="00690A26">
              <w:rPr>
                <w:rFonts w:cs="Arial"/>
                <w:szCs w:val="18"/>
              </w:rPr>
              <w:t>Description</w:t>
            </w:r>
          </w:p>
        </w:tc>
      </w:tr>
      <w:tr w:rsidR="00622AA4" w:rsidRPr="00690A26" w:rsidTr="003C16E6">
        <w:tc>
          <w:tcPr>
            <w:tcW w:w="2122" w:type="dxa"/>
            <w:tcBorders>
              <w:top w:val="single" w:sz="4" w:space="0" w:color="auto"/>
              <w:left w:val="single" w:sz="4" w:space="0" w:color="auto"/>
              <w:bottom w:val="single" w:sz="4" w:space="0" w:color="auto"/>
              <w:right w:val="single" w:sz="4" w:space="0" w:color="auto"/>
            </w:tcBorders>
          </w:tcPr>
          <w:p w:rsidR="00622AA4" w:rsidRPr="00690A26" w:rsidRDefault="00622AA4" w:rsidP="003C16E6">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rsidR="00622AA4" w:rsidRPr="00690A26" w:rsidRDefault="00622AA4" w:rsidP="003C16E6">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rsidR="00622AA4" w:rsidRPr="00690A26" w:rsidRDefault="00622AA4" w:rsidP="003C16E6">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rsidR="00622AA4" w:rsidRPr="00690A26" w:rsidRDefault="00622AA4" w:rsidP="003C16E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622AA4" w:rsidRPr="00690A26" w:rsidRDefault="00622AA4" w:rsidP="003C16E6">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622AA4" w:rsidRPr="00690A26" w:rsidTr="003C16E6">
        <w:tc>
          <w:tcPr>
            <w:tcW w:w="2122" w:type="dxa"/>
            <w:tcBorders>
              <w:top w:val="single" w:sz="4" w:space="0" w:color="auto"/>
              <w:left w:val="single" w:sz="4" w:space="0" w:color="auto"/>
              <w:bottom w:val="single" w:sz="4" w:space="0" w:color="auto"/>
              <w:right w:val="single" w:sz="4" w:space="0" w:color="auto"/>
            </w:tcBorders>
          </w:tcPr>
          <w:p w:rsidR="00622AA4" w:rsidRPr="00690A26" w:rsidRDefault="00622AA4" w:rsidP="003C16E6">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rsidR="00622AA4" w:rsidRPr="00690A26" w:rsidRDefault="00622AA4" w:rsidP="003C16E6">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rsidR="00622AA4" w:rsidRPr="00690A26" w:rsidRDefault="00622AA4" w:rsidP="003C16E6">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rsidR="00622AA4" w:rsidRPr="00690A26" w:rsidRDefault="00622AA4" w:rsidP="003C16E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622AA4" w:rsidRPr="00690A26" w:rsidRDefault="00622AA4" w:rsidP="003C16E6">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622AA4" w:rsidRPr="00690A26" w:rsidTr="003C16E6">
        <w:tc>
          <w:tcPr>
            <w:tcW w:w="2122" w:type="dxa"/>
            <w:tcBorders>
              <w:top w:val="single" w:sz="4" w:space="0" w:color="auto"/>
              <w:left w:val="single" w:sz="4" w:space="0" w:color="auto"/>
              <w:bottom w:val="single" w:sz="4" w:space="0" w:color="auto"/>
              <w:right w:val="single" w:sz="4" w:space="0" w:color="auto"/>
            </w:tcBorders>
          </w:tcPr>
          <w:p w:rsidR="00622AA4" w:rsidRPr="00690A26" w:rsidRDefault="00622AA4" w:rsidP="003C16E6">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rsidR="00622AA4" w:rsidRPr="00690A26" w:rsidRDefault="00622AA4" w:rsidP="003C16E6">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rsidR="00622AA4" w:rsidRPr="00690A26" w:rsidRDefault="00622AA4" w:rsidP="003C16E6">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rsidR="00622AA4" w:rsidRPr="00690A26" w:rsidRDefault="00622AA4" w:rsidP="003C16E6">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rsidR="00622AA4" w:rsidRPr="00690A26" w:rsidRDefault="00622AA4" w:rsidP="003C16E6">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622AA4" w:rsidRPr="00690A26" w:rsidTr="003C16E6">
        <w:tc>
          <w:tcPr>
            <w:tcW w:w="9584" w:type="dxa"/>
            <w:gridSpan w:val="5"/>
            <w:tcBorders>
              <w:top w:val="single" w:sz="4" w:space="0" w:color="auto"/>
              <w:left w:val="single" w:sz="4" w:space="0" w:color="auto"/>
              <w:bottom w:val="single" w:sz="4" w:space="0" w:color="auto"/>
              <w:right w:val="single" w:sz="4" w:space="0" w:color="auto"/>
            </w:tcBorders>
          </w:tcPr>
          <w:p w:rsidR="00622AA4" w:rsidRPr="00690A26" w:rsidRDefault="00622AA4" w:rsidP="003C16E6">
            <w:pPr>
              <w:pStyle w:val="TAN"/>
            </w:pPr>
            <w:r w:rsidRPr="00690A26">
              <w:t>NOTE 1:</w:t>
            </w:r>
            <w:r w:rsidRPr="00690A26">
              <w:tab/>
              <w:t xml:space="preserve">At least one of the addressing parameters (ipv4address, ipv6adress or endpointFqdn) shall be included in the </w:t>
            </w:r>
            <w:r w:rsidRPr="00690A26">
              <w:rPr>
                <w:lang w:eastAsia="zh-CN"/>
              </w:rPr>
              <w:t>TngfInfo</w:t>
            </w:r>
            <w:r w:rsidRPr="00690A26">
              <w:t>.</w:t>
            </w:r>
          </w:p>
        </w:tc>
      </w:tr>
    </w:tbl>
    <w:p w:rsidR="00622AA4" w:rsidRPr="00690A26" w:rsidRDefault="00622AA4" w:rsidP="00EE5C2F"/>
    <w:p w:rsidR="00B31DC3" w:rsidRPr="00690A26" w:rsidRDefault="00B31DC3" w:rsidP="00B31DC3">
      <w:pPr>
        <w:pStyle w:val="Heading5"/>
      </w:pPr>
      <w:bookmarkStart w:id="350" w:name="_Toc24937704"/>
      <w:bookmarkStart w:id="351" w:name="_Toc27589575"/>
      <w:r w:rsidRPr="00690A26">
        <w:t>6.1.6.2.53</w:t>
      </w:r>
      <w:r w:rsidRPr="00690A26">
        <w:tab/>
        <w:t>Type: PcscfInfo</w:t>
      </w:r>
      <w:bookmarkEnd w:id="350"/>
      <w:bookmarkEnd w:id="351"/>
    </w:p>
    <w:p w:rsidR="00B31DC3" w:rsidRPr="00690A26" w:rsidRDefault="00B31DC3" w:rsidP="00B31DC3">
      <w:pPr>
        <w:pStyle w:val="TH"/>
      </w:pPr>
      <w:r w:rsidRPr="00690A26">
        <w:rPr>
          <w:noProof/>
        </w:rPr>
        <w:t>Table </w:t>
      </w:r>
      <w:r w:rsidRPr="00690A26">
        <w:t xml:space="preserve">6.1.6.2.53-1: </w:t>
      </w:r>
      <w:r w:rsidRPr="00690A26">
        <w:rPr>
          <w:noProof/>
        </w:rPr>
        <w:t>Definition of type PcscfInfo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B31DC3" w:rsidRPr="00690A26" w:rsidTr="003C16E6">
        <w:tc>
          <w:tcPr>
            <w:tcW w:w="2025" w:type="dxa"/>
            <w:tcBorders>
              <w:top w:val="single" w:sz="4" w:space="0" w:color="auto"/>
              <w:left w:val="single" w:sz="4" w:space="0" w:color="auto"/>
              <w:bottom w:val="single" w:sz="4" w:space="0" w:color="auto"/>
              <w:right w:val="single" w:sz="4" w:space="0" w:color="auto"/>
            </w:tcBorders>
            <w:shd w:val="clear" w:color="auto" w:fill="C0C0C0"/>
            <w:hideMark/>
          </w:tcPr>
          <w:p w:rsidR="00B31DC3" w:rsidRPr="00690A26" w:rsidRDefault="00B31DC3" w:rsidP="003C16E6">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rsidR="00B31DC3" w:rsidRPr="00690A26" w:rsidRDefault="00B31DC3" w:rsidP="003C16E6">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rsidR="00B31DC3" w:rsidRPr="00690A26" w:rsidRDefault="00B31DC3" w:rsidP="003C16E6">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rsidR="00B31DC3" w:rsidRPr="00690A26" w:rsidRDefault="00B31DC3" w:rsidP="003C16E6">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rsidR="00B31DC3" w:rsidRPr="00690A26" w:rsidRDefault="00B31DC3" w:rsidP="003C16E6">
            <w:pPr>
              <w:pStyle w:val="TAH"/>
              <w:rPr>
                <w:rFonts w:cs="Arial"/>
                <w:szCs w:val="18"/>
              </w:rPr>
            </w:pPr>
            <w:r w:rsidRPr="00690A26">
              <w:rPr>
                <w:rFonts w:cs="Arial"/>
                <w:szCs w:val="18"/>
              </w:rPr>
              <w:t>Description</w:t>
            </w:r>
          </w:p>
        </w:tc>
      </w:tr>
      <w:tr w:rsidR="00B31DC3" w:rsidRPr="00690A26" w:rsidTr="003C16E6">
        <w:tc>
          <w:tcPr>
            <w:tcW w:w="2025" w:type="dxa"/>
            <w:tcBorders>
              <w:top w:val="single" w:sz="4" w:space="0" w:color="auto"/>
              <w:left w:val="single" w:sz="4" w:space="0" w:color="auto"/>
              <w:bottom w:val="single" w:sz="4" w:space="0" w:color="auto"/>
              <w:right w:val="single" w:sz="4" w:space="0" w:color="auto"/>
            </w:tcBorders>
          </w:tcPr>
          <w:p w:rsidR="00B31DC3" w:rsidRPr="00690A26" w:rsidRDefault="00B31DC3" w:rsidP="003C16E6">
            <w:pPr>
              <w:pStyle w:val="TAL"/>
            </w:pPr>
            <w:r w:rsidRPr="00690A26">
              <w:rPr>
                <w:rFonts w:hint="eastAsia"/>
                <w:lang w:eastAsia="zh-CN"/>
              </w:rPr>
              <w:lastRenderedPageBreak/>
              <w:t>accessType</w:t>
            </w:r>
          </w:p>
        </w:tc>
        <w:tc>
          <w:tcPr>
            <w:tcW w:w="1656" w:type="dxa"/>
            <w:tcBorders>
              <w:top w:val="single" w:sz="4" w:space="0" w:color="auto"/>
              <w:left w:val="single" w:sz="4" w:space="0" w:color="auto"/>
              <w:bottom w:val="single" w:sz="4" w:space="0" w:color="auto"/>
              <w:right w:val="single" w:sz="4" w:space="0" w:color="auto"/>
            </w:tcBorders>
          </w:tcPr>
          <w:p w:rsidR="00B31DC3" w:rsidRPr="00690A26" w:rsidRDefault="00B31DC3" w:rsidP="003C16E6">
            <w:pPr>
              <w:pStyle w:val="TAL"/>
            </w:pPr>
            <w:r w:rsidRPr="00690A26">
              <w:t>array(AccessType)</w:t>
            </w:r>
          </w:p>
        </w:tc>
        <w:tc>
          <w:tcPr>
            <w:tcW w:w="430" w:type="dxa"/>
            <w:tcBorders>
              <w:top w:val="single" w:sz="4" w:space="0" w:color="auto"/>
              <w:left w:val="single" w:sz="4" w:space="0" w:color="auto"/>
              <w:bottom w:val="single" w:sz="4" w:space="0" w:color="auto"/>
              <w:right w:val="single" w:sz="4" w:space="0" w:color="auto"/>
            </w:tcBorders>
          </w:tcPr>
          <w:p w:rsidR="00B31DC3" w:rsidRPr="00690A26" w:rsidRDefault="00B31DC3" w:rsidP="003C16E6">
            <w:pPr>
              <w:pStyle w:val="TAC"/>
            </w:pPr>
            <w:r w:rsidRPr="00690A26">
              <w:rPr>
                <w:lang w:eastAsia="zh-CN"/>
              </w:rPr>
              <w:t>C</w:t>
            </w:r>
          </w:p>
        </w:tc>
        <w:tc>
          <w:tcPr>
            <w:tcW w:w="1129" w:type="dxa"/>
            <w:tcBorders>
              <w:top w:val="single" w:sz="4" w:space="0" w:color="auto"/>
              <w:left w:val="single" w:sz="4" w:space="0" w:color="auto"/>
              <w:bottom w:val="single" w:sz="4" w:space="0" w:color="auto"/>
              <w:right w:val="single" w:sz="4" w:space="0" w:color="auto"/>
            </w:tcBorders>
          </w:tcPr>
          <w:p w:rsidR="00B31DC3" w:rsidRPr="00690A26" w:rsidRDefault="00B31DC3" w:rsidP="003C16E6">
            <w:pPr>
              <w:pStyle w:val="TAL"/>
            </w:pPr>
            <w:r w:rsidRPr="00690A26">
              <w:rPr>
                <w:lang w:eastAsia="zh-CN"/>
              </w:rPr>
              <w:t>1..N</w:t>
            </w:r>
          </w:p>
        </w:tc>
        <w:tc>
          <w:tcPr>
            <w:tcW w:w="4344" w:type="dxa"/>
            <w:tcBorders>
              <w:top w:val="single" w:sz="4" w:space="0" w:color="auto"/>
              <w:left w:val="single" w:sz="4" w:space="0" w:color="auto"/>
              <w:bottom w:val="single" w:sz="4" w:space="0" w:color="auto"/>
              <w:right w:val="single" w:sz="4" w:space="0" w:color="auto"/>
            </w:tcBorders>
          </w:tcPr>
          <w:p w:rsidR="00B31DC3" w:rsidRPr="00690A26" w:rsidRDefault="00B31DC3" w:rsidP="003C16E6">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P-CSCF.</w:t>
            </w:r>
          </w:p>
          <w:p w:rsidR="00B31DC3" w:rsidRPr="00690A26" w:rsidRDefault="00B31DC3" w:rsidP="003C16E6">
            <w:pPr>
              <w:pStyle w:val="TAL"/>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B31DC3" w:rsidRPr="00690A26" w:rsidTr="003C16E6">
        <w:tc>
          <w:tcPr>
            <w:tcW w:w="2025" w:type="dxa"/>
            <w:tcBorders>
              <w:top w:val="single" w:sz="4" w:space="0" w:color="auto"/>
              <w:left w:val="single" w:sz="4" w:space="0" w:color="auto"/>
              <w:bottom w:val="single" w:sz="4" w:space="0" w:color="auto"/>
              <w:right w:val="single" w:sz="4" w:space="0" w:color="auto"/>
            </w:tcBorders>
          </w:tcPr>
          <w:p w:rsidR="00B31DC3" w:rsidRPr="00690A26" w:rsidRDefault="00B31DC3" w:rsidP="003C16E6">
            <w:pPr>
              <w:pStyle w:val="TAL"/>
            </w:pPr>
            <w:r w:rsidRPr="00690A26">
              <w:t>dnnList</w:t>
            </w:r>
          </w:p>
        </w:tc>
        <w:tc>
          <w:tcPr>
            <w:tcW w:w="1656" w:type="dxa"/>
            <w:tcBorders>
              <w:top w:val="single" w:sz="4" w:space="0" w:color="auto"/>
              <w:left w:val="single" w:sz="4" w:space="0" w:color="auto"/>
              <w:bottom w:val="single" w:sz="4" w:space="0" w:color="auto"/>
              <w:right w:val="single" w:sz="4" w:space="0" w:color="auto"/>
            </w:tcBorders>
          </w:tcPr>
          <w:p w:rsidR="00B31DC3" w:rsidRPr="00690A26" w:rsidRDefault="00B31DC3" w:rsidP="003C16E6">
            <w:pPr>
              <w:pStyle w:val="TAL"/>
            </w:pPr>
            <w:r w:rsidRPr="00690A26">
              <w:t>array(Dnn)</w:t>
            </w:r>
          </w:p>
        </w:tc>
        <w:tc>
          <w:tcPr>
            <w:tcW w:w="430" w:type="dxa"/>
            <w:tcBorders>
              <w:top w:val="single" w:sz="4" w:space="0" w:color="auto"/>
              <w:left w:val="single" w:sz="4" w:space="0" w:color="auto"/>
              <w:bottom w:val="single" w:sz="4" w:space="0" w:color="auto"/>
              <w:right w:val="single" w:sz="4" w:space="0" w:color="auto"/>
            </w:tcBorders>
          </w:tcPr>
          <w:p w:rsidR="00B31DC3" w:rsidRPr="00690A26" w:rsidRDefault="00B31DC3" w:rsidP="003C16E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rsidR="00B31DC3" w:rsidRPr="00690A26" w:rsidRDefault="00B31DC3" w:rsidP="003C16E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B31DC3" w:rsidRPr="00690A26" w:rsidRDefault="00B31DC3" w:rsidP="003C16E6">
            <w:pPr>
              <w:pStyle w:val="TAL"/>
              <w:rPr>
                <w:rFonts w:cs="Arial"/>
                <w:szCs w:val="18"/>
              </w:rPr>
            </w:pPr>
            <w:r w:rsidRPr="00690A26">
              <w:rPr>
                <w:rFonts w:cs="Arial"/>
                <w:szCs w:val="18"/>
              </w:rPr>
              <w:t>DNNs supported by the P-CSCF.</w:t>
            </w:r>
          </w:p>
          <w:p w:rsidR="00B31DC3" w:rsidRPr="00690A26" w:rsidRDefault="00B31DC3" w:rsidP="003C16E6">
            <w:pPr>
              <w:pStyle w:val="TAL"/>
            </w:pPr>
            <w:r w:rsidRPr="00690A26">
              <w:rPr>
                <w:rFonts w:cs="Arial"/>
                <w:szCs w:val="18"/>
              </w:rPr>
              <w:t>If not provided, the P-CSCF can serve any DNN.</w:t>
            </w:r>
          </w:p>
        </w:tc>
      </w:tr>
    </w:tbl>
    <w:p w:rsidR="00F437C2" w:rsidRPr="00690A26" w:rsidRDefault="00F437C2" w:rsidP="009B0BC9">
      <w:pPr>
        <w:rPr>
          <w:noProof/>
        </w:rPr>
      </w:pPr>
    </w:p>
    <w:p w:rsidR="00B4552B" w:rsidRPr="00690A26" w:rsidRDefault="00B4552B" w:rsidP="00B4552B">
      <w:pPr>
        <w:pStyle w:val="Heading5"/>
      </w:pPr>
      <w:bookmarkStart w:id="352" w:name="_Toc24937705"/>
      <w:bookmarkStart w:id="353" w:name="_Toc27589576"/>
      <w:r w:rsidRPr="00690A26">
        <w:t>6.1.6.2.54</w:t>
      </w:r>
      <w:r w:rsidRPr="00690A26">
        <w:tab/>
        <w:t>Type: NfSetCond</w:t>
      </w:r>
      <w:bookmarkEnd w:id="352"/>
      <w:bookmarkEnd w:id="353"/>
    </w:p>
    <w:p w:rsidR="00B4552B" w:rsidRPr="00690A26" w:rsidRDefault="00B4552B" w:rsidP="00B4552B">
      <w:pPr>
        <w:pStyle w:val="TH"/>
      </w:pPr>
      <w:r w:rsidRPr="00690A26">
        <w:rPr>
          <w:noProof/>
        </w:rPr>
        <w:t>Table </w:t>
      </w:r>
      <w:r w:rsidRPr="00690A26">
        <w:t xml:space="preserve">6.1.6.2.54-1: </w:t>
      </w:r>
      <w:r w:rsidRPr="00690A26">
        <w:rPr>
          <w:noProof/>
        </w:rPr>
        <w:t>Definition of type NfSetCond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4552B" w:rsidRPr="00690A26" w:rsidTr="00FC726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B4552B" w:rsidRPr="00690A26" w:rsidRDefault="00B4552B" w:rsidP="00FC7262">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B4552B" w:rsidRPr="00690A26" w:rsidRDefault="00B4552B" w:rsidP="00FC7262">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4552B" w:rsidRPr="00690A26" w:rsidRDefault="00B4552B" w:rsidP="00FC7262">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B4552B" w:rsidRPr="00690A26" w:rsidRDefault="00B4552B" w:rsidP="00FC7262">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B4552B" w:rsidRPr="00690A26" w:rsidRDefault="00B4552B" w:rsidP="00FC7262">
            <w:pPr>
              <w:pStyle w:val="TAH"/>
              <w:rPr>
                <w:rFonts w:cs="Arial"/>
                <w:szCs w:val="18"/>
              </w:rPr>
            </w:pPr>
            <w:r w:rsidRPr="00690A26">
              <w:rPr>
                <w:rFonts w:cs="Arial"/>
                <w:szCs w:val="18"/>
              </w:rPr>
              <w:t>Description</w:t>
            </w:r>
          </w:p>
        </w:tc>
      </w:tr>
      <w:tr w:rsidR="00B4552B" w:rsidRPr="00690A26" w:rsidTr="00FC7262">
        <w:trPr>
          <w:jc w:val="center"/>
        </w:trPr>
        <w:tc>
          <w:tcPr>
            <w:tcW w:w="2090" w:type="dxa"/>
            <w:tcBorders>
              <w:top w:val="single" w:sz="4" w:space="0" w:color="auto"/>
              <w:left w:val="single" w:sz="4" w:space="0" w:color="auto"/>
              <w:bottom w:val="single" w:sz="4" w:space="0" w:color="auto"/>
              <w:right w:val="single" w:sz="4" w:space="0" w:color="auto"/>
            </w:tcBorders>
          </w:tcPr>
          <w:p w:rsidR="00B4552B" w:rsidRPr="00690A26" w:rsidRDefault="00B4552B" w:rsidP="00FC7262">
            <w:pPr>
              <w:pStyle w:val="TAL"/>
            </w:pPr>
            <w:r w:rsidRPr="00690A26">
              <w:t>nfSetId</w:t>
            </w:r>
          </w:p>
        </w:tc>
        <w:tc>
          <w:tcPr>
            <w:tcW w:w="1559" w:type="dxa"/>
            <w:tcBorders>
              <w:top w:val="single" w:sz="4" w:space="0" w:color="auto"/>
              <w:left w:val="single" w:sz="4" w:space="0" w:color="auto"/>
              <w:bottom w:val="single" w:sz="4" w:space="0" w:color="auto"/>
              <w:right w:val="single" w:sz="4" w:space="0" w:color="auto"/>
            </w:tcBorders>
          </w:tcPr>
          <w:p w:rsidR="00B4552B" w:rsidRPr="00690A26" w:rsidRDefault="00B4552B" w:rsidP="00FC7262">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rsidR="00B4552B" w:rsidRPr="00690A26" w:rsidRDefault="00B4552B" w:rsidP="00FC7262">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B4552B" w:rsidRPr="00690A26" w:rsidRDefault="00B4552B" w:rsidP="00FC7262">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B4552B" w:rsidRPr="00690A26" w:rsidRDefault="00B4552B" w:rsidP="00FC7262">
            <w:pPr>
              <w:pStyle w:val="TAL"/>
              <w:rPr>
                <w:rFonts w:cs="Arial"/>
                <w:szCs w:val="18"/>
              </w:rPr>
            </w:pPr>
            <w:r w:rsidRPr="00690A26">
              <w:rPr>
                <w:rFonts w:cs="Arial"/>
                <w:szCs w:val="18"/>
              </w:rPr>
              <w:t xml:space="preserve">NF Set ID (see clause 28.10 of </w:t>
            </w:r>
            <w:r w:rsidRPr="00690A26">
              <w:t xml:space="preserve">3GPP TS 23.003 [12]) of </w:t>
            </w:r>
            <w:r w:rsidRPr="00690A26">
              <w:rPr>
                <w:rFonts w:cs="Arial"/>
                <w:szCs w:val="18"/>
              </w:rPr>
              <w:t xml:space="preserve">NF Instances whose status is requested to be monitored. </w:t>
            </w:r>
          </w:p>
        </w:tc>
      </w:tr>
    </w:tbl>
    <w:p w:rsidR="00B4552B" w:rsidRPr="00690A26" w:rsidRDefault="00B4552B" w:rsidP="00B4552B">
      <w:pPr>
        <w:rPr>
          <w:noProof/>
        </w:rPr>
      </w:pPr>
    </w:p>
    <w:p w:rsidR="00B4552B" w:rsidRPr="00690A26" w:rsidRDefault="00B4552B" w:rsidP="00B4552B">
      <w:pPr>
        <w:pStyle w:val="Heading5"/>
      </w:pPr>
      <w:bookmarkStart w:id="354" w:name="_Toc24937706"/>
      <w:bookmarkStart w:id="355" w:name="_Toc27589577"/>
      <w:r w:rsidRPr="00690A26">
        <w:t>6.1.6.2.55</w:t>
      </w:r>
      <w:r w:rsidRPr="00690A26">
        <w:tab/>
        <w:t>Type: NfServiceSetCond</w:t>
      </w:r>
      <w:bookmarkEnd w:id="354"/>
      <w:bookmarkEnd w:id="355"/>
    </w:p>
    <w:p w:rsidR="00B4552B" w:rsidRPr="00690A26" w:rsidRDefault="00B4552B" w:rsidP="00B4552B">
      <w:pPr>
        <w:pStyle w:val="TH"/>
      </w:pPr>
      <w:r w:rsidRPr="00690A26">
        <w:rPr>
          <w:noProof/>
        </w:rPr>
        <w:t>Table </w:t>
      </w:r>
      <w:r w:rsidRPr="00690A26">
        <w:t xml:space="preserve">6.1.6.2.55-1: </w:t>
      </w:r>
      <w:r w:rsidRPr="00690A26">
        <w:rPr>
          <w:noProof/>
        </w:rPr>
        <w:t>Definition of type NfServiceSetCond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4552B" w:rsidRPr="00690A26" w:rsidTr="00FC726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B4552B" w:rsidRPr="00690A26" w:rsidRDefault="00B4552B" w:rsidP="00FC7262">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B4552B" w:rsidRPr="00690A26" w:rsidRDefault="00B4552B" w:rsidP="00FC7262">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4552B" w:rsidRPr="00690A26" w:rsidRDefault="00B4552B" w:rsidP="00FC7262">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B4552B" w:rsidRPr="00690A26" w:rsidRDefault="00B4552B" w:rsidP="00FC7262">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B4552B" w:rsidRPr="00690A26" w:rsidRDefault="00B4552B" w:rsidP="00FC7262">
            <w:pPr>
              <w:pStyle w:val="TAH"/>
              <w:rPr>
                <w:rFonts w:cs="Arial"/>
                <w:szCs w:val="18"/>
              </w:rPr>
            </w:pPr>
            <w:r w:rsidRPr="00690A26">
              <w:rPr>
                <w:rFonts w:cs="Arial"/>
                <w:szCs w:val="18"/>
              </w:rPr>
              <w:t>Description</w:t>
            </w:r>
          </w:p>
        </w:tc>
      </w:tr>
      <w:tr w:rsidR="00B4552B" w:rsidRPr="00690A26" w:rsidTr="00FC7262">
        <w:trPr>
          <w:jc w:val="center"/>
        </w:trPr>
        <w:tc>
          <w:tcPr>
            <w:tcW w:w="2090" w:type="dxa"/>
            <w:tcBorders>
              <w:top w:val="single" w:sz="4" w:space="0" w:color="auto"/>
              <w:left w:val="single" w:sz="4" w:space="0" w:color="auto"/>
              <w:bottom w:val="single" w:sz="4" w:space="0" w:color="auto"/>
              <w:right w:val="single" w:sz="4" w:space="0" w:color="auto"/>
            </w:tcBorders>
          </w:tcPr>
          <w:p w:rsidR="00B4552B" w:rsidRPr="00690A26" w:rsidRDefault="00B4552B" w:rsidP="00FC7262">
            <w:pPr>
              <w:pStyle w:val="TAL"/>
            </w:pPr>
            <w:r w:rsidRPr="00690A26">
              <w:t>nfServiceSetId</w:t>
            </w:r>
          </w:p>
        </w:tc>
        <w:tc>
          <w:tcPr>
            <w:tcW w:w="1559" w:type="dxa"/>
            <w:tcBorders>
              <w:top w:val="single" w:sz="4" w:space="0" w:color="auto"/>
              <w:left w:val="single" w:sz="4" w:space="0" w:color="auto"/>
              <w:bottom w:val="single" w:sz="4" w:space="0" w:color="auto"/>
              <w:right w:val="single" w:sz="4" w:space="0" w:color="auto"/>
            </w:tcBorders>
          </w:tcPr>
          <w:p w:rsidR="00B4552B" w:rsidRPr="00690A26" w:rsidRDefault="00B4552B" w:rsidP="00FC7262">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rsidR="00B4552B" w:rsidRPr="00690A26" w:rsidRDefault="00B4552B" w:rsidP="00FC7262">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B4552B" w:rsidRPr="00690A26" w:rsidRDefault="00B4552B" w:rsidP="00FC7262">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B4552B" w:rsidRPr="00690A26" w:rsidRDefault="00B4552B" w:rsidP="00FC7262">
            <w:pPr>
              <w:pStyle w:val="TAL"/>
              <w:rPr>
                <w:rFonts w:cs="Arial"/>
                <w:szCs w:val="18"/>
              </w:rPr>
            </w:pPr>
            <w:r w:rsidRPr="00690A26">
              <w:rPr>
                <w:rFonts w:cs="Arial"/>
                <w:szCs w:val="18"/>
              </w:rPr>
              <w:t xml:space="preserve">NF Service Set ID (see clause 28.11 of </w:t>
            </w:r>
            <w:r w:rsidRPr="00690A26">
              <w:t xml:space="preserve">3GPP TS 23.003 [12]) of </w:t>
            </w:r>
            <w:r w:rsidRPr="00690A26">
              <w:rPr>
                <w:rFonts w:cs="Arial"/>
                <w:szCs w:val="18"/>
              </w:rPr>
              <w:t>NF service instances whose status is requested to be monitored.</w:t>
            </w:r>
          </w:p>
        </w:tc>
      </w:tr>
    </w:tbl>
    <w:p w:rsidR="00B4552B" w:rsidRPr="00690A26" w:rsidRDefault="00B4552B" w:rsidP="009B0BC9">
      <w:pPr>
        <w:rPr>
          <w:noProof/>
        </w:rPr>
      </w:pPr>
    </w:p>
    <w:p w:rsidR="006610EE" w:rsidRPr="00690A26" w:rsidRDefault="006610EE" w:rsidP="006610EE">
      <w:pPr>
        <w:pStyle w:val="Heading5"/>
      </w:pPr>
      <w:bookmarkStart w:id="356" w:name="_Toc20133476"/>
      <w:bookmarkStart w:id="357" w:name="_Toc24937707"/>
      <w:bookmarkStart w:id="358" w:name="_Toc27589578"/>
      <w:r w:rsidRPr="00690A26">
        <w:t>6.1.6.2.56</w:t>
      </w:r>
      <w:r w:rsidRPr="00690A26">
        <w:tab/>
        <w:t>Type: NfInfo</w:t>
      </w:r>
      <w:bookmarkEnd w:id="356"/>
      <w:bookmarkEnd w:id="357"/>
      <w:bookmarkEnd w:id="358"/>
    </w:p>
    <w:p w:rsidR="006610EE" w:rsidRPr="00690A26" w:rsidRDefault="006610EE" w:rsidP="006610EE">
      <w:pPr>
        <w:pStyle w:val="TH"/>
      </w:pPr>
      <w:r w:rsidRPr="00690A26">
        <w:rPr>
          <w:noProof/>
        </w:rPr>
        <w:t>Table </w:t>
      </w:r>
      <w:r w:rsidRPr="00690A26">
        <w:t xml:space="preserve">6.1.6.2.56-1: </w:t>
      </w:r>
      <w:r w:rsidRPr="00690A26">
        <w:rPr>
          <w:noProof/>
        </w:rPr>
        <w:t xml:space="preserve">Definition of type </w:t>
      </w:r>
      <w:r w:rsidRPr="00690A26">
        <w:t>NfInfo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610EE" w:rsidRPr="00690A26" w:rsidTr="006610E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610EE" w:rsidRPr="00690A26" w:rsidRDefault="006610EE">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610EE" w:rsidRPr="00690A26" w:rsidRDefault="006610E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610EE" w:rsidRPr="00690A26" w:rsidRDefault="006610E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610EE" w:rsidRPr="00690A26" w:rsidRDefault="006610EE">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610EE" w:rsidRPr="00690A26" w:rsidRDefault="006610EE">
            <w:pPr>
              <w:pStyle w:val="TAH"/>
              <w:rPr>
                <w:rFonts w:cs="Arial"/>
                <w:szCs w:val="18"/>
              </w:rPr>
            </w:pPr>
            <w:r w:rsidRPr="00690A26">
              <w:rPr>
                <w:rFonts w:cs="Arial"/>
                <w:szCs w:val="18"/>
              </w:rPr>
              <w:t>Description</w:t>
            </w:r>
          </w:p>
        </w:tc>
      </w:tr>
      <w:tr w:rsidR="006610EE" w:rsidRPr="00690A26" w:rsidTr="00EB05AB">
        <w:trPr>
          <w:trHeight w:val="496"/>
          <w:jc w:val="center"/>
        </w:trPr>
        <w:tc>
          <w:tcPr>
            <w:tcW w:w="2090" w:type="dxa"/>
            <w:tcBorders>
              <w:top w:val="single" w:sz="4" w:space="0" w:color="auto"/>
              <w:left w:val="single" w:sz="4" w:space="0" w:color="auto"/>
              <w:bottom w:val="single" w:sz="4" w:space="0" w:color="auto"/>
              <w:right w:val="single" w:sz="4" w:space="0" w:color="auto"/>
            </w:tcBorders>
            <w:hideMark/>
          </w:tcPr>
          <w:p w:rsidR="006610EE" w:rsidRPr="00690A26" w:rsidRDefault="006610EE">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hideMark/>
          </w:tcPr>
          <w:p w:rsidR="006610EE" w:rsidRPr="00690A26" w:rsidRDefault="006610EE">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hideMark/>
          </w:tcPr>
          <w:p w:rsidR="006610EE" w:rsidRPr="00690A26" w:rsidRDefault="006610EE">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hideMark/>
          </w:tcPr>
          <w:p w:rsidR="006610EE" w:rsidRPr="00690A26" w:rsidRDefault="006610EE">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hideMark/>
          </w:tcPr>
          <w:p w:rsidR="006610EE" w:rsidRPr="00690A26" w:rsidRDefault="006610EE">
            <w:pPr>
              <w:pStyle w:val="TAL"/>
              <w:rPr>
                <w:rFonts w:cs="Arial"/>
                <w:szCs w:val="18"/>
              </w:rPr>
            </w:pPr>
            <w:r w:rsidRPr="00690A26">
              <w:rPr>
                <w:rFonts w:cs="Arial"/>
                <w:szCs w:val="18"/>
              </w:rPr>
              <w:t>This IE shall indicate the type of the NF.</w:t>
            </w:r>
          </w:p>
        </w:tc>
      </w:tr>
    </w:tbl>
    <w:p w:rsidR="006610EE" w:rsidRPr="00690A26" w:rsidRDefault="006610EE" w:rsidP="006610EE"/>
    <w:p w:rsidR="00D8129B" w:rsidRPr="00690A26" w:rsidRDefault="00D8129B" w:rsidP="00D8129B">
      <w:pPr>
        <w:pStyle w:val="Heading5"/>
      </w:pPr>
      <w:bookmarkStart w:id="359" w:name="_Toc24937708"/>
      <w:bookmarkStart w:id="360" w:name="_Toc27589579"/>
      <w:r w:rsidRPr="00690A26">
        <w:t>6.1.6.2.57</w:t>
      </w:r>
      <w:r w:rsidRPr="00690A26">
        <w:tab/>
        <w:t>Type: HssInfo</w:t>
      </w:r>
      <w:bookmarkEnd w:id="359"/>
      <w:bookmarkEnd w:id="360"/>
    </w:p>
    <w:p w:rsidR="00D8129B" w:rsidRPr="00690A26" w:rsidRDefault="00D8129B" w:rsidP="00D8129B">
      <w:pPr>
        <w:pStyle w:val="TH"/>
      </w:pPr>
      <w:r w:rsidRPr="00690A26">
        <w:rPr>
          <w:noProof/>
        </w:rPr>
        <w:t>Table </w:t>
      </w:r>
      <w:r w:rsidRPr="00690A26">
        <w:t xml:space="preserve">6.1.6.2.57-1: </w:t>
      </w:r>
      <w:r w:rsidRPr="00690A26">
        <w:rPr>
          <w:noProof/>
        </w:rPr>
        <w:t>Definition of type HssInfo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D8129B" w:rsidRPr="00690A26" w:rsidTr="004E1E5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D8129B" w:rsidRPr="00690A26" w:rsidRDefault="00D8129B" w:rsidP="004E1E5E">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D8129B" w:rsidRPr="00690A26" w:rsidRDefault="00D8129B" w:rsidP="004E1E5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D8129B" w:rsidRPr="00690A26" w:rsidRDefault="00D8129B" w:rsidP="004E1E5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D8129B" w:rsidRPr="00690A26" w:rsidRDefault="00D8129B" w:rsidP="004E1E5E">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D8129B" w:rsidRPr="00690A26" w:rsidRDefault="00D8129B" w:rsidP="004E1E5E">
            <w:pPr>
              <w:pStyle w:val="TAH"/>
              <w:rPr>
                <w:rFonts w:cs="Arial"/>
                <w:szCs w:val="18"/>
              </w:rPr>
            </w:pPr>
            <w:r w:rsidRPr="00690A26">
              <w:rPr>
                <w:rFonts w:cs="Arial"/>
                <w:szCs w:val="18"/>
              </w:rPr>
              <w:t>Description</w:t>
            </w:r>
          </w:p>
        </w:tc>
      </w:tr>
      <w:tr w:rsidR="00D8129B" w:rsidRPr="00690A26" w:rsidTr="004E1E5E">
        <w:trPr>
          <w:jc w:val="center"/>
        </w:trPr>
        <w:tc>
          <w:tcPr>
            <w:tcW w:w="2090" w:type="dxa"/>
            <w:tcBorders>
              <w:top w:val="single" w:sz="4" w:space="0" w:color="auto"/>
              <w:left w:val="single" w:sz="4" w:space="0" w:color="auto"/>
              <w:bottom w:val="single" w:sz="4" w:space="0" w:color="auto"/>
              <w:right w:val="single" w:sz="4" w:space="0" w:color="auto"/>
            </w:tcBorders>
          </w:tcPr>
          <w:p w:rsidR="00D8129B" w:rsidRPr="00690A26" w:rsidRDefault="00D8129B" w:rsidP="004E1E5E">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rsidR="00D8129B" w:rsidRPr="00690A26" w:rsidRDefault="00D8129B" w:rsidP="004E1E5E">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rsidR="00D8129B" w:rsidRPr="00690A26" w:rsidRDefault="00D8129B" w:rsidP="004E1E5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D8129B" w:rsidRPr="00690A26" w:rsidRDefault="00D8129B" w:rsidP="004E1E5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D8129B" w:rsidRPr="00690A26" w:rsidRDefault="00D8129B" w:rsidP="004E1E5E">
            <w:pPr>
              <w:pStyle w:val="TAL"/>
              <w:rPr>
                <w:rFonts w:cs="Arial"/>
                <w:szCs w:val="18"/>
              </w:rPr>
            </w:pPr>
            <w:r w:rsidRPr="00690A26">
              <w:rPr>
                <w:rFonts w:cs="Arial"/>
                <w:szCs w:val="18"/>
              </w:rPr>
              <w:t>Identity of the HSS group that is served by the HSS instance.</w:t>
            </w:r>
          </w:p>
          <w:p w:rsidR="00D8129B" w:rsidRPr="00690A26" w:rsidRDefault="00D8129B" w:rsidP="004E1E5E">
            <w:pPr>
              <w:pStyle w:val="TAL"/>
              <w:rPr>
                <w:rFonts w:cs="Arial"/>
                <w:szCs w:val="18"/>
              </w:rPr>
            </w:pPr>
            <w:r w:rsidRPr="00690A26">
              <w:rPr>
                <w:rFonts w:cs="Arial"/>
                <w:szCs w:val="18"/>
              </w:rPr>
              <w:t>If not provided, the HSS instance does not pertain to any HSS group.</w:t>
            </w:r>
          </w:p>
        </w:tc>
      </w:tr>
      <w:tr w:rsidR="00D8129B" w:rsidRPr="00690A26" w:rsidTr="004E1E5E">
        <w:trPr>
          <w:jc w:val="center"/>
        </w:trPr>
        <w:tc>
          <w:tcPr>
            <w:tcW w:w="2090" w:type="dxa"/>
            <w:tcBorders>
              <w:top w:val="single" w:sz="4" w:space="0" w:color="auto"/>
              <w:left w:val="single" w:sz="4" w:space="0" w:color="auto"/>
              <w:bottom w:val="single" w:sz="4" w:space="0" w:color="auto"/>
              <w:right w:val="single" w:sz="4" w:space="0" w:color="auto"/>
            </w:tcBorders>
          </w:tcPr>
          <w:p w:rsidR="00D8129B" w:rsidRPr="00690A26" w:rsidRDefault="00D8129B" w:rsidP="004E1E5E">
            <w:pPr>
              <w:pStyle w:val="TAL"/>
            </w:pPr>
            <w:r w:rsidRPr="00690A26">
              <w:t>imsiRanges</w:t>
            </w:r>
          </w:p>
        </w:tc>
        <w:tc>
          <w:tcPr>
            <w:tcW w:w="1559" w:type="dxa"/>
            <w:tcBorders>
              <w:top w:val="single" w:sz="4" w:space="0" w:color="auto"/>
              <w:left w:val="single" w:sz="4" w:space="0" w:color="auto"/>
              <w:bottom w:val="single" w:sz="4" w:space="0" w:color="auto"/>
              <w:right w:val="single" w:sz="4" w:space="0" w:color="auto"/>
            </w:tcBorders>
          </w:tcPr>
          <w:p w:rsidR="00D8129B" w:rsidRPr="00690A26" w:rsidRDefault="00D8129B" w:rsidP="004E1E5E">
            <w:pPr>
              <w:pStyle w:val="TAL"/>
            </w:pPr>
            <w:r w:rsidRPr="00690A26">
              <w:t>array(ImsiRange)</w:t>
            </w:r>
          </w:p>
        </w:tc>
        <w:tc>
          <w:tcPr>
            <w:tcW w:w="425" w:type="dxa"/>
            <w:tcBorders>
              <w:top w:val="single" w:sz="4" w:space="0" w:color="auto"/>
              <w:left w:val="single" w:sz="4" w:space="0" w:color="auto"/>
              <w:bottom w:val="single" w:sz="4" w:space="0" w:color="auto"/>
              <w:right w:val="single" w:sz="4" w:space="0" w:color="auto"/>
            </w:tcBorders>
          </w:tcPr>
          <w:p w:rsidR="00D8129B" w:rsidRPr="00690A26" w:rsidRDefault="00D8129B" w:rsidP="004E1E5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D8129B" w:rsidRPr="00690A26" w:rsidRDefault="00D8129B" w:rsidP="004E1E5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D8129B" w:rsidRPr="00690A26" w:rsidRDefault="00D8129B" w:rsidP="004E1E5E">
            <w:pPr>
              <w:pStyle w:val="TAL"/>
              <w:rPr>
                <w:rFonts w:cs="Arial"/>
                <w:szCs w:val="18"/>
              </w:rPr>
            </w:pPr>
            <w:r w:rsidRPr="00690A26">
              <w:rPr>
                <w:rFonts w:cs="Arial"/>
                <w:szCs w:val="18"/>
              </w:rPr>
              <w:t>List of ranges of IMSIs whose profile data is available in the HSS instance (NOTE 1)</w:t>
            </w:r>
          </w:p>
        </w:tc>
      </w:tr>
      <w:tr w:rsidR="00D8129B" w:rsidRPr="00690A26" w:rsidTr="004E1E5E">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D8129B" w:rsidRPr="00690A26" w:rsidRDefault="00D8129B" w:rsidP="004E1E5E">
            <w:pPr>
              <w:pStyle w:val="TAL"/>
              <w:rPr>
                <w:rFonts w:cs="Arial"/>
                <w:szCs w:val="18"/>
              </w:rPr>
            </w:pPr>
            <w:r w:rsidRPr="00690A26">
              <w:rPr>
                <w:rFonts w:cs="Arial"/>
                <w:szCs w:val="18"/>
              </w:rPr>
              <w:t>NOTE 1</w:t>
            </w:r>
            <w:r w:rsidRPr="00690A26">
              <w:t>:</w:t>
            </w:r>
            <w:r w:rsidRPr="00690A26">
              <w:tab/>
            </w:r>
            <w:r w:rsidRPr="00690A26">
              <w:rPr>
                <w:rFonts w:cs="Arial"/>
                <w:szCs w:val="18"/>
              </w:rPr>
              <w:t>I</w:t>
            </w:r>
            <w:r w:rsidRPr="00690A26">
              <w:t>f none of these parameters is provided, the HSS can serve any group and any IMSI.</w:t>
            </w:r>
          </w:p>
        </w:tc>
      </w:tr>
    </w:tbl>
    <w:p w:rsidR="00D8129B" w:rsidRPr="00690A26" w:rsidRDefault="00D8129B" w:rsidP="00D8129B">
      <w:pPr>
        <w:rPr>
          <w:lang w:eastAsia="zh-CN"/>
        </w:rPr>
      </w:pPr>
    </w:p>
    <w:p w:rsidR="00D8129B" w:rsidRPr="00690A26" w:rsidRDefault="00D8129B" w:rsidP="00D8129B">
      <w:pPr>
        <w:pStyle w:val="Heading5"/>
      </w:pPr>
      <w:bookmarkStart w:id="361" w:name="_Toc24937709"/>
      <w:bookmarkStart w:id="362" w:name="_Toc27589580"/>
      <w:r w:rsidRPr="00690A26">
        <w:lastRenderedPageBreak/>
        <w:t>6.1.6.2.58</w:t>
      </w:r>
      <w:r w:rsidRPr="00690A26">
        <w:tab/>
        <w:t>Type: ImsiRange</w:t>
      </w:r>
      <w:bookmarkEnd w:id="361"/>
      <w:bookmarkEnd w:id="362"/>
    </w:p>
    <w:p w:rsidR="00D8129B" w:rsidRPr="00690A26" w:rsidRDefault="00D8129B" w:rsidP="00D8129B">
      <w:pPr>
        <w:pStyle w:val="TH"/>
      </w:pPr>
      <w:r w:rsidRPr="00690A26">
        <w:rPr>
          <w:noProof/>
        </w:rPr>
        <w:t>Table </w:t>
      </w:r>
      <w:r w:rsidRPr="00690A26">
        <w:t xml:space="preserve">6.1.6.2.58-1: </w:t>
      </w:r>
      <w:r w:rsidRPr="00690A26">
        <w:rPr>
          <w:noProof/>
        </w:rPr>
        <w:t>Definition of type ImsiRange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D8129B" w:rsidRPr="00690A26" w:rsidTr="004E1E5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D8129B" w:rsidRPr="00690A26" w:rsidRDefault="00D8129B" w:rsidP="004E1E5E">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D8129B" w:rsidRPr="00690A26" w:rsidRDefault="00D8129B" w:rsidP="004E1E5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D8129B" w:rsidRPr="00690A26" w:rsidRDefault="00D8129B" w:rsidP="004E1E5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D8129B" w:rsidRPr="00690A26" w:rsidRDefault="00D8129B" w:rsidP="004E1E5E">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D8129B" w:rsidRPr="00690A26" w:rsidRDefault="00D8129B" w:rsidP="004E1E5E">
            <w:pPr>
              <w:pStyle w:val="TAH"/>
              <w:rPr>
                <w:rFonts w:cs="Arial"/>
                <w:szCs w:val="18"/>
              </w:rPr>
            </w:pPr>
            <w:r w:rsidRPr="00690A26">
              <w:rPr>
                <w:rFonts w:cs="Arial"/>
                <w:szCs w:val="18"/>
              </w:rPr>
              <w:t>Description</w:t>
            </w:r>
          </w:p>
        </w:tc>
      </w:tr>
      <w:tr w:rsidR="00D8129B" w:rsidRPr="00690A26" w:rsidTr="004E1E5E">
        <w:trPr>
          <w:jc w:val="center"/>
        </w:trPr>
        <w:tc>
          <w:tcPr>
            <w:tcW w:w="2090" w:type="dxa"/>
            <w:tcBorders>
              <w:top w:val="single" w:sz="4" w:space="0" w:color="auto"/>
              <w:left w:val="single" w:sz="4" w:space="0" w:color="auto"/>
              <w:bottom w:val="single" w:sz="4" w:space="0" w:color="auto"/>
              <w:right w:val="single" w:sz="4" w:space="0" w:color="auto"/>
            </w:tcBorders>
          </w:tcPr>
          <w:p w:rsidR="00D8129B" w:rsidRPr="00690A26" w:rsidRDefault="00D8129B" w:rsidP="004E1E5E">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rsidR="00D8129B" w:rsidRPr="00690A26" w:rsidRDefault="00D8129B" w:rsidP="004E1E5E">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D8129B" w:rsidRPr="00690A26" w:rsidRDefault="00D8129B" w:rsidP="004E1E5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D8129B" w:rsidRPr="00690A26" w:rsidRDefault="00D8129B" w:rsidP="004E1E5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D8129B" w:rsidRPr="00690A26" w:rsidRDefault="00D8129B" w:rsidP="004E1E5E">
            <w:pPr>
              <w:pStyle w:val="TAL"/>
              <w:rPr>
                <w:rFonts w:cs="Arial"/>
                <w:szCs w:val="18"/>
              </w:rPr>
            </w:pPr>
            <w:r w:rsidRPr="00690A26">
              <w:rPr>
                <w:rFonts w:cs="Arial"/>
                <w:szCs w:val="18"/>
              </w:rPr>
              <w:t>First value identifying the start of a IMSI range.</w:t>
            </w:r>
          </w:p>
          <w:p w:rsidR="00D8129B" w:rsidRPr="00690A26" w:rsidRDefault="00D8129B" w:rsidP="004E1E5E">
            <w:pPr>
              <w:pStyle w:val="TAL"/>
              <w:rPr>
                <w:rFonts w:cs="Arial"/>
                <w:szCs w:val="18"/>
              </w:rPr>
            </w:pPr>
            <w:r w:rsidRPr="00690A26">
              <w:rPr>
                <w:rFonts w:cs="Arial"/>
                <w:szCs w:val="18"/>
              </w:rPr>
              <w:t>Pattern: "^[0-9]+$"</w:t>
            </w:r>
          </w:p>
        </w:tc>
      </w:tr>
      <w:tr w:rsidR="00D8129B" w:rsidRPr="00690A26" w:rsidTr="004E1E5E">
        <w:trPr>
          <w:jc w:val="center"/>
        </w:trPr>
        <w:tc>
          <w:tcPr>
            <w:tcW w:w="2090" w:type="dxa"/>
            <w:tcBorders>
              <w:top w:val="single" w:sz="4" w:space="0" w:color="auto"/>
              <w:left w:val="single" w:sz="4" w:space="0" w:color="auto"/>
              <w:bottom w:val="single" w:sz="4" w:space="0" w:color="auto"/>
              <w:right w:val="single" w:sz="4" w:space="0" w:color="auto"/>
            </w:tcBorders>
          </w:tcPr>
          <w:p w:rsidR="00D8129B" w:rsidRPr="00690A26" w:rsidRDefault="00D8129B" w:rsidP="004E1E5E">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rsidR="00D8129B" w:rsidRPr="00690A26" w:rsidRDefault="00D8129B" w:rsidP="004E1E5E">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D8129B" w:rsidRPr="00690A26" w:rsidRDefault="00D8129B" w:rsidP="004E1E5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D8129B" w:rsidRPr="00690A26" w:rsidRDefault="00D8129B" w:rsidP="004E1E5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D8129B" w:rsidRPr="00690A26" w:rsidRDefault="00D8129B" w:rsidP="004E1E5E">
            <w:pPr>
              <w:pStyle w:val="TAL"/>
              <w:rPr>
                <w:rFonts w:cs="Arial"/>
                <w:szCs w:val="18"/>
              </w:rPr>
            </w:pPr>
            <w:r w:rsidRPr="00690A26">
              <w:rPr>
                <w:rFonts w:cs="Arial"/>
                <w:szCs w:val="18"/>
              </w:rPr>
              <w:t>Last value identifying the end of a IMSI range.</w:t>
            </w:r>
          </w:p>
          <w:p w:rsidR="00D8129B" w:rsidRPr="00690A26" w:rsidRDefault="00D8129B" w:rsidP="004E1E5E">
            <w:pPr>
              <w:pStyle w:val="TAL"/>
              <w:rPr>
                <w:rFonts w:cs="Arial"/>
                <w:szCs w:val="18"/>
              </w:rPr>
            </w:pPr>
            <w:r w:rsidRPr="00690A26">
              <w:rPr>
                <w:rFonts w:cs="Arial"/>
                <w:szCs w:val="18"/>
              </w:rPr>
              <w:t>Pattern: "^[0-9]+$"</w:t>
            </w:r>
          </w:p>
        </w:tc>
      </w:tr>
      <w:tr w:rsidR="00D8129B" w:rsidRPr="00690A26" w:rsidTr="004E1E5E">
        <w:trPr>
          <w:jc w:val="center"/>
        </w:trPr>
        <w:tc>
          <w:tcPr>
            <w:tcW w:w="2090" w:type="dxa"/>
            <w:tcBorders>
              <w:top w:val="single" w:sz="4" w:space="0" w:color="auto"/>
              <w:left w:val="single" w:sz="4" w:space="0" w:color="auto"/>
              <w:bottom w:val="single" w:sz="4" w:space="0" w:color="auto"/>
              <w:right w:val="single" w:sz="4" w:space="0" w:color="auto"/>
            </w:tcBorders>
          </w:tcPr>
          <w:p w:rsidR="00D8129B" w:rsidRPr="00690A26" w:rsidRDefault="00D8129B" w:rsidP="004E1E5E">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rsidR="00D8129B" w:rsidRPr="00690A26" w:rsidRDefault="00D8129B" w:rsidP="004E1E5E">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D8129B" w:rsidRPr="00690A26" w:rsidRDefault="00D8129B" w:rsidP="004E1E5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D8129B" w:rsidRPr="00690A26" w:rsidRDefault="00D8129B" w:rsidP="004E1E5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D8129B" w:rsidRPr="00690A26" w:rsidRDefault="00D8129B" w:rsidP="004E1E5E">
            <w:pPr>
              <w:pStyle w:val="TAL"/>
              <w:rPr>
                <w:rFonts w:cs="Arial"/>
                <w:szCs w:val="18"/>
              </w:rPr>
            </w:pPr>
            <w:r w:rsidRPr="00690A26">
              <w:rPr>
                <w:rFonts w:cs="Arial"/>
                <w:szCs w:val="18"/>
              </w:rPr>
              <w:t>Pattern (regular expression according to the ECMA-262 dialect [8]) representing the set of IMSIs belonging to this range. An IMSI value is considered part of the range if and only if the IMSI string fully matches the regular expression.</w:t>
            </w:r>
          </w:p>
        </w:tc>
      </w:tr>
      <w:tr w:rsidR="00D8129B" w:rsidRPr="00690A26" w:rsidTr="004E1E5E">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D8129B" w:rsidRPr="00690A26" w:rsidRDefault="00D8129B" w:rsidP="004E1E5E">
            <w:pPr>
              <w:pStyle w:val="TAN"/>
              <w:rPr>
                <w:rFonts w:cs="Arial"/>
                <w:szCs w:val="18"/>
              </w:rPr>
            </w:pPr>
            <w:r w:rsidRPr="00690A26">
              <w:t>NOTE:</w:t>
            </w:r>
            <w:r w:rsidRPr="00690A26">
              <w:tab/>
              <w:t>Either the start and end attributes, or the pattern attribute, shall be present.</w:t>
            </w:r>
          </w:p>
        </w:tc>
      </w:tr>
    </w:tbl>
    <w:p w:rsidR="00D8129B" w:rsidRPr="00690A26" w:rsidRDefault="00D8129B" w:rsidP="00D8129B">
      <w:pPr>
        <w:pStyle w:val="B1"/>
        <w:rPr>
          <w:lang w:eastAsia="zh-CN"/>
        </w:rPr>
      </w:pPr>
    </w:p>
    <w:p w:rsidR="001517DF" w:rsidRPr="00690A26" w:rsidRDefault="001517DF" w:rsidP="001517DF">
      <w:pPr>
        <w:pStyle w:val="Heading5"/>
      </w:pPr>
      <w:bookmarkStart w:id="363" w:name="_Toc20133485"/>
      <w:bookmarkStart w:id="364" w:name="_Toc24937710"/>
      <w:bookmarkStart w:id="365" w:name="_Toc27589581"/>
      <w:r w:rsidRPr="00690A26">
        <w:t>6.1.6.2.59</w:t>
      </w:r>
      <w:r w:rsidRPr="00690A26">
        <w:tab/>
        <w:t xml:space="preserve">Type: </w:t>
      </w:r>
      <w:bookmarkEnd w:id="363"/>
      <w:r w:rsidRPr="00690A26">
        <w:t>InternalGroupIdRange</w:t>
      </w:r>
      <w:bookmarkEnd w:id="364"/>
      <w:bookmarkEnd w:id="365"/>
    </w:p>
    <w:p w:rsidR="001517DF" w:rsidRPr="00690A26" w:rsidRDefault="001517DF" w:rsidP="001517DF">
      <w:pPr>
        <w:pStyle w:val="TH"/>
      </w:pPr>
      <w:r w:rsidRPr="00690A26">
        <w:rPr>
          <w:noProof/>
        </w:rPr>
        <w:t>Table </w:t>
      </w:r>
      <w:r w:rsidRPr="00690A26">
        <w:t xml:space="preserve">6.1.6.2.59-1: </w:t>
      </w:r>
      <w:r w:rsidRPr="00690A26">
        <w:rPr>
          <w:noProof/>
        </w:rPr>
        <w:t>Definition of type InternalGroupIdRange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517DF" w:rsidRPr="00690A26" w:rsidTr="00640F3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1517DF" w:rsidRPr="00690A26" w:rsidRDefault="001517DF" w:rsidP="00640F3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1517DF" w:rsidRPr="00690A26" w:rsidRDefault="001517DF" w:rsidP="00640F3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1517DF" w:rsidRPr="00690A26" w:rsidRDefault="001517DF" w:rsidP="00640F3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1517DF" w:rsidRPr="00690A26" w:rsidRDefault="001517DF" w:rsidP="00640F3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1517DF" w:rsidRPr="00690A26" w:rsidRDefault="001517DF" w:rsidP="00640F35">
            <w:pPr>
              <w:pStyle w:val="TAH"/>
              <w:rPr>
                <w:rFonts w:cs="Arial"/>
                <w:szCs w:val="18"/>
              </w:rPr>
            </w:pPr>
            <w:r w:rsidRPr="00690A26">
              <w:rPr>
                <w:rFonts w:cs="Arial"/>
                <w:szCs w:val="18"/>
              </w:rPr>
              <w:t>Description</w:t>
            </w:r>
          </w:p>
        </w:tc>
      </w:tr>
      <w:tr w:rsidR="001517DF" w:rsidRPr="00690A26" w:rsidTr="00640F35">
        <w:trPr>
          <w:jc w:val="center"/>
        </w:trPr>
        <w:tc>
          <w:tcPr>
            <w:tcW w:w="2090" w:type="dxa"/>
            <w:tcBorders>
              <w:top w:val="single" w:sz="4" w:space="0" w:color="auto"/>
              <w:left w:val="single" w:sz="4" w:space="0" w:color="auto"/>
              <w:bottom w:val="single" w:sz="4" w:space="0" w:color="auto"/>
              <w:right w:val="single" w:sz="4" w:space="0" w:color="auto"/>
            </w:tcBorders>
          </w:tcPr>
          <w:p w:rsidR="001517DF" w:rsidRPr="00690A26" w:rsidRDefault="001517DF" w:rsidP="00640F35">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rsidR="001517DF" w:rsidRPr="00690A26" w:rsidRDefault="001517DF" w:rsidP="00640F35">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rsidR="001517DF" w:rsidRPr="00690A26" w:rsidRDefault="001517DF" w:rsidP="00640F35">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1517DF" w:rsidRPr="00690A26" w:rsidRDefault="001517DF" w:rsidP="00640F35">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1517DF" w:rsidRPr="00690A26" w:rsidRDefault="001517DF" w:rsidP="00640F35">
            <w:pPr>
              <w:pStyle w:val="TAL"/>
              <w:rPr>
                <w:rFonts w:cs="Arial"/>
                <w:szCs w:val="18"/>
              </w:rPr>
            </w:pPr>
            <w:r w:rsidRPr="00690A26">
              <w:rPr>
                <w:rFonts w:cs="Arial"/>
                <w:szCs w:val="18"/>
              </w:rPr>
              <w:t>First value identifying the start of an identity range, to be used when the range of identities can be represented as a consecutive numeric range.</w:t>
            </w:r>
          </w:p>
        </w:tc>
      </w:tr>
      <w:tr w:rsidR="001517DF" w:rsidRPr="00690A26" w:rsidTr="00640F35">
        <w:trPr>
          <w:jc w:val="center"/>
        </w:trPr>
        <w:tc>
          <w:tcPr>
            <w:tcW w:w="2090" w:type="dxa"/>
            <w:tcBorders>
              <w:top w:val="single" w:sz="4" w:space="0" w:color="auto"/>
              <w:left w:val="single" w:sz="4" w:space="0" w:color="auto"/>
              <w:bottom w:val="single" w:sz="4" w:space="0" w:color="auto"/>
              <w:right w:val="single" w:sz="4" w:space="0" w:color="auto"/>
            </w:tcBorders>
          </w:tcPr>
          <w:p w:rsidR="001517DF" w:rsidRPr="00690A26" w:rsidRDefault="001517DF" w:rsidP="00640F35">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rsidR="001517DF" w:rsidRPr="00690A26" w:rsidRDefault="001517DF" w:rsidP="00640F35">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rsidR="001517DF" w:rsidRPr="00690A26" w:rsidRDefault="001517DF" w:rsidP="00640F35">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1517DF" w:rsidRPr="00690A26" w:rsidRDefault="001517DF" w:rsidP="00640F35">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1517DF" w:rsidRPr="00690A26" w:rsidRDefault="001517DF" w:rsidP="00640F35">
            <w:pPr>
              <w:pStyle w:val="TAL"/>
              <w:rPr>
                <w:rFonts w:cs="Arial"/>
                <w:szCs w:val="18"/>
              </w:rPr>
            </w:pPr>
            <w:r w:rsidRPr="00690A26">
              <w:rPr>
                <w:rFonts w:cs="Arial"/>
                <w:szCs w:val="18"/>
              </w:rPr>
              <w:t>Last value identifying the end of an identity range, to be used when the range of identities can be represented as a consecutive numeric range.</w:t>
            </w:r>
          </w:p>
        </w:tc>
      </w:tr>
      <w:tr w:rsidR="001517DF" w:rsidRPr="00690A26" w:rsidTr="00640F35">
        <w:trPr>
          <w:jc w:val="center"/>
        </w:trPr>
        <w:tc>
          <w:tcPr>
            <w:tcW w:w="2090" w:type="dxa"/>
            <w:tcBorders>
              <w:top w:val="single" w:sz="4" w:space="0" w:color="auto"/>
              <w:left w:val="single" w:sz="4" w:space="0" w:color="auto"/>
              <w:bottom w:val="single" w:sz="4" w:space="0" w:color="auto"/>
              <w:right w:val="single" w:sz="4" w:space="0" w:color="auto"/>
            </w:tcBorders>
          </w:tcPr>
          <w:p w:rsidR="001517DF" w:rsidRPr="00690A26" w:rsidRDefault="001517DF" w:rsidP="00640F35">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rsidR="001517DF" w:rsidRPr="00690A26" w:rsidRDefault="001517DF" w:rsidP="00640F35">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1517DF" w:rsidRPr="00690A26" w:rsidRDefault="001517DF" w:rsidP="00640F35">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1517DF" w:rsidRPr="00690A26" w:rsidRDefault="001517DF" w:rsidP="00640F35">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1517DF" w:rsidRPr="00690A26" w:rsidRDefault="001517DF" w:rsidP="00640F35">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1517DF" w:rsidRPr="00690A26" w:rsidTr="00640F35">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1517DF" w:rsidRPr="00690A26" w:rsidRDefault="001517DF" w:rsidP="00640F35">
            <w:pPr>
              <w:pStyle w:val="TAN"/>
            </w:pPr>
            <w:r w:rsidRPr="00690A26">
              <w:t>NOTE:</w:t>
            </w:r>
            <w:r w:rsidRPr="00690A26">
              <w:tab/>
              <w:t>Either the start and end attributes, or the pattern attribute, shall be present.</w:t>
            </w:r>
          </w:p>
        </w:tc>
      </w:tr>
    </w:tbl>
    <w:p w:rsidR="001517DF" w:rsidRPr="00690A26" w:rsidRDefault="001517DF" w:rsidP="001517DF">
      <w:pPr>
        <w:rPr>
          <w:lang w:val="en-US"/>
        </w:rPr>
      </w:pPr>
    </w:p>
    <w:p w:rsidR="00822C4D" w:rsidRPr="00690A26" w:rsidRDefault="00822C4D" w:rsidP="00822C4D">
      <w:pPr>
        <w:pStyle w:val="Heading4"/>
        <w:rPr>
          <w:lang w:val="en-US"/>
        </w:rPr>
      </w:pPr>
      <w:bookmarkStart w:id="366" w:name="_Toc24937711"/>
      <w:bookmarkStart w:id="367" w:name="_Toc27589582"/>
      <w:r w:rsidRPr="00690A26">
        <w:rPr>
          <w:lang w:val="en-US"/>
        </w:rPr>
        <w:t>6.1.6.3</w:t>
      </w:r>
      <w:r w:rsidRPr="00690A26">
        <w:rPr>
          <w:lang w:val="en-US"/>
        </w:rPr>
        <w:tab/>
        <w:t>Simple data types and enumerations</w:t>
      </w:r>
      <w:bookmarkEnd w:id="366"/>
      <w:bookmarkEnd w:id="367"/>
    </w:p>
    <w:p w:rsidR="00822C4D" w:rsidRPr="00690A26" w:rsidRDefault="00822C4D" w:rsidP="00822C4D">
      <w:pPr>
        <w:pStyle w:val="Heading5"/>
      </w:pPr>
      <w:bookmarkStart w:id="368" w:name="_Toc24937712"/>
      <w:bookmarkStart w:id="369" w:name="_Toc27589583"/>
      <w:r w:rsidRPr="00690A26">
        <w:t>6.1.6.3.1</w:t>
      </w:r>
      <w:r w:rsidRPr="00690A26">
        <w:tab/>
        <w:t>Introduction</w:t>
      </w:r>
      <w:bookmarkEnd w:id="368"/>
      <w:bookmarkEnd w:id="369"/>
    </w:p>
    <w:p w:rsidR="006B69E2" w:rsidRPr="00690A26" w:rsidRDefault="006B69E2" w:rsidP="006B69E2">
      <w:r w:rsidRPr="00690A26">
        <w:t xml:space="preserve">This </w:t>
      </w:r>
      <w:r w:rsidR="005178CB" w:rsidRPr="00690A26">
        <w:t>clause</w:t>
      </w:r>
      <w:r w:rsidRPr="00690A26">
        <w:t xml:space="preserve"> defines simple data types and enumerations that can be referenced from data structures defined in the previous </w:t>
      </w:r>
      <w:r w:rsidR="005178CB" w:rsidRPr="00690A26">
        <w:t>clause</w:t>
      </w:r>
      <w:r w:rsidRPr="00690A26">
        <w:t>s.</w:t>
      </w:r>
    </w:p>
    <w:p w:rsidR="00822C4D" w:rsidRPr="00690A26" w:rsidRDefault="00822C4D" w:rsidP="00822C4D">
      <w:pPr>
        <w:pStyle w:val="Heading5"/>
      </w:pPr>
      <w:bookmarkStart w:id="370" w:name="_Toc24937713"/>
      <w:bookmarkStart w:id="371" w:name="_Toc27589584"/>
      <w:r w:rsidRPr="00690A26">
        <w:t>6.1.6.3.2</w:t>
      </w:r>
      <w:r w:rsidRPr="00690A26">
        <w:tab/>
        <w:t>Simple data types</w:t>
      </w:r>
      <w:bookmarkEnd w:id="370"/>
      <w:bookmarkEnd w:id="371"/>
    </w:p>
    <w:p w:rsidR="006B69E2" w:rsidRPr="00690A26" w:rsidRDefault="006B69E2" w:rsidP="006B69E2">
      <w:r w:rsidRPr="00690A26">
        <w:t>The sim</w:t>
      </w:r>
      <w:r w:rsidR="00CC682F" w:rsidRPr="00690A26">
        <w:t>ple data types defined in table </w:t>
      </w:r>
      <w:r w:rsidRPr="00690A26">
        <w:t>6.1.6.3.2-1 shall be supported.</w:t>
      </w:r>
    </w:p>
    <w:p w:rsidR="00822C4D" w:rsidRPr="00690A26" w:rsidRDefault="00822C4D" w:rsidP="00822C4D">
      <w:pPr>
        <w:pStyle w:val="TH"/>
      </w:pPr>
      <w:r w:rsidRPr="00690A26">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822C4D" w:rsidRPr="00690A26" w:rsidTr="002036ED">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822C4D" w:rsidRPr="00690A26" w:rsidRDefault="00822C4D" w:rsidP="002036ED">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822C4D" w:rsidRPr="00690A26" w:rsidRDefault="00822C4D" w:rsidP="002036ED">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822C4D" w:rsidRPr="00690A26" w:rsidRDefault="00822C4D" w:rsidP="002036ED">
            <w:pPr>
              <w:pStyle w:val="TAH"/>
            </w:pPr>
            <w:r w:rsidRPr="00690A26">
              <w:t>Description</w:t>
            </w:r>
          </w:p>
        </w:tc>
      </w:tr>
      <w:tr w:rsidR="006B69E2" w:rsidRPr="00690A26" w:rsidTr="00A67B1B">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6B69E2" w:rsidRPr="00690A26" w:rsidRDefault="006B69E2" w:rsidP="002036ED">
            <w:pPr>
              <w:pStyle w:val="TAL"/>
            </w:pPr>
            <w:r w:rsidRPr="00690A26">
              <w:t>Fqdn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6B69E2" w:rsidRPr="00690A26" w:rsidRDefault="006B69E2" w:rsidP="002036ED">
            <w:pPr>
              <w:pStyle w:val="TAL"/>
            </w:pPr>
            <w:r w:rsidRPr="00690A26">
              <w:t>string</w:t>
            </w:r>
          </w:p>
        </w:tc>
        <w:tc>
          <w:tcPr>
            <w:tcW w:w="2952" w:type="pct"/>
            <w:tcBorders>
              <w:top w:val="single" w:sz="4" w:space="0" w:color="auto"/>
              <w:left w:val="nil"/>
              <w:bottom w:val="single" w:sz="4" w:space="0" w:color="auto"/>
              <w:right w:val="single" w:sz="8" w:space="0" w:color="auto"/>
            </w:tcBorders>
          </w:tcPr>
          <w:p w:rsidR="006B69E2" w:rsidRPr="00690A26" w:rsidRDefault="006B69E2" w:rsidP="002036ED">
            <w:pPr>
              <w:pStyle w:val="TAL"/>
            </w:pPr>
            <w:r w:rsidRPr="00690A26">
              <w:t>FQDN (Fully Qualified Domain Name)</w:t>
            </w:r>
          </w:p>
        </w:tc>
      </w:tr>
      <w:tr w:rsidR="005F190B" w:rsidRPr="00690A26" w:rsidTr="00A67B1B">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5F190B" w:rsidRPr="00690A26" w:rsidRDefault="005F190B" w:rsidP="005F190B">
            <w:pPr>
              <w:pStyle w:val="TAL"/>
            </w:pPr>
            <w:r w:rsidRPr="00690A26">
              <w:t>NefId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5F190B" w:rsidRPr="00690A26" w:rsidRDefault="005F190B" w:rsidP="005F190B">
            <w:pPr>
              <w:pStyle w:val="TAL"/>
            </w:pPr>
            <w:r w:rsidRPr="00690A26">
              <w:t>string</w:t>
            </w:r>
          </w:p>
        </w:tc>
        <w:tc>
          <w:tcPr>
            <w:tcW w:w="2952" w:type="pct"/>
            <w:tcBorders>
              <w:top w:val="single" w:sz="4" w:space="0" w:color="auto"/>
              <w:left w:val="nil"/>
              <w:bottom w:val="single" w:sz="4" w:space="0" w:color="auto"/>
              <w:right w:val="single" w:sz="8" w:space="0" w:color="auto"/>
            </w:tcBorders>
          </w:tcPr>
          <w:p w:rsidR="005F190B" w:rsidRPr="00690A26" w:rsidRDefault="005F190B" w:rsidP="005F190B">
            <w:pPr>
              <w:pStyle w:val="TAL"/>
            </w:pPr>
            <w:r w:rsidRPr="00690A26">
              <w:t>The NEF ID as specified in clause 4.25.2 of 3GPP TS 23.502 [3].</w:t>
            </w:r>
          </w:p>
          <w:p w:rsidR="005F190B" w:rsidRPr="00690A26" w:rsidRDefault="005F190B" w:rsidP="005F190B">
            <w:pPr>
              <w:pStyle w:val="TAL"/>
            </w:pPr>
          </w:p>
          <w:p w:rsidR="005F190B" w:rsidRPr="00690A26" w:rsidRDefault="005F190B" w:rsidP="005F190B">
            <w:pPr>
              <w:pStyle w:val="TAL"/>
            </w:pPr>
            <w:r w:rsidRPr="00690A26">
              <w:t>For combined SCEF+NEF, the NEF ID shall contain the SCEF ID encoded as specified in clause 8.4.5 of 3GPP TS 29.336 [37].</w:t>
            </w:r>
          </w:p>
        </w:tc>
      </w:tr>
    </w:tbl>
    <w:p w:rsidR="00822C4D" w:rsidRPr="00690A26" w:rsidRDefault="00822C4D" w:rsidP="00822C4D"/>
    <w:p w:rsidR="00822C4D" w:rsidRPr="00690A26" w:rsidRDefault="00822C4D" w:rsidP="00822C4D">
      <w:pPr>
        <w:pStyle w:val="Heading5"/>
      </w:pPr>
      <w:bookmarkStart w:id="372" w:name="_Toc24937714"/>
      <w:bookmarkStart w:id="373" w:name="_Toc27589585"/>
      <w:r w:rsidRPr="00690A26">
        <w:t>6.1.6.3.3</w:t>
      </w:r>
      <w:r w:rsidRPr="00690A26">
        <w:tab/>
        <w:t xml:space="preserve">Enumeration: </w:t>
      </w:r>
      <w:r w:rsidR="006B69E2" w:rsidRPr="00690A26">
        <w:t>NFType</w:t>
      </w:r>
      <w:bookmarkEnd w:id="372"/>
      <w:bookmarkEnd w:id="373"/>
    </w:p>
    <w:p w:rsidR="006B69E2" w:rsidRPr="00690A26" w:rsidRDefault="006B69E2" w:rsidP="006B69E2">
      <w:r w:rsidRPr="00690A26">
        <w:t>The enumeration NFType represents the different types of Network Functions that can be found in the 5GC.</w:t>
      </w:r>
    </w:p>
    <w:p w:rsidR="00822C4D" w:rsidRPr="00690A26" w:rsidRDefault="00822C4D" w:rsidP="00822C4D">
      <w:pPr>
        <w:pStyle w:val="TH"/>
      </w:pPr>
      <w:r w:rsidRPr="00690A26">
        <w:lastRenderedPageBreak/>
        <w:t xml:space="preserve">Table 6.1.6.3.3-1: Enumeration </w:t>
      </w:r>
      <w:r w:rsidR="006B69E2" w:rsidRPr="00690A26">
        <w:t>NFType</w:t>
      </w:r>
    </w:p>
    <w:tbl>
      <w:tblPr>
        <w:tblW w:w="4650" w:type="pct"/>
        <w:tblCellMar>
          <w:left w:w="0" w:type="dxa"/>
          <w:right w:w="0" w:type="dxa"/>
        </w:tblCellMar>
        <w:tblLook w:val="04A0" w:firstRow="1" w:lastRow="0" w:firstColumn="1" w:lastColumn="0" w:noHBand="0" w:noVBand="1"/>
      </w:tblPr>
      <w:tblGrid>
        <w:gridCol w:w="3422"/>
        <w:gridCol w:w="5526"/>
      </w:tblGrid>
      <w:tr w:rsidR="00822C4D" w:rsidRPr="00690A26" w:rsidTr="002036E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822C4D" w:rsidRPr="00690A26" w:rsidRDefault="00822C4D" w:rsidP="002036ED">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822C4D" w:rsidRPr="00690A26" w:rsidRDefault="00822C4D" w:rsidP="002036ED">
            <w:pPr>
              <w:pStyle w:val="TAH"/>
            </w:pPr>
            <w:r w:rsidRPr="00690A26">
              <w:t>Description</w:t>
            </w:r>
          </w:p>
        </w:tc>
      </w:tr>
      <w:tr w:rsidR="006B69E2" w:rsidRPr="00690A26"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B69E2" w:rsidRPr="00690A26" w:rsidRDefault="006B69E2" w:rsidP="006B69E2">
            <w:pPr>
              <w:pStyle w:val="TAL"/>
            </w:pPr>
            <w:r w:rsidRPr="00690A26">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B69E2" w:rsidRPr="00690A26" w:rsidRDefault="006B69E2" w:rsidP="006B69E2">
            <w:pPr>
              <w:pStyle w:val="TAL"/>
            </w:pPr>
            <w:r w:rsidRPr="00690A26">
              <w:t>Network Function: NRF</w:t>
            </w:r>
          </w:p>
        </w:tc>
      </w:tr>
      <w:tr w:rsidR="006B69E2" w:rsidRPr="00690A26"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B69E2" w:rsidRPr="00690A26" w:rsidRDefault="006B69E2" w:rsidP="006B69E2">
            <w:pPr>
              <w:pStyle w:val="TAL"/>
            </w:pPr>
            <w:r w:rsidRPr="00690A26">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B69E2" w:rsidRPr="00690A26" w:rsidRDefault="006B69E2" w:rsidP="006B69E2">
            <w:pPr>
              <w:pStyle w:val="TAL"/>
            </w:pPr>
            <w:r w:rsidRPr="00690A26">
              <w:t>Network Function: UDM</w:t>
            </w:r>
          </w:p>
        </w:tc>
      </w:tr>
      <w:tr w:rsidR="006B69E2" w:rsidRPr="00690A26"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B69E2" w:rsidRPr="00690A26" w:rsidRDefault="006B69E2" w:rsidP="006B69E2">
            <w:pPr>
              <w:pStyle w:val="TAL"/>
            </w:pPr>
            <w:r w:rsidRPr="00690A26">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B69E2" w:rsidRPr="00690A26" w:rsidRDefault="006B69E2" w:rsidP="006B69E2">
            <w:pPr>
              <w:pStyle w:val="TAL"/>
            </w:pPr>
            <w:r w:rsidRPr="00690A26">
              <w:t>Network Function: AMF</w:t>
            </w:r>
          </w:p>
        </w:tc>
      </w:tr>
      <w:tr w:rsidR="006B69E2" w:rsidRPr="00690A26"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B69E2" w:rsidRPr="00690A26" w:rsidRDefault="006B69E2" w:rsidP="006B69E2">
            <w:pPr>
              <w:pStyle w:val="TAL"/>
            </w:pPr>
            <w:r w:rsidRPr="00690A26">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B69E2" w:rsidRPr="00690A26" w:rsidRDefault="006B69E2" w:rsidP="006B69E2">
            <w:pPr>
              <w:pStyle w:val="TAL"/>
            </w:pPr>
            <w:r w:rsidRPr="00690A26">
              <w:t>Network Function: SMF</w:t>
            </w:r>
          </w:p>
        </w:tc>
      </w:tr>
      <w:tr w:rsidR="006B69E2" w:rsidRPr="00690A26"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B69E2" w:rsidRPr="00690A26" w:rsidRDefault="006B69E2" w:rsidP="006B69E2">
            <w:pPr>
              <w:pStyle w:val="TAL"/>
            </w:pPr>
            <w:r w:rsidRPr="00690A26">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B69E2" w:rsidRPr="00690A26" w:rsidRDefault="006B69E2" w:rsidP="006B69E2">
            <w:pPr>
              <w:pStyle w:val="TAL"/>
            </w:pPr>
            <w:r w:rsidRPr="00690A26">
              <w:t>Network Function: AUSF</w:t>
            </w:r>
          </w:p>
        </w:tc>
      </w:tr>
      <w:tr w:rsidR="006B69E2" w:rsidRPr="00690A26"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B69E2" w:rsidRPr="00690A26" w:rsidRDefault="006B69E2" w:rsidP="006B69E2">
            <w:pPr>
              <w:pStyle w:val="TAL"/>
            </w:pPr>
            <w:r w:rsidRPr="00690A26">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B69E2" w:rsidRPr="00690A26" w:rsidRDefault="006B69E2" w:rsidP="006B69E2">
            <w:pPr>
              <w:pStyle w:val="TAL"/>
            </w:pPr>
            <w:r w:rsidRPr="00690A26">
              <w:t>Network Function: NEF</w:t>
            </w:r>
          </w:p>
        </w:tc>
      </w:tr>
      <w:tr w:rsidR="006B69E2" w:rsidRPr="00690A26"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B69E2" w:rsidRPr="00690A26" w:rsidRDefault="006B69E2" w:rsidP="006B69E2">
            <w:pPr>
              <w:pStyle w:val="TAL"/>
            </w:pPr>
            <w:r w:rsidRPr="00690A26">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B69E2" w:rsidRPr="00690A26" w:rsidRDefault="006B69E2" w:rsidP="006B69E2">
            <w:pPr>
              <w:pStyle w:val="TAL"/>
            </w:pPr>
            <w:r w:rsidRPr="00690A26">
              <w:t>Network Function: PCF</w:t>
            </w:r>
          </w:p>
        </w:tc>
      </w:tr>
      <w:tr w:rsidR="006B69E2" w:rsidRPr="00690A26"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B69E2" w:rsidRPr="00690A26" w:rsidRDefault="006B69E2" w:rsidP="006B69E2">
            <w:pPr>
              <w:pStyle w:val="TAL"/>
            </w:pPr>
            <w:r w:rsidRPr="00690A26">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B69E2" w:rsidRPr="00690A26" w:rsidRDefault="006B69E2" w:rsidP="006B69E2">
            <w:pPr>
              <w:pStyle w:val="TAL"/>
            </w:pPr>
            <w:r w:rsidRPr="00690A26">
              <w:t>Network Function: SMSF</w:t>
            </w:r>
          </w:p>
        </w:tc>
      </w:tr>
      <w:tr w:rsidR="006B69E2" w:rsidRPr="00690A26"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B69E2" w:rsidRPr="00690A26" w:rsidRDefault="006B69E2" w:rsidP="006B69E2">
            <w:pPr>
              <w:pStyle w:val="TAL"/>
            </w:pPr>
            <w:r w:rsidRPr="00690A26">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B69E2" w:rsidRPr="00690A26" w:rsidRDefault="006B69E2" w:rsidP="006B69E2">
            <w:pPr>
              <w:pStyle w:val="TAL"/>
            </w:pPr>
            <w:r w:rsidRPr="00690A26">
              <w:t>Network Function: NSSF</w:t>
            </w:r>
          </w:p>
        </w:tc>
      </w:tr>
      <w:tr w:rsidR="006B69E2" w:rsidRPr="00690A26"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B69E2" w:rsidRPr="00690A26" w:rsidRDefault="006B69E2" w:rsidP="006B69E2">
            <w:pPr>
              <w:pStyle w:val="TAL"/>
            </w:pPr>
            <w:r w:rsidRPr="00690A26">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B69E2" w:rsidRPr="00690A26" w:rsidRDefault="006B69E2" w:rsidP="006B69E2">
            <w:pPr>
              <w:pStyle w:val="TAL"/>
            </w:pPr>
            <w:r w:rsidRPr="00690A26">
              <w:t>Network Function: UDR</w:t>
            </w:r>
          </w:p>
        </w:tc>
      </w:tr>
      <w:tr w:rsidR="006B69E2" w:rsidRPr="00690A26"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B69E2" w:rsidRPr="00690A26" w:rsidRDefault="006B69E2" w:rsidP="006B69E2">
            <w:pPr>
              <w:pStyle w:val="TAL"/>
            </w:pPr>
            <w:r w:rsidRPr="00690A26">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B69E2" w:rsidRPr="00690A26" w:rsidRDefault="006B69E2" w:rsidP="006B69E2">
            <w:pPr>
              <w:pStyle w:val="TAL"/>
            </w:pPr>
            <w:r w:rsidRPr="00690A26">
              <w:t>Network Function: LMF</w:t>
            </w:r>
          </w:p>
        </w:tc>
      </w:tr>
      <w:tr w:rsidR="00F53247" w:rsidRPr="00690A26"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53247" w:rsidRPr="00690A26" w:rsidRDefault="00F53247" w:rsidP="006B69E2">
            <w:pPr>
              <w:pStyle w:val="TAL"/>
            </w:pPr>
            <w:r w:rsidRPr="00690A26">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53247" w:rsidRPr="00690A26" w:rsidRDefault="00F53247" w:rsidP="006B69E2">
            <w:pPr>
              <w:pStyle w:val="TAL"/>
            </w:pPr>
            <w:r w:rsidRPr="00690A26">
              <w:t>Network Function: GMLC</w:t>
            </w:r>
          </w:p>
        </w:tc>
      </w:tr>
      <w:tr w:rsidR="006B69E2" w:rsidRPr="00690A26"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B69E2" w:rsidRPr="00690A26" w:rsidRDefault="006B69E2" w:rsidP="006B69E2">
            <w:pPr>
              <w:pStyle w:val="TAL"/>
            </w:pPr>
            <w:r w:rsidRPr="00690A26">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B69E2" w:rsidRPr="00690A26" w:rsidRDefault="006B69E2" w:rsidP="006B69E2">
            <w:pPr>
              <w:pStyle w:val="TAL"/>
            </w:pPr>
            <w:r w:rsidRPr="00690A26">
              <w:t>Network Function: 5G-EIR</w:t>
            </w:r>
          </w:p>
        </w:tc>
      </w:tr>
      <w:tr w:rsidR="006B69E2" w:rsidRPr="00690A26"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B69E2" w:rsidRPr="00690A26" w:rsidRDefault="006B69E2" w:rsidP="006B69E2">
            <w:pPr>
              <w:pStyle w:val="TAL"/>
            </w:pPr>
            <w:r w:rsidRPr="00690A26">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B69E2" w:rsidRPr="00690A26" w:rsidRDefault="006B69E2" w:rsidP="006B69E2">
            <w:pPr>
              <w:pStyle w:val="TAL"/>
            </w:pPr>
            <w:r w:rsidRPr="00690A26">
              <w:t>Network Function: SEPP</w:t>
            </w:r>
          </w:p>
        </w:tc>
      </w:tr>
      <w:tr w:rsidR="006B69E2" w:rsidRPr="00690A26"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B69E2" w:rsidRPr="00690A26" w:rsidRDefault="006B69E2" w:rsidP="006B69E2">
            <w:pPr>
              <w:pStyle w:val="TAL"/>
            </w:pPr>
            <w:r w:rsidRPr="00690A26">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B69E2" w:rsidRPr="00690A26" w:rsidRDefault="006B69E2" w:rsidP="006B69E2">
            <w:pPr>
              <w:pStyle w:val="TAL"/>
            </w:pPr>
            <w:r w:rsidRPr="00690A26">
              <w:t>Network Function: UPF</w:t>
            </w:r>
          </w:p>
        </w:tc>
      </w:tr>
      <w:tr w:rsidR="006B69E2" w:rsidRPr="00690A26"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B69E2" w:rsidRPr="00690A26" w:rsidRDefault="006B69E2" w:rsidP="006B69E2">
            <w:pPr>
              <w:pStyle w:val="TAL"/>
            </w:pPr>
            <w:r w:rsidRPr="00690A26">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B69E2" w:rsidRPr="00690A26" w:rsidRDefault="006B69E2" w:rsidP="006B69E2">
            <w:pPr>
              <w:pStyle w:val="TAL"/>
            </w:pPr>
            <w:r w:rsidRPr="00690A26">
              <w:t>Network Function: N3IWF</w:t>
            </w:r>
          </w:p>
        </w:tc>
      </w:tr>
      <w:tr w:rsidR="006B69E2" w:rsidRPr="00690A26"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B69E2" w:rsidRPr="00690A26" w:rsidRDefault="006B69E2" w:rsidP="006B69E2">
            <w:pPr>
              <w:pStyle w:val="TAL"/>
            </w:pPr>
            <w:r w:rsidRPr="00690A26">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B69E2" w:rsidRPr="00690A26" w:rsidRDefault="006B69E2" w:rsidP="006B69E2">
            <w:pPr>
              <w:pStyle w:val="TAL"/>
            </w:pPr>
            <w:r w:rsidRPr="00690A26">
              <w:t>Network Function: AF</w:t>
            </w:r>
          </w:p>
        </w:tc>
      </w:tr>
      <w:tr w:rsidR="006B69E2" w:rsidRPr="00690A26"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B69E2" w:rsidRPr="00690A26" w:rsidRDefault="006B69E2" w:rsidP="006B69E2">
            <w:pPr>
              <w:pStyle w:val="TAL"/>
            </w:pPr>
            <w:r w:rsidRPr="00690A26">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B69E2" w:rsidRPr="00690A26" w:rsidRDefault="006B69E2" w:rsidP="006B69E2">
            <w:pPr>
              <w:pStyle w:val="TAL"/>
            </w:pPr>
            <w:r w:rsidRPr="00690A26">
              <w:t>Network Function: UDSF</w:t>
            </w:r>
          </w:p>
        </w:tc>
      </w:tr>
      <w:tr w:rsidR="00DA2930" w:rsidRPr="00690A26"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A2930" w:rsidRPr="00690A26" w:rsidRDefault="00DA2930" w:rsidP="006B69E2">
            <w:pPr>
              <w:pStyle w:val="TAL"/>
            </w:pPr>
            <w:r w:rsidRPr="00690A26">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A2930" w:rsidRPr="00690A26" w:rsidRDefault="00DA2930" w:rsidP="006B69E2">
            <w:pPr>
              <w:pStyle w:val="TAL"/>
            </w:pPr>
            <w:r w:rsidRPr="00690A26">
              <w:t>Network Function: BSF</w:t>
            </w:r>
          </w:p>
        </w:tc>
      </w:tr>
      <w:tr w:rsidR="00413CC0" w:rsidRPr="00690A26"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13CC0" w:rsidRPr="00690A26" w:rsidRDefault="00413CC0" w:rsidP="006B69E2">
            <w:pPr>
              <w:pStyle w:val="TAL"/>
            </w:pPr>
            <w:r w:rsidRPr="00690A26">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13CC0" w:rsidRPr="00690A26" w:rsidRDefault="00413CC0" w:rsidP="006B69E2">
            <w:pPr>
              <w:pStyle w:val="TAL"/>
            </w:pPr>
            <w:r w:rsidRPr="00690A26">
              <w:t>Network Function: CHF</w:t>
            </w:r>
          </w:p>
        </w:tc>
      </w:tr>
      <w:tr w:rsidR="00871AA6" w:rsidRPr="00690A26"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71AA6" w:rsidRPr="00690A26" w:rsidRDefault="00871AA6" w:rsidP="006B69E2">
            <w:pPr>
              <w:pStyle w:val="TAL"/>
            </w:pPr>
            <w:r w:rsidRPr="00690A26">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71AA6" w:rsidRPr="00690A26" w:rsidRDefault="00871AA6" w:rsidP="006B69E2">
            <w:pPr>
              <w:pStyle w:val="TAL"/>
            </w:pPr>
            <w:r w:rsidRPr="00690A26">
              <w:t>Network Function: NWDAF</w:t>
            </w:r>
          </w:p>
        </w:tc>
      </w:tr>
      <w:tr w:rsidR="00B31DC3" w:rsidRPr="00690A26"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B31DC3" w:rsidRPr="00690A26" w:rsidRDefault="00B31DC3" w:rsidP="00B31DC3">
            <w:pPr>
              <w:pStyle w:val="TAL"/>
            </w:pPr>
            <w:r w:rsidRPr="00690A26">
              <w:t>"PCSCF"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31DC3" w:rsidRPr="00690A26" w:rsidRDefault="00B31DC3" w:rsidP="00B31DC3">
            <w:pPr>
              <w:pStyle w:val="TAL"/>
            </w:pPr>
            <w:r w:rsidRPr="00690A26">
              <w:t>Network Function: P-CSCF</w:t>
            </w:r>
          </w:p>
        </w:tc>
      </w:tr>
      <w:tr w:rsidR="003C16E6" w:rsidRPr="00690A26"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C16E6" w:rsidRPr="00690A26" w:rsidRDefault="003C16E6" w:rsidP="003C16E6">
            <w:pPr>
              <w:pStyle w:val="TAL"/>
            </w:pPr>
            <w:r w:rsidRPr="00690A26">
              <w:t>"CBCF"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3C16E6" w:rsidRPr="00690A26" w:rsidRDefault="003C16E6" w:rsidP="003C16E6">
            <w:pPr>
              <w:pStyle w:val="TAL"/>
            </w:pPr>
            <w:r w:rsidRPr="00690A26">
              <w:t>Network Function: CBCF</w:t>
            </w:r>
          </w:p>
        </w:tc>
      </w:tr>
      <w:tr w:rsidR="00AE5344" w:rsidRPr="00690A26"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E5344" w:rsidRPr="00690A26" w:rsidRDefault="00690A26" w:rsidP="00AE5344">
            <w:pPr>
              <w:pStyle w:val="TAL"/>
            </w:pPr>
            <w:r>
              <w:t>"</w:t>
            </w:r>
            <w:r w:rsidR="00AE5344" w:rsidRPr="00690A26">
              <w:t>UCMF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E5344" w:rsidRPr="00690A26" w:rsidRDefault="00AE5344" w:rsidP="00AE5344">
            <w:pPr>
              <w:pStyle w:val="TAL"/>
            </w:pPr>
            <w:r w:rsidRPr="00690A26">
              <w:t>Network Function: UCMF</w:t>
            </w:r>
          </w:p>
        </w:tc>
      </w:tr>
      <w:tr w:rsidR="00D8129B" w:rsidRPr="00690A26" w:rsidTr="002036E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t>"HSS"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t>Network Function: HSS</w:t>
            </w:r>
          </w:p>
        </w:tc>
      </w:tr>
    </w:tbl>
    <w:p w:rsidR="00822C4D" w:rsidRPr="00690A26" w:rsidRDefault="00822C4D" w:rsidP="00822C4D">
      <w:pPr>
        <w:rPr>
          <w:lang w:val="en-US"/>
        </w:rPr>
      </w:pPr>
    </w:p>
    <w:p w:rsidR="00822C4D" w:rsidRPr="00690A26" w:rsidRDefault="00822C4D" w:rsidP="00822C4D">
      <w:pPr>
        <w:pStyle w:val="Heading5"/>
      </w:pPr>
      <w:bookmarkStart w:id="374" w:name="_Toc24937715"/>
      <w:bookmarkStart w:id="375" w:name="_Toc27589586"/>
      <w:r w:rsidRPr="00690A26">
        <w:t>6.1.6.3.4</w:t>
      </w:r>
      <w:r w:rsidRPr="00690A26">
        <w:tab/>
        <w:t xml:space="preserve">Enumeration: </w:t>
      </w:r>
      <w:r w:rsidR="009559E3" w:rsidRPr="00690A26">
        <w:t>NotificationType</w:t>
      </w:r>
      <w:bookmarkEnd w:id="374"/>
      <w:bookmarkEnd w:id="375"/>
    </w:p>
    <w:p w:rsidR="009559E3" w:rsidRPr="00690A26" w:rsidRDefault="009559E3" w:rsidP="009559E3">
      <w:pPr>
        <w:pStyle w:val="TH"/>
      </w:pPr>
      <w:r w:rsidRPr="00690A26">
        <w:t>Table 6.1.6.3.4-1: Enumeration NotificationType</w:t>
      </w:r>
    </w:p>
    <w:tbl>
      <w:tblPr>
        <w:tblW w:w="4650" w:type="pct"/>
        <w:tblCellMar>
          <w:left w:w="0" w:type="dxa"/>
          <w:right w:w="0" w:type="dxa"/>
        </w:tblCellMar>
        <w:tblLook w:val="04A0" w:firstRow="1" w:lastRow="0" w:firstColumn="1" w:lastColumn="0" w:noHBand="0" w:noVBand="1"/>
      </w:tblPr>
      <w:tblGrid>
        <w:gridCol w:w="3465"/>
        <w:gridCol w:w="5483"/>
      </w:tblGrid>
      <w:tr w:rsidR="009559E3" w:rsidRPr="00690A26" w:rsidTr="00292B0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9559E3" w:rsidRPr="00690A26" w:rsidRDefault="009559E3" w:rsidP="00292B01">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9559E3" w:rsidRPr="00690A26" w:rsidRDefault="009559E3" w:rsidP="00292B01">
            <w:pPr>
              <w:pStyle w:val="TAH"/>
            </w:pPr>
            <w:r w:rsidRPr="00690A26">
              <w:t>Description</w:t>
            </w:r>
          </w:p>
        </w:tc>
      </w:tr>
      <w:tr w:rsidR="009559E3" w:rsidRPr="00690A26" w:rsidTr="00292B0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559E3" w:rsidRPr="00690A26" w:rsidRDefault="009559E3" w:rsidP="00292B01">
            <w:pPr>
              <w:pStyle w:val="TAL"/>
            </w:pPr>
            <w:r w:rsidRPr="00690A26">
              <w:t>"N1_MESSAGES"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9559E3" w:rsidRPr="00690A26" w:rsidRDefault="009559E3" w:rsidP="00292B01">
            <w:pPr>
              <w:pStyle w:val="TAL"/>
            </w:pPr>
            <w:r w:rsidRPr="00690A26">
              <w:t>Notification of N1 messages</w:t>
            </w:r>
          </w:p>
        </w:tc>
      </w:tr>
      <w:tr w:rsidR="009559E3" w:rsidRPr="00690A26" w:rsidTr="00292B0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559E3" w:rsidRPr="00690A26" w:rsidRDefault="009559E3" w:rsidP="00292B01">
            <w:pPr>
              <w:pStyle w:val="TAL"/>
            </w:pPr>
            <w:r w:rsidRPr="00690A26">
              <w:t>"N2_INFORMATION"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9559E3" w:rsidRPr="00690A26" w:rsidRDefault="009559E3" w:rsidP="00292B01">
            <w:pPr>
              <w:pStyle w:val="TAL"/>
            </w:pPr>
            <w:r w:rsidRPr="00690A26">
              <w:t>Notification of N2 information</w:t>
            </w:r>
          </w:p>
        </w:tc>
      </w:tr>
      <w:tr w:rsidR="009559E3" w:rsidRPr="00690A26" w:rsidTr="00292B0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559E3" w:rsidRPr="00690A26" w:rsidRDefault="009559E3" w:rsidP="00292B01">
            <w:pPr>
              <w:pStyle w:val="TAL"/>
            </w:pPr>
            <w:r w:rsidRPr="00690A26">
              <w:t>"LOCATION_NOTIFICATION"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9559E3" w:rsidRPr="00690A26" w:rsidRDefault="009559E3" w:rsidP="00292B01">
            <w:pPr>
              <w:pStyle w:val="TAL"/>
            </w:pPr>
            <w:r w:rsidRPr="00690A26">
              <w:t>Notification of Location Information by AMF towards NF Service Consumers (e.g GMLC)</w:t>
            </w:r>
          </w:p>
        </w:tc>
      </w:tr>
      <w:tr w:rsidR="002C1C8E" w:rsidRPr="00690A26" w:rsidTr="00292B0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C1C8E" w:rsidRPr="00690A26" w:rsidRDefault="002C1C8E" w:rsidP="00292B01">
            <w:pPr>
              <w:pStyle w:val="TAL"/>
            </w:pPr>
            <w:r w:rsidRPr="00690A26">
              <w:t>"DATA_REMOVAL_NOTIFICATION"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C1C8E" w:rsidRPr="00690A26" w:rsidRDefault="002C1C8E" w:rsidP="00292B01">
            <w:pPr>
              <w:pStyle w:val="TAL"/>
            </w:pPr>
            <w:r w:rsidRPr="00690A26">
              <w:t>Notification of Data Removal by UDR (e.g., removal of UE registration data upon subscription withdrawal)</w:t>
            </w:r>
          </w:p>
        </w:tc>
      </w:tr>
      <w:tr w:rsidR="002C1C8E" w:rsidRPr="00690A26" w:rsidTr="00292B0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C1C8E" w:rsidRPr="00690A26" w:rsidRDefault="002C1C8E" w:rsidP="00292B01">
            <w:pPr>
              <w:pStyle w:val="TAL"/>
            </w:pPr>
            <w:r w:rsidRPr="00690A26">
              <w:rPr>
                <w:lang w:val="en-US"/>
              </w:rPr>
              <w:t>"DATA_CHANGE_NOTIFICATION"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C1C8E" w:rsidRPr="00690A26" w:rsidRDefault="002C1C8E" w:rsidP="00292B01">
            <w:pPr>
              <w:pStyle w:val="TAL"/>
            </w:pPr>
            <w:r w:rsidRPr="00690A26">
              <w:t>Notification of Data Changes by UDR</w:t>
            </w:r>
          </w:p>
        </w:tc>
      </w:tr>
      <w:tr w:rsidR="001312F8" w:rsidRPr="00690A26" w:rsidTr="00292B0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312F8" w:rsidRPr="00690A26" w:rsidRDefault="001312F8" w:rsidP="001312F8">
            <w:pPr>
              <w:pStyle w:val="TAL"/>
              <w:rPr>
                <w:lang w:val="en-US"/>
              </w:rPr>
            </w:pPr>
            <w:r w:rsidRPr="00690A26">
              <w:rPr>
                <w:lang w:val="en-US"/>
              </w:rPr>
              <w:t>"LOCATION_UPDATE_NOTIFICATION"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312F8" w:rsidRPr="00690A26" w:rsidRDefault="001312F8" w:rsidP="001312F8">
            <w:pPr>
              <w:pStyle w:val="TAL"/>
            </w:pPr>
            <w:r w:rsidRPr="00690A26">
              <w:t>Notification of UE Location Information Update by GMLC towards NF Service Consumers (e.g. NEF), during MO_LR procedure.</w:t>
            </w:r>
          </w:p>
        </w:tc>
      </w:tr>
    </w:tbl>
    <w:p w:rsidR="009559E3" w:rsidRPr="00690A26" w:rsidRDefault="009559E3" w:rsidP="009559E3">
      <w:pPr>
        <w:rPr>
          <w:lang w:val="en-US"/>
        </w:rPr>
      </w:pPr>
    </w:p>
    <w:p w:rsidR="00B8211A" w:rsidRPr="00690A26" w:rsidRDefault="00B8211A" w:rsidP="00B8211A">
      <w:pPr>
        <w:pStyle w:val="Heading5"/>
      </w:pPr>
      <w:bookmarkStart w:id="376" w:name="_Toc24937716"/>
      <w:bookmarkStart w:id="377" w:name="_Toc27589587"/>
      <w:r w:rsidRPr="00690A26">
        <w:t>6.1.6.3.5</w:t>
      </w:r>
      <w:r w:rsidRPr="00690A26">
        <w:tab/>
        <w:t>Enumeration: TransportProtocol</w:t>
      </w:r>
      <w:bookmarkEnd w:id="376"/>
      <w:bookmarkEnd w:id="377"/>
    </w:p>
    <w:p w:rsidR="00B8211A" w:rsidRPr="00690A26" w:rsidRDefault="00B8211A" w:rsidP="00B8211A">
      <w:pPr>
        <w:pStyle w:val="TH"/>
      </w:pPr>
      <w:r w:rsidRPr="00690A26">
        <w:t>Table 6.1.6.3.5-1: Enumeration TransportProtocol</w:t>
      </w:r>
    </w:p>
    <w:tbl>
      <w:tblPr>
        <w:tblW w:w="4650" w:type="pct"/>
        <w:tblCellMar>
          <w:left w:w="0" w:type="dxa"/>
          <w:right w:w="0" w:type="dxa"/>
        </w:tblCellMar>
        <w:tblLook w:val="04A0" w:firstRow="1" w:lastRow="0" w:firstColumn="1" w:lastColumn="0" w:noHBand="0" w:noVBand="1"/>
      </w:tblPr>
      <w:tblGrid>
        <w:gridCol w:w="3422"/>
        <w:gridCol w:w="5526"/>
      </w:tblGrid>
      <w:tr w:rsidR="00B8211A" w:rsidRPr="00690A26" w:rsidTr="00292B0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B8211A" w:rsidRPr="00690A26" w:rsidRDefault="00B8211A" w:rsidP="00292B01">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B8211A" w:rsidRPr="00690A26" w:rsidRDefault="00B8211A" w:rsidP="00292B01">
            <w:pPr>
              <w:pStyle w:val="TAH"/>
            </w:pPr>
            <w:r w:rsidRPr="00690A26">
              <w:t>Description</w:t>
            </w:r>
          </w:p>
        </w:tc>
      </w:tr>
      <w:tr w:rsidR="00B8211A" w:rsidRPr="00690A26" w:rsidTr="00292B0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B8211A" w:rsidRPr="00690A26" w:rsidRDefault="00B8211A" w:rsidP="00292B01">
            <w:pPr>
              <w:pStyle w:val="TAL"/>
            </w:pPr>
            <w:r w:rsidRPr="00690A26">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8211A" w:rsidRPr="00690A26" w:rsidRDefault="00B8211A" w:rsidP="00292B01">
            <w:pPr>
              <w:pStyle w:val="TAL"/>
            </w:pPr>
            <w:r w:rsidRPr="00690A26">
              <w:t>Transport protocol: TCP</w:t>
            </w:r>
          </w:p>
        </w:tc>
      </w:tr>
    </w:tbl>
    <w:p w:rsidR="00B8211A" w:rsidRPr="00690A26" w:rsidRDefault="00B8211A" w:rsidP="00836FDC"/>
    <w:p w:rsidR="00BF0939" w:rsidRPr="00690A26" w:rsidRDefault="00BF0939" w:rsidP="00BF0939">
      <w:pPr>
        <w:pStyle w:val="Heading5"/>
      </w:pPr>
      <w:bookmarkStart w:id="378" w:name="_Toc24937717"/>
      <w:bookmarkStart w:id="379" w:name="_Toc27589588"/>
      <w:r w:rsidRPr="00690A26">
        <w:lastRenderedPageBreak/>
        <w:t>6.1.6.3.6</w:t>
      </w:r>
      <w:r w:rsidRPr="00690A26">
        <w:tab/>
        <w:t>Enumeration: NotificationEventType</w:t>
      </w:r>
      <w:bookmarkEnd w:id="378"/>
      <w:bookmarkEnd w:id="379"/>
    </w:p>
    <w:p w:rsidR="00BF0939" w:rsidRPr="00690A26" w:rsidRDefault="00BF0939" w:rsidP="00BF0939">
      <w:pPr>
        <w:pStyle w:val="TH"/>
      </w:pPr>
      <w:r w:rsidRPr="00690A26">
        <w:t>Table 6.1.6.3.6-1: Enumeration NotificationEventType</w:t>
      </w:r>
    </w:p>
    <w:tbl>
      <w:tblPr>
        <w:tblW w:w="4650" w:type="pct"/>
        <w:tblCellMar>
          <w:left w:w="0" w:type="dxa"/>
          <w:right w:w="0" w:type="dxa"/>
        </w:tblCellMar>
        <w:tblLook w:val="04A0" w:firstRow="1" w:lastRow="0" w:firstColumn="1" w:lastColumn="0" w:noHBand="0" w:noVBand="1"/>
      </w:tblPr>
      <w:tblGrid>
        <w:gridCol w:w="3422"/>
        <w:gridCol w:w="5526"/>
      </w:tblGrid>
      <w:tr w:rsidR="00BF0939" w:rsidRPr="00690A26" w:rsidTr="0063306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BF0939" w:rsidRPr="00690A26" w:rsidRDefault="00BF0939" w:rsidP="00633063">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BF0939" w:rsidRPr="00690A26" w:rsidRDefault="00BF0939" w:rsidP="00633063">
            <w:pPr>
              <w:pStyle w:val="TAH"/>
            </w:pPr>
            <w:r w:rsidRPr="00690A26">
              <w:t>Description</w:t>
            </w:r>
          </w:p>
        </w:tc>
      </w:tr>
      <w:tr w:rsidR="00BF0939" w:rsidRPr="00690A26" w:rsidTr="0063306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BF0939" w:rsidRPr="00690A26" w:rsidRDefault="00BF0939" w:rsidP="00633063">
            <w:pPr>
              <w:pStyle w:val="TAL"/>
            </w:pPr>
            <w:r w:rsidRPr="00690A26">
              <w:t>"NF_REGISTERED"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F0939" w:rsidRPr="00690A26" w:rsidRDefault="00BF0939" w:rsidP="00633063">
            <w:pPr>
              <w:pStyle w:val="TAL"/>
            </w:pPr>
            <w:r w:rsidRPr="00690A26">
              <w:t>The NF Instance has been registered in NRF</w:t>
            </w:r>
          </w:p>
        </w:tc>
      </w:tr>
      <w:tr w:rsidR="00BF0939" w:rsidRPr="00690A26" w:rsidTr="0063306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BF0939" w:rsidRPr="00690A26" w:rsidRDefault="00BF0939" w:rsidP="00633063">
            <w:pPr>
              <w:pStyle w:val="TAL"/>
            </w:pPr>
            <w:r w:rsidRPr="00690A26">
              <w:t>"NF_DEREGISTERED"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F0939" w:rsidRPr="00690A26" w:rsidRDefault="00BF0939" w:rsidP="00633063">
            <w:pPr>
              <w:pStyle w:val="TAL"/>
            </w:pPr>
            <w:r w:rsidRPr="00690A26">
              <w:t>The NF Instance has been deregistered from NRF</w:t>
            </w:r>
          </w:p>
        </w:tc>
      </w:tr>
      <w:tr w:rsidR="00BF0939" w:rsidRPr="00690A26" w:rsidTr="0063306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BF0939" w:rsidRPr="00690A26" w:rsidRDefault="00BF0939" w:rsidP="00633063">
            <w:pPr>
              <w:pStyle w:val="TAL"/>
            </w:pPr>
            <w:r w:rsidRPr="00690A26">
              <w:t>"NF_PROFILE_CHANGED"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F0939" w:rsidRPr="00690A26" w:rsidRDefault="00BF0939" w:rsidP="00633063">
            <w:pPr>
              <w:pStyle w:val="TAL"/>
            </w:pPr>
            <w:r w:rsidRPr="00690A26">
              <w:t>The profile of the NF Instance has been modified</w:t>
            </w:r>
          </w:p>
        </w:tc>
      </w:tr>
    </w:tbl>
    <w:p w:rsidR="00BF0939" w:rsidRPr="00690A26" w:rsidRDefault="00BF0939" w:rsidP="00BF0939">
      <w:pPr>
        <w:rPr>
          <w:lang w:val="en-US"/>
        </w:rPr>
      </w:pPr>
    </w:p>
    <w:p w:rsidR="00BF0939" w:rsidRPr="00690A26" w:rsidRDefault="00BF0939" w:rsidP="00BF0939">
      <w:pPr>
        <w:pStyle w:val="Heading5"/>
      </w:pPr>
      <w:bookmarkStart w:id="380" w:name="_Toc24937718"/>
      <w:bookmarkStart w:id="381" w:name="_Toc27589589"/>
      <w:r w:rsidRPr="00690A26">
        <w:t>6.1.6.3.7</w:t>
      </w:r>
      <w:r w:rsidRPr="00690A26">
        <w:tab/>
        <w:t>Enumeration: NFStatus</w:t>
      </w:r>
      <w:bookmarkEnd w:id="380"/>
      <w:bookmarkEnd w:id="381"/>
    </w:p>
    <w:p w:rsidR="00BF0939" w:rsidRPr="00690A26" w:rsidRDefault="00BF0939" w:rsidP="00BF0939">
      <w:pPr>
        <w:pStyle w:val="TH"/>
      </w:pPr>
      <w:r w:rsidRPr="00690A26">
        <w:t>Table 6.1.6.3.7-1: Enumeration NFStatus</w:t>
      </w:r>
    </w:p>
    <w:tbl>
      <w:tblPr>
        <w:tblW w:w="4650" w:type="pct"/>
        <w:tblCellMar>
          <w:left w:w="0" w:type="dxa"/>
          <w:right w:w="0" w:type="dxa"/>
        </w:tblCellMar>
        <w:tblLook w:val="04A0" w:firstRow="1" w:lastRow="0" w:firstColumn="1" w:lastColumn="0" w:noHBand="0" w:noVBand="1"/>
      </w:tblPr>
      <w:tblGrid>
        <w:gridCol w:w="3422"/>
        <w:gridCol w:w="5526"/>
      </w:tblGrid>
      <w:tr w:rsidR="00BF0939" w:rsidRPr="00690A26" w:rsidTr="0063306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BF0939" w:rsidRPr="00690A26" w:rsidRDefault="00BF0939" w:rsidP="00633063">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BF0939" w:rsidRPr="00690A26" w:rsidRDefault="00BF0939" w:rsidP="00633063">
            <w:pPr>
              <w:pStyle w:val="TAH"/>
            </w:pPr>
            <w:r w:rsidRPr="00690A26">
              <w:t>Description</w:t>
            </w:r>
          </w:p>
        </w:tc>
      </w:tr>
      <w:tr w:rsidR="00BF0939" w:rsidRPr="00690A26" w:rsidTr="0063306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BF0939" w:rsidRPr="00690A26" w:rsidRDefault="00BF0939" w:rsidP="00633063">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F0939" w:rsidRPr="00690A26" w:rsidRDefault="00BF0939" w:rsidP="00633063">
            <w:pPr>
              <w:pStyle w:val="TAL"/>
            </w:pPr>
            <w:r w:rsidRPr="00690A26">
              <w:t>The NF Instance is registered in NRF and can be discovered by other NFs</w:t>
            </w:r>
            <w:r w:rsidR="00A75A85" w:rsidRPr="00690A26">
              <w:t>.</w:t>
            </w:r>
          </w:p>
        </w:tc>
      </w:tr>
      <w:tr w:rsidR="00BF0939" w:rsidRPr="00690A26" w:rsidTr="0063306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BF0939" w:rsidRPr="00690A26" w:rsidRDefault="00BF0939" w:rsidP="00633063">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75A85" w:rsidRPr="00690A26" w:rsidRDefault="00BF0939" w:rsidP="00A75A85">
            <w:pPr>
              <w:pStyle w:val="TAL"/>
            </w:pPr>
            <w:r w:rsidRPr="00690A26">
              <w:t>The NF Instance is registered in NRF but it is not operative and cannot be discovered by other NFs</w:t>
            </w:r>
            <w:r w:rsidR="00A75A85" w:rsidRPr="00690A26">
              <w:t>.</w:t>
            </w:r>
          </w:p>
          <w:p w:rsidR="00BF0939" w:rsidRPr="00690A26" w:rsidRDefault="00A75A85" w:rsidP="00A75A85">
            <w:pPr>
              <w:pStyle w:val="TAL"/>
            </w:pPr>
            <w:r w:rsidRPr="00690A26">
              <w:t>This status may result from</w:t>
            </w:r>
            <w:r w:rsidRPr="00690A26">
              <w:rPr>
                <w:lang w:eastAsia="zh-CN"/>
              </w:rPr>
              <w:t xml:space="preserve"> a NF Heart-Beat failure (see </w:t>
            </w:r>
            <w:r w:rsidR="005178CB" w:rsidRPr="00690A26">
              <w:rPr>
                <w:lang w:eastAsia="zh-CN"/>
              </w:rPr>
              <w:t>clause</w:t>
            </w:r>
            <w:r w:rsidRPr="00690A26">
              <w:rPr>
                <w:lang w:eastAsia="zh-CN"/>
              </w:rPr>
              <w:t xml:space="preserve"> </w:t>
            </w:r>
            <w:r w:rsidRPr="00690A26">
              <w:t>5.2.2.3.2</w:t>
            </w:r>
            <w:r w:rsidRPr="00690A26">
              <w:rPr>
                <w:lang w:eastAsia="zh-CN"/>
              </w:rPr>
              <w:t xml:space="preserve">) or a NF failure and may trigger restoration procedures </w:t>
            </w:r>
            <w:r w:rsidRPr="00690A26">
              <w:rPr>
                <w:rFonts w:cs="Arial"/>
                <w:szCs w:val="18"/>
              </w:rPr>
              <w:t>(see</w:t>
            </w:r>
            <w:r w:rsidRPr="00690A26">
              <w:rPr>
                <w:lang w:eastAsia="zh-CN"/>
              </w:rPr>
              <w:t xml:space="preserve"> </w:t>
            </w:r>
            <w:r w:rsidR="005178CB" w:rsidRPr="00690A26">
              <w:rPr>
                <w:lang w:eastAsia="zh-CN"/>
              </w:rPr>
              <w:t>clause</w:t>
            </w:r>
            <w:r w:rsidRPr="00690A26">
              <w:rPr>
                <w:lang w:eastAsia="zh-CN"/>
              </w:rPr>
              <w:t xml:space="preserve"> </w:t>
            </w:r>
            <w:r w:rsidRPr="00690A26">
              <w:t>6.2 of</w:t>
            </w:r>
            <w:r w:rsidRPr="00690A26">
              <w:rPr>
                <w:rFonts w:cs="Arial"/>
                <w:szCs w:val="18"/>
              </w:rPr>
              <w:t xml:space="preserve"> </w:t>
            </w:r>
            <w:r w:rsidR="009E04BA" w:rsidRPr="00690A26">
              <w:rPr>
                <w:rFonts w:cs="Arial"/>
                <w:szCs w:val="18"/>
              </w:rPr>
              <w:t>3GPP 2</w:t>
            </w:r>
            <w:r w:rsidR="00FC7262" w:rsidRPr="00690A26">
              <w:rPr>
                <w:rFonts w:cs="Arial"/>
                <w:szCs w:val="18"/>
              </w:rPr>
              <w:t>3.527 [</w:t>
            </w:r>
            <w:r w:rsidRPr="00690A26">
              <w:rPr>
                <w:rFonts w:cs="Arial"/>
                <w:szCs w:val="18"/>
              </w:rPr>
              <w:t>27]).</w:t>
            </w:r>
          </w:p>
        </w:tc>
      </w:tr>
      <w:tr w:rsidR="00A75A85" w:rsidRPr="00690A26" w:rsidTr="00C809C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75A85" w:rsidRPr="00690A26" w:rsidRDefault="00A75A85" w:rsidP="006A24C0">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75A85" w:rsidRPr="00690A26" w:rsidRDefault="00A75A85" w:rsidP="006A24C0">
            <w:pPr>
              <w:pStyle w:val="TAL"/>
            </w:pPr>
            <w:r w:rsidRPr="00690A26">
              <w:t>The NF instance is registered in NRF, is operative but cannot be discovered by other NFs.</w:t>
            </w:r>
          </w:p>
          <w:p w:rsidR="00A75A85" w:rsidRPr="00690A26" w:rsidRDefault="00A75A85" w:rsidP="006A24C0">
            <w:pPr>
              <w:pStyle w:val="TAL"/>
            </w:pPr>
            <w:r w:rsidRPr="00690A26">
              <w:t xml:space="preserve">This status may be set by the NF e.g. in shutting down scenarios where the NF is still able to process requests for existing resources or sessions but cannot accept new resource creation or session establishment. </w:t>
            </w:r>
          </w:p>
        </w:tc>
      </w:tr>
    </w:tbl>
    <w:p w:rsidR="00BF0939" w:rsidRPr="00690A26" w:rsidRDefault="00BF0939" w:rsidP="00BF0939">
      <w:pPr>
        <w:rPr>
          <w:lang w:val="en-US"/>
        </w:rPr>
      </w:pPr>
    </w:p>
    <w:p w:rsidR="004A3266" w:rsidRPr="00690A26" w:rsidRDefault="004A3266" w:rsidP="004A3266">
      <w:pPr>
        <w:pStyle w:val="Heading5"/>
      </w:pPr>
      <w:bookmarkStart w:id="382" w:name="_Toc24937719"/>
      <w:bookmarkStart w:id="383" w:name="_Toc27589590"/>
      <w:r w:rsidRPr="00690A26">
        <w:t>6.1.6.3.8</w:t>
      </w:r>
      <w:r w:rsidRPr="00690A26">
        <w:tab/>
        <w:t>Enumeration: DataSetId</w:t>
      </w:r>
      <w:bookmarkEnd w:id="382"/>
      <w:bookmarkEnd w:id="383"/>
    </w:p>
    <w:p w:rsidR="004A3266" w:rsidRPr="00690A26" w:rsidRDefault="004A3266" w:rsidP="004A3266">
      <w:r w:rsidRPr="00690A26">
        <w:t>The enumeration DataSetId represents the different types of data sets supported by an UDR instance.</w:t>
      </w:r>
    </w:p>
    <w:p w:rsidR="004A3266" w:rsidRPr="00690A26" w:rsidRDefault="004A3266" w:rsidP="004A3266">
      <w:pPr>
        <w:pStyle w:val="TH"/>
      </w:pPr>
      <w:r w:rsidRPr="00690A26">
        <w:t>Table 6.1.6.3.8-1: Enumeration DataSetId</w:t>
      </w:r>
    </w:p>
    <w:tbl>
      <w:tblPr>
        <w:tblW w:w="4650" w:type="pct"/>
        <w:tblCellMar>
          <w:left w:w="0" w:type="dxa"/>
          <w:right w:w="0" w:type="dxa"/>
        </w:tblCellMar>
        <w:tblLook w:val="04A0" w:firstRow="1" w:lastRow="0" w:firstColumn="1" w:lastColumn="0" w:noHBand="0" w:noVBand="1"/>
      </w:tblPr>
      <w:tblGrid>
        <w:gridCol w:w="3422"/>
        <w:gridCol w:w="5526"/>
      </w:tblGrid>
      <w:tr w:rsidR="004A3266" w:rsidRPr="00690A26" w:rsidTr="00F151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4A3266" w:rsidRPr="00690A26" w:rsidRDefault="004A3266" w:rsidP="00F151C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4A3266" w:rsidRPr="00690A26" w:rsidRDefault="004A3266" w:rsidP="00F151C8">
            <w:pPr>
              <w:pStyle w:val="TAH"/>
            </w:pPr>
            <w:r w:rsidRPr="00690A26">
              <w:t>Description</w:t>
            </w:r>
          </w:p>
        </w:tc>
      </w:tr>
      <w:tr w:rsidR="004A3266" w:rsidRPr="00690A26" w:rsidTr="00F151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A3266" w:rsidRPr="00690A26" w:rsidRDefault="004A3266" w:rsidP="00F151C8">
            <w:pPr>
              <w:pStyle w:val="TAL"/>
            </w:pPr>
            <w:r w:rsidRPr="00690A26">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A3266" w:rsidRPr="00690A26" w:rsidRDefault="004A3266" w:rsidP="00F151C8">
            <w:pPr>
              <w:pStyle w:val="TAL"/>
            </w:pPr>
            <w:r w:rsidRPr="00690A26">
              <w:t>Data set: Subscription data</w:t>
            </w:r>
          </w:p>
        </w:tc>
      </w:tr>
      <w:tr w:rsidR="004A3266" w:rsidRPr="00690A26" w:rsidTr="00F151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A3266" w:rsidRPr="00690A26" w:rsidRDefault="004A3266" w:rsidP="00F151C8">
            <w:pPr>
              <w:pStyle w:val="TAL"/>
            </w:pPr>
            <w:r w:rsidRPr="00690A26">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A3266" w:rsidRPr="00690A26" w:rsidRDefault="004A3266" w:rsidP="00F151C8">
            <w:pPr>
              <w:pStyle w:val="TAL"/>
            </w:pPr>
            <w:r w:rsidRPr="00690A26">
              <w:t>Data set: Policy data</w:t>
            </w:r>
          </w:p>
        </w:tc>
      </w:tr>
      <w:tr w:rsidR="004A3266" w:rsidRPr="00690A26" w:rsidTr="00F151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A3266" w:rsidRPr="00690A26" w:rsidRDefault="004A3266" w:rsidP="00F151C8">
            <w:pPr>
              <w:pStyle w:val="TAL"/>
            </w:pPr>
            <w:r w:rsidRPr="00690A26">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A3266" w:rsidRPr="00690A26" w:rsidRDefault="004A3266" w:rsidP="00F151C8">
            <w:pPr>
              <w:pStyle w:val="TAL"/>
            </w:pPr>
            <w:r w:rsidRPr="00690A26">
              <w:t>Data set: Structured data for exposure</w:t>
            </w:r>
          </w:p>
        </w:tc>
      </w:tr>
      <w:tr w:rsidR="004A3266" w:rsidRPr="00690A26" w:rsidTr="00F151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A3266" w:rsidRPr="00690A26" w:rsidRDefault="004A3266" w:rsidP="00F151C8">
            <w:pPr>
              <w:pStyle w:val="TAL"/>
            </w:pPr>
            <w:r w:rsidRPr="00690A26">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A3266" w:rsidRPr="00690A26" w:rsidRDefault="004A3266" w:rsidP="00F151C8">
            <w:pPr>
              <w:pStyle w:val="TAL"/>
            </w:pPr>
            <w:r w:rsidRPr="00690A26">
              <w:t>Data set: Application data</w:t>
            </w:r>
          </w:p>
        </w:tc>
      </w:tr>
    </w:tbl>
    <w:p w:rsidR="004A3266" w:rsidRPr="00690A26" w:rsidRDefault="004A3266" w:rsidP="004A3266"/>
    <w:p w:rsidR="009A18C8" w:rsidRPr="00690A26" w:rsidRDefault="009A18C8" w:rsidP="009A18C8">
      <w:pPr>
        <w:pStyle w:val="Heading5"/>
      </w:pPr>
      <w:bookmarkStart w:id="384" w:name="_Toc24937720"/>
      <w:bookmarkStart w:id="385" w:name="_Toc27589591"/>
      <w:r w:rsidRPr="00690A26">
        <w:t>6.1.6.3.9</w:t>
      </w:r>
      <w:r w:rsidRPr="00690A26">
        <w:tab/>
        <w:t>Enumeration: UPInterfaceType</w:t>
      </w:r>
      <w:bookmarkEnd w:id="384"/>
      <w:bookmarkEnd w:id="385"/>
    </w:p>
    <w:p w:rsidR="009A18C8" w:rsidRPr="00690A26" w:rsidRDefault="009A18C8" w:rsidP="009A18C8">
      <w:pPr>
        <w:pStyle w:val="TH"/>
      </w:pPr>
      <w:r w:rsidRPr="00690A26">
        <w:t>Table 6.1.6.3.9-1: Enumeration UPInterfaceType</w:t>
      </w:r>
    </w:p>
    <w:tbl>
      <w:tblPr>
        <w:tblW w:w="4650" w:type="pct"/>
        <w:tblCellMar>
          <w:left w:w="0" w:type="dxa"/>
          <w:right w:w="0" w:type="dxa"/>
        </w:tblCellMar>
        <w:tblLook w:val="04A0" w:firstRow="1" w:lastRow="0" w:firstColumn="1" w:lastColumn="0" w:noHBand="0" w:noVBand="1"/>
      </w:tblPr>
      <w:tblGrid>
        <w:gridCol w:w="3422"/>
        <w:gridCol w:w="5526"/>
      </w:tblGrid>
      <w:tr w:rsidR="009A18C8" w:rsidRPr="00690A26" w:rsidTr="0033514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9A18C8" w:rsidRPr="00690A26" w:rsidRDefault="009A18C8" w:rsidP="00335146">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9A18C8" w:rsidRPr="00690A26" w:rsidRDefault="009A18C8" w:rsidP="00335146">
            <w:pPr>
              <w:pStyle w:val="TAH"/>
            </w:pPr>
            <w:r w:rsidRPr="00690A26">
              <w:t>Description</w:t>
            </w:r>
          </w:p>
        </w:tc>
      </w:tr>
      <w:tr w:rsidR="009A18C8" w:rsidRPr="00690A26" w:rsidTr="0033514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A18C8" w:rsidRPr="00690A26" w:rsidRDefault="009A18C8" w:rsidP="00335146">
            <w:pPr>
              <w:pStyle w:val="TAL"/>
            </w:pPr>
            <w:r w:rsidRPr="00690A26">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9A18C8" w:rsidRPr="00690A26" w:rsidRDefault="009A18C8" w:rsidP="00335146">
            <w:pPr>
              <w:pStyle w:val="TAL"/>
            </w:pPr>
            <w:r w:rsidRPr="00690A26">
              <w:t>User Plane Interface: N3</w:t>
            </w:r>
          </w:p>
        </w:tc>
      </w:tr>
      <w:tr w:rsidR="009A18C8" w:rsidRPr="00690A26" w:rsidTr="0033514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A18C8" w:rsidRPr="00690A26" w:rsidRDefault="002857AD" w:rsidP="00335146">
            <w:pPr>
              <w:pStyle w:val="TAL"/>
            </w:pPr>
            <w:r w:rsidRPr="00690A26">
              <w:t>"</w:t>
            </w:r>
            <w:r w:rsidR="009A18C8" w:rsidRPr="00690A26">
              <w:t>N6</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9A18C8" w:rsidRPr="00690A26" w:rsidRDefault="009A18C8" w:rsidP="00335146">
            <w:pPr>
              <w:pStyle w:val="TAL"/>
            </w:pPr>
            <w:r w:rsidRPr="00690A26">
              <w:t>User Plane Interface: N6</w:t>
            </w:r>
          </w:p>
        </w:tc>
      </w:tr>
      <w:tr w:rsidR="009A18C8" w:rsidRPr="00690A26" w:rsidTr="0033514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A18C8" w:rsidRPr="00690A26" w:rsidRDefault="002857AD" w:rsidP="00335146">
            <w:pPr>
              <w:pStyle w:val="TAL"/>
            </w:pPr>
            <w:r w:rsidRPr="00690A26">
              <w:t>"</w:t>
            </w:r>
            <w:r w:rsidR="009A18C8" w:rsidRPr="00690A26">
              <w:t>N9</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9A18C8" w:rsidRPr="00690A26" w:rsidRDefault="009A18C8" w:rsidP="00335146">
            <w:pPr>
              <w:pStyle w:val="TAL"/>
            </w:pPr>
            <w:r w:rsidRPr="00690A26">
              <w:t>User Plane Interface: N9</w:t>
            </w:r>
          </w:p>
        </w:tc>
      </w:tr>
    </w:tbl>
    <w:p w:rsidR="009A18C8" w:rsidRPr="00690A26" w:rsidRDefault="009A18C8" w:rsidP="009A18C8">
      <w:pPr>
        <w:rPr>
          <w:lang w:val="en-US"/>
        </w:rPr>
      </w:pPr>
    </w:p>
    <w:p w:rsidR="004F7929" w:rsidRPr="00690A26" w:rsidRDefault="004F7929" w:rsidP="004F7929">
      <w:pPr>
        <w:pStyle w:val="Heading5"/>
      </w:pPr>
      <w:bookmarkStart w:id="386" w:name="_Toc24937721"/>
      <w:bookmarkStart w:id="387" w:name="_Toc27589592"/>
      <w:r w:rsidRPr="00690A26">
        <w:t>6.1.6.3.10</w:t>
      </w:r>
      <w:r w:rsidRPr="00690A26">
        <w:tab/>
        <w:t>Relation Types</w:t>
      </w:r>
      <w:bookmarkEnd w:id="386"/>
      <w:bookmarkEnd w:id="387"/>
    </w:p>
    <w:p w:rsidR="004F7929" w:rsidRPr="00690A26" w:rsidRDefault="004F7929" w:rsidP="004F7929">
      <w:pPr>
        <w:pStyle w:val="Heading6"/>
      </w:pPr>
      <w:bookmarkStart w:id="388" w:name="_Toc24937722"/>
      <w:bookmarkStart w:id="389" w:name="_Toc27589593"/>
      <w:r w:rsidRPr="00690A26">
        <w:t>6.1.6.3.10.1</w:t>
      </w:r>
      <w:r w:rsidRPr="00690A26">
        <w:tab/>
        <w:t>General</w:t>
      </w:r>
      <w:bookmarkEnd w:id="388"/>
      <w:bookmarkEnd w:id="389"/>
    </w:p>
    <w:p w:rsidR="004F7929" w:rsidRPr="00690A26" w:rsidRDefault="004F7929" w:rsidP="004F7929">
      <w:r w:rsidRPr="00690A26">
        <w:t xml:space="preserve">This clause describes the possible relation types defined within NRF API. See </w:t>
      </w:r>
      <w:r w:rsidR="00B76F43" w:rsidRPr="00690A26">
        <w:t>clause</w:t>
      </w:r>
      <w:r w:rsidRPr="00690A26">
        <w:t> 4.7.5.2 of</w:t>
      </w:r>
      <w:r w:rsidR="003C7EB7" w:rsidRPr="00690A26">
        <w:t xml:space="preserve"> 3GPP TS</w:t>
      </w:r>
      <w:r w:rsidR="006C0367" w:rsidRPr="00690A26">
        <w:t> 29.501 [</w:t>
      </w:r>
      <w:r w:rsidRPr="00690A26">
        <w:t>5] for the description of the relation types.</w:t>
      </w:r>
    </w:p>
    <w:p w:rsidR="004F7929" w:rsidRPr="00690A26" w:rsidRDefault="004F7929" w:rsidP="004F7929">
      <w:pPr>
        <w:pStyle w:val="TH"/>
      </w:pPr>
      <w:r w:rsidRPr="00690A26">
        <w:lastRenderedPageBreak/>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24"/>
      </w:tblGrid>
      <w:tr w:rsidR="004F7929" w:rsidRPr="00690A26" w:rsidTr="00B8645C">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4F7929" w:rsidRPr="00690A26" w:rsidRDefault="004F7929" w:rsidP="00B8645C">
            <w:pPr>
              <w:pStyle w:val="TAH"/>
            </w:pPr>
            <w:r w:rsidRPr="00690A26">
              <w:t>Relation Name</w:t>
            </w:r>
          </w:p>
        </w:tc>
      </w:tr>
      <w:tr w:rsidR="004F7929" w:rsidRPr="00690A26" w:rsidTr="00B8645C">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4F7929" w:rsidRPr="00690A26" w:rsidRDefault="004F7929" w:rsidP="00B8645C">
            <w:pPr>
              <w:pStyle w:val="TAL"/>
            </w:pPr>
            <w:r w:rsidRPr="00690A26">
              <w:t>self</w:t>
            </w:r>
          </w:p>
        </w:tc>
      </w:tr>
      <w:tr w:rsidR="004F7929" w:rsidRPr="00690A26" w:rsidTr="00B8645C">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4F7929" w:rsidRPr="00690A26" w:rsidRDefault="004F7929" w:rsidP="00B8645C">
            <w:pPr>
              <w:pStyle w:val="TAL"/>
            </w:pPr>
            <w:r w:rsidRPr="00690A26">
              <w:t>item</w:t>
            </w:r>
          </w:p>
        </w:tc>
      </w:tr>
    </w:tbl>
    <w:p w:rsidR="004F7929" w:rsidRPr="00690A26" w:rsidRDefault="004F7929" w:rsidP="004F7929">
      <w:pPr>
        <w:rPr>
          <w:noProof/>
        </w:rPr>
      </w:pPr>
    </w:p>
    <w:p w:rsidR="004A66CE" w:rsidRPr="00690A26" w:rsidRDefault="004A66CE" w:rsidP="004A66CE">
      <w:pPr>
        <w:pStyle w:val="Heading5"/>
      </w:pPr>
      <w:bookmarkStart w:id="390" w:name="_Hlk2604588"/>
      <w:bookmarkStart w:id="391" w:name="_Toc24937723"/>
      <w:bookmarkStart w:id="392" w:name="_Toc27589594"/>
      <w:r w:rsidRPr="00690A26">
        <w:t>6.1.6.3.11</w:t>
      </w:r>
      <w:bookmarkEnd w:id="390"/>
      <w:r w:rsidRPr="00690A26">
        <w:tab/>
        <w:t>Enumeration: ServiceName</w:t>
      </w:r>
      <w:bookmarkEnd w:id="391"/>
      <w:bookmarkEnd w:id="392"/>
    </w:p>
    <w:p w:rsidR="004A66CE" w:rsidRPr="00690A26" w:rsidRDefault="004A66CE" w:rsidP="004A66CE">
      <w:pPr>
        <w:pStyle w:val="TH"/>
      </w:pPr>
      <w:r w:rsidRPr="00690A26">
        <w:t>Table 6.1.6.3.11-1: Enumeration ServiceName</w:t>
      </w:r>
    </w:p>
    <w:tbl>
      <w:tblPr>
        <w:tblW w:w="4650" w:type="pct"/>
        <w:tblCellMar>
          <w:left w:w="0" w:type="dxa"/>
          <w:right w:w="0" w:type="dxa"/>
        </w:tblCellMar>
        <w:tblLook w:val="04A0" w:firstRow="1" w:lastRow="0" w:firstColumn="1" w:lastColumn="0" w:noHBand="0" w:noVBand="1"/>
      </w:tblPr>
      <w:tblGrid>
        <w:gridCol w:w="3422"/>
        <w:gridCol w:w="5526"/>
      </w:tblGrid>
      <w:tr w:rsidR="004A66CE" w:rsidRPr="00690A26" w:rsidTr="00312D2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4A66CE" w:rsidRPr="00690A26" w:rsidRDefault="004A66CE" w:rsidP="00312D2D">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4A66CE" w:rsidRPr="00690A26" w:rsidRDefault="004A66CE" w:rsidP="00312D2D">
            <w:pPr>
              <w:pStyle w:val="TAH"/>
            </w:pPr>
            <w:r w:rsidRPr="00690A26">
              <w:t>Description</w:t>
            </w:r>
          </w:p>
        </w:tc>
      </w:tr>
      <w:tr w:rsidR="004A66CE" w:rsidRPr="00690A26"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A66CE" w:rsidRPr="00690A26" w:rsidRDefault="004A66CE" w:rsidP="00312D2D">
            <w:pPr>
              <w:pStyle w:val="TAL"/>
            </w:pPr>
            <w:r w:rsidRPr="00690A26">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A66CE" w:rsidRPr="00690A26" w:rsidRDefault="004A66CE" w:rsidP="00312D2D">
            <w:pPr>
              <w:pStyle w:val="TAL"/>
            </w:pPr>
            <w:r w:rsidRPr="00690A26">
              <w:t>Nnrf_NFManagement Service offered by the NRF</w:t>
            </w:r>
          </w:p>
        </w:tc>
      </w:tr>
      <w:tr w:rsidR="004A66CE" w:rsidRPr="00690A26"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A66CE" w:rsidRPr="00690A26" w:rsidRDefault="004A66CE" w:rsidP="00312D2D">
            <w:pPr>
              <w:pStyle w:val="TAL"/>
            </w:pPr>
            <w:r w:rsidRPr="00690A26">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A66CE" w:rsidRPr="00690A26" w:rsidRDefault="004A66CE" w:rsidP="00312D2D">
            <w:pPr>
              <w:pStyle w:val="TAL"/>
            </w:pPr>
            <w:r w:rsidRPr="00690A26">
              <w:t>Nnrf_NFDiscovery Service offered by the NRF</w:t>
            </w:r>
          </w:p>
        </w:tc>
      </w:tr>
      <w:tr w:rsidR="004A66CE" w:rsidRPr="00690A26"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A66CE" w:rsidRPr="00690A26" w:rsidRDefault="004A66CE" w:rsidP="00312D2D">
            <w:pPr>
              <w:pStyle w:val="TAL"/>
            </w:pPr>
            <w:r w:rsidRPr="00690A26">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A66CE" w:rsidRPr="00690A26" w:rsidRDefault="004A66CE" w:rsidP="00312D2D">
            <w:pPr>
              <w:pStyle w:val="TAL"/>
            </w:pPr>
            <w:r w:rsidRPr="00690A26">
              <w:t>Nudm_SubscriberDataManagement Service offered by the UDM</w:t>
            </w:r>
          </w:p>
        </w:tc>
      </w:tr>
      <w:tr w:rsidR="004A66CE" w:rsidRPr="00690A26"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A66CE" w:rsidRPr="00690A26" w:rsidRDefault="004A66CE" w:rsidP="00312D2D">
            <w:pPr>
              <w:pStyle w:val="TAL"/>
            </w:pPr>
            <w:r w:rsidRPr="00690A26">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A66CE" w:rsidRPr="00690A26" w:rsidRDefault="004A66CE" w:rsidP="00312D2D">
            <w:pPr>
              <w:pStyle w:val="TAL"/>
            </w:pPr>
            <w:r w:rsidRPr="00690A26">
              <w:t>Nudm_UEContextManagement Service offered by the UDM</w:t>
            </w:r>
          </w:p>
        </w:tc>
      </w:tr>
      <w:tr w:rsidR="004A66CE" w:rsidRPr="00690A26"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A66CE" w:rsidRPr="00690A26" w:rsidRDefault="004A66CE" w:rsidP="00312D2D">
            <w:pPr>
              <w:pStyle w:val="TAL"/>
            </w:pPr>
            <w:r w:rsidRPr="00690A26">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A66CE" w:rsidRPr="00690A26" w:rsidRDefault="004A66CE" w:rsidP="00312D2D">
            <w:pPr>
              <w:pStyle w:val="TAL"/>
            </w:pPr>
            <w:r w:rsidRPr="00690A26">
              <w:t>Nudm_UEAuthentication Service offered by the UDM</w:t>
            </w:r>
          </w:p>
        </w:tc>
      </w:tr>
      <w:tr w:rsidR="004A66CE" w:rsidRPr="00690A26"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A66CE" w:rsidRPr="00690A26" w:rsidRDefault="004A66CE" w:rsidP="00312D2D">
            <w:pPr>
              <w:pStyle w:val="TAL"/>
            </w:pPr>
            <w:r w:rsidRPr="00690A26">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A66CE" w:rsidRPr="00690A26" w:rsidRDefault="004A66CE" w:rsidP="00312D2D">
            <w:pPr>
              <w:pStyle w:val="TAL"/>
            </w:pPr>
            <w:r w:rsidRPr="00690A26">
              <w:t>Nudm_EventExposure Service offered by the UDM</w:t>
            </w:r>
          </w:p>
        </w:tc>
      </w:tr>
      <w:tr w:rsidR="004A66CE" w:rsidRPr="00690A26"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A66CE" w:rsidRPr="00690A26" w:rsidRDefault="004A66CE" w:rsidP="00312D2D">
            <w:pPr>
              <w:pStyle w:val="TAL"/>
            </w:pPr>
            <w:r w:rsidRPr="00690A26">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A66CE" w:rsidRPr="00690A26" w:rsidRDefault="004A66CE" w:rsidP="00312D2D">
            <w:pPr>
              <w:pStyle w:val="TAL"/>
            </w:pPr>
            <w:r w:rsidRPr="00690A26">
              <w:t>Nudm_ParameterProvision Service offered by the UDM</w:t>
            </w:r>
          </w:p>
        </w:tc>
      </w:tr>
      <w:tr w:rsidR="008C3EF9" w:rsidRPr="00690A26"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C3EF9" w:rsidRPr="00690A26" w:rsidRDefault="008C3EF9" w:rsidP="008C3EF9">
            <w:pPr>
              <w:pStyle w:val="TAL"/>
            </w:pPr>
            <w:r w:rsidRPr="00690A26">
              <w:t>"nudm-niddau"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C3EF9" w:rsidRPr="00690A26" w:rsidRDefault="008C3EF9" w:rsidP="008C3EF9">
            <w:pPr>
              <w:pStyle w:val="TAL"/>
            </w:pPr>
            <w:r w:rsidRPr="00690A26">
              <w:t>Nudm_NIDDAuthorization Service offered by the UDM</w:t>
            </w:r>
          </w:p>
        </w:tc>
      </w:tr>
      <w:tr w:rsidR="00D8129B" w:rsidRPr="00690A26"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t>"nudm-mt"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t>Nudm_MT Service offered by the UDM</w:t>
            </w:r>
          </w:p>
        </w:tc>
      </w:tr>
      <w:tr w:rsidR="00D8129B" w:rsidRPr="00690A26"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t>Namf_Communication Service offered by the AMF</w:t>
            </w:r>
          </w:p>
        </w:tc>
      </w:tr>
      <w:tr w:rsidR="00D8129B" w:rsidRPr="00690A26"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t>Namf_EventExposure Service offered by the AMF</w:t>
            </w:r>
          </w:p>
        </w:tc>
      </w:tr>
      <w:tr w:rsidR="00D8129B" w:rsidRPr="00690A26"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t>Namf_MT Service offered by the AMF</w:t>
            </w:r>
          </w:p>
        </w:tc>
      </w:tr>
      <w:tr w:rsidR="00D8129B" w:rsidRPr="00690A26"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t>"namf-loc"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t>Namf_Location Service offered by the AMF</w:t>
            </w:r>
          </w:p>
        </w:tc>
      </w:tr>
      <w:tr w:rsidR="00D8129B" w:rsidRPr="00690A26"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t>Nsmf_PDUSession Service offered by the SMF</w:t>
            </w:r>
          </w:p>
        </w:tc>
      </w:tr>
      <w:tr w:rsidR="00D8129B" w:rsidRPr="00690A26"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t>Nsmf_EventExposure Service offered by the SMF</w:t>
            </w:r>
          </w:p>
        </w:tc>
      </w:tr>
      <w:tr w:rsidR="00D8129B" w:rsidRPr="00690A26"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t>Nausf_UEAuthentication Service offered by the AUSF</w:t>
            </w:r>
          </w:p>
        </w:tc>
      </w:tr>
      <w:tr w:rsidR="00D8129B" w:rsidRPr="00690A26"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t>Nausf_SoRProtection Service offered by the AUSF</w:t>
            </w:r>
          </w:p>
        </w:tc>
      </w:tr>
      <w:tr w:rsidR="00D8129B" w:rsidRPr="00690A26"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t>"nausf-upuprotection"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t>Nausf_UPUProtection Service offered by the AUSF</w:t>
            </w:r>
          </w:p>
        </w:tc>
      </w:tr>
      <w:tr w:rsidR="00D8129B" w:rsidRPr="00690A26"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t>Nnef_PFDManagement offered by the NEF</w:t>
            </w:r>
          </w:p>
        </w:tc>
      </w:tr>
      <w:tr w:rsidR="00D8129B" w:rsidRPr="00690A26"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t>Npcf_AMPolicyControl Service offered by the PCF</w:t>
            </w:r>
          </w:p>
        </w:tc>
      </w:tr>
      <w:tr w:rsidR="00D8129B" w:rsidRPr="00690A26"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t>Npcf_SMPolicyControl Service offered by the PCF</w:t>
            </w:r>
          </w:p>
        </w:tc>
      </w:tr>
      <w:tr w:rsidR="00D8129B" w:rsidRPr="00690A26"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t>Npcf_PolicyAuthorization Service offered by the PCF</w:t>
            </w:r>
          </w:p>
        </w:tc>
      </w:tr>
      <w:tr w:rsidR="00D8129B" w:rsidRPr="00690A26"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t>Npcf_BDTPolicyControl Service offered by the PCF</w:t>
            </w:r>
          </w:p>
        </w:tc>
      </w:tr>
      <w:tr w:rsidR="00D8129B" w:rsidRPr="00690A26"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rPr>
                <w:rFonts w:cs="Arial"/>
                <w:noProof/>
                <w:lang w:val="en-US"/>
              </w:rPr>
              <w:t>"npcf-eventexposure"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rPr>
                <w:rFonts w:cs="Arial"/>
                <w:noProof/>
              </w:rPr>
              <w:t xml:space="preserve">Npcf_EventExposure Service </w:t>
            </w:r>
            <w:r w:rsidRPr="00690A26">
              <w:t xml:space="preserve">offered by the </w:t>
            </w:r>
            <w:r w:rsidRPr="00690A26">
              <w:rPr>
                <w:rFonts w:cs="Arial"/>
                <w:noProof/>
              </w:rPr>
              <w:t>PCF</w:t>
            </w:r>
          </w:p>
        </w:tc>
      </w:tr>
      <w:tr w:rsidR="00D8129B" w:rsidRPr="00690A26"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rPr>
                <w:rFonts w:cs="Arial"/>
              </w:rPr>
              <w:t>"npcf-ue-policy-control"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rPr>
                <w:rFonts w:cs="Arial"/>
                <w:noProof/>
              </w:rPr>
              <w:t>Npcf_UEPolicyControl</w:t>
            </w:r>
            <w:r w:rsidRPr="00690A26">
              <w:t xml:space="preserve"> Service offered by the PCF</w:t>
            </w:r>
          </w:p>
        </w:tc>
      </w:tr>
      <w:tr w:rsidR="00D8129B" w:rsidRPr="00690A26"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t>Nsmsf_SMService Service offered by the SMSF</w:t>
            </w:r>
          </w:p>
        </w:tc>
      </w:tr>
      <w:tr w:rsidR="00D8129B" w:rsidRPr="00690A26"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t>Nnssf_NSSelection Service offered by the NSSF</w:t>
            </w:r>
          </w:p>
        </w:tc>
      </w:tr>
      <w:tr w:rsidR="00D8129B" w:rsidRPr="00690A26"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t>Nnssf_NSSAIAvailability Service offered by the NSSF</w:t>
            </w:r>
          </w:p>
        </w:tc>
      </w:tr>
      <w:tr w:rsidR="00D8129B" w:rsidRPr="00690A26"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t>Nudr_DataRepository Service offered by the UDR</w:t>
            </w:r>
          </w:p>
        </w:tc>
      </w:tr>
      <w:tr w:rsidR="00D8129B" w:rsidRPr="00690A26"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t>Nlmf_Location Service offered by the LMF</w:t>
            </w:r>
          </w:p>
        </w:tc>
      </w:tr>
      <w:tr w:rsidR="00D8129B" w:rsidRPr="00690A26"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t>N5g-eir_EquipmentIdentityCheck Service offered by the 5G-EIR</w:t>
            </w:r>
          </w:p>
        </w:tc>
      </w:tr>
      <w:tr w:rsidR="00D8129B" w:rsidRPr="00690A26"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t>Nbsf_Management Service offered by the BSF</w:t>
            </w:r>
          </w:p>
        </w:tc>
      </w:tr>
      <w:tr w:rsidR="00D8129B" w:rsidRPr="00690A26"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t>Nchf_SpendingLimitControl Service offered by the CHF</w:t>
            </w:r>
          </w:p>
        </w:tc>
      </w:tr>
      <w:tr w:rsidR="00D8129B" w:rsidRPr="00690A26"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t>"nchf-convergedcharging"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t>Nchf_Converged_Charging Service offered by the CHF</w:t>
            </w:r>
          </w:p>
        </w:tc>
      </w:tr>
      <w:tr w:rsidR="00D8129B" w:rsidRPr="00690A26"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t xml:space="preserve">Nnwdaf_EventsSubscription Service offered by the NWDAF (This corresponds to </w:t>
            </w:r>
            <w:r w:rsidRPr="00690A26">
              <w:rPr>
                <w:noProof/>
              </w:rPr>
              <w:t>Nnwdaf_AnalyticsSubscription Service defined</w:t>
            </w:r>
            <w:r w:rsidRPr="00690A26">
              <w:t xml:space="preserve"> in stage-2 specifications)</w:t>
            </w:r>
          </w:p>
        </w:tc>
      </w:tr>
      <w:tr w:rsidR="00D8129B" w:rsidRPr="00690A26"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t>Nnwdaf_AnalyticsInfo Service offered by the NWDAF</w:t>
            </w:r>
          </w:p>
        </w:tc>
      </w:tr>
      <w:tr w:rsidR="00D8129B" w:rsidRPr="00690A26"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rPr>
                <w:rFonts w:hint="eastAsia"/>
                <w:lang w:eastAsia="zh-CN"/>
              </w:rPr>
              <w:t>"</w:t>
            </w:r>
            <w:r w:rsidRPr="00690A26">
              <w:rPr>
                <w:lang w:eastAsia="zh-CN"/>
              </w:rPr>
              <w:t>ngmlc-loc</w:t>
            </w:r>
            <w:r w:rsidRPr="00690A26">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t>Ngmlc_Location Service offered by GMLC</w:t>
            </w:r>
          </w:p>
        </w:tc>
      </w:tr>
      <w:tr w:rsidR="00D8129B" w:rsidRPr="00690A26"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rPr>
                <w:lang w:eastAsia="zh-CN"/>
              </w:rPr>
            </w:pPr>
            <w:r w:rsidRPr="00690A26">
              <w:t>"nucmf-provisioning"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t>Nucmf_Provisioning Service offered by UCMF</w:t>
            </w:r>
          </w:p>
        </w:tc>
      </w:tr>
      <w:tr w:rsidR="00D8129B" w:rsidRPr="00690A26"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rPr>
                <w:lang w:eastAsia="zh-CN"/>
              </w:rPr>
            </w:pPr>
            <w:r w:rsidRPr="00690A26">
              <w:t>"nucmf-uecapabilitymanagement"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t>Nucmf_UECapabilityManagement Service offered by UCMF</w:t>
            </w:r>
          </w:p>
        </w:tc>
      </w:tr>
      <w:tr w:rsidR="00D8129B" w:rsidRPr="00690A26"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t>"nhss-sdm"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t>Nhss_SubscriberDataManagement Service offered by the HSS</w:t>
            </w:r>
          </w:p>
        </w:tc>
      </w:tr>
      <w:tr w:rsidR="00D8129B" w:rsidRPr="00690A26"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t>"nhss-uecm"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t>Nhss_UEContextManagement Service offered by the HSS</w:t>
            </w:r>
          </w:p>
        </w:tc>
      </w:tr>
      <w:tr w:rsidR="00D8129B" w:rsidRPr="00690A26"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t>"nhss-ueau"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L"/>
            </w:pPr>
            <w:r w:rsidRPr="00690A26">
              <w:t>Nhss_UEAuthentication Service offered by the HSS</w:t>
            </w:r>
          </w:p>
        </w:tc>
      </w:tr>
      <w:tr w:rsidR="00D8129B" w:rsidRPr="00690A26" w:rsidTr="00312D2D">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8129B" w:rsidRPr="00690A26" w:rsidRDefault="00D8129B" w:rsidP="00D8129B">
            <w:pPr>
              <w:pStyle w:val="TAN"/>
            </w:pPr>
            <w:r w:rsidRPr="00690A26">
              <w:t>NOTE:</w:t>
            </w:r>
            <w:r w:rsidRPr="00690A26">
              <w:tab/>
              <w:t>The services defined in this table are those defined by 3GPP NFs in 5GC; however, in order to support custom services offered by standard and custom NFs, the NRF shall also accept the registration of NF Services with other service names.</w:t>
            </w:r>
          </w:p>
        </w:tc>
      </w:tr>
    </w:tbl>
    <w:p w:rsidR="004A66CE" w:rsidRPr="00690A26" w:rsidRDefault="004A66CE" w:rsidP="00A25DCD"/>
    <w:p w:rsidR="0098638D" w:rsidRPr="00690A26" w:rsidRDefault="0098638D" w:rsidP="0098638D">
      <w:pPr>
        <w:pStyle w:val="Heading5"/>
      </w:pPr>
      <w:bookmarkStart w:id="393" w:name="_Toc24937724"/>
      <w:bookmarkStart w:id="394" w:name="_Toc27589595"/>
      <w:r w:rsidRPr="00690A26">
        <w:lastRenderedPageBreak/>
        <w:t>6.1.6.3.12</w:t>
      </w:r>
      <w:r w:rsidRPr="00690A26">
        <w:tab/>
        <w:t>Enumeration: NFServiceStatus</w:t>
      </w:r>
      <w:bookmarkEnd w:id="393"/>
      <w:bookmarkEnd w:id="394"/>
    </w:p>
    <w:p w:rsidR="0098638D" w:rsidRPr="00690A26" w:rsidRDefault="0098638D" w:rsidP="0098638D">
      <w:pPr>
        <w:pStyle w:val="TH"/>
      </w:pPr>
      <w:r w:rsidRPr="00690A26">
        <w:t>Table 6.1.6.3.12-1: Enumeration NFServiceStatus</w:t>
      </w:r>
    </w:p>
    <w:tbl>
      <w:tblPr>
        <w:tblW w:w="4650" w:type="pct"/>
        <w:tblCellMar>
          <w:left w:w="0" w:type="dxa"/>
          <w:right w:w="0" w:type="dxa"/>
        </w:tblCellMar>
        <w:tblLook w:val="04A0" w:firstRow="1" w:lastRow="0" w:firstColumn="1" w:lastColumn="0" w:noHBand="0" w:noVBand="1"/>
      </w:tblPr>
      <w:tblGrid>
        <w:gridCol w:w="3422"/>
        <w:gridCol w:w="5526"/>
      </w:tblGrid>
      <w:tr w:rsidR="0098638D" w:rsidRPr="00690A26" w:rsidTr="00847C2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98638D" w:rsidRPr="00690A26" w:rsidRDefault="0098638D" w:rsidP="00847C2A">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98638D" w:rsidRPr="00690A26" w:rsidRDefault="0098638D" w:rsidP="00847C2A">
            <w:pPr>
              <w:pStyle w:val="TAH"/>
            </w:pPr>
            <w:r w:rsidRPr="00690A26">
              <w:t>Description</w:t>
            </w:r>
          </w:p>
        </w:tc>
      </w:tr>
      <w:tr w:rsidR="0098638D" w:rsidRPr="00690A26" w:rsidTr="00847C2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8638D" w:rsidRPr="00690A26" w:rsidRDefault="0098638D" w:rsidP="00847C2A">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98638D" w:rsidRPr="00690A26" w:rsidRDefault="0098638D" w:rsidP="00847C2A">
            <w:pPr>
              <w:pStyle w:val="TAL"/>
            </w:pPr>
            <w:r w:rsidRPr="00690A26">
              <w:t>The NF Service Instance is registered in NRF and can be discovered by other NFs</w:t>
            </w:r>
            <w:r w:rsidR="00A75A85" w:rsidRPr="00690A26">
              <w:t>.</w:t>
            </w:r>
          </w:p>
        </w:tc>
      </w:tr>
      <w:tr w:rsidR="0098638D" w:rsidRPr="00690A26" w:rsidTr="00847C2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8638D" w:rsidRPr="00690A26" w:rsidRDefault="0098638D" w:rsidP="00847C2A">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75A85" w:rsidRPr="00690A26" w:rsidRDefault="0098638D" w:rsidP="00A75A85">
            <w:pPr>
              <w:pStyle w:val="TAL"/>
            </w:pPr>
            <w:r w:rsidRPr="00690A26">
              <w:t>The NF Service Instance is registered in NRF but it is not operative and cannot be discovered by other NFs</w:t>
            </w:r>
            <w:r w:rsidR="00A75A85" w:rsidRPr="00690A26">
              <w:t>.</w:t>
            </w:r>
          </w:p>
          <w:p w:rsidR="0098638D" w:rsidRPr="00690A26" w:rsidRDefault="00A75A85" w:rsidP="00A75A85">
            <w:pPr>
              <w:pStyle w:val="TAL"/>
            </w:pPr>
            <w:r w:rsidRPr="00690A26">
              <w:t>This status may result from</w:t>
            </w:r>
            <w:r w:rsidRPr="00690A26">
              <w:rPr>
                <w:lang w:eastAsia="zh-CN"/>
              </w:rPr>
              <w:t xml:space="preserve"> a NF Service failure and may trigger restoration procedures </w:t>
            </w:r>
            <w:r w:rsidRPr="00690A26">
              <w:rPr>
                <w:rFonts w:cs="Arial"/>
                <w:szCs w:val="18"/>
              </w:rPr>
              <w:t>(see</w:t>
            </w:r>
            <w:r w:rsidRPr="00690A26">
              <w:rPr>
                <w:lang w:eastAsia="zh-CN"/>
              </w:rPr>
              <w:t xml:space="preserve"> </w:t>
            </w:r>
            <w:r w:rsidR="005178CB" w:rsidRPr="00690A26">
              <w:rPr>
                <w:lang w:eastAsia="zh-CN"/>
              </w:rPr>
              <w:t>clause</w:t>
            </w:r>
            <w:r w:rsidRPr="00690A26">
              <w:rPr>
                <w:lang w:eastAsia="zh-CN"/>
              </w:rPr>
              <w:t xml:space="preserve"> </w:t>
            </w:r>
            <w:r w:rsidRPr="00690A26">
              <w:t>6.2 of</w:t>
            </w:r>
            <w:r w:rsidRPr="00690A26">
              <w:rPr>
                <w:rFonts w:cs="Arial"/>
                <w:szCs w:val="18"/>
              </w:rPr>
              <w:t xml:space="preserve"> </w:t>
            </w:r>
            <w:r w:rsidR="009E04BA" w:rsidRPr="00690A26">
              <w:rPr>
                <w:rFonts w:cs="Arial"/>
                <w:szCs w:val="18"/>
              </w:rPr>
              <w:t>3GPP 2</w:t>
            </w:r>
            <w:r w:rsidR="00FC7262" w:rsidRPr="00690A26">
              <w:rPr>
                <w:rFonts w:cs="Arial"/>
                <w:szCs w:val="18"/>
              </w:rPr>
              <w:t>3.527 [</w:t>
            </w:r>
            <w:r w:rsidRPr="00690A26">
              <w:rPr>
                <w:rFonts w:cs="Arial"/>
                <w:szCs w:val="18"/>
              </w:rPr>
              <w:t>27]).</w:t>
            </w:r>
          </w:p>
        </w:tc>
      </w:tr>
      <w:tr w:rsidR="00A75A85" w:rsidRPr="00690A26" w:rsidTr="00C809C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75A85" w:rsidRPr="00690A26" w:rsidRDefault="00A75A85" w:rsidP="006A24C0">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75A85" w:rsidRPr="00690A26" w:rsidRDefault="00A75A85" w:rsidP="006A24C0">
            <w:pPr>
              <w:pStyle w:val="TAL"/>
            </w:pPr>
            <w:r w:rsidRPr="00690A26">
              <w:t>The NF Service instance is registered in NRF, is operative but cannot be discovered by other NFs.</w:t>
            </w:r>
          </w:p>
          <w:p w:rsidR="00A75A85" w:rsidRPr="00690A26" w:rsidRDefault="00A75A85" w:rsidP="006A24C0">
            <w:pPr>
              <w:pStyle w:val="TAL"/>
            </w:pPr>
            <w:r w:rsidRPr="00690A26">
              <w:t>This status may be set by the NF e.g. in shutting down scenarios where the NF service is still able to process requests for existing resources or sessions but cannot accept new resource creation or session establishment.</w:t>
            </w:r>
          </w:p>
        </w:tc>
      </w:tr>
    </w:tbl>
    <w:p w:rsidR="0098638D" w:rsidRPr="00690A26" w:rsidRDefault="0098638D" w:rsidP="0098638D">
      <w:pPr>
        <w:rPr>
          <w:lang w:val="en-US"/>
        </w:rPr>
      </w:pPr>
    </w:p>
    <w:p w:rsidR="00822C4D" w:rsidRPr="00690A26" w:rsidRDefault="00822C4D" w:rsidP="00822C4D">
      <w:pPr>
        <w:pStyle w:val="Heading3"/>
      </w:pPr>
      <w:bookmarkStart w:id="395" w:name="_Toc24937725"/>
      <w:bookmarkStart w:id="396" w:name="_Toc27589596"/>
      <w:r w:rsidRPr="00690A26">
        <w:t>6.1.7</w:t>
      </w:r>
      <w:r w:rsidRPr="00690A26">
        <w:tab/>
        <w:t>Error Handling</w:t>
      </w:r>
      <w:bookmarkEnd w:id="395"/>
      <w:bookmarkEnd w:id="396"/>
    </w:p>
    <w:p w:rsidR="00D768B6" w:rsidRPr="00690A26" w:rsidRDefault="00D768B6" w:rsidP="00D768B6">
      <w:pPr>
        <w:pStyle w:val="Heading4"/>
      </w:pPr>
      <w:bookmarkStart w:id="397" w:name="_Toc24937726"/>
      <w:bookmarkStart w:id="398" w:name="_Toc27589597"/>
      <w:r w:rsidRPr="00690A26">
        <w:t>6.1.7.1</w:t>
      </w:r>
      <w:r w:rsidRPr="00690A26">
        <w:tab/>
        <w:t>General</w:t>
      </w:r>
      <w:bookmarkEnd w:id="397"/>
      <w:bookmarkEnd w:id="398"/>
    </w:p>
    <w:p w:rsidR="00D768B6" w:rsidRPr="00690A26" w:rsidRDefault="00D768B6" w:rsidP="00D768B6">
      <w:r w:rsidRPr="00690A26">
        <w:t xml:space="preserve">HTTP error handling shall be supported as specified in </w:t>
      </w:r>
      <w:r w:rsidR="005178CB" w:rsidRPr="00690A26">
        <w:t>clause</w:t>
      </w:r>
      <w:r w:rsidRPr="00690A26">
        <w:t> 5.2.4 of</w:t>
      </w:r>
      <w:r w:rsidR="003C7EB7" w:rsidRPr="00690A26">
        <w:t xml:space="preserve"> 3GPP TS</w:t>
      </w:r>
      <w:r w:rsidR="006C0367" w:rsidRPr="00690A26">
        <w:t> 29.500 [</w:t>
      </w:r>
      <w:r w:rsidRPr="00690A26">
        <w:t>4].</w:t>
      </w:r>
    </w:p>
    <w:p w:rsidR="00D768B6" w:rsidRPr="00690A26" w:rsidRDefault="00D768B6" w:rsidP="00D768B6">
      <w:pPr>
        <w:pStyle w:val="Heading4"/>
      </w:pPr>
      <w:bookmarkStart w:id="399" w:name="_Toc24937727"/>
      <w:bookmarkStart w:id="400" w:name="_Toc27589598"/>
      <w:r w:rsidRPr="00690A26">
        <w:t>6.1.7.2</w:t>
      </w:r>
      <w:r w:rsidRPr="00690A26">
        <w:tab/>
        <w:t>Protocol Errors</w:t>
      </w:r>
      <w:bookmarkEnd w:id="399"/>
      <w:bookmarkEnd w:id="400"/>
    </w:p>
    <w:p w:rsidR="00D768B6" w:rsidRPr="00690A26" w:rsidRDefault="00D768B6" w:rsidP="00D768B6">
      <w:r w:rsidRPr="00690A26">
        <w:t xml:space="preserve">Protocol errors handling shall be supported as specified in </w:t>
      </w:r>
      <w:r w:rsidR="005178CB" w:rsidRPr="00690A26">
        <w:t>clause</w:t>
      </w:r>
      <w:r w:rsidRPr="00690A26">
        <w:t xml:space="preserve"> 5.2.7 of</w:t>
      </w:r>
      <w:r w:rsidR="003C7EB7" w:rsidRPr="00690A26">
        <w:t xml:space="preserve"> 3GPP TS</w:t>
      </w:r>
      <w:r w:rsidR="006C0367" w:rsidRPr="00690A26">
        <w:t> 29.500 [</w:t>
      </w:r>
      <w:r w:rsidRPr="00690A26">
        <w:t>4].</w:t>
      </w:r>
    </w:p>
    <w:p w:rsidR="00D768B6" w:rsidRPr="00690A26" w:rsidRDefault="00D768B6" w:rsidP="00D768B6">
      <w:pPr>
        <w:pStyle w:val="Heading4"/>
      </w:pPr>
      <w:bookmarkStart w:id="401" w:name="_Toc24937728"/>
      <w:bookmarkStart w:id="402" w:name="_Toc27589599"/>
      <w:r w:rsidRPr="00690A26">
        <w:t>6.1.7.3</w:t>
      </w:r>
      <w:r w:rsidRPr="00690A26">
        <w:tab/>
        <w:t>Application Errors</w:t>
      </w:r>
      <w:bookmarkEnd w:id="401"/>
      <w:bookmarkEnd w:id="402"/>
    </w:p>
    <w:p w:rsidR="00D768B6" w:rsidRPr="00690A26" w:rsidRDefault="00D768B6" w:rsidP="00D768B6">
      <w:r w:rsidRPr="00690A26">
        <w:t>The application errors defined for the Nn</w:t>
      </w:r>
      <w:r w:rsidR="00C815D1" w:rsidRPr="00690A26">
        <w:t>r</w:t>
      </w:r>
      <w:r w:rsidRPr="00690A26">
        <w:t>f_NFManagement service are listed in Table 6.1.7.3-1.</w:t>
      </w:r>
    </w:p>
    <w:p w:rsidR="00D768B6" w:rsidRPr="00690A26" w:rsidRDefault="00D768B6" w:rsidP="00D768B6">
      <w:pPr>
        <w:pStyle w:val="TH"/>
      </w:pPr>
      <w:r w:rsidRPr="00690A26">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D768B6" w:rsidRPr="00690A26" w:rsidTr="00312D2D">
        <w:trPr>
          <w:jc w:val="center"/>
        </w:trPr>
        <w:tc>
          <w:tcPr>
            <w:tcW w:w="1402" w:type="pct"/>
            <w:tcBorders>
              <w:top w:val="single" w:sz="4" w:space="0" w:color="auto"/>
              <w:left w:val="single" w:sz="4" w:space="0" w:color="auto"/>
              <w:bottom w:val="single" w:sz="4" w:space="0" w:color="auto"/>
              <w:right w:val="single" w:sz="4" w:space="0" w:color="auto"/>
            </w:tcBorders>
          </w:tcPr>
          <w:p w:rsidR="00D768B6" w:rsidRPr="00690A26" w:rsidRDefault="00D768B6" w:rsidP="00312D2D">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rsidR="00D768B6" w:rsidRPr="00690A26" w:rsidRDefault="00D768B6" w:rsidP="00312D2D">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rsidR="00D768B6" w:rsidRPr="00690A26" w:rsidRDefault="00D768B6" w:rsidP="00312D2D">
            <w:pPr>
              <w:pStyle w:val="TAH"/>
            </w:pPr>
            <w:r w:rsidRPr="00690A26">
              <w:t>Description</w:t>
            </w:r>
          </w:p>
        </w:tc>
      </w:tr>
      <w:tr w:rsidR="00D768B6" w:rsidRPr="00690A26" w:rsidTr="00312D2D">
        <w:trPr>
          <w:jc w:val="center"/>
        </w:trPr>
        <w:tc>
          <w:tcPr>
            <w:tcW w:w="1402" w:type="pct"/>
            <w:tcBorders>
              <w:top w:val="single" w:sz="4" w:space="0" w:color="auto"/>
              <w:left w:val="single" w:sz="4" w:space="0" w:color="auto"/>
              <w:bottom w:val="single" w:sz="4" w:space="0" w:color="auto"/>
              <w:right w:val="single" w:sz="4" w:space="0" w:color="auto"/>
            </w:tcBorders>
          </w:tcPr>
          <w:p w:rsidR="00D768B6" w:rsidRPr="00690A26" w:rsidRDefault="00D768B6" w:rsidP="00312D2D">
            <w:pPr>
              <w:pStyle w:val="TAL"/>
            </w:pPr>
          </w:p>
        </w:tc>
        <w:tc>
          <w:tcPr>
            <w:tcW w:w="971" w:type="pct"/>
            <w:tcBorders>
              <w:top w:val="single" w:sz="4" w:space="0" w:color="auto"/>
              <w:left w:val="single" w:sz="4" w:space="0" w:color="auto"/>
              <w:bottom w:val="single" w:sz="4" w:space="0" w:color="auto"/>
              <w:right w:val="single" w:sz="4" w:space="0" w:color="auto"/>
            </w:tcBorders>
          </w:tcPr>
          <w:p w:rsidR="00D768B6" w:rsidRPr="00690A26" w:rsidRDefault="00D768B6" w:rsidP="00312D2D">
            <w:pPr>
              <w:pStyle w:val="TAL"/>
            </w:pPr>
          </w:p>
        </w:tc>
        <w:tc>
          <w:tcPr>
            <w:tcW w:w="2627" w:type="pct"/>
            <w:tcBorders>
              <w:top w:val="single" w:sz="4" w:space="0" w:color="auto"/>
              <w:left w:val="single" w:sz="4" w:space="0" w:color="auto"/>
              <w:bottom w:val="single" w:sz="4" w:space="0" w:color="auto"/>
              <w:right w:val="single" w:sz="4" w:space="0" w:color="auto"/>
            </w:tcBorders>
          </w:tcPr>
          <w:p w:rsidR="00D768B6" w:rsidRPr="00690A26" w:rsidRDefault="00D768B6" w:rsidP="00312D2D">
            <w:pPr>
              <w:pStyle w:val="TAL"/>
            </w:pPr>
          </w:p>
        </w:tc>
      </w:tr>
    </w:tbl>
    <w:p w:rsidR="00D768B6" w:rsidRPr="00690A26" w:rsidRDefault="00D768B6" w:rsidP="00D768B6">
      <w:pPr>
        <w:rPr>
          <w:noProof/>
          <w:lang w:val="en-US"/>
        </w:rPr>
      </w:pPr>
    </w:p>
    <w:p w:rsidR="007E412F" w:rsidRPr="00690A26" w:rsidRDefault="007E412F" w:rsidP="007E412F">
      <w:pPr>
        <w:pStyle w:val="Heading3"/>
        <w:rPr>
          <w:lang w:val="en-US"/>
        </w:rPr>
      </w:pPr>
      <w:bookmarkStart w:id="403" w:name="_Toc24937729"/>
      <w:bookmarkStart w:id="404" w:name="_Toc27589600"/>
      <w:r w:rsidRPr="00690A26">
        <w:rPr>
          <w:lang w:val="en-US"/>
        </w:rPr>
        <w:t>6.1.8</w:t>
      </w:r>
      <w:r w:rsidRPr="00690A26">
        <w:rPr>
          <w:lang w:val="en-US"/>
        </w:rPr>
        <w:tab/>
        <w:t>Security</w:t>
      </w:r>
      <w:bookmarkEnd w:id="403"/>
      <w:bookmarkEnd w:id="404"/>
    </w:p>
    <w:p w:rsidR="007E412F" w:rsidRPr="00690A26" w:rsidRDefault="007E412F" w:rsidP="007E412F">
      <w:pPr>
        <w:rPr>
          <w:lang w:val="en-US"/>
        </w:rPr>
      </w:pPr>
      <w:r w:rsidRPr="00690A26">
        <w:rPr>
          <w:lang w:val="en-US"/>
        </w:rPr>
        <w:t>As indicated in</w:t>
      </w:r>
      <w:r w:rsidR="003C7EB7" w:rsidRPr="00690A26">
        <w:rPr>
          <w:lang w:val="en-US"/>
        </w:rPr>
        <w:t xml:space="preserve"> 3GPP TS</w:t>
      </w:r>
      <w:r w:rsidR="006C0367" w:rsidRPr="00690A26">
        <w:rPr>
          <w:lang w:val="en-US"/>
        </w:rPr>
        <w:t> 33.501 [</w:t>
      </w:r>
      <w:r w:rsidRPr="00690A26">
        <w:rPr>
          <w:lang w:val="en-US"/>
        </w:rPr>
        <w:t xml:space="preserve">15], the access to the Nnrf_NFManagement API </w:t>
      </w:r>
      <w:r w:rsidR="00DA3DF0" w:rsidRPr="00690A26">
        <w:rPr>
          <w:lang w:val="en-US"/>
        </w:rPr>
        <w:t>may</w:t>
      </w:r>
      <w:r w:rsidRPr="00690A26">
        <w:rPr>
          <w:lang w:val="en-US"/>
        </w:rPr>
        <w:t xml:space="preserve"> be authorized by means of the OAuth2 protocol (see </w:t>
      </w:r>
      <w:r w:rsidR="006C0367" w:rsidRPr="00690A26">
        <w:rPr>
          <w:lang w:val="en-US"/>
        </w:rPr>
        <w:t>IETF RFC 6749 </w:t>
      </w:r>
      <w:r w:rsidRPr="00690A26">
        <w:rPr>
          <w:lang w:val="en-US"/>
        </w:rPr>
        <w:t>[16]), using the "Client Credentials" authorization grant, where the NRF plays the role of the authorization server.</w:t>
      </w:r>
    </w:p>
    <w:p w:rsidR="007E412F" w:rsidRPr="00690A26" w:rsidRDefault="00DA3DF0" w:rsidP="007E412F">
      <w:pPr>
        <w:rPr>
          <w:lang w:val="en-US"/>
        </w:rPr>
      </w:pPr>
      <w:r w:rsidRPr="00690A26">
        <w:rPr>
          <w:lang w:val="en-US"/>
        </w:rPr>
        <w:t>If Oauth2 authorization is used, a</w:t>
      </w:r>
      <w:r w:rsidR="007E412F" w:rsidRPr="00690A26">
        <w:rPr>
          <w:lang w:val="en-US"/>
        </w:rPr>
        <w:t xml:space="preserve">n NF Service Consumer, prior to consuming services offered by the Nnrf_NFManagement API, shall obtain a "token" from the authorization server, by invoking the Access Token Request service, as described in </w:t>
      </w:r>
      <w:r w:rsidR="005178CB" w:rsidRPr="00690A26">
        <w:rPr>
          <w:lang w:val="en-US"/>
        </w:rPr>
        <w:t>clause</w:t>
      </w:r>
      <w:r w:rsidR="007E412F" w:rsidRPr="00690A26">
        <w:rPr>
          <w:lang w:val="en-US"/>
        </w:rPr>
        <w:t xml:space="preserve"> 5.4.2.2.</w:t>
      </w:r>
    </w:p>
    <w:p w:rsidR="007E412F" w:rsidRPr="00690A26" w:rsidRDefault="007E412F" w:rsidP="007E412F">
      <w:pPr>
        <w:pStyle w:val="NO"/>
        <w:rPr>
          <w:lang w:val="en-US"/>
        </w:rPr>
      </w:pPr>
      <w:r w:rsidRPr="00690A26">
        <w:rPr>
          <w:lang w:val="en-US"/>
        </w:rPr>
        <w:t>NOTE:</w:t>
      </w:r>
      <w:r w:rsidRPr="00690A26">
        <w:rPr>
          <w:lang w:val="en-US"/>
        </w:rPr>
        <w:tab/>
        <w:t>When multiple NRFs are deployed in a network, the NRF used as authorization server is the same NRF where the Nnrf_NFManagement service is invoked by the NF Service Producer.</w:t>
      </w:r>
    </w:p>
    <w:p w:rsidR="007E412F" w:rsidRPr="00690A26" w:rsidRDefault="007E412F" w:rsidP="007E412F">
      <w:pPr>
        <w:rPr>
          <w:lang w:val="en-US"/>
        </w:rPr>
      </w:pPr>
      <w:r w:rsidRPr="00690A26">
        <w:rPr>
          <w:lang w:val="en-US"/>
        </w:rPr>
        <w:t>The Nnrf_NFManagement API define</w:t>
      </w:r>
      <w:r w:rsidR="00DA3DF0" w:rsidRPr="00690A26">
        <w:rPr>
          <w:lang w:val="en-US"/>
        </w:rPr>
        <w:t>s</w:t>
      </w:r>
      <w:r w:rsidRPr="00690A26">
        <w:rPr>
          <w:lang w:val="en-US"/>
        </w:rPr>
        <w:t xml:space="preserve"> scopes for OAuth2 authorization</w:t>
      </w:r>
      <w:r w:rsidR="00DA3DF0" w:rsidRPr="00690A26">
        <w:rPr>
          <w:lang w:val="en-US"/>
        </w:rPr>
        <w:t xml:space="preserve"> as specified in</w:t>
      </w:r>
      <w:r w:rsidR="003C7EB7" w:rsidRPr="00690A26">
        <w:rPr>
          <w:lang w:val="en-US"/>
        </w:rPr>
        <w:t xml:space="preserve"> 3GPP TS</w:t>
      </w:r>
      <w:r w:rsidR="006C0367" w:rsidRPr="00690A26">
        <w:rPr>
          <w:lang w:val="en-US"/>
        </w:rPr>
        <w:t> 33.501 [</w:t>
      </w:r>
      <w:r w:rsidR="00DA3DF0" w:rsidRPr="00690A26">
        <w:rPr>
          <w:lang w:val="en-US"/>
        </w:rPr>
        <w:t>15]; it defines a single scope consisting on the name of the service (i.e., "nnrf-nfm"), and it does not define any additional scopes at resource or operation level</w:t>
      </w:r>
      <w:r w:rsidRPr="00690A26">
        <w:rPr>
          <w:lang w:val="en-US"/>
        </w:rPr>
        <w:t>.</w:t>
      </w:r>
    </w:p>
    <w:p w:rsidR="00BD5916" w:rsidRPr="00690A26" w:rsidRDefault="002C4E47" w:rsidP="00412C96">
      <w:pPr>
        <w:pStyle w:val="Heading2"/>
      </w:pPr>
      <w:bookmarkStart w:id="405" w:name="_Toc24937730"/>
      <w:bookmarkStart w:id="406" w:name="_Toc27589601"/>
      <w:r w:rsidRPr="00690A26">
        <w:lastRenderedPageBreak/>
        <w:t>6.</w:t>
      </w:r>
      <w:r w:rsidR="00362954" w:rsidRPr="00690A26">
        <w:t>2</w:t>
      </w:r>
      <w:r w:rsidRPr="00690A26">
        <w:tab/>
        <w:t>Nnrf_NFDiscovery Service API</w:t>
      </w:r>
      <w:bookmarkEnd w:id="405"/>
      <w:bookmarkEnd w:id="406"/>
    </w:p>
    <w:p w:rsidR="00FA113A" w:rsidRPr="00690A26" w:rsidRDefault="00FA113A" w:rsidP="00FA113A">
      <w:pPr>
        <w:pStyle w:val="Heading3"/>
      </w:pPr>
      <w:bookmarkStart w:id="407" w:name="_Toc24937731"/>
      <w:bookmarkStart w:id="408" w:name="_Toc27589602"/>
      <w:r w:rsidRPr="00690A26">
        <w:t>6.2.1</w:t>
      </w:r>
      <w:r w:rsidRPr="00690A26">
        <w:tab/>
        <w:t>API URI</w:t>
      </w:r>
      <w:bookmarkEnd w:id="407"/>
      <w:bookmarkEnd w:id="408"/>
    </w:p>
    <w:p w:rsidR="00FA113A" w:rsidRPr="00690A26" w:rsidRDefault="00FA113A" w:rsidP="00FA113A">
      <w:r w:rsidRPr="00690A26">
        <w:t>URIs of this API shall have the following root:</w:t>
      </w:r>
    </w:p>
    <w:p w:rsidR="00FA113A" w:rsidRPr="00690A26" w:rsidRDefault="00FA113A" w:rsidP="00FA113A">
      <w:r w:rsidRPr="00690A26">
        <w:t>{apiRoot}/{apiName}/{apiVersion}/</w:t>
      </w:r>
    </w:p>
    <w:p w:rsidR="00FA113A" w:rsidRPr="00690A26" w:rsidRDefault="00FA113A" w:rsidP="00FA113A">
      <w:r w:rsidRPr="00690A26">
        <w:t xml:space="preserve">where </w:t>
      </w:r>
      <w:r w:rsidR="00345893" w:rsidRPr="00690A26">
        <w:t xml:space="preserve">"apiRoot" is defined in </w:t>
      </w:r>
      <w:r w:rsidR="005178CB" w:rsidRPr="00690A26">
        <w:t>clause</w:t>
      </w:r>
      <w:r w:rsidR="00345893" w:rsidRPr="00690A26">
        <w:t> 4.4.1 of</w:t>
      </w:r>
      <w:r w:rsidR="003C7EB7" w:rsidRPr="00690A26">
        <w:t xml:space="preserve"> 3GPP TS</w:t>
      </w:r>
      <w:r w:rsidR="006C0367" w:rsidRPr="00690A26">
        <w:t> 29.501 [</w:t>
      </w:r>
      <w:r w:rsidR="00345893" w:rsidRPr="00690A26">
        <w:t xml:space="preserve">5], </w:t>
      </w:r>
      <w:r w:rsidRPr="00690A26">
        <w:t>the "apiName" shall be set to "</w:t>
      </w:r>
      <w:r w:rsidR="00633063" w:rsidRPr="00690A26">
        <w:t>n</w:t>
      </w:r>
      <w:r w:rsidRPr="00690A26">
        <w:t>nrf-disc" and the "apiVersion" shall be set to "v1" for the current version of this specification.</w:t>
      </w:r>
    </w:p>
    <w:p w:rsidR="00FA113A" w:rsidRPr="00690A26" w:rsidRDefault="00FA113A" w:rsidP="00FA113A">
      <w:pPr>
        <w:pStyle w:val="Heading3"/>
      </w:pPr>
      <w:bookmarkStart w:id="409" w:name="_Toc24937732"/>
      <w:bookmarkStart w:id="410" w:name="_Toc27589603"/>
      <w:r w:rsidRPr="00690A26">
        <w:t>6.2.2</w:t>
      </w:r>
      <w:r w:rsidRPr="00690A26">
        <w:tab/>
        <w:t>Usage of HTTP</w:t>
      </w:r>
      <w:bookmarkEnd w:id="409"/>
      <w:bookmarkEnd w:id="410"/>
    </w:p>
    <w:p w:rsidR="00FA113A" w:rsidRPr="00690A26" w:rsidRDefault="00FA113A" w:rsidP="00FA113A">
      <w:pPr>
        <w:pStyle w:val="Heading4"/>
      </w:pPr>
      <w:bookmarkStart w:id="411" w:name="_Toc24937733"/>
      <w:bookmarkStart w:id="412" w:name="_Toc27589604"/>
      <w:r w:rsidRPr="00690A26">
        <w:t>6.2.2.1</w:t>
      </w:r>
      <w:r w:rsidRPr="00690A26">
        <w:tab/>
        <w:t>General</w:t>
      </w:r>
      <w:bookmarkEnd w:id="411"/>
      <w:bookmarkEnd w:id="412"/>
    </w:p>
    <w:p w:rsidR="001E3F9B" w:rsidRPr="00690A26" w:rsidRDefault="001E3F9B" w:rsidP="001E3F9B">
      <w:r w:rsidRPr="00690A26">
        <w:t xml:space="preserve">HTTP/2, as defined in </w:t>
      </w:r>
      <w:r w:rsidR="006C0367" w:rsidRPr="00690A26">
        <w:t>IETF RFC 7540 </w:t>
      </w:r>
      <w:r w:rsidRPr="00690A26">
        <w:t>[</w:t>
      </w:r>
      <w:r w:rsidR="008B0271" w:rsidRPr="00690A26">
        <w:t>9</w:t>
      </w:r>
      <w:r w:rsidRPr="00690A26">
        <w:t>], shall be used as specified in clause 5 of</w:t>
      </w:r>
      <w:r w:rsidR="003C7EB7" w:rsidRPr="00690A26">
        <w:t xml:space="preserve"> 3GPP TS</w:t>
      </w:r>
      <w:r w:rsidR="006C0367" w:rsidRPr="00690A26">
        <w:t> 29.500 [</w:t>
      </w:r>
      <w:r w:rsidRPr="00690A26">
        <w:t>4].</w:t>
      </w:r>
    </w:p>
    <w:p w:rsidR="001E3F9B" w:rsidRPr="00690A26" w:rsidRDefault="001E3F9B" w:rsidP="001E3F9B">
      <w:r w:rsidRPr="00690A26">
        <w:t>HTTP</w:t>
      </w:r>
      <w:r w:rsidRPr="00690A26">
        <w:rPr>
          <w:lang w:eastAsia="zh-CN"/>
        </w:rPr>
        <w:t xml:space="preserve">/2 </w:t>
      </w:r>
      <w:r w:rsidRPr="00690A26">
        <w:t xml:space="preserve">shall be transported as specified in </w:t>
      </w:r>
      <w:r w:rsidR="005178CB" w:rsidRPr="00690A26">
        <w:t>clause</w:t>
      </w:r>
      <w:r w:rsidRPr="00690A26">
        <w:t> 5.3 of</w:t>
      </w:r>
      <w:r w:rsidR="003C7EB7" w:rsidRPr="00690A26">
        <w:t xml:space="preserve"> 3GPP TS</w:t>
      </w:r>
      <w:r w:rsidR="006C0367" w:rsidRPr="00690A26">
        <w:t> 29.500 [</w:t>
      </w:r>
      <w:r w:rsidRPr="00690A26">
        <w:t>4].</w:t>
      </w:r>
    </w:p>
    <w:p w:rsidR="001E3F9B" w:rsidRPr="00690A26" w:rsidRDefault="001E3F9B" w:rsidP="001E3F9B">
      <w:r w:rsidRPr="00690A26">
        <w:t>HTTP messages and bodies for the Nnrf_NFDiscovery service shall comply with the OpenAPI [10] specification contained in Annex A.</w:t>
      </w:r>
    </w:p>
    <w:p w:rsidR="00FA113A" w:rsidRPr="00690A26" w:rsidRDefault="00FA113A" w:rsidP="00FA113A">
      <w:pPr>
        <w:pStyle w:val="Heading4"/>
      </w:pPr>
      <w:bookmarkStart w:id="413" w:name="_Toc24937734"/>
      <w:bookmarkStart w:id="414" w:name="_Toc27589605"/>
      <w:r w:rsidRPr="00690A26">
        <w:t>6.2.2.2</w:t>
      </w:r>
      <w:r w:rsidRPr="00690A26">
        <w:tab/>
        <w:t>HTTP Standard Headers</w:t>
      </w:r>
      <w:bookmarkEnd w:id="413"/>
      <w:bookmarkEnd w:id="414"/>
    </w:p>
    <w:p w:rsidR="00FA113A" w:rsidRPr="00690A26" w:rsidRDefault="00FA113A" w:rsidP="00FA113A">
      <w:pPr>
        <w:pStyle w:val="Heading5"/>
        <w:rPr>
          <w:lang w:eastAsia="zh-CN"/>
        </w:rPr>
      </w:pPr>
      <w:bookmarkStart w:id="415" w:name="_Toc24937735"/>
      <w:bookmarkStart w:id="416" w:name="_Toc27589606"/>
      <w:r w:rsidRPr="00690A26">
        <w:t>6.2.2.2.1</w:t>
      </w:r>
      <w:r w:rsidRPr="00690A26">
        <w:rPr>
          <w:rFonts w:hint="eastAsia"/>
          <w:lang w:eastAsia="zh-CN"/>
        </w:rPr>
        <w:tab/>
      </w:r>
      <w:r w:rsidRPr="00690A26">
        <w:rPr>
          <w:lang w:eastAsia="zh-CN"/>
        </w:rPr>
        <w:t>General</w:t>
      </w:r>
      <w:bookmarkEnd w:id="415"/>
      <w:bookmarkEnd w:id="416"/>
    </w:p>
    <w:p w:rsidR="001E3F9B" w:rsidRPr="00690A26" w:rsidRDefault="001E3F9B" w:rsidP="001E3F9B">
      <w:pPr>
        <w:rPr>
          <w:lang w:eastAsia="zh-CN"/>
        </w:rPr>
      </w:pPr>
      <w:r w:rsidRPr="00690A26">
        <w:rPr>
          <w:rFonts w:hint="eastAsia"/>
          <w:lang w:eastAsia="zh-CN"/>
        </w:rPr>
        <w:t>The mandatory standard H</w:t>
      </w:r>
      <w:r w:rsidRPr="00690A26">
        <w:rPr>
          <w:lang w:eastAsia="zh-CN"/>
        </w:rPr>
        <w:t xml:space="preserve">TTP headers as specified in </w:t>
      </w:r>
      <w:r w:rsidR="005178CB" w:rsidRPr="00690A26">
        <w:rPr>
          <w:lang w:eastAsia="zh-CN"/>
        </w:rPr>
        <w:t>clause</w:t>
      </w:r>
      <w:r w:rsidRPr="00690A26">
        <w:rPr>
          <w:lang w:eastAsia="zh-CN"/>
        </w:rPr>
        <w:t xml:space="preserve"> 5.2.2.2 of</w:t>
      </w:r>
      <w:r w:rsidR="003C7EB7" w:rsidRPr="00690A26">
        <w:rPr>
          <w:lang w:eastAsia="zh-CN"/>
        </w:rPr>
        <w:t xml:space="preserve"> 3GPP TS</w:t>
      </w:r>
      <w:r w:rsidR="006C0367" w:rsidRPr="00690A26">
        <w:t> 29.500 [</w:t>
      </w:r>
      <w:r w:rsidRPr="00690A26">
        <w:t>4] shall be supported.</w:t>
      </w:r>
    </w:p>
    <w:p w:rsidR="00FA113A" w:rsidRPr="00690A26" w:rsidRDefault="00FA113A" w:rsidP="00FA113A">
      <w:pPr>
        <w:pStyle w:val="Heading5"/>
      </w:pPr>
      <w:bookmarkStart w:id="417" w:name="_Toc24937736"/>
      <w:bookmarkStart w:id="418" w:name="_Toc27589607"/>
      <w:r w:rsidRPr="00690A26">
        <w:t>6.2.2.2.2</w:t>
      </w:r>
      <w:r w:rsidRPr="00690A26">
        <w:tab/>
        <w:t>Content type</w:t>
      </w:r>
      <w:bookmarkEnd w:id="417"/>
      <w:bookmarkEnd w:id="418"/>
    </w:p>
    <w:p w:rsidR="001E3F9B" w:rsidRPr="00690A26" w:rsidRDefault="001E3F9B" w:rsidP="001E3F9B">
      <w:r w:rsidRPr="00690A26">
        <w:t>The following content types shall be supported:</w:t>
      </w:r>
    </w:p>
    <w:p w:rsidR="001E3F9B" w:rsidRPr="00690A26" w:rsidRDefault="001E3F9B" w:rsidP="001E3F9B">
      <w:pPr>
        <w:pStyle w:val="B1"/>
      </w:pPr>
      <w:r w:rsidRPr="00690A26">
        <w:t>-</w:t>
      </w:r>
      <w:r w:rsidRPr="00690A26">
        <w:tab/>
        <w:t>The JSON format (</w:t>
      </w:r>
      <w:r w:rsidR="006C0367" w:rsidRPr="00690A26">
        <w:t>IETF RFC 8259 </w:t>
      </w:r>
      <w:r w:rsidRPr="00690A26">
        <w:t>[</w:t>
      </w:r>
      <w:r w:rsidR="00F742C4" w:rsidRPr="00690A26">
        <w:t>22</w:t>
      </w:r>
      <w:r w:rsidRPr="00690A26">
        <w:t xml:space="preserve">]). The use of the JSON format shall be signalled by the content type "application/json". See also </w:t>
      </w:r>
      <w:r w:rsidR="005178CB" w:rsidRPr="00690A26">
        <w:t>clause</w:t>
      </w:r>
      <w:r w:rsidRPr="00690A26">
        <w:t xml:space="preserve"> 5.4 of</w:t>
      </w:r>
      <w:r w:rsidR="003C7EB7" w:rsidRPr="00690A26">
        <w:t xml:space="preserve"> 3GPP TS</w:t>
      </w:r>
      <w:r w:rsidR="006C0367" w:rsidRPr="00690A26">
        <w:t> 29.500 [</w:t>
      </w:r>
      <w:r w:rsidRPr="00690A26">
        <w:t>4].</w:t>
      </w:r>
    </w:p>
    <w:p w:rsidR="001E3F9B" w:rsidRPr="00690A26" w:rsidRDefault="001E3F9B" w:rsidP="001E3F9B">
      <w:pPr>
        <w:pStyle w:val="B1"/>
      </w:pPr>
      <w:r w:rsidRPr="00690A26">
        <w:t>-</w:t>
      </w:r>
      <w:r w:rsidRPr="00690A26">
        <w:tab/>
        <w:t>The Problem Details JSON Object (</w:t>
      </w:r>
      <w:r w:rsidR="006C0367" w:rsidRPr="00690A26">
        <w:rPr>
          <w:noProof/>
          <w:snapToGrid w:val="0"/>
        </w:rPr>
        <w:t>IETF RFC 7807 </w:t>
      </w:r>
      <w:r w:rsidRPr="00690A26">
        <w:rPr>
          <w:noProof/>
          <w:snapToGrid w:val="0"/>
        </w:rPr>
        <w:t>[11]). The use of the Problem Details JSON object in a HTTP response body shall be signalled by the content type "application/problem+json".</w:t>
      </w:r>
    </w:p>
    <w:p w:rsidR="003435F7" w:rsidRPr="00690A26" w:rsidRDefault="003435F7" w:rsidP="003435F7">
      <w:pPr>
        <w:pStyle w:val="Heading5"/>
        <w:rPr>
          <w:lang w:val="en-US"/>
        </w:rPr>
      </w:pPr>
      <w:bookmarkStart w:id="419" w:name="_Toc24937737"/>
      <w:bookmarkStart w:id="420" w:name="_Toc27589608"/>
      <w:r w:rsidRPr="00690A26">
        <w:rPr>
          <w:lang w:val="en-US"/>
        </w:rPr>
        <w:t>6.2.2.2.3</w:t>
      </w:r>
      <w:r w:rsidRPr="00690A26">
        <w:rPr>
          <w:lang w:val="en-US"/>
        </w:rPr>
        <w:tab/>
        <w:t>Cache-Control</w:t>
      </w:r>
      <w:bookmarkEnd w:id="419"/>
      <w:bookmarkEnd w:id="420"/>
    </w:p>
    <w:p w:rsidR="003435F7" w:rsidRPr="00690A26" w:rsidRDefault="003435F7" w:rsidP="003435F7">
      <w:pPr>
        <w:rPr>
          <w:lang w:val="en-US"/>
        </w:rPr>
      </w:pPr>
      <w:r w:rsidRPr="00690A26">
        <w:rPr>
          <w:lang w:val="en-US"/>
        </w:rPr>
        <w:t xml:space="preserve">A "Cache-Control" header should be included in HTTP responses, as described in </w:t>
      </w:r>
      <w:r w:rsidR="006C0367" w:rsidRPr="00690A26">
        <w:rPr>
          <w:lang w:val="en-US"/>
        </w:rPr>
        <w:t>IETF RFC 7234 </w:t>
      </w:r>
      <w:r w:rsidRPr="00690A26">
        <w:rPr>
          <w:lang w:val="en-US"/>
        </w:rPr>
        <w:t xml:space="preserve">[20], </w:t>
      </w:r>
      <w:r w:rsidR="00FC7262" w:rsidRPr="00690A26">
        <w:rPr>
          <w:lang w:val="en-US"/>
        </w:rPr>
        <w:t>clause</w:t>
      </w:r>
      <w:r w:rsidRPr="00690A26">
        <w:rPr>
          <w:lang w:val="en-US"/>
        </w:rPr>
        <w:t xml:space="preserve"> 5.2. It shall contain a "max-age" value, indicating the amount of time in seconds after which the received response is considered stale; this value shall be the same as the content of the "validityPeriod" element described in </w:t>
      </w:r>
      <w:r w:rsidR="005178CB" w:rsidRPr="00690A26">
        <w:rPr>
          <w:lang w:val="en-US"/>
        </w:rPr>
        <w:t>clause</w:t>
      </w:r>
      <w:r w:rsidRPr="00690A26">
        <w:rPr>
          <w:lang w:val="en-US"/>
        </w:rPr>
        <w:t xml:space="preserve"> 6.2.6.2.2.</w:t>
      </w:r>
    </w:p>
    <w:p w:rsidR="003435F7" w:rsidRPr="00690A26" w:rsidRDefault="003435F7" w:rsidP="003435F7">
      <w:pPr>
        <w:pStyle w:val="Heading5"/>
        <w:rPr>
          <w:lang w:val="en-US"/>
        </w:rPr>
      </w:pPr>
      <w:bookmarkStart w:id="421" w:name="_Toc24937738"/>
      <w:bookmarkStart w:id="422" w:name="_Toc27589609"/>
      <w:r w:rsidRPr="00690A26">
        <w:rPr>
          <w:lang w:val="en-US"/>
        </w:rPr>
        <w:t>6.2.2.2.4</w:t>
      </w:r>
      <w:r w:rsidRPr="00690A26">
        <w:rPr>
          <w:lang w:val="en-US"/>
        </w:rPr>
        <w:tab/>
        <w:t>ETag</w:t>
      </w:r>
      <w:bookmarkEnd w:id="421"/>
      <w:bookmarkEnd w:id="422"/>
    </w:p>
    <w:p w:rsidR="003435F7" w:rsidRPr="00690A26" w:rsidRDefault="003435F7" w:rsidP="003435F7">
      <w:pPr>
        <w:rPr>
          <w:lang w:val="en-US"/>
        </w:rPr>
      </w:pPr>
      <w:r w:rsidRPr="00690A26">
        <w:rPr>
          <w:lang w:val="en-US"/>
        </w:rPr>
        <w:t xml:space="preserve">An "ETag" (entity-tag) header should be included in HTTP responses, as described in </w:t>
      </w:r>
      <w:r w:rsidR="006C0367" w:rsidRPr="00690A26">
        <w:rPr>
          <w:lang w:val="en-US"/>
        </w:rPr>
        <w:t>IETF RFC 7232 </w:t>
      </w:r>
      <w:r w:rsidRPr="00690A26">
        <w:rPr>
          <w:lang w:val="en-US"/>
        </w:rPr>
        <w:t xml:space="preserve">[19], </w:t>
      </w:r>
      <w:r w:rsidR="00FC7262" w:rsidRPr="00690A26">
        <w:rPr>
          <w:lang w:val="en-US"/>
        </w:rPr>
        <w:t>clause</w:t>
      </w:r>
      <w:r w:rsidRPr="00690A26">
        <w:rPr>
          <w:lang w:val="en-US"/>
        </w:rPr>
        <w:t xml:space="preserve"> 2.3. It shall contain a server-generated strong validator, that allows further matching of this value (included in subsequent client requests) with a given resource representation stored in the server or in a cache.</w:t>
      </w:r>
    </w:p>
    <w:p w:rsidR="003435F7" w:rsidRPr="00690A26" w:rsidRDefault="003435F7" w:rsidP="003435F7">
      <w:pPr>
        <w:pStyle w:val="Heading5"/>
        <w:rPr>
          <w:lang w:val="en-US"/>
        </w:rPr>
      </w:pPr>
      <w:bookmarkStart w:id="423" w:name="_Toc24937739"/>
      <w:bookmarkStart w:id="424" w:name="_Toc27589610"/>
      <w:r w:rsidRPr="00690A26">
        <w:rPr>
          <w:lang w:val="en-US"/>
        </w:rPr>
        <w:t>6.2.2.2.5</w:t>
      </w:r>
      <w:r w:rsidRPr="00690A26">
        <w:rPr>
          <w:lang w:val="en-US"/>
        </w:rPr>
        <w:tab/>
        <w:t>If-None-Match</w:t>
      </w:r>
      <w:bookmarkEnd w:id="423"/>
      <w:bookmarkEnd w:id="424"/>
    </w:p>
    <w:p w:rsidR="003435F7" w:rsidRPr="00690A26" w:rsidRDefault="003435F7" w:rsidP="003435F7">
      <w:pPr>
        <w:rPr>
          <w:lang w:val="en-US"/>
        </w:rPr>
      </w:pPr>
      <w:r w:rsidRPr="00690A26">
        <w:rPr>
          <w:lang w:val="en-US"/>
        </w:rPr>
        <w:t xml:space="preserve">An NF Service Consumer should issue conditional GET request towards NRF, by including an If-None-Match header in HTTP requests, as described in </w:t>
      </w:r>
      <w:r w:rsidR="006C0367" w:rsidRPr="00690A26">
        <w:rPr>
          <w:lang w:val="en-US"/>
        </w:rPr>
        <w:t>IETF RFC 7232 </w:t>
      </w:r>
      <w:r w:rsidRPr="00690A26">
        <w:rPr>
          <w:lang w:val="en-US"/>
        </w:rPr>
        <w:t xml:space="preserve">[19], </w:t>
      </w:r>
      <w:r w:rsidR="00FC7262" w:rsidRPr="00690A26">
        <w:rPr>
          <w:lang w:val="en-US"/>
        </w:rPr>
        <w:t>clause</w:t>
      </w:r>
      <w:r w:rsidRPr="00690A26">
        <w:rPr>
          <w:lang w:val="en-US"/>
        </w:rPr>
        <w:t xml:space="preserve"> 3.2, containing one or several entity tags received in previous responses for the same resource.</w:t>
      </w:r>
    </w:p>
    <w:p w:rsidR="00FA113A" w:rsidRPr="00690A26" w:rsidRDefault="00FA113A" w:rsidP="00FA113A">
      <w:pPr>
        <w:pStyle w:val="Heading4"/>
      </w:pPr>
      <w:bookmarkStart w:id="425" w:name="_Toc24937740"/>
      <w:bookmarkStart w:id="426" w:name="_Toc27589611"/>
      <w:r w:rsidRPr="00690A26">
        <w:lastRenderedPageBreak/>
        <w:t>6.2.2.3</w:t>
      </w:r>
      <w:r w:rsidRPr="00690A26">
        <w:tab/>
        <w:t>HTTP custom headers</w:t>
      </w:r>
      <w:bookmarkEnd w:id="425"/>
      <w:bookmarkEnd w:id="426"/>
    </w:p>
    <w:p w:rsidR="00FA113A" w:rsidRPr="00690A26" w:rsidRDefault="00FA113A" w:rsidP="00FA113A">
      <w:pPr>
        <w:pStyle w:val="Heading5"/>
        <w:rPr>
          <w:lang w:eastAsia="zh-CN"/>
        </w:rPr>
      </w:pPr>
      <w:bookmarkStart w:id="427" w:name="_Toc24937741"/>
      <w:bookmarkStart w:id="428" w:name="_Toc27589612"/>
      <w:r w:rsidRPr="00690A26">
        <w:t>6.2.2.3.1</w:t>
      </w:r>
      <w:r w:rsidRPr="00690A26">
        <w:rPr>
          <w:rFonts w:hint="eastAsia"/>
          <w:lang w:eastAsia="zh-CN"/>
        </w:rPr>
        <w:tab/>
      </w:r>
      <w:r w:rsidRPr="00690A26">
        <w:rPr>
          <w:lang w:eastAsia="zh-CN"/>
        </w:rPr>
        <w:t>General</w:t>
      </w:r>
      <w:bookmarkEnd w:id="427"/>
      <w:bookmarkEnd w:id="428"/>
    </w:p>
    <w:p w:rsidR="000C4F18" w:rsidRPr="00690A26" w:rsidRDefault="000C4F18" w:rsidP="000C4F18">
      <w:r w:rsidRPr="00690A26">
        <w:t xml:space="preserve">In this release of this specification, no custom headers specific to the Nnrf_NFDiscovery service are defined. For 3GPP specific HTTP custom headers used across all service-based interfaces, see </w:t>
      </w:r>
      <w:r w:rsidR="005178CB" w:rsidRPr="00690A26">
        <w:t>clause</w:t>
      </w:r>
      <w:r w:rsidRPr="00690A26">
        <w:t xml:space="preserve"> 5.2.3 of</w:t>
      </w:r>
      <w:r w:rsidR="003C7EB7" w:rsidRPr="00690A26">
        <w:t xml:space="preserve"> 3GPP TS</w:t>
      </w:r>
      <w:r w:rsidR="006C0367" w:rsidRPr="00690A26">
        <w:t> 29.500 [</w:t>
      </w:r>
      <w:r w:rsidRPr="00690A26">
        <w:t>4].</w:t>
      </w:r>
    </w:p>
    <w:p w:rsidR="00FA113A" w:rsidRPr="00690A26" w:rsidRDefault="00FA113A" w:rsidP="00FA113A">
      <w:pPr>
        <w:pStyle w:val="Heading3"/>
      </w:pPr>
      <w:bookmarkStart w:id="429" w:name="_Toc24937742"/>
      <w:bookmarkStart w:id="430" w:name="_Toc27589613"/>
      <w:r w:rsidRPr="00690A26">
        <w:t>6.2.3</w:t>
      </w:r>
      <w:r w:rsidRPr="00690A26">
        <w:tab/>
        <w:t>Resources</w:t>
      </w:r>
      <w:bookmarkEnd w:id="429"/>
      <w:bookmarkEnd w:id="430"/>
    </w:p>
    <w:p w:rsidR="00FA113A" w:rsidRPr="00690A26" w:rsidRDefault="00FA113A" w:rsidP="00FA113A">
      <w:pPr>
        <w:pStyle w:val="Heading4"/>
      </w:pPr>
      <w:bookmarkStart w:id="431" w:name="_Toc24937743"/>
      <w:bookmarkStart w:id="432" w:name="_Toc27589614"/>
      <w:r w:rsidRPr="00690A26">
        <w:t>6.2.3.1</w:t>
      </w:r>
      <w:r w:rsidRPr="00690A26">
        <w:tab/>
        <w:t>Overview</w:t>
      </w:r>
      <w:bookmarkEnd w:id="431"/>
      <w:bookmarkEnd w:id="432"/>
    </w:p>
    <w:p w:rsidR="00FA113A" w:rsidRPr="00690A26" w:rsidRDefault="00FA113A" w:rsidP="00FA113A">
      <w:r w:rsidRPr="00690A26">
        <w:t xml:space="preserve">The structure of the Resource URIs of the NFDiscovery service is shown in </w:t>
      </w:r>
      <w:r w:rsidR="008B0D46" w:rsidRPr="00690A26">
        <w:t>f</w:t>
      </w:r>
      <w:r w:rsidRPr="00690A26">
        <w:t>igure</w:t>
      </w:r>
      <w:r w:rsidR="008B0D46" w:rsidRPr="00690A26">
        <w:t> </w:t>
      </w:r>
      <w:r w:rsidRPr="00690A26">
        <w:t>6.2.3.1-1.</w:t>
      </w:r>
    </w:p>
    <w:p w:rsidR="00FA113A" w:rsidRPr="00690A26" w:rsidRDefault="00F90C3A" w:rsidP="00FA113A">
      <w:pPr>
        <w:pStyle w:val="TH"/>
      </w:pPr>
      <w:r w:rsidRPr="00690A26">
        <w:object w:dxaOrig="5772" w:dyaOrig="4812">
          <v:shape id="_x0000_i1050" type="#_x0000_t75" style="width:291.4pt;height:246.55pt" o:ole="">
            <v:imagedata r:id="rId69" o:title=""/>
          </v:shape>
          <o:OLEObject Type="Embed" ProgID="Visio.Drawing.15" ShapeID="_x0000_i1050" DrawAspect="Content" ObjectID="_1638369432" r:id="rId70"/>
        </w:object>
      </w:r>
    </w:p>
    <w:p w:rsidR="00FA113A" w:rsidRPr="00690A26" w:rsidRDefault="00FA113A" w:rsidP="00FA113A">
      <w:pPr>
        <w:pStyle w:val="TF"/>
      </w:pPr>
      <w:r w:rsidRPr="00690A26">
        <w:t>Figure 6.2.3.1-1: Resource URI structure of the NFDiscovery API</w:t>
      </w:r>
    </w:p>
    <w:p w:rsidR="00FA113A" w:rsidRPr="00690A26" w:rsidRDefault="00FA113A" w:rsidP="00FA113A">
      <w:r w:rsidRPr="00690A26">
        <w:t>Table</w:t>
      </w:r>
      <w:r w:rsidR="008B0D46" w:rsidRPr="00690A26">
        <w:t> </w:t>
      </w:r>
      <w:r w:rsidRPr="00690A26">
        <w:t>6.2.3.1-1 provides an overview of the resources and applicable HTTP methods.</w:t>
      </w:r>
    </w:p>
    <w:p w:rsidR="00FA113A" w:rsidRPr="00690A26" w:rsidRDefault="00FA113A" w:rsidP="00FA113A">
      <w:pPr>
        <w:pStyle w:val="TH"/>
      </w:pPr>
      <w:r w:rsidRPr="00690A26">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1"/>
        <w:gridCol w:w="4053"/>
        <w:gridCol w:w="1059"/>
        <w:gridCol w:w="2918"/>
      </w:tblGrid>
      <w:tr w:rsidR="00FA113A" w:rsidRPr="00690A26" w:rsidTr="004B51CF">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A113A" w:rsidRPr="00690A26" w:rsidRDefault="00FA113A" w:rsidP="006E4EAE">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A113A" w:rsidRPr="00690A26" w:rsidRDefault="00FA113A" w:rsidP="006E4EAE">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A113A" w:rsidRPr="00690A26" w:rsidRDefault="00FA113A" w:rsidP="006E4EAE">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A113A" w:rsidRPr="00690A26" w:rsidRDefault="00FA113A" w:rsidP="006E4EAE">
            <w:pPr>
              <w:pStyle w:val="TAH"/>
            </w:pPr>
            <w:r w:rsidRPr="00690A26">
              <w:t>Description</w:t>
            </w:r>
          </w:p>
        </w:tc>
      </w:tr>
      <w:tr w:rsidR="00FA113A" w:rsidRPr="00690A26" w:rsidTr="004B51CF">
        <w:trPr>
          <w:jc w:val="center"/>
        </w:trPr>
        <w:tc>
          <w:tcPr>
            <w:tcW w:w="831" w:type="pct"/>
            <w:tcBorders>
              <w:top w:val="single" w:sz="4" w:space="0" w:color="auto"/>
              <w:left w:val="single" w:sz="4" w:space="0" w:color="auto"/>
              <w:bottom w:val="single" w:sz="4" w:space="0" w:color="auto"/>
              <w:right w:val="single" w:sz="4" w:space="0" w:color="auto"/>
            </w:tcBorders>
            <w:hideMark/>
          </w:tcPr>
          <w:p w:rsidR="00FA113A" w:rsidRPr="00690A26" w:rsidRDefault="00FA113A" w:rsidP="006E4EAE">
            <w:pPr>
              <w:pStyle w:val="TAL"/>
            </w:pPr>
            <w:r w:rsidRPr="00690A26">
              <w:t>nf-instances</w:t>
            </w:r>
          </w:p>
          <w:p w:rsidR="00FA113A" w:rsidRPr="00690A26" w:rsidRDefault="00FA113A" w:rsidP="006E4EAE">
            <w:pPr>
              <w:pStyle w:val="TAL"/>
            </w:pPr>
            <w:r w:rsidRPr="00690A26">
              <w:t>(</w:t>
            </w:r>
            <w:r w:rsidR="004B51CF" w:rsidRPr="00690A26">
              <w:t>Store</w:t>
            </w:r>
            <w:r w:rsidRPr="00690A26">
              <w:t>)</w:t>
            </w:r>
          </w:p>
        </w:tc>
        <w:tc>
          <w:tcPr>
            <w:tcW w:w="2104" w:type="pct"/>
            <w:tcBorders>
              <w:top w:val="single" w:sz="4" w:space="0" w:color="auto"/>
              <w:left w:val="single" w:sz="4" w:space="0" w:color="auto"/>
              <w:bottom w:val="single" w:sz="4" w:space="0" w:color="auto"/>
              <w:right w:val="single" w:sz="4" w:space="0" w:color="auto"/>
            </w:tcBorders>
            <w:hideMark/>
          </w:tcPr>
          <w:p w:rsidR="00FA113A" w:rsidRPr="00690A26" w:rsidRDefault="00FA113A" w:rsidP="006E4EAE">
            <w:pPr>
              <w:pStyle w:val="TAL"/>
            </w:pPr>
            <w:r w:rsidRPr="00690A26">
              <w:t>{apiRoot}/</w:t>
            </w:r>
            <w:r w:rsidR="00633063" w:rsidRPr="00690A26">
              <w:t>n</w:t>
            </w:r>
            <w:r w:rsidRPr="00690A26">
              <w:t>nrf-disc/v1/nf-instances</w:t>
            </w:r>
          </w:p>
        </w:tc>
        <w:tc>
          <w:tcPr>
            <w:tcW w:w="550" w:type="pct"/>
            <w:tcBorders>
              <w:top w:val="single" w:sz="4" w:space="0" w:color="auto"/>
              <w:left w:val="single" w:sz="4" w:space="0" w:color="auto"/>
              <w:bottom w:val="single" w:sz="4" w:space="0" w:color="auto"/>
              <w:right w:val="single" w:sz="4" w:space="0" w:color="auto"/>
            </w:tcBorders>
          </w:tcPr>
          <w:p w:rsidR="00FA113A" w:rsidRPr="00690A26" w:rsidRDefault="00633063" w:rsidP="006E4EAE">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rsidR="00FA113A" w:rsidRPr="00690A26" w:rsidRDefault="00FA113A" w:rsidP="006E4EAE">
            <w:pPr>
              <w:pStyle w:val="TAL"/>
            </w:pPr>
            <w:r w:rsidRPr="00690A26">
              <w:t>Retrieve a collection of NF Instances according to certain filter criteria.</w:t>
            </w:r>
          </w:p>
        </w:tc>
      </w:tr>
      <w:tr w:rsidR="00F90C3A" w:rsidRPr="00690A26" w:rsidTr="004B51CF">
        <w:trPr>
          <w:jc w:val="center"/>
        </w:trPr>
        <w:tc>
          <w:tcPr>
            <w:tcW w:w="831" w:type="pct"/>
            <w:tcBorders>
              <w:top w:val="single" w:sz="4" w:space="0" w:color="auto"/>
              <w:left w:val="single" w:sz="4" w:space="0" w:color="auto"/>
              <w:bottom w:val="single" w:sz="4" w:space="0" w:color="auto"/>
              <w:right w:val="single" w:sz="4" w:space="0" w:color="auto"/>
            </w:tcBorders>
          </w:tcPr>
          <w:p w:rsidR="00F90C3A" w:rsidRPr="00690A26" w:rsidRDefault="00F90C3A" w:rsidP="00F90C3A">
            <w:pPr>
              <w:pStyle w:val="TAL"/>
            </w:pPr>
            <w:r w:rsidRPr="00690A26">
              <w:t>Stored Search (Document)</w:t>
            </w:r>
          </w:p>
        </w:tc>
        <w:tc>
          <w:tcPr>
            <w:tcW w:w="2104" w:type="pct"/>
            <w:tcBorders>
              <w:top w:val="single" w:sz="4" w:space="0" w:color="auto"/>
              <w:left w:val="single" w:sz="4" w:space="0" w:color="auto"/>
              <w:bottom w:val="single" w:sz="4" w:space="0" w:color="auto"/>
              <w:right w:val="single" w:sz="4" w:space="0" w:color="auto"/>
            </w:tcBorders>
          </w:tcPr>
          <w:p w:rsidR="00F90C3A" w:rsidRPr="00690A26" w:rsidRDefault="00F90C3A" w:rsidP="00F90C3A">
            <w:pPr>
              <w:pStyle w:val="TAL"/>
            </w:pPr>
            <w:r w:rsidRPr="00690A26">
              <w:t>{apiRoot}/nnrf-disc/v1/searches/{searchId}</w:t>
            </w:r>
          </w:p>
        </w:tc>
        <w:tc>
          <w:tcPr>
            <w:tcW w:w="550" w:type="pct"/>
            <w:tcBorders>
              <w:top w:val="single" w:sz="4" w:space="0" w:color="auto"/>
              <w:left w:val="single" w:sz="4" w:space="0" w:color="auto"/>
              <w:bottom w:val="single" w:sz="4" w:space="0" w:color="auto"/>
              <w:right w:val="single" w:sz="4" w:space="0" w:color="auto"/>
            </w:tcBorders>
          </w:tcPr>
          <w:p w:rsidR="00F90C3A" w:rsidRPr="00690A26" w:rsidRDefault="00F90C3A" w:rsidP="00F90C3A">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rsidR="00F90C3A" w:rsidRPr="00690A26" w:rsidRDefault="00F90C3A" w:rsidP="00F90C3A">
            <w:pPr>
              <w:pStyle w:val="TAL"/>
            </w:pPr>
            <w:r w:rsidRPr="00690A26">
              <w:t>Retrieve a collection of NF Instances, previously stored by NRF as a consequence of a prior search result.</w:t>
            </w:r>
          </w:p>
        </w:tc>
      </w:tr>
      <w:tr w:rsidR="00F90C3A" w:rsidRPr="00690A26" w:rsidTr="004B51CF">
        <w:trPr>
          <w:jc w:val="center"/>
        </w:trPr>
        <w:tc>
          <w:tcPr>
            <w:tcW w:w="831" w:type="pct"/>
            <w:tcBorders>
              <w:top w:val="single" w:sz="4" w:space="0" w:color="auto"/>
              <w:left w:val="single" w:sz="4" w:space="0" w:color="auto"/>
              <w:bottom w:val="single" w:sz="4" w:space="0" w:color="auto"/>
              <w:right w:val="single" w:sz="4" w:space="0" w:color="auto"/>
            </w:tcBorders>
          </w:tcPr>
          <w:p w:rsidR="00F90C3A" w:rsidRPr="00690A26" w:rsidRDefault="00F90C3A" w:rsidP="00F90C3A">
            <w:pPr>
              <w:pStyle w:val="TAL"/>
            </w:pPr>
            <w:r w:rsidRPr="00690A26">
              <w:t>Complete Stored Search (Document)</w:t>
            </w:r>
          </w:p>
        </w:tc>
        <w:tc>
          <w:tcPr>
            <w:tcW w:w="2104" w:type="pct"/>
            <w:tcBorders>
              <w:top w:val="single" w:sz="4" w:space="0" w:color="auto"/>
              <w:left w:val="single" w:sz="4" w:space="0" w:color="auto"/>
              <w:bottom w:val="single" w:sz="4" w:space="0" w:color="auto"/>
              <w:right w:val="single" w:sz="4" w:space="0" w:color="auto"/>
            </w:tcBorders>
          </w:tcPr>
          <w:p w:rsidR="00F90C3A" w:rsidRPr="00690A26" w:rsidRDefault="00F90C3A" w:rsidP="00F90C3A">
            <w:pPr>
              <w:pStyle w:val="TAL"/>
            </w:pPr>
            <w:r w:rsidRPr="00690A26">
              <w:t>{apiRoot}/nnrf-disc/v1/searches/{searchId}/complete</w:t>
            </w:r>
          </w:p>
        </w:tc>
        <w:tc>
          <w:tcPr>
            <w:tcW w:w="550" w:type="pct"/>
            <w:tcBorders>
              <w:top w:val="single" w:sz="4" w:space="0" w:color="auto"/>
              <w:left w:val="single" w:sz="4" w:space="0" w:color="auto"/>
              <w:bottom w:val="single" w:sz="4" w:space="0" w:color="auto"/>
              <w:right w:val="single" w:sz="4" w:space="0" w:color="auto"/>
            </w:tcBorders>
          </w:tcPr>
          <w:p w:rsidR="00F90C3A" w:rsidRPr="00690A26" w:rsidRDefault="00F90C3A" w:rsidP="00F90C3A">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rsidR="00F90C3A" w:rsidRPr="00690A26" w:rsidRDefault="00F90C3A" w:rsidP="00F90C3A">
            <w:pPr>
              <w:pStyle w:val="TAL"/>
            </w:pPr>
            <w:r w:rsidRPr="00690A26">
              <w:t>Retrieve a collection of NF Instances, previously stored by NRF as a consequence of a prior search result, without applying any client restriction on the number of instances (e.g. "limit" or "max-payload-size" query parameters).</w:t>
            </w:r>
          </w:p>
        </w:tc>
      </w:tr>
    </w:tbl>
    <w:p w:rsidR="00FA113A" w:rsidRPr="00690A26" w:rsidRDefault="00FA113A" w:rsidP="00FA113A"/>
    <w:p w:rsidR="00FA113A" w:rsidRPr="00690A26" w:rsidRDefault="00FA113A" w:rsidP="00FA113A">
      <w:pPr>
        <w:pStyle w:val="Heading4"/>
      </w:pPr>
      <w:bookmarkStart w:id="433" w:name="_Toc24937744"/>
      <w:bookmarkStart w:id="434" w:name="_Toc27589615"/>
      <w:r w:rsidRPr="00690A26">
        <w:lastRenderedPageBreak/>
        <w:t>6.2.3.2</w:t>
      </w:r>
      <w:r w:rsidRPr="00690A26">
        <w:tab/>
        <w:t>Resource: nf-instances (</w:t>
      </w:r>
      <w:r w:rsidR="004B51CF" w:rsidRPr="00690A26">
        <w:t>Store</w:t>
      </w:r>
      <w:r w:rsidRPr="00690A26">
        <w:t>)</w:t>
      </w:r>
      <w:bookmarkEnd w:id="433"/>
      <w:bookmarkEnd w:id="434"/>
    </w:p>
    <w:p w:rsidR="00FA113A" w:rsidRPr="00690A26" w:rsidRDefault="00FA113A" w:rsidP="00FA113A">
      <w:pPr>
        <w:pStyle w:val="Heading5"/>
      </w:pPr>
      <w:bookmarkStart w:id="435" w:name="_Toc24937745"/>
      <w:bookmarkStart w:id="436" w:name="_Toc27589616"/>
      <w:r w:rsidRPr="00690A26">
        <w:t>6.2.3.2.1</w:t>
      </w:r>
      <w:r w:rsidRPr="00690A26">
        <w:tab/>
        <w:t>Description</w:t>
      </w:r>
      <w:bookmarkEnd w:id="435"/>
      <w:bookmarkEnd w:id="436"/>
    </w:p>
    <w:p w:rsidR="00FA113A" w:rsidRPr="00690A26" w:rsidRDefault="00FA113A" w:rsidP="00FA113A">
      <w:r w:rsidRPr="00690A26">
        <w:t>This resource represents a collection of the different NF instances registered in the NRF.</w:t>
      </w:r>
    </w:p>
    <w:p w:rsidR="00633063" w:rsidRPr="00690A26" w:rsidRDefault="00633063" w:rsidP="00FA113A">
      <w:r w:rsidRPr="00690A26">
        <w:t xml:space="preserve">This resource is modelled as the Store resource archetype (see </w:t>
      </w:r>
      <w:r w:rsidR="005178CB" w:rsidRPr="00690A26">
        <w:t>clause</w:t>
      </w:r>
      <w:r w:rsidRPr="00690A26">
        <w:t xml:space="preserve"> C.3 of</w:t>
      </w:r>
      <w:r w:rsidR="003C7EB7" w:rsidRPr="00690A26">
        <w:t xml:space="preserve"> 3GPP TS</w:t>
      </w:r>
      <w:r w:rsidR="006C0367" w:rsidRPr="00690A26">
        <w:t> 29.501 [</w:t>
      </w:r>
      <w:r w:rsidRPr="00690A26">
        <w:t>5]).</w:t>
      </w:r>
    </w:p>
    <w:p w:rsidR="00FA113A" w:rsidRPr="00690A26" w:rsidRDefault="00FA113A" w:rsidP="00FA113A">
      <w:pPr>
        <w:pStyle w:val="Heading5"/>
      </w:pPr>
      <w:bookmarkStart w:id="437" w:name="_Toc24937746"/>
      <w:bookmarkStart w:id="438" w:name="_Toc27589617"/>
      <w:r w:rsidRPr="00690A26">
        <w:t>6.2.3.2.2</w:t>
      </w:r>
      <w:r w:rsidRPr="00690A26">
        <w:tab/>
        <w:t>Resource Definition</w:t>
      </w:r>
      <w:bookmarkEnd w:id="437"/>
      <w:bookmarkEnd w:id="438"/>
    </w:p>
    <w:p w:rsidR="00FA113A" w:rsidRPr="00690A26" w:rsidRDefault="00FA113A" w:rsidP="00FA113A">
      <w:r w:rsidRPr="00690A26">
        <w:t xml:space="preserve">Resource URI: </w:t>
      </w:r>
      <w:r w:rsidRPr="00690A26">
        <w:rPr>
          <w:b/>
        </w:rPr>
        <w:t>{apiRoot}/</w:t>
      </w:r>
      <w:r w:rsidR="00633063" w:rsidRPr="00690A26">
        <w:rPr>
          <w:b/>
        </w:rPr>
        <w:t>n</w:t>
      </w:r>
      <w:r w:rsidRPr="00690A26">
        <w:rPr>
          <w:b/>
        </w:rPr>
        <w:t>nrf-disc/v1/nf-instances</w:t>
      </w:r>
    </w:p>
    <w:p w:rsidR="00FA113A" w:rsidRPr="00690A26" w:rsidRDefault="00FA113A" w:rsidP="00FA113A">
      <w:pPr>
        <w:rPr>
          <w:rFonts w:ascii="Arial" w:hAnsi="Arial" w:cs="Arial"/>
        </w:rPr>
      </w:pPr>
      <w:r w:rsidRPr="00690A26">
        <w:t>This resource shall support the resource URI variables defined in table 6.1.3.2.2-1</w:t>
      </w:r>
      <w:r w:rsidRPr="00690A26">
        <w:rPr>
          <w:rFonts w:ascii="Arial" w:hAnsi="Arial" w:cs="Arial"/>
        </w:rPr>
        <w:t>.</w:t>
      </w:r>
    </w:p>
    <w:p w:rsidR="00FA113A" w:rsidRPr="00690A26" w:rsidRDefault="00FA113A" w:rsidP="00FA113A">
      <w:pPr>
        <w:pStyle w:val="TH"/>
        <w:rPr>
          <w:rFonts w:cs="Arial"/>
        </w:rPr>
      </w:pPr>
      <w:r w:rsidRPr="00690A26">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113A" w:rsidRPr="00690A26" w:rsidTr="006E4EA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A113A" w:rsidRPr="00690A26" w:rsidRDefault="00FA113A" w:rsidP="006E4EAE">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A113A" w:rsidRPr="00690A26" w:rsidRDefault="00FA113A" w:rsidP="006E4EAE">
            <w:pPr>
              <w:pStyle w:val="TAH"/>
            </w:pPr>
            <w:r w:rsidRPr="00690A26">
              <w:t>Definition</w:t>
            </w:r>
          </w:p>
        </w:tc>
      </w:tr>
      <w:tr w:rsidR="00FA113A" w:rsidRPr="00690A26" w:rsidTr="006E4EAE">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A113A" w:rsidRPr="00690A26" w:rsidRDefault="00FA113A" w:rsidP="006E4EAE">
            <w:pPr>
              <w:pStyle w:val="TAL"/>
            </w:pPr>
            <w:r w:rsidRPr="00690A2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A113A" w:rsidRPr="00690A26" w:rsidRDefault="00FA113A" w:rsidP="006E4EAE">
            <w:pPr>
              <w:pStyle w:val="TAL"/>
            </w:pPr>
            <w:r w:rsidRPr="00690A26">
              <w:t xml:space="preserve">See </w:t>
            </w:r>
            <w:r w:rsidR="005178CB" w:rsidRPr="00690A26">
              <w:t>clause</w:t>
            </w:r>
            <w:r w:rsidRPr="00690A26">
              <w:rPr>
                <w:lang w:val="en-US" w:eastAsia="zh-CN"/>
              </w:rPr>
              <w:t> </w:t>
            </w:r>
            <w:r w:rsidRPr="00690A26">
              <w:t>6.1.1</w:t>
            </w:r>
          </w:p>
        </w:tc>
      </w:tr>
    </w:tbl>
    <w:p w:rsidR="00FA113A" w:rsidRPr="00690A26" w:rsidRDefault="00FA113A" w:rsidP="00FA113A"/>
    <w:p w:rsidR="00FA113A" w:rsidRPr="00690A26" w:rsidRDefault="00FA113A" w:rsidP="00FA113A">
      <w:pPr>
        <w:pStyle w:val="Heading5"/>
      </w:pPr>
      <w:bookmarkStart w:id="439" w:name="_Toc24937747"/>
      <w:bookmarkStart w:id="440" w:name="_Toc27589618"/>
      <w:r w:rsidRPr="00690A26">
        <w:t>6.2.3.2.3</w:t>
      </w:r>
      <w:r w:rsidRPr="00690A26">
        <w:tab/>
        <w:t>Resource Standard Methods</w:t>
      </w:r>
      <w:bookmarkEnd w:id="439"/>
      <w:bookmarkEnd w:id="440"/>
    </w:p>
    <w:p w:rsidR="00633063" w:rsidRPr="00690A26" w:rsidRDefault="00633063" w:rsidP="00633063">
      <w:pPr>
        <w:pStyle w:val="Heading6"/>
      </w:pPr>
      <w:bookmarkStart w:id="441" w:name="_Toc24937748"/>
      <w:bookmarkStart w:id="442" w:name="_Toc27589619"/>
      <w:r w:rsidRPr="00690A26">
        <w:t>6.2.3.2.3.1</w:t>
      </w:r>
      <w:r w:rsidRPr="00690A26">
        <w:tab/>
        <w:t>GET</w:t>
      </w:r>
      <w:bookmarkEnd w:id="441"/>
      <w:bookmarkEnd w:id="442"/>
    </w:p>
    <w:p w:rsidR="00633063" w:rsidRPr="00690A26" w:rsidRDefault="00633063" w:rsidP="00633063">
      <w:r w:rsidRPr="00690A26">
        <w:t>This operation retrieves a list of NF Instances, and their offered services, currently registered in the NRF, satisfying a number of filter criteria, such as those NF Instances offering a certain service name, or those NF Instances of a given NF type (e.g., AMF).</w:t>
      </w:r>
    </w:p>
    <w:p w:rsidR="00633063" w:rsidRPr="00690A26" w:rsidRDefault="00633063" w:rsidP="00633063">
      <w:pPr>
        <w:pStyle w:val="TH"/>
        <w:rPr>
          <w:rFonts w:cs="Arial"/>
        </w:rPr>
      </w:pPr>
      <w:r w:rsidRPr="00690A26">
        <w:lastRenderedPageBreak/>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38"/>
        <w:gridCol w:w="1420"/>
        <w:gridCol w:w="308"/>
        <w:gridCol w:w="616"/>
        <w:gridCol w:w="5249"/>
        <w:gridCol w:w="900"/>
      </w:tblGrid>
      <w:tr w:rsidR="00642099" w:rsidRPr="00690A26" w:rsidTr="00EE5C2F">
        <w:trPr>
          <w:jc w:val="center"/>
        </w:trPr>
        <w:tc>
          <w:tcPr>
            <w:tcW w:w="591" w:type="pct"/>
            <w:tcBorders>
              <w:top w:val="single" w:sz="4" w:space="0" w:color="auto"/>
              <w:left w:val="single" w:sz="4" w:space="0" w:color="auto"/>
              <w:bottom w:val="single" w:sz="4" w:space="0" w:color="auto"/>
              <w:right w:val="single" w:sz="4" w:space="0" w:color="auto"/>
            </w:tcBorders>
            <w:shd w:val="clear" w:color="auto" w:fill="C0C0C0"/>
          </w:tcPr>
          <w:p w:rsidR="00C36126" w:rsidRPr="00690A26" w:rsidRDefault="00C36126" w:rsidP="00633063">
            <w:pPr>
              <w:pStyle w:val="TAH"/>
            </w:pPr>
            <w:r w:rsidRPr="00690A26">
              <w:lastRenderedPageBreak/>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C36126" w:rsidRPr="00690A26" w:rsidRDefault="00C36126" w:rsidP="00633063">
            <w:pPr>
              <w:pStyle w:val="TAH"/>
            </w:pPr>
            <w:r w:rsidRPr="00690A26">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
          <w:p w:rsidR="00C36126" w:rsidRPr="00690A26" w:rsidRDefault="00C36126" w:rsidP="00633063">
            <w:pPr>
              <w:pStyle w:val="TAH"/>
            </w:pPr>
            <w:r w:rsidRPr="00690A26">
              <w:t>P</w:t>
            </w:r>
          </w:p>
        </w:tc>
        <w:tc>
          <w:tcPr>
            <w:tcW w:w="320" w:type="pct"/>
            <w:tcBorders>
              <w:top w:val="single" w:sz="4" w:space="0" w:color="auto"/>
              <w:left w:val="single" w:sz="4" w:space="0" w:color="auto"/>
              <w:bottom w:val="single" w:sz="4" w:space="0" w:color="auto"/>
              <w:right w:val="single" w:sz="4" w:space="0" w:color="auto"/>
            </w:tcBorders>
            <w:shd w:val="clear" w:color="auto" w:fill="C0C0C0"/>
          </w:tcPr>
          <w:p w:rsidR="00C36126" w:rsidRPr="00690A26" w:rsidRDefault="00C36126" w:rsidP="00633063">
            <w:pPr>
              <w:pStyle w:val="TAH"/>
            </w:pPr>
            <w:r w:rsidRPr="00690A26">
              <w:t>Cardinality</w:t>
            </w:r>
          </w:p>
        </w:tc>
        <w:tc>
          <w:tcPr>
            <w:tcW w:w="2725" w:type="pct"/>
            <w:tcBorders>
              <w:top w:val="single" w:sz="4" w:space="0" w:color="auto"/>
              <w:left w:val="single" w:sz="4" w:space="0" w:color="auto"/>
              <w:bottom w:val="single" w:sz="4" w:space="0" w:color="auto"/>
              <w:right w:val="single" w:sz="4" w:space="0" w:color="auto"/>
            </w:tcBorders>
            <w:shd w:val="clear" w:color="auto" w:fill="C0C0C0"/>
            <w:vAlign w:val="center"/>
          </w:tcPr>
          <w:p w:rsidR="00C36126" w:rsidRPr="00690A26" w:rsidRDefault="00C36126" w:rsidP="00633063">
            <w:pPr>
              <w:pStyle w:val="TAH"/>
            </w:pPr>
            <w:r w:rsidRPr="00690A26">
              <w:t>Description</w:t>
            </w:r>
          </w:p>
        </w:tc>
        <w:tc>
          <w:tcPr>
            <w:tcW w:w="467" w:type="pct"/>
            <w:tcBorders>
              <w:top w:val="single" w:sz="4" w:space="0" w:color="auto"/>
              <w:left w:val="single" w:sz="4" w:space="0" w:color="auto"/>
              <w:bottom w:val="single" w:sz="4" w:space="0" w:color="auto"/>
              <w:right w:val="single" w:sz="4" w:space="0" w:color="auto"/>
            </w:tcBorders>
            <w:shd w:val="clear" w:color="auto" w:fill="C0C0C0"/>
          </w:tcPr>
          <w:p w:rsidR="00C36126" w:rsidRPr="00690A26" w:rsidRDefault="00C36126" w:rsidP="00633063">
            <w:pPr>
              <w:pStyle w:val="TAH"/>
            </w:pPr>
            <w:r w:rsidRPr="00690A26">
              <w:t>Applicability</w:t>
            </w:r>
          </w:p>
        </w:tc>
      </w:tr>
      <w:tr w:rsidR="00642099" w:rsidRPr="00690A26" w:rsidTr="00EE5C2F">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36126" w:rsidRPr="00690A26" w:rsidRDefault="00C36126" w:rsidP="00633063">
            <w:pPr>
              <w:pStyle w:val="TAL"/>
            </w:pPr>
            <w:r w:rsidRPr="00690A26">
              <w:t>target-nf-type</w:t>
            </w:r>
          </w:p>
        </w:tc>
        <w:tc>
          <w:tcPr>
            <w:tcW w:w="737" w:type="pct"/>
            <w:tcBorders>
              <w:top w:val="single" w:sz="4" w:space="0" w:color="auto"/>
              <w:left w:val="single" w:sz="6" w:space="0" w:color="000000"/>
              <w:bottom w:val="single" w:sz="4" w:space="0" w:color="auto"/>
              <w:right w:val="single" w:sz="6" w:space="0" w:color="000000"/>
            </w:tcBorders>
          </w:tcPr>
          <w:p w:rsidR="00C36126" w:rsidRPr="00690A26" w:rsidRDefault="00C36126" w:rsidP="00633063">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rsidR="00C36126" w:rsidRPr="00690A26" w:rsidRDefault="00C36126" w:rsidP="00633063">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rsidR="00C36126" w:rsidRPr="00690A26" w:rsidRDefault="00C36126" w:rsidP="00633063">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36126" w:rsidRPr="00690A26" w:rsidRDefault="00C36126" w:rsidP="00633063">
            <w:pPr>
              <w:pStyle w:val="TAL"/>
            </w:pPr>
            <w:r w:rsidRPr="00690A26">
              <w:t>This IE shall contain the NF type of the NF Service Producer being discovered.</w:t>
            </w:r>
          </w:p>
        </w:tc>
        <w:tc>
          <w:tcPr>
            <w:tcW w:w="467" w:type="pct"/>
            <w:tcBorders>
              <w:top w:val="single" w:sz="4" w:space="0" w:color="auto"/>
              <w:left w:val="single" w:sz="6" w:space="0" w:color="000000"/>
              <w:bottom w:val="single" w:sz="4" w:space="0" w:color="auto"/>
              <w:right w:val="single" w:sz="6" w:space="0" w:color="000000"/>
            </w:tcBorders>
          </w:tcPr>
          <w:p w:rsidR="00C36126" w:rsidRPr="00690A26" w:rsidRDefault="00C36126" w:rsidP="00633063">
            <w:pPr>
              <w:pStyle w:val="TAL"/>
            </w:pPr>
          </w:p>
        </w:tc>
      </w:tr>
      <w:tr w:rsidR="00642099" w:rsidRPr="00690A26" w:rsidTr="00EE5C2F">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36126" w:rsidRPr="00690A26" w:rsidRDefault="00C36126" w:rsidP="00633063">
            <w:pPr>
              <w:pStyle w:val="TAL"/>
            </w:pPr>
            <w:r w:rsidRPr="00690A26">
              <w:t>requester-nf-type</w:t>
            </w:r>
          </w:p>
        </w:tc>
        <w:tc>
          <w:tcPr>
            <w:tcW w:w="737" w:type="pct"/>
            <w:tcBorders>
              <w:top w:val="single" w:sz="4" w:space="0" w:color="auto"/>
              <w:left w:val="single" w:sz="6" w:space="0" w:color="000000"/>
              <w:bottom w:val="single" w:sz="4" w:space="0" w:color="auto"/>
              <w:right w:val="single" w:sz="6" w:space="0" w:color="000000"/>
            </w:tcBorders>
          </w:tcPr>
          <w:p w:rsidR="00C36126" w:rsidRPr="00690A26" w:rsidRDefault="00C36126" w:rsidP="00633063">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rsidR="00C36126" w:rsidRPr="00690A26" w:rsidRDefault="00C36126" w:rsidP="00633063">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rsidR="00C36126" w:rsidRPr="00690A26" w:rsidRDefault="00C36126" w:rsidP="00633063">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36126" w:rsidRPr="00690A26" w:rsidRDefault="00C36126" w:rsidP="00633063">
            <w:pPr>
              <w:pStyle w:val="TAL"/>
            </w:pPr>
            <w:r w:rsidRPr="00690A26">
              <w:t>This IE shall contain the NF type of the NF Service Consumer that is invoking the Nnrf_NFDiscovery service.</w:t>
            </w:r>
          </w:p>
        </w:tc>
        <w:tc>
          <w:tcPr>
            <w:tcW w:w="467" w:type="pct"/>
            <w:tcBorders>
              <w:top w:val="single" w:sz="4" w:space="0" w:color="auto"/>
              <w:left w:val="single" w:sz="6" w:space="0" w:color="000000"/>
              <w:bottom w:val="single" w:sz="4" w:space="0" w:color="auto"/>
              <w:right w:val="single" w:sz="6" w:space="0" w:color="000000"/>
            </w:tcBorders>
          </w:tcPr>
          <w:p w:rsidR="00C36126" w:rsidRPr="00690A26" w:rsidRDefault="00C36126" w:rsidP="00633063">
            <w:pPr>
              <w:pStyle w:val="TAL"/>
            </w:pPr>
          </w:p>
        </w:tc>
      </w:tr>
      <w:tr w:rsidR="009D1078" w:rsidRPr="00690A26" w:rsidTr="00EE5C2F">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9D1078" w:rsidRPr="00690A26" w:rsidRDefault="009D1078" w:rsidP="009D1078">
            <w:pPr>
              <w:pStyle w:val="TAL"/>
            </w:pPr>
            <w:r w:rsidRPr="00690A26">
              <w:t>req</w:t>
            </w:r>
            <w:r w:rsidR="002975AD" w:rsidRPr="00690A26">
              <w:t>uester-n</w:t>
            </w:r>
            <w:r w:rsidRPr="00690A26">
              <w:rPr>
                <w:lang w:val="en-US"/>
              </w:rPr>
              <w:t>f</w:t>
            </w:r>
            <w:r w:rsidR="002975AD" w:rsidRPr="00690A26">
              <w:rPr>
                <w:lang w:val="en-US"/>
              </w:rPr>
              <w:t>-i</w:t>
            </w:r>
            <w:r w:rsidRPr="00690A26">
              <w:rPr>
                <w:lang w:val="en-US"/>
              </w:rPr>
              <w:t>nstance</w:t>
            </w:r>
            <w:r w:rsidR="002975AD" w:rsidRPr="00690A26">
              <w:rPr>
                <w:lang w:val="en-US"/>
              </w:rPr>
              <w:t>-i</w:t>
            </w:r>
            <w:r w:rsidRPr="00690A26">
              <w:rPr>
                <w:lang w:val="en-US"/>
              </w:rPr>
              <w:t>d</w:t>
            </w:r>
          </w:p>
        </w:tc>
        <w:tc>
          <w:tcPr>
            <w:tcW w:w="737"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r w:rsidRPr="00690A26">
              <w:rPr>
                <w:rFonts w:hint="eastAsia"/>
              </w:rPr>
              <w:t>NfInstanceId</w:t>
            </w:r>
          </w:p>
        </w:tc>
        <w:tc>
          <w:tcPr>
            <w:tcW w:w="160"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C"/>
            </w:pPr>
            <w:r w:rsidRPr="00690A26">
              <w:rPr>
                <w:lang w:eastAsia="zh-CN"/>
              </w:rPr>
              <w:t xml:space="preserve">O </w:t>
            </w:r>
          </w:p>
        </w:tc>
        <w:tc>
          <w:tcPr>
            <w:tcW w:w="320"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r w:rsidRPr="00690A26">
              <w:rPr>
                <w:lang w:eastAsia="zh-CN"/>
              </w:rPr>
              <w:t>0..</w:t>
            </w:r>
            <w:r w:rsidRPr="00690A26">
              <w:rPr>
                <w:rFonts w:hint="eastAsia"/>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rsidR="009D1078" w:rsidRPr="00690A26" w:rsidRDefault="009D1078" w:rsidP="009D1078">
            <w:pPr>
              <w:pStyle w:val="TAL"/>
            </w:pPr>
            <w:r w:rsidRPr="00690A26">
              <w:rPr>
                <w:rFonts w:cs="Arial"/>
                <w:szCs w:val="18"/>
              </w:rPr>
              <w:t>If included, t</w:t>
            </w:r>
            <w:r w:rsidRPr="00690A26">
              <w:rPr>
                <w:rFonts w:cs="Arial" w:hint="eastAsia"/>
                <w:szCs w:val="18"/>
              </w:rPr>
              <w:t xml:space="preserve">his IE shall contain </w:t>
            </w:r>
            <w:r w:rsidRPr="00690A26">
              <w:rPr>
                <w:rFonts w:cs="Arial"/>
                <w:szCs w:val="18"/>
              </w:rPr>
              <w:t>the NF instance id of the NF service consumer.</w:t>
            </w:r>
            <w:r w:rsidRPr="00690A26" w:rsidDel="00C3719B">
              <w:rPr>
                <w:rFonts w:cs="Arial" w:hint="eastAsia"/>
                <w:szCs w:val="18"/>
              </w:rPr>
              <w:t xml:space="preserve"> </w:t>
            </w:r>
          </w:p>
        </w:tc>
        <w:tc>
          <w:tcPr>
            <w:tcW w:w="467"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r w:rsidRPr="00690A26">
              <w:rPr>
                <w:noProof/>
                <w:lang w:eastAsia="zh-CN"/>
              </w:rPr>
              <w:t>Query-Params-Ext2</w:t>
            </w:r>
          </w:p>
        </w:tc>
      </w:tr>
      <w:tr w:rsidR="009D1078" w:rsidRPr="00690A26" w:rsidTr="00EE5C2F">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9D1078" w:rsidRPr="00690A26" w:rsidRDefault="009D1078" w:rsidP="009D1078">
            <w:pPr>
              <w:pStyle w:val="TAL"/>
            </w:pPr>
            <w:r w:rsidRPr="00690A26">
              <w:t>service-names</w:t>
            </w:r>
          </w:p>
        </w:tc>
        <w:tc>
          <w:tcPr>
            <w:tcW w:w="737"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r w:rsidRPr="00690A26">
              <w:t>array(ServiceName)</w:t>
            </w:r>
          </w:p>
        </w:tc>
        <w:tc>
          <w:tcPr>
            <w:tcW w:w="160"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9D1078" w:rsidRPr="00690A26" w:rsidRDefault="009D1078" w:rsidP="009D1078">
            <w:pPr>
              <w:pStyle w:val="TAL"/>
            </w:pPr>
            <w:r w:rsidRPr="00690A26">
              <w:t>If included, this IE shall contain an array of service names for which the NRF is queried to provide the list of NF profiles. The NRF shall return the NF profiles that have at least one NF service matching the NF service names in this list. The NF service names returned by the NRF shall be an inter</w:t>
            </w:r>
            <w:r w:rsidR="00FC7262" w:rsidRPr="00690A26">
              <w:t>clause</w:t>
            </w:r>
            <w:r w:rsidRPr="00690A26">
              <w:t xml:space="preserve"> of the NF service names requested and the NF service names registered in the NF profile.</w:t>
            </w:r>
          </w:p>
          <w:p w:rsidR="009D1078" w:rsidRPr="00690A26" w:rsidRDefault="009D1078" w:rsidP="009D1078">
            <w:pPr>
              <w:pStyle w:val="TAL"/>
            </w:pPr>
            <w:r w:rsidRPr="00690A26">
              <w:t>If not included, the NRF shall return all the NF service names registered in the NF profile.</w:t>
            </w:r>
          </w:p>
        </w:tc>
        <w:tc>
          <w:tcPr>
            <w:tcW w:w="467"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p>
        </w:tc>
      </w:tr>
      <w:tr w:rsidR="009D1078" w:rsidRPr="00690A26" w:rsidTr="00EE5C2F">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9D1078" w:rsidRPr="00690A26" w:rsidRDefault="009D1078" w:rsidP="009D1078">
            <w:pPr>
              <w:pStyle w:val="TAL"/>
            </w:pPr>
            <w:r w:rsidRPr="00690A26">
              <w:t>requester-nf-instance-fqdn</w:t>
            </w:r>
          </w:p>
        </w:tc>
        <w:tc>
          <w:tcPr>
            <w:tcW w:w="737"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9D1078" w:rsidRPr="00690A26" w:rsidRDefault="009D1078" w:rsidP="009D1078">
            <w:pPr>
              <w:pStyle w:val="TAL"/>
            </w:pPr>
            <w:r w:rsidRPr="00690A26">
              <w:t>If included, this IE shall contain the FQDN of the NF Service Consumer that is invoking the Nnrf_NFDiscovery service.</w:t>
            </w:r>
          </w:p>
          <w:p w:rsidR="009D1078" w:rsidRPr="00690A26" w:rsidRDefault="009D1078" w:rsidP="009D1078">
            <w:pPr>
              <w:pStyle w:val="TAL"/>
            </w:pPr>
            <w:r w:rsidRPr="00690A26">
              <w:t xml:space="preserve">The NRF shall use this to return only those NF profiles that include at least one NF service containing an entry in the "allowedNfDomains" list (see </w:t>
            </w:r>
            <w:r w:rsidR="005178CB" w:rsidRPr="00690A26">
              <w:t>clause</w:t>
            </w:r>
            <w:r w:rsidRPr="00690A26">
              <w:t xml:space="preserve"> 6.1.6.2.3) that matches the domain of the requester NF.</w:t>
            </w:r>
          </w:p>
        </w:tc>
        <w:tc>
          <w:tcPr>
            <w:tcW w:w="467"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p>
        </w:tc>
      </w:tr>
      <w:tr w:rsidR="009D1078" w:rsidRPr="00690A26" w:rsidTr="00EE5C2F">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9D1078" w:rsidRPr="00690A26" w:rsidRDefault="009D1078" w:rsidP="009D1078">
            <w:pPr>
              <w:pStyle w:val="TAL"/>
            </w:pPr>
            <w:r w:rsidRPr="00690A26">
              <w:t>target-plmn-list</w:t>
            </w:r>
          </w:p>
        </w:tc>
        <w:tc>
          <w:tcPr>
            <w:tcW w:w="737"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9D1078" w:rsidRPr="00690A26" w:rsidRDefault="009D1078" w:rsidP="009D1078">
            <w:pPr>
              <w:pStyle w:val="TAL"/>
            </w:pPr>
            <w:r w:rsidRPr="00690A26">
              <w:t>This IE shall be included when NF services in a different PLMN, or NF services of specific PLMN ID(s) in a same PLMN comprising multiple PLMN IDs, need to be discovered. When included, this IE shall contain the PLMN ID of the target NF. If more than one PLMN ID is included, NFs from any PLMN ID present in the list matches the query parameter.</w:t>
            </w:r>
          </w:p>
          <w:p w:rsidR="009D1078" w:rsidRPr="00690A26" w:rsidRDefault="009D1078" w:rsidP="009D1078">
            <w:pPr>
              <w:pStyle w:val="TAL"/>
            </w:pPr>
          </w:p>
          <w:p w:rsidR="009D1078" w:rsidRPr="00690A26" w:rsidRDefault="009D1078" w:rsidP="009D1078">
            <w:pPr>
              <w:pStyle w:val="TAL"/>
            </w:pPr>
            <w:r w:rsidRPr="00690A26">
              <w:t>For inter-PLMN service discovery, at most 1 PLMN ID shall be included in the list; it shall be included in the service discovery from the NF in the source PLMN sent to the NRF in the same PLMN, while it may be absent in the service discovery request sent from the source NRF to the target NRF. In such case, if the NRF receives more than 1 PLMN ID, it shall only consider the first element of the array, and ignore the rest.</w:t>
            </w:r>
          </w:p>
        </w:tc>
        <w:tc>
          <w:tcPr>
            <w:tcW w:w="467"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p>
        </w:tc>
      </w:tr>
      <w:tr w:rsidR="009D1078" w:rsidRPr="00690A26" w:rsidTr="00EE5C2F">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9D1078" w:rsidRPr="00690A26" w:rsidRDefault="009D1078" w:rsidP="009D1078">
            <w:pPr>
              <w:pStyle w:val="TAL"/>
            </w:pPr>
            <w:r w:rsidRPr="00690A26">
              <w:t>requester-plmn-list</w:t>
            </w:r>
          </w:p>
        </w:tc>
        <w:tc>
          <w:tcPr>
            <w:tcW w:w="737"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9D1078" w:rsidRPr="00690A26" w:rsidRDefault="009D1078" w:rsidP="009D1078">
            <w:pPr>
              <w:pStyle w:val="TAL"/>
            </w:pPr>
            <w:r w:rsidRPr="00690A26">
              <w:t>This IE shall be included when NF services in a different PLMN need to be discovered. When included, this IE shall contain the PLMN ID(s) of the requester NF.</w:t>
            </w:r>
          </w:p>
        </w:tc>
        <w:tc>
          <w:tcPr>
            <w:tcW w:w="467"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p>
        </w:tc>
      </w:tr>
      <w:tr w:rsidR="009D1078" w:rsidRPr="00690A26" w:rsidTr="00EE5C2F">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9D1078" w:rsidRPr="00690A26" w:rsidRDefault="009D1078" w:rsidP="009D1078">
            <w:pPr>
              <w:pStyle w:val="TAL"/>
            </w:pPr>
            <w:r w:rsidRPr="00690A26">
              <w:t>target-nf-instance-id</w:t>
            </w:r>
          </w:p>
        </w:tc>
        <w:tc>
          <w:tcPr>
            <w:tcW w:w="737"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r w:rsidRPr="00690A26">
              <w:t>NfInstanceId</w:t>
            </w:r>
          </w:p>
        </w:tc>
        <w:tc>
          <w:tcPr>
            <w:tcW w:w="160"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9D1078" w:rsidRPr="00690A26" w:rsidRDefault="009D1078" w:rsidP="009D1078">
            <w:pPr>
              <w:pStyle w:val="TAL"/>
            </w:pPr>
            <w:r w:rsidRPr="00690A26">
              <w:t>Identity of the NF instance being discovered.</w:t>
            </w:r>
          </w:p>
        </w:tc>
        <w:tc>
          <w:tcPr>
            <w:tcW w:w="467"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p>
        </w:tc>
      </w:tr>
      <w:tr w:rsidR="009D1078" w:rsidRPr="00690A26" w:rsidTr="00EE5C2F">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9D1078" w:rsidRPr="00690A26" w:rsidRDefault="009D1078" w:rsidP="009D1078">
            <w:pPr>
              <w:pStyle w:val="TAL"/>
            </w:pPr>
            <w:r w:rsidRPr="00690A26">
              <w:rPr>
                <w:rFonts w:hint="eastAsia"/>
              </w:rPr>
              <w:t>target-nf-f</w:t>
            </w:r>
            <w:r w:rsidRPr="00690A26">
              <w:t>qdn</w:t>
            </w:r>
          </w:p>
        </w:tc>
        <w:tc>
          <w:tcPr>
            <w:tcW w:w="737"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r w:rsidRPr="00690A26">
              <w:rPr>
                <w:rFonts w:hint="eastAsia"/>
              </w:rPr>
              <w:t>Fqdn</w:t>
            </w:r>
          </w:p>
        </w:tc>
        <w:tc>
          <w:tcPr>
            <w:tcW w:w="160"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9D1078" w:rsidRPr="00690A26" w:rsidRDefault="009D1078" w:rsidP="009D1078">
            <w:pPr>
              <w:pStyle w:val="TAL"/>
            </w:pPr>
            <w:r w:rsidRPr="00690A26">
              <w:rPr>
                <w:rFonts w:hint="eastAsia"/>
              </w:rPr>
              <w:t>FQDN of the target NF instance being discovered.</w:t>
            </w:r>
          </w:p>
        </w:tc>
        <w:tc>
          <w:tcPr>
            <w:tcW w:w="467"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p>
        </w:tc>
      </w:tr>
      <w:tr w:rsidR="009D1078" w:rsidRPr="00690A26" w:rsidTr="00EE5C2F">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9D1078" w:rsidRPr="00690A26" w:rsidRDefault="009D1078" w:rsidP="009D1078">
            <w:pPr>
              <w:pStyle w:val="TAL"/>
            </w:pPr>
            <w:r w:rsidRPr="00690A26">
              <w:t>hnrf-uri</w:t>
            </w:r>
          </w:p>
        </w:tc>
        <w:tc>
          <w:tcPr>
            <w:tcW w:w="737"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r w:rsidRPr="00690A26">
              <w:t>Uri</w:t>
            </w:r>
          </w:p>
        </w:tc>
        <w:tc>
          <w:tcPr>
            <w:tcW w:w="160"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9D1078" w:rsidRPr="00690A26" w:rsidRDefault="009D1078" w:rsidP="009D1078">
            <w:pPr>
              <w:pStyle w:val="TAL"/>
            </w:pPr>
            <w:r w:rsidRPr="00690A26">
              <w:t xml:space="preserve">If included, this IE shall contain the API URI of the NFDiscovery Service (see </w:t>
            </w:r>
            <w:r w:rsidR="005178CB" w:rsidRPr="00690A26">
              <w:t>clause</w:t>
            </w:r>
            <w:r w:rsidRPr="00690A26">
              <w:t xml:space="preserve"> 6.2.1) of the home NRF. It shall be included if the NF Service Consumer has previously received such API URI to be used for service discovery (e.g., from the NSSF in the home PLMN).</w:t>
            </w:r>
          </w:p>
        </w:tc>
        <w:tc>
          <w:tcPr>
            <w:tcW w:w="467"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p>
        </w:tc>
      </w:tr>
      <w:tr w:rsidR="009D1078" w:rsidRPr="00690A26" w:rsidTr="00EE5C2F">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9D1078" w:rsidRPr="00690A26" w:rsidRDefault="009D1078" w:rsidP="009D1078">
            <w:pPr>
              <w:pStyle w:val="TAL"/>
            </w:pPr>
            <w:r w:rsidRPr="00690A26">
              <w:t>snssais</w:t>
            </w:r>
          </w:p>
        </w:tc>
        <w:tc>
          <w:tcPr>
            <w:tcW w:w="737"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9D1078" w:rsidRPr="00690A26" w:rsidRDefault="009D1078" w:rsidP="009D1078">
            <w:pPr>
              <w:pStyle w:val="TAL"/>
            </w:pPr>
            <w:r w:rsidRPr="00690A26">
              <w:t>If included, this IE shall contain the list of S-NSSAIs that are served by the NF Instances being discovered. The NRF shall return those NF profiles of NF Instances that have at least one of the S-NSSAIs in this list. The S-NSSAIs included in the NF profiles of NF Instances returned by the NRF shall be an inter</w:t>
            </w:r>
            <w:r w:rsidR="00FC7262" w:rsidRPr="00690A26">
              <w:t>clause</w:t>
            </w:r>
            <w:r w:rsidRPr="00690A26">
              <w:t xml:space="preserve"> of the S-NSSAIs requested and the S-NSSAIs supported by those NF Instances.</w:t>
            </w:r>
            <w:r w:rsidR="005A6B74" w:rsidRPr="00690A26">
              <w:t xml:space="preserve"> (NOTE 10).</w:t>
            </w:r>
          </w:p>
        </w:tc>
        <w:tc>
          <w:tcPr>
            <w:tcW w:w="467"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p>
        </w:tc>
      </w:tr>
      <w:tr w:rsidR="009D1078" w:rsidRPr="00690A26" w:rsidTr="00EE5C2F">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9D1078" w:rsidRPr="00690A26" w:rsidRDefault="009D1078" w:rsidP="009D1078">
            <w:pPr>
              <w:pStyle w:val="TAL"/>
            </w:pPr>
            <w:r w:rsidRPr="00690A26">
              <w:t>requester-snssais</w:t>
            </w:r>
          </w:p>
        </w:tc>
        <w:tc>
          <w:tcPr>
            <w:tcW w:w="737"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9D1078" w:rsidRPr="00690A26" w:rsidRDefault="009D1078" w:rsidP="009D1078">
            <w:pPr>
              <w:pStyle w:val="TAL"/>
            </w:pPr>
            <w:r w:rsidRPr="00690A26">
              <w:t xml:space="preserve">If included, this IE shall contain the list of S-NSSAI of the requester NF. The NRF shall use this to return only those NF profiles of NF Instances allowing to be discovered from the slice(s) identified by this IE, according to the "allowedNssais" list in the NF Profile and NF Service (see </w:t>
            </w:r>
            <w:r w:rsidR="005178CB" w:rsidRPr="00690A26">
              <w:t>clause</w:t>
            </w:r>
            <w:r w:rsidRPr="00690A26">
              <w:t xml:space="preserve"> 6.1.6.2.2 and 6.1.6.2.3).</w:t>
            </w:r>
          </w:p>
        </w:tc>
        <w:tc>
          <w:tcPr>
            <w:tcW w:w="467"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p>
        </w:tc>
      </w:tr>
      <w:tr w:rsidR="009D1078" w:rsidRPr="00690A26" w:rsidTr="00EE5C2F">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9D1078" w:rsidRPr="00690A26" w:rsidRDefault="009D1078" w:rsidP="009D1078">
            <w:pPr>
              <w:pStyle w:val="TAL"/>
            </w:pPr>
            <w:r w:rsidRPr="00690A26">
              <w:rPr>
                <w:rFonts w:hint="eastAsia"/>
              </w:rPr>
              <w:lastRenderedPageBreak/>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9D1078" w:rsidRPr="00690A26" w:rsidRDefault="009D1078" w:rsidP="009D1078">
            <w:pPr>
              <w:pStyle w:val="TAL"/>
            </w:pPr>
            <w:r w:rsidRPr="00690A26">
              <w:rPr>
                <w:rFonts w:hint="eastAsia"/>
              </w:rPr>
              <w:t>If included, this IE shall contain the list of</w:t>
            </w:r>
            <w:r w:rsidRPr="00690A26">
              <w:t xml:space="preserve"> </w:t>
            </w:r>
            <w:r w:rsidRPr="00690A26">
              <w:rPr>
                <w:rFonts w:hint="eastAsia"/>
              </w:rPr>
              <w:t xml:space="preserve">S-NSSAI that </w:t>
            </w:r>
            <w:r w:rsidRPr="00690A26">
              <w:t>are served by the NF service being discovered for the corresponding PLMN provided. The NRF shall use this to identify the NF services that have registered their support for the S-NSSAIs for the corresponding PLMN given. The NRF shall return the NF profiles that have at least one per PLMN S-NSSAI entry matching the PLMN specific S-NSSAIs provided in this list. The per PLMN list of S-NSSAIs included in the NF profile returned by the NRF shall be an inter</w:t>
            </w:r>
            <w:r w:rsidR="00FC7262" w:rsidRPr="00690A26">
              <w:t>clause</w:t>
            </w:r>
            <w:r w:rsidRPr="00690A26">
              <w:t xml:space="preserve"> of the list requested and the list registered in the NF profile.</w:t>
            </w:r>
            <w:r w:rsidR="005A6B74" w:rsidRPr="00690A26">
              <w:t xml:space="preserve"> (NOTE 10).</w:t>
            </w:r>
          </w:p>
        </w:tc>
        <w:tc>
          <w:tcPr>
            <w:tcW w:w="467"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p>
        </w:tc>
      </w:tr>
      <w:tr w:rsidR="009D1078" w:rsidRPr="00690A26" w:rsidTr="00EE5C2F">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9D1078" w:rsidRPr="00690A26" w:rsidRDefault="009D1078" w:rsidP="009D1078">
            <w:pPr>
              <w:pStyle w:val="TAL"/>
            </w:pPr>
            <w:r w:rsidRPr="00690A26">
              <w:t>nsi-list</w:t>
            </w:r>
          </w:p>
        </w:tc>
        <w:tc>
          <w:tcPr>
            <w:tcW w:w="737"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r w:rsidRPr="00690A26">
              <w:t>array(string)</w:t>
            </w:r>
          </w:p>
        </w:tc>
        <w:tc>
          <w:tcPr>
            <w:tcW w:w="160"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9D1078" w:rsidRPr="00690A26" w:rsidRDefault="009D1078" w:rsidP="009D1078">
            <w:pPr>
              <w:pStyle w:val="TAL"/>
            </w:pPr>
            <w:r w:rsidRPr="00690A26">
              <w:t>If included, this IE shall contain the list of NSI IDs that are served by the services being discovered.</w:t>
            </w:r>
          </w:p>
        </w:tc>
        <w:tc>
          <w:tcPr>
            <w:tcW w:w="467"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p>
        </w:tc>
      </w:tr>
      <w:tr w:rsidR="009D1078" w:rsidRPr="00690A26" w:rsidTr="00EE5C2F">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9D1078" w:rsidRPr="00690A26" w:rsidRDefault="009D1078" w:rsidP="009D1078">
            <w:pPr>
              <w:pStyle w:val="TAL"/>
            </w:pPr>
            <w:r w:rsidRPr="00690A26">
              <w:t>dnn</w:t>
            </w:r>
          </w:p>
        </w:tc>
        <w:tc>
          <w:tcPr>
            <w:tcW w:w="737"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r w:rsidRPr="00690A26">
              <w:t>Dnn</w:t>
            </w:r>
          </w:p>
        </w:tc>
        <w:tc>
          <w:tcPr>
            <w:tcW w:w="160"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9D1078" w:rsidRPr="00690A26" w:rsidRDefault="009D1078" w:rsidP="009D1078">
            <w:pPr>
              <w:pStyle w:val="TAL"/>
            </w:pPr>
            <w:r w:rsidRPr="00690A26">
              <w:t>If included, this IE shall contain the DNN for which NF services serving that DNN is discovered. DNN may be included if the target NF type is</w:t>
            </w:r>
            <w:r w:rsidR="004E1E5E" w:rsidRPr="00690A26">
              <w:t xml:space="preserve"> e.g.</w:t>
            </w:r>
            <w:r w:rsidRPr="00690A26">
              <w:t xml:space="preserve"> "BSF", "SMF"</w:t>
            </w:r>
            <w:r w:rsidR="004E1E5E" w:rsidRPr="00690A26">
              <w:t>, "PCF", "PCSCF"</w:t>
            </w:r>
            <w:r w:rsidRPr="00690A26">
              <w:t xml:space="preserve"> or "UPF".</w:t>
            </w:r>
          </w:p>
          <w:p w:rsidR="009D1078" w:rsidRPr="00690A26" w:rsidRDefault="009D1078" w:rsidP="009D1078">
            <w:pPr>
              <w:pStyle w:val="TAL"/>
            </w:pPr>
            <w:r w:rsidRPr="00690A26">
              <w:t>If the Snssai(s) are also included, the NF services serving the DNN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p>
        </w:tc>
      </w:tr>
      <w:tr w:rsidR="009D1078" w:rsidRPr="00690A26" w:rsidTr="00EE5C2F">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9D1078" w:rsidRPr="00690A26" w:rsidRDefault="009D1078" w:rsidP="009D1078">
            <w:pPr>
              <w:pStyle w:val="TAL"/>
            </w:pPr>
            <w:r w:rsidRPr="00690A26">
              <w:t>smf-serving-area</w:t>
            </w:r>
          </w:p>
        </w:tc>
        <w:tc>
          <w:tcPr>
            <w:tcW w:w="737"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9D1078" w:rsidRPr="00690A26" w:rsidRDefault="009D1078" w:rsidP="009D1078">
            <w:pPr>
              <w:pStyle w:val="TAL"/>
            </w:pPr>
            <w:r w:rsidRPr="00690A26">
              <w:t>If included, this IE shall contain the serving area of the SMF. 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p>
        </w:tc>
      </w:tr>
      <w:tr w:rsidR="009D1078" w:rsidRPr="00690A26" w:rsidTr="00EE5C2F">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9D1078" w:rsidRPr="00690A26" w:rsidRDefault="009D1078" w:rsidP="009D1078">
            <w:pPr>
              <w:pStyle w:val="TAL"/>
            </w:pPr>
            <w:r w:rsidRPr="00690A26">
              <w:t>tai</w:t>
            </w:r>
          </w:p>
        </w:tc>
        <w:tc>
          <w:tcPr>
            <w:tcW w:w="737"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9D1078" w:rsidRPr="00690A26" w:rsidRDefault="009D1078" w:rsidP="009D1078">
            <w:pPr>
              <w:pStyle w:val="TAL"/>
            </w:pPr>
            <w:r w:rsidRPr="00690A26">
              <w:t>Tracking Area Identity.</w:t>
            </w:r>
          </w:p>
        </w:tc>
        <w:tc>
          <w:tcPr>
            <w:tcW w:w="467"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p>
        </w:tc>
      </w:tr>
      <w:tr w:rsidR="009D1078" w:rsidRPr="00690A26" w:rsidTr="00EE5C2F">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9D1078" w:rsidRPr="00690A26" w:rsidRDefault="009D1078" w:rsidP="009D1078">
            <w:pPr>
              <w:pStyle w:val="TAL"/>
            </w:pPr>
            <w:r w:rsidRPr="00690A26">
              <w:t>amf-region-id</w:t>
            </w:r>
          </w:p>
        </w:tc>
        <w:tc>
          <w:tcPr>
            <w:tcW w:w="737"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r w:rsidRPr="00690A26">
              <w:t>AmfRegionId</w:t>
            </w:r>
          </w:p>
        </w:tc>
        <w:tc>
          <w:tcPr>
            <w:tcW w:w="160"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9D1078" w:rsidRPr="00690A26" w:rsidRDefault="009D1078" w:rsidP="009D1078">
            <w:pPr>
              <w:pStyle w:val="TAL"/>
            </w:pPr>
            <w:r w:rsidRPr="00690A26">
              <w:t>AMF Region Identity.</w:t>
            </w:r>
          </w:p>
        </w:tc>
        <w:tc>
          <w:tcPr>
            <w:tcW w:w="467"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p>
        </w:tc>
      </w:tr>
      <w:tr w:rsidR="009D1078" w:rsidRPr="00690A26" w:rsidTr="00EE5C2F">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9D1078" w:rsidRPr="00690A26" w:rsidRDefault="009D1078" w:rsidP="009D1078">
            <w:pPr>
              <w:pStyle w:val="TAL"/>
            </w:pPr>
            <w:r w:rsidRPr="00690A26">
              <w:t>amf-set-id</w:t>
            </w:r>
          </w:p>
        </w:tc>
        <w:tc>
          <w:tcPr>
            <w:tcW w:w="737"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r w:rsidRPr="00690A26">
              <w:t>AmfSetId</w:t>
            </w:r>
          </w:p>
        </w:tc>
        <w:tc>
          <w:tcPr>
            <w:tcW w:w="160"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9D1078" w:rsidRPr="00690A26" w:rsidRDefault="009D1078" w:rsidP="009D1078">
            <w:pPr>
              <w:pStyle w:val="TAL"/>
            </w:pPr>
            <w:r w:rsidRPr="00690A26">
              <w:t>AMF Set Identity.</w:t>
            </w:r>
          </w:p>
        </w:tc>
        <w:tc>
          <w:tcPr>
            <w:tcW w:w="467"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p>
        </w:tc>
      </w:tr>
      <w:tr w:rsidR="009D1078" w:rsidRPr="00690A26" w:rsidTr="00EE5C2F">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9D1078" w:rsidRPr="00690A26" w:rsidRDefault="009D1078" w:rsidP="009D1078">
            <w:pPr>
              <w:pStyle w:val="TAL"/>
            </w:pPr>
            <w:r w:rsidRPr="00690A26">
              <w:t>guami</w:t>
            </w:r>
          </w:p>
        </w:tc>
        <w:tc>
          <w:tcPr>
            <w:tcW w:w="737"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r w:rsidRPr="00690A26">
              <w:t>Guami</w:t>
            </w:r>
          </w:p>
        </w:tc>
        <w:tc>
          <w:tcPr>
            <w:tcW w:w="160"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9D1078" w:rsidRPr="00690A26" w:rsidRDefault="009D1078" w:rsidP="009D1078">
            <w:pPr>
              <w:pStyle w:val="TAL"/>
            </w:pPr>
            <w:r w:rsidRPr="00690A26">
              <w:t>Guami used to search for an appropriate AMF.</w:t>
            </w:r>
          </w:p>
          <w:p w:rsidR="009D1078" w:rsidRPr="00690A26" w:rsidRDefault="009D1078" w:rsidP="009D1078">
            <w:pPr>
              <w:pStyle w:val="TAL"/>
            </w:pPr>
            <w:r w:rsidRPr="00690A26">
              <w:t>(NOTE 1)</w:t>
            </w:r>
          </w:p>
        </w:tc>
        <w:tc>
          <w:tcPr>
            <w:tcW w:w="467"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p>
        </w:tc>
      </w:tr>
      <w:tr w:rsidR="009D1078" w:rsidRPr="00690A26" w:rsidTr="00EE5C2F">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9D1078" w:rsidRPr="00690A26" w:rsidRDefault="009D1078" w:rsidP="009D1078">
            <w:pPr>
              <w:pStyle w:val="TAL"/>
            </w:pPr>
            <w:r w:rsidRPr="00690A26">
              <w:t>supi</w:t>
            </w:r>
          </w:p>
        </w:tc>
        <w:tc>
          <w:tcPr>
            <w:tcW w:w="737"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r w:rsidRPr="00690A26">
              <w:t>Supi</w:t>
            </w:r>
          </w:p>
        </w:tc>
        <w:tc>
          <w:tcPr>
            <w:tcW w:w="160"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9D1078" w:rsidRPr="00690A26" w:rsidRDefault="009D1078" w:rsidP="009D1078">
            <w:pPr>
              <w:pStyle w:val="TAL"/>
            </w:pPr>
            <w:r w:rsidRPr="00690A26">
              <w:t>If included, this IE shall contain the SUPI of the requester UE to search for an appropriate NF. SUPI may be included if the target NF type is e.g. "PCF", "CHF", "AUSF", "UDM" or "UDR".</w:t>
            </w:r>
          </w:p>
        </w:tc>
        <w:tc>
          <w:tcPr>
            <w:tcW w:w="467"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p>
        </w:tc>
      </w:tr>
      <w:tr w:rsidR="009D1078" w:rsidRPr="00690A26" w:rsidTr="00EE5C2F">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9D1078" w:rsidRPr="00690A26" w:rsidRDefault="009D1078" w:rsidP="009D1078">
            <w:pPr>
              <w:pStyle w:val="TAL"/>
            </w:pPr>
            <w:r w:rsidRPr="00690A26">
              <w:t>ue-ipv4-address</w:t>
            </w:r>
          </w:p>
        </w:tc>
        <w:tc>
          <w:tcPr>
            <w:tcW w:w="737"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9D1078" w:rsidRPr="00690A26" w:rsidRDefault="009D1078" w:rsidP="009D1078">
            <w:pPr>
              <w:pStyle w:val="TAL"/>
            </w:pPr>
            <w:r w:rsidRPr="00690A26">
              <w:t>The IPv4 address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p>
        </w:tc>
      </w:tr>
      <w:tr w:rsidR="009D1078" w:rsidRPr="00690A26" w:rsidTr="00EE5C2F">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9D1078" w:rsidRPr="00690A26" w:rsidRDefault="009D1078" w:rsidP="009D1078">
            <w:pPr>
              <w:pStyle w:val="TAL"/>
            </w:pPr>
            <w:r w:rsidRPr="00690A26">
              <w:t>ip-domain</w:t>
            </w:r>
          </w:p>
        </w:tc>
        <w:tc>
          <w:tcPr>
            <w:tcW w:w="737"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9D1078" w:rsidRPr="00690A26" w:rsidRDefault="009D1078" w:rsidP="009D1078">
            <w:pPr>
              <w:pStyle w:val="TAL"/>
            </w:pPr>
            <w:r w:rsidRPr="00690A26">
              <w:t>The IPv4 address domain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p>
        </w:tc>
      </w:tr>
      <w:tr w:rsidR="009D1078" w:rsidRPr="00690A26" w:rsidTr="00EE5C2F">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9D1078" w:rsidRPr="00690A26" w:rsidRDefault="009D1078" w:rsidP="009D1078">
            <w:pPr>
              <w:pStyle w:val="TAL"/>
            </w:pPr>
            <w:r w:rsidRPr="00690A26">
              <w:t>ue-ipv6-prefix</w:t>
            </w:r>
          </w:p>
        </w:tc>
        <w:tc>
          <w:tcPr>
            <w:tcW w:w="737"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r w:rsidRPr="00690A26">
              <w:t>Ipv6Prefix</w:t>
            </w:r>
          </w:p>
        </w:tc>
        <w:tc>
          <w:tcPr>
            <w:tcW w:w="160"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9D1078" w:rsidRPr="00690A26" w:rsidRDefault="009D1078" w:rsidP="009D1078">
            <w:pPr>
              <w:pStyle w:val="TAL"/>
            </w:pPr>
            <w:r w:rsidRPr="00690A26">
              <w:t>The IPv6 prefix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p>
        </w:tc>
      </w:tr>
      <w:tr w:rsidR="009D1078" w:rsidRPr="00690A26" w:rsidTr="00EE5C2F">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9D1078" w:rsidRPr="00690A26" w:rsidRDefault="009D1078" w:rsidP="009D1078">
            <w:pPr>
              <w:pStyle w:val="TAL"/>
            </w:pPr>
            <w:r w:rsidRPr="00690A26">
              <w:t>pgw-ind</w:t>
            </w:r>
          </w:p>
        </w:tc>
        <w:tc>
          <w:tcPr>
            <w:tcW w:w="737"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9D1078" w:rsidRPr="00690A26" w:rsidRDefault="009D1078" w:rsidP="009D1078">
            <w:pPr>
              <w:pStyle w:val="TAL"/>
            </w:pPr>
            <w:r w:rsidRPr="00690A26">
              <w:t>When present, this IE indicates whether a combined SMF/PGW-C or a standalone SMF needs to be discovered.</w:t>
            </w:r>
          </w:p>
          <w:p w:rsidR="009D1078" w:rsidRPr="00690A26" w:rsidRDefault="009D1078" w:rsidP="009D1078">
            <w:pPr>
              <w:pStyle w:val="TAL"/>
            </w:pPr>
          </w:p>
          <w:p w:rsidR="009D1078" w:rsidRPr="00690A26" w:rsidRDefault="009D1078" w:rsidP="009D1078">
            <w:pPr>
              <w:pStyle w:val="TAL"/>
            </w:pPr>
            <w:r w:rsidRPr="00690A26">
              <w:rPr>
                <w:rFonts w:cs="Arial"/>
                <w:szCs w:val="18"/>
              </w:rPr>
              <w:t>true: A combined SMF/PGW-C is requested to be discovered;</w:t>
            </w:r>
            <w:r w:rsidRPr="00690A26">
              <w:rPr>
                <w:rFonts w:cs="Arial"/>
                <w:szCs w:val="18"/>
              </w:rPr>
              <w:br/>
              <w:t>false: A standalone SMF is requested to be discovered.</w:t>
            </w:r>
            <w:r w:rsidRPr="00690A26">
              <w:rPr>
                <w:rFonts w:cs="Arial"/>
                <w:szCs w:val="18"/>
              </w:rPr>
              <w:br/>
            </w:r>
            <w:r w:rsidRPr="00690A26">
              <w:t>(See NOTE 2)</w:t>
            </w:r>
          </w:p>
        </w:tc>
        <w:tc>
          <w:tcPr>
            <w:tcW w:w="467"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p>
        </w:tc>
      </w:tr>
      <w:tr w:rsidR="009D1078" w:rsidRPr="00690A26" w:rsidTr="00EE5C2F">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9D1078" w:rsidRPr="00690A26" w:rsidRDefault="009D1078" w:rsidP="009D1078">
            <w:pPr>
              <w:pStyle w:val="TAL"/>
            </w:pPr>
            <w:r w:rsidRPr="00690A26">
              <w:rPr>
                <w:lang w:eastAsia="zh-CN"/>
              </w:rPr>
              <w:t>pgw</w:t>
            </w:r>
          </w:p>
        </w:tc>
        <w:tc>
          <w:tcPr>
            <w:tcW w:w="737"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9D1078" w:rsidRPr="00690A26" w:rsidRDefault="009D1078" w:rsidP="009D1078">
            <w:pPr>
              <w:pStyle w:val="TAL"/>
            </w:pPr>
            <w:r w:rsidRPr="00690A26">
              <w:rPr>
                <w:rFonts w:cs="Arial"/>
                <w:szCs w:val="18"/>
              </w:rPr>
              <w:t>If included, this IE shall contain the PGW FQDN which is received by the AMF from the MME to find the combined SMF/PGW.</w:t>
            </w:r>
          </w:p>
        </w:tc>
        <w:tc>
          <w:tcPr>
            <w:tcW w:w="467"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rPr>
                <w:rFonts w:cs="Arial"/>
                <w:szCs w:val="18"/>
              </w:rPr>
            </w:pPr>
          </w:p>
        </w:tc>
      </w:tr>
      <w:tr w:rsidR="009D1078" w:rsidRPr="00690A26" w:rsidTr="00EE5C2F">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9D1078" w:rsidRPr="00690A26" w:rsidRDefault="009D1078" w:rsidP="009D1078">
            <w:pPr>
              <w:pStyle w:val="TAL"/>
              <w:rPr>
                <w:lang w:eastAsia="zh-CN"/>
              </w:rPr>
            </w:pPr>
            <w:r w:rsidRPr="00690A26">
              <w:t>gpsi</w:t>
            </w:r>
          </w:p>
        </w:tc>
        <w:tc>
          <w:tcPr>
            <w:tcW w:w="737"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r w:rsidRPr="00690A26">
              <w:t>Gpsi</w:t>
            </w:r>
          </w:p>
        </w:tc>
        <w:tc>
          <w:tcPr>
            <w:tcW w:w="160"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9D1078" w:rsidRPr="00690A26" w:rsidRDefault="009D1078" w:rsidP="009D1078">
            <w:pPr>
              <w:pStyle w:val="TAL"/>
              <w:rPr>
                <w:rFonts w:cs="Arial"/>
                <w:szCs w:val="18"/>
              </w:rPr>
            </w:pPr>
            <w:r w:rsidRPr="00690A26">
              <w:t xml:space="preserve">If included, this IE shall contain the GPSI of the requester UE to search for an appropriate NF. GPSI may be included if the target NF type is "CHF", </w:t>
            </w:r>
            <w:r w:rsidR="00357913" w:rsidRPr="00690A26">
              <w:t xml:space="preserve">"PCF", </w:t>
            </w:r>
            <w:r w:rsidRPr="00690A26">
              <w:t>"UDM" or "UDR".</w:t>
            </w:r>
          </w:p>
        </w:tc>
        <w:tc>
          <w:tcPr>
            <w:tcW w:w="467"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p>
        </w:tc>
      </w:tr>
      <w:tr w:rsidR="009D1078" w:rsidRPr="00690A26" w:rsidTr="00EE5C2F">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9D1078" w:rsidRPr="00690A26" w:rsidRDefault="009D1078" w:rsidP="009D1078">
            <w:pPr>
              <w:pStyle w:val="TAL"/>
              <w:rPr>
                <w:lang w:eastAsia="zh-CN"/>
              </w:rPr>
            </w:pPr>
            <w:r w:rsidRPr="00690A26">
              <w:t>external-group-identity</w:t>
            </w:r>
          </w:p>
        </w:tc>
        <w:tc>
          <w:tcPr>
            <w:tcW w:w="737" w:type="pct"/>
            <w:tcBorders>
              <w:top w:val="single" w:sz="4" w:space="0" w:color="auto"/>
              <w:left w:val="single" w:sz="6" w:space="0" w:color="000000"/>
              <w:bottom w:val="single" w:sz="4" w:space="0" w:color="auto"/>
              <w:right w:val="single" w:sz="6" w:space="0" w:color="000000"/>
            </w:tcBorders>
          </w:tcPr>
          <w:p w:rsidR="009D1078" w:rsidRPr="00690A26" w:rsidRDefault="001E5DA3" w:rsidP="009D1078">
            <w:pPr>
              <w:pStyle w:val="TAL"/>
            </w:pPr>
            <w:r w:rsidRPr="00690A26">
              <w:t>ExtGroupId</w:t>
            </w:r>
          </w:p>
        </w:tc>
        <w:tc>
          <w:tcPr>
            <w:tcW w:w="160"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9D1078" w:rsidRPr="00690A26" w:rsidRDefault="009D1078" w:rsidP="009D1078">
            <w:pPr>
              <w:pStyle w:val="TAL"/>
              <w:rPr>
                <w:rFonts w:cs="Arial"/>
                <w:szCs w:val="18"/>
              </w:rPr>
            </w:pPr>
            <w:r w:rsidRPr="00690A26">
              <w:t>If included, this IE shall contain the external group identifier of the requester UE to search for an appropriate NF. This may be included if the target NF type is "UDM" or "UDR".</w:t>
            </w:r>
          </w:p>
        </w:tc>
        <w:tc>
          <w:tcPr>
            <w:tcW w:w="467" w:type="pct"/>
            <w:tcBorders>
              <w:top w:val="single" w:sz="4" w:space="0" w:color="auto"/>
              <w:left w:val="single" w:sz="6" w:space="0" w:color="000000"/>
              <w:bottom w:val="single" w:sz="4" w:space="0" w:color="auto"/>
              <w:right w:val="single" w:sz="6" w:space="0" w:color="000000"/>
            </w:tcBorders>
          </w:tcPr>
          <w:p w:rsidR="009D1078" w:rsidRPr="00690A26" w:rsidRDefault="009D1078" w:rsidP="009D1078">
            <w:pPr>
              <w:pStyle w:val="TAL"/>
            </w:pPr>
          </w:p>
        </w:tc>
      </w:tr>
      <w:tr w:rsidR="00BE1D28" w:rsidRPr="00690A26" w:rsidTr="00EE5C2F">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BE1D28" w:rsidRPr="00690A26" w:rsidRDefault="00BE1D28" w:rsidP="00BE1D28">
            <w:pPr>
              <w:pStyle w:val="TAL"/>
            </w:pPr>
            <w:r w:rsidRPr="00690A26">
              <w:t>pfd-data</w:t>
            </w:r>
          </w:p>
        </w:tc>
        <w:tc>
          <w:tcPr>
            <w:tcW w:w="737"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L"/>
            </w:pPr>
            <w:r w:rsidRPr="00690A26">
              <w:t>PfdData</w:t>
            </w:r>
          </w:p>
        </w:tc>
        <w:tc>
          <w:tcPr>
            <w:tcW w:w="160"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BE1D28" w:rsidRPr="00690A26" w:rsidRDefault="00BE1D28" w:rsidP="00BE1D28">
            <w:pPr>
              <w:pStyle w:val="TAL"/>
            </w:pPr>
            <w:r w:rsidRPr="00690A26">
              <w:t>When present, this IE shall contain the application identifiers and/or application function identifiers in PFD management.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L"/>
            </w:pPr>
            <w:r w:rsidRPr="00690A26">
              <w:rPr>
                <w:noProof/>
                <w:lang w:eastAsia="zh-CN"/>
              </w:rPr>
              <w:t>Query-Params-Ext2</w:t>
            </w:r>
          </w:p>
        </w:tc>
      </w:tr>
      <w:tr w:rsidR="00BE1D28" w:rsidRPr="00690A26" w:rsidTr="00EE5C2F">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BE1D28" w:rsidRPr="00690A26" w:rsidRDefault="00BE1D28" w:rsidP="00BE1D28">
            <w:pPr>
              <w:pStyle w:val="TAL"/>
              <w:rPr>
                <w:lang w:eastAsia="zh-CN"/>
              </w:rPr>
            </w:pPr>
            <w:r w:rsidRPr="00690A26">
              <w:t>data-set</w:t>
            </w:r>
          </w:p>
        </w:tc>
        <w:tc>
          <w:tcPr>
            <w:tcW w:w="737"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L"/>
            </w:pPr>
            <w:r w:rsidRPr="00690A26">
              <w:t>DataSetId</w:t>
            </w:r>
          </w:p>
        </w:tc>
        <w:tc>
          <w:tcPr>
            <w:tcW w:w="160"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BE1D28" w:rsidRPr="00690A26" w:rsidRDefault="00BE1D28" w:rsidP="00BE1D28">
            <w:pPr>
              <w:pStyle w:val="TAL"/>
              <w:rPr>
                <w:rFonts w:cs="Arial"/>
                <w:szCs w:val="18"/>
              </w:rPr>
            </w:pPr>
            <w:r w:rsidRPr="00690A26">
              <w:t>Indicates the data set to be supported by the NF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L"/>
            </w:pPr>
          </w:p>
        </w:tc>
      </w:tr>
      <w:tr w:rsidR="00BE1D28" w:rsidRPr="00690A26" w:rsidTr="00EE5C2F">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BE1D28" w:rsidRPr="00690A26" w:rsidRDefault="00BE1D28" w:rsidP="00BE1D28">
            <w:pPr>
              <w:pStyle w:val="TAL"/>
              <w:rPr>
                <w:lang w:eastAsia="zh-CN"/>
              </w:rPr>
            </w:pPr>
            <w:r w:rsidRPr="00690A26">
              <w:t>routing-indicator</w:t>
            </w:r>
          </w:p>
        </w:tc>
        <w:tc>
          <w:tcPr>
            <w:tcW w:w="737"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BE1D28" w:rsidRPr="00690A26" w:rsidRDefault="00BE1D28" w:rsidP="00BE1D28">
            <w:pPr>
              <w:pStyle w:val="TAL"/>
              <w:rPr>
                <w:rFonts w:cs="Arial"/>
                <w:szCs w:val="18"/>
              </w:rPr>
            </w:pPr>
            <w:r w:rsidRPr="00690A26">
              <w:rPr>
                <w:rFonts w:cs="Arial"/>
                <w:szCs w:val="18"/>
              </w:rPr>
              <w:t xml:space="preserve">Routing Indicator information that allows to route network signalling with SUCI (see </w:t>
            </w:r>
            <w:r w:rsidR="009E04BA" w:rsidRPr="00690A26">
              <w:rPr>
                <w:rFonts w:cs="Arial"/>
                <w:szCs w:val="18"/>
              </w:rPr>
              <w:t>3GPP 2</w:t>
            </w:r>
            <w:r w:rsidR="00FC7262" w:rsidRPr="00690A26">
              <w:rPr>
                <w:rFonts w:cs="Arial"/>
                <w:szCs w:val="18"/>
              </w:rPr>
              <w:t>3.003 [</w:t>
            </w:r>
            <w:r w:rsidRPr="00690A26">
              <w:rPr>
                <w:rFonts w:cs="Arial"/>
                <w:szCs w:val="18"/>
              </w:rPr>
              <w:t xml:space="preserve">12]) to an AUSF and UDM instance capable to serve the subscriber. </w:t>
            </w:r>
            <w:r w:rsidRPr="00690A26">
              <w:t>May be included if the target NF type is "AUSF" or "UDM".</w:t>
            </w:r>
          </w:p>
        </w:tc>
        <w:tc>
          <w:tcPr>
            <w:tcW w:w="467"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L"/>
              <w:rPr>
                <w:rFonts w:cs="Arial"/>
                <w:szCs w:val="18"/>
              </w:rPr>
            </w:pPr>
          </w:p>
        </w:tc>
      </w:tr>
      <w:tr w:rsidR="00BE1D28" w:rsidRPr="00690A26" w:rsidTr="00EE5C2F">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BE1D28" w:rsidRPr="00690A26" w:rsidRDefault="00BE1D28" w:rsidP="00BE1D28">
            <w:pPr>
              <w:pStyle w:val="TAL"/>
            </w:pPr>
            <w:r w:rsidRPr="00690A26">
              <w:t>group-id-list</w:t>
            </w:r>
          </w:p>
        </w:tc>
        <w:tc>
          <w:tcPr>
            <w:tcW w:w="737"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L"/>
            </w:pPr>
            <w:r w:rsidRPr="00690A26">
              <w:t>array(NfGroupId)</w:t>
            </w:r>
          </w:p>
        </w:tc>
        <w:tc>
          <w:tcPr>
            <w:tcW w:w="160"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BE1D28" w:rsidRPr="00690A26" w:rsidRDefault="00BE1D28" w:rsidP="00BE1D28">
            <w:pPr>
              <w:pStyle w:val="TAL"/>
              <w:rPr>
                <w:rFonts w:cs="Arial"/>
                <w:szCs w:val="18"/>
              </w:rPr>
            </w:pPr>
            <w:r w:rsidRPr="00690A26">
              <w:rPr>
                <w:rFonts w:cs="Arial"/>
                <w:szCs w:val="18"/>
              </w:rPr>
              <w:t xml:space="preserve">Identity of the group(s) of the NFs of the target NF type to be discovered. May be included if the target NF type is "UDR", "UDM", </w:t>
            </w:r>
            <w:r w:rsidR="00D8129B" w:rsidRPr="00690A26">
              <w:rPr>
                <w:rFonts w:cs="Arial"/>
                <w:szCs w:val="18"/>
              </w:rPr>
              <w:t xml:space="preserve">"HSS", </w:t>
            </w:r>
            <w:r w:rsidRPr="00690A26">
              <w:rPr>
                <w:rFonts w:cs="Arial"/>
                <w:szCs w:val="18"/>
              </w:rPr>
              <w:t>"PCF" or "AUSF".</w:t>
            </w:r>
          </w:p>
        </w:tc>
        <w:tc>
          <w:tcPr>
            <w:tcW w:w="467"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L"/>
              <w:rPr>
                <w:rFonts w:cs="Arial"/>
                <w:szCs w:val="18"/>
              </w:rPr>
            </w:pPr>
          </w:p>
        </w:tc>
      </w:tr>
      <w:tr w:rsidR="00BE1D28" w:rsidRPr="00690A26" w:rsidTr="00EE5C2F">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BE1D28" w:rsidRPr="00690A26" w:rsidRDefault="00BE1D28" w:rsidP="00BE1D28">
            <w:pPr>
              <w:pStyle w:val="TAL"/>
            </w:pPr>
            <w:r w:rsidRPr="00690A26">
              <w:t>dnai-list</w:t>
            </w:r>
          </w:p>
        </w:tc>
        <w:tc>
          <w:tcPr>
            <w:tcW w:w="737"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L"/>
            </w:pPr>
            <w:r w:rsidRPr="00690A26">
              <w:t>array(Dnai)</w:t>
            </w:r>
          </w:p>
        </w:tc>
        <w:tc>
          <w:tcPr>
            <w:tcW w:w="160"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BE1D28" w:rsidRPr="00690A26" w:rsidRDefault="00BE1D28" w:rsidP="00BE1D28">
            <w:pPr>
              <w:pStyle w:val="TAL"/>
              <w:rPr>
                <w:rFonts w:cs="Arial"/>
                <w:szCs w:val="18"/>
              </w:rPr>
            </w:pPr>
            <w:r w:rsidRPr="00690A26">
              <w:rPr>
                <w:rFonts w:cs="Arial"/>
                <w:szCs w:val="18"/>
              </w:rPr>
              <w:t xml:space="preserve">If included, this IE shall contain the </w:t>
            </w:r>
            <w:r w:rsidRPr="00690A26">
              <w:rPr>
                <w:lang w:eastAsia="zh-CN"/>
              </w:rPr>
              <w:t xml:space="preserve">Data network access identifiers. </w:t>
            </w:r>
            <w:r w:rsidRPr="00690A26">
              <w:t>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L"/>
              <w:rPr>
                <w:rFonts w:cs="Arial"/>
                <w:szCs w:val="18"/>
              </w:rPr>
            </w:pPr>
          </w:p>
        </w:tc>
      </w:tr>
      <w:tr w:rsidR="00BE1D28" w:rsidRPr="00690A26" w:rsidTr="00EE5C2F">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BE1D28" w:rsidRPr="00690A26" w:rsidRDefault="00BE1D28" w:rsidP="00BE1D28">
            <w:pPr>
              <w:pStyle w:val="TAL"/>
            </w:pPr>
            <w:r w:rsidRPr="00690A26">
              <w:lastRenderedPageBreak/>
              <w:t>upf-iwk-eps-ind</w:t>
            </w:r>
          </w:p>
        </w:tc>
        <w:tc>
          <w:tcPr>
            <w:tcW w:w="737"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BE1D28" w:rsidRPr="00690A26" w:rsidRDefault="00BE1D28" w:rsidP="00BE1D28">
            <w:pPr>
              <w:pStyle w:val="TAL"/>
            </w:pPr>
            <w:r w:rsidRPr="00690A26">
              <w:t xml:space="preserve">When present, this IE indicates whether a UPF supporting </w:t>
            </w:r>
            <w:r w:rsidRPr="00690A26">
              <w:rPr>
                <w:rFonts w:cs="Arial"/>
                <w:szCs w:val="18"/>
              </w:rPr>
              <w:t xml:space="preserve">interworking with EPS </w:t>
            </w:r>
            <w:r w:rsidRPr="00690A26">
              <w:t>needs to be discovered.</w:t>
            </w:r>
          </w:p>
          <w:p w:rsidR="00BE1D28" w:rsidRPr="00690A26" w:rsidRDefault="00BE1D28" w:rsidP="00BE1D28">
            <w:pPr>
              <w:pStyle w:val="TAL"/>
            </w:pPr>
          </w:p>
          <w:p w:rsidR="00BE1D28" w:rsidRPr="00690A26" w:rsidRDefault="00BE1D28" w:rsidP="00BE1D28">
            <w:pPr>
              <w:pStyle w:val="TAL"/>
              <w:rPr>
                <w:rFonts w:cs="Arial"/>
                <w:szCs w:val="18"/>
              </w:rPr>
            </w:pPr>
            <w:r w:rsidRPr="00690A26">
              <w:rPr>
                <w:rFonts w:cs="Arial"/>
                <w:szCs w:val="18"/>
              </w:rPr>
              <w:t>true: A UPF supporting interworking with EPS is requested to be discovered;</w:t>
            </w:r>
            <w:r w:rsidRPr="00690A26">
              <w:rPr>
                <w:rFonts w:cs="Arial"/>
                <w:szCs w:val="18"/>
              </w:rPr>
              <w:br/>
              <w:t>false: A UPF not supporting interworking with EPS is requested to be discovered.</w:t>
            </w:r>
            <w:r w:rsidRPr="00690A26">
              <w:rPr>
                <w:rFonts w:cs="Arial"/>
                <w:szCs w:val="18"/>
              </w:rPr>
              <w:br/>
            </w:r>
            <w:r w:rsidRPr="00690A26">
              <w:t>(NOTE 3)</w:t>
            </w:r>
          </w:p>
        </w:tc>
        <w:tc>
          <w:tcPr>
            <w:tcW w:w="467"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L"/>
            </w:pPr>
          </w:p>
        </w:tc>
      </w:tr>
      <w:tr w:rsidR="00BE1D28" w:rsidRPr="00690A26" w:rsidTr="00EE5C2F">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BE1D28" w:rsidRPr="00690A26" w:rsidRDefault="00BE1D28" w:rsidP="00BE1D28">
            <w:pPr>
              <w:pStyle w:val="TAL"/>
            </w:pPr>
            <w:r w:rsidRPr="00690A26">
              <w:rPr>
                <w:rFonts w:hint="eastAsia"/>
              </w:rPr>
              <w:t>chf-supported-plmn</w:t>
            </w:r>
          </w:p>
        </w:tc>
        <w:tc>
          <w:tcPr>
            <w:tcW w:w="737"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BE1D28" w:rsidRPr="00690A26" w:rsidRDefault="00BE1D28" w:rsidP="00BE1D28">
            <w:pPr>
              <w:pStyle w:val="TAL"/>
              <w:rPr>
                <w:rFonts w:cs="Arial"/>
                <w:szCs w:val="18"/>
              </w:rPr>
            </w:pPr>
            <w:r w:rsidRPr="00690A26">
              <w:rPr>
                <w:rFonts w:cs="Arial" w:hint="eastAsia"/>
                <w:szCs w:val="18"/>
              </w:rPr>
              <w:t xml:space="preserve">If included, this IE shall contain the PLMN ID </w:t>
            </w:r>
            <w:r w:rsidRPr="00690A26">
              <w:rPr>
                <w:rFonts w:cs="Arial"/>
                <w:szCs w:val="18"/>
              </w:rPr>
              <w:t>that</w:t>
            </w:r>
            <w:r w:rsidRPr="00690A26">
              <w:rPr>
                <w:rFonts w:cs="Arial" w:hint="eastAsia"/>
                <w:szCs w:val="18"/>
              </w:rPr>
              <w:t xml:space="preserve"> a CHF</w:t>
            </w:r>
            <w:r w:rsidRPr="00690A26">
              <w:rPr>
                <w:rFonts w:cs="Arial"/>
                <w:szCs w:val="18"/>
              </w:rPr>
              <w:t xml:space="preserve"> supports (i.e., in the PlmnRange of ChfInfo attribute in the NFProfile). This IE may be included when the target NF type is "CHF".</w:t>
            </w:r>
          </w:p>
        </w:tc>
        <w:tc>
          <w:tcPr>
            <w:tcW w:w="467"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L"/>
              <w:rPr>
                <w:rFonts w:cs="Arial"/>
                <w:szCs w:val="18"/>
              </w:rPr>
            </w:pPr>
          </w:p>
        </w:tc>
      </w:tr>
      <w:tr w:rsidR="00BE1D28" w:rsidRPr="00690A26" w:rsidTr="00EE5C2F">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BE1D28" w:rsidRPr="00690A26" w:rsidRDefault="00BE1D28" w:rsidP="00BE1D28">
            <w:pPr>
              <w:pStyle w:val="TAL"/>
            </w:pPr>
            <w:r w:rsidRPr="00690A26">
              <w:t>preferred-locality</w:t>
            </w:r>
          </w:p>
        </w:tc>
        <w:tc>
          <w:tcPr>
            <w:tcW w:w="737"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BE1D28" w:rsidRPr="00690A26" w:rsidRDefault="00BE1D28" w:rsidP="00BE1D28">
            <w:pPr>
              <w:pStyle w:val="TAL"/>
              <w:rPr>
                <w:rFonts w:cs="Arial"/>
                <w:szCs w:val="18"/>
              </w:rPr>
            </w:pPr>
            <w:r w:rsidRPr="00690A26">
              <w:rPr>
                <w:rFonts w:cs="Arial"/>
                <w:szCs w:val="18"/>
              </w:rPr>
              <w:t>Preferred target NF location (e.g. geographic location, data center).</w:t>
            </w:r>
          </w:p>
          <w:p w:rsidR="00BE1D28" w:rsidRPr="00690A26" w:rsidRDefault="00BE1D28" w:rsidP="00BE1D28">
            <w:pPr>
              <w:pStyle w:val="TAL"/>
            </w:pPr>
            <w:r w:rsidRPr="00690A26">
              <w:rPr>
                <w:rFonts w:cs="Arial"/>
                <w:szCs w:val="18"/>
              </w:rPr>
              <w:t xml:space="preserve">When present, </w:t>
            </w:r>
            <w:r w:rsidRPr="00690A26">
              <w:rPr>
                <w:lang w:eastAsia="zh-CN"/>
              </w:rPr>
              <w:t xml:space="preserve">the NRF shall prefer </w:t>
            </w:r>
            <w:r w:rsidRPr="00690A26">
              <w:t>NF profiles with a locality attribute that matches the preferred-locality.</w:t>
            </w:r>
          </w:p>
          <w:p w:rsidR="00BE1D28" w:rsidRPr="00690A26" w:rsidRDefault="00BE1D28" w:rsidP="00BE1D28">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rsidR="00BE1D28" w:rsidRPr="00690A26" w:rsidRDefault="00BE1D28" w:rsidP="00BE1D28">
            <w:pPr>
              <w:pStyle w:val="TAL"/>
              <w:rPr>
                <w:rFonts w:cs="Arial"/>
                <w:szCs w:val="18"/>
              </w:rPr>
            </w:pPr>
            <w:r w:rsidRPr="00690A26">
              <w:rPr>
                <w:rFonts w:cs="Arial"/>
                <w:szCs w:val="18"/>
              </w:rPr>
              <w:t>The NRF should set a lower priority for any additional NFs on the response not matching the preferred target NF location than those matching the preferred target NF location.</w:t>
            </w:r>
          </w:p>
          <w:p w:rsidR="009F3056" w:rsidRPr="00690A26" w:rsidRDefault="009F3056" w:rsidP="00BE1D28">
            <w:pPr>
              <w:pStyle w:val="TAL"/>
              <w:rPr>
                <w:rFonts w:cs="Arial"/>
                <w:szCs w:val="18"/>
              </w:rPr>
            </w:pPr>
            <w:r w:rsidRPr="00690A26">
              <w:rPr>
                <w:rFonts w:cs="Arial"/>
                <w:szCs w:val="18"/>
              </w:rPr>
              <w:t>(NOTE 6)</w:t>
            </w:r>
          </w:p>
        </w:tc>
        <w:tc>
          <w:tcPr>
            <w:tcW w:w="467"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L"/>
              <w:rPr>
                <w:rFonts w:cs="Arial"/>
                <w:szCs w:val="18"/>
              </w:rPr>
            </w:pPr>
          </w:p>
        </w:tc>
      </w:tr>
      <w:tr w:rsidR="00BE1D28" w:rsidRPr="00690A26" w:rsidTr="00EE5C2F">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BE1D28" w:rsidRPr="00690A26" w:rsidRDefault="00BE1D28" w:rsidP="00BE1D28">
            <w:pPr>
              <w:pStyle w:val="TAL"/>
            </w:pP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tc>
        <w:tc>
          <w:tcPr>
            <w:tcW w:w="737"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L"/>
            </w:pPr>
            <w:r w:rsidRPr="00690A26">
              <w:t>AccessType</w:t>
            </w:r>
          </w:p>
        </w:tc>
        <w:tc>
          <w:tcPr>
            <w:tcW w:w="160"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C"/>
            </w:pPr>
            <w:r w:rsidRPr="00690A26">
              <w:rPr>
                <w:lang w:eastAsia="zh-CN"/>
              </w:rPr>
              <w:t>C</w:t>
            </w:r>
          </w:p>
        </w:tc>
        <w:tc>
          <w:tcPr>
            <w:tcW w:w="320"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BE1D28" w:rsidRPr="00690A26" w:rsidRDefault="00BE1D28" w:rsidP="00BE1D28">
            <w:pPr>
              <w:pStyle w:val="TAL"/>
              <w:rPr>
                <w:rFonts w:cs="Arial"/>
                <w:szCs w:val="18"/>
              </w:rPr>
            </w:pPr>
            <w:r w:rsidRPr="00690A26">
              <w:rPr>
                <w:rFonts w:cs="Arial"/>
                <w:szCs w:val="18"/>
              </w:rPr>
              <w:t xml:space="preserve">If included, this IE shall contain the </w:t>
            </w:r>
            <w:r w:rsidRPr="00690A26">
              <w:t>Access type</w:t>
            </w:r>
            <w:r w:rsidRPr="00690A26">
              <w:rPr>
                <w:rFonts w:cs="Arial"/>
                <w:szCs w:val="18"/>
              </w:rPr>
              <w:t xml:space="preserve"> which is </w:t>
            </w:r>
            <w:r w:rsidRPr="00690A26">
              <w:t>required to be supported by the target Network Function (i.e. SMF).</w:t>
            </w:r>
          </w:p>
        </w:tc>
        <w:tc>
          <w:tcPr>
            <w:tcW w:w="467"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L"/>
              <w:rPr>
                <w:rFonts w:cs="Arial"/>
                <w:szCs w:val="18"/>
              </w:rPr>
            </w:pPr>
          </w:p>
        </w:tc>
      </w:tr>
      <w:tr w:rsidR="00BE1D28" w:rsidRPr="00690A26" w:rsidTr="00EE5C2F">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BE1D28" w:rsidRPr="00690A26" w:rsidRDefault="00BE1D28" w:rsidP="00BE1D28">
            <w:pPr>
              <w:pStyle w:val="TAL"/>
            </w:pPr>
            <w:r w:rsidRPr="00690A26">
              <w:t>supported-features</w:t>
            </w:r>
          </w:p>
        </w:tc>
        <w:tc>
          <w:tcPr>
            <w:tcW w:w="737"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L"/>
            </w:pP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BE1D28" w:rsidRPr="00690A26" w:rsidRDefault="00BE1D28" w:rsidP="00BE1D28">
            <w:pPr>
              <w:pStyle w:val="TAL"/>
            </w:pPr>
            <w:r w:rsidRPr="00690A26">
              <w:t>List of features required to be supported by the target Network Function.</w:t>
            </w:r>
          </w:p>
          <w:p w:rsidR="00BE1D28" w:rsidRPr="00690A26" w:rsidRDefault="00BE1D28" w:rsidP="00BE1D28">
            <w:pPr>
              <w:pStyle w:val="TAL"/>
            </w:pPr>
            <w:r w:rsidRPr="00690A26">
              <w:t>This IE may be present only if the service-names attribute is present and if it contains a single service-name, or if the target Network Function does not support any service. It shall be ignored by the NRF otherwise.</w:t>
            </w:r>
          </w:p>
          <w:p w:rsidR="00BE1D28" w:rsidRPr="00690A26" w:rsidRDefault="00BE1D28" w:rsidP="00BE1D28">
            <w:pPr>
              <w:pStyle w:val="TAL"/>
            </w:pPr>
            <w:r w:rsidRPr="00690A26">
              <w:t>(NOTE 4)</w:t>
            </w:r>
          </w:p>
        </w:tc>
        <w:tc>
          <w:tcPr>
            <w:tcW w:w="467"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L"/>
            </w:pPr>
          </w:p>
        </w:tc>
      </w:tr>
      <w:tr w:rsidR="00BE1D28" w:rsidRPr="00690A26" w:rsidTr="00EE5C2F">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BE1D28" w:rsidRPr="00690A26" w:rsidRDefault="00BE1D28" w:rsidP="00BE1D28">
            <w:pPr>
              <w:pStyle w:val="TAL"/>
            </w:pPr>
            <w:r w:rsidRPr="00690A26">
              <w:t>required-features</w:t>
            </w:r>
          </w:p>
        </w:tc>
        <w:tc>
          <w:tcPr>
            <w:tcW w:w="737"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L"/>
            </w:pPr>
            <w:r w:rsidRPr="00690A26">
              <w:t>array(SupportedFeatures)</w:t>
            </w:r>
          </w:p>
        </w:tc>
        <w:tc>
          <w:tcPr>
            <w:tcW w:w="160"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BE1D28" w:rsidRPr="00690A26" w:rsidRDefault="00BE1D28" w:rsidP="00BE1D28">
            <w:pPr>
              <w:pStyle w:val="TAL"/>
            </w:pPr>
            <w:r w:rsidRPr="00690A26">
              <w:t>List of features required to be supported by the target Network Function, as defined by the supportedFeatures attribute in NFService (see clauses 6.1.6.2.3 and 6.2.6.2.4).</w:t>
            </w:r>
          </w:p>
          <w:p w:rsidR="00BE1D28" w:rsidRPr="00690A26" w:rsidRDefault="00BE1D28" w:rsidP="00BE1D28">
            <w:pPr>
              <w:pStyle w:val="TAL"/>
            </w:pPr>
            <w:r w:rsidRPr="00690A26">
              <w:t>This IE may be present only if the service-names attribute is present.</w:t>
            </w:r>
          </w:p>
          <w:p w:rsidR="00BE1D28" w:rsidRPr="00690A26" w:rsidRDefault="00BE1D28" w:rsidP="00BE1D28">
            <w:pPr>
              <w:pStyle w:val="TAL"/>
            </w:pPr>
            <w:r w:rsidRPr="00690A26">
              <w:t>When present, the required-features attribute shall contain as many entries as the number of entries in the service-names attribute. The n</w:t>
            </w:r>
            <w:r w:rsidRPr="00690A26">
              <w:rPr>
                <w:vertAlign w:val="superscript"/>
              </w:rPr>
              <w:t>th</w:t>
            </w:r>
            <w:r w:rsidRPr="00690A26">
              <w:t xml:space="preserve"> entry in the required-features attribute shall correspond to the n</w:t>
            </w:r>
            <w:r w:rsidRPr="00690A26">
              <w:rPr>
                <w:vertAlign w:val="superscript"/>
              </w:rPr>
              <w:t>th</w:t>
            </w:r>
            <w:r w:rsidRPr="00690A26">
              <w:t xml:space="preserve"> entry in the service-names attribute. An entry corresponding to a service for which no specific feature is required shall be encoded as "0".</w:t>
            </w:r>
          </w:p>
        </w:tc>
        <w:tc>
          <w:tcPr>
            <w:tcW w:w="467"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L"/>
            </w:pPr>
            <w:r w:rsidRPr="00690A26">
              <w:t>Query-Params-Ext1</w:t>
            </w:r>
          </w:p>
        </w:tc>
      </w:tr>
      <w:tr w:rsidR="00BE1D28" w:rsidRPr="00690A26" w:rsidTr="00EE5C2F">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BE1D28" w:rsidRPr="00690A26" w:rsidRDefault="00BE1D28" w:rsidP="00BE1D28">
            <w:pPr>
              <w:pStyle w:val="TAL"/>
            </w:pPr>
            <w:r w:rsidRPr="00690A26">
              <w:rPr>
                <w:rFonts w:hint="eastAsia"/>
                <w:lang w:eastAsia="zh-CN"/>
              </w:rPr>
              <w:t>complex</w:t>
            </w:r>
            <w:r w:rsidRPr="00690A26">
              <w:rPr>
                <w:lang w:eastAsia="zh-CN"/>
              </w:rPr>
              <w:t>-q</w:t>
            </w:r>
            <w:r w:rsidRPr="00690A26">
              <w:rPr>
                <w:rFonts w:hint="eastAsia"/>
                <w:lang w:eastAsia="zh-CN"/>
              </w:rPr>
              <w:t>uery</w:t>
            </w:r>
          </w:p>
        </w:tc>
        <w:tc>
          <w:tcPr>
            <w:tcW w:w="737"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L"/>
            </w:pPr>
            <w:r w:rsidRPr="00690A26">
              <w:rPr>
                <w:rFonts w:hint="eastAsia"/>
                <w:lang w:eastAsia="zh-CN"/>
              </w:rPr>
              <w:t>ComplexQuery</w:t>
            </w:r>
          </w:p>
        </w:tc>
        <w:tc>
          <w:tcPr>
            <w:tcW w:w="160"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BE1D28" w:rsidRPr="00690A26" w:rsidRDefault="00BE1D28" w:rsidP="00BE1D28">
            <w:pPr>
              <w:pStyle w:val="TAL"/>
            </w:pPr>
            <w:r w:rsidRPr="00690A26">
              <w:rPr>
                <w:rFonts w:hint="eastAsia"/>
                <w:lang w:eastAsia="zh-CN"/>
              </w:rPr>
              <w:t>This query parameter is used to override the default logical relationship of query parameters.</w:t>
            </w:r>
          </w:p>
        </w:tc>
        <w:tc>
          <w:tcPr>
            <w:tcW w:w="467"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L"/>
              <w:rPr>
                <w:lang w:eastAsia="zh-CN"/>
              </w:rPr>
            </w:pPr>
            <w:r w:rsidRPr="00690A26">
              <w:t>Complex-Query</w:t>
            </w:r>
          </w:p>
        </w:tc>
      </w:tr>
      <w:tr w:rsidR="00BE1D28" w:rsidRPr="00690A26" w:rsidTr="00EE5C2F">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BE1D28" w:rsidRPr="00690A26" w:rsidRDefault="00BE1D28" w:rsidP="00BE1D28">
            <w:pPr>
              <w:pStyle w:val="TAL"/>
            </w:pPr>
            <w:r w:rsidRPr="00690A26">
              <w:t>limit</w:t>
            </w:r>
          </w:p>
        </w:tc>
        <w:tc>
          <w:tcPr>
            <w:tcW w:w="737"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BE1D28" w:rsidRPr="00690A26" w:rsidRDefault="00BE1D28" w:rsidP="00BE1D28">
            <w:pPr>
              <w:pStyle w:val="TAL"/>
            </w:pPr>
            <w:r w:rsidRPr="00690A26">
              <w:t xml:space="preserve">Maximum number of NFProfiles to be returned in the response. </w:t>
            </w:r>
          </w:p>
        </w:tc>
        <w:tc>
          <w:tcPr>
            <w:tcW w:w="467"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L"/>
            </w:pPr>
            <w:r w:rsidRPr="00690A26">
              <w:t>Query-Params-Ext1</w:t>
            </w:r>
          </w:p>
        </w:tc>
      </w:tr>
      <w:tr w:rsidR="00BE1D28" w:rsidRPr="00690A26" w:rsidTr="00EE5C2F">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BE1D28" w:rsidRPr="00690A26" w:rsidRDefault="00BE1D28" w:rsidP="00BE1D28">
            <w:pPr>
              <w:pStyle w:val="TAL"/>
            </w:pPr>
            <w:r w:rsidRPr="00690A26">
              <w:t>max-payload-size</w:t>
            </w:r>
          </w:p>
        </w:tc>
        <w:tc>
          <w:tcPr>
            <w:tcW w:w="737"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BE1D28" w:rsidRPr="00690A26" w:rsidRDefault="00BE1D28" w:rsidP="00BE1D28">
            <w:pPr>
              <w:pStyle w:val="TAL"/>
            </w:pPr>
            <w:r w:rsidRPr="00690A26">
              <w:t>Maximum payload size (before compression, if any) of the response, expressed in kilo octets.</w:t>
            </w:r>
          </w:p>
          <w:p w:rsidR="00BE1D28" w:rsidRPr="00690A26" w:rsidRDefault="00BE1D28" w:rsidP="00BE1D28">
            <w:pPr>
              <w:pStyle w:val="TAL"/>
            </w:pPr>
            <w:r w:rsidRPr="00690A26">
              <w:t>When present, the NRF shall limit the number of NF profiles returned in the response such as to not exceed  the maximum payload size indicated in the request.</w:t>
            </w:r>
          </w:p>
          <w:p w:rsidR="00BE1D28" w:rsidRPr="00690A26" w:rsidRDefault="00BE1D28" w:rsidP="00BE1D28">
            <w:pPr>
              <w:pStyle w:val="TAL"/>
            </w:pPr>
            <w:r w:rsidRPr="00690A26">
              <w:t>Default = 124. Maximum = 2000 (i.e. 2 Mo).</w:t>
            </w:r>
          </w:p>
        </w:tc>
        <w:tc>
          <w:tcPr>
            <w:tcW w:w="467"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L"/>
            </w:pPr>
            <w:r w:rsidRPr="00690A26">
              <w:t>Query-Params-Ext1</w:t>
            </w:r>
          </w:p>
        </w:tc>
      </w:tr>
      <w:tr w:rsidR="00BE1D28" w:rsidRPr="00690A26" w:rsidTr="00EE5C2F">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BE1D28" w:rsidRPr="00690A26" w:rsidRDefault="00BE1D28" w:rsidP="00BE1D28">
            <w:pPr>
              <w:pStyle w:val="TAL"/>
            </w:pPr>
            <w:r w:rsidRPr="00690A26">
              <w:t>pdu-session-types</w:t>
            </w:r>
          </w:p>
        </w:tc>
        <w:tc>
          <w:tcPr>
            <w:tcW w:w="737"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L"/>
            </w:pPr>
            <w:r w:rsidRPr="00690A26">
              <w:t>array(PduSessionType)</w:t>
            </w:r>
          </w:p>
        </w:tc>
        <w:tc>
          <w:tcPr>
            <w:tcW w:w="160"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BE1D28" w:rsidRPr="00690A26" w:rsidRDefault="00BE1D28" w:rsidP="00BE1D28">
            <w:pPr>
              <w:pStyle w:val="TAL"/>
            </w:pPr>
            <w:r w:rsidRPr="00690A26">
              <w:rPr>
                <w:rFonts w:cs="Arial"/>
                <w:szCs w:val="18"/>
              </w:rPr>
              <w:t xml:space="preserve">List of the </w:t>
            </w:r>
            <w:r w:rsidRPr="00690A26">
              <w:t>PDU session type (s) requested to be supported by the target Network Function (i.e UPF).</w:t>
            </w:r>
          </w:p>
        </w:tc>
        <w:tc>
          <w:tcPr>
            <w:tcW w:w="467"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L"/>
            </w:pPr>
            <w:r w:rsidRPr="00690A26">
              <w:t>Query-Params-Ext1</w:t>
            </w:r>
          </w:p>
        </w:tc>
      </w:tr>
      <w:tr w:rsidR="00BE1D28" w:rsidRPr="00690A26" w:rsidTr="00EE5C2F">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BE1D28" w:rsidRPr="00690A26" w:rsidRDefault="00BE1D28" w:rsidP="00BE1D28">
            <w:pPr>
              <w:pStyle w:val="TAL"/>
            </w:pPr>
            <w:r w:rsidRPr="00690A26">
              <w:t>event-id-list</w:t>
            </w:r>
          </w:p>
        </w:tc>
        <w:tc>
          <w:tcPr>
            <w:tcW w:w="737"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L"/>
            </w:pPr>
            <w:r w:rsidRPr="00690A26">
              <w:t>array(EventId)</w:t>
            </w:r>
          </w:p>
        </w:tc>
        <w:tc>
          <w:tcPr>
            <w:tcW w:w="160"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rsidR="00BE1D28" w:rsidRPr="00690A26" w:rsidRDefault="00BE1D28" w:rsidP="00BE1D28">
            <w:pPr>
              <w:pStyle w:val="TAL"/>
              <w:rPr>
                <w:rFonts w:cs="Arial"/>
                <w:szCs w:val="18"/>
              </w:rPr>
            </w:pPr>
            <w:r w:rsidRPr="00690A26">
              <w:rPr>
                <w:rFonts w:cs="Arial"/>
                <w:szCs w:val="18"/>
              </w:rPr>
              <w:t>If present, this attribute shall contain the list of events requested to be supported by the Nnwdaf AnalyticsInfo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L"/>
            </w:pPr>
            <w:r w:rsidRPr="00690A26">
              <w:t>Query-Param-Analytics</w:t>
            </w:r>
          </w:p>
        </w:tc>
      </w:tr>
      <w:tr w:rsidR="00BE1D28" w:rsidRPr="00690A26" w:rsidTr="00EE5C2F">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BE1D28" w:rsidRPr="00690A26" w:rsidRDefault="00BE1D28" w:rsidP="00BE1D28">
            <w:pPr>
              <w:pStyle w:val="TAL"/>
            </w:pPr>
            <w:r w:rsidRPr="00690A26">
              <w:t>nwdaf-event-list</w:t>
            </w:r>
          </w:p>
        </w:tc>
        <w:tc>
          <w:tcPr>
            <w:tcW w:w="737"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L"/>
            </w:pPr>
            <w:r w:rsidRPr="00690A26">
              <w:t>array(NwdafEvent)</w:t>
            </w:r>
          </w:p>
        </w:tc>
        <w:tc>
          <w:tcPr>
            <w:tcW w:w="160"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rsidR="00BE1D28" w:rsidRPr="00690A26" w:rsidRDefault="00BE1D28" w:rsidP="00BE1D28">
            <w:pPr>
              <w:pStyle w:val="TAL"/>
              <w:rPr>
                <w:rFonts w:cs="Arial"/>
                <w:szCs w:val="18"/>
              </w:rPr>
            </w:pPr>
            <w:r w:rsidRPr="00690A26">
              <w:rPr>
                <w:rFonts w:cs="Arial"/>
                <w:szCs w:val="18"/>
              </w:rPr>
              <w:t>If present, this attribute shall contain the list of events requested to be supported by the Nnwdaf_EventsSubscription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L"/>
            </w:pPr>
            <w:r w:rsidRPr="00690A26">
              <w:t>Query-Param-Analytics</w:t>
            </w:r>
          </w:p>
        </w:tc>
      </w:tr>
      <w:tr w:rsidR="00BE1D28" w:rsidRPr="00690A26" w:rsidTr="00EE5C2F">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BE1D28" w:rsidRPr="00690A26" w:rsidRDefault="00BE1D28" w:rsidP="00BE1D28">
            <w:pPr>
              <w:pStyle w:val="TAL"/>
            </w:pPr>
            <w:r w:rsidRPr="00690A26">
              <w:rPr>
                <w:rFonts w:hint="eastAsia"/>
                <w:lang w:eastAsia="zh-CN"/>
              </w:rPr>
              <w:t>atsss</w:t>
            </w:r>
            <w:r w:rsidRPr="00690A26">
              <w:t>-</w:t>
            </w:r>
            <w:r w:rsidRPr="00690A2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L"/>
            </w:pPr>
            <w:r w:rsidRPr="00690A26">
              <w:rPr>
                <w:rFonts w:hint="eastAsia"/>
                <w:lang w:eastAsia="zh-CN"/>
              </w:rPr>
              <w:t>AtsssCapability</w:t>
            </w:r>
          </w:p>
        </w:tc>
        <w:tc>
          <w:tcPr>
            <w:tcW w:w="160"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BE1D28" w:rsidRPr="00690A26" w:rsidRDefault="00BE1D28" w:rsidP="00BE1D28">
            <w:pPr>
              <w:pStyle w:val="TAL"/>
              <w:rPr>
                <w:rFonts w:cs="Arial"/>
                <w:szCs w:val="18"/>
              </w:rPr>
            </w:pPr>
            <w:r w:rsidRPr="00690A26">
              <w:t xml:space="preserve">When present, this IE indicates </w:t>
            </w:r>
            <w:r w:rsidRPr="00690A26">
              <w:rPr>
                <w:rFonts w:hint="eastAsia"/>
                <w:lang w:eastAsia="zh-CN"/>
              </w:rPr>
              <w:t>the ATSSS capability of the target UPF needs to be supported.</w:t>
            </w:r>
          </w:p>
        </w:tc>
        <w:tc>
          <w:tcPr>
            <w:tcW w:w="467"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L"/>
            </w:pPr>
            <w:r w:rsidRPr="00690A26">
              <w:rPr>
                <w:rFonts w:hint="eastAsia"/>
                <w:lang w:eastAsia="zh-CN"/>
              </w:rPr>
              <w:t>MAPDU</w:t>
            </w:r>
          </w:p>
        </w:tc>
      </w:tr>
      <w:tr w:rsidR="00BE1D28" w:rsidRPr="00690A26" w:rsidTr="00EE5C2F">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BE1D28" w:rsidRPr="00690A26" w:rsidRDefault="00BE1D28" w:rsidP="00BE1D28">
            <w:pPr>
              <w:pStyle w:val="TAL"/>
              <w:rPr>
                <w:lang w:eastAsia="zh-CN"/>
              </w:rPr>
            </w:pPr>
            <w:r w:rsidRPr="00690A26">
              <w:lastRenderedPageBreak/>
              <w:t>upf-ue-ip-addr-ind</w:t>
            </w:r>
          </w:p>
        </w:tc>
        <w:tc>
          <w:tcPr>
            <w:tcW w:w="737"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BE1D28" w:rsidRPr="00690A26" w:rsidRDefault="00BE1D28" w:rsidP="00BE1D28">
            <w:pPr>
              <w:pStyle w:val="TAL"/>
            </w:pPr>
            <w:r w:rsidRPr="00690A26">
              <w:t xml:space="preserve">When present, this IE indicates whether a UPF supporting allocating </w:t>
            </w:r>
            <w:r w:rsidRPr="00690A26">
              <w:rPr>
                <w:rFonts w:cs="Arial"/>
                <w:szCs w:val="18"/>
              </w:rPr>
              <w:t xml:space="preserve">UE IP addresses/prefixes </w:t>
            </w:r>
            <w:r w:rsidRPr="00690A26">
              <w:t>needs to be discovered.</w:t>
            </w:r>
          </w:p>
          <w:p w:rsidR="00BE1D28" w:rsidRPr="00690A26" w:rsidRDefault="00BE1D28" w:rsidP="00BE1D28">
            <w:pPr>
              <w:pStyle w:val="TAL"/>
            </w:pPr>
          </w:p>
          <w:p w:rsidR="00BE1D28" w:rsidRPr="00690A26" w:rsidRDefault="00BE1D28" w:rsidP="00BE1D28">
            <w:pPr>
              <w:pStyle w:val="TAL"/>
            </w:pPr>
            <w:r w:rsidRPr="00690A26">
              <w:rPr>
                <w:rFonts w:cs="Arial"/>
                <w:szCs w:val="18"/>
              </w:rPr>
              <w:t>true: a UPF supporting UE IP addresses/prefixes allocation is requested to be discovered;</w:t>
            </w:r>
            <w:r w:rsidRPr="00690A26">
              <w:rPr>
                <w:rFonts w:cs="Arial"/>
                <w:szCs w:val="18"/>
              </w:rPr>
              <w:br/>
              <w:t>false: a UPF not supporting UE IP addresses/prefixes allocation is requested to be discovered.</w:t>
            </w:r>
          </w:p>
        </w:tc>
        <w:tc>
          <w:tcPr>
            <w:tcW w:w="467"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L"/>
              <w:rPr>
                <w:lang w:eastAsia="zh-CN"/>
              </w:rPr>
            </w:pPr>
            <w:r w:rsidRPr="00690A26">
              <w:t>Query-Params-Ext2</w:t>
            </w:r>
          </w:p>
        </w:tc>
      </w:tr>
      <w:tr w:rsidR="00BE1D28" w:rsidRPr="00690A26" w:rsidTr="00EE5C2F">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BE1D28" w:rsidRPr="00690A26" w:rsidRDefault="00BE1D28" w:rsidP="00BE1D28">
            <w:pPr>
              <w:pStyle w:val="TAL"/>
            </w:pPr>
            <w:r w:rsidRPr="00690A26">
              <w:t>client-type</w:t>
            </w:r>
          </w:p>
        </w:tc>
        <w:tc>
          <w:tcPr>
            <w:tcW w:w="737"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L"/>
            </w:pPr>
            <w:r w:rsidRPr="00690A26">
              <w:t>ExternalClientType</w:t>
            </w:r>
          </w:p>
        </w:tc>
        <w:tc>
          <w:tcPr>
            <w:tcW w:w="160"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BE1D28" w:rsidRPr="00690A26" w:rsidRDefault="00BE1D28" w:rsidP="00BE1D28">
            <w:pPr>
              <w:pStyle w:val="TAL"/>
            </w:pPr>
            <w:r w:rsidRPr="00690A26">
              <w:t>When present, this IE indicates that NF(s) dedicatedly serving the specified Client Type needs to be discovered. This IE may be included when target NF Type is "LMF" and "GMLC".</w:t>
            </w:r>
          </w:p>
          <w:p w:rsidR="00BE1D28" w:rsidRPr="00690A26" w:rsidRDefault="00BE1D28" w:rsidP="00BE1D28">
            <w:pPr>
              <w:pStyle w:val="TAL"/>
            </w:pPr>
          </w:p>
          <w:p w:rsidR="00BE1D28" w:rsidRPr="00690A26" w:rsidRDefault="00BE1D28" w:rsidP="00BE1D28">
            <w:pPr>
              <w:pStyle w:val="TAL"/>
              <w:rPr>
                <w:rFonts w:cs="Arial"/>
                <w:szCs w:val="18"/>
              </w:rPr>
            </w:pPr>
            <w:r w:rsidRPr="00690A26">
              <w:rPr>
                <w:rFonts w:cs="Arial"/>
                <w:szCs w:val="18"/>
              </w:rPr>
              <w:t>If no NF profile is found dedicately serving the requested client type, the NRF may return NF(s) not dedicatedly serving the request client type in the response.</w:t>
            </w:r>
          </w:p>
          <w:p w:rsidR="00BE1D28" w:rsidRPr="00690A26" w:rsidRDefault="00BE1D28" w:rsidP="00BE1D28">
            <w:pPr>
              <w:pStyle w:val="TAL"/>
            </w:pPr>
          </w:p>
        </w:tc>
        <w:tc>
          <w:tcPr>
            <w:tcW w:w="467" w:type="pct"/>
            <w:tcBorders>
              <w:top w:val="single" w:sz="4" w:space="0" w:color="auto"/>
              <w:left w:val="single" w:sz="6" w:space="0" w:color="000000"/>
              <w:bottom w:val="single" w:sz="4" w:space="0" w:color="auto"/>
              <w:right w:val="single" w:sz="6" w:space="0" w:color="000000"/>
            </w:tcBorders>
          </w:tcPr>
          <w:p w:rsidR="00BE1D28" w:rsidRPr="00690A26" w:rsidRDefault="00BE1D28" w:rsidP="00BE1D28">
            <w:pPr>
              <w:pStyle w:val="TAL"/>
            </w:pPr>
            <w:r w:rsidRPr="00690A26">
              <w:t>Query-Params-Ext2</w:t>
            </w:r>
          </w:p>
        </w:tc>
      </w:tr>
      <w:tr w:rsidR="00A23097" w:rsidRPr="00690A26" w:rsidTr="00EE5C2F">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23097" w:rsidRPr="00690A26" w:rsidRDefault="00A23097" w:rsidP="00A23097">
            <w:pPr>
              <w:pStyle w:val="TAL"/>
            </w:pPr>
            <w:r w:rsidRPr="00690A26">
              <w:t>target-snpn</w:t>
            </w:r>
          </w:p>
        </w:tc>
        <w:tc>
          <w:tcPr>
            <w:tcW w:w="737" w:type="pct"/>
            <w:tcBorders>
              <w:top w:val="single" w:sz="4" w:space="0" w:color="auto"/>
              <w:left w:val="single" w:sz="6" w:space="0" w:color="000000"/>
              <w:bottom w:val="single" w:sz="4" w:space="0" w:color="auto"/>
              <w:right w:val="single" w:sz="6" w:space="0" w:color="000000"/>
            </w:tcBorders>
          </w:tcPr>
          <w:p w:rsidR="00A23097" w:rsidRPr="00690A26" w:rsidRDefault="00A23097" w:rsidP="00A23097">
            <w:pPr>
              <w:pStyle w:val="TAL"/>
            </w:pPr>
            <w:r w:rsidRPr="00690A26">
              <w:t>PlmnIdNid</w:t>
            </w:r>
          </w:p>
        </w:tc>
        <w:tc>
          <w:tcPr>
            <w:tcW w:w="160" w:type="pct"/>
            <w:tcBorders>
              <w:top w:val="single" w:sz="4" w:space="0" w:color="auto"/>
              <w:left w:val="single" w:sz="6" w:space="0" w:color="000000"/>
              <w:bottom w:val="single" w:sz="4" w:space="0" w:color="auto"/>
              <w:right w:val="single" w:sz="6" w:space="0" w:color="000000"/>
            </w:tcBorders>
          </w:tcPr>
          <w:p w:rsidR="00A23097" w:rsidRPr="00690A26" w:rsidRDefault="00A23097" w:rsidP="00A23097">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rsidR="00A23097" w:rsidRPr="00690A26" w:rsidRDefault="00A23097" w:rsidP="00A23097">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23097" w:rsidRPr="00690A26" w:rsidRDefault="00A23097" w:rsidP="00A23097">
            <w:pPr>
              <w:pStyle w:val="TAL"/>
            </w:pPr>
            <w:r w:rsidRPr="00690A26">
              <w:t xml:space="preserve">This IE shall be included when NF services of a specific SNPN need to be discovered. When included, this IE shall contain the PLMN ID and NID of the target NF. </w:t>
            </w:r>
          </w:p>
        </w:tc>
        <w:tc>
          <w:tcPr>
            <w:tcW w:w="467" w:type="pct"/>
            <w:tcBorders>
              <w:top w:val="single" w:sz="4" w:space="0" w:color="auto"/>
              <w:left w:val="single" w:sz="6" w:space="0" w:color="000000"/>
              <w:bottom w:val="single" w:sz="4" w:space="0" w:color="auto"/>
              <w:right w:val="single" w:sz="6" w:space="0" w:color="000000"/>
            </w:tcBorders>
          </w:tcPr>
          <w:p w:rsidR="00A23097" w:rsidRPr="00690A26" w:rsidRDefault="00A23097" w:rsidP="00A23097">
            <w:pPr>
              <w:pStyle w:val="TAL"/>
            </w:pPr>
            <w:r w:rsidRPr="00690A26">
              <w:rPr>
                <w:noProof/>
                <w:lang w:eastAsia="zh-CN"/>
              </w:rPr>
              <w:t>Query-Params-Ext2</w:t>
            </w:r>
          </w:p>
        </w:tc>
      </w:tr>
      <w:tr w:rsidR="00F437C2" w:rsidRPr="00690A26" w:rsidTr="00A2309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F437C2" w:rsidRPr="00690A26" w:rsidRDefault="00F437C2" w:rsidP="00F437C2">
            <w:pPr>
              <w:pStyle w:val="TAL"/>
            </w:pPr>
            <w:r w:rsidRPr="00690A26">
              <w:rPr>
                <w:lang w:eastAsia="zh-CN"/>
              </w:rPr>
              <w:t>af-ee</w:t>
            </w:r>
            <w:r w:rsidRPr="00690A26">
              <w:rPr>
                <w:rFonts w:hint="eastAsia"/>
                <w:lang w:eastAsia="zh-CN"/>
              </w:rPr>
              <w:t>-</w:t>
            </w:r>
            <w:r w:rsidRPr="00690A26">
              <w:rPr>
                <w:lang w:eastAsia="zh-CN"/>
              </w:rPr>
              <w:t>data</w:t>
            </w:r>
          </w:p>
        </w:tc>
        <w:tc>
          <w:tcPr>
            <w:tcW w:w="737" w:type="pct"/>
            <w:tcBorders>
              <w:top w:val="single" w:sz="4" w:space="0" w:color="auto"/>
              <w:left w:val="single" w:sz="6" w:space="0" w:color="000000"/>
              <w:bottom w:val="single" w:sz="4" w:space="0" w:color="auto"/>
              <w:right w:val="single" w:sz="6" w:space="0" w:color="000000"/>
            </w:tcBorders>
          </w:tcPr>
          <w:p w:rsidR="00F437C2" w:rsidRPr="00690A26" w:rsidRDefault="00F437C2" w:rsidP="00F437C2">
            <w:pPr>
              <w:pStyle w:val="TAL"/>
            </w:pPr>
            <w:r w:rsidRPr="00690A26">
              <w:t>AfEventExposureData</w:t>
            </w:r>
          </w:p>
        </w:tc>
        <w:tc>
          <w:tcPr>
            <w:tcW w:w="160" w:type="pct"/>
            <w:tcBorders>
              <w:top w:val="single" w:sz="4" w:space="0" w:color="auto"/>
              <w:left w:val="single" w:sz="6" w:space="0" w:color="000000"/>
              <w:bottom w:val="single" w:sz="4" w:space="0" w:color="auto"/>
              <w:right w:val="single" w:sz="6" w:space="0" w:color="000000"/>
            </w:tcBorders>
          </w:tcPr>
          <w:p w:rsidR="00F437C2" w:rsidRPr="00690A26" w:rsidRDefault="00F437C2" w:rsidP="00F437C2">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F437C2" w:rsidRPr="00690A26" w:rsidRDefault="00F437C2" w:rsidP="00F437C2">
            <w:pPr>
              <w:pStyle w:val="TAL"/>
            </w:pPr>
            <w:r w:rsidRPr="00690A26">
              <w:rPr>
                <w:rFonts w:hint="eastAsia"/>
                <w:lang w:eastAsia="zh-CN"/>
              </w:rPr>
              <w:t>0</w:t>
            </w:r>
            <w:r w:rsidRPr="00690A26">
              <w:rPr>
                <w:lang w:eastAsia="zh-CN"/>
              </w:rPr>
              <w:t>.</w:t>
            </w:r>
            <w:r w:rsidRPr="00690A26">
              <w:rPr>
                <w:rFonts w:hint="eastAsia"/>
                <w:lang w:eastAsia="zh-CN"/>
              </w:rPr>
              <w:t>.</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F437C2" w:rsidRPr="00690A26" w:rsidRDefault="00F437C2" w:rsidP="00F437C2">
            <w:pPr>
              <w:pStyle w:val="TAL"/>
            </w:pPr>
            <w:r w:rsidRPr="00690A26">
              <w:t>When present, this shall contain the application events, and optionally application function identifiers, application identifiers of the AF(s).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rsidR="00F437C2" w:rsidRPr="00690A26" w:rsidRDefault="00F437C2" w:rsidP="00F437C2">
            <w:pPr>
              <w:pStyle w:val="TAL"/>
              <w:rPr>
                <w:noProof/>
                <w:lang w:eastAsia="zh-CN"/>
              </w:rPr>
            </w:pPr>
            <w:r w:rsidRPr="00690A26">
              <w:rPr>
                <w:noProof/>
                <w:lang w:eastAsia="zh-CN"/>
              </w:rPr>
              <w:t>Query-Params-Ext2</w:t>
            </w:r>
          </w:p>
        </w:tc>
      </w:tr>
      <w:tr w:rsidR="00622AA4" w:rsidRPr="00690A26" w:rsidTr="00A2309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622AA4" w:rsidRPr="00690A26" w:rsidRDefault="00622AA4" w:rsidP="00622AA4">
            <w:pPr>
              <w:pStyle w:val="TAL"/>
              <w:rPr>
                <w:lang w:eastAsia="zh-CN"/>
              </w:rPr>
            </w:pPr>
            <w:r w:rsidRPr="00690A26">
              <w:rPr>
                <w:rFonts w:hint="eastAsia"/>
                <w:lang w:eastAsia="zh-CN"/>
              </w:rPr>
              <w:t>w</w:t>
            </w:r>
            <w:r w:rsidRPr="00690A26">
              <w:rPr>
                <w:lang w:eastAsia="zh-CN"/>
              </w:rPr>
              <w:t>-agf-info</w:t>
            </w:r>
          </w:p>
        </w:tc>
        <w:tc>
          <w:tcPr>
            <w:tcW w:w="737" w:type="pct"/>
            <w:tcBorders>
              <w:top w:val="single" w:sz="4" w:space="0" w:color="auto"/>
              <w:left w:val="single" w:sz="6" w:space="0" w:color="000000"/>
              <w:bottom w:val="single" w:sz="4" w:space="0" w:color="auto"/>
              <w:right w:val="single" w:sz="6" w:space="0" w:color="000000"/>
            </w:tcBorders>
          </w:tcPr>
          <w:p w:rsidR="00622AA4" w:rsidRPr="00690A26" w:rsidRDefault="00622AA4" w:rsidP="00622AA4">
            <w:pPr>
              <w:pStyle w:val="TAL"/>
            </w:pPr>
            <w:r w:rsidRPr="00690A26">
              <w:rPr>
                <w:rFonts w:hint="eastAsia"/>
                <w:lang w:eastAsia="zh-CN"/>
              </w:rPr>
              <w:t>W</w:t>
            </w:r>
            <w:r w:rsidRPr="00690A26">
              <w:rPr>
                <w:lang w:eastAsia="zh-CN"/>
              </w:rPr>
              <w:t>AgfInfo</w:t>
            </w:r>
          </w:p>
        </w:tc>
        <w:tc>
          <w:tcPr>
            <w:tcW w:w="160" w:type="pct"/>
            <w:tcBorders>
              <w:top w:val="single" w:sz="4" w:space="0" w:color="auto"/>
              <w:left w:val="single" w:sz="6" w:space="0" w:color="000000"/>
              <w:bottom w:val="single" w:sz="4" w:space="0" w:color="auto"/>
              <w:right w:val="single" w:sz="6" w:space="0" w:color="000000"/>
            </w:tcBorders>
          </w:tcPr>
          <w:p w:rsidR="00622AA4" w:rsidRPr="00690A26" w:rsidRDefault="00622AA4" w:rsidP="00622AA4">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622AA4" w:rsidRPr="00690A26" w:rsidRDefault="00622AA4" w:rsidP="00622AA4">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622AA4" w:rsidRPr="00690A26" w:rsidRDefault="00622AA4" w:rsidP="00622AA4">
            <w:pPr>
              <w:pStyle w:val="TAL"/>
            </w:pPr>
            <w:r w:rsidRPr="00690A26">
              <w:rPr>
                <w:rFonts w:cs="Arial"/>
                <w:szCs w:val="18"/>
              </w:rPr>
              <w:t xml:space="preserve">If included, this IE shall contain the W-AGF identifiers </w:t>
            </w:r>
            <w:r w:rsidRPr="00690A26">
              <w:t>of N3 terminations</w:t>
            </w:r>
            <w:r w:rsidRPr="00690A26">
              <w:rPr>
                <w:rFonts w:cs="Arial"/>
                <w:szCs w:val="18"/>
              </w:rPr>
              <w:t xml:space="preserve"> which is received by the SMF to find the combined W-AGF/UPF.</w:t>
            </w:r>
          </w:p>
        </w:tc>
        <w:tc>
          <w:tcPr>
            <w:tcW w:w="467" w:type="pct"/>
            <w:tcBorders>
              <w:top w:val="single" w:sz="4" w:space="0" w:color="auto"/>
              <w:left w:val="single" w:sz="6" w:space="0" w:color="000000"/>
              <w:bottom w:val="single" w:sz="4" w:space="0" w:color="auto"/>
              <w:right w:val="single" w:sz="6" w:space="0" w:color="000000"/>
            </w:tcBorders>
          </w:tcPr>
          <w:p w:rsidR="00622AA4" w:rsidRPr="00690A26" w:rsidRDefault="00622AA4" w:rsidP="00622AA4">
            <w:pPr>
              <w:pStyle w:val="TAL"/>
              <w:rPr>
                <w:noProof/>
                <w:lang w:eastAsia="zh-CN"/>
              </w:rPr>
            </w:pPr>
            <w:r w:rsidRPr="00690A26">
              <w:t>Query-Params-Ext2</w:t>
            </w:r>
          </w:p>
        </w:tc>
      </w:tr>
      <w:tr w:rsidR="00622AA4" w:rsidRPr="00690A26" w:rsidTr="00A2309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622AA4" w:rsidRPr="00690A26" w:rsidRDefault="00622AA4" w:rsidP="00622AA4">
            <w:pPr>
              <w:pStyle w:val="TAL"/>
              <w:rPr>
                <w:lang w:eastAsia="zh-CN"/>
              </w:rPr>
            </w:pPr>
            <w:r w:rsidRPr="00690A26">
              <w:rPr>
                <w:lang w:eastAsia="zh-CN"/>
              </w:rPr>
              <w:t>tngf-info</w:t>
            </w:r>
          </w:p>
        </w:tc>
        <w:tc>
          <w:tcPr>
            <w:tcW w:w="737" w:type="pct"/>
            <w:tcBorders>
              <w:top w:val="single" w:sz="4" w:space="0" w:color="auto"/>
              <w:left w:val="single" w:sz="6" w:space="0" w:color="000000"/>
              <w:bottom w:val="single" w:sz="4" w:space="0" w:color="auto"/>
              <w:right w:val="single" w:sz="6" w:space="0" w:color="000000"/>
            </w:tcBorders>
          </w:tcPr>
          <w:p w:rsidR="00622AA4" w:rsidRPr="00690A26" w:rsidRDefault="00622AA4" w:rsidP="00622AA4">
            <w:pPr>
              <w:pStyle w:val="TAL"/>
            </w:pPr>
            <w:r w:rsidRPr="00690A26">
              <w:rPr>
                <w:rFonts w:hint="eastAsia"/>
                <w:lang w:eastAsia="zh-CN"/>
              </w:rPr>
              <w:t>T</w:t>
            </w:r>
            <w:r w:rsidRPr="00690A26">
              <w:rPr>
                <w:lang w:eastAsia="zh-CN"/>
              </w:rPr>
              <w:t>ngfInfo</w:t>
            </w:r>
          </w:p>
        </w:tc>
        <w:tc>
          <w:tcPr>
            <w:tcW w:w="160" w:type="pct"/>
            <w:tcBorders>
              <w:top w:val="single" w:sz="4" w:space="0" w:color="auto"/>
              <w:left w:val="single" w:sz="6" w:space="0" w:color="000000"/>
              <w:bottom w:val="single" w:sz="4" w:space="0" w:color="auto"/>
              <w:right w:val="single" w:sz="6" w:space="0" w:color="000000"/>
            </w:tcBorders>
          </w:tcPr>
          <w:p w:rsidR="00622AA4" w:rsidRPr="00690A26" w:rsidRDefault="00622AA4" w:rsidP="00622AA4">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622AA4" w:rsidRPr="00690A26" w:rsidRDefault="00622AA4" w:rsidP="00622AA4">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622AA4" w:rsidRPr="00690A26" w:rsidRDefault="00622AA4" w:rsidP="00622AA4">
            <w:pPr>
              <w:pStyle w:val="TAL"/>
            </w:pPr>
            <w:r w:rsidRPr="00690A26">
              <w:rPr>
                <w:rFonts w:cs="Arial"/>
                <w:szCs w:val="18"/>
              </w:rPr>
              <w:t xml:space="preserve">If included, this IE shall contain the TNGF identifiers </w:t>
            </w:r>
            <w:r w:rsidRPr="00690A26">
              <w:t>of N3 terminations</w:t>
            </w:r>
            <w:r w:rsidRPr="00690A26">
              <w:rPr>
                <w:rFonts w:cs="Arial"/>
                <w:szCs w:val="18"/>
              </w:rPr>
              <w:t xml:space="preserve"> which is received by the SMF to find the combined TNGF/UPF.</w:t>
            </w:r>
          </w:p>
        </w:tc>
        <w:tc>
          <w:tcPr>
            <w:tcW w:w="467" w:type="pct"/>
            <w:tcBorders>
              <w:top w:val="single" w:sz="4" w:space="0" w:color="auto"/>
              <w:left w:val="single" w:sz="6" w:space="0" w:color="000000"/>
              <w:bottom w:val="single" w:sz="4" w:space="0" w:color="auto"/>
              <w:right w:val="single" w:sz="6" w:space="0" w:color="000000"/>
            </w:tcBorders>
          </w:tcPr>
          <w:p w:rsidR="00622AA4" w:rsidRPr="00690A26" w:rsidRDefault="00622AA4" w:rsidP="00622AA4">
            <w:pPr>
              <w:pStyle w:val="TAL"/>
              <w:rPr>
                <w:noProof/>
                <w:lang w:eastAsia="zh-CN"/>
              </w:rPr>
            </w:pPr>
            <w:r w:rsidRPr="00690A26">
              <w:t>Query-Params-Ext2</w:t>
            </w:r>
          </w:p>
        </w:tc>
      </w:tr>
      <w:tr w:rsidR="00B4552B" w:rsidRPr="00690A26" w:rsidTr="00A2309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B4552B" w:rsidRPr="00690A26" w:rsidRDefault="00B4552B" w:rsidP="00B4552B">
            <w:pPr>
              <w:pStyle w:val="TAL"/>
              <w:rPr>
                <w:lang w:eastAsia="zh-CN"/>
              </w:rPr>
            </w:pPr>
            <w:r w:rsidRPr="00690A26">
              <w:t>target-nf-set-id</w:t>
            </w:r>
          </w:p>
        </w:tc>
        <w:tc>
          <w:tcPr>
            <w:tcW w:w="737" w:type="pct"/>
            <w:tcBorders>
              <w:top w:val="single" w:sz="4" w:space="0" w:color="auto"/>
              <w:left w:val="single" w:sz="6" w:space="0" w:color="000000"/>
              <w:bottom w:val="single" w:sz="4" w:space="0" w:color="auto"/>
              <w:right w:val="single" w:sz="6" w:space="0" w:color="000000"/>
            </w:tcBorders>
          </w:tcPr>
          <w:p w:rsidR="00B4552B" w:rsidRPr="00690A26" w:rsidRDefault="00B4552B" w:rsidP="00B4552B">
            <w:pPr>
              <w:pStyle w:val="TAL"/>
              <w:rPr>
                <w:lang w:eastAsia="zh-CN"/>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rsidR="00B4552B" w:rsidRPr="00690A26" w:rsidRDefault="00B4552B" w:rsidP="00B4552B">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B4552B" w:rsidRPr="00690A26" w:rsidRDefault="00B4552B" w:rsidP="00B4552B">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B4552B" w:rsidRPr="00690A26" w:rsidRDefault="00B4552B" w:rsidP="00B4552B">
            <w:pPr>
              <w:pStyle w:val="TAL"/>
              <w:rPr>
                <w:rFonts w:cs="Arial"/>
                <w:szCs w:val="18"/>
              </w:rPr>
            </w:pPr>
            <w:r w:rsidRPr="00690A26">
              <w:t xml:space="preserve">When present, this IE shall contain the target NF Set ID (as defined in </w:t>
            </w:r>
            <w:r w:rsidRPr="00690A26">
              <w:rPr>
                <w:rFonts w:cs="Arial"/>
                <w:szCs w:val="18"/>
              </w:rPr>
              <w:t>clause 28.</w:t>
            </w:r>
            <w:r w:rsidR="008A4645" w:rsidRPr="00690A26">
              <w:rPr>
                <w:rFonts w:cs="Arial"/>
                <w:szCs w:val="18"/>
              </w:rPr>
              <w:t>10</w:t>
            </w:r>
            <w:r w:rsidRPr="00690A26">
              <w:rPr>
                <w:rFonts w:cs="Arial"/>
                <w:szCs w:val="18"/>
              </w:rPr>
              <w:t xml:space="preserve"> of </w:t>
            </w:r>
            <w:r w:rsidRPr="00690A26">
              <w:t>3GPP TS 23.003 [12]) of the NF instances being discovered.</w:t>
            </w:r>
          </w:p>
        </w:tc>
        <w:tc>
          <w:tcPr>
            <w:tcW w:w="467" w:type="pct"/>
            <w:tcBorders>
              <w:top w:val="single" w:sz="4" w:space="0" w:color="auto"/>
              <w:left w:val="single" w:sz="6" w:space="0" w:color="000000"/>
              <w:bottom w:val="single" w:sz="4" w:space="0" w:color="auto"/>
              <w:right w:val="single" w:sz="6" w:space="0" w:color="000000"/>
            </w:tcBorders>
          </w:tcPr>
          <w:p w:rsidR="00B4552B" w:rsidRPr="00690A26" w:rsidRDefault="00B4552B" w:rsidP="00B4552B">
            <w:pPr>
              <w:pStyle w:val="TAL"/>
            </w:pPr>
            <w:r w:rsidRPr="00690A26">
              <w:t>Query-Params-Ext2</w:t>
            </w:r>
          </w:p>
        </w:tc>
      </w:tr>
      <w:tr w:rsidR="00B4552B" w:rsidRPr="00690A26" w:rsidTr="00A2309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B4552B" w:rsidRPr="00690A26" w:rsidRDefault="00B4552B" w:rsidP="00B4552B">
            <w:pPr>
              <w:pStyle w:val="TAL"/>
              <w:rPr>
                <w:lang w:eastAsia="zh-CN"/>
              </w:rPr>
            </w:pPr>
            <w:r w:rsidRPr="00690A26">
              <w:t>target-nf-service-set-id</w:t>
            </w:r>
          </w:p>
        </w:tc>
        <w:tc>
          <w:tcPr>
            <w:tcW w:w="737" w:type="pct"/>
            <w:tcBorders>
              <w:top w:val="single" w:sz="4" w:space="0" w:color="auto"/>
              <w:left w:val="single" w:sz="6" w:space="0" w:color="000000"/>
              <w:bottom w:val="single" w:sz="4" w:space="0" w:color="auto"/>
              <w:right w:val="single" w:sz="6" w:space="0" w:color="000000"/>
            </w:tcBorders>
          </w:tcPr>
          <w:p w:rsidR="00B4552B" w:rsidRPr="00690A26" w:rsidRDefault="00B4552B" w:rsidP="00B4552B">
            <w:pPr>
              <w:pStyle w:val="TAL"/>
              <w:rPr>
                <w:lang w:eastAsia="zh-CN"/>
              </w:rPr>
            </w:pPr>
            <w:r w:rsidRPr="00690A26">
              <w:t>NfServiceSetId</w:t>
            </w:r>
          </w:p>
        </w:tc>
        <w:tc>
          <w:tcPr>
            <w:tcW w:w="160" w:type="pct"/>
            <w:tcBorders>
              <w:top w:val="single" w:sz="4" w:space="0" w:color="auto"/>
              <w:left w:val="single" w:sz="6" w:space="0" w:color="000000"/>
              <w:bottom w:val="single" w:sz="4" w:space="0" w:color="auto"/>
              <w:right w:val="single" w:sz="6" w:space="0" w:color="000000"/>
            </w:tcBorders>
          </w:tcPr>
          <w:p w:rsidR="00B4552B" w:rsidRPr="00690A26" w:rsidRDefault="00B4552B" w:rsidP="00B4552B">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B4552B" w:rsidRPr="00690A26" w:rsidRDefault="00B4552B" w:rsidP="00B4552B">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B4552B" w:rsidRPr="00690A26" w:rsidRDefault="00B4552B" w:rsidP="00B4552B">
            <w:pPr>
              <w:pStyle w:val="TAL"/>
              <w:rPr>
                <w:rFonts w:cs="Arial"/>
                <w:szCs w:val="18"/>
              </w:rPr>
            </w:pPr>
            <w:r w:rsidRPr="00690A26">
              <w:t xml:space="preserve">When present, this IE shall contain the target NF Service Set ID (as defined in </w:t>
            </w:r>
            <w:r w:rsidRPr="00690A26">
              <w:rPr>
                <w:rFonts w:cs="Arial"/>
                <w:szCs w:val="18"/>
              </w:rPr>
              <w:t>clause 28.</w:t>
            </w:r>
            <w:r w:rsidR="008A4645" w:rsidRPr="00690A26">
              <w:rPr>
                <w:rFonts w:cs="Arial"/>
                <w:szCs w:val="18"/>
              </w:rPr>
              <w:t>11</w:t>
            </w:r>
            <w:r w:rsidRPr="00690A26">
              <w:rPr>
                <w:rFonts w:cs="Arial"/>
                <w:szCs w:val="18"/>
              </w:rPr>
              <w:t xml:space="preserve"> of </w:t>
            </w:r>
            <w:r w:rsidRPr="00690A26">
              <w:t>3GPP TS 23.003 [12]) of the NF service instances being discovered.</w:t>
            </w:r>
          </w:p>
        </w:tc>
        <w:tc>
          <w:tcPr>
            <w:tcW w:w="467" w:type="pct"/>
            <w:tcBorders>
              <w:top w:val="single" w:sz="4" w:space="0" w:color="auto"/>
              <w:left w:val="single" w:sz="6" w:space="0" w:color="000000"/>
              <w:bottom w:val="single" w:sz="4" w:space="0" w:color="auto"/>
              <w:right w:val="single" w:sz="6" w:space="0" w:color="000000"/>
            </w:tcBorders>
          </w:tcPr>
          <w:p w:rsidR="00B4552B" w:rsidRPr="00690A26" w:rsidRDefault="00B4552B" w:rsidP="00B4552B">
            <w:pPr>
              <w:pStyle w:val="TAL"/>
            </w:pPr>
            <w:r w:rsidRPr="00690A26">
              <w:t>Query-Params-Ext2</w:t>
            </w:r>
          </w:p>
        </w:tc>
      </w:tr>
      <w:tr w:rsidR="007C298A" w:rsidRPr="00690A26" w:rsidTr="00A2309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7C298A" w:rsidRPr="00690A26" w:rsidRDefault="007C298A" w:rsidP="007C298A">
            <w:pPr>
              <w:pStyle w:val="TAL"/>
            </w:pPr>
            <w:r w:rsidRPr="00690A26">
              <w:t>preferred-tai</w:t>
            </w:r>
          </w:p>
        </w:tc>
        <w:tc>
          <w:tcPr>
            <w:tcW w:w="737" w:type="pct"/>
            <w:tcBorders>
              <w:top w:val="single" w:sz="4" w:space="0" w:color="auto"/>
              <w:left w:val="single" w:sz="6" w:space="0" w:color="000000"/>
              <w:bottom w:val="single" w:sz="4" w:space="0" w:color="auto"/>
              <w:right w:val="single" w:sz="6" w:space="0" w:color="000000"/>
            </w:tcBorders>
          </w:tcPr>
          <w:p w:rsidR="007C298A" w:rsidRPr="00690A26" w:rsidRDefault="007C298A" w:rsidP="007C298A">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rsidR="007C298A" w:rsidRPr="00690A26" w:rsidRDefault="007C298A" w:rsidP="007C298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7C298A" w:rsidRPr="00690A26" w:rsidRDefault="007C298A" w:rsidP="007C298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7C298A" w:rsidRPr="00690A26" w:rsidRDefault="007C298A" w:rsidP="007C298A">
            <w:pPr>
              <w:pStyle w:val="TAL"/>
            </w:pPr>
            <w:r w:rsidRPr="00690A26">
              <w:rPr>
                <w:rFonts w:cs="Arial"/>
                <w:szCs w:val="18"/>
              </w:rPr>
              <w:t xml:space="preserve">When present, </w:t>
            </w:r>
            <w:r w:rsidRPr="00690A26">
              <w:t>the NRF shall prefer NF profiles that can serve the TAI, or the NRF shall return NF profiles not matching the TAI if no NF profile is found matching the TAI.</w:t>
            </w:r>
          </w:p>
          <w:p w:rsidR="007C298A" w:rsidRPr="00690A26" w:rsidRDefault="007C298A" w:rsidP="007C298A">
            <w:pPr>
              <w:pStyle w:val="TAL"/>
            </w:pPr>
            <w:r w:rsidRPr="00690A26">
              <w:t>(NOTE 5)</w:t>
            </w:r>
          </w:p>
        </w:tc>
        <w:tc>
          <w:tcPr>
            <w:tcW w:w="467" w:type="pct"/>
            <w:tcBorders>
              <w:top w:val="single" w:sz="4" w:space="0" w:color="auto"/>
              <w:left w:val="single" w:sz="6" w:space="0" w:color="000000"/>
              <w:bottom w:val="single" w:sz="4" w:space="0" w:color="auto"/>
              <w:right w:val="single" w:sz="6" w:space="0" w:color="000000"/>
            </w:tcBorders>
          </w:tcPr>
          <w:p w:rsidR="007C298A" w:rsidRPr="00690A26" w:rsidRDefault="007C298A" w:rsidP="007C298A">
            <w:pPr>
              <w:pStyle w:val="TAL"/>
            </w:pPr>
            <w:r w:rsidRPr="00690A26">
              <w:t>Query-Params-Ext2</w:t>
            </w:r>
          </w:p>
        </w:tc>
      </w:tr>
      <w:tr w:rsidR="00E745E8" w:rsidRPr="00690A26" w:rsidTr="00A2309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E745E8" w:rsidRPr="00690A26" w:rsidRDefault="00E745E8" w:rsidP="00E745E8">
            <w:pPr>
              <w:pStyle w:val="TAL"/>
            </w:pPr>
            <w:r w:rsidRPr="00690A26">
              <w:t>nef-id</w:t>
            </w:r>
          </w:p>
        </w:tc>
        <w:tc>
          <w:tcPr>
            <w:tcW w:w="737" w:type="pct"/>
            <w:tcBorders>
              <w:top w:val="single" w:sz="4" w:space="0" w:color="auto"/>
              <w:left w:val="single" w:sz="6" w:space="0" w:color="000000"/>
              <w:bottom w:val="single" w:sz="4" w:space="0" w:color="auto"/>
              <w:right w:val="single" w:sz="6" w:space="0" w:color="000000"/>
            </w:tcBorders>
          </w:tcPr>
          <w:p w:rsidR="00E745E8" w:rsidRPr="00690A26" w:rsidRDefault="00E745E8" w:rsidP="00E745E8">
            <w:pPr>
              <w:pStyle w:val="TAL"/>
            </w:pPr>
            <w:r w:rsidRPr="00690A26">
              <w:t>NefId</w:t>
            </w:r>
          </w:p>
        </w:tc>
        <w:tc>
          <w:tcPr>
            <w:tcW w:w="160" w:type="pct"/>
            <w:tcBorders>
              <w:top w:val="single" w:sz="4" w:space="0" w:color="auto"/>
              <w:left w:val="single" w:sz="6" w:space="0" w:color="000000"/>
              <w:bottom w:val="single" w:sz="4" w:space="0" w:color="auto"/>
              <w:right w:val="single" w:sz="6" w:space="0" w:color="000000"/>
            </w:tcBorders>
          </w:tcPr>
          <w:p w:rsidR="00E745E8" w:rsidRPr="00690A26" w:rsidRDefault="00E745E8" w:rsidP="00E745E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E745E8" w:rsidRPr="00690A26" w:rsidRDefault="00E745E8" w:rsidP="00E745E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E745E8" w:rsidRPr="00690A26" w:rsidRDefault="00E745E8" w:rsidP="00E745E8">
            <w:pPr>
              <w:pStyle w:val="TAL"/>
              <w:rPr>
                <w:rFonts w:cs="Arial"/>
                <w:szCs w:val="18"/>
              </w:rPr>
            </w:pPr>
            <w:r w:rsidRPr="00690A26">
              <w:t>When present, this IE shall contain the NEF ID of the NEF to be discovered. This may be included if the target NF type is "NEF". (NOTE 7)</w:t>
            </w:r>
          </w:p>
        </w:tc>
        <w:tc>
          <w:tcPr>
            <w:tcW w:w="467" w:type="pct"/>
            <w:tcBorders>
              <w:top w:val="single" w:sz="4" w:space="0" w:color="auto"/>
              <w:left w:val="single" w:sz="6" w:space="0" w:color="000000"/>
              <w:bottom w:val="single" w:sz="4" w:space="0" w:color="auto"/>
              <w:right w:val="single" w:sz="6" w:space="0" w:color="000000"/>
            </w:tcBorders>
          </w:tcPr>
          <w:p w:rsidR="00E745E8" w:rsidRPr="00690A26" w:rsidRDefault="00E745E8" w:rsidP="00E745E8">
            <w:pPr>
              <w:pStyle w:val="TAL"/>
            </w:pPr>
            <w:r w:rsidRPr="00690A26">
              <w:t>Query-Params-Ext2</w:t>
            </w:r>
          </w:p>
        </w:tc>
      </w:tr>
      <w:tr w:rsidR="00F73653" w:rsidRPr="00690A26" w:rsidTr="00A2309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F73653" w:rsidRPr="00690A26" w:rsidRDefault="00F73653" w:rsidP="00F73653">
            <w:pPr>
              <w:pStyle w:val="TAL"/>
            </w:pPr>
            <w:r w:rsidRPr="00690A26">
              <w:t>preferred-nf-instances</w:t>
            </w:r>
          </w:p>
        </w:tc>
        <w:tc>
          <w:tcPr>
            <w:tcW w:w="737" w:type="pct"/>
            <w:tcBorders>
              <w:top w:val="single" w:sz="4" w:space="0" w:color="auto"/>
              <w:left w:val="single" w:sz="6" w:space="0" w:color="000000"/>
              <w:bottom w:val="single" w:sz="4" w:space="0" w:color="auto"/>
              <w:right w:val="single" w:sz="6" w:space="0" w:color="000000"/>
            </w:tcBorders>
          </w:tcPr>
          <w:p w:rsidR="00F73653" w:rsidRPr="00690A26" w:rsidRDefault="00F73653" w:rsidP="00F73653">
            <w:pPr>
              <w:pStyle w:val="TAL"/>
            </w:pPr>
            <w:r w:rsidRPr="00690A26">
              <w:t>array(</w:t>
            </w:r>
            <w:r w:rsidRPr="00690A26">
              <w:rPr>
                <w:rFonts w:hint="eastAsia"/>
              </w:rPr>
              <w:t>NfInstanceId</w:t>
            </w:r>
            <w:r w:rsidRPr="00690A26">
              <w:t>)</w:t>
            </w:r>
          </w:p>
        </w:tc>
        <w:tc>
          <w:tcPr>
            <w:tcW w:w="160" w:type="pct"/>
            <w:tcBorders>
              <w:top w:val="single" w:sz="4" w:space="0" w:color="auto"/>
              <w:left w:val="single" w:sz="6" w:space="0" w:color="000000"/>
              <w:bottom w:val="single" w:sz="4" w:space="0" w:color="auto"/>
              <w:right w:val="single" w:sz="6" w:space="0" w:color="000000"/>
            </w:tcBorders>
          </w:tcPr>
          <w:p w:rsidR="00F73653" w:rsidRPr="00690A26" w:rsidRDefault="00F73653" w:rsidP="00F73653">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F73653" w:rsidRPr="00690A26" w:rsidRDefault="00F73653" w:rsidP="00F73653">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F73653" w:rsidRPr="00690A26" w:rsidRDefault="00F73653" w:rsidP="00F73653">
            <w:pPr>
              <w:pStyle w:val="TAL"/>
            </w:pPr>
            <w:r w:rsidRPr="00690A26">
              <w:rPr>
                <w:rFonts w:cs="Arial"/>
                <w:szCs w:val="18"/>
              </w:rPr>
              <w:t>When present, this IE shall contain a list of preferred candidate NF instance IDs. (NOTE</w:t>
            </w:r>
            <w:r w:rsidR="006E2376" w:rsidRPr="00690A26">
              <w:rPr>
                <w:rFonts w:cs="Arial"/>
                <w:szCs w:val="18"/>
              </w:rPr>
              <w:t> 8</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rsidR="00F73653" w:rsidRPr="00690A26" w:rsidRDefault="00F73653" w:rsidP="00F73653">
            <w:pPr>
              <w:pStyle w:val="TAL"/>
            </w:pPr>
            <w:r w:rsidRPr="00690A26">
              <w:t>Query-Params-Ext2</w:t>
            </w:r>
          </w:p>
        </w:tc>
      </w:tr>
      <w:tr w:rsidR="00AC7124" w:rsidRPr="00690A26" w:rsidTr="00A2309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C7124" w:rsidRPr="00690A26" w:rsidRDefault="00AC7124" w:rsidP="00AC7124">
            <w:pPr>
              <w:pStyle w:val="TAL"/>
            </w:pPr>
            <w:r w:rsidRPr="00690A26">
              <w:t>notification-type</w:t>
            </w:r>
          </w:p>
        </w:tc>
        <w:tc>
          <w:tcPr>
            <w:tcW w:w="737" w:type="pct"/>
            <w:tcBorders>
              <w:top w:val="single" w:sz="4" w:space="0" w:color="auto"/>
              <w:left w:val="single" w:sz="6" w:space="0" w:color="000000"/>
              <w:bottom w:val="single" w:sz="4" w:space="0" w:color="auto"/>
              <w:right w:val="single" w:sz="6" w:space="0" w:color="000000"/>
            </w:tcBorders>
          </w:tcPr>
          <w:p w:rsidR="00AC7124" w:rsidRPr="00690A26" w:rsidRDefault="00AC7124" w:rsidP="00AC7124">
            <w:pPr>
              <w:pStyle w:val="TAL"/>
            </w:pPr>
            <w:r w:rsidRPr="00690A26">
              <w:t>NotificationType</w:t>
            </w:r>
          </w:p>
        </w:tc>
        <w:tc>
          <w:tcPr>
            <w:tcW w:w="160" w:type="pct"/>
            <w:tcBorders>
              <w:top w:val="single" w:sz="4" w:space="0" w:color="auto"/>
              <w:left w:val="single" w:sz="6" w:space="0" w:color="000000"/>
              <w:bottom w:val="single" w:sz="4" w:space="0" w:color="auto"/>
              <w:right w:val="single" w:sz="6" w:space="0" w:color="000000"/>
            </w:tcBorders>
          </w:tcPr>
          <w:p w:rsidR="00AC7124" w:rsidRPr="00690A26" w:rsidRDefault="00AC7124" w:rsidP="00AC7124">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AC7124" w:rsidRPr="00690A26" w:rsidRDefault="00AC7124" w:rsidP="00AC7124">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C7124" w:rsidRPr="00690A26" w:rsidRDefault="00AC7124" w:rsidP="00AC7124">
            <w:pPr>
              <w:pStyle w:val="TAL"/>
            </w:pPr>
            <w:r w:rsidRPr="00690A26">
              <w:rPr>
                <w:rFonts w:cs="Arial"/>
                <w:szCs w:val="18"/>
              </w:rPr>
              <w:t xml:space="preserve">If included, this IE shall contain the notification type of default notification subscriptions that shall be registered in the NFProfile or NFService of </w:t>
            </w:r>
            <w:r w:rsidRPr="00690A26">
              <w:t>the NF Instances being discovered. The NF profiles returned by the NRF shall contain all the registered default notification subscriptions, including the one corresponding to the notification-type parameter.</w:t>
            </w:r>
          </w:p>
          <w:p w:rsidR="00AC7124" w:rsidRPr="00690A26" w:rsidRDefault="00AC7124" w:rsidP="00AC7124">
            <w:pPr>
              <w:pStyle w:val="TAL"/>
              <w:rPr>
                <w:rFonts w:cs="Arial"/>
                <w:szCs w:val="18"/>
              </w:rPr>
            </w:pPr>
            <w:r w:rsidRPr="00690A26">
              <w:t>(NOTE 9)</w:t>
            </w:r>
          </w:p>
        </w:tc>
        <w:tc>
          <w:tcPr>
            <w:tcW w:w="467" w:type="pct"/>
            <w:tcBorders>
              <w:top w:val="single" w:sz="4" w:space="0" w:color="auto"/>
              <w:left w:val="single" w:sz="6" w:space="0" w:color="000000"/>
              <w:bottom w:val="single" w:sz="4" w:space="0" w:color="auto"/>
              <w:right w:val="single" w:sz="6" w:space="0" w:color="000000"/>
            </w:tcBorders>
          </w:tcPr>
          <w:p w:rsidR="00AC7124" w:rsidRPr="00690A26" w:rsidRDefault="00AC7124" w:rsidP="00AC7124">
            <w:pPr>
              <w:pStyle w:val="TAL"/>
            </w:pPr>
            <w:r w:rsidRPr="00690A26">
              <w:t>Query-Params-Ext2</w:t>
            </w:r>
          </w:p>
        </w:tc>
      </w:tr>
      <w:tr w:rsidR="00A93662" w:rsidRPr="00690A26" w:rsidTr="00A2309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93662" w:rsidRPr="00690A26" w:rsidRDefault="00A93662" w:rsidP="00A93662">
            <w:pPr>
              <w:pStyle w:val="TAL"/>
            </w:pP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rsidR="00A93662" w:rsidRPr="00690A26" w:rsidRDefault="00A93662" w:rsidP="00A93662">
            <w:pPr>
              <w:pStyle w:val="TAL"/>
            </w:pPr>
            <w:r w:rsidRPr="00690A26">
              <w:rPr>
                <w:rFonts w:hint="eastAsia"/>
                <w:lang w:eastAsia="zh-CN"/>
              </w:rPr>
              <w:t>array(string)</w:t>
            </w:r>
          </w:p>
        </w:tc>
        <w:tc>
          <w:tcPr>
            <w:tcW w:w="160" w:type="pct"/>
            <w:tcBorders>
              <w:top w:val="single" w:sz="4" w:space="0" w:color="auto"/>
              <w:left w:val="single" w:sz="6" w:space="0" w:color="000000"/>
              <w:bottom w:val="single" w:sz="4" w:space="0" w:color="auto"/>
              <w:right w:val="single" w:sz="6" w:space="0" w:color="000000"/>
            </w:tcBorders>
          </w:tcPr>
          <w:p w:rsidR="00A93662" w:rsidRPr="00690A26" w:rsidRDefault="00A93662" w:rsidP="00A93662">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A93662" w:rsidRPr="00690A26" w:rsidRDefault="00A93662" w:rsidP="00A93662">
            <w:pPr>
              <w:pStyle w:val="TAL"/>
            </w:pPr>
            <w:r w:rsidRPr="00690A26">
              <w:rPr>
                <w:rFonts w:hint="eastAsia"/>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93662" w:rsidRPr="00690A26" w:rsidRDefault="00A93662" w:rsidP="00A93662">
            <w:pPr>
              <w:pStyle w:val="TAL"/>
              <w:rPr>
                <w:rFonts w:cs="Arial"/>
                <w:szCs w:val="18"/>
              </w:rPr>
            </w:pPr>
            <w:r w:rsidRPr="00690A26">
              <w:rPr>
                <w:rFonts w:cs="Arial" w:hint="eastAsia"/>
                <w:szCs w:val="18"/>
                <w:lang w:eastAsia="zh-CN"/>
              </w:rPr>
              <w:t>I</w:t>
            </w:r>
            <w:r w:rsidRPr="00690A26">
              <w:rPr>
                <w:rFonts w:cs="Arial"/>
                <w:szCs w:val="18"/>
              </w:rPr>
              <w:t xml:space="preserve">f present, this attribute shall contain the list of </w:t>
            </w:r>
            <w:r w:rsidRPr="00690A26">
              <w:rPr>
                <w:rFonts w:cs="Arial" w:hint="eastAsia"/>
                <w:szCs w:val="18"/>
                <w:lang w:eastAsia="zh-CN"/>
              </w:rPr>
              <w:t>areas that can be served by the NF instances to be discovered.</w:t>
            </w:r>
            <w:r w:rsidRPr="00690A26">
              <w:rPr>
                <w:rFonts w:cs="Arial"/>
                <w:szCs w:val="18"/>
              </w:rPr>
              <w:t xml:space="preserve"> </w:t>
            </w:r>
            <w:r w:rsidRPr="00690A26">
              <w:rPr>
                <w:rFonts w:cs="Arial" w:hint="eastAsia"/>
                <w:szCs w:val="18"/>
                <w:lang w:eastAsia="zh-CN"/>
              </w:rPr>
              <w:t>T</w:t>
            </w:r>
            <w:r w:rsidRPr="00690A26">
              <w:rPr>
                <w:rFonts w:cs="Arial"/>
                <w:szCs w:val="18"/>
              </w:rPr>
              <w:t xml:space="preserve">he NRF shall return NF </w:t>
            </w:r>
            <w:r w:rsidRPr="00690A26">
              <w:rPr>
                <w:rFonts w:cs="Arial" w:hint="eastAsia"/>
                <w:szCs w:val="18"/>
                <w:lang w:eastAsia="zh-CN"/>
              </w:rPr>
              <w:t xml:space="preserve">profiles of NFs </w:t>
            </w:r>
            <w:r w:rsidRPr="00690A26">
              <w:rPr>
                <w:rFonts w:cs="Arial"/>
                <w:szCs w:val="18"/>
              </w:rPr>
              <w:t xml:space="preserve">which </w:t>
            </w:r>
            <w:r w:rsidRPr="00690A26">
              <w:rPr>
                <w:rFonts w:cs="Arial" w:hint="eastAsia"/>
                <w:szCs w:val="18"/>
                <w:lang w:eastAsia="zh-CN"/>
              </w:rPr>
              <w:t>can serve all the areas requested in this query parameter.</w:t>
            </w:r>
          </w:p>
        </w:tc>
        <w:tc>
          <w:tcPr>
            <w:tcW w:w="467" w:type="pct"/>
            <w:tcBorders>
              <w:top w:val="single" w:sz="4" w:space="0" w:color="auto"/>
              <w:left w:val="single" w:sz="6" w:space="0" w:color="000000"/>
              <w:bottom w:val="single" w:sz="4" w:space="0" w:color="auto"/>
              <w:right w:val="single" w:sz="6" w:space="0" w:color="000000"/>
            </w:tcBorders>
          </w:tcPr>
          <w:p w:rsidR="00A93662" w:rsidRPr="00690A26" w:rsidRDefault="00A93662" w:rsidP="00A93662">
            <w:pPr>
              <w:pStyle w:val="TAL"/>
            </w:pPr>
            <w:r w:rsidRPr="00690A26">
              <w:t>Query-Params-Ext2</w:t>
            </w:r>
          </w:p>
        </w:tc>
      </w:tr>
      <w:tr w:rsidR="00D8129B" w:rsidRPr="00690A26" w:rsidTr="00A2309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D8129B" w:rsidRPr="00690A26" w:rsidRDefault="00D8129B" w:rsidP="00D8129B">
            <w:pPr>
              <w:pStyle w:val="TAL"/>
              <w:rPr>
                <w:lang w:eastAsia="zh-CN"/>
              </w:rPr>
            </w:pPr>
            <w:r w:rsidRPr="00690A26">
              <w:t>imsi</w:t>
            </w:r>
          </w:p>
        </w:tc>
        <w:tc>
          <w:tcPr>
            <w:tcW w:w="737" w:type="pct"/>
            <w:tcBorders>
              <w:top w:val="single" w:sz="4" w:space="0" w:color="auto"/>
              <w:left w:val="single" w:sz="6" w:space="0" w:color="000000"/>
              <w:bottom w:val="single" w:sz="4" w:space="0" w:color="auto"/>
              <w:right w:val="single" w:sz="6" w:space="0" w:color="000000"/>
            </w:tcBorders>
          </w:tcPr>
          <w:p w:rsidR="00D8129B" w:rsidRPr="00690A26" w:rsidRDefault="00D8129B" w:rsidP="00D8129B">
            <w:pPr>
              <w:pStyle w:val="TAL"/>
              <w:rPr>
                <w:lang w:eastAsia="zh-CN"/>
              </w:rPr>
            </w:pPr>
            <w:r w:rsidRPr="00690A26">
              <w:t>string</w:t>
            </w:r>
          </w:p>
        </w:tc>
        <w:tc>
          <w:tcPr>
            <w:tcW w:w="160" w:type="pct"/>
            <w:tcBorders>
              <w:top w:val="single" w:sz="4" w:space="0" w:color="auto"/>
              <w:left w:val="single" w:sz="6" w:space="0" w:color="000000"/>
              <w:bottom w:val="single" w:sz="4" w:space="0" w:color="auto"/>
              <w:right w:val="single" w:sz="6" w:space="0" w:color="000000"/>
            </w:tcBorders>
          </w:tcPr>
          <w:p w:rsidR="00D8129B" w:rsidRPr="00690A26" w:rsidRDefault="00D8129B" w:rsidP="00D8129B">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D8129B" w:rsidRPr="00690A26" w:rsidRDefault="00D8129B" w:rsidP="00D8129B">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D8129B" w:rsidRPr="00690A26" w:rsidRDefault="00D8129B" w:rsidP="00D8129B">
            <w:pPr>
              <w:pStyle w:val="TAL"/>
              <w:rPr>
                <w:rFonts w:cs="Arial"/>
                <w:szCs w:val="18"/>
              </w:rPr>
            </w:pPr>
            <w:r w:rsidRPr="00690A26">
              <w:rPr>
                <w:rFonts w:cs="Arial"/>
                <w:szCs w:val="18"/>
              </w:rPr>
              <w:t xml:space="preserve">If included, this IE shall contain the </w:t>
            </w:r>
            <w:bookmarkStart w:id="443" w:name="_Hlk23291429"/>
            <w:r w:rsidRPr="00690A26">
              <w:rPr>
                <w:rFonts w:cs="Arial"/>
                <w:szCs w:val="18"/>
              </w:rPr>
              <w:t>IMSI of the requester UE to search for an appropriate NF</w:t>
            </w:r>
            <w:bookmarkEnd w:id="443"/>
            <w:r w:rsidRPr="00690A26">
              <w:rPr>
                <w:rFonts w:cs="Arial"/>
                <w:szCs w:val="18"/>
              </w:rPr>
              <w:t xml:space="preserve">. IMSI may be included if the target NF type is </w:t>
            </w:r>
            <w:r w:rsidR="00690A26">
              <w:rPr>
                <w:rFonts w:cs="Arial"/>
                <w:szCs w:val="18"/>
              </w:rPr>
              <w:t>"</w:t>
            </w:r>
            <w:r w:rsidRPr="00690A26">
              <w:rPr>
                <w:rFonts w:cs="Arial"/>
                <w:szCs w:val="18"/>
              </w:rPr>
              <w:t>HSS</w:t>
            </w:r>
            <w:r w:rsidR="00690A26">
              <w:rPr>
                <w:rFonts w:cs="Arial"/>
                <w:szCs w:val="18"/>
              </w:rPr>
              <w:t>"</w:t>
            </w:r>
            <w:r w:rsidRPr="00690A26">
              <w:rPr>
                <w:rFonts w:cs="Arial"/>
                <w:szCs w:val="18"/>
              </w:rPr>
              <w:t>.</w:t>
            </w:r>
          </w:p>
          <w:p w:rsidR="00D8129B" w:rsidRPr="00690A26" w:rsidRDefault="00D8129B" w:rsidP="00D8129B">
            <w:pPr>
              <w:pStyle w:val="TAL"/>
              <w:rPr>
                <w:rFonts w:cs="Arial"/>
                <w:szCs w:val="18"/>
                <w:lang w:eastAsia="zh-CN"/>
              </w:rPr>
            </w:pPr>
            <w:r w:rsidRPr="00690A26">
              <w:rPr>
                <w:rFonts w:cs="Arial"/>
                <w:szCs w:val="18"/>
              </w:rPr>
              <w:t>pattern: "[0-9]{5,15}"</w:t>
            </w:r>
          </w:p>
        </w:tc>
        <w:tc>
          <w:tcPr>
            <w:tcW w:w="467" w:type="pct"/>
            <w:tcBorders>
              <w:top w:val="single" w:sz="4" w:space="0" w:color="auto"/>
              <w:left w:val="single" w:sz="6" w:space="0" w:color="000000"/>
              <w:bottom w:val="single" w:sz="4" w:space="0" w:color="auto"/>
              <w:right w:val="single" w:sz="6" w:space="0" w:color="000000"/>
            </w:tcBorders>
          </w:tcPr>
          <w:p w:rsidR="00D8129B" w:rsidRPr="00690A26" w:rsidRDefault="00D8129B" w:rsidP="00D8129B">
            <w:pPr>
              <w:pStyle w:val="TAL"/>
            </w:pPr>
            <w:r w:rsidRPr="00690A26">
              <w:t>Query-Params-Ext2</w:t>
            </w:r>
          </w:p>
        </w:tc>
      </w:tr>
      <w:tr w:rsidR="00692F2A" w:rsidRPr="00690A26" w:rsidTr="00A2309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692F2A" w:rsidRPr="00690A26" w:rsidRDefault="00692F2A" w:rsidP="00692F2A">
            <w:pPr>
              <w:pStyle w:val="TAL"/>
            </w:pPr>
            <w:r w:rsidRPr="00690A26">
              <w:t>internal-group-identity</w:t>
            </w:r>
          </w:p>
        </w:tc>
        <w:tc>
          <w:tcPr>
            <w:tcW w:w="737" w:type="pct"/>
            <w:tcBorders>
              <w:top w:val="single" w:sz="4" w:space="0" w:color="auto"/>
              <w:left w:val="single" w:sz="6" w:space="0" w:color="000000"/>
              <w:bottom w:val="single" w:sz="4" w:space="0" w:color="auto"/>
              <w:right w:val="single" w:sz="6" w:space="0" w:color="000000"/>
            </w:tcBorders>
          </w:tcPr>
          <w:p w:rsidR="00692F2A" w:rsidRPr="00690A26" w:rsidRDefault="00692F2A" w:rsidP="00692F2A">
            <w:pPr>
              <w:pStyle w:val="TAL"/>
            </w:pPr>
            <w:r w:rsidRPr="00690A26">
              <w:t>GroupId</w:t>
            </w:r>
          </w:p>
        </w:tc>
        <w:tc>
          <w:tcPr>
            <w:tcW w:w="160" w:type="pct"/>
            <w:tcBorders>
              <w:top w:val="single" w:sz="4" w:space="0" w:color="auto"/>
              <w:left w:val="single" w:sz="6" w:space="0" w:color="000000"/>
              <w:bottom w:val="single" w:sz="4" w:space="0" w:color="auto"/>
              <w:right w:val="single" w:sz="6" w:space="0" w:color="000000"/>
            </w:tcBorders>
          </w:tcPr>
          <w:p w:rsidR="00692F2A" w:rsidRPr="00690A26" w:rsidRDefault="00692F2A" w:rsidP="00692F2A">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692F2A" w:rsidRPr="00690A26" w:rsidRDefault="00692F2A" w:rsidP="00692F2A">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692F2A" w:rsidRPr="00690A26" w:rsidRDefault="00692F2A" w:rsidP="00692F2A">
            <w:pPr>
              <w:pStyle w:val="TAL"/>
              <w:rPr>
                <w:rFonts w:cs="Arial"/>
                <w:szCs w:val="18"/>
              </w:rPr>
            </w:pPr>
            <w:r w:rsidRPr="00690A26">
              <w:t xml:space="preserve">If included, this IE shall contain the internal group identifier of the UE to search for an appropriate NF. This may be included if the target NF type is "UDM" </w:t>
            </w:r>
          </w:p>
        </w:tc>
        <w:tc>
          <w:tcPr>
            <w:tcW w:w="467" w:type="pct"/>
            <w:tcBorders>
              <w:top w:val="single" w:sz="4" w:space="0" w:color="auto"/>
              <w:left w:val="single" w:sz="6" w:space="0" w:color="000000"/>
              <w:bottom w:val="single" w:sz="4" w:space="0" w:color="auto"/>
              <w:right w:val="single" w:sz="6" w:space="0" w:color="000000"/>
            </w:tcBorders>
          </w:tcPr>
          <w:p w:rsidR="00692F2A" w:rsidRPr="00690A26" w:rsidRDefault="00692F2A" w:rsidP="00692F2A">
            <w:pPr>
              <w:pStyle w:val="TAL"/>
            </w:pPr>
            <w:r w:rsidRPr="00690A26">
              <w:t>Query-Params-Ext2</w:t>
            </w:r>
          </w:p>
        </w:tc>
      </w:tr>
      <w:tr w:rsidR="002E25EB" w:rsidRPr="00690A26" w:rsidTr="00A2309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2E25EB" w:rsidRPr="00690A26" w:rsidRDefault="002E25EB" w:rsidP="002E25EB">
            <w:pPr>
              <w:pStyle w:val="TAL"/>
            </w:pPr>
            <w:r w:rsidRPr="00690A26">
              <w:lastRenderedPageBreak/>
              <w:t>preferred-api-versions</w:t>
            </w:r>
          </w:p>
        </w:tc>
        <w:tc>
          <w:tcPr>
            <w:tcW w:w="737" w:type="pct"/>
            <w:tcBorders>
              <w:top w:val="single" w:sz="4" w:space="0" w:color="auto"/>
              <w:left w:val="single" w:sz="6" w:space="0" w:color="000000"/>
              <w:bottom w:val="single" w:sz="4" w:space="0" w:color="auto"/>
              <w:right w:val="single" w:sz="6" w:space="0" w:color="000000"/>
            </w:tcBorders>
          </w:tcPr>
          <w:p w:rsidR="002E25EB" w:rsidRPr="00690A26" w:rsidRDefault="002E25EB" w:rsidP="002E25EB">
            <w:pPr>
              <w:pStyle w:val="TAL"/>
            </w:pPr>
            <w:r w:rsidRPr="00690A26">
              <w:t>map(string)</w:t>
            </w:r>
          </w:p>
        </w:tc>
        <w:tc>
          <w:tcPr>
            <w:tcW w:w="160" w:type="pct"/>
            <w:tcBorders>
              <w:top w:val="single" w:sz="4" w:space="0" w:color="auto"/>
              <w:left w:val="single" w:sz="6" w:space="0" w:color="000000"/>
              <w:bottom w:val="single" w:sz="4" w:space="0" w:color="auto"/>
              <w:right w:val="single" w:sz="6" w:space="0" w:color="000000"/>
            </w:tcBorders>
          </w:tcPr>
          <w:p w:rsidR="002E25EB" w:rsidRPr="00690A26" w:rsidRDefault="002E25EB" w:rsidP="002E25E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2E25EB" w:rsidRPr="00690A26" w:rsidRDefault="002E25EB" w:rsidP="002E25EB">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2E25EB" w:rsidRPr="00690A26" w:rsidRDefault="002E25EB" w:rsidP="002E25EB">
            <w:pPr>
              <w:pStyle w:val="TAL"/>
              <w:rPr>
                <w:rFonts w:cs="Arial"/>
                <w:szCs w:val="18"/>
              </w:rPr>
            </w:pPr>
            <w:r w:rsidRPr="00690A26">
              <w:rPr>
                <w:rFonts w:cs="Arial"/>
                <w:szCs w:val="18"/>
              </w:rPr>
              <w:t>When present, this IE indicates the preferred API version of the services that are supported by the target NF instances.</w:t>
            </w:r>
            <w:r w:rsidRPr="00690A26">
              <w:rPr>
                <w:rFonts w:cs="Arial"/>
                <w:szCs w:val="18"/>
                <w:lang w:eastAsia="zh-CN"/>
              </w:rPr>
              <w:t xml:space="preserve"> The key of the map is the </w:t>
            </w:r>
            <w:r w:rsidRPr="00690A26">
              <w:t xml:space="preserve">ServiceName (see clause 6.1.6.3.11) </w:t>
            </w:r>
            <w:r w:rsidRPr="00690A26">
              <w:rPr>
                <w:rFonts w:cs="Arial"/>
                <w:szCs w:val="18"/>
                <w:lang w:eastAsia="zh-CN"/>
              </w:rPr>
              <w:t>for which the preferred API version is indicated.</w:t>
            </w:r>
            <w:r w:rsidRPr="00690A26">
              <w:rPr>
                <w:rFonts w:cs="Arial"/>
                <w:szCs w:val="18"/>
              </w:rPr>
              <w:t xml:space="preserve"> Each element carries the API Version Indication for the service indicated by the key. </w:t>
            </w:r>
          </w:p>
          <w:p w:rsidR="002E25EB" w:rsidRPr="00690A26" w:rsidRDefault="002E25EB" w:rsidP="002E25EB">
            <w:pPr>
              <w:pStyle w:val="TAL"/>
              <w:rPr>
                <w:rFonts w:cs="Arial"/>
                <w:szCs w:val="18"/>
              </w:rPr>
            </w:pPr>
          </w:p>
          <w:p w:rsidR="002E25EB" w:rsidRPr="00690A26" w:rsidRDefault="002E25EB" w:rsidP="002E25EB">
            <w:pPr>
              <w:pStyle w:val="TAL"/>
              <w:rPr>
                <w:rFonts w:cs="Arial"/>
                <w:szCs w:val="18"/>
              </w:rPr>
            </w:pPr>
            <w:r w:rsidRPr="00690A26">
              <w:rPr>
                <w:rFonts w:cs="Arial"/>
                <w:szCs w:val="18"/>
              </w:rPr>
              <w:t xml:space="preserve">An API Version Indication is a string formatted as {operator}+{API Version}. </w:t>
            </w:r>
          </w:p>
          <w:p w:rsidR="002E25EB" w:rsidRPr="00690A26" w:rsidRDefault="002E25EB" w:rsidP="002E25EB">
            <w:pPr>
              <w:pStyle w:val="TAL"/>
              <w:rPr>
                <w:rFonts w:cs="Arial"/>
                <w:szCs w:val="18"/>
              </w:rPr>
            </w:pPr>
          </w:p>
          <w:p w:rsidR="002E25EB" w:rsidRPr="00690A26" w:rsidRDefault="002E25EB" w:rsidP="002E25EB">
            <w:pPr>
              <w:pStyle w:val="TAL"/>
              <w:rPr>
                <w:rFonts w:cs="Arial"/>
                <w:szCs w:val="18"/>
              </w:rPr>
            </w:pPr>
            <w:r w:rsidRPr="00690A26">
              <w:rPr>
                <w:rFonts w:cs="Arial"/>
                <w:szCs w:val="18"/>
              </w:rPr>
              <w:t>The following operators shall be supported:</w:t>
            </w:r>
          </w:p>
          <w:p w:rsidR="002E25EB" w:rsidRPr="00690A26" w:rsidRDefault="002E25EB" w:rsidP="002E25EB">
            <w:pPr>
              <w:pStyle w:val="TAL"/>
              <w:rPr>
                <w:rFonts w:cs="Arial"/>
                <w:szCs w:val="18"/>
              </w:rPr>
            </w:pPr>
          </w:p>
          <w:p w:rsidR="002E25EB" w:rsidRPr="00690A26" w:rsidRDefault="002E25EB" w:rsidP="002E25EB">
            <w:pPr>
              <w:pStyle w:val="TAL"/>
              <w:ind w:left="621" w:hanging="621"/>
              <w:rPr>
                <w:rFonts w:cs="Arial"/>
                <w:szCs w:val="18"/>
              </w:rPr>
            </w:pPr>
            <w:r w:rsidRPr="00690A26">
              <w:rPr>
                <w:rFonts w:cs="Arial"/>
                <w:szCs w:val="18"/>
              </w:rPr>
              <w:t>"="</w:t>
            </w:r>
            <w:r w:rsidRPr="00690A26">
              <w:rPr>
                <w:rFonts w:cs="Arial"/>
                <w:szCs w:val="18"/>
              </w:rPr>
              <w:tab/>
              <w:t>match a version equals to the version value indicated.</w:t>
            </w:r>
          </w:p>
          <w:p w:rsidR="002E25EB" w:rsidRPr="00690A26" w:rsidRDefault="002E25EB" w:rsidP="002E25EB">
            <w:pPr>
              <w:pStyle w:val="TAL"/>
              <w:ind w:left="621" w:hanging="621"/>
              <w:rPr>
                <w:rFonts w:cs="Arial"/>
                <w:szCs w:val="18"/>
              </w:rPr>
            </w:pPr>
            <w:r w:rsidRPr="00690A26">
              <w:rPr>
                <w:rFonts w:cs="Arial"/>
                <w:szCs w:val="18"/>
              </w:rPr>
              <w:t>"&gt;"</w:t>
            </w:r>
            <w:r w:rsidRPr="00690A26">
              <w:rPr>
                <w:rFonts w:cs="Arial"/>
                <w:szCs w:val="18"/>
              </w:rPr>
              <w:tab/>
              <w:t>match any version greater than the version value indicated</w:t>
            </w:r>
          </w:p>
          <w:p w:rsidR="002E25EB" w:rsidRPr="00690A26" w:rsidRDefault="002E25EB" w:rsidP="002E25EB">
            <w:pPr>
              <w:pStyle w:val="TAL"/>
              <w:ind w:left="621" w:hanging="621"/>
              <w:rPr>
                <w:rFonts w:cs="Arial"/>
                <w:szCs w:val="18"/>
              </w:rPr>
            </w:pPr>
            <w:r w:rsidRPr="00690A26">
              <w:rPr>
                <w:rFonts w:cs="Arial"/>
                <w:szCs w:val="18"/>
              </w:rPr>
              <w:t>"&gt;="</w:t>
            </w:r>
            <w:r w:rsidR="00690A26">
              <w:rPr>
                <w:rFonts w:cs="Arial"/>
                <w:szCs w:val="18"/>
              </w:rPr>
              <w:tab/>
            </w:r>
            <w:r w:rsidRPr="00690A26">
              <w:rPr>
                <w:rFonts w:cs="Arial"/>
                <w:szCs w:val="18"/>
              </w:rPr>
              <w:t>match any version greater than or equal to the version value indicated</w:t>
            </w:r>
          </w:p>
          <w:p w:rsidR="002E25EB" w:rsidRPr="00690A26" w:rsidRDefault="002E25EB" w:rsidP="002E25EB">
            <w:pPr>
              <w:pStyle w:val="TAL"/>
              <w:ind w:left="621" w:hanging="621"/>
              <w:rPr>
                <w:rFonts w:cs="Arial"/>
                <w:szCs w:val="18"/>
              </w:rPr>
            </w:pPr>
            <w:r w:rsidRPr="00690A26">
              <w:rPr>
                <w:rFonts w:cs="Arial"/>
                <w:szCs w:val="18"/>
              </w:rPr>
              <w:t>"&lt;"</w:t>
            </w:r>
            <w:r w:rsidRPr="00690A26">
              <w:rPr>
                <w:rFonts w:cs="Arial"/>
                <w:szCs w:val="18"/>
              </w:rPr>
              <w:tab/>
              <w:t>match any version less than the version value indicated</w:t>
            </w:r>
          </w:p>
          <w:p w:rsidR="002E25EB" w:rsidRPr="00690A26" w:rsidRDefault="002E25EB" w:rsidP="002E25EB">
            <w:pPr>
              <w:pStyle w:val="TAL"/>
              <w:ind w:left="621" w:hanging="621"/>
              <w:rPr>
                <w:rFonts w:cs="Arial"/>
                <w:szCs w:val="18"/>
              </w:rPr>
            </w:pPr>
            <w:r w:rsidRPr="00690A26">
              <w:rPr>
                <w:rFonts w:cs="Arial"/>
                <w:szCs w:val="18"/>
              </w:rPr>
              <w:t>"&lt;="</w:t>
            </w:r>
            <w:r w:rsidRPr="00690A26">
              <w:rPr>
                <w:rFonts w:cs="Arial"/>
                <w:szCs w:val="18"/>
              </w:rPr>
              <w:tab/>
              <w:t>match any version less than or equal to the version value indicated</w:t>
            </w:r>
          </w:p>
          <w:p w:rsidR="002E25EB" w:rsidRPr="00690A26" w:rsidRDefault="002E25EB" w:rsidP="002E25EB">
            <w:pPr>
              <w:pStyle w:val="TAL"/>
              <w:ind w:left="621" w:hanging="621"/>
              <w:rPr>
                <w:rFonts w:cs="Arial"/>
                <w:szCs w:val="18"/>
              </w:rPr>
            </w:pPr>
            <w:r w:rsidRPr="00690A26">
              <w:rPr>
                <w:rFonts w:cs="Arial"/>
                <w:szCs w:val="18"/>
              </w:rPr>
              <w:t>"^"</w:t>
            </w:r>
            <w:r w:rsidR="00690A26">
              <w:rPr>
                <w:rFonts w:cs="Arial"/>
                <w:szCs w:val="18"/>
              </w:rPr>
              <w:tab/>
            </w:r>
            <w:r w:rsidRPr="00690A26">
              <w:rPr>
                <w:rFonts w:cs="Arial"/>
                <w:szCs w:val="18"/>
              </w:rPr>
              <w:t>match any version compatible with the version indicated, i.e. any version with the same major version as the version indicated.</w:t>
            </w:r>
          </w:p>
          <w:p w:rsidR="002E25EB" w:rsidRPr="00690A26" w:rsidRDefault="002E25EB" w:rsidP="002E25EB">
            <w:pPr>
              <w:pStyle w:val="TAL"/>
              <w:rPr>
                <w:rFonts w:cs="Arial"/>
                <w:szCs w:val="18"/>
              </w:rPr>
            </w:pPr>
          </w:p>
          <w:p w:rsidR="002E25EB" w:rsidRPr="00690A26" w:rsidRDefault="002E25EB" w:rsidP="002E25EB">
            <w:pPr>
              <w:pStyle w:val="TAL"/>
              <w:rPr>
                <w:rFonts w:cs="Arial"/>
                <w:szCs w:val="18"/>
              </w:rPr>
            </w:pPr>
            <w:r w:rsidRPr="00690A26">
              <w:rPr>
                <w:rFonts w:cs="Arial"/>
                <w:szCs w:val="18"/>
              </w:rPr>
              <w:t>Precedence between versions is identified by comparing the Major, Minor, and Patch version fields numerically, from left to right.</w:t>
            </w:r>
          </w:p>
          <w:p w:rsidR="002E25EB" w:rsidRPr="00690A26" w:rsidRDefault="002E25EB" w:rsidP="002E25EB">
            <w:pPr>
              <w:pStyle w:val="TAL"/>
              <w:rPr>
                <w:rFonts w:cs="Arial"/>
                <w:szCs w:val="18"/>
              </w:rPr>
            </w:pPr>
          </w:p>
          <w:p w:rsidR="002E25EB" w:rsidRPr="00690A26" w:rsidRDefault="002E25EB" w:rsidP="002E25EB">
            <w:pPr>
              <w:pStyle w:val="TAL"/>
              <w:rPr>
                <w:rFonts w:cs="Arial"/>
                <w:szCs w:val="18"/>
              </w:rPr>
            </w:pPr>
            <w:r w:rsidRPr="00690A26">
              <w:rPr>
                <w:rFonts w:cs="Arial"/>
                <w:szCs w:val="18"/>
              </w:rPr>
              <w:t xml:space="preserve">If no operator or an unknown operator is provided in API Version Indication, "=" operator is applied. </w:t>
            </w:r>
          </w:p>
          <w:p w:rsidR="002E25EB" w:rsidRPr="00690A26" w:rsidRDefault="002E25EB" w:rsidP="002E25EB">
            <w:pPr>
              <w:pStyle w:val="TAL"/>
              <w:rPr>
                <w:rFonts w:cs="Arial"/>
                <w:szCs w:val="18"/>
              </w:rPr>
            </w:pPr>
          </w:p>
          <w:p w:rsidR="002E25EB" w:rsidRPr="00690A26" w:rsidRDefault="002E25EB" w:rsidP="002E25EB">
            <w:pPr>
              <w:pStyle w:val="TAL"/>
              <w:rPr>
                <w:rFonts w:cs="Arial"/>
                <w:szCs w:val="18"/>
                <w:u w:val="single"/>
              </w:rPr>
            </w:pPr>
            <w:r w:rsidRPr="00690A26">
              <w:rPr>
                <w:rFonts w:cs="Arial"/>
                <w:szCs w:val="18"/>
                <w:u w:val="single"/>
              </w:rPr>
              <w:t>Example of API Version Indication:</w:t>
            </w:r>
          </w:p>
          <w:p w:rsidR="002E25EB" w:rsidRPr="00690A26" w:rsidRDefault="002E25EB" w:rsidP="002E25EB">
            <w:pPr>
              <w:pStyle w:val="TAL"/>
              <w:rPr>
                <w:rFonts w:cs="Arial"/>
                <w:szCs w:val="18"/>
              </w:rPr>
            </w:pPr>
          </w:p>
          <w:p w:rsidR="002E25EB" w:rsidRPr="00690A26" w:rsidRDefault="002E25EB" w:rsidP="002E25EB">
            <w:pPr>
              <w:pStyle w:val="TAL"/>
              <w:ind w:left="621" w:hanging="630"/>
              <w:rPr>
                <w:rFonts w:cs="Arial"/>
                <w:szCs w:val="18"/>
              </w:rPr>
            </w:pPr>
            <w:r w:rsidRPr="00690A26">
              <w:rPr>
                <w:rFonts w:cs="Arial"/>
                <w:szCs w:val="18"/>
              </w:rPr>
              <w:t>Case1: "=1.2.4.operator-ext" or "1.2.4.operator-ext" means matching the service with API version "1.2.4.operator-ext"</w:t>
            </w:r>
          </w:p>
          <w:p w:rsidR="002E25EB" w:rsidRPr="00690A26" w:rsidRDefault="002E25EB" w:rsidP="002E25EB">
            <w:pPr>
              <w:pStyle w:val="TAL"/>
              <w:ind w:left="621" w:hanging="630"/>
              <w:rPr>
                <w:rFonts w:cs="Arial"/>
                <w:szCs w:val="18"/>
              </w:rPr>
            </w:pPr>
            <w:r w:rsidRPr="00690A26">
              <w:rPr>
                <w:rFonts w:cs="Arial"/>
                <w:szCs w:val="18"/>
              </w:rPr>
              <w:t>Case2: "&gt;1.2.4" means matching the service with API versions greater than "1.2.4"</w:t>
            </w:r>
          </w:p>
          <w:p w:rsidR="002E25EB" w:rsidRPr="00690A26" w:rsidRDefault="002E25EB" w:rsidP="00EB05AB">
            <w:pPr>
              <w:pStyle w:val="TAL"/>
              <w:ind w:left="621" w:hanging="630"/>
              <w:rPr>
                <w:rFonts w:cs="Arial"/>
                <w:szCs w:val="18"/>
              </w:rPr>
            </w:pPr>
            <w:r w:rsidRPr="00690A26">
              <w:rPr>
                <w:rFonts w:cs="Arial"/>
                <w:szCs w:val="18"/>
              </w:rPr>
              <w:t>Case3: "^2.3.0" or "^2" means matching the service with all API versions with major version "2".</w:t>
            </w:r>
          </w:p>
        </w:tc>
        <w:tc>
          <w:tcPr>
            <w:tcW w:w="467" w:type="pct"/>
            <w:tcBorders>
              <w:top w:val="single" w:sz="4" w:space="0" w:color="auto"/>
              <w:left w:val="single" w:sz="6" w:space="0" w:color="000000"/>
              <w:bottom w:val="single" w:sz="4" w:space="0" w:color="auto"/>
              <w:right w:val="single" w:sz="6" w:space="0" w:color="000000"/>
            </w:tcBorders>
          </w:tcPr>
          <w:p w:rsidR="002E25EB" w:rsidRPr="00690A26" w:rsidRDefault="002E25EB" w:rsidP="002E25EB">
            <w:pPr>
              <w:pStyle w:val="TAL"/>
            </w:pPr>
            <w:r w:rsidRPr="00690A26">
              <w:t>Query-Params-Ext2</w:t>
            </w:r>
          </w:p>
        </w:tc>
      </w:tr>
      <w:tr w:rsidR="002E25EB" w:rsidRPr="00690A26" w:rsidTr="000C5860">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rsidR="002E25EB" w:rsidRPr="00690A26" w:rsidRDefault="002E25EB" w:rsidP="002E25EB">
            <w:pPr>
              <w:pStyle w:val="TAN"/>
              <w:rPr>
                <w:rFonts w:cs="Arial"/>
                <w:szCs w:val="18"/>
              </w:rPr>
            </w:pPr>
            <w:r w:rsidRPr="00690A26">
              <w:lastRenderedPageBreak/>
              <w:t>NOTE 1:</w:t>
            </w:r>
            <w:r w:rsidRPr="00690A26">
              <w:tab/>
              <w:t xml:space="preserve">If this parameter is present and no AMF supporting the requested GUAMI is available due to AMF Failure or planned AMF removal, the NRF shall return in the response AMF instances acting </w:t>
            </w:r>
            <w:r w:rsidRPr="00690A26">
              <w:rPr>
                <w:rFonts w:cs="Arial"/>
                <w:szCs w:val="18"/>
              </w:rPr>
              <w:t>as a backup for AMF failure or planned AMF removal respectively for this GUAMI</w:t>
            </w:r>
            <w:r w:rsidR="00C14ABC" w:rsidRPr="00690A26">
              <w:rPr>
                <w:rFonts w:cs="Arial"/>
                <w:szCs w:val="18"/>
              </w:rPr>
              <w:t xml:space="preserve"> (see clause 6.1.6.2.11)</w:t>
            </w:r>
            <w:r w:rsidRPr="00690A26">
              <w:rPr>
                <w:rFonts w:cs="Arial"/>
                <w:szCs w:val="18"/>
              </w:rPr>
              <w:t>. The NRF can detect if an AMF has failed, using the Heartbeat procedure. The NRF will receive a de-registration request from an AMF performing a planned removal.</w:t>
            </w:r>
          </w:p>
          <w:p w:rsidR="002E25EB" w:rsidRPr="00690A26" w:rsidRDefault="002E25EB" w:rsidP="002E25EB">
            <w:pPr>
              <w:pStyle w:val="TAN"/>
              <w:rPr>
                <w:lang w:eastAsia="zh-CN"/>
              </w:rPr>
            </w:pPr>
            <w:r w:rsidRPr="00690A26">
              <w:t>NOTE 2:</w:t>
            </w:r>
            <w:r w:rsidRPr="00690A26">
              <w:tab/>
              <w:t>If the combined SMF/PGW-C</w:t>
            </w:r>
            <w:r w:rsidRPr="00690A26">
              <w:rPr>
                <w:rFonts w:cs="Arial"/>
                <w:szCs w:val="18"/>
              </w:rPr>
              <w:t xml:space="preserve"> is </w:t>
            </w:r>
            <w:r w:rsidRPr="00690A26">
              <w:rPr>
                <w:rFonts w:cs="Arial" w:hint="eastAsia"/>
                <w:szCs w:val="18"/>
                <w:lang w:eastAsia="zh-CN"/>
              </w:rPr>
              <w:t xml:space="preserve">requested to be discovered, the NRF shall return in the response the SMF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 xml:space="preserve">SmfInfo containing </w:t>
            </w:r>
            <w:r w:rsidRPr="00690A26">
              <w:rPr>
                <w:lang w:eastAsia="zh-CN"/>
              </w:rPr>
              <w:t>pgwFqdn.</w:t>
            </w:r>
          </w:p>
          <w:p w:rsidR="002E25EB" w:rsidRPr="00690A26" w:rsidRDefault="002E25EB" w:rsidP="002E25EB">
            <w:pPr>
              <w:pStyle w:val="TAN"/>
              <w:rPr>
                <w:lang w:eastAsia="zh-CN"/>
              </w:rPr>
            </w:pPr>
            <w:r w:rsidRPr="00690A26">
              <w:t>NOTE 3:</w:t>
            </w:r>
            <w:r w:rsidRPr="00690A26">
              <w:tab/>
              <w:t xml:space="preserve">If a UPF supporting interworking with EPS </w:t>
            </w:r>
            <w:r w:rsidRPr="00690A26">
              <w:rPr>
                <w:rFonts w:cs="Arial"/>
                <w:szCs w:val="18"/>
              </w:rPr>
              <w:t xml:space="preserve">is </w:t>
            </w:r>
            <w:r w:rsidRPr="00690A26">
              <w:rPr>
                <w:rFonts w:cs="Arial" w:hint="eastAsia"/>
                <w:szCs w:val="18"/>
                <w:lang w:eastAsia="zh-CN"/>
              </w:rPr>
              <w:t xml:space="preserve">requested to be discovered, the NRF shall return in the response the </w:t>
            </w:r>
            <w:r w:rsidRPr="00690A26">
              <w:rPr>
                <w:rFonts w:cs="Arial"/>
                <w:szCs w:val="18"/>
                <w:lang w:eastAsia="zh-CN"/>
              </w:rPr>
              <w:t>UPF</w:t>
            </w:r>
            <w:r w:rsidRPr="00690A26">
              <w:rPr>
                <w:rFonts w:cs="Arial" w:hint="eastAsia"/>
                <w:szCs w:val="18"/>
                <w:lang w:eastAsia="zh-CN"/>
              </w:rPr>
              <w:t xml:space="preserve">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upfInfo containing</w:t>
            </w:r>
            <w:r w:rsidRPr="00690A26">
              <w:t xml:space="preserve"> iwkEpsInd set to true</w:t>
            </w:r>
            <w:r w:rsidRPr="00690A26">
              <w:rPr>
                <w:lang w:eastAsia="zh-CN"/>
              </w:rPr>
              <w:t>.</w:t>
            </w:r>
          </w:p>
          <w:p w:rsidR="002E25EB" w:rsidRPr="00690A26" w:rsidRDefault="002E25EB" w:rsidP="002E25EB">
            <w:pPr>
              <w:pStyle w:val="TAN"/>
            </w:pPr>
            <w:r w:rsidRPr="00690A26">
              <w:t>NOTE 4:</w:t>
            </w:r>
            <w:r w:rsidRPr="00690A26">
              <w:tab/>
              <w:t>This attribute has a different semantic than what is defined in clause 6.6.2 of 3GPP TS 29.500 [4], i.e. it is not used to signal optional features of the Nnrf_NFDiscovery Service API supported by the requester NF.</w:t>
            </w:r>
          </w:p>
          <w:p w:rsidR="002E25EB" w:rsidRPr="00690A26" w:rsidRDefault="002E25EB" w:rsidP="002E25EB">
            <w:pPr>
              <w:pStyle w:val="TAN"/>
            </w:pPr>
            <w:r w:rsidRPr="00690A26">
              <w:t>NOTE 5:</w:t>
            </w:r>
            <w:r w:rsidRPr="00690A26">
              <w:tab/>
              <w:t>The AMF may perform the SMF discovery based on the dnn, snssais and preferred-tai during a PDU session establishment procedure, and the NRF shall return the SMF profiles matching all if possible, or the SMF profiles only matching dnn and snssais. If the SMF profiles only matching dnn and snssais are returned, the AMF shall insert an I-SMF. An SMF may also perform a UPF discovery using this parameter.</w:t>
            </w:r>
          </w:p>
          <w:p w:rsidR="002E25EB" w:rsidRPr="00690A26" w:rsidRDefault="002E25EB" w:rsidP="002E25EB">
            <w:pPr>
              <w:pStyle w:val="TAN"/>
            </w:pPr>
            <w:r w:rsidRPr="00690A26">
              <w:t>NOTE 6:</w:t>
            </w:r>
            <w:r w:rsidRPr="00690A26">
              <w:tab/>
              <w:t>The SMF may select the P-CSCF close to the UPF by setting the preferred-locality to the value of the locality of the UPF.</w:t>
            </w:r>
          </w:p>
          <w:p w:rsidR="002E25EB" w:rsidRPr="00690A26" w:rsidRDefault="002E25EB" w:rsidP="002E25EB">
            <w:pPr>
              <w:pStyle w:val="TAN"/>
              <w:rPr>
                <w:lang w:eastAsia="zh-CN"/>
              </w:rPr>
            </w:pPr>
            <w:r w:rsidRPr="00690A26">
              <w:t>NOTE 7:</w:t>
            </w:r>
            <w:r w:rsidRPr="00690A26">
              <w:tab/>
              <w:t xml:space="preserve">During EPS to 5GS idle mobility procedure, the NF service consumer (i.e. SMF) discovers the anchor NEF for NIDD using the SCEF ID received from EPS as the value of the NEF ID, as specified in clause </w:t>
            </w:r>
            <w:r w:rsidRPr="00690A26">
              <w:rPr>
                <w:lang w:eastAsia="zh-CN"/>
              </w:rPr>
              <w:t>4.11.1.3.3 of 3GPP TS 23.502 [3].</w:t>
            </w:r>
          </w:p>
          <w:p w:rsidR="002E25EB" w:rsidRPr="00690A26" w:rsidRDefault="002E25EB" w:rsidP="002E25EB">
            <w:pPr>
              <w:pStyle w:val="TAN"/>
            </w:pPr>
            <w:r w:rsidRPr="00690A26">
              <w:t>NOTE 8:</w:t>
            </w:r>
            <w:r w:rsidRPr="00690A26">
              <w:tab/>
              <w:t xml:space="preserve">The service consumer may include a list of preferred-nf-instance-ids in the query. If so, the NRF shall first check if the NF profiles of the preferred NF instances match the other query parameters, and if so, then the NRF shall return the corresponding NF profiles; otherwise, </w:t>
            </w:r>
            <w:r w:rsidRPr="00690A26">
              <w:rPr>
                <w:rFonts w:cs="Arial"/>
                <w:szCs w:val="18"/>
              </w:rPr>
              <w:t xml:space="preserve">the NRF shall return a list of candidate NF profiles matching the query parameters other than the preferred-nf-instance-ids. For example, the target AMF may set this query parameter </w:t>
            </w:r>
            <w:r w:rsidRPr="00690A26">
              <w:t>to the SMF Instance ID and I-SMF Instance ID</w:t>
            </w:r>
            <w:r w:rsidRPr="00690A26">
              <w:rPr>
                <w:rFonts w:cs="Arial"/>
                <w:szCs w:val="18"/>
              </w:rPr>
              <w:t xml:space="preserve"> </w:t>
            </w:r>
            <w:r w:rsidRPr="00690A26">
              <w:t>during an inter AMF mobility procedure to select an I-SMF.</w:t>
            </w:r>
          </w:p>
          <w:p w:rsidR="002E25EB" w:rsidRPr="00690A26" w:rsidRDefault="002E25EB" w:rsidP="002E25EB">
            <w:pPr>
              <w:pStyle w:val="TAN"/>
              <w:rPr>
                <w:lang w:eastAsia="zh-CN"/>
              </w:rPr>
            </w:pPr>
            <w:r w:rsidRPr="00690A26">
              <w:t>NOTE 9:</w:t>
            </w:r>
            <w:r w:rsidR="00690A26">
              <w:tab/>
            </w:r>
            <w:r w:rsidRPr="00690A26">
              <w:t xml:space="preserve">This parameter may be used by the SCP (with other query parameters) to </w:t>
            </w:r>
            <w:r w:rsidRPr="00690A26">
              <w:rPr>
                <w:lang w:eastAsia="zh-CN"/>
              </w:rPr>
              <w:t>discover and select a NF service consumer with a default notification subscription supporting the notication type of a notification request (see clause 6.10.3.x of 3GPP TS 29.500 [4]).</w:t>
            </w:r>
          </w:p>
          <w:p w:rsidR="002E25EB" w:rsidRPr="00690A26" w:rsidRDefault="002E25EB" w:rsidP="002E25EB">
            <w:pPr>
              <w:pStyle w:val="TAN"/>
            </w:pPr>
            <w:r w:rsidRPr="00690A26">
              <w:t>NOTE 10:</w:t>
            </w:r>
            <w:r w:rsidRPr="00690A26">
              <w:tab/>
              <w:t>An S-NSSAI value used in discovery request query parameters shall be considered as matching the S-NSAAI value in the NF Profile of a given NF Instance if both the SST and SD components are identical (i.e. an S-NSSAI value where SD is absent, shall not be considered as matching an S-NSSAI where SD is present, regardless if SST is equal in both).</w:t>
            </w:r>
          </w:p>
        </w:tc>
      </w:tr>
    </w:tbl>
    <w:p w:rsidR="00633063" w:rsidRPr="00690A26" w:rsidRDefault="00633063" w:rsidP="00633063"/>
    <w:p w:rsidR="006C0078" w:rsidRPr="00690A26" w:rsidRDefault="006C0078" w:rsidP="006C0078">
      <w:pPr>
        <w:rPr>
          <w:lang w:eastAsia="zh-CN"/>
        </w:rPr>
      </w:pPr>
      <w:r w:rsidRPr="00690A26">
        <w:rPr>
          <w:rFonts w:hint="eastAsia"/>
          <w:lang w:eastAsia="zh-CN"/>
        </w:rPr>
        <w:t xml:space="preserve">The default logical relationship among the query parameters is logical "AND", i.e. all the provided query parameters shall be matched, with the exception of the "preferred-locality" </w:t>
      </w:r>
      <w:r w:rsidR="006E2376" w:rsidRPr="00690A26">
        <w:rPr>
          <w:lang w:eastAsia="zh-CN"/>
        </w:rPr>
        <w:t xml:space="preserve">or the </w:t>
      </w:r>
      <w:r w:rsidR="006E2376" w:rsidRPr="00690A26">
        <w:rPr>
          <w:rFonts w:hint="eastAsia"/>
          <w:lang w:eastAsia="zh-CN"/>
        </w:rPr>
        <w:t>"</w:t>
      </w:r>
      <w:r w:rsidR="006E2376" w:rsidRPr="00690A26">
        <w:t>preferred-nf-instances</w:t>
      </w:r>
      <w:r w:rsidR="006E2376" w:rsidRPr="00690A26">
        <w:rPr>
          <w:rFonts w:hint="eastAsia"/>
          <w:lang w:eastAsia="zh-CN"/>
        </w:rPr>
        <w:t xml:space="preserve">" </w:t>
      </w:r>
      <w:r w:rsidRPr="00690A26">
        <w:rPr>
          <w:rFonts w:hint="eastAsia"/>
          <w:lang w:eastAsia="zh-CN"/>
        </w:rPr>
        <w:t xml:space="preserve">query (see </w:t>
      </w:r>
      <w:r w:rsidRPr="00690A26">
        <w:t>Table 6.2.3.2.3.1-1</w:t>
      </w:r>
      <w:r w:rsidRPr="00690A26">
        <w:rPr>
          <w:rFonts w:hint="eastAsia"/>
          <w:lang w:eastAsia="zh-CN"/>
        </w:rPr>
        <w:t>).</w:t>
      </w:r>
    </w:p>
    <w:p w:rsidR="006C0078" w:rsidRPr="00690A26" w:rsidRDefault="006C0078" w:rsidP="006C0078">
      <w:pPr>
        <w:rPr>
          <w:lang w:eastAsia="zh-CN"/>
        </w:rPr>
      </w:pPr>
      <w:r w:rsidRPr="00690A26">
        <w:rPr>
          <w:rFonts w:hint="eastAsia"/>
          <w:lang w:eastAsia="zh-CN"/>
        </w:rPr>
        <w:t>The NRF may support the Complex query expression as defined in</w:t>
      </w:r>
      <w:r w:rsidR="003C7EB7" w:rsidRPr="00690A26">
        <w:rPr>
          <w:rFonts w:hint="eastAsia"/>
          <w:lang w:eastAsia="zh-CN"/>
        </w:rPr>
        <w:t xml:space="preserve"> 3GPP TS</w:t>
      </w:r>
      <w:r w:rsidR="006C0367" w:rsidRPr="00690A26">
        <w:rPr>
          <w:lang w:eastAsia="zh-CN"/>
        </w:rPr>
        <w:t> </w:t>
      </w:r>
      <w:r w:rsidR="006C0367" w:rsidRPr="00690A26">
        <w:rPr>
          <w:rFonts w:hint="eastAsia"/>
          <w:lang w:eastAsia="zh-CN"/>
        </w:rPr>
        <w:t>29.501</w:t>
      </w:r>
      <w:r w:rsidR="006C0367" w:rsidRPr="00690A26">
        <w:rPr>
          <w:lang w:eastAsia="zh-CN"/>
        </w:rPr>
        <w:t> </w:t>
      </w:r>
      <w:r w:rsidR="006C0367" w:rsidRPr="00690A26">
        <w:rPr>
          <w:rFonts w:hint="eastAsia"/>
          <w:lang w:eastAsia="zh-CN"/>
        </w:rPr>
        <w:t>[</w:t>
      </w:r>
      <w:r w:rsidR="00FC7262" w:rsidRPr="00690A26">
        <w:rPr>
          <w:lang w:val="en-US" w:eastAsia="zh-CN"/>
        </w:rPr>
        <w:t>5</w:t>
      </w:r>
      <w:r w:rsidRPr="00690A26">
        <w:rPr>
          <w:rFonts w:hint="eastAsia"/>
          <w:lang w:eastAsia="zh-CN"/>
        </w:rPr>
        <w:t>] for the NF Discovery service. If the "complexQuery" query parameter is included, then the logical relationship among the query parameters contained in "complexQuery" query parameter is as defined in</w:t>
      </w:r>
      <w:r w:rsidR="003C7EB7" w:rsidRPr="00690A26">
        <w:rPr>
          <w:rFonts w:hint="eastAsia"/>
          <w:lang w:eastAsia="zh-CN"/>
        </w:rPr>
        <w:t xml:space="preserve"> 3GPP TS</w:t>
      </w:r>
      <w:r w:rsidR="006C0367" w:rsidRPr="00690A26">
        <w:t> 29.571 [</w:t>
      </w:r>
      <w:r w:rsidRPr="00690A26">
        <w:t>7]</w:t>
      </w:r>
      <w:r w:rsidRPr="00690A26">
        <w:rPr>
          <w:rFonts w:hint="eastAsia"/>
          <w:lang w:eastAsia="zh-CN"/>
        </w:rPr>
        <w:t>.</w:t>
      </w:r>
    </w:p>
    <w:p w:rsidR="00367FBB" w:rsidRPr="00690A26" w:rsidRDefault="00367FBB" w:rsidP="00633063">
      <w:pPr>
        <w:rPr>
          <w:lang w:eastAsia="zh-CN"/>
        </w:rPr>
      </w:pPr>
      <w:r w:rsidRPr="00690A26">
        <w:rPr>
          <w:lang w:eastAsia="zh-CN"/>
        </w:rPr>
        <w:t xml:space="preserve">A NRF not supporting Complex query expression shall reject a NF service discovery request including a complexQuery parameter, with a ProblemDetails IE including the cause attribute set to </w:t>
      </w:r>
      <w:r w:rsidR="000C5860" w:rsidRPr="00690A26">
        <w:t>INVALID</w:t>
      </w:r>
      <w:r w:rsidRPr="00690A26">
        <w:t>_QUERY_PARAM</w:t>
      </w:r>
      <w:r w:rsidRPr="00690A26">
        <w:rPr>
          <w:lang w:eastAsia="zh-CN"/>
        </w:rPr>
        <w:t xml:space="preserve"> and the invalidParams attribute indicating the complexQuery parameter.</w:t>
      </w:r>
    </w:p>
    <w:p w:rsidR="00633063" w:rsidRPr="00690A26" w:rsidRDefault="00633063" w:rsidP="00633063">
      <w:r w:rsidRPr="00690A26">
        <w:t>This method shall support the request data structures specified in table 6.1.3.2.3.1-2 and the response data structures and response codes specified in table 6.1.3.2.3.1-3.</w:t>
      </w:r>
    </w:p>
    <w:p w:rsidR="00633063" w:rsidRPr="00690A26" w:rsidRDefault="00633063" w:rsidP="00633063">
      <w:pPr>
        <w:pStyle w:val="TH"/>
      </w:pPr>
      <w:r w:rsidRPr="00690A26">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3280"/>
        <w:gridCol w:w="3798"/>
      </w:tblGrid>
      <w:tr w:rsidR="00633063" w:rsidRPr="00690A26" w:rsidTr="0063306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633063" w:rsidRPr="00690A26" w:rsidRDefault="00633063" w:rsidP="00633063">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633063" w:rsidRPr="00690A26" w:rsidRDefault="00633063" w:rsidP="00633063">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633063" w:rsidRPr="00690A26" w:rsidRDefault="00633063" w:rsidP="00633063">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633063" w:rsidRPr="00690A26" w:rsidRDefault="00633063" w:rsidP="00633063">
            <w:pPr>
              <w:pStyle w:val="TAH"/>
            </w:pPr>
            <w:r w:rsidRPr="00690A26">
              <w:t>Description</w:t>
            </w:r>
          </w:p>
        </w:tc>
      </w:tr>
      <w:tr w:rsidR="00633063" w:rsidRPr="00690A26" w:rsidTr="0063306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633063" w:rsidRPr="00690A26" w:rsidRDefault="00633063" w:rsidP="00633063">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rsidR="00633063" w:rsidRPr="00690A26" w:rsidRDefault="00633063" w:rsidP="00633063">
            <w:pPr>
              <w:pStyle w:val="TAC"/>
            </w:pPr>
          </w:p>
        </w:tc>
        <w:tc>
          <w:tcPr>
            <w:tcW w:w="3331" w:type="dxa"/>
            <w:tcBorders>
              <w:top w:val="single" w:sz="4" w:space="0" w:color="auto"/>
              <w:left w:val="single" w:sz="6" w:space="0" w:color="000000"/>
              <w:bottom w:val="single" w:sz="6" w:space="0" w:color="000000"/>
              <w:right w:val="single" w:sz="6" w:space="0" w:color="000000"/>
            </w:tcBorders>
          </w:tcPr>
          <w:p w:rsidR="00633063" w:rsidRPr="00690A26" w:rsidRDefault="00633063" w:rsidP="00633063">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633063" w:rsidRPr="00690A26" w:rsidRDefault="00633063" w:rsidP="00633063">
            <w:pPr>
              <w:pStyle w:val="TAL"/>
            </w:pPr>
          </w:p>
        </w:tc>
      </w:tr>
    </w:tbl>
    <w:p w:rsidR="00633063" w:rsidRPr="00690A26" w:rsidRDefault="00633063" w:rsidP="00633063"/>
    <w:p w:rsidR="00633063" w:rsidRPr="00690A26" w:rsidRDefault="00633063" w:rsidP="00633063">
      <w:pPr>
        <w:pStyle w:val="TH"/>
      </w:pPr>
      <w:r w:rsidRPr="00690A26">
        <w:lastRenderedPageBreak/>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8"/>
        <w:gridCol w:w="953"/>
        <w:gridCol w:w="1421"/>
        <w:gridCol w:w="1862"/>
        <w:gridCol w:w="3796"/>
      </w:tblGrid>
      <w:tr w:rsidR="00633063" w:rsidRPr="00690A26" w:rsidTr="0063306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33063" w:rsidRPr="00690A26" w:rsidRDefault="00633063" w:rsidP="00633063">
            <w:pPr>
              <w:pStyle w:val="TAH"/>
            </w:pPr>
            <w:r w:rsidRPr="00690A26">
              <w:t>Data type</w:t>
            </w:r>
          </w:p>
        </w:tc>
        <w:tc>
          <w:tcPr>
            <w:tcW w:w="499" w:type="pct"/>
            <w:gridSpan w:val="2"/>
            <w:tcBorders>
              <w:top w:val="single" w:sz="4" w:space="0" w:color="auto"/>
              <w:left w:val="single" w:sz="4" w:space="0" w:color="auto"/>
              <w:bottom w:val="single" w:sz="4" w:space="0" w:color="auto"/>
              <w:right w:val="single" w:sz="4" w:space="0" w:color="auto"/>
            </w:tcBorders>
            <w:shd w:val="clear" w:color="auto" w:fill="C0C0C0"/>
          </w:tcPr>
          <w:p w:rsidR="00633063" w:rsidRPr="00690A26" w:rsidRDefault="00633063" w:rsidP="00633063">
            <w:pPr>
              <w:pStyle w:val="TAH"/>
            </w:pPr>
            <w:r w:rsidRPr="00690A26">
              <w:t>P</w:t>
            </w:r>
          </w:p>
        </w:tc>
        <w:tc>
          <w:tcPr>
            <w:tcW w:w="738" w:type="pct"/>
            <w:tcBorders>
              <w:top w:val="single" w:sz="4" w:space="0" w:color="auto"/>
              <w:left w:val="single" w:sz="4" w:space="0" w:color="auto"/>
              <w:bottom w:val="single" w:sz="4" w:space="0" w:color="auto"/>
              <w:right w:val="single" w:sz="4" w:space="0" w:color="auto"/>
            </w:tcBorders>
            <w:shd w:val="clear" w:color="auto" w:fill="C0C0C0"/>
          </w:tcPr>
          <w:p w:rsidR="00633063" w:rsidRPr="00690A26" w:rsidRDefault="00633063" w:rsidP="00633063">
            <w:pPr>
              <w:pStyle w:val="TAH"/>
            </w:pPr>
            <w:r w:rsidRPr="00690A26">
              <w:t>Cardinality</w:t>
            </w:r>
          </w:p>
        </w:tc>
        <w:tc>
          <w:tcPr>
            <w:tcW w:w="967" w:type="pct"/>
            <w:tcBorders>
              <w:top w:val="single" w:sz="4" w:space="0" w:color="auto"/>
              <w:left w:val="single" w:sz="4" w:space="0" w:color="auto"/>
              <w:bottom w:val="single" w:sz="4" w:space="0" w:color="auto"/>
              <w:right w:val="single" w:sz="4" w:space="0" w:color="auto"/>
            </w:tcBorders>
            <w:shd w:val="clear" w:color="auto" w:fill="C0C0C0"/>
          </w:tcPr>
          <w:p w:rsidR="00633063" w:rsidRPr="00690A26" w:rsidRDefault="00633063" w:rsidP="00633063">
            <w:pPr>
              <w:pStyle w:val="TAH"/>
            </w:pPr>
            <w:r w:rsidRPr="00690A26">
              <w:t>Response</w:t>
            </w:r>
          </w:p>
          <w:p w:rsidR="00633063" w:rsidRPr="00690A26" w:rsidRDefault="00633063" w:rsidP="00633063">
            <w:pPr>
              <w:pStyle w:val="TAH"/>
            </w:pPr>
            <w:r w:rsidRPr="00690A26">
              <w:t>codes</w:t>
            </w:r>
          </w:p>
        </w:tc>
        <w:tc>
          <w:tcPr>
            <w:tcW w:w="1971" w:type="pct"/>
            <w:tcBorders>
              <w:top w:val="single" w:sz="4" w:space="0" w:color="auto"/>
              <w:left w:val="single" w:sz="4" w:space="0" w:color="auto"/>
              <w:bottom w:val="single" w:sz="4" w:space="0" w:color="auto"/>
              <w:right w:val="single" w:sz="4" w:space="0" w:color="auto"/>
            </w:tcBorders>
            <w:shd w:val="clear" w:color="auto" w:fill="C0C0C0"/>
          </w:tcPr>
          <w:p w:rsidR="00633063" w:rsidRPr="00690A26" w:rsidRDefault="00633063" w:rsidP="00633063">
            <w:pPr>
              <w:pStyle w:val="TAH"/>
            </w:pPr>
            <w:r w:rsidRPr="00690A26">
              <w:t>Description</w:t>
            </w:r>
          </w:p>
        </w:tc>
      </w:tr>
      <w:tr w:rsidR="00633063" w:rsidRPr="00690A26" w:rsidTr="0063306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33063" w:rsidRPr="00690A26" w:rsidRDefault="00633063" w:rsidP="00633063">
            <w:pPr>
              <w:pStyle w:val="TAL"/>
            </w:pPr>
            <w:r w:rsidRPr="00690A26">
              <w:t>SearchResult</w:t>
            </w:r>
          </w:p>
        </w:tc>
        <w:tc>
          <w:tcPr>
            <w:tcW w:w="499" w:type="pct"/>
            <w:gridSpan w:val="2"/>
            <w:tcBorders>
              <w:top w:val="single" w:sz="4" w:space="0" w:color="auto"/>
              <w:left w:val="single" w:sz="6" w:space="0" w:color="000000"/>
              <w:bottom w:val="single" w:sz="4" w:space="0" w:color="auto"/>
              <w:right w:val="single" w:sz="6" w:space="0" w:color="000000"/>
            </w:tcBorders>
          </w:tcPr>
          <w:p w:rsidR="00633063" w:rsidRPr="00690A26" w:rsidRDefault="00633063" w:rsidP="00633063">
            <w:pPr>
              <w:pStyle w:val="TAC"/>
            </w:pPr>
            <w:r w:rsidRPr="00690A26">
              <w:t>M</w:t>
            </w:r>
          </w:p>
        </w:tc>
        <w:tc>
          <w:tcPr>
            <w:tcW w:w="738" w:type="pct"/>
            <w:tcBorders>
              <w:top w:val="single" w:sz="4" w:space="0" w:color="auto"/>
              <w:left w:val="single" w:sz="6" w:space="0" w:color="000000"/>
              <w:bottom w:val="single" w:sz="4" w:space="0" w:color="auto"/>
              <w:right w:val="single" w:sz="6" w:space="0" w:color="000000"/>
            </w:tcBorders>
          </w:tcPr>
          <w:p w:rsidR="00633063" w:rsidRPr="00690A26" w:rsidRDefault="00633063" w:rsidP="00633063">
            <w:pPr>
              <w:pStyle w:val="TAL"/>
            </w:pPr>
            <w:r w:rsidRPr="00690A26">
              <w:t>1</w:t>
            </w:r>
          </w:p>
        </w:tc>
        <w:tc>
          <w:tcPr>
            <w:tcW w:w="967" w:type="pct"/>
            <w:tcBorders>
              <w:top w:val="single" w:sz="4" w:space="0" w:color="auto"/>
              <w:left w:val="single" w:sz="6" w:space="0" w:color="000000"/>
              <w:bottom w:val="single" w:sz="4" w:space="0" w:color="auto"/>
              <w:right w:val="single" w:sz="6" w:space="0" w:color="000000"/>
            </w:tcBorders>
          </w:tcPr>
          <w:p w:rsidR="00633063" w:rsidRPr="00690A26" w:rsidRDefault="00633063" w:rsidP="00633063">
            <w:pPr>
              <w:pStyle w:val="TAL"/>
            </w:pPr>
            <w:r w:rsidRPr="00690A26">
              <w:t>200 OK</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rsidR="00633063" w:rsidRPr="00690A26" w:rsidRDefault="00633063" w:rsidP="00633063">
            <w:pPr>
              <w:pStyle w:val="TAL"/>
            </w:pPr>
            <w:r w:rsidRPr="00690A26">
              <w:rPr>
                <w:rFonts w:cs="Arial"/>
                <w:szCs w:val="18"/>
                <w:lang w:val="en-US"/>
              </w:rPr>
              <w:t>The response body contains the result of the search over the list of registered NF Instances.</w:t>
            </w:r>
          </w:p>
        </w:tc>
      </w:tr>
      <w:tr w:rsidR="00C761FA" w:rsidRPr="00690A26" w:rsidTr="0063306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761FA" w:rsidRPr="00690A26" w:rsidRDefault="00C761FA" w:rsidP="00C761FA">
            <w:pPr>
              <w:pStyle w:val="TAL"/>
            </w:pPr>
            <w:r w:rsidRPr="00690A26">
              <w:rPr>
                <w:rFonts w:hint="eastAsia"/>
                <w:lang w:eastAsia="zh-CN"/>
              </w:rPr>
              <w:t>n/a</w:t>
            </w:r>
          </w:p>
        </w:tc>
        <w:tc>
          <w:tcPr>
            <w:tcW w:w="499" w:type="pct"/>
            <w:gridSpan w:val="2"/>
            <w:tcBorders>
              <w:top w:val="single" w:sz="4" w:space="0" w:color="auto"/>
              <w:left w:val="single" w:sz="6" w:space="0" w:color="000000"/>
              <w:bottom w:val="single" w:sz="4" w:space="0" w:color="auto"/>
              <w:right w:val="single" w:sz="6" w:space="0" w:color="000000"/>
            </w:tcBorders>
          </w:tcPr>
          <w:p w:rsidR="00C761FA" w:rsidRPr="00690A26" w:rsidRDefault="00C761FA" w:rsidP="00C761FA">
            <w:pPr>
              <w:pStyle w:val="TAC"/>
            </w:pPr>
          </w:p>
        </w:tc>
        <w:tc>
          <w:tcPr>
            <w:tcW w:w="738" w:type="pct"/>
            <w:tcBorders>
              <w:top w:val="single" w:sz="4" w:space="0" w:color="auto"/>
              <w:left w:val="single" w:sz="6" w:space="0" w:color="000000"/>
              <w:bottom w:val="single" w:sz="4" w:space="0" w:color="auto"/>
              <w:right w:val="single" w:sz="6" w:space="0" w:color="000000"/>
            </w:tcBorders>
          </w:tcPr>
          <w:p w:rsidR="00C761FA" w:rsidRPr="00690A26" w:rsidRDefault="00C761FA" w:rsidP="00C761FA">
            <w:pPr>
              <w:pStyle w:val="TAL"/>
            </w:pPr>
          </w:p>
        </w:tc>
        <w:tc>
          <w:tcPr>
            <w:tcW w:w="967" w:type="pct"/>
            <w:tcBorders>
              <w:top w:val="single" w:sz="4" w:space="0" w:color="auto"/>
              <w:left w:val="single" w:sz="6" w:space="0" w:color="000000"/>
              <w:bottom w:val="single" w:sz="4" w:space="0" w:color="auto"/>
              <w:right w:val="single" w:sz="6" w:space="0" w:color="000000"/>
            </w:tcBorders>
          </w:tcPr>
          <w:p w:rsidR="00C761FA" w:rsidRPr="00690A26" w:rsidRDefault="00C761FA" w:rsidP="00C761FA">
            <w:pPr>
              <w:pStyle w:val="TAL"/>
            </w:pPr>
            <w:r w:rsidRPr="00690A26">
              <w:rPr>
                <w:rFonts w:hint="eastAsia"/>
                <w:lang w:eastAsia="zh-CN"/>
              </w:rPr>
              <w:t>307 Temporary Redirect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rsidR="00C761FA" w:rsidRPr="00690A26" w:rsidRDefault="00C761FA" w:rsidP="00C761FA">
            <w:pPr>
              <w:pStyle w:val="TAL"/>
              <w:rPr>
                <w:rFonts w:cs="Arial"/>
                <w:szCs w:val="18"/>
                <w:lang w:val="en-US" w:eastAsia="zh-CN"/>
              </w:rPr>
            </w:pPr>
            <w:r w:rsidRPr="00690A26">
              <w:rPr>
                <w:rFonts w:cs="Arial" w:hint="eastAsia"/>
                <w:szCs w:val="18"/>
                <w:lang w:val="en-US" w:eastAsia="zh-CN"/>
              </w:rPr>
              <w:t>The response shall be used when the intermediate NRF redirects the service discovery request.</w:t>
            </w:r>
          </w:p>
          <w:p w:rsidR="00F2649F" w:rsidRPr="00690A26" w:rsidRDefault="00F2649F" w:rsidP="00C761FA">
            <w:pPr>
              <w:pStyle w:val="TAL"/>
              <w:rPr>
                <w:rFonts w:cs="Arial"/>
                <w:szCs w:val="18"/>
                <w:lang w:val="en-US"/>
              </w:rPr>
            </w:pPr>
            <w:r w:rsidRPr="00690A26">
              <w:rPr>
                <w:rFonts w:cs="Arial" w:hint="eastAsia"/>
                <w:szCs w:val="18"/>
                <w:lang w:val="en-US" w:eastAsia="zh-CN"/>
              </w:rPr>
              <w:t>The NRF shall include in this response a Location header field containing a URI pointing to the resource located on the redirect target NRF.</w:t>
            </w:r>
          </w:p>
        </w:tc>
      </w:tr>
      <w:tr w:rsidR="00C761FA" w:rsidRPr="00690A26" w:rsidTr="0063306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761FA" w:rsidRPr="00690A26" w:rsidRDefault="00C761FA" w:rsidP="00C761FA">
            <w:pPr>
              <w:pStyle w:val="TAL"/>
            </w:pPr>
            <w:r w:rsidRPr="00690A26">
              <w:t>ProblemDetails</w:t>
            </w:r>
          </w:p>
        </w:tc>
        <w:tc>
          <w:tcPr>
            <w:tcW w:w="499" w:type="pct"/>
            <w:gridSpan w:val="2"/>
            <w:tcBorders>
              <w:top w:val="single" w:sz="4" w:space="0" w:color="auto"/>
              <w:left w:val="single" w:sz="6" w:space="0" w:color="000000"/>
              <w:bottom w:val="single" w:sz="4" w:space="0" w:color="auto"/>
              <w:right w:val="single" w:sz="6" w:space="0" w:color="000000"/>
            </w:tcBorders>
          </w:tcPr>
          <w:p w:rsidR="00C761FA" w:rsidRPr="00690A26" w:rsidRDefault="00C761FA" w:rsidP="00C761FA">
            <w:pPr>
              <w:pStyle w:val="TAC"/>
            </w:pPr>
            <w:r w:rsidRPr="00690A26">
              <w:t>M</w:t>
            </w:r>
          </w:p>
        </w:tc>
        <w:tc>
          <w:tcPr>
            <w:tcW w:w="738" w:type="pct"/>
            <w:tcBorders>
              <w:top w:val="single" w:sz="4" w:space="0" w:color="auto"/>
              <w:left w:val="single" w:sz="6" w:space="0" w:color="000000"/>
              <w:bottom w:val="single" w:sz="4" w:space="0" w:color="auto"/>
              <w:right w:val="single" w:sz="6" w:space="0" w:color="000000"/>
            </w:tcBorders>
          </w:tcPr>
          <w:p w:rsidR="00C761FA" w:rsidRPr="00690A26" w:rsidRDefault="00C761FA" w:rsidP="00C761FA">
            <w:pPr>
              <w:pStyle w:val="TAL"/>
            </w:pPr>
            <w:r w:rsidRPr="00690A26">
              <w:t>1</w:t>
            </w:r>
          </w:p>
        </w:tc>
        <w:tc>
          <w:tcPr>
            <w:tcW w:w="967" w:type="pct"/>
            <w:tcBorders>
              <w:top w:val="single" w:sz="4" w:space="0" w:color="auto"/>
              <w:left w:val="single" w:sz="6" w:space="0" w:color="000000"/>
              <w:bottom w:val="single" w:sz="4" w:space="0" w:color="auto"/>
              <w:right w:val="single" w:sz="6" w:space="0" w:color="000000"/>
            </w:tcBorders>
          </w:tcPr>
          <w:p w:rsidR="00C761FA" w:rsidRPr="00690A26" w:rsidRDefault="00C761FA" w:rsidP="00C761FA">
            <w:pPr>
              <w:pStyle w:val="TAL"/>
            </w:pPr>
            <w:r w:rsidRPr="00690A26">
              <w:t>400 Bad Request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rsidR="00E1424A" w:rsidRPr="00690A26" w:rsidRDefault="00C761FA" w:rsidP="00E1424A">
            <w:pPr>
              <w:pStyle w:val="TAL"/>
              <w:rPr>
                <w:rFonts w:cs="Arial"/>
                <w:szCs w:val="18"/>
                <w:lang w:val="en-US" w:eastAsia="zh-CN"/>
              </w:rPr>
            </w:pPr>
            <w:r w:rsidRPr="00690A26">
              <w:rPr>
                <w:rFonts w:cs="Arial"/>
                <w:szCs w:val="18"/>
                <w:lang w:val="en-US"/>
              </w:rPr>
              <w:t>The response body contains the error reason of the request message.</w:t>
            </w:r>
          </w:p>
          <w:p w:rsidR="00E1424A" w:rsidRPr="00690A26" w:rsidRDefault="00E1424A" w:rsidP="00E1424A">
            <w:pPr>
              <w:pStyle w:val="TAL"/>
              <w:rPr>
                <w:rFonts w:cs="Arial"/>
                <w:szCs w:val="18"/>
                <w:lang w:val="en-US" w:eastAsia="zh-CN"/>
              </w:rPr>
            </w:pPr>
          </w:p>
          <w:p w:rsidR="00C761FA" w:rsidRPr="00690A26" w:rsidRDefault="00E1424A" w:rsidP="00E1424A">
            <w:pPr>
              <w:pStyle w:val="TAL"/>
              <w:rPr>
                <w:rFonts w:cs="Arial"/>
                <w:szCs w:val="18"/>
                <w:lang w:val="en-US"/>
              </w:rPr>
            </w:pPr>
            <w:r w:rsidRPr="00690A26">
              <w:rPr>
                <w:rFonts w:hint="eastAsia"/>
                <w:lang w:eastAsia="zh-CN"/>
              </w:rPr>
              <w:t xml:space="preserve">If the query parameter used to match the authorization parameter is required but not provided in the NF discovery request, the </w:t>
            </w:r>
            <w:r w:rsidRPr="00690A26">
              <w:t xml:space="preserve">"cause" attribute shall be set to </w:t>
            </w:r>
            <w:r w:rsidRPr="00690A26">
              <w:rPr>
                <w:rFonts w:hint="eastAsia"/>
                <w:lang w:eastAsia="zh-CN"/>
              </w:rPr>
              <w:t>"</w:t>
            </w:r>
            <w:r w:rsidRPr="00690A26">
              <w:t>MANDATORY_QUERY_PARAM_MISSING</w:t>
            </w:r>
            <w:r w:rsidRPr="00690A26">
              <w:rPr>
                <w:rFonts w:hint="eastAsia"/>
                <w:lang w:eastAsia="zh-CN"/>
              </w:rPr>
              <w:t>", and the missing query parameter shall be indicated.</w:t>
            </w:r>
          </w:p>
        </w:tc>
      </w:tr>
      <w:tr w:rsidR="00C761FA" w:rsidRPr="00690A26" w:rsidTr="00633063">
        <w:trPr>
          <w:jc w:val="center"/>
        </w:trPr>
        <w:tc>
          <w:tcPr>
            <w:tcW w:w="829" w:type="pct"/>
            <w:gridSpan w:val="2"/>
            <w:tcBorders>
              <w:top w:val="single" w:sz="4" w:space="0" w:color="auto"/>
              <w:left w:val="single" w:sz="6" w:space="0" w:color="000000"/>
              <w:bottom w:val="single" w:sz="4" w:space="0" w:color="auto"/>
              <w:right w:val="single" w:sz="6" w:space="0" w:color="000000"/>
            </w:tcBorders>
            <w:shd w:val="clear" w:color="auto" w:fill="auto"/>
          </w:tcPr>
          <w:p w:rsidR="00C761FA" w:rsidRPr="00690A26" w:rsidRDefault="00C761FA" w:rsidP="00C761FA">
            <w:pPr>
              <w:pStyle w:val="TAL"/>
            </w:pPr>
            <w:r w:rsidRPr="00690A26">
              <w:rPr>
                <w:rFonts w:hint="eastAsia"/>
              </w:rPr>
              <w:t>ProblemDetails</w:t>
            </w:r>
          </w:p>
        </w:tc>
        <w:tc>
          <w:tcPr>
            <w:tcW w:w="495" w:type="pct"/>
            <w:tcBorders>
              <w:top w:val="single" w:sz="4" w:space="0" w:color="auto"/>
              <w:left w:val="single" w:sz="6" w:space="0" w:color="000000"/>
              <w:bottom w:val="single" w:sz="4" w:space="0" w:color="auto"/>
              <w:right w:val="single" w:sz="6" w:space="0" w:color="000000"/>
            </w:tcBorders>
          </w:tcPr>
          <w:p w:rsidR="00C761FA" w:rsidRPr="00690A26" w:rsidRDefault="00C761FA" w:rsidP="00C761FA">
            <w:pPr>
              <w:pStyle w:val="TAC"/>
            </w:pPr>
            <w:r w:rsidRPr="00690A26">
              <w:rPr>
                <w:rFonts w:hint="eastAsia"/>
              </w:rPr>
              <w:t>M</w:t>
            </w:r>
          </w:p>
        </w:tc>
        <w:tc>
          <w:tcPr>
            <w:tcW w:w="738" w:type="pct"/>
            <w:tcBorders>
              <w:top w:val="single" w:sz="4" w:space="0" w:color="auto"/>
              <w:left w:val="single" w:sz="6" w:space="0" w:color="000000"/>
              <w:bottom w:val="single" w:sz="4" w:space="0" w:color="auto"/>
              <w:right w:val="single" w:sz="6" w:space="0" w:color="000000"/>
            </w:tcBorders>
          </w:tcPr>
          <w:p w:rsidR="00C761FA" w:rsidRPr="00690A26" w:rsidRDefault="00C761FA" w:rsidP="00C761FA">
            <w:pPr>
              <w:pStyle w:val="TAL"/>
            </w:pPr>
            <w:r w:rsidRPr="00690A26">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rsidR="00C761FA" w:rsidRPr="00690A26" w:rsidRDefault="00C761FA" w:rsidP="00C761FA">
            <w:pPr>
              <w:pStyle w:val="TAL"/>
            </w:pPr>
            <w:r w:rsidRPr="00690A26">
              <w:rPr>
                <w:rFonts w:hint="eastAsia"/>
              </w:rPr>
              <w:t>403 Forbidden</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rsidR="00C761FA" w:rsidRPr="00690A26" w:rsidRDefault="00C761FA" w:rsidP="00C761FA">
            <w:pPr>
              <w:pStyle w:val="TAL"/>
              <w:rPr>
                <w:rFonts w:cs="Arial"/>
                <w:szCs w:val="18"/>
                <w:lang w:val="en-US"/>
              </w:rPr>
            </w:pPr>
            <w:r w:rsidRPr="00690A26">
              <w:rPr>
                <w:rFonts w:cs="Arial" w:hint="eastAsia"/>
                <w:szCs w:val="18"/>
                <w:lang w:val="en-US"/>
              </w:rPr>
              <w:t>This response shall be returned if the NF Service Consumer is not allowed to discover the NF Service(s) being queried.</w:t>
            </w:r>
          </w:p>
        </w:tc>
      </w:tr>
      <w:tr w:rsidR="001312F8" w:rsidRPr="00690A26" w:rsidTr="00633063">
        <w:trPr>
          <w:jc w:val="center"/>
        </w:trPr>
        <w:tc>
          <w:tcPr>
            <w:tcW w:w="829" w:type="pct"/>
            <w:gridSpan w:val="2"/>
            <w:tcBorders>
              <w:top w:val="single" w:sz="4" w:space="0" w:color="auto"/>
              <w:left w:val="single" w:sz="6" w:space="0" w:color="000000"/>
              <w:bottom w:val="single" w:sz="4" w:space="0" w:color="auto"/>
              <w:right w:val="single" w:sz="6" w:space="0" w:color="000000"/>
            </w:tcBorders>
            <w:shd w:val="clear" w:color="auto" w:fill="auto"/>
          </w:tcPr>
          <w:p w:rsidR="001312F8" w:rsidRPr="00690A26" w:rsidRDefault="001312F8" w:rsidP="001312F8">
            <w:pPr>
              <w:pStyle w:val="TAL"/>
            </w:pPr>
            <w:r w:rsidRPr="00690A26">
              <w:t>ProblemDetails</w:t>
            </w:r>
          </w:p>
        </w:tc>
        <w:tc>
          <w:tcPr>
            <w:tcW w:w="495" w:type="pct"/>
            <w:tcBorders>
              <w:top w:val="single" w:sz="4" w:space="0" w:color="auto"/>
              <w:left w:val="single" w:sz="6" w:space="0" w:color="000000"/>
              <w:bottom w:val="single" w:sz="4" w:space="0" w:color="auto"/>
              <w:right w:val="single" w:sz="6" w:space="0" w:color="000000"/>
            </w:tcBorders>
          </w:tcPr>
          <w:p w:rsidR="001312F8" w:rsidRPr="00690A26" w:rsidRDefault="001312F8" w:rsidP="001312F8">
            <w:pPr>
              <w:pStyle w:val="TAC"/>
            </w:pPr>
            <w:r w:rsidRPr="00690A26">
              <w:t>M</w:t>
            </w:r>
          </w:p>
        </w:tc>
        <w:tc>
          <w:tcPr>
            <w:tcW w:w="738" w:type="pct"/>
            <w:tcBorders>
              <w:top w:val="single" w:sz="4" w:space="0" w:color="auto"/>
              <w:left w:val="single" w:sz="6" w:space="0" w:color="000000"/>
              <w:bottom w:val="single" w:sz="4" w:space="0" w:color="auto"/>
              <w:right w:val="single" w:sz="6" w:space="0" w:color="000000"/>
            </w:tcBorders>
          </w:tcPr>
          <w:p w:rsidR="001312F8" w:rsidRPr="00690A26" w:rsidRDefault="001312F8" w:rsidP="001312F8">
            <w:pPr>
              <w:pStyle w:val="TAL"/>
            </w:pPr>
            <w:r w:rsidRPr="00690A26">
              <w:t>1</w:t>
            </w:r>
          </w:p>
        </w:tc>
        <w:tc>
          <w:tcPr>
            <w:tcW w:w="967" w:type="pct"/>
            <w:tcBorders>
              <w:top w:val="single" w:sz="4" w:space="0" w:color="auto"/>
              <w:left w:val="single" w:sz="6" w:space="0" w:color="000000"/>
              <w:bottom w:val="single" w:sz="4" w:space="0" w:color="auto"/>
              <w:right w:val="single" w:sz="6" w:space="0" w:color="000000"/>
            </w:tcBorders>
          </w:tcPr>
          <w:p w:rsidR="001312F8" w:rsidRPr="00690A26" w:rsidRDefault="001312F8" w:rsidP="001312F8">
            <w:pPr>
              <w:pStyle w:val="TAL"/>
            </w:pPr>
            <w:r w:rsidRPr="00690A26">
              <w:t>404 Not Found</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rsidR="001312F8" w:rsidRPr="00690A26" w:rsidRDefault="001312F8" w:rsidP="001312F8">
            <w:pPr>
              <w:pStyle w:val="TAL"/>
              <w:rPr>
                <w:rFonts w:cs="Arial"/>
                <w:szCs w:val="18"/>
                <w:lang w:val="en-US"/>
              </w:rPr>
            </w:pPr>
            <w:r w:rsidRPr="00690A26">
              <w:rPr>
                <w:rFonts w:cs="Arial"/>
                <w:szCs w:val="18"/>
                <w:lang w:val="en-US"/>
              </w:rPr>
              <w:t>This response shall be returned if the requested resource URI is not found in the server.</w:t>
            </w:r>
          </w:p>
          <w:p w:rsidR="001312F8" w:rsidRPr="00690A26" w:rsidRDefault="001312F8" w:rsidP="001312F8">
            <w:pPr>
              <w:pStyle w:val="TAL"/>
              <w:rPr>
                <w:rFonts w:cs="Arial"/>
                <w:szCs w:val="18"/>
                <w:lang w:val="en-US"/>
              </w:rPr>
            </w:pPr>
          </w:p>
          <w:p w:rsidR="001312F8" w:rsidRPr="00690A26" w:rsidRDefault="001312F8" w:rsidP="001312F8">
            <w:pPr>
              <w:pStyle w:val="TAL"/>
              <w:rPr>
                <w:rFonts w:cs="Arial"/>
                <w:szCs w:val="18"/>
                <w:lang w:val="en-US"/>
              </w:rPr>
            </w:pPr>
            <w:r w:rsidRPr="00690A26">
              <w:rPr>
                <w:rFonts w:cs="Arial"/>
                <w:szCs w:val="18"/>
                <w:lang w:val="en-US"/>
              </w:rPr>
              <w:t>It may also be sent in hierarchical NRF deployments when the NRF needs to forward/redirect the request to another NRF but lacks information in the request to do so; similarly, the NRF shall return this response code when it is received from the upstream NRF.</w:t>
            </w:r>
          </w:p>
        </w:tc>
      </w:tr>
      <w:tr w:rsidR="001312F8" w:rsidRPr="00690A26" w:rsidTr="0063306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1312F8" w:rsidRPr="00690A26" w:rsidRDefault="001312F8" w:rsidP="001312F8">
            <w:pPr>
              <w:pStyle w:val="TAL"/>
            </w:pPr>
            <w:r w:rsidRPr="00690A26">
              <w:t>ProblemDetails</w:t>
            </w:r>
          </w:p>
        </w:tc>
        <w:tc>
          <w:tcPr>
            <w:tcW w:w="499" w:type="pct"/>
            <w:gridSpan w:val="2"/>
            <w:tcBorders>
              <w:top w:val="single" w:sz="4" w:space="0" w:color="auto"/>
              <w:left w:val="single" w:sz="6" w:space="0" w:color="000000"/>
              <w:bottom w:val="single" w:sz="6" w:space="0" w:color="000000"/>
              <w:right w:val="single" w:sz="6" w:space="0" w:color="000000"/>
            </w:tcBorders>
          </w:tcPr>
          <w:p w:rsidR="001312F8" w:rsidRPr="00690A26" w:rsidRDefault="001312F8" w:rsidP="001312F8">
            <w:pPr>
              <w:pStyle w:val="TAC"/>
            </w:pPr>
            <w:r w:rsidRPr="00690A26">
              <w:t>M</w:t>
            </w:r>
          </w:p>
        </w:tc>
        <w:tc>
          <w:tcPr>
            <w:tcW w:w="738" w:type="pct"/>
            <w:tcBorders>
              <w:top w:val="single" w:sz="4" w:space="0" w:color="auto"/>
              <w:left w:val="single" w:sz="6" w:space="0" w:color="000000"/>
              <w:bottom w:val="single" w:sz="6" w:space="0" w:color="000000"/>
              <w:right w:val="single" w:sz="6" w:space="0" w:color="000000"/>
            </w:tcBorders>
          </w:tcPr>
          <w:p w:rsidR="001312F8" w:rsidRPr="00690A26" w:rsidRDefault="001312F8" w:rsidP="001312F8">
            <w:pPr>
              <w:pStyle w:val="TAL"/>
            </w:pPr>
            <w:r w:rsidRPr="00690A26">
              <w:t>1</w:t>
            </w:r>
          </w:p>
        </w:tc>
        <w:tc>
          <w:tcPr>
            <w:tcW w:w="967" w:type="pct"/>
            <w:tcBorders>
              <w:top w:val="single" w:sz="4" w:space="0" w:color="auto"/>
              <w:left w:val="single" w:sz="6" w:space="0" w:color="000000"/>
              <w:bottom w:val="single" w:sz="6" w:space="0" w:color="000000"/>
              <w:right w:val="single" w:sz="6" w:space="0" w:color="000000"/>
            </w:tcBorders>
          </w:tcPr>
          <w:p w:rsidR="001312F8" w:rsidRPr="00690A26" w:rsidRDefault="001312F8" w:rsidP="001312F8">
            <w:pPr>
              <w:pStyle w:val="TAL"/>
            </w:pPr>
            <w:r w:rsidRPr="00690A26">
              <w:t>500 Internal Server Error</w:t>
            </w:r>
          </w:p>
        </w:tc>
        <w:tc>
          <w:tcPr>
            <w:tcW w:w="1971" w:type="pct"/>
            <w:tcBorders>
              <w:top w:val="single" w:sz="4" w:space="0" w:color="auto"/>
              <w:left w:val="single" w:sz="6" w:space="0" w:color="000000"/>
              <w:bottom w:val="single" w:sz="6" w:space="0" w:color="000000"/>
              <w:right w:val="single" w:sz="6" w:space="0" w:color="000000"/>
            </w:tcBorders>
            <w:shd w:val="clear" w:color="auto" w:fill="auto"/>
          </w:tcPr>
          <w:p w:rsidR="001312F8" w:rsidRPr="00690A26" w:rsidRDefault="001312F8" w:rsidP="001312F8">
            <w:pPr>
              <w:pStyle w:val="TAL"/>
              <w:rPr>
                <w:rFonts w:cs="Arial"/>
                <w:szCs w:val="18"/>
                <w:lang w:val="en-US"/>
              </w:rPr>
            </w:pPr>
            <w:r w:rsidRPr="00690A26">
              <w:rPr>
                <w:rFonts w:cs="Arial"/>
                <w:szCs w:val="18"/>
                <w:lang w:val="en-US"/>
              </w:rPr>
              <w:t>The response body contains the error reason of the request message.</w:t>
            </w:r>
          </w:p>
        </w:tc>
      </w:tr>
    </w:tbl>
    <w:p w:rsidR="00FA113A" w:rsidRPr="00690A26" w:rsidRDefault="00FA113A" w:rsidP="00B0517E"/>
    <w:p w:rsidR="00FA113A" w:rsidRPr="00690A26" w:rsidRDefault="00FA113A" w:rsidP="00FA113A">
      <w:pPr>
        <w:pStyle w:val="Heading5"/>
      </w:pPr>
      <w:bookmarkStart w:id="444" w:name="_Toc24937749"/>
      <w:bookmarkStart w:id="445" w:name="_Toc27589620"/>
      <w:r w:rsidRPr="00690A26">
        <w:t>6.2.3.2.4</w:t>
      </w:r>
      <w:r w:rsidRPr="00690A26">
        <w:tab/>
        <w:t>Resource Custom Operations</w:t>
      </w:r>
      <w:bookmarkEnd w:id="444"/>
      <w:bookmarkEnd w:id="445"/>
    </w:p>
    <w:p w:rsidR="00C61B1F" w:rsidRPr="00690A26" w:rsidRDefault="00C61B1F" w:rsidP="00C446F6">
      <w:r w:rsidRPr="00690A26">
        <w:t>There are no resource custom operations for the Nnrf_NFDiscovery service in this release of the specification.</w:t>
      </w:r>
    </w:p>
    <w:p w:rsidR="00F90C3A" w:rsidRPr="00690A26" w:rsidRDefault="00F90C3A" w:rsidP="00F90C3A">
      <w:pPr>
        <w:pStyle w:val="Heading4"/>
      </w:pPr>
      <w:bookmarkStart w:id="446" w:name="_Toc24937750"/>
      <w:bookmarkStart w:id="447" w:name="_Toc27589621"/>
      <w:r w:rsidRPr="00690A26">
        <w:t>6.2.3.3</w:t>
      </w:r>
      <w:r w:rsidRPr="00690A26">
        <w:tab/>
        <w:t>Resource: Stored Search (Document)</w:t>
      </w:r>
      <w:bookmarkEnd w:id="446"/>
      <w:bookmarkEnd w:id="447"/>
    </w:p>
    <w:p w:rsidR="00F90C3A" w:rsidRPr="00690A26" w:rsidRDefault="00F90C3A" w:rsidP="00F90C3A">
      <w:pPr>
        <w:pStyle w:val="Heading5"/>
      </w:pPr>
      <w:bookmarkStart w:id="448" w:name="_Toc24937751"/>
      <w:bookmarkStart w:id="449" w:name="_Toc27589622"/>
      <w:r w:rsidRPr="00690A26">
        <w:t>6.2.3.3.1</w:t>
      </w:r>
      <w:r w:rsidRPr="00690A26">
        <w:tab/>
        <w:t>Description</w:t>
      </w:r>
      <w:bookmarkEnd w:id="448"/>
      <w:bookmarkEnd w:id="449"/>
    </w:p>
    <w:p w:rsidR="00F90C3A" w:rsidRPr="00690A26" w:rsidRDefault="00F90C3A" w:rsidP="00F90C3A">
      <w:r w:rsidRPr="00690A26">
        <w:t>This resource represents a search result (i.e. a number of discovered NF Instances), stored by NRF as a consequence of a prior search result.</w:t>
      </w:r>
    </w:p>
    <w:p w:rsidR="00F90C3A" w:rsidRPr="00690A26" w:rsidRDefault="00F90C3A" w:rsidP="00F90C3A">
      <w:r w:rsidRPr="00690A26">
        <w:t xml:space="preserve">This resource is modelled as the Document resource archetype (see </w:t>
      </w:r>
      <w:r w:rsidR="005178CB" w:rsidRPr="00690A26">
        <w:t>clause</w:t>
      </w:r>
      <w:r w:rsidRPr="00690A26">
        <w:t xml:space="preserve"> C.3 of</w:t>
      </w:r>
      <w:r w:rsidR="003C7EB7" w:rsidRPr="00690A26">
        <w:t xml:space="preserve"> 3GPP TS</w:t>
      </w:r>
      <w:r w:rsidR="006C0367" w:rsidRPr="00690A26">
        <w:t> 29.501 [</w:t>
      </w:r>
      <w:r w:rsidRPr="00690A26">
        <w:t>5]).</w:t>
      </w:r>
    </w:p>
    <w:p w:rsidR="00F90C3A" w:rsidRPr="00690A26" w:rsidRDefault="00F90C3A" w:rsidP="00F90C3A">
      <w:pPr>
        <w:pStyle w:val="Heading5"/>
      </w:pPr>
      <w:bookmarkStart w:id="450" w:name="_Toc24937752"/>
      <w:bookmarkStart w:id="451" w:name="_Toc27589623"/>
      <w:r w:rsidRPr="00690A26">
        <w:t>6.2.3.3.2</w:t>
      </w:r>
      <w:r w:rsidRPr="00690A26">
        <w:tab/>
        <w:t>Resource Definition</w:t>
      </w:r>
      <w:bookmarkEnd w:id="450"/>
      <w:bookmarkEnd w:id="451"/>
    </w:p>
    <w:p w:rsidR="00F90C3A" w:rsidRPr="00690A26" w:rsidRDefault="00F90C3A" w:rsidP="00F90C3A">
      <w:r w:rsidRPr="00690A26">
        <w:t xml:space="preserve">Resource URI: </w:t>
      </w:r>
      <w:r w:rsidRPr="00690A26">
        <w:rPr>
          <w:b/>
        </w:rPr>
        <w:t>{apiRoot}/nnrf-disc/v1/searches/{searchId}</w:t>
      </w:r>
    </w:p>
    <w:p w:rsidR="00F90C3A" w:rsidRPr="00690A26" w:rsidRDefault="00F90C3A" w:rsidP="00F90C3A">
      <w:pPr>
        <w:rPr>
          <w:rFonts w:ascii="Arial" w:hAnsi="Arial" w:cs="Arial"/>
        </w:rPr>
      </w:pPr>
      <w:r w:rsidRPr="00690A26">
        <w:t>This resource shall support the resource URI variables defined in table 6.2.3.3.2-1</w:t>
      </w:r>
      <w:r w:rsidRPr="00690A26">
        <w:rPr>
          <w:rFonts w:ascii="Arial" w:hAnsi="Arial" w:cs="Arial"/>
        </w:rPr>
        <w:t>.</w:t>
      </w:r>
    </w:p>
    <w:p w:rsidR="00F90C3A" w:rsidRPr="00690A26" w:rsidRDefault="00F90C3A" w:rsidP="00F90C3A">
      <w:pPr>
        <w:pStyle w:val="TH"/>
        <w:rPr>
          <w:rFonts w:cs="Arial"/>
        </w:rPr>
      </w:pPr>
      <w:r w:rsidRPr="00690A26">
        <w:lastRenderedPageBreak/>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90C3A" w:rsidRPr="00690A26" w:rsidTr="003B3E24">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90C3A" w:rsidRPr="00690A26" w:rsidRDefault="00F90C3A" w:rsidP="003B3E24">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90C3A" w:rsidRPr="00690A26" w:rsidRDefault="00F90C3A" w:rsidP="003B3E24">
            <w:pPr>
              <w:pStyle w:val="TAH"/>
            </w:pPr>
            <w:r w:rsidRPr="00690A26">
              <w:t>Definition</w:t>
            </w:r>
          </w:p>
        </w:tc>
      </w:tr>
      <w:tr w:rsidR="00F90C3A" w:rsidRPr="00690A26" w:rsidTr="003B3E24">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90C3A" w:rsidRPr="00690A26" w:rsidRDefault="00F90C3A" w:rsidP="003B3E24">
            <w:pPr>
              <w:pStyle w:val="TAL"/>
            </w:pPr>
            <w:r w:rsidRPr="00690A2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90C3A" w:rsidRPr="00690A26" w:rsidRDefault="00F90C3A" w:rsidP="003B3E24">
            <w:pPr>
              <w:pStyle w:val="TAL"/>
            </w:pPr>
            <w:r w:rsidRPr="00690A26">
              <w:t xml:space="preserve">See </w:t>
            </w:r>
            <w:r w:rsidR="005178CB" w:rsidRPr="00690A26">
              <w:t>clause</w:t>
            </w:r>
            <w:r w:rsidRPr="00690A26">
              <w:rPr>
                <w:lang w:val="en-US" w:eastAsia="zh-CN"/>
              </w:rPr>
              <w:t> </w:t>
            </w:r>
            <w:r w:rsidRPr="00690A26">
              <w:t>6.1.1</w:t>
            </w:r>
          </w:p>
        </w:tc>
      </w:tr>
      <w:tr w:rsidR="00F90C3A" w:rsidRPr="00690A26" w:rsidTr="003B3E24">
        <w:trPr>
          <w:jc w:val="center"/>
        </w:trPr>
        <w:tc>
          <w:tcPr>
            <w:tcW w:w="1005" w:type="pct"/>
            <w:tcBorders>
              <w:top w:val="single" w:sz="6" w:space="0" w:color="000000"/>
              <w:left w:val="single" w:sz="6" w:space="0" w:color="000000"/>
              <w:bottom w:val="single" w:sz="6" w:space="0" w:color="000000"/>
              <w:right w:val="single" w:sz="6" w:space="0" w:color="000000"/>
            </w:tcBorders>
          </w:tcPr>
          <w:p w:rsidR="00F90C3A" w:rsidRPr="00690A26" w:rsidRDefault="00F90C3A" w:rsidP="003B3E24">
            <w:pPr>
              <w:pStyle w:val="TAL"/>
            </w:pPr>
            <w:r w:rsidRPr="00690A26">
              <w:t>searchId</w:t>
            </w:r>
          </w:p>
        </w:tc>
        <w:tc>
          <w:tcPr>
            <w:tcW w:w="3995" w:type="pct"/>
            <w:tcBorders>
              <w:top w:val="single" w:sz="6" w:space="0" w:color="000000"/>
              <w:left w:val="single" w:sz="6" w:space="0" w:color="000000"/>
              <w:bottom w:val="single" w:sz="6" w:space="0" w:color="000000"/>
              <w:right w:val="single" w:sz="6" w:space="0" w:color="000000"/>
            </w:tcBorders>
            <w:vAlign w:val="center"/>
          </w:tcPr>
          <w:p w:rsidR="00F90C3A" w:rsidRPr="00690A26" w:rsidRDefault="00F90C3A" w:rsidP="003B3E24">
            <w:pPr>
              <w:pStyle w:val="TAL"/>
            </w:pPr>
            <w:r w:rsidRPr="00690A26">
              <w:t>Identifier of a stored search result, returned by NRF to the NF Consumer in the original response to the NF Discovery GET operation (see clause 6.2.6.2.2).</w:t>
            </w:r>
          </w:p>
        </w:tc>
      </w:tr>
    </w:tbl>
    <w:p w:rsidR="00F90C3A" w:rsidRPr="00690A26" w:rsidRDefault="00F90C3A" w:rsidP="00F90C3A"/>
    <w:p w:rsidR="00F90C3A" w:rsidRPr="00690A26" w:rsidRDefault="00F90C3A" w:rsidP="00F90C3A">
      <w:pPr>
        <w:pStyle w:val="Heading6"/>
      </w:pPr>
      <w:bookmarkStart w:id="452" w:name="_Toc24937753"/>
      <w:bookmarkStart w:id="453" w:name="_Toc27589624"/>
      <w:r w:rsidRPr="00690A26">
        <w:t>6.2.3.3.2.1</w:t>
      </w:r>
      <w:r w:rsidRPr="00690A26">
        <w:tab/>
        <w:t>GET</w:t>
      </w:r>
      <w:bookmarkEnd w:id="452"/>
      <w:bookmarkEnd w:id="453"/>
    </w:p>
    <w:p w:rsidR="00F90C3A" w:rsidRPr="00690A26" w:rsidRDefault="00F90C3A" w:rsidP="00F90C3A">
      <w:r w:rsidRPr="00690A26">
        <w:t>This method retrieves the NF Instances corresponding to a given stored search result.</w:t>
      </w:r>
    </w:p>
    <w:p w:rsidR="00F90C3A" w:rsidRPr="00690A26" w:rsidRDefault="00F90C3A" w:rsidP="00F90C3A">
      <w:r w:rsidRPr="00690A26">
        <w:t>This method shall support the URI query parameters specified in table 6.2.3.3.2.1-1.</w:t>
      </w:r>
    </w:p>
    <w:p w:rsidR="00F90C3A" w:rsidRPr="00690A26" w:rsidRDefault="00F90C3A" w:rsidP="00F90C3A">
      <w:pPr>
        <w:pStyle w:val="TH"/>
        <w:rPr>
          <w:rFonts w:cs="Arial"/>
        </w:rPr>
      </w:pPr>
      <w:r w:rsidRPr="00690A26">
        <w:t>Table 6.2.3.3.2.1-1: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F90C3A" w:rsidRPr="00690A26" w:rsidTr="003B3E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90C3A" w:rsidRPr="00690A26" w:rsidRDefault="00F90C3A" w:rsidP="003B3E24">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90C3A" w:rsidRPr="00690A26" w:rsidRDefault="00F90C3A" w:rsidP="003B3E24">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F90C3A" w:rsidRPr="00690A26" w:rsidRDefault="00F90C3A" w:rsidP="003B3E24">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F90C3A" w:rsidRPr="00690A26" w:rsidRDefault="00F90C3A" w:rsidP="003B3E24">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F90C3A" w:rsidRPr="00690A26" w:rsidRDefault="00F90C3A" w:rsidP="003B3E24">
            <w:pPr>
              <w:pStyle w:val="TAH"/>
            </w:pPr>
            <w:r w:rsidRPr="00690A26">
              <w:t>Description</w:t>
            </w:r>
          </w:p>
        </w:tc>
      </w:tr>
      <w:tr w:rsidR="00F90C3A" w:rsidRPr="00690A26" w:rsidTr="003B3E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90C3A" w:rsidRPr="00690A26" w:rsidRDefault="00F90C3A" w:rsidP="003B3E24">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F90C3A" w:rsidRPr="00690A26" w:rsidRDefault="00F90C3A" w:rsidP="003B3E24">
            <w:pPr>
              <w:pStyle w:val="TAL"/>
            </w:pPr>
          </w:p>
        </w:tc>
        <w:tc>
          <w:tcPr>
            <w:tcW w:w="597" w:type="pct"/>
            <w:tcBorders>
              <w:top w:val="single" w:sz="4" w:space="0" w:color="auto"/>
              <w:left w:val="single" w:sz="6" w:space="0" w:color="000000"/>
              <w:bottom w:val="single" w:sz="6" w:space="0" w:color="000000"/>
              <w:right w:val="single" w:sz="6" w:space="0" w:color="000000"/>
            </w:tcBorders>
          </w:tcPr>
          <w:p w:rsidR="00F90C3A" w:rsidRPr="00690A26" w:rsidRDefault="00F90C3A" w:rsidP="003B3E24">
            <w:pPr>
              <w:pStyle w:val="TAC"/>
            </w:pPr>
          </w:p>
        </w:tc>
        <w:tc>
          <w:tcPr>
            <w:tcW w:w="873" w:type="pct"/>
            <w:tcBorders>
              <w:top w:val="single" w:sz="4" w:space="0" w:color="auto"/>
              <w:left w:val="single" w:sz="6" w:space="0" w:color="000000"/>
              <w:bottom w:val="single" w:sz="6" w:space="0" w:color="000000"/>
              <w:right w:val="single" w:sz="6" w:space="0" w:color="000000"/>
            </w:tcBorders>
          </w:tcPr>
          <w:p w:rsidR="00F90C3A" w:rsidRPr="00690A26" w:rsidRDefault="00F90C3A" w:rsidP="003B3E24">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F90C3A" w:rsidRPr="00690A26" w:rsidRDefault="00F90C3A" w:rsidP="003B3E24">
            <w:pPr>
              <w:pStyle w:val="TAL"/>
            </w:pPr>
          </w:p>
        </w:tc>
      </w:tr>
    </w:tbl>
    <w:p w:rsidR="00F90C3A" w:rsidRPr="00690A26" w:rsidRDefault="00F90C3A" w:rsidP="00F90C3A"/>
    <w:p w:rsidR="00F90C3A" w:rsidRPr="00690A26" w:rsidRDefault="00F90C3A" w:rsidP="00F90C3A">
      <w:r w:rsidRPr="00690A26">
        <w:t>This method shall support the request data structures specified in table 6.2.3.3.2.1-2 and the response data structures and response codes specified in table 6.2.3.3.2.1-3.</w:t>
      </w:r>
    </w:p>
    <w:p w:rsidR="00F90C3A" w:rsidRPr="00690A26" w:rsidRDefault="00F90C3A" w:rsidP="00F90C3A">
      <w:pPr>
        <w:pStyle w:val="TH"/>
      </w:pPr>
      <w:r w:rsidRPr="00690A26">
        <w:t>Table 6.2.3.3.2.1-2: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3280"/>
        <w:gridCol w:w="3798"/>
      </w:tblGrid>
      <w:tr w:rsidR="00F90C3A" w:rsidRPr="00690A26" w:rsidTr="003B3E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90C3A" w:rsidRPr="00690A26" w:rsidRDefault="00F90C3A" w:rsidP="003B3E24">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F90C3A" w:rsidRPr="00690A26" w:rsidRDefault="00F90C3A" w:rsidP="003B3E24">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F90C3A" w:rsidRPr="00690A26" w:rsidRDefault="00F90C3A" w:rsidP="003B3E24">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F90C3A" w:rsidRPr="00690A26" w:rsidRDefault="00F90C3A" w:rsidP="003B3E24">
            <w:pPr>
              <w:pStyle w:val="TAH"/>
            </w:pPr>
            <w:r w:rsidRPr="00690A26">
              <w:t>Description</w:t>
            </w:r>
          </w:p>
        </w:tc>
      </w:tr>
      <w:tr w:rsidR="00F90C3A" w:rsidRPr="00690A26" w:rsidTr="003B3E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90C3A" w:rsidRPr="00690A26" w:rsidRDefault="00F90C3A" w:rsidP="003B3E24">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rsidR="00F90C3A" w:rsidRPr="00690A26" w:rsidRDefault="00F90C3A" w:rsidP="003B3E24">
            <w:pPr>
              <w:pStyle w:val="TAC"/>
            </w:pPr>
          </w:p>
        </w:tc>
        <w:tc>
          <w:tcPr>
            <w:tcW w:w="3331" w:type="dxa"/>
            <w:tcBorders>
              <w:top w:val="single" w:sz="4" w:space="0" w:color="auto"/>
              <w:left w:val="single" w:sz="6" w:space="0" w:color="000000"/>
              <w:bottom w:val="single" w:sz="6" w:space="0" w:color="000000"/>
              <w:right w:val="single" w:sz="6" w:space="0" w:color="000000"/>
            </w:tcBorders>
          </w:tcPr>
          <w:p w:rsidR="00F90C3A" w:rsidRPr="00690A26" w:rsidRDefault="00F90C3A" w:rsidP="003B3E24">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F90C3A" w:rsidRPr="00690A26" w:rsidRDefault="00F90C3A" w:rsidP="003B3E24">
            <w:pPr>
              <w:pStyle w:val="TAL"/>
            </w:pPr>
          </w:p>
        </w:tc>
      </w:tr>
    </w:tbl>
    <w:p w:rsidR="00F90C3A" w:rsidRPr="00690A26" w:rsidRDefault="00F90C3A" w:rsidP="00F90C3A"/>
    <w:p w:rsidR="00F90C3A" w:rsidRPr="00690A26" w:rsidRDefault="00F90C3A" w:rsidP="00F90C3A">
      <w:pPr>
        <w:pStyle w:val="TH"/>
      </w:pPr>
      <w:r w:rsidRPr="00690A26">
        <w:t>Table 6.2.3.3.2.1-3: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961"/>
        <w:gridCol w:w="1419"/>
        <w:gridCol w:w="1860"/>
        <w:gridCol w:w="3800"/>
      </w:tblGrid>
      <w:tr w:rsidR="00F90C3A" w:rsidRPr="00690A26" w:rsidTr="003B3E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90C3A" w:rsidRPr="00690A26" w:rsidRDefault="00F90C3A" w:rsidP="003B3E24">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F90C3A" w:rsidRPr="00690A26" w:rsidRDefault="00F90C3A" w:rsidP="003B3E24">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F90C3A" w:rsidRPr="00690A26" w:rsidRDefault="00F90C3A" w:rsidP="003B3E24">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F90C3A" w:rsidRPr="00690A26" w:rsidRDefault="00F90C3A" w:rsidP="003B3E24">
            <w:pPr>
              <w:pStyle w:val="TAH"/>
            </w:pPr>
            <w:r w:rsidRPr="00690A26">
              <w:t>Response</w:t>
            </w:r>
          </w:p>
          <w:p w:rsidR="00F90C3A" w:rsidRPr="00690A26" w:rsidRDefault="00F90C3A" w:rsidP="003B3E24">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F90C3A" w:rsidRPr="00690A26" w:rsidRDefault="00F90C3A" w:rsidP="003B3E24">
            <w:pPr>
              <w:pStyle w:val="TAH"/>
            </w:pPr>
            <w:r w:rsidRPr="00690A26">
              <w:t>Description</w:t>
            </w:r>
          </w:p>
        </w:tc>
      </w:tr>
      <w:tr w:rsidR="00F90C3A" w:rsidRPr="00690A26" w:rsidTr="003B3E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90C3A" w:rsidRPr="00690A26" w:rsidRDefault="00F90C3A" w:rsidP="003B3E24">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rsidR="00F90C3A" w:rsidRPr="00690A26" w:rsidRDefault="00F90C3A" w:rsidP="003B3E24">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rsidR="00F90C3A" w:rsidRPr="00690A26" w:rsidRDefault="00F90C3A" w:rsidP="003B3E24">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rsidR="00F90C3A" w:rsidRPr="00690A26" w:rsidRDefault="00F90C3A" w:rsidP="003B3E24">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F90C3A" w:rsidRPr="00690A26" w:rsidRDefault="00F90C3A" w:rsidP="003B3E24">
            <w:pPr>
              <w:autoSpaceDE w:val="0"/>
              <w:autoSpaceDN w:val="0"/>
              <w:adjustRightInd w:val="0"/>
              <w:spacing w:after="0"/>
            </w:pPr>
            <w:r w:rsidRPr="00690A26">
              <w:rPr>
                <w:rFonts w:ascii="Arial" w:hAnsi="Arial" w:cs="Arial"/>
                <w:sz w:val="18"/>
                <w:szCs w:val="18"/>
                <w:lang w:val="en-US"/>
              </w:rPr>
              <w:t>The response body contains the NF Instances corresponding to a given stored search result</w:t>
            </w:r>
            <w:r w:rsidRPr="00690A26">
              <w:t>.</w:t>
            </w:r>
          </w:p>
        </w:tc>
      </w:tr>
      <w:tr w:rsidR="00F90C3A" w:rsidRPr="00690A26" w:rsidTr="003B3E24">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F90C3A" w:rsidRPr="00690A26" w:rsidRDefault="00F90C3A" w:rsidP="003B3E24">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ProblemDetails data type (see </w:t>
            </w:r>
            <w:r w:rsidR="005178CB" w:rsidRPr="00690A26">
              <w:t>clause</w:t>
            </w:r>
            <w:r w:rsidRPr="00690A26">
              <w:t xml:space="preserve"> 5.2.7 of 3GPP TS 29.500 [4]).</w:t>
            </w:r>
          </w:p>
        </w:tc>
      </w:tr>
    </w:tbl>
    <w:p w:rsidR="00F90C3A" w:rsidRPr="00690A26" w:rsidRDefault="00F90C3A" w:rsidP="00F90C3A"/>
    <w:p w:rsidR="00F90C3A" w:rsidRPr="00690A26" w:rsidRDefault="00F90C3A" w:rsidP="00F90C3A">
      <w:pPr>
        <w:pStyle w:val="Heading4"/>
      </w:pPr>
      <w:bookmarkStart w:id="454" w:name="_Toc24937754"/>
      <w:bookmarkStart w:id="455" w:name="_Toc27589625"/>
      <w:r w:rsidRPr="00690A26">
        <w:t>6.2.3.4</w:t>
      </w:r>
      <w:r w:rsidRPr="00690A26">
        <w:tab/>
        <w:t>Resource: Complete Stored Search (Document)</w:t>
      </w:r>
      <w:bookmarkEnd w:id="454"/>
      <w:bookmarkEnd w:id="455"/>
    </w:p>
    <w:p w:rsidR="00F90C3A" w:rsidRPr="00690A26" w:rsidRDefault="00F90C3A" w:rsidP="00F90C3A">
      <w:pPr>
        <w:pStyle w:val="Heading5"/>
      </w:pPr>
      <w:bookmarkStart w:id="456" w:name="_Toc24937755"/>
      <w:bookmarkStart w:id="457" w:name="_Toc27589626"/>
      <w:r w:rsidRPr="00690A26">
        <w:t>6.2.3.4.1</w:t>
      </w:r>
      <w:r w:rsidRPr="00690A26">
        <w:tab/>
        <w:t>Description</w:t>
      </w:r>
      <w:bookmarkEnd w:id="456"/>
      <w:bookmarkEnd w:id="457"/>
    </w:p>
    <w:p w:rsidR="00F90C3A" w:rsidRPr="00690A26" w:rsidRDefault="00F90C3A" w:rsidP="00F90C3A">
      <w:r w:rsidRPr="00690A26">
        <w:t>This resource represents a complete search result (i.e. a number of discovered NF Instances), stored by NRF as a consequence of a prior search result, but without applying any client restrictions in terms of the number of instances to be returned (i.e. "limit" or "max-payload-size" query parameters).</w:t>
      </w:r>
    </w:p>
    <w:p w:rsidR="00F90C3A" w:rsidRPr="00690A26" w:rsidRDefault="00F90C3A" w:rsidP="00F90C3A">
      <w:r w:rsidRPr="00690A26">
        <w:t xml:space="preserve">This resource is modelled as the Document resource archetype (see </w:t>
      </w:r>
      <w:r w:rsidR="005178CB" w:rsidRPr="00690A26">
        <w:t>clause</w:t>
      </w:r>
      <w:r w:rsidRPr="00690A26">
        <w:t xml:space="preserve"> C.3 of</w:t>
      </w:r>
      <w:r w:rsidR="003C7EB7" w:rsidRPr="00690A26">
        <w:t xml:space="preserve"> 3GPP TS</w:t>
      </w:r>
      <w:r w:rsidR="006C0367" w:rsidRPr="00690A26">
        <w:t> 29.501 [</w:t>
      </w:r>
      <w:r w:rsidRPr="00690A26">
        <w:t>5]).</w:t>
      </w:r>
    </w:p>
    <w:p w:rsidR="00F90C3A" w:rsidRPr="00690A26" w:rsidRDefault="00F90C3A" w:rsidP="00F90C3A">
      <w:pPr>
        <w:pStyle w:val="Heading5"/>
      </w:pPr>
      <w:bookmarkStart w:id="458" w:name="_Toc24937756"/>
      <w:bookmarkStart w:id="459" w:name="_Toc27589627"/>
      <w:r w:rsidRPr="00690A26">
        <w:t>6.2.3.4.2</w:t>
      </w:r>
      <w:r w:rsidRPr="00690A26">
        <w:tab/>
        <w:t>Resource Definition</w:t>
      </w:r>
      <w:bookmarkEnd w:id="458"/>
      <w:bookmarkEnd w:id="459"/>
    </w:p>
    <w:p w:rsidR="00F90C3A" w:rsidRPr="00690A26" w:rsidRDefault="00F90C3A" w:rsidP="00F90C3A">
      <w:r w:rsidRPr="00690A26">
        <w:t xml:space="preserve">Resource URI: </w:t>
      </w:r>
      <w:r w:rsidRPr="00690A26">
        <w:rPr>
          <w:b/>
        </w:rPr>
        <w:t>{apiRoot}/nnrf-disc/v1/searches/{searchId}/complete</w:t>
      </w:r>
    </w:p>
    <w:p w:rsidR="00F90C3A" w:rsidRPr="00690A26" w:rsidRDefault="00F90C3A" w:rsidP="00F90C3A">
      <w:pPr>
        <w:rPr>
          <w:rFonts w:ascii="Arial" w:hAnsi="Arial" w:cs="Arial"/>
        </w:rPr>
      </w:pPr>
      <w:r w:rsidRPr="00690A26">
        <w:t>This resource shall support the resource URI variables defined in table 6.2.3.4.2-1</w:t>
      </w:r>
      <w:r w:rsidRPr="00690A26">
        <w:rPr>
          <w:rFonts w:ascii="Arial" w:hAnsi="Arial" w:cs="Arial"/>
        </w:rPr>
        <w:t>.</w:t>
      </w:r>
    </w:p>
    <w:p w:rsidR="00F90C3A" w:rsidRPr="00690A26" w:rsidRDefault="00F90C3A" w:rsidP="00F90C3A">
      <w:pPr>
        <w:pStyle w:val="TH"/>
        <w:rPr>
          <w:rFonts w:cs="Arial"/>
        </w:rPr>
      </w:pPr>
      <w:r w:rsidRPr="00690A26">
        <w:lastRenderedPageBreak/>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90C3A" w:rsidRPr="00690A26" w:rsidTr="003B3E24">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90C3A" w:rsidRPr="00690A26" w:rsidRDefault="00F90C3A" w:rsidP="003B3E24">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90C3A" w:rsidRPr="00690A26" w:rsidRDefault="00F90C3A" w:rsidP="003B3E24">
            <w:pPr>
              <w:pStyle w:val="TAH"/>
            </w:pPr>
            <w:r w:rsidRPr="00690A26">
              <w:t>Definition</w:t>
            </w:r>
          </w:p>
        </w:tc>
      </w:tr>
      <w:tr w:rsidR="00F90C3A" w:rsidRPr="00690A26" w:rsidTr="003B3E24">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90C3A" w:rsidRPr="00690A26" w:rsidRDefault="00F90C3A" w:rsidP="003B3E24">
            <w:pPr>
              <w:pStyle w:val="TAL"/>
            </w:pPr>
            <w:r w:rsidRPr="00690A2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90C3A" w:rsidRPr="00690A26" w:rsidRDefault="00F90C3A" w:rsidP="003B3E24">
            <w:pPr>
              <w:pStyle w:val="TAL"/>
            </w:pPr>
            <w:r w:rsidRPr="00690A26">
              <w:t xml:space="preserve">See </w:t>
            </w:r>
            <w:r w:rsidR="005178CB" w:rsidRPr="00690A26">
              <w:t>clause</w:t>
            </w:r>
            <w:r w:rsidRPr="00690A26">
              <w:rPr>
                <w:lang w:val="en-US" w:eastAsia="zh-CN"/>
              </w:rPr>
              <w:t> </w:t>
            </w:r>
            <w:r w:rsidRPr="00690A26">
              <w:t>6.1.1</w:t>
            </w:r>
          </w:p>
        </w:tc>
      </w:tr>
      <w:tr w:rsidR="00F90C3A" w:rsidRPr="00690A26" w:rsidTr="003B3E24">
        <w:trPr>
          <w:jc w:val="center"/>
        </w:trPr>
        <w:tc>
          <w:tcPr>
            <w:tcW w:w="1005" w:type="pct"/>
            <w:tcBorders>
              <w:top w:val="single" w:sz="6" w:space="0" w:color="000000"/>
              <w:left w:val="single" w:sz="6" w:space="0" w:color="000000"/>
              <w:bottom w:val="single" w:sz="6" w:space="0" w:color="000000"/>
              <w:right w:val="single" w:sz="6" w:space="0" w:color="000000"/>
            </w:tcBorders>
          </w:tcPr>
          <w:p w:rsidR="00F90C3A" w:rsidRPr="00690A26" w:rsidRDefault="00F90C3A" w:rsidP="003B3E24">
            <w:pPr>
              <w:pStyle w:val="TAL"/>
            </w:pPr>
            <w:r w:rsidRPr="00690A26">
              <w:t>searchId</w:t>
            </w:r>
          </w:p>
        </w:tc>
        <w:tc>
          <w:tcPr>
            <w:tcW w:w="3995" w:type="pct"/>
            <w:tcBorders>
              <w:top w:val="single" w:sz="6" w:space="0" w:color="000000"/>
              <w:left w:val="single" w:sz="6" w:space="0" w:color="000000"/>
              <w:bottom w:val="single" w:sz="6" w:space="0" w:color="000000"/>
              <w:right w:val="single" w:sz="6" w:space="0" w:color="000000"/>
            </w:tcBorders>
            <w:vAlign w:val="center"/>
          </w:tcPr>
          <w:p w:rsidR="00F90C3A" w:rsidRPr="00690A26" w:rsidRDefault="00F90C3A" w:rsidP="003B3E24">
            <w:pPr>
              <w:pStyle w:val="TAL"/>
            </w:pPr>
            <w:r w:rsidRPr="00690A26">
              <w:t>Identifier of a stored search result, returned by NRF to the NF Consumer in the original response to the NF Discovery GET operation (see clause 6.2.6.2.2).</w:t>
            </w:r>
          </w:p>
        </w:tc>
      </w:tr>
    </w:tbl>
    <w:p w:rsidR="00F90C3A" w:rsidRPr="00690A26" w:rsidRDefault="00F90C3A" w:rsidP="00F90C3A"/>
    <w:p w:rsidR="00F90C3A" w:rsidRPr="00690A26" w:rsidRDefault="00F90C3A" w:rsidP="00F90C3A">
      <w:pPr>
        <w:pStyle w:val="Heading6"/>
      </w:pPr>
      <w:bookmarkStart w:id="460" w:name="_Toc24937757"/>
      <w:bookmarkStart w:id="461" w:name="_Toc27589628"/>
      <w:r w:rsidRPr="00690A26">
        <w:t>6.2.3.4.2.1</w:t>
      </w:r>
      <w:r w:rsidRPr="00690A26">
        <w:tab/>
        <w:t>GET</w:t>
      </w:r>
      <w:bookmarkEnd w:id="460"/>
      <w:bookmarkEnd w:id="461"/>
    </w:p>
    <w:p w:rsidR="00F90C3A" w:rsidRPr="00690A26" w:rsidRDefault="00F90C3A" w:rsidP="00F90C3A">
      <w:r w:rsidRPr="00690A26">
        <w:t>This method retrieves the NF Instances corresponding to a given stored search result.</w:t>
      </w:r>
    </w:p>
    <w:p w:rsidR="00F90C3A" w:rsidRPr="00690A26" w:rsidRDefault="00F90C3A" w:rsidP="00F90C3A">
      <w:r w:rsidRPr="00690A26">
        <w:t>This method shall support the URI query parameters specified in table 6.2.3.4.2.1-1.</w:t>
      </w:r>
    </w:p>
    <w:p w:rsidR="00F90C3A" w:rsidRPr="00690A26" w:rsidRDefault="00F90C3A" w:rsidP="00F90C3A">
      <w:pPr>
        <w:pStyle w:val="TH"/>
        <w:rPr>
          <w:rFonts w:cs="Arial"/>
        </w:rPr>
      </w:pPr>
      <w:r w:rsidRPr="00690A26">
        <w:t>Table 6.2.3.4.2.1-1: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F90C3A" w:rsidRPr="00690A26" w:rsidTr="003B3E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90C3A" w:rsidRPr="00690A26" w:rsidRDefault="00F90C3A" w:rsidP="003B3E24">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90C3A" w:rsidRPr="00690A26" w:rsidRDefault="00F90C3A" w:rsidP="003B3E24">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F90C3A" w:rsidRPr="00690A26" w:rsidRDefault="00F90C3A" w:rsidP="003B3E24">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F90C3A" w:rsidRPr="00690A26" w:rsidRDefault="00F90C3A" w:rsidP="003B3E24">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F90C3A" w:rsidRPr="00690A26" w:rsidRDefault="00F90C3A" w:rsidP="003B3E24">
            <w:pPr>
              <w:pStyle w:val="TAH"/>
            </w:pPr>
            <w:r w:rsidRPr="00690A26">
              <w:t>Description</w:t>
            </w:r>
          </w:p>
        </w:tc>
      </w:tr>
      <w:tr w:rsidR="00F90C3A" w:rsidRPr="00690A26" w:rsidTr="003B3E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90C3A" w:rsidRPr="00690A26" w:rsidRDefault="00F90C3A" w:rsidP="003B3E24">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F90C3A" w:rsidRPr="00690A26" w:rsidRDefault="00F90C3A" w:rsidP="003B3E24">
            <w:pPr>
              <w:pStyle w:val="TAL"/>
            </w:pPr>
          </w:p>
        </w:tc>
        <w:tc>
          <w:tcPr>
            <w:tcW w:w="597" w:type="pct"/>
            <w:tcBorders>
              <w:top w:val="single" w:sz="4" w:space="0" w:color="auto"/>
              <w:left w:val="single" w:sz="6" w:space="0" w:color="000000"/>
              <w:bottom w:val="single" w:sz="6" w:space="0" w:color="000000"/>
              <w:right w:val="single" w:sz="6" w:space="0" w:color="000000"/>
            </w:tcBorders>
          </w:tcPr>
          <w:p w:rsidR="00F90C3A" w:rsidRPr="00690A26" w:rsidRDefault="00F90C3A" w:rsidP="003B3E24">
            <w:pPr>
              <w:pStyle w:val="TAC"/>
            </w:pPr>
          </w:p>
        </w:tc>
        <w:tc>
          <w:tcPr>
            <w:tcW w:w="873" w:type="pct"/>
            <w:tcBorders>
              <w:top w:val="single" w:sz="4" w:space="0" w:color="auto"/>
              <w:left w:val="single" w:sz="6" w:space="0" w:color="000000"/>
              <w:bottom w:val="single" w:sz="6" w:space="0" w:color="000000"/>
              <w:right w:val="single" w:sz="6" w:space="0" w:color="000000"/>
            </w:tcBorders>
          </w:tcPr>
          <w:p w:rsidR="00F90C3A" w:rsidRPr="00690A26" w:rsidRDefault="00F90C3A" w:rsidP="003B3E24">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F90C3A" w:rsidRPr="00690A26" w:rsidRDefault="00F90C3A" w:rsidP="003B3E24">
            <w:pPr>
              <w:pStyle w:val="TAL"/>
            </w:pPr>
          </w:p>
        </w:tc>
      </w:tr>
    </w:tbl>
    <w:p w:rsidR="00F90C3A" w:rsidRPr="00690A26" w:rsidRDefault="00F90C3A" w:rsidP="00F90C3A"/>
    <w:p w:rsidR="00F90C3A" w:rsidRPr="00690A26" w:rsidRDefault="00F90C3A" w:rsidP="00F90C3A">
      <w:r w:rsidRPr="00690A26">
        <w:t>This method shall support the request data structures specified in table 6.2.3.4.2.1-2 and the response data structures and response codes specified in table 6.2.3.4.3.1-3.</w:t>
      </w:r>
    </w:p>
    <w:p w:rsidR="00F90C3A" w:rsidRPr="00690A26" w:rsidRDefault="00F90C3A" w:rsidP="00F90C3A">
      <w:pPr>
        <w:pStyle w:val="TH"/>
      </w:pPr>
      <w:r w:rsidRPr="00690A26">
        <w:t>Table 6.2.3.4.2.1-2: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3280"/>
        <w:gridCol w:w="3798"/>
      </w:tblGrid>
      <w:tr w:rsidR="00F90C3A" w:rsidRPr="00690A26" w:rsidTr="003B3E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90C3A" w:rsidRPr="00690A26" w:rsidRDefault="00F90C3A" w:rsidP="003B3E24">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F90C3A" w:rsidRPr="00690A26" w:rsidRDefault="00F90C3A" w:rsidP="003B3E24">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F90C3A" w:rsidRPr="00690A26" w:rsidRDefault="00F90C3A" w:rsidP="003B3E24">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F90C3A" w:rsidRPr="00690A26" w:rsidRDefault="00F90C3A" w:rsidP="003B3E24">
            <w:pPr>
              <w:pStyle w:val="TAH"/>
            </w:pPr>
            <w:r w:rsidRPr="00690A26">
              <w:t>Description</w:t>
            </w:r>
          </w:p>
        </w:tc>
      </w:tr>
      <w:tr w:rsidR="00F90C3A" w:rsidRPr="00690A26" w:rsidTr="003B3E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90C3A" w:rsidRPr="00690A26" w:rsidRDefault="00F90C3A" w:rsidP="003B3E24">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rsidR="00F90C3A" w:rsidRPr="00690A26" w:rsidRDefault="00F90C3A" w:rsidP="003B3E24">
            <w:pPr>
              <w:pStyle w:val="TAC"/>
            </w:pPr>
          </w:p>
        </w:tc>
        <w:tc>
          <w:tcPr>
            <w:tcW w:w="3331" w:type="dxa"/>
            <w:tcBorders>
              <w:top w:val="single" w:sz="4" w:space="0" w:color="auto"/>
              <w:left w:val="single" w:sz="6" w:space="0" w:color="000000"/>
              <w:bottom w:val="single" w:sz="6" w:space="0" w:color="000000"/>
              <w:right w:val="single" w:sz="6" w:space="0" w:color="000000"/>
            </w:tcBorders>
          </w:tcPr>
          <w:p w:rsidR="00F90C3A" w:rsidRPr="00690A26" w:rsidRDefault="00F90C3A" w:rsidP="003B3E24">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F90C3A" w:rsidRPr="00690A26" w:rsidRDefault="00F90C3A" w:rsidP="003B3E24">
            <w:pPr>
              <w:pStyle w:val="TAL"/>
            </w:pPr>
          </w:p>
        </w:tc>
      </w:tr>
    </w:tbl>
    <w:p w:rsidR="00F90C3A" w:rsidRPr="00690A26" w:rsidRDefault="00F90C3A" w:rsidP="00F90C3A"/>
    <w:p w:rsidR="00F90C3A" w:rsidRPr="00690A26" w:rsidRDefault="00F90C3A" w:rsidP="00F90C3A">
      <w:pPr>
        <w:pStyle w:val="TH"/>
      </w:pPr>
      <w:r w:rsidRPr="00690A26">
        <w:t>Table 6.2.3.4.2.1-3: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961"/>
        <w:gridCol w:w="1419"/>
        <w:gridCol w:w="1860"/>
        <w:gridCol w:w="3800"/>
      </w:tblGrid>
      <w:tr w:rsidR="00F90C3A" w:rsidRPr="00690A26" w:rsidTr="003B3E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90C3A" w:rsidRPr="00690A26" w:rsidRDefault="00F90C3A" w:rsidP="003B3E24">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F90C3A" w:rsidRPr="00690A26" w:rsidRDefault="00F90C3A" w:rsidP="003B3E24">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F90C3A" w:rsidRPr="00690A26" w:rsidRDefault="00F90C3A" w:rsidP="003B3E24">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F90C3A" w:rsidRPr="00690A26" w:rsidRDefault="00F90C3A" w:rsidP="003B3E24">
            <w:pPr>
              <w:pStyle w:val="TAH"/>
            </w:pPr>
            <w:r w:rsidRPr="00690A26">
              <w:t>Response</w:t>
            </w:r>
          </w:p>
          <w:p w:rsidR="00F90C3A" w:rsidRPr="00690A26" w:rsidRDefault="00F90C3A" w:rsidP="003B3E24">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F90C3A" w:rsidRPr="00690A26" w:rsidRDefault="00F90C3A" w:rsidP="003B3E24">
            <w:pPr>
              <w:pStyle w:val="TAH"/>
            </w:pPr>
            <w:r w:rsidRPr="00690A26">
              <w:t>Description</w:t>
            </w:r>
          </w:p>
        </w:tc>
      </w:tr>
      <w:tr w:rsidR="00F90C3A" w:rsidRPr="00690A26" w:rsidTr="003B3E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90C3A" w:rsidRPr="00690A26" w:rsidRDefault="00F90C3A" w:rsidP="003B3E24">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rsidR="00F90C3A" w:rsidRPr="00690A26" w:rsidRDefault="00F90C3A" w:rsidP="003B3E24">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rsidR="00F90C3A" w:rsidRPr="00690A26" w:rsidRDefault="00F90C3A" w:rsidP="003B3E24">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rsidR="00F90C3A" w:rsidRPr="00690A26" w:rsidRDefault="00F90C3A" w:rsidP="003B3E24">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F90C3A" w:rsidRPr="00690A26" w:rsidRDefault="00F90C3A" w:rsidP="003B3E24">
            <w:pPr>
              <w:autoSpaceDE w:val="0"/>
              <w:autoSpaceDN w:val="0"/>
              <w:adjustRightInd w:val="0"/>
              <w:spacing w:after="0"/>
            </w:pPr>
            <w:r w:rsidRPr="00690A26">
              <w:rPr>
                <w:rFonts w:ascii="Arial" w:hAnsi="Arial" w:cs="Arial"/>
                <w:sz w:val="18"/>
                <w:szCs w:val="18"/>
                <w:lang w:val="en-US"/>
              </w:rPr>
              <w:t>The response body contains the NF Instances corresponding to a given stored search result, but without applying any client restrictions in terms of the number of instances to be returned (i.e. "limit" or "max-payload-size" query parameters)</w:t>
            </w:r>
            <w:r w:rsidRPr="00690A26">
              <w:t>.</w:t>
            </w:r>
          </w:p>
        </w:tc>
      </w:tr>
      <w:tr w:rsidR="00F90C3A" w:rsidRPr="00690A26" w:rsidTr="003B3E24">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F90C3A" w:rsidRPr="00690A26" w:rsidRDefault="00F90C3A" w:rsidP="003B3E24">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ProblemDetails data type (see </w:t>
            </w:r>
            <w:r w:rsidR="005178CB" w:rsidRPr="00690A26">
              <w:t>clause</w:t>
            </w:r>
            <w:r w:rsidRPr="00690A26">
              <w:t xml:space="preserve"> 5.2.7 of 3GPP TS 29.500 [4]).</w:t>
            </w:r>
          </w:p>
        </w:tc>
      </w:tr>
    </w:tbl>
    <w:p w:rsidR="00F90C3A" w:rsidRPr="00690A26" w:rsidRDefault="00F90C3A" w:rsidP="00F90C3A"/>
    <w:p w:rsidR="00117D0C" w:rsidRPr="00690A26" w:rsidRDefault="00117D0C" w:rsidP="00117D0C">
      <w:pPr>
        <w:pStyle w:val="Heading3"/>
      </w:pPr>
      <w:bookmarkStart w:id="462" w:name="_Toc24937758"/>
      <w:bookmarkStart w:id="463" w:name="_Toc27589629"/>
      <w:r w:rsidRPr="00690A26">
        <w:t>6.2.4</w:t>
      </w:r>
      <w:r w:rsidRPr="00690A26">
        <w:tab/>
        <w:t>Custom Operations without associated resources</w:t>
      </w:r>
      <w:bookmarkEnd w:id="462"/>
      <w:bookmarkEnd w:id="463"/>
    </w:p>
    <w:p w:rsidR="00394C0B" w:rsidRPr="00690A26" w:rsidRDefault="00394C0B" w:rsidP="00394C0B">
      <w:r w:rsidRPr="00690A26">
        <w:rPr>
          <w:rFonts w:hint="eastAsia"/>
        </w:rPr>
        <w:t>There are no custom operations defined without any associated resources for the Nnrf_NFDiscovery service</w:t>
      </w:r>
      <w:r w:rsidRPr="00690A26">
        <w:t xml:space="preserve"> in this release of this specification</w:t>
      </w:r>
      <w:r w:rsidRPr="00690A26">
        <w:rPr>
          <w:rFonts w:hint="eastAsia"/>
        </w:rPr>
        <w:t>.</w:t>
      </w:r>
    </w:p>
    <w:p w:rsidR="00117D0C" w:rsidRPr="00690A26" w:rsidRDefault="00117D0C" w:rsidP="00117D0C">
      <w:pPr>
        <w:pStyle w:val="Heading3"/>
      </w:pPr>
      <w:bookmarkStart w:id="464" w:name="_Toc24937759"/>
      <w:bookmarkStart w:id="465" w:name="_Toc27589630"/>
      <w:r w:rsidRPr="00690A26">
        <w:t>6.2.5</w:t>
      </w:r>
      <w:r w:rsidRPr="00690A26">
        <w:tab/>
        <w:t>Notifications</w:t>
      </w:r>
      <w:bookmarkEnd w:id="464"/>
      <w:bookmarkEnd w:id="465"/>
    </w:p>
    <w:p w:rsidR="00C61B1F" w:rsidRPr="00690A26" w:rsidRDefault="00C61B1F" w:rsidP="00C446F6">
      <w:r w:rsidRPr="00690A26">
        <w:t>There are no notifications defined for the Nnrf_NFDiscovery service in this release of the specification.</w:t>
      </w:r>
    </w:p>
    <w:p w:rsidR="00117D0C" w:rsidRPr="00690A26" w:rsidRDefault="00117D0C" w:rsidP="00117D0C">
      <w:pPr>
        <w:pStyle w:val="Heading3"/>
      </w:pPr>
      <w:bookmarkStart w:id="466" w:name="_Toc24937760"/>
      <w:bookmarkStart w:id="467" w:name="_Toc27589631"/>
      <w:r w:rsidRPr="00690A26">
        <w:t>6.2.6</w:t>
      </w:r>
      <w:r w:rsidRPr="00690A26">
        <w:tab/>
        <w:t>Data Model</w:t>
      </w:r>
      <w:bookmarkEnd w:id="466"/>
      <w:bookmarkEnd w:id="467"/>
    </w:p>
    <w:p w:rsidR="00117D0C" w:rsidRPr="00690A26" w:rsidRDefault="00117D0C" w:rsidP="00117D0C">
      <w:pPr>
        <w:pStyle w:val="Heading4"/>
      </w:pPr>
      <w:bookmarkStart w:id="468" w:name="_Toc24937761"/>
      <w:bookmarkStart w:id="469" w:name="_Toc27589632"/>
      <w:r w:rsidRPr="00690A26">
        <w:t>6.2.6.1</w:t>
      </w:r>
      <w:r w:rsidRPr="00690A26">
        <w:tab/>
        <w:t>General</w:t>
      </w:r>
      <w:bookmarkEnd w:id="468"/>
      <w:bookmarkEnd w:id="469"/>
    </w:p>
    <w:p w:rsidR="00117D0C" w:rsidRPr="00690A26" w:rsidRDefault="00117D0C" w:rsidP="00117D0C">
      <w:r w:rsidRPr="00690A26">
        <w:t xml:space="preserve">This </w:t>
      </w:r>
      <w:r w:rsidR="005178CB" w:rsidRPr="00690A26">
        <w:t>clause</w:t>
      </w:r>
      <w:r w:rsidRPr="00690A26">
        <w:t xml:space="preserve"> specifies the application data model supported by the API.</w:t>
      </w:r>
    </w:p>
    <w:p w:rsidR="00117D0C" w:rsidRPr="00690A26" w:rsidRDefault="00117D0C" w:rsidP="00117D0C">
      <w:r w:rsidRPr="00690A26">
        <w:t>Table 6.2.6.1-1 specifies the data types defined for the Nnrf service based interface protocol.</w:t>
      </w:r>
    </w:p>
    <w:p w:rsidR="00117D0C" w:rsidRPr="00690A26" w:rsidRDefault="00117D0C" w:rsidP="00117D0C">
      <w:pPr>
        <w:pStyle w:val="TH"/>
      </w:pPr>
      <w:r w:rsidRPr="00690A26">
        <w:lastRenderedPageBreak/>
        <w:t>Table 6.2.6.1-1: Nnrf</w:t>
      </w:r>
      <w:r w:rsidR="00633063" w:rsidRPr="00690A26">
        <w:t>_NFDiscovery</w:t>
      </w:r>
      <w:r w:rsidRPr="00690A26">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117D0C" w:rsidRPr="00690A26" w:rsidTr="006E4EAE">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rsidR="00117D0C" w:rsidRPr="00690A26" w:rsidRDefault="00117D0C" w:rsidP="006E4EAE">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rsidR="00117D0C" w:rsidRPr="00690A26" w:rsidRDefault="00FC7262" w:rsidP="006E4EAE">
            <w:pPr>
              <w:pStyle w:val="TAH"/>
            </w:pPr>
            <w:r w:rsidRPr="00690A26">
              <w:t>Clause</w:t>
            </w:r>
            <w:r w:rsidR="00117D0C" w:rsidRPr="00690A26">
              <w:t xml:space="preserv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rsidR="00117D0C" w:rsidRPr="00690A26" w:rsidRDefault="00117D0C" w:rsidP="006E4EAE">
            <w:pPr>
              <w:pStyle w:val="TAH"/>
            </w:pPr>
            <w:r w:rsidRPr="00690A26">
              <w:t>Description</w:t>
            </w:r>
          </w:p>
        </w:tc>
      </w:tr>
      <w:tr w:rsidR="00117D0C" w:rsidRPr="00690A26" w:rsidTr="006E4EAE">
        <w:trPr>
          <w:jc w:val="center"/>
        </w:trPr>
        <w:tc>
          <w:tcPr>
            <w:tcW w:w="2035" w:type="dxa"/>
            <w:tcBorders>
              <w:top w:val="single" w:sz="4" w:space="0" w:color="auto"/>
              <w:left w:val="single" w:sz="4" w:space="0" w:color="auto"/>
              <w:bottom w:val="single" w:sz="4" w:space="0" w:color="auto"/>
              <w:right w:val="single" w:sz="4" w:space="0" w:color="auto"/>
            </w:tcBorders>
          </w:tcPr>
          <w:p w:rsidR="00117D0C" w:rsidRPr="00690A26" w:rsidRDefault="00633063" w:rsidP="006E4EAE">
            <w:pPr>
              <w:pStyle w:val="TAL"/>
            </w:pPr>
            <w:r w:rsidRPr="00690A26">
              <w:t>SearchResult</w:t>
            </w:r>
          </w:p>
        </w:tc>
        <w:tc>
          <w:tcPr>
            <w:tcW w:w="1701" w:type="dxa"/>
            <w:tcBorders>
              <w:top w:val="single" w:sz="4" w:space="0" w:color="auto"/>
              <w:left w:val="single" w:sz="4" w:space="0" w:color="auto"/>
              <w:bottom w:val="single" w:sz="4" w:space="0" w:color="auto"/>
              <w:right w:val="single" w:sz="4" w:space="0" w:color="auto"/>
            </w:tcBorders>
          </w:tcPr>
          <w:p w:rsidR="00117D0C" w:rsidRPr="00690A26" w:rsidRDefault="00633063" w:rsidP="006E4EAE">
            <w:pPr>
              <w:pStyle w:val="TAL"/>
            </w:pPr>
            <w:r w:rsidRPr="00690A26">
              <w:t>6.2.6.2.2</w:t>
            </w:r>
          </w:p>
        </w:tc>
        <w:tc>
          <w:tcPr>
            <w:tcW w:w="5438" w:type="dxa"/>
            <w:tcBorders>
              <w:top w:val="single" w:sz="4" w:space="0" w:color="auto"/>
              <w:left w:val="single" w:sz="4" w:space="0" w:color="auto"/>
              <w:bottom w:val="single" w:sz="4" w:space="0" w:color="auto"/>
              <w:right w:val="single" w:sz="4" w:space="0" w:color="auto"/>
            </w:tcBorders>
          </w:tcPr>
          <w:p w:rsidR="00117D0C" w:rsidRPr="00690A26" w:rsidRDefault="00117D0C" w:rsidP="006E4EAE">
            <w:pPr>
              <w:pStyle w:val="TAL"/>
              <w:rPr>
                <w:rFonts w:cs="Arial"/>
                <w:szCs w:val="18"/>
              </w:rPr>
            </w:pPr>
          </w:p>
        </w:tc>
      </w:tr>
      <w:tr w:rsidR="00633063" w:rsidRPr="00690A26" w:rsidTr="006E4EAE">
        <w:trPr>
          <w:jc w:val="center"/>
        </w:trPr>
        <w:tc>
          <w:tcPr>
            <w:tcW w:w="2035" w:type="dxa"/>
            <w:tcBorders>
              <w:top w:val="single" w:sz="4" w:space="0" w:color="auto"/>
              <w:left w:val="single" w:sz="4" w:space="0" w:color="auto"/>
              <w:bottom w:val="single" w:sz="4" w:space="0" w:color="auto"/>
              <w:right w:val="single" w:sz="4" w:space="0" w:color="auto"/>
            </w:tcBorders>
          </w:tcPr>
          <w:p w:rsidR="00633063" w:rsidRPr="00690A26" w:rsidRDefault="00633063" w:rsidP="006E4EAE">
            <w:pPr>
              <w:pStyle w:val="TAL"/>
            </w:pPr>
            <w:r w:rsidRPr="00690A26">
              <w:t>NFProfile</w:t>
            </w:r>
          </w:p>
        </w:tc>
        <w:tc>
          <w:tcPr>
            <w:tcW w:w="1701" w:type="dxa"/>
            <w:tcBorders>
              <w:top w:val="single" w:sz="4" w:space="0" w:color="auto"/>
              <w:left w:val="single" w:sz="4" w:space="0" w:color="auto"/>
              <w:bottom w:val="single" w:sz="4" w:space="0" w:color="auto"/>
              <w:right w:val="single" w:sz="4" w:space="0" w:color="auto"/>
            </w:tcBorders>
          </w:tcPr>
          <w:p w:rsidR="00633063" w:rsidRPr="00690A26" w:rsidRDefault="00633063" w:rsidP="006E4EAE">
            <w:pPr>
              <w:pStyle w:val="TAL"/>
            </w:pPr>
            <w:r w:rsidRPr="00690A26">
              <w:t>6.2.6.2.3</w:t>
            </w:r>
          </w:p>
        </w:tc>
        <w:tc>
          <w:tcPr>
            <w:tcW w:w="5438" w:type="dxa"/>
            <w:tcBorders>
              <w:top w:val="single" w:sz="4" w:space="0" w:color="auto"/>
              <w:left w:val="single" w:sz="4" w:space="0" w:color="auto"/>
              <w:bottom w:val="single" w:sz="4" w:space="0" w:color="auto"/>
              <w:right w:val="single" w:sz="4" w:space="0" w:color="auto"/>
            </w:tcBorders>
          </w:tcPr>
          <w:p w:rsidR="00633063" w:rsidRPr="00690A26" w:rsidRDefault="00633063" w:rsidP="006E4EAE">
            <w:pPr>
              <w:pStyle w:val="TAL"/>
              <w:rPr>
                <w:rFonts w:cs="Arial"/>
                <w:szCs w:val="18"/>
              </w:rPr>
            </w:pPr>
          </w:p>
        </w:tc>
      </w:tr>
      <w:tr w:rsidR="00633063" w:rsidRPr="00690A26" w:rsidTr="006E4EAE">
        <w:trPr>
          <w:jc w:val="center"/>
        </w:trPr>
        <w:tc>
          <w:tcPr>
            <w:tcW w:w="2035" w:type="dxa"/>
            <w:tcBorders>
              <w:top w:val="single" w:sz="4" w:space="0" w:color="auto"/>
              <w:left w:val="single" w:sz="4" w:space="0" w:color="auto"/>
              <w:bottom w:val="single" w:sz="4" w:space="0" w:color="auto"/>
              <w:right w:val="single" w:sz="4" w:space="0" w:color="auto"/>
            </w:tcBorders>
          </w:tcPr>
          <w:p w:rsidR="00633063" w:rsidRPr="00690A26" w:rsidRDefault="00633063" w:rsidP="006E4EAE">
            <w:pPr>
              <w:pStyle w:val="TAL"/>
            </w:pPr>
            <w:r w:rsidRPr="00690A26">
              <w:t>NFService</w:t>
            </w:r>
          </w:p>
        </w:tc>
        <w:tc>
          <w:tcPr>
            <w:tcW w:w="1701" w:type="dxa"/>
            <w:tcBorders>
              <w:top w:val="single" w:sz="4" w:space="0" w:color="auto"/>
              <w:left w:val="single" w:sz="4" w:space="0" w:color="auto"/>
              <w:bottom w:val="single" w:sz="4" w:space="0" w:color="auto"/>
              <w:right w:val="single" w:sz="4" w:space="0" w:color="auto"/>
            </w:tcBorders>
          </w:tcPr>
          <w:p w:rsidR="00633063" w:rsidRPr="00690A26" w:rsidRDefault="00633063" w:rsidP="006E4EAE">
            <w:pPr>
              <w:pStyle w:val="TAL"/>
            </w:pPr>
            <w:r w:rsidRPr="00690A26">
              <w:t>6.2.6.2.4</w:t>
            </w:r>
          </w:p>
        </w:tc>
        <w:tc>
          <w:tcPr>
            <w:tcW w:w="5438" w:type="dxa"/>
            <w:tcBorders>
              <w:top w:val="single" w:sz="4" w:space="0" w:color="auto"/>
              <w:left w:val="single" w:sz="4" w:space="0" w:color="auto"/>
              <w:bottom w:val="single" w:sz="4" w:space="0" w:color="auto"/>
              <w:right w:val="single" w:sz="4" w:space="0" w:color="auto"/>
            </w:tcBorders>
          </w:tcPr>
          <w:p w:rsidR="00633063" w:rsidRPr="00690A26" w:rsidRDefault="00633063" w:rsidP="006E4EAE">
            <w:pPr>
              <w:pStyle w:val="TAL"/>
              <w:rPr>
                <w:rFonts w:cs="Arial"/>
                <w:szCs w:val="18"/>
              </w:rPr>
            </w:pPr>
          </w:p>
        </w:tc>
      </w:tr>
      <w:tr w:rsidR="0048721A" w:rsidRPr="00690A26" w:rsidTr="006E4EAE">
        <w:trPr>
          <w:jc w:val="center"/>
        </w:trPr>
        <w:tc>
          <w:tcPr>
            <w:tcW w:w="2035" w:type="dxa"/>
            <w:tcBorders>
              <w:top w:val="single" w:sz="4" w:space="0" w:color="auto"/>
              <w:left w:val="single" w:sz="4" w:space="0" w:color="auto"/>
              <w:bottom w:val="single" w:sz="4" w:space="0" w:color="auto"/>
              <w:right w:val="single" w:sz="4" w:space="0" w:color="auto"/>
            </w:tcBorders>
          </w:tcPr>
          <w:p w:rsidR="0048721A" w:rsidRPr="00690A26" w:rsidRDefault="0048721A" w:rsidP="0048721A">
            <w:pPr>
              <w:pStyle w:val="TAL"/>
            </w:pPr>
            <w:r w:rsidRPr="00690A26">
              <w:t>StoredSearchResult</w:t>
            </w:r>
          </w:p>
        </w:tc>
        <w:tc>
          <w:tcPr>
            <w:tcW w:w="1701" w:type="dxa"/>
            <w:tcBorders>
              <w:top w:val="single" w:sz="4" w:space="0" w:color="auto"/>
              <w:left w:val="single" w:sz="4" w:space="0" w:color="auto"/>
              <w:bottom w:val="single" w:sz="4" w:space="0" w:color="auto"/>
              <w:right w:val="single" w:sz="4" w:space="0" w:color="auto"/>
            </w:tcBorders>
          </w:tcPr>
          <w:p w:rsidR="0048721A" w:rsidRPr="00690A26" w:rsidRDefault="0048721A" w:rsidP="0048721A">
            <w:pPr>
              <w:pStyle w:val="TAL"/>
            </w:pPr>
            <w:r w:rsidRPr="00690A26">
              <w:t>6.2.6.2.5</w:t>
            </w:r>
          </w:p>
        </w:tc>
        <w:tc>
          <w:tcPr>
            <w:tcW w:w="5438" w:type="dxa"/>
            <w:tcBorders>
              <w:top w:val="single" w:sz="4" w:space="0" w:color="auto"/>
              <w:left w:val="single" w:sz="4" w:space="0" w:color="auto"/>
              <w:bottom w:val="single" w:sz="4" w:space="0" w:color="auto"/>
              <w:right w:val="single" w:sz="4" w:space="0" w:color="auto"/>
            </w:tcBorders>
          </w:tcPr>
          <w:p w:rsidR="0048721A" w:rsidRPr="00690A26" w:rsidRDefault="0048721A" w:rsidP="0048721A">
            <w:pPr>
              <w:pStyle w:val="TAL"/>
              <w:rPr>
                <w:rFonts w:cs="Arial"/>
                <w:szCs w:val="18"/>
              </w:rPr>
            </w:pPr>
          </w:p>
        </w:tc>
      </w:tr>
      <w:tr w:rsidR="007C298A" w:rsidRPr="00690A26" w:rsidTr="006E4EAE">
        <w:trPr>
          <w:jc w:val="center"/>
        </w:trPr>
        <w:tc>
          <w:tcPr>
            <w:tcW w:w="2035" w:type="dxa"/>
            <w:tcBorders>
              <w:top w:val="single" w:sz="4" w:space="0" w:color="auto"/>
              <w:left w:val="single" w:sz="4" w:space="0" w:color="auto"/>
              <w:bottom w:val="single" w:sz="4" w:space="0" w:color="auto"/>
              <w:right w:val="single" w:sz="4" w:space="0" w:color="auto"/>
            </w:tcBorders>
          </w:tcPr>
          <w:p w:rsidR="007C298A" w:rsidRPr="00690A26" w:rsidRDefault="007C298A" w:rsidP="007C298A">
            <w:pPr>
              <w:pStyle w:val="TAL"/>
            </w:pPr>
            <w:r w:rsidRPr="00690A26">
              <w:rPr>
                <w:rFonts w:hint="eastAsia"/>
                <w:lang w:eastAsia="zh-CN"/>
              </w:rPr>
              <w:t>P</w:t>
            </w:r>
            <w:r w:rsidRPr="00690A26">
              <w:rPr>
                <w:lang w:eastAsia="zh-CN"/>
              </w:rPr>
              <w:t>referredSearch</w:t>
            </w:r>
          </w:p>
        </w:tc>
        <w:tc>
          <w:tcPr>
            <w:tcW w:w="1701" w:type="dxa"/>
            <w:tcBorders>
              <w:top w:val="single" w:sz="4" w:space="0" w:color="auto"/>
              <w:left w:val="single" w:sz="4" w:space="0" w:color="auto"/>
              <w:bottom w:val="single" w:sz="4" w:space="0" w:color="auto"/>
              <w:right w:val="single" w:sz="4" w:space="0" w:color="auto"/>
            </w:tcBorders>
          </w:tcPr>
          <w:p w:rsidR="007C298A" w:rsidRPr="00690A26" w:rsidRDefault="007C298A" w:rsidP="007C298A">
            <w:pPr>
              <w:pStyle w:val="TAL"/>
            </w:pPr>
            <w:r w:rsidRPr="00690A26">
              <w:rPr>
                <w:rFonts w:hint="eastAsia"/>
                <w:lang w:eastAsia="zh-CN"/>
              </w:rPr>
              <w:t>6</w:t>
            </w:r>
            <w:r w:rsidRPr="00690A26">
              <w:rPr>
                <w:lang w:eastAsia="zh-CN"/>
              </w:rPr>
              <w:t>.2.6.2.6</w:t>
            </w:r>
          </w:p>
        </w:tc>
        <w:tc>
          <w:tcPr>
            <w:tcW w:w="5438" w:type="dxa"/>
            <w:tcBorders>
              <w:top w:val="single" w:sz="4" w:space="0" w:color="auto"/>
              <w:left w:val="single" w:sz="4" w:space="0" w:color="auto"/>
              <w:bottom w:val="single" w:sz="4" w:space="0" w:color="auto"/>
              <w:right w:val="single" w:sz="4" w:space="0" w:color="auto"/>
            </w:tcBorders>
          </w:tcPr>
          <w:p w:rsidR="007C298A" w:rsidRPr="00690A26" w:rsidRDefault="007C298A" w:rsidP="007C298A">
            <w:pPr>
              <w:pStyle w:val="TAL"/>
              <w:rPr>
                <w:rFonts w:cs="Arial"/>
                <w:szCs w:val="18"/>
              </w:rPr>
            </w:pPr>
          </w:p>
        </w:tc>
      </w:tr>
    </w:tbl>
    <w:p w:rsidR="00117D0C" w:rsidRPr="00690A26" w:rsidRDefault="00117D0C" w:rsidP="00117D0C"/>
    <w:p w:rsidR="00117D0C" w:rsidRPr="00690A26" w:rsidRDefault="00117D0C" w:rsidP="00117D0C">
      <w:r w:rsidRPr="00690A26">
        <w:t>Table 6.2.6.1-2 specifies data types re-used by the Nnrf service based interface protocol from other specifications, including a reference to their respective specifications and when needed, a short description of their use within the Nnrf service based interface.</w:t>
      </w:r>
    </w:p>
    <w:p w:rsidR="00117D0C" w:rsidRPr="00690A26" w:rsidRDefault="00117D0C" w:rsidP="00117D0C">
      <w:pPr>
        <w:pStyle w:val="TH"/>
      </w:pPr>
      <w:bookmarkStart w:id="470" w:name="_Hlk2600076"/>
      <w:r w:rsidRPr="00690A26">
        <w:lastRenderedPageBreak/>
        <w:t>Table 6.2.6.1-2:</w:t>
      </w:r>
      <w:bookmarkEnd w:id="470"/>
      <w:r w:rsidRPr="00690A26">
        <w:t xml:space="preserve"> Nnrf</w:t>
      </w:r>
      <w:r w:rsidR="00633063" w:rsidRPr="00690A26">
        <w:t>_NFDiscovery</w:t>
      </w:r>
      <w:r w:rsidRPr="00690A26">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5"/>
        <w:gridCol w:w="2016"/>
        <w:gridCol w:w="4493"/>
      </w:tblGrid>
      <w:tr w:rsidR="00117D0C" w:rsidRPr="00690A26" w:rsidTr="00EB05AB">
        <w:trPr>
          <w:jc w:val="center"/>
        </w:trPr>
        <w:tc>
          <w:tcPr>
            <w:tcW w:w="2665" w:type="dxa"/>
            <w:tcBorders>
              <w:top w:val="single" w:sz="4" w:space="0" w:color="auto"/>
              <w:left w:val="single" w:sz="4" w:space="0" w:color="auto"/>
              <w:bottom w:val="single" w:sz="4" w:space="0" w:color="auto"/>
              <w:right w:val="single" w:sz="4" w:space="0" w:color="auto"/>
            </w:tcBorders>
            <w:shd w:val="clear" w:color="auto" w:fill="C0C0C0"/>
            <w:hideMark/>
          </w:tcPr>
          <w:p w:rsidR="00117D0C" w:rsidRPr="00690A26" w:rsidRDefault="00117D0C" w:rsidP="006E4EAE">
            <w:pPr>
              <w:pStyle w:val="TAH"/>
            </w:pPr>
            <w:r w:rsidRPr="00690A26">
              <w:t>Data type</w:t>
            </w:r>
          </w:p>
        </w:tc>
        <w:tc>
          <w:tcPr>
            <w:tcW w:w="2016" w:type="dxa"/>
            <w:tcBorders>
              <w:top w:val="single" w:sz="4" w:space="0" w:color="auto"/>
              <w:left w:val="single" w:sz="4" w:space="0" w:color="auto"/>
              <w:bottom w:val="single" w:sz="4" w:space="0" w:color="auto"/>
              <w:right w:val="single" w:sz="4" w:space="0" w:color="auto"/>
            </w:tcBorders>
            <w:shd w:val="clear" w:color="auto" w:fill="C0C0C0"/>
          </w:tcPr>
          <w:p w:rsidR="00117D0C" w:rsidRPr="00690A26" w:rsidRDefault="00117D0C" w:rsidP="006E4EAE">
            <w:pPr>
              <w:pStyle w:val="TAH"/>
            </w:pPr>
            <w:r w:rsidRPr="00690A26">
              <w:t>Reference</w:t>
            </w:r>
          </w:p>
        </w:tc>
        <w:tc>
          <w:tcPr>
            <w:tcW w:w="4493" w:type="dxa"/>
            <w:tcBorders>
              <w:top w:val="single" w:sz="4" w:space="0" w:color="auto"/>
              <w:left w:val="single" w:sz="4" w:space="0" w:color="auto"/>
              <w:bottom w:val="single" w:sz="4" w:space="0" w:color="auto"/>
              <w:right w:val="single" w:sz="4" w:space="0" w:color="auto"/>
            </w:tcBorders>
            <w:shd w:val="clear" w:color="auto" w:fill="C0C0C0"/>
            <w:hideMark/>
          </w:tcPr>
          <w:p w:rsidR="00117D0C" w:rsidRPr="00690A26" w:rsidRDefault="00117D0C" w:rsidP="006E4EAE">
            <w:pPr>
              <w:pStyle w:val="TAH"/>
            </w:pPr>
            <w:r w:rsidRPr="00690A26">
              <w:t>Comments</w:t>
            </w:r>
          </w:p>
        </w:tc>
      </w:tr>
      <w:tr w:rsidR="00117D0C" w:rsidRPr="00690A26" w:rsidTr="00EB05AB">
        <w:trPr>
          <w:jc w:val="center"/>
        </w:trPr>
        <w:tc>
          <w:tcPr>
            <w:tcW w:w="2665" w:type="dxa"/>
            <w:tcBorders>
              <w:top w:val="single" w:sz="4" w:space="0" w:color="auto"/>
              <w:left w:val="single" w:sz="4" w:space="0" w:color="auto"/>
              <w:bottom w:val="single" w:sz="4" w:space="0" w:color="auto"/>
              <w:right w:val="single" w:sz="4" w:space="0" w:color="auto"/>
            </w:tcBorders>
          </w:tcPr>
          <w:p w:rsidR="00117D0C" w:rsidRPr="00690A26" w:rsidRDefault="00633063" w:rsidP="006E4EAE">
            <w:pPr>
              <w:pStyle w:val="TAL"/>
            </w:pPr>
            <w:r w:rsidRPr="00690A26">
              <w:t>Snssai</w:t>
            </w:r>
          </w:p>
        </w:tc>
        <w:tc>
          <w:tcPr>
            <w:tcW w:w="2016" w:type="dxa"/>
            <w:tcBorders>
              <w:top w:val="single" w:sz="4" w:space="0" w:color="auto"/>
              <w:left w:val="single" w:sz="4" w:space="0" w:color="auto"/>
              <w:bottom w:val="single" w:sz="4" w:space="0" w:color="auto"/>
              <w:right w:val="single" w:sz="4" w:space="0" w:color="auto"/>
            </w:tcBorders>
          </w:tcPr>
          <w:p w:rsidR="00117D0C" w:rsidRPr="00690A26" w:rsidRDefault="00633063" w:rsidP="006E4EAE">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117D0C" w:rsidRPr="00690A26" w:rsidRDefault="00117D0C" w:rsidP="006E4EAE">
            <w:pPr>
              <w:pStyle w:val="TAL"/>
              <w:rPr>
                <w:rFonts w:cs="Arial"/>
                <w:szCs w:val="18"/>
              </w:rPr>
            </w:pPr>
          </w:p>
        </w:tc>
      </w:tr>
      <w:tr w:rsidR="00633063" w:rsidRPr="00690A26" w:rsidTr="00EB05AB">
        <w:trPr>
          <w:jc w:val="center"/>
        </w:trPr>
        <w:tc>
          <w:tcPr>
            <w:tcW w:w="2665" w:type="dxa"/>
            <w:tcBorders>
              <w:top w:val="single" w:sz="4" w:space="0" w:color="auto"/>
              <w:left w:val="single" w:sz="4" w:space="0" w:color="auto"/>
              <w:bottom w:val="single" w:sz="4" w:space="0" w:color="auto"/>
              <w:right w:val="single" w:sz="4" w:space="0" w:color="auto"/>
            </w:tcBorders>
          </w:tcPr>
          <w:p w:rsidR="00633063" w:rsidRPr="00690A26" w:rsidRDefault="00633063" w:rsidP="006E4EAE">
            <w:pPr>
              <w:pStyle w:val="TAL"/>
            </w:pPr>
            <w:r w:rsidRPr="00690A26">
              <w:t>PlmnId</w:t>
            </w:r>
          </w:p>
        </w:tc>
        <w:tc>
          <w:tcPr>
            <w:tcW w:w="2016" w:type="dxa"/>
            <w:tcBorders>
              <w:top w:val="single" w:sz="4" w:space="0" w:color="auto"/>
              <w:left w:val="single" w:sz="4" w:space="0" w:color="auto"/>
              <w:bottom w:val="single" w:sz="4" w:space="0" w:color="auto"/>
              <w:right w:val="single" w:sz="4" w:space="0" w:color="auto"/>
            </w:tcBorders>
          </w:tcPr>
          <w:p w:rsidR="00633063" w:rsidRPr="00690A26" w:rsidRDefault="00633063" w:rsidP="006E4EAE">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633063" w:rsidRPr="00690A26" w:rsidRDefault="00633063" w:rsidP="006E4EAE">
            <w:pPr>
              <w:pStyle w:val="TAL"/>
              <w:rPr>
                <w:rFonts w:cs="Arial"/>
                <w:szCs w:val="18"/>
              </w:rPr>
            </w:pPr>
          </w:p>
        </w:tc>
      </w:tr>
      <w:tr w:rsidR="00633063" w:rsidRPr="00690A26" w:rsidTr="00EB05AB">
        <w:trPr>
          <w:jc w:val="center"/>
        </w:trPr>
        <w:tc>
          <w:tcPr>
            <w:tcW w:w="2665" w:type="dxa"/>
            <w:tcBorders>
              <w:top w:val="single" w:sz="4" w:space="0" w:color="auto"/>
              <w:left w:val="single" w:sz="4" w:space="0" w:color="auto"/>
              <w:bottom w:val="single" w:sz="4" w:space="0" w:color="auto"/>
              <w:right w:val="single" w:sz="4" w:space="0" w:color="auto"/>
            </w:tcBorders>
          </w:tcPr>
          <w:p w:rsidR="00633063" w:rsidRPr="00690A26" w:rsidRDefault="00633063" w:rsidP="006E4EAE">
            <w:pPr>
              <w:pStyle w:val="TAL"/>
            </w:pPr>
            <w:r w:rsidRPr="00690A26">
              <w:t>Dnn</w:t>
            </w:r>
          </w:p>
        </w:tc>
        <w:tc>
          <w:tcPr>
            <w:tcW w:w="2016" w:type="dxa"/>
            <w:tcBorders>
              <w:top w:val="single" w:sz="4" w:space="0" w:color="auto"/>
              <w:left w:val="single" w:sz="4" w:space="0" w:color="auto"/>
              <w:bottom w:val="single" w:sz="4" w:space="0" w:color="auto"/>
              <w:right w:val="single" w:sz="4" w:space="0" w:color="auto"/>
            </w:tcBorders>
          </w:tcPr>
          <w:p w:rsidR="00633063" w:rsidRPr="00690A26" w:rsidRDefault="00633063" w:rsidP="006E4EAE">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633063" w:rsidRPr="00690A26" w:rsidRDefault="00633063" w:rsidP="006E4EAE">
            <w:pPr>
              <w:pStyle w:val="TAL"/>
              <w:rPr>
                <w:rFonts w:cs="Arial"/>
                <w:szCs w:val="18"/>
              </w:rPr>
            </w:pPr>
          </w:p>
        </w:tc>
      </w:tr>
      <w:tr w:rsidR="00633063" w:rsidRPr="00690A26" w:rsidTr="00EB05AB">
        <w:trPr>
          <w:jc w:val="center"/>
        </w:trPr>
        <w:tc>
          <w:tcPr>
            <w:tcW w:w="2665" w:type="dxa"/>
            <w:tcBorders>
              <w:top w:val="single" w:sz="4" w:space="0" w:color="auto"/>
              <w:left w:val="single" w:sz="4" w:space="0" w:color="auto"/>
              <w:bottom w:val="single" w:sz="4" w:space="0" w:color="auto"/>
              <w:right w:val="single" w:sz="4" w:space="0" w:color="auto"/>
            </w:tcBorders>
          </w:tcPr>
          <w:p w:rsidR="00633063" w:rsidRPr="00690A26" w:rsidRDefault="00633063" w:rsidP="006E4EAE">
            <w:pPr>
              <w:pStyle w:val="TAL"/>
            </w:pPr>
            <w:r w:rsidRPr="00690A26">
              <w:t>Tai</w:t>
            </w:r>
          </w:p>
        </w:tc>
        <w:tc>
          <w:tcPr>
            <w:tcW w:w="2016" w:type="dxa"/>
            <w:tcBorders>
              <w:top w:val="single" w:sz="4" w:space="0" w:color="auto"/>
              <w:left w:val="single" w:sz="4" w:space="0" w:color="auto"/>
              <w:bottom w:val="single" w:sz="4" w:space="0" w:color="auto"/>
              <w:right w:val="single" w:sz="4" w:space="0" w:color="auto"/>
            </w:tcBorders>
          </w:tcPr>
          <w:p w:rsidR="00633063" w:rsidRPr="00690A26" w:rsidRDefault="00633063" w:rsidP="006E4EAE">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633063" w:rsidRPr="00690A26" w:rsidRDefault="00633063" w:rsidP="006E4EAE">
            <w:pPr>
              <w:pStyle w:val="TAL"/>
              <w:rPr>
                <w:rFonts w:cs="Arial"/>
                <w:szCs w:val="18"/>
              </w:rPr>
            </w:pPr>
          </w:p>
        </w:tc>
      </w:tr>
      <w:tr w:rsidR="00633063" w:rsidRPr="00690A26" w:rsidTr="00EB05AB">
        <w:trPr>
          <w:jc w:val="center"/>
        </w:trPr>
        <w:tc>
          <w:tcPr>
            <w:tcW w:w="2665" w:type="dxa"/>
            <w:tcBorders>
              <w:top w:val="single" w:sz="4" w:space="0" w:color="auto"/>
              <w:left w:val="single" w:sz="4" w:space="0" w:color="auto"/>
              <w:bottom w:val="single" w:sz="4" w:space="0" w:color="auto"/>
              <w:right w:val="single" w:sz="4" w:space="0" w:color="auto"/>
            </w:tcBorders>
          </w:tcPr>
          <w:p w:rsidR="00633063" w:rsidRPr="00690A26" w:rsidRDefault="00633063" w:rsidP="006E4EAE">
            <w:pPr>
              <w:pStyle w:val="TAL"/>
            </w:pPr>
            <w:r w:rsidRPr="00690A26">
              <w:t>SupportedFeatures</w:t>
            </w:r>
          </w:p>
        </w:tc>
        <w:tc>
          <w:tcPr>
            <w:tcW w:w="2016" w:type="dxa"/>
            <w:tcBorders>
              <w:top w:val="single" w:sz="4" w:space="0" w:color="auto"/>
              <w:left w:val="single" w:sz="4" w:space="0" w:color="auto"/>
              <w:bottom w:val="single" w:sz="4" w:space="0" w:color="auto"/>
              <w:right w:val="single" w:sz="4" w:space="0" w:color="auto"/>
            </w:tcBorders>
          </w:tcPr>
          <w:p w:rsidR="00633063" w:rsidRPr="00690A26" w:rsidRDefault="00633063" w:rsidP="006E4EAE">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633063" w:rsidRPr="00690A26" w:rsidRDefault="00633063" w:rsidP="006E4EAE">
            <w:pPr>
              <w:pStyle w:val="TAL"/>
              <w:rPr>
                <w:rFonts w:cs="Arial"/>
                <w:szCs w:val="18"/>
              </w:rPr>
            </w:pPr>
          </w:p>
        </w:tc>
      </w:tr>
      <w:tr w:rsidR="003A3ED3" w:rsidRPr="00690A26" w:rsidTr="00EB05AB">
        <w:trPr>
          <w:jc w:val="center"/>
        </w:trPr>
        <w:tc>
          <w:tcPr>
            <w:tcW w:w="2665" w:type="dxa"/>
            <w:tcBorders>
              <w:top w:val="single" w:sz="4" w:space="0" w:color="auto"/>
              <w:left w:val="single" w:sz="4" w:space="0" w:color="auto"/>
              <w:bottom w:val="single" w:sz="4" w:space="0" w:color="auto"/>
              <w:right w:val="single" w:sz="4" w:space="0" w:color="auto"/>
            </w:tcBorders>
          </w:tcPr>
          <w:p w:rsidR="003A3ED3" w:rsidRPr="00690A26" w:rsidRDefault="003A3ED3" w:rsidP="006E4EAE">
            <w:pPr>
              <w:pStyle w:val="TAL"/>
            </w:pPr>
            <w:r w:rsidRPr="00690A26">
              <w:t>NfInstanceId</w:t>
            </w:r>
          </w:p>
        </w:tc>
        <w:tc>
          <w:tcPr>
            <w:tcW w:w="2016" w:type="dxa"/>
            <w:tcBorders>
              <w:top w:val="single" w:sz="4" w:space="0" w:color="auto"/>
              <w:left w:val="single" w:sz="4" w:space="0" w:color="auto"/>
              <w:bottom w:val="single" w:sz="4" w:space="0" w:color="auto"/>
              <w:right w:val="single" w:sz="4" w:space="0" w:color="auto"/>
            </w:tcBorders>
          </w:tcPr>
          <w:p w:rsidR="003A3ED3" w:rsidRPr="00690A26" w:rsidRDefault="003A3ED3" w:rsidP="006E4EAE">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3A3ED3" w:rsidRPr="00690A26" w:rsidRDefault="003A3ED3" w:rsidP="006E4EAE">
            <w:pPr>
              <w:pStyle w:val="TAL"/>
              <w:rPr>
                <w:rFonts w:cs="Arial"/>
                <w:szCs w:val="18"/>
              </w:rPr>
            </w:pPr>
          </w:p>
        </w:tc>
      </w:tr>
      <w:tr w:rsidR="003A3ED3" w:rsidRPr="00690A26" w:rsidTr="00EB05AB">
        <w:trPr>
          <w:jc w:val="center"/>
        </w:trPr>
        <w:tc>
          <w:tcPr>
            <w:tcW w:w="2665" w:type="dxa"/>
            <w:tcBorders>
              <w:top w:val="single" w:sz="4" w:space="0" w:color="auto"/>
              <w:left w:val="single" w:sz="4" w:space="0" w:color="auto"/>
              <w:bottom w:val="single" w:sz="4" w:space="0" w:color="auto"/>
              <w:right w:val="single" w:sz="4" w:space="0" w:color="auto"/>
            </w:tcBorders>
          </w:tcPr>
          <w:p w:rsidR="003A3ED3" w:rsidRPr="00690A26" w:rsidRDefault="003A3ED3" w:rsidP="006E4EAE">
            <w:pPr>
              <w:pStyle w:val="TAL"/>
            </w:pPr>
            <w:r w:rsidRPr="00690A26">
              <w:t>Uri</w:t>
            </w:r>
          </w:p>
        </w:tc>
        <w:tc>
          <w:tcPr>
            <w:tcW w:w="2016" w:type="dxa"/>
            <w:tcBorders>
              <w:top w:val="single" w:sz="4" w:space="0" w:color="auto"/>
              <w:left w:val="single" w:sz="4" w:space="0" w:color="auto"/>
              <w:bottom w:val="single" w:sz="4" w:space="0" w:color="auto"/>
              <w:right w:val="single" w:sz="4" w:space="0" w:color="auto"/>
            </w:tcBorders>
          </w:tcPr>
          <w:p w:rsidR="003A3ED3" w:rsidRPr="00690A26" w:rsidRDefault="003A3ED3" w:rsidP="006E4EAE">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3A3ED3" w:rsidRPr="00690A26" w:rsidRDefault="003A3ED3" w:rsidP="006E4EAE">
            <w:pPr>
              <w:pStyle w:val="TAL"/>
              <w:rPr>
                <w:rFonts w:cs="Arial"/>
                <w:szCs w:val="18"/>
              </w:rPr>
            </w:pPr>
          </w:p>
        </w:tc>
      </w:tr>
      <w:tr w:rsidR="009F3B74" w:rsidRPr="00690A26" w:rsidTr="00EB05AB">
        <w:trPr>
          <w:jc w:val="center"/>
        </w:trPr>
        <w:tc>
          <w:tcPr>
            <w:tcW w:w="2665" w:type="dxa"/>
            <w:tcBorders>
              <w:top w:val="single" w:sz="4" w:space="0" w:color="auto"/>
              <w:left w:val="single" w:sz="4" w:space="0" w:color="auto"/>
              <w:bottom w:val="single" w:sz="4" w:space="0" w:color="auto"/>
              <w:right w:val="single" w:sz="4" w:space="0" w:color="auto"/>
            </w:tcBorders>
          </w:tcPr>
          <w:p w:rsidR="009F3B74" w:rsidRPr="00690A26" w:rsidRDefault="009F3B74" w:rsidP="006E4EAE">
            <w:pPr>
              <w:pStyle w:val="TAL"/>
            </w:pPr>
            <w:r w:rsidRPr="00690A26">
              <w:t>Gpsi</w:t>
            </w:r>
          </w:p>
        </w:tc>
        <w:tc>
          <w:tcPr>
            <w:tcW w:w="2016" w:type="dxa"/>
            <w:tcBorders>
              <w:top w:val="single" w:sz="4" w:space="0" w:color="auto"/>
              <w:left w:val="single" w:sz="4" w:space="0" w:color="auto"/>
              <w:bottom w:val="single" w:sz="4" w:space="0" w:color="auto"/>
              <w:right w:val="single" w:sz="4" w:space="0" w:color="auto"/>
            </w:tcBorders>
          </w:tcPr>
          <w:p w:rsidR="009F3B74" w:rsidRPr="00690A26" w:rsidRDefault="009F3B74" w:rsidP="006E4EAE">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9F3B74" w:rsidRPr="00690A26" w:rsidRDefault="009F3B74" w:rsidP="006E4EAE">
            <w:pPr>
              <w:pStyle w:val="TAL"/>
              <w:rPr>
                <w:rFonts w:cs="Arial"/>
                <w:szCs w:val="18"/>
              </w:rPr>
            </w:pPr>
          </w:p>
        </w:tc>
      </w:tr>
      <w:tr w:rsidR="009F3B74" w:rsidRPr="00690A26" w:rsidTr="00EB05AB">
        <w:trPr>
          <w:jc w:val="center"/>
        </w:trPr>
        <w:tc>
          <w:tcPr>
            <w:tcW w:w="2665" w:type="dxa"/>
            <w:tcBorders>
              <w:top w:val="single" w:sz="4" w:space="0" w:color="auto"/>
              <w:left w:val="single" w:sz="4" w:space="0" w:color="auto"/>
              <w:bottom w:val="single" w:sz="4" w:space="0" w:color="auto"/>
              <w:right w:val="single" w:sz="4" w:space="0" w:color="auto"/>
            </w:tcBorders>
          </w:tcPr>
          <w:p w:rsidR="009F3B74" w:rsidRPr="00690A26" w:rsidRDefault="009F3B74" w:rsidP="006E4EAE">
            <w:pPr>
              <w:pStyle w:val="TAL"/>
            </w:pPr>
            <w:r w:rsidRPr="00690A26">
              <w:t>GroupId</w:t>
            </w:r>
          </w:p>
        </w:tc>
        <w:tc>
          <w:tcPr>
            <w:tcW w:w="2016" w:type="dxa"/>
            <w:tcBorders>
              <w:top w:val="single" w:sz="4" w:space="0" w:color="auto"/>
              <w:left w:val="single" w:sz="4" w:space="0" w:color="auto"/>
              <w:bottom w:val="single" w:sz="4" w:space="0" w:color="auto"/>
              <w:right w:val="single" w:sz="4" w:space="0" w:color="auto"/>
            </w:tcBorders>
          </w:tcPr>
          <w:p w:rsidR="009F3B74" w:rsidRPr="00690A26" w:rsidRDefault="009F3B74" w:rsidP="006E4EAE">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9F3B74" w:rsidRPr="00690A26" w:rsidRDefault="009F3B74" w:rsidP="006E4EAE">
            <w:pPr>
              <w:pStyle w:val="TAL"/>
              <w:rPr>
                <w:rFonts w:cs="Arial"/>
                <w:szCs w:val="18"/>
              </w:rPr>
            </w:pPr>
          </w:p>
        </w:tc>
      </w:tr>
      <w:tr w:rsidR="006F6A21" w:rsidRPr="00690A26" w:rsidTr="00EB05AB">
        <w:trPr>
          <w:jc w:val="center"/>
        </w:trPr>
        <w:tc>
          <w:tcPr>
            <w:tcW w:w="2665" w:type="dxa"/>
            <w:tcBorders>
              <w:top w:val="single" w:sz="4" w:space="0" w:color="auto"/>
              <w:left w:val="single" w:sz="4" w:space="0" w:color="auto"/>
              <w:bottom w:val="single" w:sz="4" w:space="0" w:color="auto"/>
              <w:right w:val="single" w:sz="4" w:space="0" w:color="auto"/>
            </w:tcBorders>
          </w:tcPr>
          <w:p w:rsidR="006F6A21" w:rsidRPr="00690A26" w:rsidRDefault="006F6A21" w:rsidP="006E4EAE">
            <w:pPr>
              <w:pStyle w:val="TAL"/>
            </w:pPr>
            <w:r w:rsidRPr="00690A26">
              <w:t>Guami</w:t>
            </w:r>
          </w:p>
        </w:tc>
        <w:tc>
          <w:tcPr>
            <w:tcW w:w="2016" w:type="dxa"/>
            <w:tcBorders>
              <w:top w:val="single" w:sz="4" w:space="0" w:color="auto"/>
              <w:left w:val="single" w:sz="4" w:space="0" w:color="auto"/>
              <w:bottom w:val="single" w:sz="4" w:space="0" w:color="auto"/>
              <w:right w:val="single" w:sz="4" w:space="0" w:color="auto"/>
            </w:tcBorders>
          </w:tcPr>
          <w:p w:rsidR="006F6A21" w:rsidRPr="00690A26" w:rsidRDefault="006F6A21" w:rsidP="006E4EAE">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6F6A21" w:rsidRPr="00690A26" w:rsidRDefault="006F6A21" w:rsidP="006E4EAE">
            <w:pPr>
              <w:pStyle w:val="TAL"/>
              <w:rPr>
                <w:rFonts w:cs="Arial"/>
                <w:szCs w:val="18"/>
              </w:rPr>
            </w:pPr>
          </w:p>
        </w:tc>
      </w:tr>
      <w:tr w:rsidR="00FE64C3" w:rsidRPr="00690A26" w:rsidTr="00EB05AB">
        <w:trPr>
          <w:jc w:val="center"/>
        </w:trPr>
        <w:tc>
          <w:tcPr>
            <w:tcW w:w="2665" w:type="dxa"/>
            <w:tcBorders>
              <w:top w:val="single" w:sz="4" w:space="0" w:color="auto"/>
              <w:left w:val="single" w:sz="4" w:space="0" w:color="auto"/>
              <w:bottom w:val="single" w:sz="4" w:space="0" w:color="auto"/>
              <w:right w:val="single" w:sz="4" w:space="0" w:color="auto"/>
            </w:tcBorders>
          </w:tcPr>
          <w:p w:rsidR="00FE64C3" w:rsidRPr="00690A26" w:rsidRDefault="00FE64C3" w:rsidP="006E4EAE">
            <w:pPr>
              <w:pStyle w:val="TAL"/>
            </w:pPr>
            <w:r w:rsidRPr="00690A26">
              <w:t>IPv4Addr</w:t>
            </w:r>
          </w:p>
        </w:tc>
        <w:tc>
          <w:tcPr>
            <w:tcW w:w="2016" w:type="dxa"/>
            <w:tcBorders>
              <w:top w:val="single" w:sz="4" w:space="0" w:color="auto"/>
              <w:left w:val="single" w:sz="4" w:space="0" w:color="auto"/>
              <w:bottom w:val="single" w:sz="4" w:space="0" w:color="auto"/>
              <w:right w:val="single" w:sz="4" w:space="0" w:color="auto"/>
            </w:tcBorders>
          </w:tcPr>
          <w:p w:rsidR="00FE64C3" w:rsidRPr="00690A26" w:rsidRDefault="00FE64C3" w:rsidP="006E4EAE">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FE64C3" w:rsidRPr="00690A26" w:rsidRDefault="00FE64C3" w:rsidP="006E4EAE">
            <w:pPr>
              <w:pStyle w:val="TAL"/>
              <w:rPr>
                <w:rFonts w:cs="Arial"/>
                <w:szCs w:val="18"/>
              </w:rPr>
            </w:pPr>
          </w:p>
        </w:tc>
      </w:tr>
      <w:tr w:rsidR="00FE64C3" w:rsidRPr="00690A26" w:rsidTr="00EB05AB">
        <w:trPr>
          <w:jc w:val="center"/>
        </w:trPr>
        <w:tc>
          <w:tcPr>
            <w:tcW w:w="2665" w:type="dxa"/>
            <w:tcBorders>
              <w:top w:val="single" w:sz="4" w:space="0" w:color="auto"/>
              <w:left w:val="single" w:sz="4" w:space="0" w:color="auto"/>
              <w:bottom w:val="single" w:sz="4" w:space="0" w:color="auto"/>
              <w:right w:val="single" w:sz="4" w:space="0" w:color="auto"/>
            </w:tcBorders>
          </w:tcPr>
          <w:p w:rsidR="00FE64C3" w:rsidRPr="00690A26" w:rsidRDefault="00FE64C3" w:rsidP="006E4EAE">
            <w:pPr>
              <w:pStyle w:val="TAL"/>
            </w:pPr>
            <w:r w:rsidRPr="00690A26">
              <w:t>IPv6</w:t>
            </w:r>
            <w:r w:rsidR="00516ADE" w:rsidRPr="00690A26">
              <w:t>Addr</w:t>
            </w:r>
          </w:p>
        </w:tc>
        <w:tc>
          <w:tcPr>
            <w:tcW w:w="2016" w:type="dxa"/>
            <w:tcBorders>
              <w:top w:val="single" w:sz="4" w:space="0" w:color="auto"/>
              <w:left w:val="single" w:sz="4" w:space="0" w:color="auto"/>
              <w:bottom w:val="single" w:sz="4" w:space="0" w:color="auto"/>
              <w:right w:val="single" w:sz="4" w:space="0" w:color="auto"/>
            </w:tcBorders>
          </w:tcPr>
          <w:p w:rsidR="00FE64C3" w:rsidRPr="00690A26" w:rsidRDefault="00FE64C3" w:rsidP="006E4EAE">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FE64C3" w:rsidRPr="00690A26" w:rsidRDefault="00FE64C3" w:rsidP="006E4EAE">
            <w:pPr>
              <w:pStyle w:val="TAL"/>
              <w:rPr>
                <w:rFonts w:cs="Arial"/>
                <w:szCs w:val="18"/>
              </w:rPr>
            </w:pPr>
          </w:p>
        </w:tc>
      </w:tr>
      <w:tr w:rsidR="00B72E11" w:rsidRPr="00690A26" w:rsidTr="00EB05AB">
        <w:trPr>
          <w:jc w:val="center"/>
        </w:trPr>
        <w:tc>
          <w:tcPr>
            <w:tcW w:w="2665" w:type="dxa"/>
            <w:tcBorders>
              <w:top w:val="single" w:sz="4" w:space="0" w:color="auto"/>
              <w:left w:val="single" w:sz="4" w:space="0" w:color="auto"/>
              <w:bottom w:val="single" w:sz="4" w:space="0" w:color="auto"/>
              <w:right w:val="single" w:sz="4" w:space="0" w:color="auto"/>
            </w:tcBorders>
          </w:tcPr>
          <w:p w:rsidR="00B72E11" w:rsidRPr="00690A26" w:rsidRDefault="00B72E11" w:rsidP="006E4EAE">
            <w:pPr>
              <w:pStyle w:val="TAL"/>
            </w:pPr>
            <w:r w:rsidRPr="00690A26">
              <w:t>UriScheme</w:t>
            </w:r>
          </w:p>
        </w:tc>
        <w:tc>
          <w:tcPr>
            <w:tcW w:w="2016" w:type="dxa"/>
            <w:tcBorders>
              <w:top w:val="single" w:sz="4" w:space="0" w:color="auto"/>
              <w:left w:val="single" w:sz="4" w:space="0" w:color="auto"/>
              <w:bottom w:val="single" w:sz="4" w:space="0" w:color="auto"/>
              <w:right w:val="single" w:sz="4" w:space="0" w:color="auto"/>
            </w:tcBorders>
          </w:tcPr>
          <w:p w:rsidR="00B72E11" w:rsidRPr="00690A26" w:rsidRDefault="00B72E11" w:rsidP="006E4EAE">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B72E11" w:rsidRPr="00690A26" w:rsidRDefault="00B72E11" w:rsidP="006E4EAE">
            <w:pPr>
              <w:pStyle w:val="TAL"/>
              <w:rPr>
                <w:rFonts w:cs="Arial"/>
                <w:szCs w:val="18"/>
              </w:rPr>
            </w:pPr>
          </w:p>
        </w:tc>
      </w:tr>
      <w:tr w:rsidR="00B11FA9" w:rsidRPr="00690A26" w:rsidTr="00EB05AB">
        <w:trPr>
          <w:jc w:val="center"/>
        </w:trPr>
        <w:tc>
          <w:tcPr>
            <w:tcW w:w="2665" w:type="dxa"/>
            <w:tcBorders>
              <w:top w:val="single" w:sz="4" w:space="0" w:color="auto"/>
              <w:left w:val="single" w:sz="4" w:space="0" w:color="auto"/>
              <w:bottom w:val="single" w:sz="4" w:space="0" w:color="auto"/>
              <w:right w:val="single" w:sz="4" w:space="0" w:color="auto"/>
            </w:tcBorders>
          </w:tcPr>
          <w:p w:rsidR="00B11FA9" w:rsidRPr="00690A26" w:rsidRDefault="00B11FA9" w:rsidP="006E4EAE">
            <w:pPr>
              <w:pStyle w:val="TAL"/>
            </w:pPr>
            <w:r w:rsidRPr="00690A26">
              <w:t>Dnai</w:t>
            </w:r>
          </w:p>
        </w:tc>
        <w:tc>
          <w:tcPr>
            <w:tcW w:w="2016" w:type="dxa"/>
            <w:tcBorders>
              <w:top w:val="single" w:sz="4" w:space="0" w:color="auto"/>
              <w:left w:val="single" w:sz="4" w:space="0" w:color="auto"/>
              <w:bottom w:val="single" w:sz="4" w:space="0" w:color="auto"/>
              <w:right w:val="single" w:sz="4" w:space="0" w:color="auto"/>
            </w:tcBorders>
          </w:tcPr>
          <w:p w:rsidR="00B11FA9" w:rsidRPr="00690A26" w:rsidRDefault="00B11FA9" w:rsidP="006E4EAE">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B11FA9" w:rsidRPr="00690A26" w:rsidRDefault="00B11FA9" w:rsidP="006E4EAE">
            <w:pPr>
              <w:pStyle w:val="TAL"/>
              <w:rPr>
                <w:rFonts w:cs="Arial"/>
                <w:szCs w:val="18"/>
              </w:rPr>
            </w:pPr>
          </w:p>
        </w:tc>
      </w:tr>
      <w:tr w:rsidR="00734739" w:rsidRPr="00690A26" w:rsidTr="00EB05AB">
        <w:trPr>
          <w:jc w:val="center"/>
        </w:trPr>
        <w:tc>
          <w:tcPr>
            <w:tcW w:w="2665" w:type="dxa"/>
            <w:tcBorders>
              <w:top w:val="single" w:sz="4" w:space="0" w:color="auto"/>
              <w:left w:val="single" w:sz="4" w:space="0" w:color="auto"/>
              <w:bottom w:val="single" w:sz="4" w:space="0" w:color="auto"/>
              <w:right w:val="single" w:sz="4" w:space="0" w:color="auto"/>
            </w:tcBorders>
          </w:tcPr>
          <w:p w:rsidR="00734739" w:rsidRPr="00690A26" w:rsidRDefault="00734739" w:rsidP="006E4EAE">
            <w:pPr>
              <w:pStyle w:val="TAL"/>
            </w:pPr>
            <w:r w:rsidRPr="00690A26">
              <w:t>NfGroupId</w:t>
            </w:r>
          </w:p>
        </w:tc>
        <w:tc>
          <w:tcPr>
            <w:tcW w:w="2016" w:type="dxa"/>
            <w:tcBorders>
              <w:top w:val="single" w:sz="4" w:space="0" w:color="auto"/>
              <w:left w:val="single" w:sz="4" w:space="0" w:color="auto"/>
              <w:bottom w:val="single" w:sz="4" w:space="0" w:color="auto"/>
              <w:right w:val="single" w:sz="4" w:space="0" w:color="auto"/>
            </w:tcBorders>
          </w:tcPr>
          <w:p w:rsidR="00734739" w:rsidRPr="00690A26" w:rsidRDefault="00734739" w:rsidP="006E4EAE">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734739" w:rsidRPr="00690A26" w:rsidRDefault="00734739" w:rsidP="006E4EAE">
            <w:pPr>
              <w:pStyle w:val="TAL"/>
              <w:rPr>
                <w:rFonts w:cs="Arial"/>
                <w:szCs w:val="18"/>
              </w:rPr>
            </w:pPr>
            <w:r w:rsidRPr="00690A26">
              <w:t>Identifier of a NF Group</w:t>
            </w:r>
          </w:p>
        </w:tc>
      </w:tr>
      <w:tr w:rsidR="0040367C" w:rsidRPr="00690A26" w:rsidTr="00EB05AB">
        <w:trPr>
          <w:jc w:val="center"/>
        </w:trPr>
        <w:tc>
          <w:tcPr>
            <w:tcW w:w="2665" w:type="dxa"/>
            <w:tcBorders>
              <w:top w:val="single" w:sz="4" w:space="0" w:color="auto"/>
              <w:left w:val="single" w:sz="4" w:space="0" w:color="auto"/>
              <w:bottom w:val="single" w:sz="4" w:space="0" w:color="auto"/>
              <w:right w:val="single" w:sz="4" w:space="0" w:color="auto"/>
            </w:tcBorders>
          </w:tcPr>
          <w:p w:rsidR="0040367C" w:rsidRPr="00690A26" w:rsidRDefault="0040367C" w:rsidP="006E4EAE">
            <w:pPr>
              <w:pStyle w:val="TAL"/>
            </w:pPr>
            <w:r w:rsidRPr="00690A26">
              <w:t>PduSessionType</w:t>
            </w:r>
          </w:p>
        </w:tc>
        <w:tc>
          <w:tcPr>
            <w:tcW w:w="2016" w:type="dxa"/>
            <w:tcBorders>
              <w:top w:val="single" w:sz="4" w:space="0" w:color="auto"/>
              <w:left w:val="single" w:sz="4" w:space="0" w:color="auto"/>
              <w:bottom w:val="single" w:sz="4" w:space="0" w:color="auto"/>
              <w:right w:val="single" w:sz="4" w:space="0" w:color="auto"/>
            </w:tcBorders>
          </w:tcPr>
          <w:p w:rsidR="0040367C" w:rsidRPr="00690A26" w:rsidRDefault="0040367C" w:rsidP="006E4EAE">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40367C" w:rsidRPr="00690A26" w:rsidRDefault="0040367C" w:rsidP="006E4EAE">
            <w:pPr>
              <w:pStyle w:val="TAL"/>
            </w:pPr>
          </w:p>
        </w:tc>
      </w:tr>
      <w:tr w:rsidR="004E4E54" w:rsidRPr="00690A26" w:rsidTr="00EB05AB">
        <w:trPr>
          <w:jc w:val="center"/>
        </w:trPr>
        <w:tc>
          <w:tcPr>
            <w:tcW w:w="2665" w:type="dxa"/>
            <w:tcBorders>
              <w:top w:val="single" w:sz="4" w:space="0" w:color="auto"/>
              <w:left w:val="single" w:sz="4" w:space="0" w:color="auto"/>
              <w:bottom w:val="single" w:sz="4" w:space="0" w:color="auto"/>
              <w:right w:val="single" w:sz="4" w:space="0" w:color="auto"/>
            </w:tcBorders>
          </w:tcPr>
          <w:p w:rsidR="004E4E54" w:rsidRPr="00690A26" w:rsidRDefault="004E4E54" w:rsidP="004E4E54">
            <w:pPr>
              <w:pStyle w:val="TAL"/>
            </w:pPr>
            <w:r w:rsidRPr="00690A26">
              <w:rPr>
                <w:rFonts w:hint="eastAsia"/>
                <w:lang w:eastAsia="zh-CN"/>
              </w:rPr>
              <w:t>AtsssCapability</w:t>
            </w:r>
          </w:p>
        </w:tc>
        <w:tc>
          <w:tcPr>
            <w:tcW w:w="2016" w:type="dxa"/>
            <w:tcBorders>
              <w:top w:val="single" w:sz="4" w:space="0" w:color="auto"/>
              <w:left w:val="single" w:sz="4" w:space="0" w:color="auto"/>
              <w:bottom w:val="single" w:sz="4" w:space="0" w:color="auto"/>
              <w:right w:val="single" w:sz="4" w:space="0" w:color="auto"/>
            </w:tcBorders>
          </w:tcPr>
          <w:p w:rsidR="004E4E54" w:rsidRPr="00690A26" w:rsidRDefault="004E4E54" w:rsidP="004E4E54">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4E4E54" w:rsidRPr="00690A26" w:rsidRDefault="004E4E54" w:rsidP="004E4E54">
            <w:pPr>
              <w:pStyle w:val="TAL"/>
            </w:pPr>
          </w:p>
        </w:tc>
      </w:tr>
      <w:tr w:rsidR="00A23097" w:rsidRPr="00690A26" w:rsidTr="00EB05AB">
        <w:trPr>
          <w:jc w:val="center"/>
        </w:trPr>
        <w:tc>
          <w:tcPr>
            <w:tcW w:w="2665" w:type="dxa"/>
            <w:tcBorders>
              <w:top w:val="single" w:sz="4" w:space="0" w:color="auto"/>
              <w:left w:val="single" w:sz="4" w:space="0" w:color="auto"/>
              <w:bottom w:val="single" w:sz="4" w:space="0" w:color="auto"/>
              <w:right w:val="single" w:sz="4" w:space="0" w:color="auto"/>
            </w:tcBorders>
          </w:tcPr>
          <w:p w:rsidR="00A23097" w:rsidRPr="00690A26" w:rsidRDefault="00A23097" w:rsidP="00A23097">
            <w:pPr>
              <w:pStyle w:val="TAL"/>
              <w:rPr>
                <w:lang w:eastAsia="zh-CN"/>
              </w:rPr>
            </w:pPr>
            <w:r w:rsidRPr="00690A26">
              <w:rPr>
                <w:lang w:eastAsia="zh-CN"/>
              </w:rPr>
              <w:t>PlmnIdNid</w:t>
            </w:r>
          </w:p>
        </w:tc>
        <w:tc>
          <w:tcPr>
            <w:tcW w:w="2016" w:type="dxa"/>
            <w:tcBorders>
              <w:top w:val="single" w:sz="4" w:space="0" w:color="auto"/>
              <w:left w:val="single" w:sz="4" w:space="0" w:color="auto"/>
              <w:bottom w:val="single" w:sz="4" w:space="0" w:color="auto"/>
              <w:right w:val="single" w:sz="4" w:space="0" w:color="auto"/>
            </w:tcBorders>
          </w:tcPr>
          <w:p w:rsidR="00A23097" w:rsidRPr="00690A26" w:rsidRDefault="00A23097" w:rsidP="00A23097">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23097" w:rsidRPr="00690A26" w:rsidRDefault="00A23097" w:rsidP="00A23097">
            <w:pPr>
              <w:pStyle w:val="TAL"/>
            </w:pPr>
          </w:p>
        </w:tc>
      </w:tr>
      <w:tr w:rsidR="008A4645" w:rsidRPr="00690A26" w:rsidTr="00EB05AB">
        <w:trPr>
          <w:jc w:val="center"/>
        </w:trPr>
        <w:tc>
          <w:tcPr>
            <w:tcW w:w="2665" w:type="dxa"/>
            <w:tcBorders>
              <w:top w:val="single" w:sz="4" w:space="0" w:color="auto"/>
              <w:left w:val="single" w:sz="4" w:space="0" w:color="auto"/>
              <w:bottom w:val="single" w:sz="4" w:space="0" w:color="auto"/>
              <w:right w:val="single" w:sz="4" w:space="0" w:color="auto"/>
            </w:tcBorders>
          </w:tcPr>
          <w:p w:rsidR="008A4645" w:rsidRPr="00690A26" w:rsidRDefault="008A4645" w:rsidP="008A4645">
            <w:pPr>
              <w:pStyle w:val="TAL"/>
              <w:rPr>
                <w:lang w:eastAsia="zh-CN"/>
              </w:rPr>
            </w:pPr>
            <w:r w:rsidRPr="00690A26">
              <w:t>NfSetId</w:t>
            </w:r>
          </w:p>
        </w:tc>
        <w:tc>
          <w:tcPr>
            <w:tcW w:w="2016" w:type="dxa"/>
            <w:tcBorders>
              <w:top w:val="single" w:sz="4" w:space="0" w:color="auto"/>
              <w:left w:val="single" w:sz="4" w:space="0" w:color="auto"/>
              <w:bottom w:val="single" w:sz="4" w:space="0" w:color="auto"/>
              <w:right w:val="single" w:sz="4" w:space="0" w:color="auto"/>
            </w:tcBorders>
          </w:tcPr>
          <w:p w:rsidR="008A4645" w:rsidRPr="00690A26" w:rsidRDefault="008A4645" w:rsidP="008A4645">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8A4645" w:rsidRPr="00690A26" w:rsidRDefault="008A4645" w:rsidP="008A4645">
            <w:pPr>
              <w:pStyle w:val="TAL"/>
            </w:pPr>
          </w:p>
        </w:tc>
      </w:tr>
      <w:tr w:rsidR="008A4645" w:rsidRPr="00690A26" w:rsidTr="00EB05AB">
        <w:trPr>
          <w:jc w:val="center"/>
        </w:trPr>
        <w:tc>
          <w:tcPr>
            <w:tcW w:w="2665" w:type="dxa"/>
            <w:tcBorders>
              <w:top w:val="single" w:sz="4" w:space="0" w:color="auto"/>
              <w:left w:val="single" w:sz="4" w:space="0" w:color="auto"/>
              <w:bottom w:val="single" w:sz="4" w:space="0" w:color="auto"/>
              <w:right w:val="single" w:sz="4" w:space="0" w:color="auto"/>
            </w:tcBorders>
          </w:tcPr>
          <w:p w:rsidR="008A4645" w:rsidRPr="00690A26" w:rsidRDefault="008A4645" w:rsidP="008A4645">
            <w:pPr>
              <w:pStyle w:val="TAL"/>
              <w:rPr>
                <w:lang w:eastAsia="zh-CN"/>
              </w:rPr>
            </w:pPr>
            <w:r w:rsidRPr="00690A26">
              <w:t>NfServiceSetId</w:t>
            </w:r>
          </w:p>
        </w:tc>
        <w:tc>
          <w:tcPr>
            <w:tcW w:w="2016" w:type="dxa"/>
            <w:tcBorders>
              <w:top w:val="single" w:sz="4" w:space="0" w:color="auto"/>
              <w:left w:val="single" w:sz="4" w:space="0" w:color="auto"/>
              <w:bottom w:val="single" w:sz="4" w:space="0" w:color="auto"/>
              <w:right w:val="single" w:sz="4" w:space="0" w:color="auto"/>
            </w:tcBorders>
          </w:tcPr>
          <w:p w:rsidR="008A4645" w:rsidRPr="00690A26" w:rsidRDefault="008A4645" w:rsidP="008A4645">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8A4645" w:rsidRPr="00690A26" w:rsidRDefault="008A4645" w:rsidP="008A4645">
            <w:pPr>
              <w:pStyle w:val="TAL"/>
            </w:pPr>
          </w:p>
        </w:tc>
      </w:tr>
      <w:tr w:rsidR="008A4645" w:rsidRPr="00690A26" w:rsidTr="00EB05AB">
        <w:trPr>
          <w:jc w:val="center"/>
        </w:trPr>
        <w:tc>
          <w:tcPr>
            <w:tcW w:w="2665" w:type="dxa"/>
            <w:tcBorders>
              <w:top w:val="single" w:sz="4" w:space="0" w:color="auto"/>
              <w:left w:val="single" w:sz="4" w:space="0" w:color="auto"/>
              <w:bottom w:val="single" w:sz="4" w:space="0" w:color="auto"/>
              <w:right w:val="single" w:sz="4" w:space="0" w:color="auto"/>
            </w:tcBorders>
          </w:tcPr>
          <w:p w:rsidR="008A4645" w:rsidRPr="00690A26" w:rsidRDefault="008A4645" w:rsidP="008A4645">
            <w:pPr>
              <w:pStyle w:val="TAL"/>
            </w:pPr>
            <w:r w:rsidRPr="00690A26">
              <w:t>EventId</w:t>
            </w:r>
          </w:p>
        </w:tc>
        <w:tc>
          <w:tcPr>
            <w:tcW w:w="2016" w:type="dxa"/>
            <w:tcBorders>
              <w:top w:val="single" w:sz="4" w:space="0" w:color="auto"/>
              <w:left w:val="single" w:sz="4" w:space="0" w:color="auto"/>
              <w:bottom w:val="single" w:sz="4" w:space="0" w:color="auto"/>
              <w:right w:val="single" w:sz="4" w:space="0" w:color="auto"/>
            </w:tcBorders>
          </w:tcPr>
          <w:p w:rsidR="008A4645" w:rsidRPr="00690A26" w:rsidRDefault="008A4645" w:rsidP="008A4645">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rsidR="008A4645" w:rsidRPr="00690A26" w:rsidRDefault="008A4645" w:rsidP="008A4645">
            <w:pPr>
              <w:pStyle w:val="TAL"/>
            </w:pPr>
            <w:r w:rsidRPr="00690A26">
              <w:rPr>
                <w:rFonts w:cs="Arial"/>
                <w:szCs w:val="18"/>
                <w:lang w:eastAsia="zh-CN"/>
              </w:rPr>
              <w:t xml:space="preserve">Defined in </w:t>
            </w:r>
            <w:r w:rsidRPr="00690A26">
              <w:t>Nnwdaf_AnalyticsInfo API.</w:t>
            </w:r>
          </w:p>
        </w:tc>
      </w:tr>
      <w:tr w:rsidR="008A4645" w:rsidRPr="00690A26" w:rsidTr="00EB05AB">
        <w:trPr>
          <w:jc w:val="center"/>
        </w:trPr>
        <w:tc>
          <w:tcPr>
            <w:tcW w:w="2665" w:type="dxa"/>
            <w:tcBorders>
              <w:top w:val="single" w:sz="4" w:space="0" w:color="auto"/>
              <w:left w:val="single" w:sz="4" w:space="0" w:color="auto"/>
              <w:bottom w:val="single" w:sz="4" w:space="0" w:color="auto"/>
              <w:right w:val="single" w:sz="4" w:space="0" w:color="auto"/>
            </w:tcBorders>
          </w:tcPr>
          <w:p w:rsidR="008A4645" w:rsidRPr="00690A26" w:rsidRDefault="008A4645" w:rsidP="008A4645">
            <w:pPr>
              <w:pStyle w:val="TAL"/>
            </w:pPr>
            <w:r w:rsidRPr="00690A26">
              <w:t>NwdafEvent</w:t>
            </w:r>
          </w:p>
        </w:tc>
        <w:tc>
          <w:tcPr>
            <w:tcW w:w="2016" w:type="dxa"/>
            <w:tcBorders>
              <w:top w:val="single" w:sz="4" w:space="0" w:color="auto"/>
              <w:left w:val="single" w:sz="4" w:space="0" w:color="auto"/>
              <w:bottom w:val="single" w:sz="4" w:space="0" w:color="auto"/>
              <w:right w:val="single" w:sz="4" w:space="0" w:color="auto"/>
            </w:tcBorders>
          </w:tcPr>
          <w:p w:rsidR="008A4645" w:rsidRPr="00690A26" w:rsidRDefault="008A4645" w:rsidP="008A4645">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rsidR="008A4645" w:rsidRPr="00690A26" w:rsidRDefault="008A4645" w:rsidP="008A4645">
            <w:pPr>
              <w:pStyle w:val="TAL"/>
            </w:pPr>
            <w:r w:rsidRPr="00690A26">
              <w:rPr>
                <w:rFonts w:cs="Arial"/>
                <w:szCs w:val="18"/>
                <w:lang w:eastAsia="zh-CN"/>
              </w:rPr>
              <w:t xml:space="preserve">Defined in </w:t>
            </w:r>
            <w:r w:rsidRPr="00690A26">
              <w:t>Nnwdaf_EventsSubscription API.</w:t>
            </w:r>
          </w:p>
        </w:tc>
      </w:tr>
      <w:tr w:rsidR="001E5DA3" w:rsidRPr="00690A26" w:rsidTr="00E745E8">
        <w:trPr>
          <w:jc w:val="center"/>
        </w:trPr>
        <w:tc>
          <w:tcPr>
            <w:tcW w:w="2665"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ExtGroupId</w:t>
            </w:r>
          </w:p>
        </w:tc>
        <w:tc>
          <w:tcPr>
            <w:tcW w:w="2016"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rPr>
                <w:rFonts w:cs="Arial"/>
                <w:szCs w:val="18"/>
                <w:lang w:eastAsia="zh-CN"/>
              </w:rPr>
            </w:pPr>
          </w:p>
        </w:tc>
      </w:tr>
      <w:tr w:rsidR="001E5DA3" w:rsidRPr="00690A26" w:rsidTr="00EB05AB">
        <w:trPr>
          <w:jc w:val="center"/>
        </w:trPr>
        <w:tc>
          <w:tcPr>
            <w:tcW w:w="2665"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DefaultNotificationSubscription</w:t>
            </w:r>
          </w:p>
        </w:tc>
        <w:tc>
          <w:tcPr>
            <w:tcW w:w="2016"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rPr>
                <w:rFonts w:cs="Arial"/>
                <w:szCs w:val="18"/>
              </w:rPr>
            </w:pPr>
            <w:r w:rsidRPr="00690A26">
              <w:t>See clause 6.1.6.2.4</w:t>
            </w:r>
          </w:p>
        </w:tc>
      </w:tr>
      <w:tr w:rsidR="001E5DA3" w:rsidRPr="00690A26" w:rsidTr="00EB05AB">
        <w:trPr>
          <w:jc w:val="center"/>
        </w:trPr>
        <w:tc>
          <w:tcPr>
            <w:tcW w:w="2665"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IPEndPoint</w:t>
            </w:r>
          </w:p>
        </w:tc>
        <w:tc>
          <w:tcPr>
            <w:tcW w:w="2016"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rPr>
                <w:rFonts w:cs="Arial"/>
                <w:szCs w:val="18"/>
              </w:rPr>
            </w:pPr>
            <w:r w:rsidRPr="00690A26">
              <w:t>See clause 6.1.6.2.5</w:t>
            </w:r>
          </w:p>
        </w:tc>
      </w:tr>
      <w:tr w:rsidR="001E5DA3" w:rsidRPr="00690A26" w:rsidTr="00EB05AB">
        <w:trPr>
          <w:jc w:val="center"/>
        </w:trPr>
        <w:tc>
          <w:tcPr>
            <w:tcW w:w="2665"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NFType</w:t>
            </w:r>
          </w:p>
        </w:tc>
        <w:tc>
          <w:tcPr>
            <w:tcW w:w="2016"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rPr>
                <w:rFonts w:cs="Arial"/>
                <w:szCs w:val="18"/>
              </w:rPr>
            </w:pPr>
            <w:r w:rsidRPr="00690A26">
              <w:t>See clause 6.1.6.3.3</w:t>
            </w:r>
          </w:p>
        </w:tc>
      </w:tr>
      <w:tr w:rsidR="001E5DA3" w:rsidRPr="00690A26" w:rsidTr="00EB05AB">
        <w:trPr>
          <w:jc w:val="center"/>
        </w:trPr>
        <w:tc>
          <w:tcPr>
            <w:tcW w:w="2665"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UdrInfo</w:t>
            </w:r>
          </w:p>
        </w:tc>
        <w:tc>
          <w:tcPr>
            <w:tcW w:w="2016"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rPr>
                <w:rFonts w:cs="Arial"/>
                <w:szCs w:val="18"/>
              </w:rPr>
            </w:pPr>
            <w:r w:rsidRPr="00690A26">
              <w:t>See clause 6.1.6.2.6</w:t>
            </w:r>
          </w:p>
        </w:tc>
      </w:tr>
      <w:tr w:rsidR="001E5DA3" w:rsidRPr="00690A26" w:rsidTr="00EB05AB">
        <w:trPr>
          <w:jc w:val="center"/>
        </w:trPr>
        <w:tc>
          <w:tcPr>
            <w:tcW w:w="2665"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UdmInfo</w:t>
            </w:r>
          </w:p>
        </w:tc>
        <w:tc>
          <w:tcPr>
            <w:tcW w:w="2016"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See clause 6.1.6.2.7</w:t>
            </w:r>
          </w:p>
        </w:tc>
      </w:tr>
      <w:tr w:rsidR="001E5DA3" w:rsidRPr="00690A26" w:rsidTr="00EB05AB">
        <w:trPr>
          <w:jc w:val="center"/>
        </w:trPr>
        <w:tc>
          <w:tcPr>
            <w:tcW w:w="2665"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AusfInfo</w:t>
            </w:r>
          </w:p>
        </w:tc>
        <w:tc>
          <w:tcPr>
            <w:tcW w:w="2016"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See clause 6.1.6.2.8</w:t>
            </w:r>
          </w:p>
        </w:tc>
      </w:tr>
      <w:tr w:rsidR="001E5DA3" w:rsidRPr="00690A26" w:rsidTr="00EB05AB">
        <w:trPr>
          <w:jc w:val="center"/>
        </w:trPr>
        <w:tc>
          <w:tcPr>
            <w:tcW w:w="2665"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SupiRange</w:t>
            </w:r>
          </w:p>
        </w:tc>
        <w:tc>
          <w:tcPr>
            <w:tcW w:w="2016"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rPr>
                <w:rFonts w:cs="Arial"/>
                <w:szCs w:val="18"/>
              </w:rPr>
            </w:pPr>
            <w:r w:rsidRPr="00690A26">
              <w:t>See clause 6.1.6.2.9</w:t>
            </w:r>
          </w:p>
        </w:tc>
      </w:tr>
      <w:tr w:rsidR="001E5DA3" w:rsidRPr="00690A26" w:rsidTr="00EB05AB">
        <w:trPr>
          <w:jc w:val="center"/>
        </w:trPr>
        <w:tc>
          <w:tcPr>
            <w:tcW w:w="2665"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AmfInfo</w:t>
            </w:r>
          </w:p>
        </w:tc>
        <w:tc>
          <w:tcPr>
            <w:tcW w:w="2016"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rPr>
                <w:rFonts w:cs="Arial"/>
                <w:szCs w:val="18"/>
              </w:rPr>
            </w:pPr>
            <w:r w:rsidRPr="00690A26">
              <w:t>See clause 6.1.6.2.11</w:t>
            </w:r>
          </w:p>
        </w:tc>
      </w:tr>
      <w:tr w:rsidR="001E5DA3" w:rsidRPr="00690A26" w:rsidTr="00EB05AB">
        <w:trPr>
          <w:jc w:val="center"/>
        </w:trPr>
        <w:tc>
          <w:tcPr>
            <w:tcW w:w="2665"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SmfInfo</w:t>
            </w:r>
          </w:p>
        </w:tc>
        <w:tc>
          <w:tcPr>
            <w:tcW w:w="2016"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rPr>
                <w:rFonts w:cs="Arial"/>
                <w:szCs w:val="18"/>
              </w:rPr>
            </w:pPr>
            <w:r w:rsidRPr="00690A26">
              <w:t>See clause 6.1.6.2.12</w:t>
            </w:r>
          </w:p>
        </w:tc>
      </w:tr>
      <w:tr w:rsidR="001E5DA3" w:rsidRPr="00690A26" w:rsidTr="00EB05AB">
        <w:trPr>
          <w:jc w:val="center"/>
        </w:trPr>
        <w:tc>
          <w:tcPr>
            <w:tcW w:w="2665"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UpfInfo</w:t>
            </w:r>
          </w:p>
        </w:tc>
        <w:tc>
          <w:tcPr>
            <w:tcW w:w="2016"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rPr>
                <w:rFonts w:cs="Arial"/>
                <w:szCs w:val="18"/>
              </w:rPr>
            </w:pPr>
            <w:r w:rsidRPr="00690A26">
              <w:t>See clause 6.1.6.2.13</w:t>
            </w:r>
          </w:p>
        </w:tc>
      </w:tr>
      <w:tr w:rsidR="001E5DA3" w:rsidRPr="00690A26" w:rsidTr="00EB05AB">
        <w:trPr>
          <w:jc w:val="center"/>
        </w:trPr>
        <w:tc>
          <w:tcPr>
            <w:tcW w:w="2665"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PcfInfo</w:t>
            </w:r>
          </w:p>
        </w:tc>
        <w:tc>
          <w:tcPr>
            <w:tcW w:w="2016"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See clause 6.1.6.2.20</w:t>
            </w:r>
          </w:p>
        </w:tc>
      </w:tr>
      <w:tr w:rsidR="001E5DA3" w:rsidRPr="00690A26" w:rsidTr="00EB05AB">
        <w:trPr>
          <w:jc w:val="center"/>
        </w:trPr>
        <w:tc>
          <w:tcPr>
            <w:tcW w:w="2665"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BsfInfo</w:t>
            </w:r>
          </w:p>
        </w:tc>
        <w:tc>
          <w:tcPr>
            <w:tcW w:w="2016"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See clause 6.1.6.2.21</w:t>
            </w:r>
          </w:p>
        </w:tc>
      </w:tr>
      <w:tr w:rsidR="001E5DA3" w:rsidRPr="00690A26" w:rsidTr="00EB05AB">
        <w:trPr>
          <w:jc w:val="center"/>
        </w:trPr>
        <w:tc>
          <w:tcPr>
            <w:tcW w:w="2665"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rPr>
                <w:rFonts w:hint="eastAsia"/>
              </w:rPr>
              <w:t>ChfInf</w:t>
            </w:r>
            <w:r w:rsidRPr="00690A26">
              <w:t>o</w:t>
            </w:r>
          </w:p>
        </w:tc>
        <w:tc>
          <w:tcPr>
            <w:tcW w:w="2016"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rPr>
                <w:rFonts w:hint="eastAsia"/>
              </w:rPr>
              <w:t>3GPP TS 29.510</w:t>
            </w:r>
          </w:p>
        </w:tc>
        <w:tc>
          <w:tcPr>
            <w:tcW w:w="4493"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rPr>
                <w:rFonts w:hint="eastAsia"/>
              </w:rPr>
              <w:t>See clause 6.1.6.2</w:t>
            </w:r>
            <w:r w:rsidRPr="00690A26">
              <w:t>.32</w:t>
            </w:r>
          </w:p>
        </w:tc>
      </w:tr>
      <w:tr w:rsidR="001E5DA3" w:rsidRPr="00690A26" w:rsidTr="00EB05AB">
        <w:trPr>
          <w:jc w:val="center"/>
        </w:trPr>
        <w:tc>
          <w:tcPr>
            <w:tcW w:w="2665"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rPr>
                <w:rFonts w:hint="eastAsia"/>
              </w:rPr>
              <w:t>Chf</w:t>
            </w:r>
            <w:r w:rsidRPr="00690A26">
              <w:t>Service</w:t>
            </w:r>
            <w:r w:rsidRPr="00690A26">
              <w:rPr>
                <w:rFonts w:hint="eastAsia"/>
              </w:rPr>
              <w:t>Inf</w:t>
            </w:r>
            <w:r w:rsidRPr="00690A26">
              <w:t>o</w:t>
            </w:r>
          </w:p>
        </w:tc>
        <w:tc>
          <w:tcPr>
            <w:tcW w:w="2016"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rPr>
                <w:rFonts w:hint="eastAsia"/>
              </w:rPr>
              <w:t>3GPP TS 29.510</w:t>
            </w:r>
          </w:p>
        </w:tc>
        <w:tc>
          <w:tcPr>
            <w:tcW w:w="4493"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rPr>
                <w:rFonts w:hint="eastAsia"/>
              </w:rPr>
              <w:t>See clause 6.1.6.2</w:t>
            </w:r>
            <w:r w:rsidRPr="00690A26">
              <w:t>.33</w:t>
            </w:r>
          </w:p>
        </w:tc>
      </w:tr>
      <w:tr w:rsidR="001E5DA3" w:rsidRPr="00690A26" w:rsidTr="00EB05AB">
        <w:trPr>
          <w:jc w:val="center"/>
        </w:trPr>
        <w:tc>
          <w:tcPr>
            <w:tcW w:w="2665"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NFServiceVersion</w:t>
            </w:r>
          </w:p>
        </w:tc>
        <w:tc>
          <w:tcPr>
            <w:tcW w:w="2016"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See clause 6.1.6.2.19</w:t>
            </w:r>
          </w:p>
        </w:tc>
      </w:tr>
      <w:tr w:rsidR="001E5DA3" w:rsidRPr="00690A26" w:rsidTr="00EB05AB">
        <w:trPr>
          <w:jc w:val="center"/>
        </w:trPr>
        <w:tc>
          <w:tcPr>
            <w:tcW w:w="2665"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rPr>
                <w:rFonts w:hint="eastAsia"/>
              </w:rPr>
              <w:t>PlmnSnssai</w:t>
            </w:r>
          </w:p>
        </w:tc>
        <w:tc>
          <w:tcPr>
            <w:tcW w:w="2016"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rPr>
                <w:rFonts w:hint="eastAsia"/>
              </w:rPr>
              <w:t>See clause 6.1.6.2.</w:t>
            </w:r>
            <w:r w:rsidRPr="00690A26">
              <w:t>44</w:t>
            </w:r>
          </w:p>
        </w:tc>
      </w:tr>
      <w:tr w:rsidR="001E5DA3" w:rsidRPr="00690A26" w:rsidTr="00EB05AB">
        <w:trPr>
          <w:jc w:val="center"/>
        </w:trPr>
        <w:tc>
          <w:tcPr>
            <w:tcW w:w="2665"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NwdafInfo</w:t>
            </w:r>
          </w:p>
        </w:tc>
        <w:tc>
          <w:tcPr>
            <w:tcW w:w="2016"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See clause 6.1.6.2.45</w:t>
            </w:r>
          </w:p>
        </w:tc>
      </w:tr>
      <w:tr w:rsidR="001E5DA3" w:rsidRPr="00690A26" w:rsidTr="00EB05AB">
        <w:trPr>
          <w:jc w:val="center"/>
        </w:trPr>
        <w:tc>
          <w:tcPr>
            <w:tcW w:w="2665"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NFStatus</w:t>
            </w:r>
          </w:p>
        </w:tc>
        <w:tc>
          <w:tcPr>
            <w:tcW w:w="2016"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See clause 6.1.6.3.7</w:t>
            </w:r>
          </w:p>
        </w:tc>
      </w:tr>
      <w:tr w:rsidR="001E5DA3" w:rsidRPr="00690A26" w:rsidTr="00EB05AB">
        <w:trPr>
          <w:jc w:val="center"/>
        </w:trPr>
        <w:tc>
          <w:tcPr>
            <w:tcW w:w="2665"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DataSetId</w:t>
            </w:r>
          </w:p>
        </w:tc>
        <w:tc>
          <w:tcPr>
            <w:tcW w:w="2016"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See clause 6.1.6.3.8</w:t>
            </w:r>
          </w:p>
        </w:tc>
      </w:tr>
      <w:tr w:rsidR="001E5DA3" w:rsidRPr="00690A26" w:rsidTr="00EB05AB">
        <w:trPr>
          <w:jc w:val="center"/>
        </w:trPr>
        <w:tc>
          <w:tcPr>
            <w:tcW w:w="2665"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ServiceName</w:t>
            </w:r>
          </w:p>
        </w:tc>
        <w:tc>
          <w:tcPr>
            <w:tcW w:w="2016"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See clause 6.1.6.3.11</w:t>
            </w:r>
          </w:p>
        </w:tc>
      </w:tr>
      <w:tr w:rsidR="001E5DA3" w:rsidRPr="00690A26" w:rsidTr="00EB05AB">
        <w:trPr>
          <w:jc w:val="center"/>
        </w:trPr>
        <w:tc>
          <w:tcPr>
            <w:tcW w:w="2665"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NFServiceStatus</w:t>
            </w:r>
          </w:p>
        </w:tc>
        <w:tc>
          <w:tcPr>
            <w:tcW w:w="2016"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See clause 6.1.6.3.12</w:t>
            </w:r>
          </w:p>
        </w:tc>
      </w:tr>
      <w:tr w:rsidR="001E5DA3" w:rsidRPr="00690A26" w:rsidTr="00EB05AB">
        <w:trPr>
          <w:jc w:val="center"/>
        </w:trPr>
        <w:tc>
          <w:tcPr>
            <w:tcW w:w="2665"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LmfInfo</w:t>
            </w:r>
          </w:p>
        </w:tc>
        <w:tc>
          <w:tcPr>
            <w:tcW w:w="2016"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See clause 6.1.6.2.46</w:t>
            </w:r>
          </w:p>
        </w:tc>
      </w:tr>
      <w:tr w:rsidR="001E5DA3" w:rsidRPr="00690A26" w:rsidTr="00EB05AB">
        <w:trPr>
          <w:jc w:val="center"/>
        </w:trPr>
        <w:tc>
          <w:tcPr>
            <w:tcW w:w="2665"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GmlcInfo</w:t>
            </w:r>
          </w:p>
        </w:tc>
        <w:tc>
          <w:tcPr>
            <w:tcW w:w="2016"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See clause 6.1.6.2.47</w:t>
            </w:r>
          </w:p>
        </w:tc>
      </w:tr>
      <w:tr w:rsidR="001E5DA3" w:rsidRPr="00690A26" w:rsidTr="00EB05AB">
        <w:trPr>
          <w:jc w:val="center"/>
        </w:trPr>
        <w:tc>
          <w:tcPr>
            <w:tcW w:w="2665"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NefInfo</w:t>
            </w:r>
          </w:p>
        </w:tc>
        <w:tc>
          <w:tcPr>
            <w:tcW w:w="2016"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See clause 6.1.6.2.48</w:t>
            </w:r>
          </w:p>
        </w:tc>
      </w:tr>
      <w:tr w:rsidR="001E5DA3" w:rsidRPr="00690A26" w:rsidTr="00EB05AB">
        <w:trPr>
          <w:jc w:val="center"/>
        </w:trPr>
        <w:tc>
          <w:tcPr>
            <w:tcW w:w="2665"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PfdData</w:t>
            </w:r>
          </w:p>
        </w:tc>
        <w:tc>
          <w:tcPr>
            <w:tcW w:w="2016"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See clause 6.1.6.2.49</w:t>
            </w:r>
          </w:p>
        </w:tc>
      </w:tr>
      <w:tr w:rsidR="001E5DA3" w:rsidRPr="00690A26" w:rsidTr="00EB05AB">
        <w:trPr>
          <w:jc w:val="center"/>
        </w:trPr>
        <w:tc>
          <w:tcPr>
            <w:tcW w:w="2665"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AfEventExposureData</w:t>
            </w:r>
          </w:p>
        </w:tc>
        <w:tc>
          <w:tcPr>
            <w:tcW w:w="2016"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See clause 6.1.6.2.50</w:t>
            </w:r>
          </w:p>
        </w:tc>
      </w:tr>
      <w:tr w:rsidR="001E5DA3" w:rsidRPr="00690A26" w:rsidTr="00EB05AB">
        <w:trPr>
          <w:jc w:val="center"/>
        </w:trPr>
        <w:tc>
          <w:tcPr>
            <w:tcW w:w="2665"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PcscfInfo</w:t>
            </w:r>
          </w:p>
        </w:tc>
        <w:tc>
          <w:tcPr>
            <w:tcW w:w="2016"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1E5DA3" w:rsidRPr="00690A26" w:rsidRDefault="001E5DA3" w:rsidP="001E5DA3">
            <w:pPr>
              <w:pStyle w:val="TAL"/>
            </w:pPr>
            <w:r w:rsidRPr="00690A26">
              <w:t>See clause 6.1.6.2.53</w:t>
            </w:r>
          </w:p>
        </w:tc>
      </w:tr>
      <w:tr w:rsidR="00D8129B" w:rsidRPr="00690A26" w:rsidTr="00E745E8">
        <w:trPr>
          <w:jc w:val="center"/>
        </w:trPr>
        <w:tc>
          <w:tcPr>
            <w:tcW w:w="2665" w:type="dxa"/>
            <w:tcBorders>
              <w:top w:val="single" w:sz="4" w:space="0" w:color="auto"/>
              <w:left w:val="single" w:sz="4" w:space="0" w:color="auto"/>
              <w:bottom w:val="single" w:sz="4" w:space="0" w:color="auto"/>
              <w:right w:val="single" w:sz="4" w:space="0" w:color="auto"/>
            </w:tcBorders>
          </w:tcPr>
          <w:p w:rsidR="00D8129B" w:rsidRPr="00690A26" w:rsidRDefault="00D8129B" w:rsidP="00D8129B">
            <w:pPr>
              <w:pStyle w:val="TAL"/>
            </w:pPr>
            <w:r w:rsidRPr="00690A26">
              <w:t>HssInfo</w:t>
            </w:r>
          </w:p>
        </w:tc>
        <w:tc>
          <w:tcPr>
            <w:tcW w:w="2016" w:type="dxa"/>
            <w:tcBorders>
              <w:top w:val="single" w:sz="4" w:space="0" w:color="auto"/>
              <w:left w:val="single" w:sz="4" w:space="0" w:color="auto"/>
              <w:bottom w:val="single" w:sz="4" w:space="0" w:color="auto"/>
              <w:right w:val="single" w:sz="4" w:space="0" w:color="auto"/>
            </w:tcBorders>
          </w:tcPr>
          <w:p w:rsidR="00D8129B" w:rsidRPr="00690A26" w:rsidRDefault="00D8129B" w:rsidP="00D8129B">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D8129B" w:rsidRPr="00690A26" w:rsidRDefault="00D8129B" w:rsidP="00D8129B">
            <w:pPr>
              <w:pStyle w:val="TAL"/>
            </w:pPr>
            <w:r w:rsidRPr="00690A26">
              <w:t>See clause 6.1.6.2.</w:t>
            </w:r>
            <w:r w:rsidR="00212438" w:rsidRPr="00690A26">
              <w:t>57</w:t>
            </w:r>
          </w:p>
        </w:tc>
      </w:tr>
      <w:tr w:rsidR="00D8129B" w:rsidRPr="00690A26" w:rsidTr="00E745E8">
        <w:trPr>
          <w:jc w:val="center"/>
        </w:trPr>
        <w:tc>
          <w:tcPr>
            <w:tcW w:w="2665" w:type="dxa"/>
            <w:tcBorders>
              <w:top w:val="single" w:sz="4" w:space="0" w:color="auto"/>
              <w:left w:val="single" w:sz="4" w:space="0" w:color="auto"/>
              <w:bottom w:val="single" w:sz="4" w:space="0" w:color="auto"/>
              <w:right w:val="single" w:sz="4" w:space="0" w:color="auto"/>
            </w:tcBorders>
          </w:tcPr>
          <w:p w:rsidR="00D8129B" w:rsidRPr="00690A26" w:rsidRDefault="00D8129B" w:rsidP="00D8129B">
            <w:pPr>
              <w:pStyle w:val="TAL"/>
            </w:pPr>
            <w:r w:rsidRPr="00690A26">
              <w:t>ImsiRange</w:t>
            </w:r>
          </w:p>
        </w:tc>
        <w:tc>
          <w:tcPr>
            <w:tcW w:w="2016" w:type="dxa"/>
            <w:tcBorders>
              <w:top w:val="single" w:sz="4" w:space="0" w:color="auto"/>
              <w:left w:val="single" w:sz="4" w:space="0" w:color="auto"/>
              <w:bottom w:val="single" w:sz="4" w:space="0" w:color="auto"/>
              <w:right w:val="single" w:sz="4" w:space="0" w:color="auto"/>
            </w:tcBorders>
          </w:tcPr>
          <w:p w:rsidR="00D8129B" w:rsidRPr="00690A26" w:rsidRDefault="00D8129B" w:rsidP="00D8129B">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D8129B" w:rsidRPr="00690A26" w:rsidRDefault="00D8129B" w:rsidP="00D8129B">
            <w:pPr>
              <w:pStyle w:val="TAL"/>
            </w:pPr>
            <w:r w:rsidRPr="00690A26">
              <w:t>See clause 6.1.6.2.</w:t>
            </w:r>
            <w:r w:rsidR="00212438" w:rsidRPr="00690A26">
              <w:t>58</w:t>
            </w:r>
          </w:p>
        </w:tc>
      </w:tr>
      <w:tr w:rsidR="00D8129B" w:rsidRPr="00690A26" w:rsidTr="00E745E8">
        <w:trPr>
          <w:jc w:val="center"/>
        </w:trPr>
        <w:tc>
          <w:tcPr>
            <w:tcW w:w="2665" w:type="dxa"/>
            <w:tcBorders>
              <w:top w:val="single" w:sz="4" w:space="0" w:color="auto"/>
              <w:left w:val="single" w:sz="4" w:space="0" w:color="auto"/>
              <w:bottom w:val="single" w:sz="4" w:space="0" w:color="auto"/>
              <w:right w:val="single" w:sz="4" w:space="0" w:color="auto"/>
            </w:tcBorders>
          </w:tcPr>
          <w:p w:rsidR="00D8129B" w:rsidRPr="00690A26" w:rsidRDefault="00D8129B" w:rsidP="00D8129B">
            <w:pPr>
              <w:pStyle w:val="TAL"/>
            </w:pPr>
            <w:r w:rsidRPr="00690A26">
              <w:t>NefId</w:t>
            </w:r>
          </w:p>
        </w:tc>
        <w:tc>
          <w:tcPr>
            <w:tcW w:w="2016" w:type="dxa"/>
            <w:tcBorders>
              <w:top w:val="single" w:sz="4" w:space="0" w:color="auto"/>
              <w:left w:val="single" w:sz="4" w:space="0" w:color="auto"/>
              <w:bottom w:val="single" w:sz="4" w:space="0" w:color="auto"/>
              <w:right w:val="single" w:sz="4" w:space="0" w:color="auto"/>
            </w:tcBorders>
          </w:tcPr>
          <w:p w:rsidR="00D8129B" w:rsidRPr="00690A26" w:rsidRDefault="00D8129B" w:rsidP="00D8129B">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D8129B" w:rsidRPr="00690A26" w:rsidRDefault="00D8129B" w:rsidP="00D8129B">
            <w:pPr>
              <w:pStyle w:val="TAL"/>
            </w:pPr>
            <w:r w:rsidRPr="00690A26">
              <w:t>See clause 6.1.6.3</w:t>
            </w:r>
          </w:p>
        </w:tc>
      </w:tr>
    </w:tbl>
    <w:p w:rsidR="00117D0C" w:rsidRPr="00690A26" w:rsidRDefault="00117D0C" w:rsidP="00117D0C"/>
    <w:p w:rsidR="00117D0C" w:rsidRPr="00690A26" w:rsidRDefault="00117D0C" w:rsidP="00117D0C">
      <w:pPr>
        <w:pStyle w:val="Heading4"/>
        <w:rPr>
          <w:lang w:val="en-US"/>
        </w:rPr>
      </w:pPr>
      <w:bookmarkStart w:id="471" w:name="_Toc24937762"/>
      <w:bookmarkStart w:id="472" w:name="_Toc27589633"/>
      <w:r w:rsidRPr="00690A26">
        <w:rPr>
          <w:lang w:val="en-US"/>
        </w:rPr>
        <w:t>6.2.6.2</w:t>
      </w:r>
      <w:r w:rsidRPr="00690A26">
        <w:rPr>
          <w:lang w:val="en-US"/>
        </w:rPr>
        <w:tab/>
        <w:t>Structured data types</w:t>
      </w:r>
      <w:bookmarkEnd w:id="471"/>
      <w:bookmarkEnd w:id="472"/>
    </w:p>
    <w:p w:rsidR="00117D0C" w:rsidRPr="00690A26" w:rsidRDefault="00117D0C" w:rsidP="00117D0C">
      <w:pPr>
        <w:pStyle w:val="Heading5"/>
      </w:pPr>
      <w:bookmarkStart w:id="473" w:name="_Toc24937763"/>
      <w:bookmarkStart w:id="474" w:name="_Toc27589634"/>
      <w:r w:rsidRPr="00690A26">
        <w:t>6.2.6.2.1</w:t>
      </w:r>
      <w:r w:rsidRPr="00690A26">
        <w:tab/>
        <w:t>Introduction</w:t>
      </w:r>
      <w:bookmarkEnd w:id="473"/>
      <w:bookmarkEnd w:id="474"/>
    </w:p>
    <w:p w:rsidR="00EF4077" w:rsidRPr="00690A26" w:rsidRDefault="00EF4077" w:rsidP="00EF4077">
      <w:r w:rsidRPr="00690A26">
        <w:t xml:space="preserve">This </w:t>
      </w:r>
      <w:r w:rsidR="005178CB" w:rsidRPr="00690A26">
        <w:t>clause</w:t>
      </w:r>
      <w:r w:rsidRPr="00690A26">
        <w:t xml:space="preserve"> defines the structures to be used in resource representations.</w:t>
      </w:r>
    </w:p>
    <w:p w:rsidR="00117D0C" w:rsidRPr="00690A26" w:rsidRDefault="00117D0C" w:rsidP="00117D0C">
      <w:pPr>
        <w:pStyle w:val="Heading5"/>
      </w:pPr>
      <w:bookmarkStart w:id="475" w:name="_Toc24937764"/>
      <w:bookmarkStart w:id="476" w:name="_Toc27589635"/>
      <w:r w:rsidRPr="00690A26">
        <w:lastRenderedPageBreak/>
        <w:t>6.2.6.2.2</w:t>
      </w:r>
      <w:r w:rsidRPr="00690A26">
        <w:tab/>
        <w:t xml:space="preserve">Type: </w:t>
      </w:r>
      <w:r w:rsidR="00050A23" w:rsidRPr="00690A26">
        <w:t>Search</w:t>
      </w:r>
      <w:r w:rsidR="00EF4077" w:rsidRPr="00690A26">
        <w:t>Result</w:t>
      </w:r>
      <w:bookmarkEnd w:id="475"/>
      <w:bookmarkEnd w:id="476"/>
    </w:p>
    <w:p w:rsidR="00117D0C" w:rsidRPr="00690A26" w:rsidRDefault="00117D0C" w:rsidP="00117D0C">
      <w:pPr>
        <w:pStyle w:val="TH"/>
      </w:pPr>
      <w:r w:rsidRPr="00690A26">
        <w:rPr>
          <w:noProof/>
        </w:rPr>
        <w:t>Table </w:t>
      </w:r>
      <w:r w:rsidRPr="00690A26">
        <w:t xml:space="preserve">6.2.6.2.2-1: </w:t>
      </w:r>
      <w:r w:rsidRPr="00690A26">
        <w:rPr>
          <w:noProof/>
        </w:rPr>
        <w:t xml:space="preserve">Definition of type </w:t>
      </w:r>
      <w:r w:rsidR="00050A23" w:rsidRPr="00690A26">
        <w:t>Search</w:t>
      </w:r>
      <w:r w:rsidR="00ED6ACE" w:rsidRPr="00690A26">
        <w:t>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17D0C" w:rsidRPr="00690A26" w:rsidTr="006E4EA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117D0C" w:rsidRPr="00690A26" w:rsidRDefault="00117D0C" w:rsidP="006E4EAE">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117D0C" w:rsidRPr="00690A26" w:rsidRDefault="00117D0C" w:rsidP="006E4EA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117D0C" w:rsidRPr="00690A26" w:rsidRDefault="00117D0C" w:rsidP="006E4EA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117D0C" w:rsidRPr="00690A26" w:rsidRDefault="00117D0C" w:rsidP="006E4EAE">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117D0C" w:rsidRPr="00690A26" w:rsidRDefault="00117D0C" w:rsidP="006E4EAE">
            <w:pPr>
              <w:pStyle w:val="TAH"/>
              <w:rPr>
                <w:rFonts w:cs="Arial"/>
                <w:szCs w:val="18"/>
              </w:rPr>
            </w:pPr>
            <w:r w:rsidRPr="00690A26">
              <w:rPr>
                <w:rFonts w:cs="Arial"/>
                <w:szCs w:val="18"/>
              </w:rPr>
              <w:t>Description</w:t>
            </w:r>
          </w:p>
        </w:tc>
      </w:tr>
      <w:tr w:rsidR="00117D0C" w:rsidRPr="00690A26" w:rsidTr="006E4EAE">
        <w:trPr>
          <w:jc w:val="center"/>
        </w:trPr>
        <w:tc>
          <w:tcPr>
            <w:tcW w:w="2090" w:type="dxa"/>
            <w:tcBorders>
              <w:top w:val="single" w:sz="4" w:space="0" w:color="auto"/>
              <w:left w:val="single" w:sz="4" w:space="0" w:color="auto"/>
              <w:bottom w:val="single" w:sz="4" w:space="0" w:color="auto"/>
              <w:right w:val="single" w:sz="4" w:space="0" w:color="auto"/>
            </w:tcBorders>
          </w:tcPr>
          <w:p w:rsidR="00117D0C" w:rsidRPr="00690A26" w:rsidRDefault="00EF4077" w:rsidP="006E4EAE">
            <w:pPr>
              <w:pStyle w:val="TAL"/>
            </w:pPr>
            <w:r w:rsidRPr="00690A26">
              <w:t>validityPeriod</w:t>
            </w:r>
          </w:p>
        </w:tc>
        <w:tc>
          <w:tcPr>
            <w:tcW w:w="1559" w:type="dxa"/>
            <w:tcBorders>
              <w:top w:val="single" w:sz="4" w:space="0" w:color="auto"/>
              <w:left w:val="single" w:sz="4" w:space="0" w:color="auto"/>
              <w:bottom w:val="single" w:sz="4" w:space="0" w:color="auto"/>
              <w:right w:val="single" w:sz="4" w:space="0" w:color="auto"/>
            </w:tcBorders>
          </w:tcPr>
          <w:p w:rsidR="00117D0C" w:rsidRPr="00690A26" w:rsidRDefault="00EF4077" w:rsidP="006E4EAE">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117D0C" w:rsidRPr="00690A26" w:rsidRDefault="00EF4077" w:rsidP="006E4EAE">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117D0C" w:rsidRPr="00690A26" w:rsidRDefault="00EF4077" w:rsidP="006E4EAE">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117D0C" w:rsidRPr="00690A26" w:rsidRDefault="00EF4077" w:rsidP="006E4EAE">
            <w:pPr>
              <w:pStyle w:val="TAL"/>
              <w:rPr>
                <w:rFonts w:cs="Arial"/>
                <w:szCs w:val="18"/>
              </w:rPr>
            </w:pPr>
            <w:r w:rsidRPr="00690A26">
              <w:rPr>
                <w:rFonts w:cs="Arial"/>
                <w:szCs w:val="18"/>
              </w:rPr>
              <w:t>It shall contain the time in seconds during which the discovery result is considered valid and can be cached by the NF Service Consumer.</w:t>
            </w:r>
            <w:r w:rsidR="003435F7" w:rsidRPr="00690A26">
              <w:rPr>
                <w:rFonts w:cs="Arial"/>
                <w:szCs w:val="18"/>
              </w:rPr>
              <w:t xml:space="preserve"> This value shall be the same as the value contained in the "max-age" parameter of the "Cache-Control" header field sent in the HTTP response.</w:t>
            </w:r>
          </w:p>
        </w:tc>
      </w:tr>
      <w:tr w:rsidR="00117D0C" w:rsidRPr="00690A26" w:rsidTr="006E4EAE">
        <w:trPr>
          <w:jc w:val="center"/>
        </w:trPr>
        <w:tc>
          <w:tcPr>
            <w:tcW w:w="2090" w:type="dxa"/>
            <w:tcBorders>
              <w:top w:val="single" w:sz="4" w:space="0" w:color="auto"/>
              <w:left w:val="single" w:sz="4" w:space="0" w:color="auto"/>
              <w:bottom w:val="single" w:sz="4" w:space="0" w:color="auto"/>
              <w:right w:val="single" w:sz="4" w:space="0" w:color="auto"/>
            </w:tcBorders>
          </w:tcPr>
          <w:p w:rsidR="00117D0C" w:rsidRPr="00690A26" w:rsidRDefault="00EF4077" w:rsidP="006E4EAE">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rsidR="00117D0C" w:rsidRPr="00690A26" w:rsidRDefault="00EF4077" w:rsidP="006E4EAE">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rsidR="00117D0C" w:rsidRPr="00690A26" w:rsidRDefault="00F44B5C" w:rsidP="006E4EAE">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117D0C" w:rsidRPr="00690A26" w:rsidRDefault="00EF4077" w:rsidP="006E4EAE">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rsidR="00117D0C" w:rsidRPr="00690A26" w:rsidRDefault="003665F0" w:rsidP="006E4EAE">
            <w:pPr>
              <w:pStyle w:val="TAL"/>
              <w:rPr>
                <w:rFonts w:cs="Arial"/>
                <w:szCs w:val="18"/>
              </w:rPr>
            </w:pPr>
            <w:r w:rsidRPr="00690A26">
              <w:rPr>
                <w:rFonts w:cs="Arial"/>
                <w:szCs w:val="18"/>
              </w:rPr>
              <w:t>I</w:t>
            </w:r>
            <w:r w:rsidR="00EF4077" w:rsidRPr="00690A26">
              <w:rPr>
                <w:rFonts w:cs="Arial"/>
                <w:szCs w:val="18"/>
              </w:rPr>
              <w:t>t shall contain an array of NF Instance profiles, matching the search criteria indicated by the query parameters of the discovery request.</w:t>
            </w:r>
            <w:r w:rsidRPr="00690A26">
              <w:rPr>
                <w:rFonts w:cs="Arial" w:hint="eastAsia"/>
                <w:szCs w:val="18"/>
                <w:lang w:eastAsia="zh-CN"/>
              </w:rPr>
              <w:t xml:space="preserve"> An empty array means there is no NF instance that can match the search criteria.</w:t>
            </w:r>
          </w:p>
        </w:tc>
      </w:tr>
      <w:tr w:rsidR="0048721A" w:rsidRPr="00690A26" w:rsidTr="006E4EAE">
        <w:trPr>
          <w:jc w:val="center"/>
        </w:trPr>
        <w:tc>
          <w:tcPr>
            <w:tcW w:w="2090" w:type="dxa"/>
            <w:tcBorders>
              <w:top w:val="single" w:sz="4" w:space="0" w:color="auto"/>
              <w:left w:val="single" w:sz="4" w:space="0" w:color="auto"/>
              <w:bottom w:val="single" w:sz="4" w:space="0" w:color="auto"/>
              <w:right w:val="single" w:sz="4" w:space="0" w:color="auto"/>
            </w:tcBorders>
          </w:tcPr>
          <w:p w:rsidR="0048721A" w:rsidRPr="00690A26" w:rsidRDefault="0048721A" w:rsidP="0048721A">
            <w:pPr>
              <w:pStyle w:val="TAL"/>
            </w:pPr>
            <w:r w:rsidRPr="00690A26">
              <w:t>searchId</w:t>
            </w:r>
          </w:p>
        </w:tc>
        <w:tc>
          <w:tcPr>
            <w:tcW w:w="1559" w:type="dxa"/>
            <w:tcBorders>
              <w:top w:val="single" w:sz="4" w:space="0" w:color="auto"/>
              <w:left w:val="single" w:sz="4" w:space="0" w:color="auto"/>
              <w:bottom w:val="single" w:sz="4" w:space="0" w:color="auto"/>
              <w:right w:val="single" w:sz="4" w:space="0" w:color="auto"/>
            </w:tcBorders>
          </w:tcPr>
          <w:p w:rsidR="0048721A" w:rsidRPr="00690A26" w:rsidRDefault="0048721A" w:rsidP="0048721A">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48721A" w:rsidRPr="00690A26" w:rsidRDefault="0048721A" w:rsidP="0048721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48721A" w:rsidRPr="00690A26" w:rsidRDefault="0048721A" w:rsidP="0048721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48721A" w:rsidRPr="00690A26" w:rsidRDefault="0048721A" w:rsidP="0048721A">
            <w:pPr>
              <w:pStyle w:val="TAL"/>
              <w:rPr>
                <w:rFonts w:cs="Arial"/>
                <w:szCs w:val="18"/>
              </w:rPr>
            </w:pPr>
            <w:r w:rsidRPr="00690A26">
              <w:rPr>
                <w:rFonts w:cs="Arial"/>
                <w:szCs w:val="18"/>
              </w:rPr>
              <w:t>This IE may be present if the NRF stores the result of the current service discovery response in a given URL (server-side caching), to make it available in the future to NF Service Consumers without having to compute the whole search process again.</w:t>
            </w:r>
          </w:p>
        </w:tc>
      </w:tr>
      <w:tr w:rsidR="0048721A" w:rsidRPr="00690A26" w:rsidTr="006E4EAE">
        <w:trPr>
          <w:jc w:val="center"/>
        </w:trPr>
        <w:tc>
          <w:tcPr>
            <w:tcW w:w="2090" w:type="dxa"/>
            <w:tcBorders>
              <w:top w:val="single" w:sz="4" w:space="0" w:color="auto"/>
              <w:left w:val="single" w:sz="4" w:space="0" w:color="auto"/>
              <w:bottom w:val="single" w:sz="4" w:space="0" w:color="auto"/>
              <w:right w:val="single" w:sz="4" w:space="0" w:color="auto"/>
            </w:tcBorders>
          </w:tcPr>
          <w:p w:rsidR="0048721A" w:rsidRPr="00690A26" w:rsidRDefault="0048721A" w:rsidP="0048721A">
            <w:pPr>
              <w:pStyle w:val="TAL"/>
            </w:pPr>
            <w:r w:rsidRPr="00690A26">
              <w:t>numNfInstComplete</w:t>
            </w:r>
          </w:p>
        </w:tc>
        <w:tc>
          <w:tcPr>
            <w:tcW w:w="1559" w:type="dxa"/>
            <w:tcBorders>
              <w:top w:val="single" w:sz="4" w:space="0" w:color="auto"/>
              <w:left w:val="single" w:sz="4" w:space="0" w:color="auto"/>
              <w:bottom w:val="single" w:sz="4" w:space="0" w:color="auto"/>
              <w:right w:val="single" w:sz="4" w:space="0" w:color="auto"/>
            </w:tcBorders>
          </w:tcPr>
          <w:p w:rsidR="0048721A" w:rsidRPr="00690A26" w:rsidRDefault="0048721A" w:rsidP="0048721A">
            <w:pPr>
              <w:pStyle w:val="TAL"/>
            </w:pPr>
            <w:r w:rsidRPr="00690A26">
              <w:t>Uint32</w:t>
            </w:r>
          </w:p>
        </w:tc>
        <w:tc>
          <w:tcPr>
            <w:tcW w:w="425" w:type="dxa"/>
            <w:tcBorders>
              <w:top w:val="single" w:sz="4" w:space="0" w:color="auto"/>
              <w:left w:val="single" w:sz="4" w:space="0" w:color="auto"/>
              <w:bottom w:val="single" w:sz="4" w:space="0" w:color="auto"/>
              <w:right w:val="single" w:sz="4" w:space="0" w:color="auto"/>
            </w:tcBorders>
          </w:tcPr>
          <w:p w:rsidR="0048721A" w:rsidRPr="00690A26" w:rsidRDefault="0048721A" w:rsidP="0048721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48721A" w:rsidRPr="00690A26" w:rsidRDefault="0048721A" w:rsidP="0048721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48721A" w:rsidRPr="00690A26" w:rsidRDefault="0048721A" w:rsidP="0048721A">
            <w:pPr>
              <w:pStyle w:val="TAL"/>
              <w:rPr>
                <w:rFonts w:cs="Arial"/>
                <w:szCs w:val="18"/>
              </w:rPr>
            </w:pPr>
            <w:r w:rsidRPr="00690A26">
              <w:rPr>
                <w:rFonts w:cs="Arial"/>
                <w:szCs w:val="18"/>
              </w:rPr>
              <w:t>This IE may be present when the total number of NF Instances found by NRF, as the result of the service discovery process, is higher than the actual number of NF Instances included in the attribute nfInstances of the SearchResult object. This may happen due to the NF Service Consumer including in the discovery request parameters such as "limit" or "max-payload-size".</w:t>
            </w:r>
          </w:p>
        </w:tc>
      </w:tr>
      <w:tr w:rsidR="00443DC9" w:rsidRPr="00690A26" w:rsidTr="006E4EAE">
        <w:trPr>
          <w:jc w:val="center"/>
        </w:trPr>
        <w:tc>
          <w:tcPr>
            <w:tcW w:w="2090" w:type="dxa"/>
            <w:tcBorders>
              <w:top w:val="single" w:sz="4" w:space="0" w:color="auto"/>
              <w:left w:val="single" w:sz="4" w:space="0" w:color="auto"/>
              <w:bottom w:val="single" w:sz="4" w:space="0" w:color="auto"/>
              <w:right w:val="single" w:sz="4" w:space="0" w:color="auto"/>
            </w:tcBorders>
          </w:tcPr>
          <w:p w:rsidR="00443DC9" w:rsidRPr="00690A26" w:rsidRDefault="00443DC9" w:rsidP="00443DC9">
            <w:pPr>
              <w:pStyle w:val="TAL"/>
            </w:pPr>
            <w:r w:rsidRPr="00690A26">
              <w:t>preferredS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rsidR="00443DC9" w:rsidRPr="00690A26" w:rsidRDefault="00443DC9" w:rsidP="00443DC9">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rsidR="00443DC9" w:rsidRPr="00690A26" w:rsidRDefault="00443DC9" w:rsidP="00443DC9">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443DC9" w:rsidRPr="00690A26" w:rsidRDefault="00443DC9" w:rsidP="00443DC9">
            <w:pPr>
              <w:pStyle w:val="TAL"/>
            </w:pPr>
            <w:r w:rsidRPr="00690A26">
              <w:rPr>
                <w:rFonts w:hint="eastAsia"/>
                <w:lang w:eastAsia="zh-CN"/>
              </w:rPr>
              <w:t>0</w:t>
            </w:r>
            <w:r w:rsidRPr="00690A26">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443DC9" w:rsidRPr="00690A26" w:rsidRDefault="00443DC9" w:rsidP="00443DC9">
            <w:pPr>
              <w:pStyle w:val="TAL"/>
              <w:rPr>
                <w:rFonts w:cs="Arial"/>
                <w:szCs w:val="18"/>
              </w:rPr>
            </w:pPr>
            <w:r w:rsidRPr="00690A26">
              <w:rPr>
                <w:rFonts w:cs="Arial"/>
                <w:szCs w:val="18"/>
              </w:rPr>
              <w:t>This IE shall be present to indicate whether the returned NFProfiles match the preferred query parameters, if the discovery request contain any of the query parameter defined in the PreferredSearch data type.</w:t>
            </w:r>
          </w:p>
        </w:tc>
      </w:tr>
      <w:tr w:rsidR="00443DC9" w:rsidRPr="00690A26" w:rsidTr="00DF07E5">
        <w:trPr>
          <w:jc w:val="center"/>
        </w:trPr>
        <w:tc>
          <w:tcPr>
            <w:tcW w:w="2090" w:type="dxa"/>
            <w:tcBorders>
              <w:top w:val="single" w:sz="4" w:space="0" w:color="auto"/>
              <w:left w:val="single" w:sz="4" w:space="0" w:color="auto"/>
              <w:bottom w:val="single" w:sz="4" w:space="0" w:color="auto"/>
              <w:right w:val="single" w:sz="4" w:space="0" w:color="auto"/>
            </w:tcBorders>
          </w:tcPr>
          <w:p w:rsidR="00443DC9" w:rsidRPr="00690A26" w:rsidRDefault="00443DC9" w:rsidP="00443DC9">
            <w:pPr>
              <w:pStyle w:val="TAL"/>
            </w:pPr>
            <w:r w:rsidRPr="00690A26">
              <w:t>nrfSupportedFeatures</w:t>
            </w:r>
          </w:p>
        </w:tc>
        <w:tc>
          <w:tcPr>
            <w:tcW w:w="1559" w:type="dxa"/>
            <w:tcBorders>
              <w:top w:val="single" w:sz="4" w:space="0" w:color="auto"/>
              <w:left w:val="single" w:sz="4" w:space="0" w:color="auto"/>
              <w:bottom w:val="single" w:sz="4" w:space="0" w:color="auto"/>
              <w:right w:val="single" w:sz="4" w:space="0" w:color="auto"/>
            </w:tcBorders>
          </w:tcPr>
          <w:p w:rsidR="00443DC9" w:rsidRPr="00690A26" w:rsidRDefault="00443DC9" w:rsidP="00443DC9">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rsidR="00443DC9" w:rsidRPr="00690A26" w:rsidRDefault="00443DC9" w:rsidP="00443DC9">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443DC9" w:rsidRPr="00690A26" w:rsidRDefault="00443DC9" w:rsidP="00443D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443DC9" w:rsidRPr="00690A26" w:rsidRDefault="00443DC9" w:rsidP="00443DC9">
            <w:pPr>
              <w:pStyle w:val="TAL"/>
              <w:rPr>
                <w:rFonts w:cs="Arial"/>
                <w:szCs w:val="18"/>
              </w:rPr>
            </w:pPr>
            <w:r w:rsidRPr="00690A26">
              <w:rPr>
                <w:rFonts w:cs="Arial"/>
                <w:szCs w:val="18"/>
              </w:rPr>
              <w:t>Features supported by the NRF for the NFDiscovery service (see clause 6.2.9).</w:t>
            </w:r>
          </w:p>
          <w:p w:rsidR="00443DC9" w:rsidRPr="00690A26" w:rsidRDefault="00443DC9" w:rsidP="00443DC9">
            <w:pPr>
              <w:pStyle w:val="TAL"/>
              <w:rPr>
                <w:rFonts w:cs="Arial"/>
                <w:szCs w:val="18"/>
              </w:rPr>
            </w:pPr>
            <w:r w:rsidRPr="00690A26">
              <w:rPr>
                <w:rFonts w:cs="Arial"/>
                <w:szCs w:val="18"/>
              </w:rPr>
              <w:t>This IE should be present if the NRF supports at least one feature.</w:t>
            </w:r>
          </w:p>
        </w:tc>
      </w:tr>
    </w:tbl>
    <w:p w:rsidR="00117D0C" w:rsidRPr="00690A26" w:rsidRDefault="00117D0C" w:rsidP="00117D0C">
      <w:pPr>
        <w:rPr>
          <w:lang w:val="en-US"/>
        </w:rPr>
      </w:pPr>
    </w:p>
    <w:p w:rsidR="00117D0C" w:rsidRPr="00690A26" w:rsidRDefault="00117D0C" w:rsidP="00117D0C">
      <w:pPr>
        <w:pStyle w:val="Heading5"/>
      </w:pPr>
      <w:bookmarkStart w:id="477" w:name="_Toc24937765"/>
      <w:bookmarkStart w:id="478" w:name="_Toc27589636"/>
      <w:r w:rsidRPr="00690A26">
        <w:lastRenderedPageBreak/>
        <w:t>6.2.6.2.3</w:t>
      </w:r>
      <w:r w:rsidRPr="00690A26">
        <w:tab/>
        <w:t xml:space="preserve">Type: </w:t>
      </w:r>
      <w:r w:rsidR="00EF4077" w:rsidRPr="00690A26">
        <w:t>NFProfile</w:t>
      </w:r>
      <w:bookmarkEnd w:id="477"/>
      <w:bookmarkEnd w:id="478"/>
    </w:p>
    <w:p w:rsidR="00EF4077" w:rsidRPr="00690A26" w:rsidRDefault="00EF4077" w:rsidP="00EF4077">
      <w:pPr>
        <w:pStyle w:val="TH"/>
      </w:pPr>
      <w:r w:rsidRPr="00690A26">
        <w:rPr>
          <w:noProof/>
        </w:rPr>
        <w:t>Table </w:t>
      </w:r>
      <w:r w:rsidRPr="00690A26">
        <w:t xml:space="preserve">6.2.6.2.3-1: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077" w:rsidRPr="00690A26" w:rsidTr="00AA158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077" w:rsidRPr="00690A26" w:rsidRDefault="00EF4077" w:rsidP="00AA1587">
            <w:pPr>
              <w:pStyle w:val="TAH"/>
            </w:pPr>
            <w:r w:rsidRPr="00690A26">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4077" w:rsidRPr="00690A26" w:rsidRDefault="00EF4077" w:rsidP="00AA158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4077" w:rsidRPr="00690A26" w:rsidRDefault="00EF4077" w:rsidP="00AA158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077" w:rsidRPr="00690A26" w:rsidRDefault="00EF4077" w:rsidP="00AA1587">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4077" w:rsidRPr="00690A26" w:rsidRDefault="00EF4077" w:rsidP="00AA1587">
            <w:pPr>
              <w:pStyle w:val="TAH"/>
              <w:rPr>
                <w:rFonts w:cs="Arial"/>
                <w:szCs w:val="18"/>
              </w:rPr>
            </w:pPr>
            <w:r w:rsidRPr="00690A26">
              <w:rPr>
                <w:rFonts w:cs="Arial"/>
                <w:szCs w:val="18"/>
              </w:rPr>
              <w:t>Description</w:t>
            </w:r>
          </w:p>
        </w:tc>
      </w:tr>
      <w:tr w:rsidR="00EF4077" w:rsidRPr="00690A26"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EF4077" w:rsidRPr="00690A26" w:rsidRDefault="00EF4077" w:rsidP="00AA1587">
            <w:pPr>
              <w:pStyle w:val="TAL"/>
            </w:pPr>
            <w:r w:rsidRPr="00690A26">
              <w:t>nfInstanceI</w:t>
            </w:r>
            <w:r w:rsidR="003F2756" w:rsidRPr="00690A26">
              <w:t>d</w:t>
            </w:r>
          </w:p>
        </w:tc>
        <w:tc>
          <w:tcPr>
            <w:tcW w:w="1559" w:type="dxa"/>
            <w:tcBorders>
              <w:top w:val="single" w:sz="4" w:space="0" w:color="auto"/>
              <w:left w:val="single" w:sz="4" w:space="0" w:color="auto"/>
              <w:bottom w:val="single" w:sz="4" w:space="0" w:color="auto"/>
              <w:right w:val="single" w:sz="4" w:space="0" w:color="auto"/>
            </w:tcBorders>
          </w:tcPr>
          <w:p w:rsidR="00EF4077" w:rsidRPr="00690A26" w:rsidRDefault="003A3ED3" w:rsidP="00AA1587">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rsidR="00EF4077" w:rsidRPr="00690A26" w:rsidRDefault="00EF4077" w:rsidP="00AA1587">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EF4077" w:rsidRPr="00690A26" w:rsidRDefault="00EF4077" w:rsidP="00AA1587">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EF4077" w:rsidRPr="00690A26" w:rsidRDefault="00EF4077" w:rsidP="00AA1587">
            <w:pPr>
              <w:pStyle w:val="TAL"/>
              <w:rPr>
                <w:rFonts w:cs="Arial"/>
                <w:szCs w:val="18"/>
              </w:rPr>
            </w:pPr>
            <w:r w:rsidRPr="00690A26">
              <w:rPr>
                <w:rFonts w:cs="Arial"/>
                <w:szCs w:val="18"/>
              </w:rPr>
              <w:t>Unique identity of the NF Instance.</w:t>
            </w:r>
          </w:p>
        </w:tc>
      </w:tr>
      <w:tr w:rsidR="00EF4077" w:rsidRPr="00690A26"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EF4077" w:rsidRPr="00690A26" w:rsidRDefault="00EF4077" w:rsidP="00AA1587">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rsidR="00EF4077" w:rsidRPr="00690A26" w:rsidRDefault="00EF4077" w:rsidP="00AA1587">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rsidR="00EF4077" w:rsidRPr="00690A26" w:rsidRDefault="00EF4077" w:rsidP="00AA1587">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EF4077" w:rsidRPr="00690A26" w:rsidRDefault="00EF4077" w:rsidP="00AA1587">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EF4077" w:rsidRPr="00690A26" w:rsidRDefault="00EF4077" w:rsidP="00AA1587">
            <w:pPr>
              <w:pStyle w:val="TAL"/>
              <w:rPr>
                <w:rFonts w:cs="Arial"/>
                <w:szCs w:val="18"/>
              </w:rPr>
            </w:pPr>
            <w:r w:rsidRPr="00690A26">
              <w:rPr>
                <w:rFonts w:cs="Arial"/>
                <w:szCs w:val="18"/>
              </w:rPr>
              <w:t>Type of Network Function</w:t>
            </w:r>
          </w:p>
        </w:tc>
      </w:tr>
      <w:tr w:rsidR="00986321" w:rsidRPr="00690A26"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986321" w:rsidRPr="00690A26" w:rsidRDefault="00986321" w:rsidP="00AA1587">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rsidR="00986321" w:rsidRPr="00690A26" w:rsidRDefault="00986321" w:rsidP="00AA1587">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rsidR="00986321" w:rsidRPr="00690A26" w:rsidRDefault="00986321" w:rsidP="00AA1587">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986321" w:rsidRPr="00690A26" w:rsidRDefault="00986321" w:rsidP="00AA1587">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986321" w:rsidRPr="00690A26" w:rsidRDefault="00986321" w:rsidP="00AA1587">
            <w:pPr>
              <w:pStyle w:val="TAL"/>
              <w:rPr>
                <w:rFonts w:cs="Arial"/>
                <w:szCs w:val="18"/>
              </w:rPr>
            </w:pPr>
            <w:r w:rsidRPr="00690A26">
              <w:rPr>
                <w:rFonts w:cs="Arial"/>
                <w:szCs w:val="18"/>
              </w:rPr>
              <w:t>Status of the NF Instance</w:t>
            </w:r>
          </w:p>
        </w:tc>
      </w:tr>
      <w:tr w:rsidR="00BF7E16" w:rsidRPr="00690A26"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BF7E16" w:rsidRPr="00690A26"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rPr>
                <w:rFonts w:cs="Arial"/>
                <w:szCs w:val="18"/>
              </w:rPr>
            </w:pPr>
            <w:r w:rsidRPr="00690A26">
              <w:rPr>
                <w:rFonts w:cs="Arial"/>
                <w:szCs w:val="18"/>
              </w:rPr>
              <w:t>PLMN(s) of the Network Function (NOTE 5). This IE shall be present if this information is available for the NF. If this information was not provided by the NF during registration, the NRF should return the list of PLMN ID(s) of the PLMN of the NRF. If this IE is absent in the response, PLMN ID(s) of the PLMN of the NRF are assumed for the NF.</w:t>
            </w:r>
          </w:p>
        </w:tc>
      </w:tr>
      <w:tr w:rsidR="00BF7E16" w:rsidRPr="00690A26"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rPr>
                <w:rFonts w:cs="Arial"/>
                <w:szCs w:val="18"/>
              </w:rPr>
            </w:pPr>
            <w:r w:rsidRPr="00690A26">
              <w:rPr>
                <w:rFonts w:cs="Arial"/>
                <w:szCs w:val="18"/>
              </w:rPr>
              <w:t>S-NSSAIs of the Network Function.</w:t>
            </w:r>
          </w:p>
          <w:p w:rsidR="00BF7E16" w:rsidRPr="00690A26" w:rsidRDefault="00BF7E16" w:rsidP="00BF7E16">
            <w:pPr>
              <w:pStyle w:val="TAL"/>
              <w:rPr>
                <w:rFonts w:cs="Arial"/>
                <w:szCs w:val="18"/>
              </w:rPr>
            </w:pPr>
            <w:r w:rsidRPr="00690A26">
              <w:rPr>
                <w:rFonts w:cs="Arial"/>
                <w:szCs w:val="18"/>
              </w:rPr>
              <w:t>If not provided, the NF can serve any S-NSSAI.</w:t>
            </w:r>
          </w:p>
        </w:tc>
      </w:tr>
      <w:tr w:rsidR="00BF7E16" w:rsidRPr="00690A26" w:rsidTr="006A24C0">
        <w:trPr>
          <w:jc w:val="center"/>
        </w:trPr>
        <w:tc>
          <w:tcPr>
            <w:tcW w:w="2090"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rPr>
                <w:rFonts w:cs="Arial"/>
                <w:szCs w:val="18"/>
              </w:rPr>
            </w:pPr>
            <w:r w:rsidRPr="00690A26">
              <w:rPr>
                <w:rFonts w:cs="Arial" w:hint="eastAsia"/>
                <w:szCs w:val="18"/>
              </w:rPr>
              <w:t>The per-PLMN list of S-NSSAI(s) supported by the Network Function.</w:t>
            </w:r>
          </w:p>
        </w:tc>
      </w:tr>
      <w:tr w:rsidR="00BF7E16" w:rsidRPr="00690A26"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rPr>
                <w:rFonts w:cs="Arial"/>
                <w:szCs w:val="18"/>
              </w:rPr>
            </w:pPr>
            <w:r w:rsidRPr="00690A26">
              <w:rPr>
                <w:rFonts w:cs="Arial"/>
                <w:szCs w:val="18"/>
              </w:rPr>
              <w:t>List of NSIs of the Network Function.</w:t>
            </w:r>
          </w:p>
          <w:p w:rsidR="00BF7E16" w:rsidRPr="00690A26" w:rsidRDefault="00BF7E16" w:rsidP="00BF7E16">
            <w:pPr>
              <w:pStyle w:val="TAL"/>
              <w:rPr>
                <w:rFonts w:cs="Arial"/>
                <w:szCs w:val="18"/>
              </w:rPr>
            </w:pPr>
            <w:r w:rsidRPr="00690A26">
              <w:rPr>
                <w:rFonts w:cs="Arial"/>
                <w:szCs w:val="18"/>
              </w:rPr>
              <w:t>If not provided, the NF can serve any NSI.</w:t>
            </w:r>
          </w:p>
        </w:tc>
      </w:tr>
      <w:tr w:rsidR="00BF7E16" w:rsidRPr="00690A26"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rPr>
                <w:rFonts w:cs="Arial"/>
                <w:szCs w:val="18"/>
              </w:rPr>
            </w:pPr>
            <w:r w:rsidRPr="00690A26">
              <w:rPr>
                <w:rFonts w:cs="Arial"/>
                <w:szCs w:val="18"/>
              </w:rPr>
              <w:t>FQDN of the Network Function (NOTE 1, NOTE 3)</w:t>
            </w:r>
          </w:p>
        </w:tc>
      </w:tr>
      <w:tr w:rsidR="00BF7E16" w:rsidRPr="00690A26"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rPr>
                <w:rFonts w:cs="Arial"/>
                <w:szCs w:val="18"/>
              </w:rPr>
            </w:pPr>
            <w:r w:rsidRPr="00690A26">
              <w:rPr>
                <w:rFonts w:cs="Arial"/>
                <w:szCs w:val="18"/>
              </w:rPr>
              <w:t>IPv4 address(es) of the Network Function (NOTE 1)</w:t>
            </w:r>
          </w:p>
        </w:tc>
      </w:tr>
      <w:tr w:rsidR="00BF7E16" w:rsidRPr="00690A26"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rsidR="00BF7E16" w:rsidRPr="00690A26" w:rsidDel="00A14B4C" w:rsidRDefault="00BF7E16" w:rsidP="00BF7E16">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rsidR="00BF7E16" w:rsidRPr="00690A26" w:rsidDel="00A14B4C" w:rsidRDefault="00BF7E16" w:rsidP="00BF7E16">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rPr>
                <w:rFonts w:cs="Arial"/>
                <w:szCs w:val="18"/>
              </w:rPr>
            </w:pPr>
            <w:r w:rsidRPr="00690A26">
              <w:rPr>
                <w:rFonts w:cs="Arial"/>
                <w:szCs w:val="18"/>
              </w:rPr>
              <w:t>IPv6 address(es) of the Network Function (NOTE 1)</w:t>
            </w:r>
          </w:p>
        </w:tc>
      </w:tr>
      <w:tr w:rsidR="00BF7E16" w:rsidRPr="00690A26"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rPr>
                <w:rFonts w:cs="Arial"/>
                <w:szCs w:val="18"/>
              </w:rPr>
            </w:pPr>
            <w:r w:rsidRPr="00690A26">
              <w:rPr>
                <w:rFonts w:cs="Arial"/>
                <w:szCs w:val="18"/>
              </w:rPr>
              <w:t>Static capacity information in the range of 0-65535, expressed as a weight relative to other NF instances of the same type; if capacity is also present in the nfServiceList parameters, those will have precedence over this value. (See NOTE 2)</w:t>
            </w:r>
          </w:p>
        </w:tc>
      </w:tr>
      <w:tr w:rsidR="00BF7E16" w:rsidRPr="00690A26"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t>load</w:t>
            </w:r>
          </w:p>
        </w:tc>
        <w:tc>
          <w:tcPr>
            <w:tcW w:w="1559"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rPr>
                <w:rFonts w:cs="Arial"/>
                <w:szCs w:val="18"/>
              </w:rPr>
            </w:pPr>
            <w:r w:rsidRPr="00690A26">
              <w:rPr>
                <w:rFonts w:cs="Arial"/>
                <w:szCs w:val="18"/>
                <w:lang w:eastAsia="zh-CN"/>
              </w:rPr>
              <w:t>Latest known load information of the NF</w:t>
            </w:r>
            <w:r w:rsidRPr="00690A26">
              <w:rPr>
                <w:rFonts w:cs="Arial" w:hint="eastAsia"/>
                <w:szCs w:val="18"/>
                <w:lang w:eastAsia="zh-CN"/>
              </w:rPr>
              <w:t xml:space="preserve"> ranged from 0 to 100 in percentage (See NOTE </w:t>
            </w:r>
            <w:r w:rsidRPr="00690A26">
              <w:rPr>
                <w:rFonts w:cs="Arial"/>
                <w:szCs w:val="18"/>
                <w:lang w:eastAsia="zh-CN"/>
              </w:rPr>
              <w:t>4</w:t>
            </w:r>
            <w:r w:rsidRPr="00690A26">
              <w:rPr>
                <w:rFonts w:cs="Arial" w:hint="eastAsia"/>
                <w:szCs w:val="18"/>
                <w:lang w:eastAsia="zh-CN"/>
              </w:rPr>
              <w:t>)</w:t>
            </w:r>
          </w:p>
        </w:tc>
      </w:tr>
      <w:tr w:rsidR="00BF7E16" w:rsidRPr="00690A26"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t>locality</w:t>
            </w:r>
          </w:p>
        </w:tc>
        <w:tc>
          <w:tcPr>
            <w:tcW w:w="1559"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rPr>
                <w:rFonts w:cs="Arial"/>
                <w:szCs w:val="18"/>
                <w:lang w:eastAsia="zh-CN"/>
              </w:rPr>
            </w:pPr>
            <w:r w:rsidRPr="00690A26">
              <w:rPr>
                <w:rFonts w:cs="Arial"/>
                <w:szCs w:val="18"/>
              </w:rPr>
              <w:t>Operator defined information about the location of the NF instance (e.g. geographic location, data center)</w:t>
            </w:r>
          </w:p>
        </w:tc>
      </w:tr>
      <w:tr w:rsidR="00BF7E16" w:rsidRPr="00690A26"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2C0007" w:rsidRPr="00690A26" w:rsidRDefault="00BF7E16" w:rsidP="00BF7E16">
            <w:pPr>
              <w:pStyle w:val="TAL"/>
              <w:rPr>
                <w:rFonts w:cs="Arial"/>
                <w:szCs w:val="18"/>
              </w:rPr>
            </w:pPr>
            <w:r w:rsidRPr="00690A26">
              <w:rPr>
                <w:rFonts w:cs="Arial"/>
                <w:szCs w:val="18"/>
              </w:rPr>
              <w:t xml:space="preserve">Priority (relative to other NFs of the same type) in the range of 0-65535, to be used for NF selection; lower values indicate a higher priority. </w:t>
            </w:r>
            <w:r w:rsidR="002C0007" w:rsidRPr="00690A26">
              <w:rPr>
                <w:rFonts w:cs="Arial"/>
                <w:szCs w:val="18"/>
              </w:rPr>
              <w:t>Priority may or may not be present in the nfServiceList parameters, xxxInfo parameters and in this attribute. Priority in the nfServiceList has precedence over the priority in this attribute, which has precedence over the priority in xxxInfo parameter.</w:t>
            </w:r>
          </w:p>
          <w:p w:rsidR="00BF7E16" w:rsidRPr="00690A26" w:rsidRDefault="00BF7E16" w:rsidP="00BF7E16">
            <w:pPr>
              <w:pStyle w:val="TAL"/>
              <w:rPr>
                <w:rFonts w:cs="Arial"/>
                <w:szCs w:val="18"/>
              </w:rPr>
            </w:pPr>
            <w:r w:rsidRPr="00690A26">
              <w:rPr>
                <w:rFonts w:cs="Arial"/>
                <w:szCs w:val="18"/>
              </w:rPr>
              <w:t>(NOTE 2)</w:t>
            </w:r>
          </w:p>
        </w:tc>
      </w:tr>
      <w:tr w:rsidR="00BF7E16" w:rsidRPr="00690A26"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rPr>
                <w:rFonts w:cs="Arial"/>
                <w:szCs w:val="18"/>
              </w:rPr>
            </w:pPr>
            <w:r w:rsidRPr="00690A26">
              <w:rPr>
                <w:rFonts w:cs="Arial"/>
                <w:szCs w:val="18"/>
              </w:rPr>
              <w:t>Specific data for the UDR (ranges of SUPI, …)</w:t>
            </w:r>
          </w:p>
        </w:tc>
      </w:tr>
      <w:tr w:rsidR="00BF7E16" w:rsidRPr="00690A26"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rPr>
                <w:rFonts w:hint="eastAsia"/>
                <w:lang w:eastAsia="zh-CN"/>
              </w:rPr>
              <w:t>udrInfoExt</w:t>
            </w:r>
          </w:p>
        </w:tc>
        <w:tc>
          <w:tcPr>
            <w:tcW w:w="1559"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rPr>
                <w:rFonts w:hint="eastAsia"/>
                <w:lang w:eastAsia="zh-CN"/>
              </w:rPr>
              <w:t>array(UdrInfo)</w:t>
            </w:r>
          </w:p>
        </w:tc>
        <w:tc>
          <w:tcPr>
            <w:tcW w:w="425"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rPr>
                <w:rFonts w:cs="Arial"/>
                <w:szCs w:val="18"/>
              </w:rPr>
            </w:pPr>
            <w:r w:rsidRPr="00690A26">
              <w:rPr>
                <w:rFonts w:cs="Arial" w:hint="eastAsia"/>
                <w:szCs w:val="18"/>
                <w:lang w:eastAsia="zh-CN"/>
              </w:rPr>
              <w:t>Multiple entries of UdrInfo. This attribute provides additional information to the udrInfo. udrInfoExt may be present even if the udrInfo is absent.</w:t>
            </w:r>
          </w:p>
        </w:tc>
      </w:tr>
      <w:tr w:rsidR="00BF7E16" w:rsidRPr="00690A26"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rPr>
                <w:rFonts w:cs="Arial"/>
                <w:szCs w:val="18"/>
              </w:rPr>
            </w:pPr>
            <w:r w:rsidRPr="00690A26">
              <w:rPr>
                <w:rFonts w:cs="Arial"/>
                <w:szCs w:val="18"/>
              </w:rPr>
              <w:t>Specific data for the UDM</w:t>
            </w:r>
          </w:p>
        </w:tc>
      </w:tr>
      <w:tr w:rsidR="00BF7E16" w:rsidRPr="00690A26"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rPr>
                <w:rFonts w:hint="eastAsia"/>
                <w:lang w:eastAsia="zh-CN"/>
              </w:rPr>
              <w:t>udmInfoExt</w:t>
            </w:r>
          </w:p>
        </w:tc>
        <w:tc>
          <w:tcPr>
            <w:tcW w:w="1559"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rPr>
                <w:rFonts w:hint="eastAsia"/>
                <w:lang w:eastAsia="zh-CN"/>
              </w:rPr>
              <w:t>array(UdmInfo)</w:t>
            </w:r>
          </w:p>
        </w:tc>
        <w:tc>
          <w:tcPr>
            <w:tcW w:w="425"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rPr>
                <w:rFonts w:cs="Arial"/>
                <w:szCs w:val="18"/>
              </w:rPr>
            </w:pPr>
            <w:r w:rsidRPr="00690A26">
              <w:rPr>
                <w:rFonts w:cs="Arial" w:hint="eastAsia"/>
                <w:szCs w:val="18"/>
                <w:lang w:eastAsia="zh-CN"/>
              </w:rPr>
              <w:t>Multiple entries of UdmInfo. This attribute provides additional information to the udmInfo. udmInfoExt may be present even if the udmInfo is absent.</w:t>
            </w:r>
          </w:p>
        </w:tc>
      </w:tr>
      <w:tr w:rsidR="00BF7E16" w:rsidRPr="00690A26"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rPr>
                <w:rFonts w:cs="Arial"/>
                <w:szCs w:val="18"/>
              </w:rPr>
            </w:pPr>
            <w:r w:rsidRPr="00690A26">
              <w:rPr>
                <w:rFonts w:cs="Arial"/>
                <w:szCs w:val="18"/>
              </w:rPr>
              <w:t>Specific data for the AUSF</w:t>
            </w:r>
          </w:p>
        </w:tc>
      </w:tr>
      <w:tr w:rsidR="00BF7E16" w:rsidRPr="00690A26"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rPr>
                <w:rFonts w:hint="eastAsia"/>
                <w:lang w:eastAsia="zh-CN"/>
              </w:rPr>
              <w:t>ausfInfoExt</w:t>
            </w:r>
          </w:p>
        </w:tc>
        <w:tc>
          <w:tcPr>
            <w:tcW w:w="1559"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rPr>
                <w:rFonts w:hint="eastAsia"/>
                <w:lang w:eastAsia="zh-CN"/>
              </w:rPr>
              <w:t>array(AusfInfo)</w:t>
            </w:r>
          </w:p>
        </w:tc>
        <w:tc>
          <w:tcPr>
            <w:tcW w:w="425"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rPr>
                <w:rFonts w:cs="Arial"/>
                <w:szCs w:val="18"/>
              </w:rPr>
            </w:pPr>
            <w:r w:rsidRPr="00690A26">
              <w:rPr>
                <w:rFonts w:cs="Arial" w:hint="eastAsia"/>
                <w:szCs w:val="18"/>
                <w:lang w:eastAsia="zh-CN"/>
              </w:rPr>
              <w:t>Multiple entries of AusfInfo. This attribute provides additional information to the ausfInfo. ausfInfoExt may be present even if the ausfInfo is absent.</w:t>
            </w:r>
          </w:p>
        </w:tc>
      </w:tr>
      <w:tr w:rsidR="00BF7E16" w:rsidRPr="00690A26"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rPr>
                <w:rFonts w:cs="Arial"/>
                <w:szCs w:val="18"/>
              </w:rPr>
            </w:pPr>
            <w:r w:rsidRPr="00690A26">
              <w:rPr>
                <w:rFonts w:cs="Arial"/>
                <w:szCs w:val="18"/>
              </w:rPr>
              <w:t>Specific data for the AMF (AMF Set ID, …)</w:t>
            </w:r>
          </w:p>
        </w:tc>
      </w:tr>
      <w:tr w:rsidR="00BF7E16" w:rsidRPr="00690A26"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rPr>
                <w:rFonts w:hint="eastAsia"/>
                <w:lang w:eastAsia="zh-CN"/>
              </w:rPr>
              <w:t>amfInfoExt</w:t>
            </w:r>
          </w:p>
        </w:tc>
        <w:tc>
          <w:tcPr>
            <w:tcW w:w="1559"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rPr>
                <w:rFonts w:hint="eastAsia"/>
                <w:lang w:eastAsia="zh-CN"/>
              </w:rPr>
              <w:t>array(AmfInfo)</w:t>
            </w:r>
          </w:p>
        </w:tc>
        <w:tc>
          <w:tcPr>
            <w:tcW w:w="425"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rPr>
                <w:rFonts w:cs="Arial"/>
                <w:szCs w:val="18"/>
              </w:rPr>
            </w:pPr>
            <w:r w:rsidRPr="00690A26">
              <w:rPr>
                <w:rFonts w:cs="Arial" w:hint="eastAsia"/>
                <w:szCs w:val="18"/>
                <w:lang w:eastAsia="zh-CN"/>
              </w:rPr>
              <w:t>Multiple entries of AmfInfo. This attribute provides additional information to the amfInfo. amfInfoExt may be present even if the amfInfo is absent.</w:t>
            </w:r>
          </w:p>
        </w:tc>
      </w:tr>
      <w:tr w:rsidR="00BF7E16" w:rsidRPr="00690A26"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t>smfInfo</w:t>
            </w:r>
          </w:p>
        </w:tc>
        <w:tc>
          <w:tcPr>
            <w:tcW w:w="425"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D47949" w:rsidRPr="00690A26" w:rsidRDefault="00BF7E16" w:rsidP="00D47949">
            <w:pPr>
              <w:pStyle w:val="TAL"/>
              <w:rPr>
                <w:rFonts w:cs="Arial"/>
                <w:szCs w:val="18"/>
              </w:rPr>
            </w:pPr>
            <w:r w:rsidRPr="00690A26">
              <w:rPr>
                <w:rFonts w:cs="Arial"/>
                <w:szCs w:val="18"/>
              </w:rPr>
              <w:t>Specific data for the SMF (DNN's, …)</w:t>
            </w:r>
            <w:r w:rsidR="00D47949" w:rsidRPr="00690A26">
              <w:rPr>
                <w:rFonts w:cs="Arial"/>
                <w:szCs w:val="18"/>
              </w:rPr>
              <w:t>.</w:t>
            </w:r>
          </w:p>
          <w:p w:rsidR="00BF7E16" w:rsidRPr="00690A26" w:rsidRDefault="00D47949" w:rsidP="00D47949">
            <w:pPr>
              <w:pStyle w:val="TAL"/>
              <w:rPr>
                <w:rFonts w:cs="Arial"/>
                <w:szCs w:val="18"/>
              </w:rPr>
            </w:pPr>
            <w:r w:rsidRPr="00690A26">
              <w:rPr>
                <w:rFonts w:cs="Arial"/>
                <w:szCs w:val="18"/>
              </w:rPr>
              <w:t>(NOTE 8)</w:t>
            </w:r>
          </w:p>
        </w:tc>
      </w:tr>
      <w:tr w:rsidR="00BF7E16" w:rsidRPr="00690A26"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rPr>
                <w:rFonts w:hint="eastAsia"/>
                <w:lang w:eastAsia="zh-CN"/>
              </w:rPr>
              <w:t>smfInfoExt</w:t>
            </w:r>
          </w:p>
        </w:tc>
        <w:tc>
          <w:tcPr>
            <w:tcW w:w="1559"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rPr>
                <w:rFonts w:hint="eastAsia"/>
                <w:lang w:eastAsia="zh-CN"/>
              </w:rPr>
              <w:t>array(SmfInfo)</w:t>
            </w:r>
          </w:p>
        </w:tc>
        <w:tc>
          <w:tcPr>
            <w:tcW w:w="425"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smfInfoExt may be present even if the smfInfo is absent.</w:t>
            </w:r>
          </w:p>
          <w:p w:rsidR="00D47949" w:rsidRPr="00690A26" w:rsidRDefault="00D47949" w:rsidP="00BF7E16">
            <w:pPr>
              <w:pStyle w:val="TAL"/>
              <w:rPr>
                <w:rFonts w:cs="Arial"/>
                <w:szCs w:val="18"/>
              </w:rPr>
            </w:pPr>
            <w:r w:rsidRPr="00690A26">
              <w:rPr>
                <w:rFonts w:cs="Arial"/>
                <w:szCs w:val="18"/>
              </w:rPr>
              <w:t>(NOTE 8)</w:t>
            </w:r>
          </w:p>
        </w:tc>
      </w:tr>
      <w:tr w:rsidR="00BF7E16" w:rsidRPr="00690A26"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rPr>
                <w:rFonts w:cs="Arial"/>
                <w:szCs w:val="18"/>
              </w:rPr>
            </w:pPr>
            <w:r w:rsidRPr="00690A26">
              <w:rPr>
                <w:rFonts w:cs="Arial"/>
                <w:szCs w:val="18"/>
              </w:rPr>
              <w:t>Specific data for the UPF (S-NSSAI, DNN, SMF serving area, …)</w:t>
            </w:r>
          </w:p>
        </w:tc>
      </w:tr>
      <w:tr w:rsidR="00BF7E16" w:rsidRPr="00690A26"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rPr>
                <w:rFonts w:hint="eastAsia"/>
                <w:lang w:eastAsia="zh-CN"/>
              </w:rPr>
              <w:t>upfInfoExt</w:t>
            </w:r>
          </w:p>
        </w:tc>
        <w:tc>
          <w:tcPr>
            <w:tcW w:w="1559"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rPr>
                <w:rFonts w:hint="eastAsia"/>
                <w:lang w:eastAsia="zh-CN"/>
              </w:rPr>
              <w:t>array(UpfInfo)</w:t>
            </w:r>
          </w:p>
        </w:tc>
        <w:tc>
          <w:tcPr>
            <w:tcW w:w="425"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rPr>
                <w:rFonts w:cs="Arial"/>
                <w:szCs w:val="18"/>
              </w:rPr>
            </w:pPr>
            <w:r w:rsidRPr="00690A26">
              <w:rPr>
                <w:rFonts w:cs="Arial" w:hint="eastAsia"/>
                <w:szCs w:val="18"/>
                <w:lang w:eastAsia="zh-CN"/>
              </w:rPr>
              <w:t>Multiple entries of UpfInfo. This attribute provides additional information to the upfInfo. upfInfoExt may be present even if the upfInfo is absent.</w:t>
            </w:r>
          </w:p>
        </w:tc>
      </w:tr>
      <w:tr w:rsidR="00BF7E16" w:rsidRPr="00690A26"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lastRenderedPageBreak/>
              <w:t>pcfInfo</w:t>
            </w:r>
          </w:p>
        </w:tc>
        <w:tc>
          <w:tcPr>
            <w:tcW w:w="1559"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rPr>
                <w:rFonts w:cs="Arial"/>
                <w:szCs w:val="18"/>
              </w:rPr>
            </w:pPr>
            <w:r w:rsidRPr="00690A26">
              <w:rPr>
                <w:rFonts w:cs="Arial"/>
                <w:szCs w:val="18"/>
              </w:rPr>
              <w:t>Specific data for the PCF</w:t>
            </w:r>
          </w:p>
        </w:tc>
      </w:tr>
      <w:tr w:rsidR="00BF7E16" w:rsidRPr="00690A26"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rPr>
                <w:rFonts w:hint="eastAsia"/>
                <w:lang w:eastAsia="zh-CN"/>
              </w:rPr>
              <w:t>pcfInfoExt</w:t>
            </w:r>
          </w:p>
        </w:tc>
        <w:tc>
          <w:tcPr>
            <w:tcW w:w="1559"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rPr>
                <w:rFonts w:hint="eastAsia"/>
                <w:lang w:eastAsia="zh-CN"/>
              </w:rPr>
              <w:t>array(PcfInfo)</w:t>
            </w:r>
          </w:p>
        </w:tc>
        <w:tc>
          <w:tcPr>
            <w:tcW w:w="425"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rPr>
                <w:rFonts w:cs="Arial"/>
                <w:szCs w:val="18"/>
              </w:rPr>
            </w:pPr>
            <w:r w:rsidRPr="00690A26">
              <w:rPr>
                <w:rFonts w:cs="Arial" w:hint="eastAsia"/>
                <w:szCs w:val="18"/>
                <w:lang w:eastAsia="zh-CN"/>
              </w:rPr>
              <w:t>Multiple entries of PcfInfo. This attribute provides additional information to the pcfInfo. pcfInfoExt may be present even if the pcfInfo is absent.</w:t>
            </w:r>
          </w:p>
        </w:tc>
      </w:tr>
      <w:tr w:rsidR="00BF7E16" w:rsidRPr="00690A26"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rPr>
                <w:rFonts w:cs="Arial"/>
                <w:szCs w:val="18"/>
              </w:rPr>
            </w:pPr>
            <w:r w:rsidRPr="00690A26">
              <w:rPr>
                <w:rFonts w:cs="Arial"/>
                <w:szCs w:val="18"/>
              </w:rPr>
              <w:t>Specific data for the BSF</w:t>
            </w:r>
          </w:p>
        </w:tc>
      </w:tr>
      <w:tr w:rsidR="00BF7E16" w:rsidRPr="00690A26"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rPr>
                <w:rFonts w:hint="eastAsia"/>
                <w:lang w:eastAsia="zh-CN"/>
              </w:rPr>
              <w:t>bsfInfoExt</w:t>
            </w:r>
          </w:p>
        </w:tc>
        <w:tc>
          <w:tcPr>
            <w:tcW w:w="1559"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rPr>
                <w:rFonts w:hint="eastAsia"/>
                <w:lang w:eastAsia="zh-CN"/>
              </w:rPr>
              <w:t>array(BsfInfo)</w:t>
            </w:r>
          </w:p>
        </w:tc>
        <w:tc>
          <w:tcPr>
            <w:tcW w:w="425"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rPr>
                <w:rFonts w:cs="Arial"/>
                <w:szCs w:val="18"/>
              </w:rPr>
            </w:pPr>
            <w:r w:rsidRPr="00690A26">
              <w:rPr>
                <w:rFonts w:cs="Arial" w:hint="eastAsia"/>
                <w:szCs w:val="18"/>
                <w:lang w:eastAsia="zh-CN"/>
              </w:rPr>
              <w:t>Multiple entries of BsfInfo. This attribute provides additional information to the bsfInfo. bsfInfoExt may be present even if the bsfInfo is absent.</w:t>
            </w:r>
          </w:p>
        </w:tc>
      </w:tr>
      <w:tr w:rsidR="00BF7E16" w:rsidRPr="00690A26"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t>chfInfo</w:t>
            </w:r>
          </w:p>
        </w:tc>
        <w:tc>
          <w:tcPr>
            <w:tcW w:w="1559"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rPr>
                <w:rFonts w:cs="Arial"/>
                <w:szCs w:val="18"/>
              </w:rPr>
            </w:pPr>
            <w:r w:rsidRPr="00690A26">
              <w:rPr>
                <w:rFonts w:cs="Arial" w:hint="eastAsia"/>
                <w:szCs w:val="18"/>
              </w:rPr>
              <w:t>Specific data for the CHF</w:t>
            </w:r>
          </w:p>
        </w:tc>
      </w:tr>
      <w:tr w:rsidR="00BF7E16" w:rsidRPr="00690A26"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rPr>
                <w:rFonts w:hint="eastAsia"/>
                <w:lang w:eastAsia="zh-CN"/>
              </w:rPr>
              <w:t>chfInfoExt</w:t>
            </w:r>
          </w:p>
        </w:tc>
        <w:tc>
          <w:tcPr>
            <w:tcW w:w="1559"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rPr>
                <w:rFonts w:hint="eastAsia"/>
                <w:lang w:eastAsia="zh-CN"/>
              </w:rPr>
              <w:t>array(ChfInfo)</w:t>
            </w:r>
          </w:p>
        </w:tc>
        <w:tc>
          <w:tcPr>
            <w:tcW w:w="425"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BF7E16" w:rsidRPr="00690A26" w:rsidRDefault="00BF7E16" w:rsidP="00BF7E16">
            <w:pPr>
              <w:pStyle w:val="TAL"/>
              <w:rPr>
                <w:rFonts w:cs="Arial"/>
                <w:szCs w:val="18"/>
              </w:rPr>
            </w:pPr>
            <w:r w:rsidRPr="00690A26">
              <w:rPr>
                <w:rFonts w:cs="Arial" w:hint="eastAsia"/>
                <w:szCs w:val="18"/>
                <w:lang w:eastAsia="zh-CN"/>
              </w:rPr>
              <w:t>Multiple entries of ChfInfo. This attribute provides additional information to the chfInfo. chfInfoExt may be present even if the chfInfo is absent.</w:t>
            </w:r>
          </w:p>
        </w:tc>
      </w:tr>
      <w:tr w:rsidR="009E5AE6" w:rsidRPr="00690A26"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9E5AE6" w:rsidRPr="00690A26" w:rsidRDefault="009E5AE6" w:rsidP="009E5AE6">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rsidR="009E5AE6" w:rsidRPr="00690A26" w:rsidRDefault="009E5AE6" w:rsidP="009E5AE6">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rsidR="009E5AE6" w:rsidRPr="00690A26" w:rsidRDefault="009E5AE6" w:rsidP="009E5AE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9E5AE6" w:rsidRPr="00690A26" w:rsidRDefault="009E5AE6" w:rsidP="009E5AE6">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rsidR="009E5AE6" w:rsidRPr="00690A26" w:rsidRDefault="009E5AE6" w:rsidP="009E5AE6">
            <w:pPr>
              <w:pStyle w:val="TAL"/>
              <w:rPr>
                <w:rFonts w:cs="Arial"/>
                <w:szCs w:val="18"/>
                <w:lang w:eastAsia="zh-CN"/>
              </w:rPr>
            </w:pPr>
            <w:r w:rsidRPr="00690A26">
              <w:rPr>
                <w:rFonts w:cs="Arial"/>
                <w:szCs w:val="18"/>
              </w:rPr>
              <w:t>Specific data for the NEF</w:t>
            </w:r>
          </w:p>
        </w:tc>
      </w:tr>
      <w:tr w:rsidR="009E5AE6" w:rsidRPr="00690A26"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9E5AE6" w:rsidRPr="00690A26" w:rsidRDefault="009E5AE6" w:rsidP="009E5AE6">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rsidR="009E5AE6" w:rsidRPr="00690A26" w:rsidRDefault="009E5AE6" w:rsidP="009E5AE6">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rsidR="009E5AE6" w:rsidRPr="00690A26" w:rsidRDefault="009E5AE6" w:rsidP="009E5AE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9E5AE6" w:rsidRPr="00690A26" w:rsidRDefault="009E5AE6" w:rsidP="009E5AE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9E5AE6" w:rsidRPr="00690A26" w:rsidRDefault="009E5AE6" w:rsidP="009E5AE6">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B31DC3" w:rsidRPr="00690A26"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B31DC3" w:rsidRPr="00690A26" w:rsidRDefault="00B31DC3" w:rsidP="00B31DC3">
            <w:pPr>
              <w:pStyle w:val="TAL"/>
            </w:pPr>
            <w:r w:rsidRPr="00690A26">
              <w:t>pcscfInfo</w:t>
            </w:r>
          </w:p>
        </w:tc>
        <w:tc>
          <w:tcPr>
            <w:tcW w:w="1559" w:type="dxa"/>
            <w:tcBorders>
              <w:top w:val="single" w:sz="4" w:space="0" w:color="auto"/>
              <w:left w:val="single" w:sz="4" w:space="0" w:color="auto"/>
              <w:bottom w:val="single" w:sz="4" w:space="0" w:color="auto"/>
              <w:right w:val="single" w:sz="4" w:space="0" w:color="auto"/>
            </w:tcBorders>
          </w:tcPr>
          <w:p w:rsidR="00B31DC3" w:rsidRPr="00690A26" w:rsidRDefault="00B31DC3" w:rsidP="00B31DC3">
            <w:pPr>
              <w:pStyle w:val="TAL"/>
            </w:pPr>
            <w:r w:rsidRPr="00690A26">
              <w:t>array(PcscfInfo)</w:t>
            </w:r>
          </w:p>
        </w:tc>
        <w:tc>
          <w:tcPr>
            <w:tcW w:w="425" w:type="dxa"/>
            <w:tcBorders>
              <w:top w:val="single" w:sz="4" w:space="0" w:color="auto"/>
              <w:left w:val="single" w:sz="4" w:space="0" w:color="auto"/>
              <w:bottom w:val="single" w:sz="4" w:space="0" w:color="auto"/>
              <w:right w:val="single" w:sz="4" w:space="0" w:color="auto"/>
            </w:tcBorders>
          </w:tcPr>
          <w:p w:rsidR="00B31DC3" w:rsidRPr="00690A26" w:rsidRDefault="00B31DC3" w:rsidP="00B31DC3">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31DC3" w:rsidRPr="00690A26" w:rsidRDefault="00B31DC3" w:rsidP="00B31DC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B31DC3" w:rsidRPr="00690A26" w:rsidRDefault="00B31DC3" w:rsidP="00B31DC3">
            <w:pPr>
              <w:pStyle w:val="TAL"/>
              <w:rPr>
                <w:rFonts w:cs="Arial"/>
                <w:szCs w:val="18"/>
              </w:rPr>
            </w:pPr>
            <w:r w:rsidRPr="00690A26">
              <w:rPr>
                <w:rFonts w:cs="Arial"/>
                <w:szCs w:val="18"/>
              </w:rPr>
              <w:t>Specific data for the P-CSCF.</w:t>
            </w:r>
          </w:p>
          <w:p w:rsidR="00B31DC3" w:rsidRPr="00690A26" w:rsidRDefault="00B31DC3" w:rsidP="00B31DC3">
            <w:pPr>
              <w:pStyle w:val="TAL"/>
              <w:rPr>
                <w:rFonts w:cs="Arial"/>
                <w:szCs w:val="18"/>
              </w:rPr>
            </w:pPr>
            <w:r w:rsidRPr="00690A26">
              <w:rPr>
                <w:rFonts w:cs="Arial"/>
                <w:szCs w:val="18"/>
              </w:rPr>
              <w:t>(NOTE 7)</w:t>
            </w:r>
          </w:p>
        </w:tc>
      </w:tr>
      <w:tr w:rsidR="00212438" w:rsidRPr="00690A26"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212438" w:rsidRPr="00690A26" w:rsidRDefault="00212438" w:rsidP="00212438">
            <w:pPr>
              <w:pStyle w:val="TAL"/>
            </w:pPr>
            <w:r w:rsidRPr="00690A26">
              <w:t>hssInfo</w:t>
            </w:r>
          </w:p>
        </w:tc>
        <w:tc>
          <w:tcPr>
            <w:tcW w:w="1559" w:type="dxa"/>
            <w:tcBorders>
              <w:top w:val="single" w:sz="4" w:space="0" w:color="auto"/>
              <w:left w:val="single" w:sz="4" w:space="0" w:color="auto"/>
              <w:bottom w:val="single" w:sz="4" w:space="0" w:color="auto"/>
              <w:right w:val="single" w:sz="4" w:space="0" w:color="auto"/>
            </w:tcBorders>
          </w:tcPr>
          <w:p w:rsidR="00212438" w:rsidRPr="00690A26" w:rsidRDefault="00212438" w:rsidP="00212438">
            <w:pPr>
              <w:pStyle w:val="TAL"/>
            </w:pPr>
            <w:r w:rsidRPr="00690A26">
              <w:t>array(HssInfo)</w:t>
            </w:r>
          </w:p>
        </w:tc>
        <w:tc>
          <w:tcPr>
            <w:tcW w:w="425" w:type="dxa"/>
            <w:tcBorders>
              <w:top w:val="single" w:sz="4" w:space="0" w:color="auto"/>
              <w:left w:val="single" w:sz="4" w:space="0" w:color="auto"/>
              <w:bottom w:val="single" w:sz="4" w:space="0" w:color="auto"/>
              <w:right w:val="single" w:sz="4" w:space="0" w:color="auto"/>
            </w:tcBorders>
          </w:tcPr>
          <w:p w:rsidR="00212438" w:rsidRPr="00690A26" w:rsidRDefault="00212438" w:rsidP="0021243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212438" w:rsidRPr="00690A26" w:rsidRDefault="00212438" w:rsidP="0021243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212438" w:rsidRPr="00690A26" w:rsidRDefault="00212438" w:rsidP="00212438">
            <w:pPr>
              <w:pStyle w:val="TAL"/>
              <w:rPr>
                <w:rFonts w:cs="Arial"/>
                <w:szCs w:val="18"/>
              </w:rPr>
            </w:pPr>
            <w:r w:rsidRPr="00690A26">
              <w:rPr>
                <w:rFonts w:cs="Arial"/>
                <w:szCs w:val="18"/>
              </w:rPr>
              <w:t>Specific data for the HSS.</w:t>
            </w:r>
          </w:p>
        </w:tc>
      </w:tr>
      <w:tr w:rsidR="00212438" w:rsidRPr="00690A26"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212438" w:rsidRPr="00690A26" w:rsidRDefault="00212438" w:rsidP="00212438">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rsidR="00212438" w:rsidRPr="00690A26" w:rsidRDefault="00212438" w:rsidP="00212438">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rsidR="00212438" w:rsidRPr="00690A26" w:rsidRDefault="00212438" w:rsidP="0021243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212438" w:rsidRPr="00690A26" w:rsidRDefault="00212438" w:rsidP="0021243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212438" w:rsidRPr="00690A26" w:rsidRDefault="00212438" w:rsidP="00212438">
            <w:pPr>
              <w:pStyle w:val="TAL"/>
              <w:rPr>
                <w:rFonts w:cs="Arial"/>
                <w:szCs w:val="18"/>
              </w:rPr>
            </w:pPr>
            <w:r w:rsidRPr="00690A26">
              <w:rPr>
                <w:rFonts w:cs="Arial"/>
                <w:szCs w:val="18"/>
              </w:rPr>
              <w:t>Specific data for custom Network Functions</w:t>
            </w:r>
          </w:p>
        </w:tc>
      </w:tr>
      <w:tr w:rsidR="00212438" w:rsidRPr="00690A26"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212438" w:rsidRPr="00690A26" w:rsidRDefault="00212438" w:rsidP="00212438">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rsidR="00212438" w:rsidRPr="00690A26" w:rsidRDefault="00212438" w:rsidP="0021243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rsidR="00212438" w:rsidRPr="00690A26" w:rsidRDefault="00212438" w:rsidP="0021243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212438" w:rsidRPr="00690A26" w:rsidRDefault="00212438" w:rsidP="0021243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212438" w:rsidRPr="00690A26" w:rsidRDefault="00212438" w:rsidP="00212438">
            <w:pPr>
              <w:pStyle w:val="TAL"/>
              <w:rPr>
                <w:rFonts w:cs="Arial"/>
                <w:szCs w:val="18"/>
              </w:rPr>
            </w:pPr>
            <w:r w:rsidRPr="00690A26">
              <w:rPr>
                <w:rFonts w:cs="Arial"/>
                <w:szCs w:val="18"/>
              </w:rPr>
              <w:t>Timestamp when the NF was (re)started</w:t>
            </w:r>
          </w:p>
        </w:tc>
      </w:tr>
      <w:tr w:rsidR="00212438" w:rsidRPr="00690A26"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212438" w:rsidRPr="00690A26" w:rsidRDefault="00212438" w:rsidP="00212438">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rsidR="00212438" w:rsidRPr="00690A26" w:rsidRDefault="00212438" w:rsidP="0021243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rsidR="00212438" w:rsidRPr="00690A26" w:rsidRDefault="00212438" w:rsidP="0021243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212438" w:rsidRPr="00690A26" w:rsidRDefault="00212438" w:rsidP="0021243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212438" w:rsidRPr="00690A26" w:rsidRDefault="00212438" w:rsidP="00212438">
            <w:pPr>
              <w:pStyle w:val="TAL"/>
              <w:rPr>
                <w:rFonts w:cs="Arial"/>
                <w:szCs w:val="18"/>
              </w:rPr>
            </w:pPr>
            <w:r w:rsidRPr="00690A26">
              <w:rPr>
                <w:rFonts w:cs="Arial"/>
                <w:szCs w:val="18"/>
              </w:rPr>
              <w:t>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3GPP 23.527 [27]).</w:t>
            </w:r>
          </w:p>
          <w:p w:rsidR="00212438" w:rsidRPr="00690A26" w:rsidRDefault="00212438" w:rsidP="00212438">
            <w:pPr>
              <w:pStyle w:val="TAL"/>
              <w:rPr>
                <w:rFonts w:cs="Arial"/>
                <w:szCs w:val="18"/>
              </w:rPr>
            </w:pPr>
          </w:p>
          <w:p w:rsidR="00212438" w:rsidRPr="00690A26" w:rsidRDefault="00212438" w:rsidP="00212438">
            <w:pPr>
              <w:pStyle w:val="TAL"/>
              <w:rPr>
                <w:rFonts w:cs="Arial"/>
                <w:szCs w:val="18"/>
              </w:rPr>
            </w:pPr>
            <w:r w:rsidRPr="00690A26">
              <w:rPr>
                <w:rFonts w:cs="Arial"/>
                <w:szCs w:val="18"/>
              </w:rPr>
              <w:t>Otherwise, it indicates that the NF Service Instances of a same NF Service are not capable to share resource state inside the NF Instance.</w:t>
            </w:r>
          </w:p>
        </w:tc>
      </w:tr>
      <w:tr w:rsidR="00212438" w:rsidRPr="00690A26"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212438" w:rsidRPr="00690A26" w:rsidRDefault="00212438" w:rsidP="00212438">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rsidR="00212438" w:rsidRPr="00690A26" w:rsidRDefault="00212438" w:rsidP="00212438">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rsidR="00212438" w:rsidRPr="00690A26" w:rsidRDefault="00212438" w:rsidP="0021243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212438" w:rsidRPr="00690A26" w:rsidRDefault="00212438" w:rsidP="0021243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212438" w:rsidRPr="00690A26" w:rsidRDefault="00212438" w:rsidP="00212438">
            <w:pPr>
              <w:pStyle w:val="TAL"/>
              <w:rPr>
                <w:rFonts w:cs="Arial"/>
                <w:szCs w:val="18"/>
              </w:rPr>
            </w:pPr>
            <w:r w:rsidRPr="00690A26">
              <w:rPr>
                <w:rFonts w:cs="Arial"/>
                <w:szCs w:val="18"/>
              </w:rPr>
              <w:t>List of NF Service Instances</w:t>
            </w:r>
          </w:p>
        </w:tc>
      </w:tr>
      <w:tr w:rsidR="00212438" w:rsidRPr="00690A26" w:rsidTr="002822BB">
        <w:trPr>
          <w:jc w:val="center"/>
        </w:trPr>
        <w:tc>
          <w:tcPr>
            <w:tcW w:w="2090" w:type="dxa"/>
            <w:tcBorders>
              <w:top w:val="single" w:sz="4" w:space="0" w:color="auto"/>
              <w:left w:val="single" w:sz="4" w:space="0" w:color="auto"/>
              <w:bottom w:val="single" w:sz="4" w:space="0" w:color="auto"/>
              <w:right w:val="single" w:sz="4" w:space="0" w:color="auto"/>
            </w:tcBorders>
          </w:tcPr>
          <w:p w:rsidR="00212438" w:rsidRPr="00690A26" w:rsidRDefault="00212438" w:rsidP="00212438">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rsidR="00212438" w:rsidRPr="00690A26" w:rsidRDefault="00212438" w:rsidP="00212438">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rsidR="00212438" w:rsidRPr="00690A26" w:rsidRDefault="00212438" w:rsidP="0021243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212438" w:rsidRPr="00690A26" w:rsidRDefault="00212438" w:rsidP="0021243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212438" w:rsidRPr="00690A26" w:rsidRDefault="00212438" w:rsidP="00212438">
            <w:pPr>
              <w:pStyle w:val="TAL"/>
              <w:rPr>
                <w:rFonts w:cs="Arial"/>
                <w:szCs w:val="18"/>
              </w:rPr>
            </w:pPr>
            <w:r w:rsidRPr="00690A26">
              <w:rPr>
                <w:rFonts w:cs="Arial"/>
                <w:szCs w:val="18"/>
              </w:rPr>
              <w:t>Notification endpoints for different notification types.</w:t>
            </w:r>
          </w:p>
          <w:p w:rsidR="00212438" w:rsidRPr="00690A26" w:rsidRDefault="00212438" w:rsidP="00212438">
            <w:pPr>
              <w:pStyle w:val="TAL"/>
              <w:rPr>
                <w:rFonts w:cs="Arial"/>
                <w:szCs w:val="18"/>
              </w:rPr>
            </w:pPr>
            <w:r w:rsidRPr="00690A26">
              <w:rPr>
                <w:rFonts w:cs="Arial"/>
                <w:szCs w:val="18"/>
              </w:rPr>
              <w:t>(NOTE 6)</w:t>
            </w:r>
          </w:p>
          <w:p w:rsidR="00212438" w:rsidRPr="00690A26" w:rsidRDefault="00212438" w:rsidP="00212438">
            <w:pPr>
              <w:pStyle w:val="TAL"/>
              <w:rPr>
                <w:rFonts w:cs="Arial"/>
                <w:szCs w:val="18"/>
              </w:rPr>
            </w:pPr>
          </w:p>
        </w:tc>
      </w:tr>
      <w:tr w:rsidR="00212438" w:rsidRPr="00690A26" w:rsidTr="002822BB">
        <w:trPr>
          <w:jc w:val="center"/>
        </w:trPr>
        <w:tc>
          <w:tcPr>
            <w:tcW w:w="2090" w:type="dxa"/>
            <w:tcBorders>
              <w:top w:val="single" w:sz="4" w:space="0" w:color="auto"/>
              <w:left w:val="single" w:sz="4" w:space="0" w:color="auto"/>
              <w:bottom w:val="single" w:sz="4" w:space="0" w:color="auto"/>
              <w:right w:val="single" w:sz="4" w:space="0" w:color="auto"/>
            </w:tcBorders>
          </w:tcPr>
          <w:p w:rsidR="00212438" w:rsidRPr="00690A26" w:rsidRDefault="00212438" w:rsidP="00212438">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rsidR="00212438" w:rsidRPr="00690A26" w:rsidRDefault="00212438" w:rsidP="00212438">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rsidR="00212438" w:rsidRPr="00690A26" w:rsidRDefault="00212438" w:rsidP="0021243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212438" w:rsidRPr="00690A26" w:rsidRDefault="00212438" w:rsidP="0021243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212438" w:rsidRPr="00690A26" w:rsidRDefault="00212438" w:rsidP="00212438">
            <w:pPr>
              <w:pStyle w:val="TAL"/>
              <w:rPr>
                <w:rFonts w:cs="Arial"/>
                <w:szCs w:val="18"/>
              </w:rPr>
            </w:pPr>
            <w:r w:rsidRPr="00690A26">
              <w:rPr>
                <w:rFonts w:cs="Arial"/>
                <w:szCs w:val="18"/>
              </w:rPr>
              <w:t>Specific data for the LMF</w:t>
            </w:r>
          </w:p>
        </w:tc>
      </w:tr>
      <w:tr w:rsidR="00212438" w:rsidRPr="00690A26" w:rsidTr="002822BB">
        <w:trPr>
          <w:jc w:val="center"/>
        </w:trPr>
        <w:tc>
          <w:tcPr>
            <w:tcW w:w="2090" w:type="dxa"/>
            <w:tcBorders>
              <w:top w:val="single" w:sz="4" w:space="0" w:color="auto"/>
              <w:left w:val="single" w:sz="4" w:space="0" w:color="auto"/>
              <w:bottom w:val="single" w:sz="4" w:space="0" w:color="auto"/>
              <w:right w:val="single" w:sz="4" w:space="0" w:color="auto"/>
            </w:tcBorders>
          </w:tcPr>
          <w:p w:rsidR="00212438" w:rsidRPr="00690A26" w:rsidRDefault="00212438" w:rsidP="00212438">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rsidR="00212438" w:rsidRPr="00690A26" w:rsidRDefault="00212438" w:rsidP="00212438">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rsidR="00212438" w:rsidRPr="00690A26" w:rsidRDefault="00212438" w:rsidP="0021243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212438" w:rsidRPr="00690A26" w:rsidRDefault="00212438" w:rsidP="0021243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212438" w:rsidRPr="00690A26" w:rsidRDefault="00212438" w:rsidP="00212438">
            <w:pPr>
              <w:pStyle w:val="TAL"/>
              <w:rPr>
                <w:rFonts w:cs="Arial"/>
                <w:szCs w:val="18"/>
              </w:rPr>
            </w:pPr>
            <w:r w:rsidRPr="00690A26">
              <w:rPr>
                <w:rFonts w:cs="Arial"/>
                <w:szCs w:val="18"/>
              </w:rPr>
              <w:t>Specific data for the GMLC</w:t>
            </w:r>
          </w:p>
        </w:tc>
      </w:tr>
      <w:tr w:rsidR="00212438" w:rsidRPr="00690A26" w:rsidTr="002822BB">
        <w:trPr>
          <w:jc w:val="center"/>
        </w:trPr>
        <w:tc>
          <w:tcPr>
            <w:tcW w:w="2090" w:type="dxa"/>
            <w:tcBorders>
              <w:top w:val="single" w:sz="4" w:space="0" w:color="auto"/>
              <w:left w:val="single" w:sz="4" w:space="0" w:color="auto"/>
              <w:bottom w:val="single" w:sz="4" w:space="0" w:color="auto"/>
              <w:right w:val="single" w:sz="4" w:space="0" w:color="auto"/>
            </w:tcBorders>
          </w:tcPr>
          <w:p w:rsidR="00212438" w:rsidRPr="00690A26" w:rsidRDefault="00212438" w:rsidP="00212438">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rsidR="00212438" w:rsidRPr="00690A26" w:rsidRDefault="00212438" w:rsidP="0021243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rsidR="00212438" w:rsidRPr="00690A26" w:rsidRDefault="00212438" w:rsidP="0021243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212438" w:rsidRPr="00690A26" w:rsidRDefault="00212438" w:rsidP="0021243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212438" w:rsidRPr="00690A26" w:rsidRDefault="00212438" w:rsidP="00212438">
            <w:pPr>
              <w:pStyle w:val="TAL"/>
              <w:rPr>
                <w:rFonts w:cs="Arial"/>
                <w:szCs w:val="18"/>
              </w:rPr>
            </w:pPr>
            <w:r w:rsidRPr="00690A26">
              <w:rPr>
                <w:rFonts w:cs="Arial"/>
                <w:szCs w:val="18"/>
              </w:rPr>
              <w:t>SNPN(s) of the Network Function.</w:t>
            </w:r>
          </w:p>
          <w:p w:rsidR="00212438" w:rsidRPr="00690A26" w:rsidRDefault="00212438" w:rsidP="00212438">
            <w:pPr>
              <w:pStyle w:val="TAL"/>
              <w:rPr>
                <w:rFonts w:cs="Arial"/>
                <w:szCs w:val="18"/>
              </w:rPr>
            </w:pPr>
            <w:r w:rsidRPr="00690A26">
              <w:rPr>
                <w:rFonts w:cs="Arial"/>
                <w:szCs w:val="18"/>
              </w:rPr>
              <w:t>This IE shall be present if the NF pertains to one or more SNPNs.</w:t>
            </w:r>
          </w:p>
        </w:tc>
      </w:tr>
      <w:tr w:rsidR="00212438" w:rsidRPr="00690A26" w:rsidTr="002822BB">
        <w:trPr>
          <w:jc w:val="center"/>
        </w:trPr>
        <w:tc>
          <w:tcPr>
            <w:tcW w:w="2090" w:type="dxa"/>
            <w:tcBorders>
              <w:top w:val="single" w:sz="4" w:space="0" w:color="auto"/>
              <w:left w:val="single" w:sz="4" w:space="0" w:color="auto"/>
              <w:bottom w:val="single" w:sz="4" w:space="0" w:color="auto"/>
              <w:right w:val="single" w:sz="4" w:space="0" w:color="auto"/>
            </w:tcBorders>
          </w:tcPr>
          <w:p w:rsidR="00212438" w:rsidRPr="00690A26" w:rsidRDefault="00212438" w:rsidP="00212438">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rsidR="00212438" w:rsidRPr="00690A26" w:rsidRDefault="00212438" w:rsidP="00212438">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rsidR="00212438" w:rsidRPr="00690A26" w:rsidRDefault="00212438" w:rsidP="0021243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212438" w:rsidRPr="00690A26" w:rsidRDefault="00212438" w:rsidP="0021243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212438" w:rsidRPr="00690A26" w:rsidRDefault="00212438" w:rsidP="00212438">
            <w:pPr>
              <w:pStyle w:val="TAL"/>
            </w:pPr>
            <w:r w:rsidRPr="00690A26">
              <w:rPr>
                <w:rFonts w:cs="Arial"/>
                <w:szCs w:val="18"/>
              </w:rPr>
              <w:t xml:space="preserve">NF Set ID defined in clause 28.10 of </w:t>
            </w:r>
            <w:r w:rsidRPr="00690A26">
              <w:t>3GPP TS 23.003 [12].</w:t>
            </w:r>
          </w:p>
          <w:p w:rsidR="00212438" w:rsidRPr="00690A26" w:rsidRDefault="00212438" w:rsidP="00212438">
            <w:pPr>
              <w:pStyle w:val="TAL"/>
              <w:rPr>
                <w:rFonts w:cs="Arial"/>
                <w:szCs w:val="18"/>
              </w:rPr>
            </w:pPr>
            <w:r w:rsidRPr="00690A26">
              <w:t xml:space="preserve">At most one NF Set ID shall be indicated per PLMN of the NF.  </w:t>
            </w:r>
          </w:p>
        </w:tc>
      </w:tr>
      <w:tr w:rsidR="00212438" w:rsidRPr="00690A26" w:rsidTr="002822BB">
        <w:trPr>
          <w:jc w:val="center"/>
        </w:trPr>
        <w:tc>
          <w:tcPr>
            <w:tcW w:w="2090" w:type="dxa"/>
            <w:tcBorders>
              <w:top w:val="single" w:sz="4" w:space="0" w:color="auto"/>
              <w:left w:val="single" w:sz="4" w:space="0" w:color="auto"/>
              <w:bottom w:val="single" w:sz="4" w:space="0" w:color="auto"/>
              <w:right w:val="single" w:sz="4" w:space="0" w:color="auto"/>
            </w:tcBorders>
          </w:tcPr>
          <w:p w:rsidR="00212438" w:rsidRPr="00690A26" w:rsidRDefault="00212438" w:rsidP="00212438">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rsidR="00212438" w:rsidRPr="00690A26" w:rsidRDefault="00212438" w:rsidP="00212438">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rsidR="00212438" w:rsidRPr="00690A26" w:rsidRDefault="00212438" w:rsidP="0021243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212438" w:rsidRPr="00690A26" w:rsidRDefault="00212438" w:rsidP="0021243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212438" w:rsidRPr="00690A26" w:rsidRDefault="00212438" w:rsidP="00212438">
            <w:pPr>
              <w:pStyle w:val="TAL"/>
              <w:rPr>
                <w:rFonts w:cs="Arial"/>
                <w:szCs w:val="18"/>
                <w:lang w:eastAsia="zh-CN"/>
              </w:rPr>
            </w:pPr>
            <w:r w:rsidRPr="00690A26">
              <w:rPr>
                <w:rFonts w:cs="Arial" w:hint="eastAsia"/>
                <w:szCs w:val="18"/>
                <w:lang w:eastAsia="zh-CN"/>
              </w:rPr>
              <w:t>The served area(s) of the NF instance.</w:t>
            </w:r>
          </w:p>
          <w:p w:rsidR="00212438" w:rsidRPr="00690A26" w:rsidRDefault="00212438" w:rsidP="00212438">
            <w:pPr>
              <w:pStyle w:val="TAL"/>
              <w:rPr>
                <w:rFonts w:cs="Arial"/>
                <w:szCs w:val="18"/>
              </w:rPr>
            </w:pPr>
            <w:r w:rsidRPr="00690A26">
              <w:rPr>
                <w:rFonts w:cs="Arial" w:hint="eastAsia"/>
                <w:szCs w:val="18"/>
                <w:lang w:eastAsia="zh-CN"/>
              </w:rPr>
              <w:t xml:space="preserve">The absence of this attribute does not imply </w:t>
            </w:r>
            <w:r w:rsidRPr="00690A26">
              <w:rPr>
                <w:rFonts w:cs="Arial"/>
                <w:szCs w:val="18"/>
                <w:lang w:eastAsia="zh-CN"/>
              </w:rPr>
              <w:t>the</w:t>
            </w:r>
            <w:r w:rsidRPr="00690A26">
              <w:rPr>
                <w:rFonts w:cs="Arial" w:hint="eastAsia"/>
                <w:szCs w:val="18"/>
                <w:lang w:eastAsia="zh-CN"/>
              </w:rPr>
              <w:t xml:space="preserve"> NF instance can serve every area.</w:t>
            </w:r>
          </w:p>
        </w:tc>
      </w:tr>
      <w:tr w:rsidR="00212438" w:rsidRPr="00690A26" w:rsidTr="00AA1587">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212438" w:rsidRPr="00690A26" w:rsidRDefault="00212438" w:rsidP="00212438">
            <w:pPr>
              <w:pStyle w:val="TAN"/>
            </w:pPr>
            <w:r w:rsidRPr="00690A26">
              <w:lastRenderedPageBreak/>
              <w:t>NOTE 1:</w:t>
            </w:r>
            <w:r w:rsidRPr="00690A26">
              <w:tab/>
              <w:t>At least one of the addressing parameters (fqdn, ipv4address or ipv6adress) shall be included in the NF Profile.</w:t>
            </w:r>
            <w:r w:rsidRPr="00690A26">
              <w:rPr>
                <w:noProof/>
              </w:rPr>
              <w:t xml:space="preserve"> See NOTE 1 of Table </w:t>
            </w:r>
            <w:r w:rsidRPr="00690A26">
              <w:t>6.2.6.2.4-1 for the use of these parameters.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rsidR="00212438" w:rsidRPr="00690A26" w:rsidRDefault="00212438" w:rsidP="00212438">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rsidR="00212438" w:rsidRPr="00690A26" w:rsidRDefault="00212438" w:rsidP="00212438">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then the fqdn attribute value shall contain the interPlmnFqdn value registered by the NF during NF registration (see clause 6.1.6.2.2). The requester-plmn is different from the PLMN of the discovered NF if it belongs to none of the PLMN ID(s) configured for the PLMN of the NRF</w:t>
            </w:r>
            <w:r w:rsidRPr="00690A26">
              <w:rPr>
                <w:rFonts w:cs="Arial"/>
                <w:szCs w:val="18"/>
              </w:rPr>
              <w:t>.</w:t>
            </w:r>
          </w:p>
          <w:p w:rsidR="00212438" w:rsidRPr="00690A26" w:rsidRDefault="00212438" w:rsidP="00212438">
            <w:pPr>
              <w:pStyle w:val="TAN"/>
              <w:rPr>
                <w:lang w:eastAsia="zh-CN"/>
              </w:rPr>
            </w:pPr>
            <w:r w:rsidRPr="00690A26">
              <w:rPr>
                <w:rFonts w:cs="Arial"/>
                <w:szCs w:val="18"/>
              </w:rPr>
              <w:t>NOTE 4:</w:t>
            </w:r>
            <w:r w:rsidRPr="00690A26">
              <w:tab/>
              <w:t xml:space="preserve">The </w:t>
            </w:r>
            <w:r w:rsidRPr="00690A26">
              <w:rPr>
                <w:rFonts w:hint="eastAsia"/>
                <w:lang w:eastAsia="zh-CN"/>
              </w:rPr>
              <w:t>usage of the load parameter by the NF service consumer is implementation specific, e.g. be used for NF selection and load balancing, together with other parameters.</w:t>
            </w:r>
          </w:p>
          <w:p w:rsidR="00212438" w:rsidRPr="00690A26" w:rsidRDefault="00212438" w:rsidP="00212438">
            <w:pPr>
              <w:pStyle w:val="TAN"/>
              <w:rPr>
                <w:rFonts w:cs="Arial"/>
                <w:szCs w:val="18"/>
              </w:rPr>
            </w:pPr>
            <w:r w:rsidRPr="00690A26">
              <w:t>NOTE 5:</w:t>
            </w:r>
            <w:r w:rsidRPr="00690A26">
              <w:tab/>
              <w:t>An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rsidR="00212438" w:rsidRPr="00690A26" w:rsidRDefault="00212438" w:rsidP="00212438">
            <w:pPr>
              <w:pStyle w:val="TAN"/>
            </w:pPr>
            <w:r w:rsidRPr="00690A26">
              <w:t>NOTE 6</w:t>
            </w:r>
            <w:r w:rsidRPr="00690A26">
              <w:rPr>
                <w:rFonts w:cs="Arial"/>
                <w:szCs w:val="18"/>
              </w:rPr>
              <w:t>:</w:t>
            </w:r>
            <w:r w:rsidRPr="00690A26">
              <w:tab/>
              <w:t>If notification endpoints are present both in the profile of the NF instance (NFProfile) and in some of its NF Services (NFService) for a same notification type, the notification endpoint(s) of the NF Services shall be used for this notification type.</w:t>
            </w:r>
          </w:p>
          <w:p w:rsidR="00212438" w:rsidRPr="00690A26" w:rsidRDefault="00212438" w:rsidP="00212438">
            <w:pPr>
              <w:pStyle w:val="TAN"/>
              <w:rPr>
                <w:rFonts w:cs="Arial"/>
                <w:szCs w:val="18"/>
              </w:rPr>
            </w:pPr>
            <w:r w:rsidRPr="00690A26">
              <w:t>NOTE 7</w:t>
            </w:r>
            <w:r w:rsidRPr="00690A26">
              <w:rPr>
                <w:rFonts w:cs="Arial"/>
                <w:szCs w:val="18"/>
              </w:rPr>
              <w:t>:</w:t>
            </w:r>
            <w:r w:rsidRPr="00690A26">
              <w:tab/>
            </w:r>
            <w:r w:rsidRPr="00690A26">
              <w:rPr>
                <w:rFonts w:cs="Arial"/>
                <w:szCs w:val="18"/>
              </w:rPr>
              <w:t xml:space="preserve">The absence of the </w:t>
            </w:r>
            <w:r w:rsidRPr="00690A26">
              <w:t>pcscfInfo</w:t>
            </w:r>
            <w:r w:rsidRPr="00690A26">
              <w:rPr>
                <w:rFonts w:cs="Arial"/>
                <w:szCs w:val="18"/>
              </w:rPr>
              <w:t xml:space="preserve"> attribute in a P-CSCF profile indicates that the P-CSCF can be selected for any DNN and Access Type.</w:t>
            </w:r>
          </w:p>
          <w:p w:rsidR="00212438" w:rsidRPr="00690A26" w:rsidRDefault="00212438" w:rsidP="00212438">
            <w:pPr>
              <w:pStyle w:val="TAN"/>
              <w:rPr>
                <w:rFonts w:cs="Arial"/>
                <w:szCs w:val="18"/>
              </w:rPr>
            </w:pPr>
            <w:r w:rsidRPr="00690A26">
              <w:t>NOTE 8</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smfInfoExt</w:t>
            </w:r>
            <w:r w:rsidRPr="00690A26">
              <w:rPr>
                <w:rFonts w:cs="Arial"/>
                <w:szCs w:val="18"/>
              </w:rPr>
              <w:t xml:space="preserve"> attributes in an SMF profile indicates that the SMF can be selected for any S-NSSAI, DNN, TAI and access type.</w:t>
            </w:r>
          </w:p>
        </w:tc>
      </w:tr>
    </w:tbl>
    <w:p w:rsidR="00EF4077" w:rsidRPr="00690A26" w:rsidRDefault="00EF4077" w:rsidP="00EF4077">
      <w:pPr>
        <w:rPr>
          <w:lang w:val="en-US"/>
        </w:rPr>
      </w:pPr>
    </w:p>
    <w:p w:rsidR="00EF4077" w:rsidRPr="00690A26" w:rsidRDefault="00EF4077" w:rsidP="00EF4077">
      <w:pPr>
        <w:pStyle w:val="Heading5"/>
      </w:pPr>
      <w:bookmarkStart w:id="479" w:name="_Toc24937766"/>
      <w:bookmarkStart w:id="480" w:name="_Toc27589637"/>
      <w:r w:rsidRPr="00690A26">
        <w:lastRenderedPageBreak/>
        <w:t>6.2.6.2.4</w:t>
      </w:r>
      <w:r w:rsidRPr="00690A26">
        <w:tab/>
        <w:t>Type: NFService</w:t>
      </w:r>
      <w:bookmarkEnd w:id="479"/>
      <w:bookmarkEnd w:id="480"/>
    </w:p>
    <w:p w:rsidR="00EF4077" w:rsidRPr="00690A26" w:rsidRDefault="00EF4077" w:rsidP="00EF4077">
      <w:pPr>
        <w:pStyle w:val="TH"/>
      </w:pPr>
      <w:r w:rsidRPr="00690A26">
        <w:rPr>
          <w:noProof/>
        </w:rPr>
        <w:t>Table </w:t>
      </w:r>
      <w:r w:rsidRPr="00690A26">
        <w:t xml:space="preserve">6.2.6.2.4-1: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0"/>
        <w:gridCol w:w="350"/>
        <w:gridCol w:w="1078"/>
        <w:gridCol w:w="4339"/>
      </w:tblGrid>
      <w:tr w:rsidR="00EF4077" w:rsidRPr="00690A26" w:rsidTr="00AA158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077" w:rsidRPr="00690A26" w:rsidRDefault="00EF4077" w:rsidP="00AA1587">
            <w:pPr>
              <w:pStyle w:val="TAH"/>
            </w:pPr>
            <w:r w:rsidRPr="00690A26">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rsidR="00EF4077" w:rsidRPr="00690A26" w:rsidRDefault="00EF4077" w:rsidP="00AA1587">
            <w:pPr>
              <w:pStyle w:val="TAH"/>
            </w:pPr>
            <w:r w:rsidRPr="00690A26">
              <w:t>Data type</w:t>
            </w:r>
          </w:p>
        </w:tc>
        <w:tc>
          <w:tcPr>
            <w:tcW w:w="350" w:type="dxa"/>
            <w:tcBorders>
              <w:top w:val="single" w:sz="4" w:space="0" w:color="auto"/>
              <w:left w:val="single" w:sz="4" w:space="0" w:color="auto"/>
              <w:bottom w:val="single" w:sz="4" w:space="0" w:color="auto"/>
              <w:right w:val="single" w:sz="4" w:space="0" w:color="auto"/>
            </w:tcBorders>
            <w:shd w:val="clear" w:color="auto" w:fill="C0C0C0"/>
            <w:hideMark/>
          </w:tcPr>
          <w:p w:rsidR="00EF4077" w:rsidRPr="00690A26" w:rsidRDefault="00EF4077" w:rsidP="00AA1587">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rsidR="00EF4077" w:rsidRPr="00690A26" w:rsidRDefault="00EF4077" w:rsidP="00AA1587">
            <w:pPr>
              <w:pStyle w:val="TAH"/>
              <w:jc w:val="left"/>
            </w:pPr>
            <w:r w:rsidRPr="00690A26">
              <w:t>Cardinality</w:t>
            </w:r>
          </w:p>
        </w:tc>
        <w:tc>
          <w:tcPr>
            <w:tcW w:w="4339" w:type="dxa"/>
            <w:tcBorders>
              <w:top w:val="single" w:sz="4" w:space="0" w:color="auto"/>
              <w:left w:val="single" w:sz="4" w:space="0" w:color="auto"/>
              <w:bottom w:val="single" w:sz="4" w:space="0" w:color="auto"/>
              <w:right w:val="single" w:sz="4" w:space="0" w:color="auto"/>
            </w:tcBorders>
            <w:shd w:val="clear" w:color="auto" w:fill="C0C0C0"/>
            <w:hideMark/>
          </w:tcPr>
          <w:p w:rsidR="00EF4077" w:rsidRPr="00690A26" w:rsidRDefault="00EF4077" w:rsidP="00AA1587">
            <w:pPr>
              <w:pStyle w:val="TAH"/>
              <w:rPr>
                <w:rFonts w:cs="Arial"/>
                <w:szCs w:val="18"/>
              </w:rPr>
            </w:pPr>
            <w:r w:rsidRPr="00690A26">
              <w:rPr>
                <w:rFonts w:cs="Arial"/>
                <w:szCs w:val="18"/>
              </w:rPr>
              <w:t>Description</w:t>
            </w:r>
          </w:p>
        </w:tc>
      </w:tr>
      <w:tr w:rsidR="00EF4077" w:rsidRPr="00690A26"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EF4077" w:rsidRPr="00690A26" w:rsidRDefault="00EF4077" w:rsidP="00AA1587">
            <w:pPr>
              <w:pStyle w:val="TAL"/>
            </w:pPr>
            <w:r w:rsidRPr="00690A26">
              <w:t>serviceInstanceI</w:t>
            </w:r>
            <w:r w:rsidR="003F2756" w:rsidRPr="00690A26">
              <w:t>d</w:t>
            </w:r>
          </w:p>
        </w:tc>
        <w:tc>
          <w:tcPr>
            <w:tcW w:w="1710" w:type="dxa"/>
            <w:tcBorders>
              <w:top w:val="single" w:sz="4" w:space="0" w:color="auto"/>
              <w:left w:val="single" w:sz="4" w:space="0" w:color="auto"/>
              <w:bottom w:val="single" w:sz="4" w:space="0" w:color="auto"/>
              <w:right w:val="single" w:sz="4" w:space="0" w:color="auto"/>
            </w:tcBorders>
          </w:tcPr>
          <w:p w:rsidR="00EF4077" w:rsidRPr="00690A26" w:rsidRDefault="00EF4077" w:rsidP="00AA1587">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rsidR="00EF4077" w:rsidRPr="00690A26" w:rsidRDefault="00EF4077" w:rsidP="00AA1587">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rsidR="00EF4077" w:rsidRPr="00690A26" w:rsidRDefault="00EF4077" w:rsidP="00AA1587">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rsidR="00EF4077" w:rsidRPr="00690A26" w:rsidRDefault="00EF4077" w:rsidP="00AA1587">
            <w:pPr>
              <w:pStyle w:val="TAL"/>
              <w:rPr>
                <w:rFonts w:cs="Arial"/>
                <w:szCs w:val="18"/>
              </w:rPr>
            </w:pPr>
            <w:r w:rsidRPr="00690A26">
              <w:rPr>
                <w:rFonts w:cs="Arial"/>
                <w:szCs w:val="18"/>
              </w:rPr>
              <w:t>Unique ID of the service instance within a given NF Instance</w:t>
            </w:r>
          </w:p>
        </w:tc>
      </w:tr>
      <w:tr w:rsidR="00EF4077" w:rsidRPr="00690A26"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EF4077" w:rsidRPr="00690A26" w:rsidRDefault="00EF4077" w:rsidP="00AA1587">
            <w:pPr>
              <w:pStyle w:val="TAL"/>
            </w:pPr>
            <w:r w:rsidRPr="00690A26">
              <w:t>serviceName</w:t>
            </w:r>
          </w:p>
        </w:tc>
        <w:tc>
          <w:tcPr>
            <w:tcW w:w="1710" w:type="dxa"/>
            <w:tcBorders>
              <w:top w:val="single" w:sz="4" w:space="0" w:color="auto"/>
              <w:left w:val="single" w:sz="4" w:space="0" w:color="auto"/>
              <w:bottom w:val="single" w:sz="4" w:space="0" w:color="auto"/>
              <w:right w:val="single" w:sz="4" w:space="0" w:color="auto"/>
            </w:tcBorders>
          </w:tcPr>
          <w:p w:rsidR="00EF4077" w:rsidRPr="00690A26" w:rsidRDefault="00F10F52" w:rsidP="00AA1587">
            <w:pPr>
              <w:pStyle w:val="TAL"/>
            </w:pPr>
            <w:r w:rsidRPr="00690A26">
              <w:t>ServiceName</w:t>
            </w:r>
          </w:p>
        </w:tc>
        <w:tc>
          <w:tcPr>
            <w:tcW w:w="350" w:type="dxa"/>
            <w:tcBorders>
              <w:top w:val="single" w:sz="4" w:space="0" w:color="auto"/>
              <w:left w:val="single" w:sz="4" w:space="0" w:color="auto"/>
              <w:bottom w:val="single" w:sz="4" w:space="0" w:color="auto"/>
              <w:right w:val="single" w:sz="4" w:space="0" w:color="auto"/>
            </w:tcBorders>
          </w:tcPr>
          <w:p w:rsidR="00EF4077" w:rsidRPr="00690A26" w:rsidRDefault="00EF4077" w:rsidP="00AA1587">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rsidR="00EF4077" w:rsidRPr="00690A26" w:rsidRDefault="00EF4077" w:rsidP="00AA1587">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rsidR="00EF4077" w:rsidRPr="00690A26" w:rsidRDefault="00EF4077" w:rsidP="00AA1587">
            <w:pPr>
              <w:pStyle w:val="TAL"/>
              <w:rPr>
                <w:rFonts w:cs="Arial"/>
                <w:szCs w:val="18"/>
              </w:rPr>
            </w:pPr>
            <w:r w:rsidRPr="00690A26">
              <w:rPr>
                <w:rFonts w:cs="Arial"/>
                <w:szCs w:val="18"/>
              </w:rPr>
              <w:t>Name of the service instance (e.g. "udm-sdm")</w:t>
            </w:r>
          </w:p>
        </w:tc>
      </w:tr>
      <w:tr w:rsidR="00EF4077" w:rsidRPr="00690A26"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EF4077" w:rsidRPr="00690A26" w:rsidRDefault="00EF4077" w:rsidP="00AA1587">
            <w:pPr>
              <w:pStyle w:val="TAL"/>
            </w:pPr>
            <w:r w:rsidRPr="00690A26">
              <w:t>version</w:t>
            </w:r>
            <w:r w:rsidR="009475E9" w:rsidRPr="00690A26">
              <w:t>s</w:t>
            </w:r>
          </w:p>
        </w:tc>
        <w:tc>
          <w:tcPr>
            <w:tcW w:w="1710" w:type="dxa"/>
            <w:tcBorders>
              <w:top w:val="single" w:sz="4" w:space="0" w:color="auto"/>
              <w:left w:val="single" w:sz="4" w:space="0" w:color="auto"/>
              <w:bottom w:val="single" w:sz="4" w:space="0" w:color="auto"/>
              <w:right w:val="single" w:sz="4" w:space="0" w:color="auto"/>
            </w:tcBorders>
          </w:tcPr>
          <w:p w:rsidR="00EF4077" w:rsidRPr="00690A26" w:rsidRDefault="003F22D5" w:rsidP="00AA1587">
            <w:pPr>
              <w:pStyle w:val="TAL"/>
            </w:pPr>
            <w:r w:rsidRPr="00690A26">
              <w:t>array(NFServiceVersion)</w:t>
            </w:r>
          </w:p>
        </w:tc>
        <w:tc>
          <w:tcPr>
            <w:tcW w:w="350" w:type="dxa"/>
            <w:tcBorders>
              <w:top w:val="single" w:sz="4" w:space="0" w:color="auto"/>
              <w:left w:val="single" w:sz="4" w:space="0" w:color="auto"/>
              <w:bottom w:val="single" w:sz="4" w:space="0" w:color="auto"/>
              <w:right w:val="single" w:sz="4" w:space="0" w:color="auto"/>
            </w:tcBorders>
          </w:tcPr>
          <w:p w:rsidR="00EF4077" w:rsidRPr="00690A26" w:rsidRDefault="00EF4077" w:rsidP="00AA1587">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rsidR="00EF4077" w:rsidRPr="00690A26" w:rsidRDefault="00EF4077" w:rsidP="00AA1587">
            <w:pPr>
              <w:pStyle w:val="TAL"/>
            </w:pPr>
            <w:r w:rsidRPr="00690A26">
              <w:t>1</w:t>
            </w:r>
            <w:r w:rsidR="003F22D5" w:rsidRPr="00690A26">
              <w:t>..N</w:t>
            </w:r>
          </w:p>
        </w:tc>
        <w:tc>
          <w:tcPr>
            <w:tcW w:w="4339" w:type="dxa"/>
            <w:tcBorders>
              <w:top w:val="single" w:sz="4" w:space="0" w:color="auto"/>
              <w:left w:val="single" w:sz="4" w:space="0" w:color="auto"/>
              <w:bottom w:val="single" w:sz="4" w:space="0" w:color="auto"/>
              <w:right w:val="single" w:sz="4" w:space="0" w:color="auto"/>
            </w:tcBorders>
          </w:tcPr>
          <w:p w:rsidR="00EF4077" w:rsidRPr="00690A26" w:rsidRDefault="003F22D5" w:rsidP="00AA1587">
            <w:pPr>
              <w:pStyle w:val="TAL"/>
              <w:rPr>
                <w:rFonts w:cs="Arial"/>
                <w:szCs w:val="18"/>
              </w:rPr>
            </w:pPr>
            <w:r w:rsidRPr="00690A26">
              <w:rPr>
                <w:rFonts w:cs="Arial"/>
                <w:szCs w:val="18"/>
              </w:rPr>
              <w:t>The API versions supported by the NF Service and if available, the corresponding retirement date of the NF Service.</w:t>
            </w:r>
          </w:p>
          <w:p w:rsidR="009475E9" w:rsidRPr="00690A26" w:rsidRDefault="009475E9" w:rsidP="00AA1587">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EF4077" w:rsidRPr="00690A26"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EF4077" w:rsidRPr="00690A26" w:rsidRDefault="00EF4077" w:rsidP="00AA1587">
            <w:pPr>
              <w:pStyle w:val="TAL"/>
            </w:pPr>
            <w:r w:rsidRPr="00690A26">
              <w:t>schem</w:t>
            </w:r>
            <w:r w:rsidR="00B72E11" w:rsidRPr="00690A26">
              <w:t>e</w:t>
            </w:r>
          </w:p>
        </w:tc>
        <w:tc>
          <w:tcPr>
            <w:tcW w:w="1710" w:type="dxa"/>
            <w:tcBorders>
              <w:top w:val="single" w:sz="4" w:space="0" w:color="auto"/>
              <w:left w:val="single" w:sz="4" w:space="0" w:color="auto"/>
              <w:bottom w:val="single" w:sz="4" w:space="0" w:color="auto"/>
              <w:right w:val="single" w:sz="4" w:space="0" w:color="auto"/>
            </w:tcBorders>
          </w:tcPr>
          <w:p w:rsidR="00EF4077" w:rsidRPr="00690A26" w:rsidRDefault="00B72E11" w:rsidP="00AA1587">
            <w:pPr>
              <w:pStyle w:val="TAL"/>
            </w:pPr>
            <w:r w:rsidRPr="00690A26">
              <w:t>UriScheme</w:t>
            </w:r>
          </w:p>
        </w:tc>
        <w:tc>
          <w:tcPr>
            <w:tcW w:w="350" w:type="dxa"/>
            <w:tcBorders>
              <w:top w:val="single" w:sz="4" w:space="0" w:color="auto"/>
              <w:left w:val="single" w:sz="4" w:space="0" w:color="auto"/>
              <w:bottom w:val="single" w:sz="4" w:space="0" w:color="auto"/>
              <w:right w:val="single" w:sz="4" w:space="0" w:color="auto"/>
            </w:tcBorders>
          </w:tcPr>
          <w:p w:rsidR="00EF4077" w:rsidRPr="00690A26" w:rsidRDefault="00EF4077" w:rsidP="00AA1587">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rsidR="00EF4077" w:rsidRPr="00690A26" w:rsidRDefault="00EF4077" w:rsidP="00AA1587">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rsidR="00EF4077" w:rsidRPr="00690A26" w:rsidRDefault="00B72E11" w:rsidP="00AA1587">
            <w:pPr>
              <w:pStyle w:val="TAL"/>
              <w:rPr>
                <w:rFonts w:cs="Arial"/>
                <w:szCs w:val="18"/>
              </w:rPr>
            </w:pPr>
            <w:r w:rsidRPr="00690A26">
              <w:rPr>
                <w:rFonts w:cs="Arial"/>
                <w:szCs w:val="18"/>
              </w:rPr>
              <w:t>URI</w:t>
            </w:r>
            <w:r w:rsidR="00EF4077" w:rsidRPr="00690A26">
              <w:rPr>
                <w:rFonts w:cs="Arial"/>
                <w:szCs w:val="18"/>
              </w:rPr>
              <w:t xml:space="preserve"> schem</w:t>
            </w:r>
            <w:r w:rsidRPr="00690A26">
              <w:rPr>
                <w:rFonts w:cs="Arial"/>
                <w:szCs w:val="18"/>
              </w:rPr>
              <w:t>e</w:t>
            </w:r>
            <w:r w:rsidR="00EF4077" w:rsidRPr="00690A26">
              <w:rPr>
                <w:rFonts w:cs="Arial"/>
                <w:szCs w:val="18"/>
              </w:rPr>
              <w:t xml:space="preserve"> (e.g. "http", "https")</w:t>
            </w:r>
          </w:p>
        </w:tc>
      </w:tr>
      <w:tr w:rsidR="00986321" w:rsidRPr="00690A26"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986321" w:rsidRPr="00690A26" w:rsidRDefault="00986321" w:rsidP="00986321">
            <w:pPr>
              <w:pStyle w:val="TAL"/>
            </w:pPr>
            <w:r w:rsidRPr="00690A26">
              <w:t>nfServiceStatus</w:t>
            </w:r>
          </w:p>
        </w:tc>
        <w:tc>
          <w:tcPr>
            <w:tcW w:w="1710" w:type="dxa"/>
            <w:tcBorders>
              <w:top w:val="single" w:sz="4" w:space="0" w:color="auto"/>
              <w:left w:val="single" w:sz="4" w:space="0" w:color="auto"/>
              <w:bottom w:val="single" w:sz="4" w:space="0" w:color="auto"/>
              <w:right w:val="single" w:sz="4" w:space="0" w:color="auto"/>
            </w:tcBorders>
          </w:tcPr>
          <w:p w:rsidR="00986321" w:rsidRPr="00690A26" w:rsidDel="00B72E11" w:rsidRDefault="00986321" w:rsidP="00986321">
            <w:pPr>
              <w:pStyle w:val="TAL"/>
            </w:pPr>
            <w:r w:rsidRPr="00690A26">
              <w:t>NFServiceStatus</w:t>
            </w:r>
          </w:p>
        </w:tc>
        <w:tc>
          <w:tcPr>
            <w:tcW w:w="350" w:type="dxa"/>
            <w:tcBorders>
              <w:top w:val="single" w:sz="4" w:space="0" w:color="auto"/>
              <w:left w:val="single" w:sz="4" w:space="0" w:color="auto"/>
              <w:bottom w:val="single" w:sz="4" w:space="0" w:color="auto"/>
              <w:right w:val="single" w:sz="4" w:space="0" w:color="auto"/>
            </w:tcBorders>
          </w:tcPr>
          <w:p w:rsidR="00986321" w:rsidRPr="00690A26" w:rsidRDefault="00986321" w:rsidP="00986321">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rsidR="00986321" w:rsidRPr="00690A26" w:rsidRDefault="00986321" w:rsidP="00986321">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rsidR="00986321" w:rsidRPr="00690A26" w:rsidDel="00B72E11" w:rsidRDefault="00986321" w:rsidP="00986321">
            <w:pPr>
              <w:pStyle w:val="TAL"/>
              <w:rPr>
                <w:rFonts w:cs="Arial"/>
                <w:szCs w:val="18"/>
              </w:rPr>
            </w:pPr>
            <w:r w:rsidRPr="00690A26">
              <w:rPr>
                <w:rFonts w:cs="Arial"/>
                <w:szCs w:val="18"/>
              </w:rPr>
              <w:t>Status of the NF Service Instance</w:t>
            </w:r>
          </w:p>
        </w:tc>
      </w:tr>
      <w:tr w:rsidR="00986321" w:rsidRPr="00690A26"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986321" w:rsidRPr="00690A26" w:rsidRDefault="00986321" w:rsidP="00986321">
            <w:pPr>
              <w:pStyle w:val="TAL"/>
            </w:pPr>
            <w:r w:rsidRPr="00690A26">
              <w:t>fqdn</w:t>
            </w:r>
          </w:p>
        </w:tc>
        <w:tc>
          <w:tcPr>
            <w:tcW w:w="1710" w:type="dxa"/>
            <w:tcBorders>
              <w:top w:val="single" w:sz="4" w:space="0" w:color="auto"/>
              <w:left w:val="single" w:sz="4" w:space="0" w:color="auto"/>
              <w:bottom w:val="single" w:sz="4" w:space="0" w:color="auto"/>
              <w:right w:val="single" w:sz="4" w:space="0" w:color="auto"/>
            </w:tcBorders>
          </w:tcPr>
          <w:p w:rsidR="00986321" w:rsidRPr="00690A26" w:rsidRDefault="00986321" w:rsidP="00986321">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rsidR="00986321" w:rsidRPr="00690A26" w:rsidRDefault="00986321" w:rsidP="00986321">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986321" w:rsidRPr="00690A26" w:rsidRDefault="00986321" w:rsidP="00986321">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rsidR="00986321" w:rsidRPr="00690A26" w:rsidRDefault="00986321" w:rsidP="00986321">
            <w:pPr>
              <w:pStyle w:val="TAL"/>
              <w:rPr>
                <w:rFonts w:cs="Arial"/>
                <w:szCs w:val="18"/>
              </w:rPr>
            </w:pPr>
            <w:r w:rsidRPr="00690A26">
              <w:rPr>
                <w:rFonts w:cs="Arial"/>
                <w:szCs w:val="18"/>
              </w:rPr>
              <w:t xml:space="preserve">FQDN of the NF </w:t>
            </w:r>
            <w:r w:rsidR="00725B0F" w:rsidRPr="00690A26">
              <w:rPr>
                <w:rFonts w:cs="Arial"/>
                <w:szCs w:val="18"/>
              </w:rPr>
              <w:t>Service Instance</w:t>
            </w:r>
            <w:r w:rsidRPr="00690A26">
              <w:rPr>
                <w:rFonts w:cs="Arial"/>
                <w:szCs w:val="18"/>
              </w:rPr>
              <w:t xml:space="preserve"> (see NOTE 1, NOTE 3)</w:t>
            </w:r>
          </w:p>
        </w:tc>
      </w:tr>
      <w:tr w:rsidR="00986321" w:rsidRPr="00690A26"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986321" w:rsidRPr="00690A26" w:rsidRDefault="00986321" w:rsidP="00986321">
            <w:pPr>
              <w:pStyle w:val="TAL"/>
            </w:pPr>
            <w:r w:rsidRPr="00690A26">
              <w:t>ipEndPoints</w:t>
            </w:r>
          </w:p>
        </w:tc>
        <w:tc>
          <w:tcPr>
            <w:tcW w:w="1710" w:type="dxa"/>
            <w:tcBorders>
              <w:top w:val="single" w:sz="4" w:space="0" w:color="auto"/>
              <w:left w:val="single" w:sz="4" w:space="0" w:color="auto"/>
              <w:bottom w:val="single" w:sz="4" w:space="0" w:color="auto"/>
              <w:right w:val="single" w:sz="4" w:space="0" w:color="auto"/>
            </w:tcBorders>
          </w:tcPr>
          <w:p w:rsidR="00986321" w:rsidRPr="00690A26" w:rsidRDefault="00986321" w:rsidP="00986321">
            <w:pPr>
              <w:pStyle w:val="TAL"/>
            </w:pPr>
            <w:r w:rsidRPr="00690A26">
              <w:t>array(IpEndPoint)</w:t>
            </w:r>
          </w:p>
        </w:tc>
        <w:tc>
          <w:tcPr>
            <w:tcW w:w="350" w:type="dxa"/>
            <w:tcBorders>
              <w:top w:val="single" w:sz="4" w:space="0" w:color="auto"/>
              <w:left w:val="single" w:sz="4" w:space="0" w:color="auto"/>
              <w:bottom w:val="single" w:sz="4" w:space="0" w:color="auto"/>
              <w:right w:val="single" w:sz="4" w:space="0" w:color="auto"/>
            </w:tcBorders>
          </w:tcPr>
          <w:p w:rsidR="00986321" w:rsidRPr="00690A26" w:rsidRDefault="00986321" w:rsidP="00986321">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986321" w:rsidRPr="00690A26" w:rsidRDefault="003665F0" w:rsidP="00986321">
            <w:pPr>
              <w:pStyle w:val="TAL"/>
            </w:pPr>
            <w:r w:rsidRPr="00690A26">
              <w:t>1</w:t>
            </w:r>
            <w:r w:rsidR="00986321" w:rsidRPr="00690A26">
              <w:t>..N</w:t>
            </w:r>
          </w:p>
        </w:tc>
        <w:tc>
          <w:tcPr>
            <w:tcW w:w="4339" w:type="dxa"/>
            <w:tcBorders>
              <w:top w:val="single" w:sz="4" w:space="0" w:color="auto"/>
              <w:left w:val="single" w:sz="4" w:space="0" w:color="auto"/>
              <w:bottom w:val="single" w:sz="4" w:space="0" w:color="auto"/>
              <w:right w:val="single" w:sz="4" w:space="0" w:color="auto"/>
            </w:tcBorders>
          </w:tcPr>
          <w:p w:rsidR="00986321" w:rsidRPr="00690A26" w:rsidRDefault="00986321" w:rsidP="00986321">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(see NOTE 1</w:t>
            </w:r>
            <w:r w:rsidR="00BC4187" w:rsidRPr="00690A26">
              <w:rPr>
                <w:rFonts w:cs="Arial"/>
                <w:szCs w:val="18"/>
              </w:rPr>
              <w:t>, NOTE 5</w:t>
            </w:r>
            <w:r w:rsidR="00A1320B" w:rsidRPr="00690A26">
              <w:rPr>
                <w:rFonts w:cs="Arial"/>
                <w:szCs w:val="18"/>
              </w:rPr>
              <w:t>, NOTE 6</w:t>
            </w:r>
            <w:r w:rsidRPr="00690A26">
              <w:rPr>
                <w:rFonts w:cs="Arial"/>
                <w:szCs w:val="18"/>
              </w:rPr>
              <w:t>)</w:t>
            </w:r>
          </w:p>
        </w:tc>
      </w:tr>
      <w:tr w:rsidR="00986321" w:rsidRPr="00690A26"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986321" w:rsidRPr="00690A26" w:rsidRDefault="00986321" w:rsidP="00986321">
            <w:pPr>
              <w:pStyle w:val="TAL"/>
            </w:pPr>
            <w:r w:rsidRPr="00690A26">
              <w:t>apiPrefix</w:t>
            </w:r>
          </w:p>
        </w:tc>
        <w:tc>
          <w:tcPr>
            <w:tcW w:w="1710" w:type="dxa"/>
            <w:tcBorders>
              <w:top w:val="single" w:sz="4" w:space="0" w:color="auto"/>
              <w:left w:val="single" w:sz="4" w:space="0" w:color="auto"/>
              <w:bottom w:val="single" w:sz="4" w:space="0" w:color="auto"/>
              <w:right w:val="single" w:sz="4" w:space="0" w:color="auto"/>
            </w:tcBorders>
          </w:tcPr>
          <w:p w:rsidR="00986321" w:rsidRPr="00690A26" w:rsidRDefault="00986321" w:rsidP="00986321">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rsidR="00986321" w:rsidRPr="00690A26" w:rsidRDefault="00986321" w:rsidP="00986321">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986321" w:rsidRPr="00690A26" w:rsidRDefault="00986321" w:rsidP="00986321">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rsidR="00986321" w:rsidRPr="00690A26" w:rsidRDefault="00986321" w:rsidP="00986321">
            <w:pPr>
              <w:pStyle w:val="TAL"/>
              <w:rPr>
                <w:rFonts w:cs="Arial"/>
                <w:szCs w:val="18"/>
              </w:rPr>
            </w:pPr>
            <w:r w:rsidRPr="00690A26">
              <w:rPr>
                <w:rFonts w:cs="Arial"/>
                <w:szCs w:val="18"/>
              </w:rPr>
              <w:t xml:space="preserve">Optional path segment(s) used to construct the {apiRoot} variable of the different API URIs, as described in </w:t>
            </w:r>
            <w:r w:rsidR="009E04BA" w:rsidRPr="00690A26">
              <w:rPr>
                <w:rFonts w:cs="Arial"/>
                <w:szCs w:val="18"/>
              </w:rPr>
              <w:t>3GPP 2</w:t>
            </w:r>
            <w:r w:rsidR="00FC7262" w:rsidRPr="00690A26">
              <w:rPr>
                <w:rFonts w:cs="Arial"/>
                <w:szCs w:val="18"/>
              </w:rPr>
              <w:t>9.501 [</w:t>
            </w:r>
            <w:r w:rsidRPr="00690A26">
              <w:rPr>
                <w:rFonts w:cs="Arial"/>
                <w:szCs w:val="18"/>
              </w:rPr>
              <w:t xml:space="preserve">5], </w:t>
            </w:r>
            <w:r w:rsidR="005178CB" w:rsidRPr="00690A26">
              <w:rPr>
                <w:rFonts w:cs="Arial"/>
                <w:szCs w:val="18"/>
              </w:rPr>
              <w:t>clause</w:t>
            </w:r>
            <w:r w:rsidRPr="00690A26">
              <w:rPr>
                <w:rFonts w:cs="Arial"/>
                <w:szCs w:val="18"/>
              </w:rPr>
              <w:t xml:space="preserve"> 4.4.1 (optional deployment-specific string that starts with a "/" character)</w:t>
            </w:r>
          </w:p>
        </w:tc>
      </w:tr>
      <w:tr w:rsidR="00986321" w:rsidRPr="00690A26"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986321" w:rsidRPr="00690A26" w:rsidRDefault="00986321" w:rsidP="00986321">
            <w:pPr>
              <w:pStyle w:val="TAL"/>
            </w:pPr>
            <w:r w:rsidRPr="00690A26">
              <w:t>defaultNotificationSubscriptions</w:t>
            </w:r>
          </w:p>
        </w:tc>
        <w:tc>
          <w:tcPr>
            <w:tcW w:w="1710" w:type="dxa"/>
            <w:tcBorders>
              <w:top w:val="single" w:sz="4" w:space="0" w:color="auto"/>
              <w:left w:val="single" w:sz="4" w:space="0" w:color="auto"/>
              <w:bottom w:val="single" w:sz="4" w:space="0" w:color="auto"/>
              <w:right w:val="single" w:sz="4" w:space="0" w:color="auto"/>
            </w:tcBorders>
          </w:tcPr>
          <w:p w:rsidR="00986321" w:rsidRPr="00690A26" w:rsidRDefault="00986321" w:rsidP="00986321">
            <w:pPr>
              <w:pStyle w:val="TAL"/>
            </w:pPr>
            <w:r w:rsidRPr="00690A26">
              <w:t>array(DefaultNotificationSubscription)</w:t>
            </w:r>
          </w:p>
        </w:tc>
        <w:tc>
          <w:tcPr>
            <w:tcW w:w="350" w:type="dxa"/>
            <w:tcBorders>
              <w:top w:val="single" w:sz="4" w:space="0" w:color="auto"/>
              <w:left w:val="single" w:sz="4" w:space="0" w:color="auto"/>
              <w:bottom w:val="single" w:sz="4" w:space="0" w:color="auto"/>
              <w:right w:val="single" w:sz="4" w:space="0" w:color="auto"/>
            </w:tcBorders>
          </w:tcPr>
          <w:p w:rsidR="00986321" w:rsidRPr="00690A26" w:rsidRDefault="00986321" w:rsidP="00986321">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986321" w:rsidRPr="00690A26" w:rsidRDefault="003665F0" w:rsidP="00986321">
            <w:pPr>
              <w:pStyle w:val="TAL"/>
            </w:pPr>
            <w:r w:rsidRPr="00690A26">
              <w:t>1</w:t>
            </w:r>
            <w:r w:rsidR="00986321" w:rsidRPr="00690A26">
              <w:t>..N</w:t>
            </w:r>
          </w:p>
        </w:tc>
        <w:tc>
          <w:tcPr>
            <w:tcW w:w="4339" w:type="dxa"/>
            <w:tcBorders>
              <w:top w:val="single" w:sz="4" w:space="0" w:color="auto"/>
              <w:left w:val="single" w:sz="4" w:space="0" w:color="auto"/>
              <w:bottom w:val="single" w:sz="4" w:space="0" w:color="auto"/>
              <w:right w:val="single" w:sz="4" w:space="0" w:color="auto"/>
            </w:tcBorders>
          </w:tcPr>
          <w:p w:rsidR="00986321" w:rsidRPr="00690A26" w:rsidRDefault="00986321" w:rsidP="00986321">
            <w:pPr>
              <w:pStyle w:val="TAL"/>
              <w:rPr>
                <w:rFonts w:cs="Arial"/>
                <w:szCs w:val="18"/>
              </w:rPr>
            </w:pPr>
            <w:r w:rsidRPr="00690A26">
              <w:rPr>
                <w:rFonts w:cs="Arial"/>
                <w:szCs w:val="18"/>
              </w:rPr>
              <w:t>Notification endpoints for different notification types.</w:t>
            </w:r>
          </w:p>
        </w:tc>
      </w:tr>
      <w:tr w:rsidR="00986321" w:rsidRPr="00690A26"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986321" w:rsidRPr="00690A26" w:rsidRDefault="00986321" w:rsidP="00986321">
            <w:pPr>
              <w:pStyle w:val="TAL"/>
            </w:pPr>
            <w:r w:rsidRPr="00690A26">
              <w:t>capacity</w:t>
            </w:r>
          </w:p>
        </w:tc>
        <w:tc>
          <w:tcPr>
            <w:tcW w:w="1710" w:type="dxa"/>
            <w:tcBorders>
              <w:top w:val="single" w:sz="4" w:space="0" w:color="auto"/>
              <w:left w:val="single" w:sz="4" w:space="0" w:color="auto"/>
              <w:bottom w:val="single" w:sz="4" w:space="0" w:color="auto"/>
              <w:right w:val="single" w:sz="4" w:space="0" w:color="auto"/>
            </w:tcBorders>
          </w:tcPr>
          <w:p w:rsidR="00986321" w:rsidRPr="00690A26" w:rsidRDefault="00986321" w:rsidP="00986321">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rsidR="00986321" w:rsidRPr="00690A26" w:rsidRDefault="00986321" w:rsidP="00986321">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986321" w:rsidRPr="00690A26" w:rsidRDefault="00986321" w:rsidP="00986321">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rsidR="00986321" w:rsidRPr="00690A26" w:rsidRDefault="00986321" w:rsidP="00986321">
            <w:pPr>
              <w:pStyle w:val="TAL"/>
              <w:rPr>
                <w:rFonts w:cs="Arial"/>
                <w:szCs w:val="18"/>
              </w:rPr>
            </w:pPr>
            <w:r w:rsidRPr="00690A26">
              <w:rPr>
                <w:rFonts w:cs="Arial"/>
                <w:szCs w:val="18"/>
              </w:rPr>
              <w:t>Static capacity information in the range of 0-65535, expressed as a weight relative to other services of the same type. (See NOTE 2)</w:t>
            </w:r>
          </w:p>
        </w:tc>
      </w:tr>
      <w:tr w:rsidR="00986321" w:rsidRPr="00690A26"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986321" w:rsidRPr="00690A26" w:rsidRDefault="00986321" w:rsidP="00986321">
            <w:pPr>
              <w:pStyle w:val="TAL"/>
            </w:pPr>
            <w:r w:rsidRPr="00690A26">
              <w:t>load</w:t>
            </w:r>
          </w:p>
        </w:tc>
        <w:tc>
          <w:tcPr>
            <w:tcW w:w="1710" w:type="dxa"/>
            <w:tcBorders>
              <w:top w:val="single" w:sz="4" w:space="0" w:color="auto"/>
              <w:left w:val="single" w:sz="4" w:space="0" w:color="auto"/>
              <w:bottom w:val="single" w:sz="4" w:space="0" w:color="auto"/>
              <w:right w:val="single" w:sz="4" w:space="0" w:color="auto"/>
            </w:tcBorders>
          </w:tcPr>
          <w:p w:rsidR="00986321" w:rsidRPr="00690A26" w:rsidRDefault="00986321" w:rsidP="00986321">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rsidR="00986321" w:rsidRPr="00690A26" w:rsidRDefault="00986321" w:rsidP="00986321">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986321" w:rsidRPr="00690A26" w:rsidRDefault="00986321" w:rsidP="00986321">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rsidR="00986321" w:rsidRPr="00690A26" w:rsidRDefault="00986321" w:rsidP="00986321">
            <w:pPr>
              <w:pStyle w:val="TAL"/>
              <w:rPr>
                <w:rFonts w:cs="Arial"/>
                <w:szCs w:val="18"/>
              </w:rPr>
            </w:pPr>
            <w:r w:rsidRPr="00690A26">
              <w:rPr>
                <w:rFonts w:cs="Arial" w:hint="eastAsia"/>
                <w:szCs w:val="18"/>
                <w:lang w:eastAsia="zh-CN"/>
              </w:rPr>
              <w:t xml:space="preserve">Latest known load information of the NF Service, ranged from 0 to 100 in percentage. (See NOTE </w:t>
            </w:r>
            <w:r w:rsidRPr="00690A26">
              <w:rPr>
                <w:rFonts w:cs="Arial"/>
                <w:szCs w:val="18"/>
                <w:lang w:eastAsia="zh-CN"/>
              </w:rPr>
              <w:t>4</w:t>
            </w:r>
            <w:r w:rsidRPr="00690A26">
              <w:rPr>
                <w:rFonts w:cs="Arial" w:hint="eastAsia"/>
                <w:szCs w:val="18"/>
                <w:lang w:eastAsia="zh-CN"/>
              </w:rPr>
              <w:t>)</w:t>
            </w:r>
          </w:p>
        </w:tc>
      </w:tr>
      <w:tr w:rsidR="00986321" w:rsidRPr="00690A26"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986321" w:rsidRPr="00690A26" w:rsidRDefault="00986321" w:rsidP="00986321">
            <w:pPr>
              <w:pStyle w:val="TAL"/>
            </w:pPr>
            <w:r w:rsidRPr="00690A26">
              <w:t>priority</w:t>
            </w:r>
          </w:p>
        </w:tc>
        <w:tc>
          <w:tcPr>
            <w:tcW w:w="1710" w:type="dxa"/>
            <w:tcBorders>
              <w:top w:val="single" w:sz="4" w:space="0" w:color="auto"/>
              <w:left w:val="single" w:sz="4" w:space="0" w:color="auto"/>
              <w:bottom w:val="single" w:sz="4" w:space="0" w:color="auto"/>
              <w:right w:val="single" w:sz="4" w:space="0" w:color="auto"/>
            </w:tcBorders>
          </w:tcPr>
          <w:p w:rsidR="00986321" w:rsidRPr="00690A26" w:rsidRDefault="00986321" w:rsidP="00986321">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rsidR="00986321" w:rsidRPr="00690A26" w:rsidRDefault="00986321" w:rsidP="00986321">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986321" w:rsidRPr="00690A26" w:rsidRDefault="00986321" w:rsidP="00986321">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rsidR="00986321" w:rsidRPr="00690A26" w:rsidRDefault="00986321" w:rsidP="00986321">
            <w:pPr>
              <w:pStyle w:val="TAL"/>
              <w:rPr>
                <w:rFonts w:cs="Arial"/>
                <w:szCs w:val="18"/>
              </w:rPr>
            </w:pPr>
            <w:r w:rsidRPr="00690A26">
              <w:rPr>
                <w:rFonts w:cs="Arial"/>
                <w:szCs w:val="18"/>
              </w:rPr>
              <w:t>Priority (relative to other services of the same type) in the range of 0-65535, to be used for NF Service selection; lower values indicate a higher priority. (See NOTE 2)</w:t>
            </w:r>
          </w:p>
        </w:tc>
      </w:tr>
      <w:tr w:rsidR="00986321" w:rsidRPr="00690A26"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986321" w:rsidRPr="00690A26" w:rsidRDefault="00986321" w:rsidP="00986321">
            <w:pPr>
              <w:pStyle w:val="TAL"/>
            </w:pPr>
            <w:r w:rsidRPr="00690A26">
              <w:t>recoveryTime</w:t>
            </w:r>
          </w:p>
        </w:tc>
        <w:tc>
          <w:tcPr>
            <w:tcW w:w="1710" w:type="dxa"/>
            <w:tcBorders>
              <w:top w:val="single" w:sz="4" w:space="0" w:color="auto"/>
              <w:left w:val="single" w:sz="4" w:space="0" w:color="auto"/>
              <w:bottom w:val="single" w:sz="4" w:space="0" w:color="auto"/>
              <w:right w:val="single" w:sz="4" w:space="0" w:color="auto"/>
            </w:tcBorders>
          </w:tcPr>
          <w:p w:rsidR="00986321" w:rsidRPr="00690A26" w:rsidRDefault="00986321" w:rsidP="00986321">
            <w:pPr>
              <w:pStyle w:val="TAL"/>
            </w:pPr>
            <w:r w:rsidRPr="00690A26">
              <w:t>DateTime</w:t>
            </w:r>
          </w:p>
        </w:tc>
        <w:tc>
          <w:tcPr>
            <w:tcW w:w="350" w:type="dxa"/>
            <w:tcBorders>
              <w:top w:val="single" w:sz="4" w:space="0" w:color="auto"/>
              <w:left w:val="single" w:sz="4" w:space="0" w:color="auto"/>
              <w:bottom w:val="single" w:sz="4" w:space="0" w:color="auto"/>
              <w:right w:val="single" w:sz="4" w:space="0" w:color="auto"/>
            </w:tcBorders>
          </w:tcPr>
          <w:p w:rsidR="00986321" w:rsidRPr="00690A26" w:rsidRDefault="00986321" w:rsidP="00986321">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986321" w:rsidRPr="00690A26" w:rsidRDefault="00986321" w:rsidP="00986321">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rsidR="00986321" w:rsidRPr="00690A26" w:rsidRDefault="00986321" w:rsidP="00986321">
            <w:pPr>
              <w:pStyle w:val="TAL"/>
              <w:rPr>
                <w:rFonts w:cs="Arial"/>
                <w:szCs w:val="18"/>
              </w:rPr>
            </w:pPr>
            <w:r w:rsidRPr="00690A26">
              <w:rPr>
                <w:rFonts w:cs="Arial"/>
                <w:szCs w:val="18"/>
              </w:rPr>
              <w:t xml:space="preserve">Timestamp when the NF service was (re)started </w:t>
            </w:r>
          </w:p>
        </w:tc>
      </w:tr>
      <w:tr w:rsidR="009E2C93" w:rsidRPr="00690A26"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9E2C93" w:rsidRPr="00690A26" w:rsidRDefault="009E2C93" w:rsidP="00986321">
            <w:pPr>
              <w:pStyle w:val="TAL"/>
            </w:pPr>
            <w:r w:rsidRPr="00690A26">
              <w:t>chfServiceInfo</w:t>
            </w:r>
          </w:p>
        </w:tc>
        <w:tc>
          <w:tcPr>
            <w:tcW w:w="1710" w:type="dxa"/>
            <w:tcBorders>
              <w:top w:val="single" w:sz="4" w:space="0" w:color="auto"/>
              <w:left w:val="single" w:sz="4" w:space="0" w:color="auto"/>
              <w:bottom w:val="single" w:sz="4" w:space="0" w:color="auto"/>
              <w:right w:val="single" w:sz="4" w:space="0" w:color="auto"/>
            </w:tcBorders>
          </w:tcPr>
          <w:p w:rsidR="009E2C93" w:rsidRPr="00690A26" w:rsidRDefault="009E2C93" w:rsidP="00986321">
            <w:pPr>
              <w:pStyle w:val="TAL"/>
            </w:pPr>
            <w:r w:rsidRPr="00690A26">
              <w:t>ChfServicefInfo</w:t>
            </w:r>
          </w:p>
        </w:tc>
        <w:tc>
          <w:tcPr>
            <w:tcW w:w="350" w:type="dxa"/>
            <w:tcBorders>
              <w:top w:val="single" w:sz="4" w:space="0" w:color="auto"/>
              <w:left w:val="single" w:sz="4" w:space="0" w:color="auto"/>
              <w:bottom w:val="single" w:sz="4" w:space="0" w:color="auto"/>
              <w:right w:val="single" w:sz="4" w:space="0" w:color="auto"/>
            </w:tcBorders>
          </w:tcPr>
          <w:p w:rsidR="009E2C93" w:rsidRPr="00690A26" w:rsidRDefault="009E2C93" w:rsidP="00986321">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9E2C93" w:rsidRPr="00690A26" w:rsidRDefault="009E2C93" w:rsidP="00986321">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rsidR="009E2C93" w:rsidRPr="00690A26" w:rsidRDefault="009E2C93" w:rsidP="00986321">
            <w:pPr>
              <w:pStyle w:val="TAL"/>
              <w:rPr>
                <w:rFonts w:cs="Arial"/>
                <w:szCs w:val="18"/>
              </w:rPr>
            </w:pPr>
            <w:r w:rsidRPr="00690A26">
              <w:rPr>
                <w:rFonts w:cs="Arial"/>
                <w:szCs w:val="18"/>
              </w:rPr>
              <w:t>Specific data for the CHF service instance</w:t>
            </w:r>
          </w:p>
        </w:tc>
      </w:tr>
      <w:tr w:rsidR="00986321" w:rsidRPr="00690A26"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986321" w:rsidRPr="00690A26" w:rsidRDefault="00986321" w:rsidP="00986321">
            <w:pPr>
              <w:pStyle w:val="TAL"/>
            </w:pPr>
            <w:r w:rsidRPr="00690A26">
              <w:t>supportedFeatures</w:t>
            </w:r>
          </w:p>
        </w:tc>
        <w:tc>
          <w:tcPr>
            <w:tcW w:w="1710" w:type="dxa"/>
            <w:tcBorders>
              <w:top w:val="single" w:sz="4" w:space="0" w:color="auto"/>
              <w:left w:val="single" w:sz="4" w:space="0" w:color="auto"/>
              <w:bottom w:val="single" w:sz="4" w:space="0" w:color="auto"/>
              <w:right w:val="single" w:sz="4" w:space="0" w:color="auto"/>
            </w:tcBorders>
          </w:tcPr>
          <w:p w:rsidR="00986321" w:rsidRPr="00690A26" w:rsidRDefault="00986321" w:rsidP="00986321">
            <w:pPr>
              <w:pStyle w:val="TAL"/>
            </w:pPr>
            <w:r w:rsidRPr="00690A26">
              <w:t>SupportedFeatures</w:t>
            </w:r>
          </w:p>
        </w:tc>
        <w:tc>
          <w:tcPr>
            <w:tcW w:w="350" w:type="dxa"/>
            <w:tcBorders>
              <w:top w:val="single" w:sz="4" w:space="0" w:color="auto"/>
              <w:left w:val="single" w:sz="4" w:space="0" w:color="auto"/>
              <w:bottom w:val="single" w:sz="4" w:space="0" w:color="auto"/>
              <w:right w:val="single" w:sz="4" w:space="0" w:color="auto"/>
            </w:tcBorders>
          </w:tcPr>
          <w:p w:rsidR="00986321" w:rsidRPr="00690A26" w:rsidRDefault="00986321" w:rsidP="00986321">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986321" w:rsidRPr="00690A26" w:rsidRDefault="00986321" w:rsidP="00986321">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rsidR="00986321" w:rsidRPr="00690A26" w:rsidRDefault="00986321" w:rsidP="00986321">
            <w:pPr>
              <w:pStyle w:val="TAL"/>
              <w:rPr>
                <w:rFonts w:cs="Arial"/>
                <w:szCs w:val="18"/>
              </w:rPr>
            </w:pPr>
            <w:r w:rsidRPr="00690A26">
              <w:rPr>
                <w:rFonts w:cs="Arial"/>
                <w:szCs w:val="18"/>
              </w:rPr>
              <w:t>Supported Features of the NF Service instance</w:t>
            </w:r>
          </w:p>
        </w:tc>
      </w:tr>
      <w:tr w:rsidR="008A4645" w:rsidRPr="00690A26" w:rsidTr="00AA1587">
        <w:trPr>
          <w:jc w:val="center"/>
        </w:trPr>
        <w:tc>
          <w:tcPr>
            <w:tcW w:w="2090" w:type="dxa"/>
            <w:tcBorders>
              <w:top w:val="single" w:sz="4" w:space="0" w:color="auto"/>
              <w:left w:val="single" w:sz="4" w:space="0" w:color="auto"/>
              <w:bottom w:val="single" w:sz="4" w:space="0" w:color="auto"/>
              <w:right w:val="single" w:sz="4" w:space="0" w:color="auto"/>
            </w:tcBorders>
          </w:tcPr>
          <w:p w:rsidR="008A4645" w:rsidRPr="00690A26" w:rsidRDefault="008A4645" w:rsidP="008A4645">
            <w:pPr>
              <w:pStyle w:val="TAL"/>
            </w:pPr>
            <w:r w:rsidRPr="00690A26">
              <w:t>nfServiceSetIdList</w:t>
            </w:r>
          </w:p>
        </w:tc>
        <w:tc>
          <w:tcPr>
            <w:tcW w:w="1710" w:type="dxa"/>
            <w:tcBorders>
              <w:top w:val="single" w:sz="4" w:space="0" w:color="auto"/>
              <w:left w:val="single" w:sz="4" w:space="0" w:color="auto"/>
              <w:bottom w:val="single" w:sz="4" w:space="0" w:color="auto"/>
              <w:right w:val="single" w:sz="4" w:space="0" w:color="auto"/>
            </w:tcBorders>
          </w:tcPr>
          <w:p w:rsidR="008A4645" w:rsidRPr="00690A26" w:rsidRDefault="008A4645" w:rsidP="008A4645">
            <w:pPr>
              <w:pStyle w:val="TAL"/>
            </w:pPr>
            <w:r w:rsidRPr="00690A26">
              <w:t>array(NfServiceSetId)</w:t>
            </w:r>
          </w:p>
        </w:tc>
        <w:tc>
          <w:tcPr>
            <w:tcW w:w="350" w:type="dxa"/>
            <w:tcBorders>
              <w:top w:val="single" w:sz="4" w:space="0" w:color="auto"/>
              <w:left w:val="single" w:sz="4" w:space="0" w:color="auto"/>
              <w:bottom w:val="single" w:sz="4" w:space="0" w:color="auto"/>
              <w:right w:val="single" w:sz="4" w:space="0" w:color="auto"/>
            </w:tcBorders>
          </w:tcPr>
          <w:p w:rsidR="008A4645" w:rsidRPr="00690A26" w:rsidRDefault="008A4645" w:rsidP="008A4645">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8A4645" w:rsidRPr="00690A26" w:rsidRDefault="008A4645" w:rsidP="008A4645">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rsidR="008A4645" w:rsidRPr="00690A26" w:rsidRDefault="008A4645" w:rsidP="008A4645">
            <w:pPr>
              <w:pStyle w:val="TAL"/>
            </w:pPr>
            <w:r w:rsidRPr="00690A26">
              <w:rPr>
                <w:rFonts w:cs="Arial"/>
                <w:szCs w:val="18"/>
              </w:rPr>
              <w:t xml:space="preserve">NF Service Set ID (see clause 28.11 of </w:t>
            </w:r>
            <w:r w:rsidRPr="00690A26">
              <w:t>3GPP TS 23.003 [12])</w:t>
            </w:r>
          </w:p>
          <w:p w:rsidR="008A4645" w:rsidRPr="00690A26" w:rsidRDefault="008A4645" w:rsidP="008A4645">
            <w:pPr>
              <w:pStyle w:val="TAL"/>
              <w:rPr>
                <w:rFonts w:cs="Arial"/>
                <w:szCs w:val="18"/>
              </w:rPr>
            </w:pPr>
            <w:r w:rsidRPr="00690A26">
              <w:t xml:space="preserve">At most one NF Service Set ID shall be indicated per PLMN of the NF.  </w:t>
            </w:r>
          </w:p>
        </w:tc>
      </w:tr>
      <w:tr w:rsidR="008A4645" w:rsidRPr="00690A26" w:rsidTr="00AA1587">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8A4645" w:rsidRPr="00690A26" w:rsidRDefault="008A4645" w:rsidP="008A4645">
            <w:pPr>
              <w:pStyle w:val="TAN"/>
              <w:rPr>
                <w:rFonts w:cs="Arial"/>
                <w:szCs w:val="18"/>
              </w:rPr>
            </w:pPr>
            <w:r w:rsidRPr="00690A26">
              <w:t>NOTE 1:</w:t>
            </w:r>
            <w:r w:rsidRPr="00690A26">
              <w:tab/>
              <w:t>T</w:t>
            </w:r>
            <w:r w:rsidRPr="00690A26">
              <w:rPr>
                <w:rFonts w:cs="Arial"/>
                <w:szCs w:val="18"/>
              </w:rPr>
              <w:t xml:space="preserve">he NF Service Consumer shall construct the API URIs of the service using: </w:t>
            </w:r>
            <w:r w:rsidRPr="00690A26">
              <w:rPr>
                <w:rFonts w:cs="Arial"/>
                <w:szCs w:val="18"/>
              </w:rPr>
              <w:br/>
              <w:t xml:space="preserve">- for intra-PLMN signalling: </w:t>
            </w:r>
            <w:r w:rsidRPr="00690A26">
              <w:rPr>
                <w:noProof/>
              </w:rPr>
              <w:t xml:space="preserve">the FQDN and </w:t>
            </w:r>
            <w:r w:rsidRPr="00690A26">
              <w:t>IP addresses</w:t>
            </w:r>
            <w:r w:rsidRPr="00690A26">
              <w:rPr>
                <w:noProof/>
              </w:rPr>
              <w:t xml:space="preserve"> related attributes present in the NF Service Profile, if any, otherwise the FQDN and </w:t>
            </w:r>
            <w:r w:rsidRPr="00690A26">
              <w:t>IP addresses</w:t>
            </w:r>
            <w:r w:rsidRPr="00690A26">
              <w:rPr>
                <w:noProof/>
              </w:rPr>
              <w:t xml:space="preserve"> related attributes present in the NF Profile. </w:t>
            </w:r>
            <w:r w:rsidRPr="00690A26">
              <w:rPr>
                <w:noProof/>
              </w:rPr>
              <w:br/>
              <w:t>- f</w:t>
            </w:r>
            <w:r w:rsidRPr="00690A26">
              <w:t xml:space="preserve">or inter-PLMN signalling: the </w:t>
            </w:r>
            <w:r w:rsidRPr="00690A26">
              <w:rPr>
                <w:noProof/>
              </w:rPr>
              <w:t>FQDN present in the NF Service Profile, if any, otherwise the FQDN present in the NF Profile (see NOTE 3).</w:t>
            </w:r>
          </w:p>
          <w:p w:rsidR="008A4645" w:rsidRPr="00690A26" w:rsidRDefault="008A4645" w:rsidP="008A4645">
            <w:pPr>
              <w:pStyle w:val="TAN"/>
            </w:pPr>
            <w:r w:rsidRPr="00690A26">
              <w:rPr>
                <w:rFonts w:cs="Arial"/>
                <w:szCs w:val="18"/>
              </w:rPr>
              <w:t>NOTE 2:</w:t>
            </w:r>
            <w:r w:rsidRPr="00690A26">
              <w:tab/>
              <w:t>The capacity and priority parameters, if present, are used for service selection and load balancing. The priority and capacity attributes shall be used for NF selection in the same way that priority and weight are used for server selection as defined in IETF RFC 2782 [23].</w:t>
            </w:r>
          </w:p>
          <w:p w:rsidR="008A4645" w:rsidRPr="00690A26" w:rsidRDefault="008A4645" w:rsidP="008A4645">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Service, then the fqdn attribute value, if included shall contain the interPlmnFqdn value registered by the NF Service during NF registration (see clause 6.1.6.2.3). The requester-plmn is different from the PLMN of the discovered NF Service if it belongs to none of the PLMN ID(s) configured for the PLMN of the NRF.</w:t>
            </w:r>
          </w:p>
          <w:p w:rsidR="008A4645" w:rsidRPr="00690A26" w:rsidRDefault="008A4645" w:rsidP="008A4645">
            <w:pPr>
              <w:pStyle w:val="TAN"/>
              <w:rPr>
                <w:lang w:eastAsia="zh-CN"/>
              </w:rPr>
            </w:pPr>
            <w:r w:rsidRPr="00690A26">
              <w:rPr>
                <w:rFonts w:cs="Arial"/>
                <w:szCs w:val="18"/>
              </w:rPr>
              <w:t xml:space="preserve">NOTE </w:t>
            </w:r>
            <w:r w:rsidRPr="00690A26">
              <w:rPr>
                <w:rFonts w:cs="Arial"/>
                <w:szCs w:val="18"/>
                <w:lang w:eastAsia="zh-CN"/>
              </w:rPr>
              <w:t>4</w:t>
            </w:r>
            <w:r w:rsidRPr="00690A26">
              <w:rPr>
                <w:rFonts w:cs="Arial"/>
                <w:szCs w:val="18"/>
              </w:rPr>
              <w:t>:</w:t>
            </w:r>
            <w:r w:rsidRPr="00690A26">
              <w:tab/>
              <w:t xml:space="preserve">The </w:t>
            </w:r>
            <w:r w:rsidRPr="00690A26">
              <w:rPr>
                <w:rFonts w:hint="eastAsia"/>
                <w:lang w:eastAsia="zh-CN"/>
              </w:rPr>
              <w:t>usage of the load parameter by the NF service consumer is implementation specific, e.g. be used for NF service selection and load balancing, together with other parameters.</w:t>
            </w:r>
          </w:p>
          <w:p w:rsidR="008A4645" w:rsidRPr="00690A26" w:rsidRDefault="008A4645" w:rsidP="008A4645">
            <w:pPr>
              <w:pStyle w:val="TAN"/>
              <w:rPr>
                <w:lang w:eastAsia="zh-CN"/>
              </w:rPr>
            </w:pPr>
            <w:r w:rsidRPr="00690A26">
              <w:rPr>
                <w:rFonts w:hint="eastAsia"/>
                <w:lang w:eastAsia="zh-CN"/>
              </w:rPr>
              <w:t xml:space="preserve">NOTE </w:t>
            </w:r>
            <w:r w:rsidRPr="00690A26">
              <w:rPr>
                <w:lang w:eastAsia="zh-CN"/>
              </w:rPr>
              <w:t>5</w:t>
            </w:r>
            <w:r w:rsidRPr="00690A26">
              <w:rPr>
                <w:rFonts w:hint="eastAsia"/>
                <w:lang w:eastAsia="zh-CN"/>
              </w:rPr>
              <w:t>:</w:t>
            </w:r>
            <w:r w:rsidRPr="00690A26">
              <w:rPr>
                <w:lang w:eastAsia="zh-CN"/>
              </w:rPr>
              <w:tab/>
            </w:r>
            <w:r w:rsidRPr="00690A26">
              <w:rPr>
                <w:rFonts w:hint="eastAsia"/>
                <w:lang w:eastAsia="zh-CN"/>
              </w:rPr>
              <w:t xml:space="preserve">If the ipEndPoints attribute is absent in the </w:t>
            </w:r>
            <w:r w:rsidRPr="00690A26">
              <w:rPr>
                <w:lang w:eastAsia="zh-CN"/>
              </w:rPr>
              <w:t>NF Service and NF Profile</w:t>
            </w:r>
            <w:r w:rsidRPr="00690A26">
              <w:rPr>
                <w:rFonts w:hint="eastAsia"/>
                <w:lang w:eastAsia="zh-CN"/>
              </w:rPr>
              <w:t>, the NF service consumer shall use the fqdn attribute value for DNS query and if the NF service consumer does not receive a port number during the DNS query it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rsidR="008A4645" w:rsidRPr="00690A26" w:rsidRDefault="008A4645" w:rsidP="008A4645">
            <w:pPr>
              <w:pStyle w:val="TAN"/>
            </w:pPr>
            <w:r w:rsidRPr="00690A26">
              <w:t>NOTE 6:</w:t>
            </w:r>
            <w:r w:rsidRPr="00690A26">
              <w:tab/>
              <w:t>If multiple ipv4 addresses and/or ipv6 addresses are included in the NF Service, the NF Service Consumer shall select one of these addresses randomly, unless operator defined local policy of IP address selection, in order to avoid overload for a specific ipv4 address and/or ipv6 address.</w:t>
            </w:r>
          </w:p>
        </w:tc>
      </w:tr>
    </w:tbl>
    <w:p w:rsidR="00EF4077" w:rsidRPr="00690A26" w:rsidRDefault="00EF4077" w:rsidP="00E06171">
      <w:pPr>
        <w:rPr>
          <w:lang w:val="en-US"/>
        </w:rPr>
      </w:pPr>
    </w:p>
    <w:p w:rsidR="0048721A" w:rsidRPr="00690A26" w:rsidRDefault="0048721A" w:rsidP="0048721A">
      <w:pPr>
        <w:pStyle w:val="Heading5"/>
      </w:pPr>
      <w:bookmarkStart w:id="481" w:name="_Toc24937767"/>
      <w:bookmarkStart w:id="482" w:name="_Toc27589638"/>
      <w:r w:rsidRPr="00690A26">
        <w:t>6.2.6.2.5</w:t>
      </w:r>
      <w:r w:rsidRPr="00690A26">
        <w:tab/>
        <w:t>Type: StoredSearchResult</w:t>
      </w:r>
      <w:bookmarkEnd w:id="481"/>
      <w:bookmarkEnd w:id="482"/>
    </w:p>
    <w:p w:rsidR="0048721A" w:rsidRPr="00690A26" w:rsidRDefault="0048721A" w:rsidP="0048721A">
      <w:pPr>
        <w:pStyle w:val="TH"/>
      </w:pPr>
      <w:r w:rsidRPr="00690A26">
        <w:rPr>
          <w:noProof/>
        </w:rPr>
        <w:t>Table </w:t>
      </w:r>
      <w:r w:rsidRPr="00690A26">
        <w:t xml:space="preserve">6.2.6.2.5-1: </w:t>
      </w:r>
      <w:r w:rsidRPr="00690A26">
        <w:rPr>
          <w:noProof/>
        </w:rPr>
        <w:t>Definition of type Stored</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8721A" w:rsidRPr="00690A26" w:rsidTr="003B3E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48721A" w:rsidRPr="00690A26" w:rsidRDefault="0048721A" w:rsidP="003B3E24">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48721A" w:rsidRPr="00690A26" w:rsidRDefault="0048721A" w:rsidP="003B3E24">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48721A" w:rsidRPr="00690A26" w:rsidRDefault="0048721A" w:rsidP="003B3E24">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48721A" w:rsidRPr="00690A26" w:rsidRDefault="0048721A" w:rsidP="003B3E24">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48721A" w:rsidRPr="00690A26" w:rsidRDefault="0048721A" w:rsidP="003B3E24">
            <w:pPr>
              <w:pStyle w:val="TAH"/>
              <w:rPr>
                <w:rFonts w:cs="Arial"/>
                <w:szCs w:val="18"/>
              </w:rPr>
            </w:pPr>
            <w:r w:rsidRPr="00690A26">
              <w:rPr>
                <w:rFonts w:cs="Arial"/>
                <w:szCs w:val="18"/>
              </w:rPr>
              <w:t>Description</w:t>
            </w:r>
          </w:p>
        </w:tc>
      </w:tr>
      <w:tr w:rsidR="0048721A" w:rsidRPr="00690A26" w:rsidTr="003B3E24">
        <w:trPr>
          <w:jc w:val="center"/>
        </w:trPr>
        <w:tc>
          <w:tcPr>
            <w:tcW w:w="2090" w:type="dxa"/>
            <w:tcBorders>
              <w:top w:val="single" w:sz="4" w:space="0" w:color="auto"/>
              <w:left w:val="single" w:sz="4" w:space="0" w:color="auto"/>
              <w:bottom w:val="single" w:sz="4" w:space="0" w:color="auto"/>
              <w:right w:val="single" w:sz="4" w:space="0" w:color="auto"/>
            </w:tcBorders>
          </w:tcPr>
          <w:p w:rsidR="0048721A" w:rsidRPr="00690A26" w:rsidRDefault="0048721A" w:rsidP="003B3E24">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rsidR="0048721A" w:rsidRPr="00690A26" w:rsidRDefault="0048721A" w:rsidP="003B3E24">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rsidR="0048721A" w:rsidRPr="00690A26" w:rsidRDefault="0048721A" w:rsidP="003B3E24">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48721A" w:rsidRPr="00690A26" w:rsidRDefault="0048721A" w:rsidP="003B3E24">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rsidR="0048721A" w:rsidRPr="00690A26" w:rsidRDefault="0048721A" w:rsidP="003B3E24">
            <w:pPr>
              <w:pStyle w:val="TAL"/>
              <w:rPr>
                <w:rFonts w:cs="Arial"/>
                <w:szCs w:val="18"/>
              </w:rPr>
            </w:pPr>
            <w:r w:rsidRPr="00690A26">
              <w:rPr>
                <w:rFonts w:cs="Arial"/>
                <w:szCs w:val="18"/>
                <w:lang w:val="en-US"/>
              </w:rPr>
              <w:t>An array of NF Instances corresponding to a given stored search result.</w:t>
            </w:r>
          </w:p>
        </w:tc>
      </w:tr>
    </w:tbl>
    <w:p w:rsidR="0048721A" w:rsidRPr="00690A26" w:rsidRDefault="0048721A" w:rsidP="0048721A"/>
    <w:p w:rsidR="00443DC9" w:rsidRPr="00690A26" w:rsidRDefault="00443DC9" w:rsidP="00443DC9">
      <w:pPr>
        <w:pStyle w:val="Heading5"/>
      </w:pPr>
      <w:bookmarkStart w:id="483" w:name="_Toc24937768"/>
      <w:bookmarkStart w:id="484" w:name="_Toc27589639"/>
      <w:r w:rsidRPr="00690A26">
        <w:t>6.2.6.2.6</w:t>
      </w:r>
      <w:r w:rsidRPr="00690A26">
        <w:tab/>
        <w:t>Type: PreferredS</w:t>
      </w:r>
      <w:r w:rsidRPr="00690A26">
        <w:rPr>
          <w:lang w:eastAsia="zh-CN"/>
        </w:rPr>
        <w:t>earch</w:t>
      </w:r>
      <w:bookmarkEnd w:id="483"/>
      <w:bookmarkEnd w:id="484"/>
    </w:p>
    <w:p w:rsidR="00443DC9" w:rsidRPr="00690A26" w:rsidRDefault="00443DC9" w:rsidP="00443DC9">
      <w:pPr>
        <w:pStyle w:val="TH"/>
      </w:pPr>
      <w:r w:rsidRPr="00690A26">
        <w:rPr>
          <w:noProof/>
        </w:rPr>
        <w:t>Table </w:t>
      </w:r>
      <w:r w:rsidRPr="00690A26">
        <w:t xml:space="preserve">6.2.6.2.6-1: </w:t>
      </w:r>
      <w:r w:rsidRPr="00690A26">
        <w:rPr>
          <w:noProof/>
        </w:rPr>
        <w:t xml:space="preserve">Definition of type </w:t>
      </w:r>
      <w:r w:rsidRPr="00690A26">
        <w:t>PreferredS</w:t>
      </w:r>
      <w:r w:rsidRPr="00690A26">
        <w:rPr>
          <w:lang w:eastAsia="zh-CN"/>
        </w:rPr>
        <w:t>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43DC9" w:rsidRPr="00690A26" w:rsidTr="00FC726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443DC9" w:rsidRPr="00690A26" w:rsidRDefault="00443DC9" w:rsidP="00FC7262">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443DC9" w:rsidRPr="00690A26" w:rsidRDefault="00443DC9" w:rsidP="00FC7262">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443DC9" w:rsidRPr="00690A26" w:rsidRDefault="00443DC9" w:rsidP="00FC7262">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443DC9" w:rsidRPr="00690A26" w:rsidRDefault="00443DC9" w:rsidP="00FC7262">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443DC9" w:rsidRPr="00690A26" w:rsidRDefault="00443DC9" w:rsidP="00FC7262">
            <w:pPr>
              <w:pStyle w:val="TAH"/>
              <w:rPr>
                <w:rFonts w:cs="Arial"/>
                <w:szCs w:val="18"/>
              </w:rPr>
            </w:pPr>
            <w:r w:rsidRPr="00690A26">
              <w:rPr>
                <w:rFonts w:cs="Arial"/>
                <w:szCs w:val="18"/>
              </w:rPr>
              <w:t>Description</w:t>
            </w:r>
          </w:p>
        </w:tc>
      </w:tr>
      <w:tr w:rsidR="00443DC9" w:rsidRPr="00690A26" w:rsidTr="00FC7262">
        <w:trPr>
          <w:jc w:val="center"/>
        </w:trPr>
        <w:tc>
          <w:tcPr>
            <w:tcW w:w="2090" w:type="dxa"/>
            <w:tcBorders>
              <w:top w:val="single" w:sz="4" w:space="0" w:color="auto"/>
              <w:left w:val="single" w:sz="4" w:space="0" w:color="auto"/>
              <w:bottom w:val="single" w:sz="4" w:space="0" w:color="auto"/>
              <w:right w:val="single" w:sz="4" w:space="0" w:color="auto"/>
            </w:tcBorders>
          </w:tcPr>
          <w:p w:rsidR="00443DC9" w:rsidRPr="00690A26" w:rsidRDefault="00443DC9" w:rsidP="00FC7262">
            <w:pPr>
              <w:pStyle w:val="TAL"/>
            </w:pPr>
            <w:r w:rsidRPr="00690A26">
              <w:t>preferredTaiMatchInd</w:t>
            </w:r>
          </w:p>
        </w:tc>
        <w:tc>
          <w:tcPr>
            <w:tcW w:w="1559" w:type="dxa"/>
            <w:tcBorders>
              <w:top w:val="single" w:sz="4" w:space="0" w:color="auto"/>
              <w:left w:val="single" w:sz="4" w:space="0" w:color="auto"/>
              <w:bottom w:val="single" w:sz="4" w:space="0" w:color="auto"/>
              <w:right w:val="single" w:sz="4" w:space="0" w:color="auto"/>
            </w:tcBorders>
          </w:tcPr>
          <w:p w:rsidR="00443DC9" w:rsidRPr="00690A26" w:rsidRDefault="00443DC9" w:rsidP="00FC7262">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rsidR="00443DC9" w:rsidRPr="00690A26" w:rsidRDefault="00443DC9" w:rsidP="00FC7262">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443DC9" w:rsidRPr="00690A26" w:rsidRDefault="00443DC9" w:rsidP="00FC7262">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443DC9" w:rsidRPr="00690A26" w:rsidRDefault="00443DC9" w:rsidP="00FC7262">
            <w:pPr>
              <w:pStyle w:val="TAL"/>
              <w:rPr>
                <w:rFonts w:cs="Arial"/>
                <w:szCs w:val="18"/>
              </w:rPr>
            </w:pPr>
            <w:r w:rsidRPr="00690A26">
              <w:rPr>
                <w:rFonts w:cs="Arial"/>
                <w:szCs w:val="18"/>
              </w:rPr>
              <w:t xml:space="preserve">Indicates whether the returned NFProfiles match the query parameter </w:t>
            </w:r>
            <w:r w:rsidRPr="00690A26">
              <w:t>preferred-tai</w:t>
            </w:r>
            <w:r w:rsidRPr="00690A26">
              <w:rPr>
                <w:rFonts w:cs="Arial"/>
                <w:szCs w:val="18"/>
              </w:rPr>
              <w:t>.</w:t>
            </w:r>
          </w:p>
          <w:p w:rsidR="00443DC9" w:rsidRPr="00690A26" w:rsidRDefault="00443DC9" w:rsidP="00FC7262">
            <w:pPr>
              <w:pStyle w:val="TAL"/>
              <w:rPr>
                <w:rFonts w:cs="Arial"/>
                <w:szCs w:val="18"/>
              </w:rPr>
            </w:pPr>
            <w:r w:rsidRPr="00690A26">
              <w:rPr>
                <w:rFonts w:cs="Arial"/>
                <w:szCs w:val="18"/>
              </w:rPr>
              <w:t>true: Match</w:t>
            </w:r>
            <w:r w:rsidRPr="00690A26">
              <w:rPr>
                <w:rFonts w:cs="Arial"/>
                <w:szCs w:val="18"/>
              </w:rPr>
              <w:br/>
              <w:t>false (default): Not Match</w:t>
            </w:r>
          </w:p>
        </w:tc>
      </w:tr>
    </w:tbl>
    <w:p w:rsidR="00443DC9" w:rsidRPr="00690A26" w:rsidRDefault="00443DC9" w:rsidP="0048721A"/>
    <w:p w:rsidR="00117D0C" w:rsidRPr="00690A26" w:rsidRDefault="00117D0C" w:rsidP="00117D0C">
      <w:pPr>
        <w:pStyle w:val="Heading4"/>
        <w:rPr>
          <w:lang w:val="en-US"/>
        </w:rPr>
      </w:pPr>
      <w:bookmarkStart w:id="485" w:name="_Toc24937769"/>
      <w:bookmarkStart w:id="486" w:name="_Toc27589640"/>
      <w:r w:rsidRPr="00690A26">
        <w:rPr>
          <w:lang w:val="en-US"/>
        </w:rPr>
        <w:t>6.2.6.3</w:t>
      </w:r>
      <w:r w:rsidRPr="00690A26">
        <w:rPr>
          <w:lang w:val="en-US"/>
        </w:rPr>
        <w:tab/>
        <w:t>Simple data types and enumerations</w:t>
      </w:r>
      <w:bookmarkEnd w:id="485"/>
      <w:bookmarkEnd w:id="486"/>
    </w:p>
    <w:p w:rsidR="00117D0C" w:rsidRPr="00690A26" w:rsidRDefault="00117D0C" w:rsidP="00117D0C">
      <w:pPr>
        <w:pStyle w:val="Heading5"/>
      </w:pPr>
      <w:bookmarkStart w:id="487" w:name="_Toc24937770"/>
      <w:bookmarkStart w:id="488" w:name="_Toc27589641"/>
      <w:r w:rsidRPr="00690A26">
        <w:t>6.2.6.3.1</w:t>
      </w:r>
      <w:r w:rsidRPr="00690A26">
        <w:tab/>
        <w:t>Introduction</w:t>
      </w:r>
      <w:bookmarkEnd w:id="487"/>
      <w:bookmarkEnd w:id="488"/>
    </w:p>
    <w:p w:rsidR="00C61B1F" w:rsidRPr="00690A26" w:rsidRDefault="00C61B1F" w:rsidP="00C61B1F">
      <w:r w:rsidRPr="00690A26">
        <w:t xml:space="preserve">This </w:t>
      </w:r>
      <w:r w:rsidR="005178CB" w:rsidRPr="00690A26">
        <w:t>clause</w:t>
      </w:r>
      <w:r w:rsidRPr="00690A26">
        <w:t xml:space="preserve"> defines simple data types and enumerations that can be referenced from data structures defined in the previous </w:t>
      </w:r>
      <w:r w:rsidR="005178CB" w:rsidRPr="00690A26">
        <w:t>clause</w:t>
      </w:r>
      <w:r w:rsidRPr="00690A26">
        <w:t>s.</w:t>
      </w:r>
    </w:p>
    <w:p w:rsidR="00117D0C" w:rsidRPr="00690A26" w:rsidRDefault="00117D0C" w:rsidP="00117D0C">
      <w:pPr>
        <w:pStyle w:val="Heading5"/>
      </w:pPr>
      <w:bookmarkStart w:id="489" w:name="_Toc24937771"/>
      <w:bookmarkStart w:id="490" w:name="_Toc27589642"/>
      <w:r w:rsidRPr="00690A26">
        <w:t>6.2.6.3.2</w:t>
      </w:r>
      <w:r w:rsidRPr="00690A26">
        <w:tab/>
        <w:t>Simple data types</w:t>
      </w:r>
      <w:bookmarkEnd w:id="489"/>
      <w:bookmarkEnd w:id="490"/>
    </w:p>
    <w:p w:rsidR="00C61B1F" w:rsidRPr="00690A26" w:rsidRDefault="00C61B1F" w:rsidP="00C61B1F">
      <w:r w:rsidRPr="00690A26">
        <w:t>The simple data types defined in table 6.2.6.3.2-1 shall be supported.</w:t>
      </w:r>
    </w:p>
    <w:p w:rsidR="00117D0C" w:rsidRPr="00690A26" w:rsidRDefault="00117D0C" w:rsidP="00117D0C">
      <w:pPr>
        <w:pStyle w:val="TH"/>
      </w:pPr>
      <w:r w:rsidRPr="00690A26">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117D0C" w:rsidRPr="00690A26" w:rsidTr="006E4EAE">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117D0C" w:rsidRPr="00690A26" w:rsidRDefault="00117D0C" w:rsidP="006E4EAE">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117D0C" w:rsidRPr="00690A26" w:rsidRDefault="00117D0C" w:rsidP="006E4EAE">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117D0C" w:rsidRPr="00690A26" w:rsidRDefault="00117D0C" w:rsidP="006E4EAE">
            <w:pPr>
              <w:pStyle w:val="TAH"/>
            </w:pPr>
            <w:r w:rsidRPr="00690A26">
              <w:t>Description</w:t>
            </w:r>
          </w:p>
        </w:tc>
      </w:tr>
      <w:tr w:rsidR="00117D0C" w:rsidRPr="00690A26" w:rsidTr="006E4EAE">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117D0C" w:rsidRPr="00690A26" w:rsidRDefault="00117D0C" w:rsidP="006E4EAE">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117D0C" w:rsidRPr="00690A26" w:rsidRDefault="00117D0C" w:rsidP="006E4EAE">
            <w:pPr>
              <w:pStyle w:val="TAL"/>
            </w:pPr>
          </w:p>
        </w:tc>
        <w:tc>
          <w:tcPr>
            <w:tcW w:w="2952" w:type="pct"/>
            <w:tcBorders>
              <w:top w:val="single" w:sz="4" w:space="0" w:color="auto"/>
              <w:left w:val="nil"/>
              <w:bottom w:val="single" w:sz="8" w:space="0" w:color="auto"/>
              <w:right w:val="single" w:sz="8" w:space="0" w:color="auto"/>
            </w:tcBorders>
          </w:tcPr>
          <w:p w:rsidR="00117D0C" w:rsidRPr="00690A26" w:rsidRDefault="00117D0C" w:rsidP="006E4EAE">
            <w:pPr>
              <w:pStyle w:val="TAL"/>
            </w:pPr>
          </w:p>
        </w:tc>
      </w:tr>
    </w:tbl>
    <w:p w:rsidR="00117D0C" w:rsidRPr="00690A26" w:rsidRDefault="00117D0C" w:rsidP="00117D0C"/>
    <w:p w:rsidR="00117D0C" w:rsidRPr="00690A26" w:rsidRDefault="00117D0C" w:rsidP="00117D0C">
      <w:pPr>
        <w:pStyle w:val="Heading3"/>
      </w:pPr>
      <w:bookmarkStart w:id="491" w:name="_Toc24937772"/>
      <w:bookmarkStart w:id="492" w:name="_Toc27589643"/>
      <w:r w:rsidRPr="00690A26">
        <w:t>6.2.7</w:t>
      </w:r>
      <w:r w:rsidRPr="00690A26">
        <w:tab/>
        <w:t>Error Handling</w:t>
      </w:r>
      <w:bookmarkEnd w:id="491"/>
      <w:bookmarkEnd w:id="492"/>
    </w:p>
    <w:p w:rsidR="00D768B6" w:rsidRPr="00690A26" w:rsidRDefault="00D768B6" w:rsidP="00D768B6">
      <w:pPr>
        <w:pStyle w:val="Heading4"/>
      </w:pPr>
      <w:bookmarkStart w:id="493" w:name="_Toc24937773"/>
      <w:bookmarkStart w:id="494" w:name="_Toc27589644"/>
      <w:bookmarkEnd w:id="25"/>
      <w:r w:rsidRPr="00690A26">
        <w:t>6.2.7.1</w:t>
      </w:r>
      <w:r w:rsidRPr="00690A26">
        <w:tab/>
        <w:t>General</w:t>
      </w:r>
      <w:bookmarkEnd w:id="493"/>
      <w:bookmarkEnd w:id="494"/>
    </w:p>
    <w:p w:rsidR="00D768B6" w:rsidRPr="00690A26" w:rsidRDefault="00D768B6" w:rsidP="00D768B6">
      <w:r w:rsidRPr="00690A26">
        <w:t xml:space="preserve">HTTP error handling shall be supported as specified in </w:t>
      </w:r>
      <w:r w:rsidR="005178CB" w:rsidRPr="00690A26">
        <w:t>clause</w:t>
      </w:r>
      <w:r w:rsidRPr="00690A26">
        <w:t> 5.2.4 of</w:t>
      </w:r>
      <w:r w:rsidR="003C7EB7" w:rsidRPr="00690A26">
        <w:t xml:space="preserve"> 3GPP TS</w:t>
      </w:r>
      <w:r w:rsidR="006C0367" w:rsidRPr="00690A26">
        <w:t> 29.500 [</w:t>
      </w:r>
      <w:r w:rsidRPr="00690A26">
        <w:t>4].</w:t>
      </w:r>
    </w:p>
    <w:p w:rsidR="00D768B6" w:rsidRPr="00690A26" w:rsidRDefault="00D768B6" w:rsidP="00D768B6">
      <w:pPr>
        <w:pStyle w:val="Heading4"/>
      </w:pPr>
      <w:bookmarkStart w:id="495" w:name="_Toc24937774"/>
      <w:bookmarkStart w:id="496" w:name="_Toc27589645"/>
      <w:r w:rsidRPr="00690A26">
        <w:t>6.2.7.2</w:t>
      </w:r>
      <w:r w:rsidRPr="00690A26">
        <w:tab/>
        <w:t>Protocol Errors</w:t>
      </w:r>
      <w:bookmarkEnd w:id="495"/>
      <w:bookmarkEnd w:id="496"/>
    </w:p>
    <w:p w:rsidR="00D768B6" w:rsidRPr="00690A26" w:rsidRDefault="00D768B6" w:rsidP="00D768B6">
      <w:r w:rsidRPr="00690A26">
        <w:t xml:space="preserve">Protocol errors handling shall be supported as specified in </w:t>
      </w:r>
      <w:r w:rsidR="005178CB" w:rsidRPr="00690A26">
        <w:t>clause</w:t>
      </w:r>
      <w:r w:rsidRPr="00690A26">
        <w:t xml:space="preserve"> 5.2.7 of</w:t>
      </w:r>
      <w:r w:rsidR="003C7EB7" w:rsidRPr="00690A26">
        <w:t xml:space="preserve"> 3GPP TS</w:t>
      </w:r>
      <w:r w:rsidR="006C0367" w:rsidRPr="00690A26">
        <w:t> 29.500 [</w:t>
      </w:r>
      <w:r w:rsidRPr="00690A26">
        <w:t>4].</w:t>
      </w:r>
    </w:p>
    <w:p w:rsidR="00D768B6" w:rsidRPr="00690A26" w:rsidRDefault="00D768B6" w:rsidP="00D768B6">
      <w:pPr>
        <w:pStyle w:val="Heading4"/>
      </w:pPr>
      <w:bookmarkStart w:id="497" w:name="_Toc24937775"/>
      <w:bookmarkStart w:id="498" w:name="_Toc27589646"/>
      <w:r w:rsidRPr="00690A26">
        <w:t>6.2.7.3</w:t>
      </w:r>
      <w:r w:rsidRPr="00690A26">
        <w:tab/>
        <w:t>Application Errors</w:t>
      </w:r>
      <w:bookmarkEnd w:id="497"/>
      <w:bookmarkEnd w:id="498"/>
    </w:p>
    <w:p w:rsidR="00D768B6" w:rsidRPr="00690A26" w:rsidRDefault="00D768B6" w:rsidP="00D768B6">
      <w:r w:rsidRPr="00690A26">
        <w:t>The application errors defined for the Nn</w:t>
      </w:r>
      <w:r w:rsidR="00C815D1" w:rsidRPr="00690A26">
        <w:t>r</w:t>
      </w:r>
      <w:r w:rsidRPr="00690A26">
        <w:t>f_NFDiscovery service are listed in Table 6.2.7.3-1.</w:t>
      </w:r>
    </w:p>
    <w:p w:rsidR="00D768B6" w:rsidRPr="00690A26" w:rsidRDefault="00D768B6" w:rsidP="00D768B6">
      <w:pPr>
        <w:pStyle w:val="TH"/>
      </w:pPr>
      <w:r w:rsidRPr="00690A26">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D768B6" w:rsidRPr="00690A26" w:rsidTr="00312D2D">
        <w:trPr>
          <w:jc w:val="center"/>
        </w:trPr>
        <w:tc>
          <w:tcPr>
            <w:tcW w:w="1402" w:type="pct"/>
            <w:tcBorders>
              <w:top w:val="single" w:sz="4" w:space="0" w:color="auto"/>
              <w:left w:val="single" w:sz="4" w:space="0" w:color="auto"/>
              <w:bottom w:val="single" w:sz="4" w:space="0" w:color="auto"/>
              <w:right w:val="single" w:sz="4" w:space="0" w:color="auto"/>
            </w:tcBorders>
          </w:tcPr>
          <w:p w:rsidR="00D768B6" w:rsidRPr="00690A26" w:rsidRDefault="00D768B6" w:rsidP="00312D2D">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rsidR="00D768B6" w:rsidRPr="00690A26" w:rsidRDefault="00D768B6" w:rsidP="00312D2D">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rsidR="00D768B6" w:rsidRPr="00690A26" w:rsidRDefault="00D768B6" w:rsidP="00312D2D">
            <w:pPr>
              <w:pStyle w:val="TAH"/>
            </w:pPr>
            <w:r w:rsidRPr="00690A26">
              <w:t>Description</w:t>
            </w:r>
          </w:p>
        </w:tc>
      </w:tr>
      <w:tr w:rsidR="00367FBB" w:rsidRPr="00690A26" w:rsidTr="00312D2D">
        <w:trPr>
          <w:jc w:val="center"/>
        </w:trPr>
        <w:tc>
          <w:tcPr>
            <w:tcW w:w="1402" w:type="pct"/>
            <w:tcBorders>
              <w:top w:val="single" w:sz="4" w:space="0" w:color="auto"/>
              <w:left w:val="single" w:sz="4" w:space="0" w:color="auto"/>
              <w:bottom w:val="single" w:sz="4" w:space="0" w:color="auto"/>
              <w:right w:val="single" w:sz="4" w:space="0" w:color="auto"/>
            </w:tcBorders>
          </w:tcPr>
          <w:p w:rsidR="00367FBB" w:rsidRPr="00690A26" w:rsidRDefault="00367FBB" w:rsidP="00367FBB">
            <w:pPr>
              <w:pStyle w:val="TAL"/>
            </w:pPr>
          </w:p>
        </w:tc>
        <w:tc>
          <w:tcPr>
            <w:tcW w:w="971" w:type="pct"/>
            <w:tcBorders>
              <w:top w:val="single" w:sz="4" w:space="0" w:color="auto"/>
              <w:left w:val="single" w:sz="4" w:space="0" w:color="auto"/>
              <w:bottom w:val="single" w:sz="4" w:space="0" w:color="auto"/>
              <w:right w:val="single" w:sz="4" w:space="0" w:color="auto"/>
            </w:tcBorders>
          </w:tcPr>
          <w:p w:rsidR="00367FBB" w:rsidRPr="00690A26" w:rsidRDefault="00367FBB" w:rsidP="00367FBB">
            <w:pPr>
              <w:pStyle w:val="TAL"/>
            </w:pPr>
          </w:p>
        </w:tc>
        <w:tc>
          <w:tcPr>
            <w:tcW w:w="2627" w:type="pct"/>
            <w:tcBorders>
              <w:top w:val="single" w:sz="4" w:space="0" w:color="auto"/>
              <w:left w:val="single" w:sz="4" w:space="0" w:color="auto"/>
              <w:bottom w:val="single" w:sz="4" w:space="0" w:color="auto"/>
              <w:right w:val="single" w:sz="4" w:space="0" w:color="auto"/>
            </w:tcBorders>
          </w:tcPr>
          <w:p w:rsidR="00367FBB" w:rsidRPr="00690A26" w:rsidRDefault="00367FBB" w:rsidP="00367FBB">
            <w:pPr>
              <w:pStyle w:val="TAL"/>
            </w:pPr>
          </w:p>
        </w:tc>
      </w:tr>
    </w:tbl>
    <w:p w:rsidR="00D768B6" w:rsidRPr="00690A26" w:rsidRDefault="00D768B6" w:rsidP="00D768B6">
      <w:pPr>
        <w:rPr>
          <w:noProof/>
          <w:lang w:val="en-US"/>
        </w:rPr>
      </w:pPr>
    </w:p>
    <w:p w:rsidR="007E412F" w:rsidRPr="00690A26" w:rsidRDefault="007E412F" w:rsidP="007E412F">
      <w:pPr>
        <w:pStyle w:val="Heading3"/>
        <w:rPr>
          <w:lang w:val="en-US"/>
        </w:rPr>
      </w:pPr>
      <w:bookmarkStart w:id="499" w:name="_Toc24937776"/>
      <w:bookmarkStart w:id="500" w:name="_Toc27589647"/>
      <w:r w:rsidRPr="00690A26">
        <w:rPr>
          <w:lang w:val="en-US"/>
        </w:rPr>
        <w:lastRenderedPageBreak/>
        <w:t>6.2.8</w:t>
      </w:r>
      <w:r w:rsidRPr="00690A26">
        <w:rPr>
          <w:lang w:val="en-US"/>
        </w:rPr>
        <w:tab/>
        <w:t>Security</w:t>
      </w:r>
      <w:bookmarkEnd w:id="499"/>
      <w:bookmarkEnd w:id="500"/>
    </w:p>
    <w:p w:rsidR="007E412F" w:rsidRPr="00690A26" w:rsidRDefault="007E412F" w:rsidP="007E412F">
      <w:pPr>
        <w:rPr>
          <w:lang w:val="en-US"/>
        </w:rPr>
      </w:pPr>
      <w:r w:rsidRPr="00690A26">
        <w:rPr>
          <w:lang w:val="en-US"/>
        </w:rPr>
        <w:t>As indicated in</w:t>
      </w:r>
      <w:r w:rsidR="003C7EB7" w:rsidRPr="00690A26">
        <w:rPr>
          <w:lang w:val="en-US"/>
        </w:rPr>
        <w:t xml:space="preserve"> 3GPP TS</w:t>
      </w:r>
      <w:r w:rsidR="006C0367" w:rsidRPr="00690A26">
        <w:rPr>
          <w:lang w:val="en-US"/>
        </w:rPr>
        <w:t> 33.501 [</w:t>
      </w:r>
      <w:r w:rsidRPr="00690A26">
        <w:rPr>
          <w:lang w:val="en-US"/>
        </w:rPr>
        <w:t xml:space="preserve">15], the access to the Nnrf_NFDiscovery API </w:t>
      </w:r>
      <w:r w:rsidR="00DA3DF0" w:rsidRPr="00690A26">
        <w:rPr>
          <w:lang w:val="en-US"/>
        </w:rPr>
        <w:t>may</w:t>
      </w:r>
      <w:r w:rsidRPr="00690A26">
        <w:rPr>
          <w:lang w:val="en-US"/>
        </w:rPr>
        <w:t xml:space="preserve"> be authorized by means of the OAuth2 protocol (see </w:t>
      </w:r>
      <w:r w:rsidR="006C0367" w:rsidRPr="00690A26">
        <w:rPr>
          <w:lang w:val="en-US"/>
        </w:rPr>
        <w:t>IETF RFC 6749 </w:t>
      </w:r>
      <w:r w:rsidRPr="00690A26">
        <w:rPr>
          <w:lang w:val="en-US"/>
        </w:rPr>
        <w:t>[16]), using the "Client Credentials" authorization grant, where the NRF plays the role of the authorization server.</w:t>
      </w:r>
    </w:p>
    <w:p w:rsidR="007E412F" w:rsidRPr="00690A26" w:rsidRDefault="00DA3DF0" w:rsidP="007E412F">
      <w:pPr>
        <w:rPr>
          <w:lang w:val="en-US"/>
        </w:rPr>
      </w:pPr>
      <w:r w:rsidRPr="00690A26">
        <w:rPr>
          <w:lang w:val="en-US"/>
        </w:rPr>
        <w:t>If Oauth2 authorization is used, a</w:t>
      </w:r>
      <w:r w:rsidR="007E412F" w:rsidRPr="00690A26">
        <w:rPr>
          <w:lang w:val="en-US"/>
        </w:rPr>
        <w:t xml:space="preserve">n NF Service Consumer, prior to consuming services offered by the Nnrf_NFDiscovery API, shall obtain a "token" from the authorization server, by invoking the Access Token Request service, as described in </w:t>
      </w:r>
      <w:r w:rsidR="005178CB" w:rsidRPr="00690A26">
        <w:rPr>
          <w:lang w:val="en-US"/>
        </w:rPr>
        <w:t>clause</w:t>
      </w:r>
      <w:r w:rsidR="007E412F" w:rsidRPr="00690A26">
        <w:rPr>
          <w:lang w:val="en-US"/>
        </w:rPr>
        <w:t xml:space="preserve"> 5.4.2.2.</w:t>
      </w:r>
    </w:p>
    <w:p w:rsidR="007E412F" w:rsidRPr="00690A26" w:rsidRDefault="007E412F" w:rsidP="007E412F">
      <w:pPr>
        <w:pStyle w:val="NO"/>
        <w:rPr>
          <w:lang w:val="en-US"/>
        </w:rPr>
      </w:pPr>
      <w:r w:rsidRPr="00690A26">
        <w:rPr>
          <w:lang w:val="en-US"/>
        </w:rPr>
        <w:t>NOTE:</w:t>
      </w:r>
      <w:r w:rsidRPr="00690A26">
        <w:rPr>
          <w:lang w:val="en-US"/>
        </w:rPr>
        <w:tab/>
        <w:t>When multiple NRFs are deployed in a network, the NRF used as authorization server is the same NRF where the Nnrf_NFDiscovery service is invoked by the NF Service Consumer.</w:t>
      </w:r>
    </w:p>
    <w:p w:rsidR="007E412F" w:rsidRPr="00690A26" w:rsidRDefault="007E412F" w:rsidP="007E412F">
      <w:pPr>
        <w:rPr>
          <w:lang w:val="en-US"/>
        </w:rPr>
      </w:pPr>
      <w:r w:rsidRPr="00690A26">
        <w:rPr>
          <w:lang w:val="en-US"/>
        </w:rPr>
        <w:t>The Nnrf_NFDiscovery API define</w:t>
      </w:r>
      <w:r w:rsidR="00DA3DF0" w:rsidRPr="00690A26">
        <w:rPr>
          <w:lang w:val="en-US"/>
        </w:rPr>
        <w:t>s</w:t>
      </w:r>
      <w:r w:rsidRPr="00690A26">
        <w:rPr>
          <w:lang w:val="en-US"/>
        </w:rPr>
        <w:t xml:space="preserve"> scopes for OAuth2 authorization</w:t>
      </w:r>
      <w:r w:rsidR="00DA3DF0" w:rsidRPr="00690A26">
        <w:rPr>
          <w:lang w:val="en-US"/>
        </w:rPr>
        <w:t xml:space="preserve"> as specified in</w:t>
      </w:r>
      <w:r w:rsidR="003C7EB7" w:rsidRPr="00690A26">
        <w:rPr>
          <w:lang w:val="en-US"/>
        </w:rPr>
        <w:t xml:space="preserve"> 3GPP TS</w:t>
      </w:r>
      <w:r w:rsidR="006C0367" w:rsidRPr="00690A26">
        <w:rPr>
          <w:lang w:val="en-US"/>
        </w:rPr>
        <w:t> 33.501 [</w:t>
      </w:r>
      <w:r w:rsidR="00DA3DF0" w:rsidRPr="00690A26">
        <w:rPr>
          <w:lang w:val="en-US"/>
        </w:rPr>
        <w:t>15]; it defines a single scope consisting on the name of the service (i.e., "nnrf-disc"), and it does not define any additional scopes at resource or operation level</w:t>
      </w:r>
      <w:r w:rsidRPr="00690A26">
        <w:rPr>
          <w:lang w:val="en-US"/>
        </w:rPr>
        <w:t>.</w:t>
      </w:r>
    </w:p>
    <w:p w:rsidR="000C5860" w:rsidRPr="00690A26" w:rsidRDefault="000C5860" w:rsidP="000C5860">
      <w:pPr>
        <w:pStyle w:val="Heading3"/>
      </w:pPr>
      <w:bookmarkStart w:id="501" w:name="_Toc24937777"/>
      <w:bookmarkStart w:id="502" w:name="_Toc27589648"/>
      <w:r w:rsidRPr="00690A26">
        <w:t>6.2.9</w:t>
      </w:r>
      <w:r w:rsidRPr="00690A26">
        <w:tab/>
        <w:t>Features supported by the NFDiscovery service</w:t>
      </w:r>
      <w:bookmarkEnd w:id="501"/>
      <w:bookmarkEnd w:id="502"/>
    </w:p>
    <w:p w:rsidR="000C5860" w:rsidRPr="00690A26" w:rsidRDefault="000C5860" w:rsidP="000C5860">
      <w:pPr>
        <w:rPr>
          <w:lang w:val="en-US"/>
        </w:rPr>
      </w:pPr>
      <w:r w:rsidRPr="00690A26">
        <w:rPr>
          <w:lang w:val="en-US"/>
        </w:rPr>
        <w:t xml:space="preserve">The syntax of the supportedFeatures attribute is defined in </w:t>
      </w:r>
      <w:r w:rsidR="005178CB" w:rsidRPr="00690A26">
        <w:rPr>
          <w:lang w:val="en-US"/>
        </w:rPr>
        <w:t>clause</w:t>
      </w:r>
      <w:r w:rsidRPr="00690A26">
        <w:rPr>
          <w:lang w:val="en-US"/>
        </w:rPr>
        <w:t xml:space="preserve"> 5.2.2 of</w:t>
      </w:r>
      <w:r w:rsidR="003C7EB7" w:rsidRPr="00690A26">
        <w:rPr>
          <w:lang w:val="en-US"/>
        </w:rPr>
        <w:t xml:space="preserve"> 3GPP TS</w:t>
      </w:r>
      <w:r w:rsidR="006C0367" w:rsidRPr="00690A26">
        <w:rPr>
          <w:lang w:val="en-US"/>
        </w:rPr>
        <w:t> 29.571 [</w:t>
      </w:r>
      <w:r w:rsidRPr="00690A26">
        <w:rPr>
          <w:lang w:val="en-US"/>
        </w:rPr>
        <w:t>7].</w:t>
      </w:r>
    </w:p>
    <w:p w:rsidR="000C5860" w:rsidRPr="00690A26" w:rsidRDefault="000C5860" w:rsidP="000C5860">
      <w:r w:rsidRPr="00690A26">
        <w:rPr>
          <w:lang w:val="en-US"/>
        </w:rPr>
        <w:t>The following features are defined for the Nnrf_NFDiscovery service.</w:t>
      </w:r>
    </w:p>
    <w:p w:rsidR="000C5860" w:rsidRPr="00690A26" w:rsidRDefault="000C5860" w:rsidP="000C5860">
      <w:pPr>
        <w:pStyle w:val="TH"/>
      </w:pPr>
      <w:r w:rsidRPr="00690A26">
        <w:t>Table 6.2.9-1: Features of supportedFeatures attribute used by Nnrf_NFDiscovery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702"/>
        <w:gridCol w:w="6520"/>
      </w:tblGrid>
      <w:tr w:rsidR="000C5860" w:rsidRPr="00690A26" w:rsidTr="00DF07E5">
        <w:trPr>
          <w:cantSplit/>
          <w:jc w:val="center"/>
        </w:trPr>
        <w:tc>
          <w:tcPr>
            <w:tcW w:w="993" w:type="dxa"/>
          </w:tcPr>
          <w:p w:rsidR="000C5860" w:rsidRPr="00690A26" w:rsidRDefault="000C5860" w:rsidP="00DF07E5">
            <w:pPr>
              <w:pStyle w:val="TAH"/>
            </w:pPr>
            <w:r w:rsidRPr="00690A26">
              <w:t>Feature Number</w:t>
            </w:r>
          </w:p>
        </w:tc>
        <w:tc>
          <w:tcPr>
            <w:tcW w:w="1702" w:type="dxa"/>
          </w:tcPr>
          <w:p w:rsidR="000C5860" w:rsidRPr="00690A26" w:rsidRDefault="000C5860" w:rsidP="00DF07E5">
            <w:pPr>
              <w:pStyle w:val="TAH"/>
            </w:pPr>
            <w:r w:rsidRPr="00690A26">
              <w:t>Feature</w:t>
            </w:r>
          </w:p>
        </w:tc>
        <w:tc>
          <w:tcPr>
            <w:tcW w:w="6520" w:type="dxa"/>
          </w:tcPr>
          <w:p w:rsidR="000C5860" w:rsidRPr="00690A26" w:rsidRDefault="000C5860" w:rsidP="00DF07E5">
            <w:pPr>
              <w:pStyle w:val="TAH"/>
            </w:pPr>
            <w:r w:rsidRPr="00690A26">
              <w:t>Description</w:t>
            </w:r>
          </w:p>
        </w:tc>
      </w:tr>
      <w:tr w:rsidR="000C5860" w:rsidRPr="00690A26" w:rsidTr="00DF07E5">
        <w:trPr>
          <w:cantSplit/>
          <w:jc w:val="center"/>
        </w:trPr>
        <w:tc>
          <w:tcPr>
            <w:tcW w:w="993" w:type="dxa"/>
          </w:tcPr>
          <w:p w:rsidR="000C5860" w:rsidRPr="00690A26" w:rsidRDefault="000C5860" w:rsidP="00DF07E5">
            <w:pPr>
              <w:pStyle w:val="TAC"/>
            </w:pPr>
            <w:r w:rsidRPr="00690A26">
              <w:t>1</w:t>
            </w:r>
          </w:p>
        </w:tc>
        <w:tc>
          <w:tcPr>
            <w:tcW w:w="1702" w:type="dxa"/>
          </w:tcPr>
          <w:p w:rsidR="000C5860" w:rsidRPr="00690A26" w:rsidRDefault="000C5860" w:rsidP="00DF07E5">
            <w:pPr>
              <w:pStyle w:val="TAC"/>
            </w:pPr>
            <w:r w:rsidRPr="00690A26">
              <w:t>Complex-Query</w:t>
            </w:r>
          </w:p>
        </w:tc>
        <w:tc>
          <w:tcPr>
            <w:tcW w:w="6520" w:type="dxa"/>
          </w:tcPr>
          <w:p w:rsidR="000C5860" w:rsidRPr="00690A26" w:rsidRDefault="000C5860" w:rsidP="00DF07E5">
            <w:pPr>
              <w:pStyle w:val="TAL"/>
            </w:pPr>
            <w:r w:rsidRPr="00690A26">
              <w:t xml:space="preserve">Support of Complex Query expression (see </w:t>
            </w:r>
            <w:r w:rsidR="005178CB" w:rsidRPr="00690A26">
              <w:t>clause</w:t>
            </w:r>
            <w:r w:rsidRPr="00690A26">
              <w:t xml:space="preserve"> 6.2.3.2.3.1)</w:t>
            </w:r>
          </w:p>
          <w:p w:rsidR="000C5860" w:rsidRPr="00690A26" w:rsidRDefault="000C5860" w:rsidP="00DF07E5">
            <w:pPr>
              <w:pStyle w:val="TAL"/>
            </w:pPr>
            <w:r w:rsidRPr="00690A26">
              <w:t xml:space="preserve"> </w:t>
            </w:r>
          </w:p>
        </w:tc>
      </w:tr>
      <w:tr w:rsidR="000C5860" w:rsidRPr="00690A26" w:rsidTr="00DF07E5">
        <w:trPr>
          <w:cantSplit/>
          <w:jc w:val="center"/>
        </w:trPr>
        <w:tc>
          <w:tcPr>
            <w:tcW w:w="993" w:type="dxa"/>
          </w:tcPr>
          <w:p w:rsidR="000C5860" w:rsidRPr="00690A26" w:rsidRDefault="000C5860" w:rsidP="00DF07E5">
            <w:pPr>
              <w:pStyle w:val="TAC"/>
            </w:pPr>
            <w:r w:rsidRPr="00690A26">
              <w:t>2</w:t>
            </w:r>
          </w:p>
        </w:tc>
        <w:tc>
          <w:tcPr>
            <w:tcW w:w="1702" w:type="dxa"/>
          </w:tcPr>
          <w:p w:rsidR="000C5860" w:rsidRPr="00690A26" w:rsidRDefault="000C5860" w:rsidP="00DF07E5">
            <w:pPr>
              <w:pStyle w:val="TAC"/>
            </w:pPr>
            <w:r w:rsidRPr="00690A26">
              <w:t>Query-Params-Ext1</w:t>
            </w:r>
          </w:p>
        </w:tc>
        <w:tc>
          <w:tcPr>
            <w:tcW w:w="6520" w:type="dxa"/>
          </w:tcPr>
          <w:p w:rsidR="000C5860" w:rsidRPr="00690A26" w:rsidRDefault="000C5860" w:rsidP="00DF07E5">
            <w:pPr>
              <w:pStyle w:val="TAL"/>
            </w:pPr>
            <w:r w:rsidRPr="00690A26">
              <w:t>Support of the following query parameters:</w:t>
            </w:r>
          </w:p>
          <w:p w:rsidR="000C5860" w:rsidRPr="00690A26" w:rsidRDefault="000C5860" w:rsidP="00DF07E5">
            <w:pPr>
              <w:pStyle w:val="TAL"/>
            </w:pPr>
            <w:r w:rsidRPr="00690A26">
              <w:t>- limit</w:t>
            </w:r>
          </w:p>
          <w:p w:rsidR="000C5860" w:rsidRPr="00690A26" w:rsidRDefault="000C5860" w:rsidP="00DF07E5">
            <w:pPr>
              <w:pStyle w:val="TAL"/>
            </w:pPr>
            <w:r w:rsidRPr="00690A26">
              <w:t>- max-payload-size</w:t>
            </w:r>
          </w:p>
          <w:p w:rsidR="000C5860" w:rsidRPr="00690A26" w:rsidRDefault="000C5860" w:rsidP="00DF07E5">
            <w:pPr>
              <w:pStyle w:val="TAL"/>
            </w:pPr>
            <w:r w:rsidRPr="00690A26">
              <w:t>- required-features</w:t>
            </w:r>
          </w:p>
          <w:p w:rsidR="000C5860" w:rsidRPr="00690A26" w:rsidRDefault="000C5860" w:rsidP="00DF07E5">
            <w:pPr>
              <w:pStyle w:val="TAL"/>
            </w:pPr>
            <w:r w:rsidRPr="00690A26">
              <w:t>- pdu-session-types</w:t>
            </w:r>
          </w:p>
        </w:tc>
      </w:tr>
      <w:tr w:rsidR="00F467CB" w:rsidRPr="00690A26" w:rsidTr="00DF07E5">
        <w:trPr>
          <w:cantSplit/>
          <w:jc w:val="center"/>
        </w:trPr>
        <w:tc>
          <w:tcPr>
            <w:tcW w:w="993" w:type="dxa"/>
          </w:tcPr>
          <w:p w:rsidR="00F467CB" w:rsidRPr="00690A26" w:rsidRDefault="00F467CB" w:rsidP="00F467CB">
            <w:pPr>
              <w:pStyle w:val="TAC"/>
            </w:pPr>
            <w:r w:rsidRPr="00690A26">
              <w:t>3</w:t>
            </w:r>
          </w:p>
        </w:tc>
        <w:tc>
          <w:tcPr>
            <w:tcW w:w="1702" w:type="dxa"/>
          </w:tcPr>
          <w:p w:rsidR="00F467CB" w:rsidRPr="00690A26" w:rsidRDefault="00F467CB" w:rsidP="00F467CB">
            <w:pPr>
              <w:pStyle w:val="TAC"/>
            </w:pPr>
            <w:r w:rsidRPr="00690A26">
              <w:t xml:space="preserve">Query-Param-Analytics </w:t>
            </w:r>
          </w:p>
        </w:tc>
        <w:tc>
          <w:tcPr>
            <w:tcW w:w="6520" w:type="dxa"/>
          </w:tcPr>
          <w:p w:rsidR="00F467CB" w:rsidRPr="00690A26" w:rsidRDefault="00F467CB" w:rsidP="00F467CB">
            <w:pPr>
              <w:pStyle w:val="TAL"/>
            </w:pPr>
            <w:r w:rsidRPr="00690A26">
              <w:t>Support of the query parameters for Analytics identifier:</w:t>
            </w:r>
          </w:p>
          <w:p w:rsidR="00F467CB" w:rsidRPr="00690A26" w:rsidRDefault="00F467CB" w:rsidP="00F467CB">
            <w:pPr>
              <w:pStyle w:val="TAL"/>
            </w:pPr>
            <w:r w:rsidRPr="00690A26">
              <w:t>- event-id-list</w:t>
            </w:r>
          </w:p>
          <w:p w:rsidR="00F467CB" w:rsidRPr="00690A26" w:rsidRDefault="00F467CB" w:rsidP="00F467CB">
            <w:pPr>
              <w:pStyle w:val="TAL"/>
            </w:pPr>
            <w:r w:rsidRPr="00690A26">
              <w:t>- nwdaf-event-list</w:t>
            </w:r>
          </w:p>
        </w:tc>
      </w:tr>
      <w:tr w:rsidR="004E4E54" w:rsidRPr="00690A26" w:rsidTr="00DF07E5">
        <w:trPr>
          <w:cantSplit/>
          <w:jc w:val="center"/>
        </w:trPr>
        <w:tc>
          <w:tcPr>
            <w:tcW w:w="993" w:type="dxa"/>
          </w:tcPr>
          <w:p w:rsidR="004E4E54" w:rsidRPr="00690A26" w:rsidRDefault="004E4E54" w:rsidP="004E4E54">
            <w:pPr>
              <w:pStyle w:val="TAC"/>
            </w:pPr>
            <w:r w:rsidRPr="00690A26">
              <w:t>4</w:t>
            </w:r>
          </w:p>
        </w:tc>
        <w:tc>
          <w:tcPr>
            <w:tcW w:w="1702" w:type="dxa"/>
          </w:tcPr>
          <w:p w:rsidR="004E4E54" w:rsidRPr="00690A26" w:rsidRDefault="004E4E54" w:rsidP="004E4E54">
            <w:pPr>
              <w:pStyle w:val="TAC"/>
            </w:pPr>
            <w:r w:rsidRPr="00690A26">
              <w:rPr>
                <w:rFonts w:hint="eastAsia"/>
                <w:lang w:eastAsia="zh-CN"/>
              </w:rPr>
              <w:t>MAPDU</w:t>
            </w:r>
          </w:p>
        </w:tc>
        <w:tc>
          <w:tcPr>
            <w:tcW w:w="6520" w:type="dxa"/>
          </w:tcPr>
          <w:p w:rsidR="004E4E54" w:rsidRPr="00690A26" w:rsidRDefault="004E4E54" w:rsidP="004E4E54">
            <w:pPr>
              <w:pStyle w:val="TAL"/>
            </w:pPr>
            <w:r w:rsidRPr="00690A26">
              <w:rPr>
                <w:rFonts w:hint="eastAsia"/>
                <w:lang w:eastAsia="zh-CN"/>
              </w:rPr>
              <w:t>This feature indicates whether the NRF supports selection of UPF with ATSSS capability.</w:t>
            </w:r>
          </w:p>
        </w:tc>
      </w:tr>
      <w:tr w:rsidR="009D1078" w:rsidRPr="00690A26" w:rsidTr="00DF07E5">
        <w:trPr>
          <w:cantSplit/>
          <w:jc w:val="center"/>
        </w:trPr>
        <w:tc>
          <w:tcPr>
            <w:tcW w:w="993" w:type="dxa"/>
          </w:tcPr>
          <w:p w:rsidR="009D1078" w:rsidRPr="00690A26" w:rsidRDefault="009D1078" w:rsidP="009D1078">
            <w:pPr>
              <w:pStyle w:val="TAC"/>
            </w:pPr>
            <w:r w:rsidRPr="00690A26">
              <w:t>5</w:t>
            </w:r>
          </w:p>
        </w:tc>
        <w:tc>
          <w:tcPr>
            <w:tcW w:w="1702" w:type="dxa"/>
          </w:tcPr>
          <w:p w:rsidR="009D1078" w:rsidRPr="00690A26" w:rsidRDefault="009D1078" w:rsidP="009D1078">
            <w:pPr>
              <w:pStyle w:val="TAC"/>
              <w:rPr>
                <w:lang w:eastAsia="zh-CN"/>
              </w:rPr>
            </w:pPr>
            <w:r w:rsidRPr="00690A26">
              <w:rPr>
                <w:noProof/>
                <w:lang w:eastAsia="zh-CN"/>
              </w:rPr>
              <w:t>Query-Params-Ext2</w:t>
            </w:r>
          </w:p>
        </w:tc>
        <w:tc>
          <w:tcPr>
            <w:tcW w:w="6520" w:type="dxa"/>
          </w:tcPr>
          <w:p w:rsidR="009D1078" w:rsidRPr="00690A26" w:rsidRDefault="009D1078" w:rsidP="009D1078">
            <w:pPr>
              <w:pStyle w:val="TAL"/>
            </w:pPr>
            <w:r w:rsidRPr="00690A26">
              <w:t>Support of the following query parameters:</w:t>
            </w:r>
          </w:p>
          <w:p w:rsidR="009D1078" w:rsidRPr="00690A26" w:rsidRDefault="009D1078" w:rsidP="009D1078">
            <w:pPr>
              <w:pStyle w:val="TAL"/>
              <w:rPr>
                <w:lang w:val="en-US"/>
              </w:rPr>
            </w:pPr>
            <w:r w:rsidRPr="00690A26">
              <w:t>- req</w:t>
            </w:r>
            <w:r w:rsidR="002975AD" w:rsidRPr="00690A26">
              <w:t>uester-n</w:t>
            </w:r>
            <w:r w:rsidRPr="00690A26">
              <w:rPr>
                <w:lang w:val="en-US"/>
              </w:rPr>
              <w:t>f</w:t>
            </w:r>
            <w:r w:rsidR="002975AD" w:rsidRPr="00690A26">
              <w:rPr>
                <w:lang w:val="en-US"/>
              </w:rPr>
              <w:t>-i</w:t>
            </w:r>
            <w:r w:rsidRPr="00690A26">
              <w:rPr>
                <w:lang w:val="en-US"/>
              </w:rPr>
              <w:t>nstance</w:t>
            </w:r>
            <w:r w:rsidR="002975AD" w:rsidRPr="00690A26">
              <w:rPr>
                <w:lang w:val="en-US"/>
              </w:rPr>
              <w:t>-i</w:t>
            </w:r>
            <w:r w:rsidRPr="00690A26">
              <w:rPr>
                <w:lang w:val="en-US"/>
              </w:rPr>
              <w:t>d</w:t>
            </w:r>
          </w:p>
          <w:p w:rsidR="009E5AE6" w:rsidRPr="00690A26" w:rsidRDefault="00085DB0" w:rsidP="009E5AE6">
            <w:pPr>
              <w:pStyle w:val="TAL"/>
            </w:pPr>
            <w:r w:rsidRPr="00690A26">
              <w:t>- upf-ue-ip-addr-ind</w:t>
            </w:r>
          </w:p>
          <w:p w:rsidR="00A23097" w:rsidRPr="00690A26" w:rsidRDefault="009E5AE6" w:rsidP="00A23097">
            <w:pPr>
              <w:pStyle w:val="TAL"/>
            </w:pPr>
            <w:r w:rsidRPr="00690A26">
              <w:t>- pfd-data</w:t>
            </w:r>
          </w:p>
          <w:p w:rsidR="00F437C2" w:rsidRPr="00690A26" w:rsidRDefault="00A23097" w:rsidP="00F437C2">
            <w:pPr>
              <w:pStyle w:val="TAL"/>
            </w:pPr>
            <w:r w:rsidRPr="00690A26">
              <w:t>- target-snpn</w:t>
            </w:r>
          </w:p>
          <w:p w:rsidR="00622AA4" w:rsidRPr="00690A26" w:rsidRDefault="00F437C2" w:rsidP="00622AA4">
            <w:pPr>
              <w:pStyle w:val="TAL"/>
            </w:pPr>
            <w:r w:rsidRPr="00690A26">
              <w:t>- af-ee-data</w:t>
            </w:r>
          </w:p>
          <w:p w:rsidR="00622AA4" w:rsidRPr="00690A26" w:rsidRDefault="00622AA4" w:rsidP="00622AA4">
            <w:pPr>
              <w:pStyle w:val="TAL"/>
              <w:rPr>
                <w:lang w:eastAsia="zh-CN"/>
              </w:rPr>
            </w:pPr>
            <w:r w:rsidRPr="00690A26">
              <w:t xml:space="preserve">- </w:t>
            </w:r>
            <w:r w:rsidRPr="00690A26">
              <w:rPr>
                <w:rFonts w:hint="eastAsia"/>
                <w:lang w:eastAsia="zh-CN"/>
              </w:rPr>
              <w:t>w</w:t>
            </w:r>
            <w:r w:rsidRPr="00690A26">
              <w:rPr>
                <w:lang w:eastAsia="zh-CN"/>
              </w:rPr>
              <w:t>-agf-info</w:t>
            </w:r>
          </w:p>
          <w:p w:rsidR="008A4645" w:rsidRPr="00690A26" w:rsidRDefault="00622AA4" w:rsidP="008A4645">
            <w:pPr>
              <w:pStyle w:val="TAL"/>
            </w:pPr>
            <w:r w:rsidRPr="00690A26">
              <w:rPr>
                <w:lang w:eastAsia="zh-CN"/>
              </w:rPr>
              <w:t>- tngf-info</w:t>
            </w:r>
          </w:p>
          <w:p w:rsidR="008A4645" w:rsidRPr="00690A26" w:rsidRDefault="008A4645" w:rsidP="008A4645">
            <w:pPr>
              <w:pStyle w:val="TAL"/>
            </w:pPr>
            <w:r w:rsidRPr="00690A26">
              <w:rPr>
                <w:lang w:eastAsia="zh-CN"/>
              </w:rPr>
              <w:t xml:space="preserve">- </w:t>
            </w:r>
            <w:r w:rsidRPr="00690A26">
              <w:t>target-nf-set-id</w:t>
            </w:r>
          </w:p>
          <w:p w:rsidR="00443DC9" w:rsidRPr="00690A26" w:rsidRDefault="008A4645" w:rsidP="00443DC9">
            <w:pPr>
              <w:pStyle w:val="TAL"/>
            </w:pPr>
            <w:r w:rsidRPr="00690A26">
              <w:rPr>
                <w:lang w:eastAsia="zh-CN"/>
              </w:rPr>
              <w:t xml:space="preserve">- </w:t>
            </w:r>
            <w:r w:rsidRPr="00690A26">
              <w:t>target-nf-service-set-id</w:t>
            </w:r>
          </w:p>
          <w:p w:rsidR="00085DB0" w:rsidRPr="00690A26" w:rsidRDefault="00443DC9" w:rsidP="00443DC9">
            <w:pPr>
              <w:pStyle w:val="TAL"/>
            </w:pPr>
            <w:r w:rsidRPr="00690A26">
              <w:rPr>
                <w:rFonts w:hint="eastAsia"/>
                <w:lang w:eastAsia="zh-CN"/>
              </w:rPr>
              <w:t>-</w:t>
            </w:r>
            <w:r w:rsidRPr="00690A26">
              <w:rPr>
                <w:lang w:eastAsia="zh-CN"/>
              </w:rPr>
              <w:t xml:space="preserve"> </w:t>
            </w:r>
            <w:r w:rsidRPr="00690A26">
              <w:t>preferred-tai</w:t>
            </w:r>
          </w:p>
          <w:p w:rsidR="00E745E8" w:rsidRPr="00690A26" w:rsidRDefault="00E745E8" w:rsidP="00443DC9">
            <w:pPr>
              <w:pStyle w:val="TAL"/>
              <w:rPr>
                <w:lang w:eastAsia="zh-CN"/>
              </w:rPr>
            </w:pPr>
            <w:r w:rsidRPr="00690A26">
              <w:rPr>
                <w:lang w:eastAsia="zh-CN"/>
              </w:rPr>
              <w:t>- nef-id</w:t>
            </w:r>
          </w:p>
          <w:p w:rsidR="006E2376" w:rsidRPr="00690A26" w:rsidRDefault="006E2376" w:rsidP="00443DC9">
            <w:pPr>
              <w:pStyle w:val="TAL"/>
            </w:pPr>
            <w:r w:rsidRPr="00690A26">
              <w:t>- preferred-nf-instances</w:t>
            </w:r>
          </w:p>
          <w:p w:rsidR="00206DF7" w:rsidRPr="00690A26" w:rsidRDefault="00206DF7" w:rsidP="00443DC9">
            <w:pPr>
              <w:pStyle w:val="TAL"/>
            </w:pPr>
            <w:r w:rsidRPr="00690A26">
              <w:t>- notification-type</w:t>
            </w:r>
          </w:p>
          <w:p w:rsidR="00501224" w:rsidRPr="00690A26" w:rsidRDefault="00501224" w:rsidP="00443DC9">
            <w:pPr>
              <w:pStyle w:val="TAL"/>
              <w:rPr>
                <w:lang w:eastAsia="zh-CN"/>
              </w:rPr>
            </w:pPr>
            <w:r w:rsidRPr="00690A26">
              <w:rPr>
                <w:rFonts w:hint="eastAsia"/>
                <w:lang w:eastAsia="zh-CN"/>
              </w:rPr>
              <w:t>- serving-scope</w:t>
            </w:r>
          </w:p>
          <w:p w:rsidR="00692F2A" w:rsidRPr="00690A26" w:rsidRDefault="00692F2A" w:rsidP="00443DC9">
            <w:pPr>
              <w:pStyle w:val="TAL"/>
            </w:pPr>
            <w:r w:rsidRPr="00690A26">
              <w:t>- internal-group-identity</w:t>
            </w:r>
          </w:p>
          <w:p w:rsidR="001A7F03" w:rsidRPr="00690A26" w:rsidRDefault="001A7F03" w:rsidP="00443DC9">
            <w:pPr>
              <w:pStyle w:val="TAL"/>
              <w:rPr>
                <w:lang w:eastAsia="zh-CN"/>
              </w:rPr>
            </w:pPr>
            <w:r w:rsidRPr="00690A26">
              <w:t>- preferred-api-versions</w:t>
            </w:r>
          </w:p>
        </w:tc>
      </w:tr>
      <w:tr w:rsidR="009D1078" w:rsidRPr="00690A26" w:rsidTr="00DF07E5">
        <w:trPr>
          <w:cantSplit/>
          <w:jc w:val="center"/>
        </w:trPr>
        <w:tc>
          <w:tcPr>
            <w:tcW w:w="9215" w:type="dxa"/>
            <w:gridSpan w:val="3"/>
          </w:tcPr>
          <w:p w:rsidR="009D1078" w:rsidRPr="00690A26" w:rsidRDefault="009D1078" w:rsidP="009D1078">
            <w:pPr>
              <w:pStyle w:val="TAL"/>
              <w:rPr>
                <w:bCs/>
              </w:rPr>
            </w:pPr>
            <w:r w:rsidRPr="00690A26">
              <w:t>Feature number: The order number of the feature within the s</w:t>
            </w:r>
            <w:r w:rsidRPr="00690A26">
              <w:rPr>
                <w:bCs/>
              </w:rPr>
              <w:t>upportedFeatures attribute (starting with 1).</w:t>
            </w:r>
          </w:p>
          <w:p w:rsidR="009D1078" w:rsidRPr="00690A26" w:rsidRDefault="009D1078" w:rsidP="009D1078">
            <w:pPr>
              <w:pStyle w:val="TAL"/>
              <w:rPr>
                <w:bCs/>
              </w:rPr>
            </w:pPr>
            <w:r w:rsidRPr="00690A26">
              <w:rPr>
                <w:bCs/>
              </w:rPr>
              <w:t>Feature: A short name that can be used to refer to the bit and to the feature.</w:t>
            </w:r>
          </w:p>
          <w:p w:rsidR="009D1078" w:rsidRPr="00690A26" w:rsidRDefault="009D1078" w:rsidP="009D1078">
            <w:pPr>
              <w:pStyle w:val="TAL"/>
            </w:pPr>
            <w:r w:rsidRPr="00690A26">
              <w:t>Description: A clear textual description of the feature.</w:t>
            </w:r>
          </w:p>
        </w:tc>
      </w:tr>
    </w:tbl>
    <w:p w:rsidR="000C5860" w:rsidRPr="00690A26" w:rsidRDefault="000C5860" w:rsidP="000C5860"/>
    <w:p w:rsidR="00EA2E99" w:rsidRPr="00690A26" w:rsidRDefault="00EA2E99" w:rsidP="00EA2E99">
      <w:pPr>
        <w:pStyle w:val="Heading2"/>
      </w:pPr>
      <w:bookmarkStart w:id="503" w:name="_Toc24937778"/>
      <w:bookmarkStart w:id="504" w:name="_Toc27589649"/>
      <w:r w:rsidRPr="00690A26">
        <w:rPr>
          <w:rFonts w:hint="eastAsia"/>
        </w:rPr>
        <w:lastRenderedPageBreak/>
        <w:t>6.3</w:t>
      </w:r>
      <w:r w:rsidRPr="00690A26">
        <w:rPr>
          <w:rFonts w:hint="eastAsia"/>
        </w:rPr>
        <w:tab/>
      </w:r>
      <w:r w:rsidR="00E411A0" w:rsidRPr="00690A26">
        <w:t>Nnrf_AccessToken</w:t>
      </w:r>
      <w:r w:rsidRPr="00690A26">
        <w:t xml:space="preserve"> Service API</w:t>
      </w:r>
      <w:bookmarkEnd w:id="503"/>
      <w:bookmarkEnd w:id="504"/>
    </w:p>
    <w:p w:rsidR="00EA2E99" w:rsidRPr="00690A26" w:rsidRDefault="00EA2E99" w:rsidP="00EA2E99">
      <w:pPr>
        <w:pStyle w:val="Heading3"/>
      </w:pPr>
      <w:bookmarkStart w:id="505" w:name="_Toc24937779"/>
      <w:bookmarkStart w:id="506" w:name="_Toc27589650"/>
      <w:r w:rsidRPr="00690A26">
        <w:rPr>
          <w:rFonts w:hint="eastAsia"/>
        </w:rPr>
        <w:t>6.3.1</w:t>
      </w:r>
      <w:r w:rsidRPr="00690A26">
        <w:rPr>
          <w:rFonts w:hint="eastAsia"/>
        </w:rPr>
        <w:tab/>
      </w:r>
      <w:r w:rsidRPr="00690A26">
        <w:t>General</w:t>
      </w:r>
      <w:bookmarkEnd w:id="505"/>
      <w:bookmarkEnd w:id="506"/>
    </w:p>
    <w:p w:rsidR="00EA2E99" w:rsidRPr="00690A26" w:rsidRDefault="00EA2E99" w:rsidP="00EA2E99">
      <w:r w:rsidRPr="00690A26">
        <w:t xml:space="preserve">This API reuses the API endpoints and input / output parameters specified in </w:t>
      </w:r>
      <w:r w:rsidR="006C0367" w:rsidRPr="00690A26">
        <w:t>IETF RFC 6749 </w:t>
      </w:r>
      <w:r w:rsidRPr="00690A26">
        <w:t>[16] as a custom operation without resources. Hence this clause does not follow the 3GPP API specification guideline</w:t>
      </w:r>
      <w:r w:rsidR="0026001C" w:rsidRPr="00690A26">
        <w:t>s</w:t>
      </w:r>
      <w:r w:rsidRPr="00690A26">
        <w:t xml:space="preserve"> </w:t>
      </w:r>
      <w:r w:rsidR="0026001C" w:rsidRPr="00690A26">
        <w:t xml:space="preserve">described </w:t>
      </w:r>
      <w:r w:rsidRPr="00690A26">
        <w:t>in</w:t>
      </w:r>
      <w:r w:rsidR="003C7EB7" w:rsidRPr="00690A26">
        <w:t xml:space="preserve"> 3GPP TS</w:t>
      </w:r>
      <w:r w:rsidR="006C0367" w:rsidRPr="00690A26">
        <w:t> 29.501 [</w:t>
      </w:r>
      <w:r w:rsidRPr="00690A26">
        <w:t>5].</w:t>
      </w:r>
    </w:p>
    <w:p w:rsidR="00EA2E99" w:rsidRPr="00690A26" w:rsidRDefault="00EA2E99" w:rsidP="00EA2E99">
      <w:pPr>
        <w:pStyle w:val="Heading3"/>
      </w:pPr>
      <w:bookmarkStart w:id="507" w:name="_Toc24937780"/>
      <w:bookmarkStart w:id="508" w:name="_Toc27589651"/>
      <w:r w:rsidRPr="00690A26">
        <w:rPr>
          <w:rFonts w:hint="eastAsia"/>
        </w:rPr>
        <w:t>6.3.2</w:t>
      </w:r>
      <w:r w:rsidRPr="00690A26">
        <w:rPr>
          <w:rFonts w:hint="eastAsia"/>
        </w:rPr>
        <w:tab/>
        <w:t>API URI</w:t>
      </w:r>
      <w:bookmarkEnd w:id="507"/>
      <w:bookmarkEnd w:id="508"/>
    </w:p>
    <w:p w:rsidR="00EA2E99" w:rsidRPr="00690A26" w:rsidRDefault="00EA2E99" w:rsidP="00EA2E99">
      <w:r w:rsidRPr="00690A26">
        <w:t>URIs of this API shall have the following root:</w:t>
      </w:r>
    </w:p>
    <w:p w:rsidR="00EA2E99" w:rsidRPr="00690A26" w:rsidRDefault="00EA2E99" w:rsidP="00EA2E99">
      <w:r w:rsidRPr="00690A26">
        <w:t>{nrfApiRoot}/oauth2/</w:t>
      </w:r>
    </w:p>
    <w:p w:rsidR="00EA2E99" w:rsidRPr="00690A26" w:rsidRDefault="00EA2E99" w:rsidP="00EA2E99">
      <w:r w:rsidRPr="00690A26">
        <w:t xml:space="preserve">where {nrfApiRoot} represents the concatenation of the "scheme" and "authority" components of the NRF, as defined in </w:t>
      </w:r>
      <w:r w:rsidR="006C0367" w:rsidRPr="00690A26">
        <w:t>IETF RFC 3986 </w:t>
      </w:r>
      <w:r w:rsidRPr="00690A26">
        <w:t>[17].</w:t>
      </w:r>
    </w:p>
    <w:p w:rsidR="00EA2E99" w:rsidRPr="00690A26" w:rsidRDefault="00EA2E99" w:rsidP="00EA2E99">
      <w:pPr>
        <w:pStyle w:val="Heading3"/>
      </w:pPr>
      <w:bookmarkStart w:id="509" w:name="_Toc24937781"/>
      <w:bookmarkStart w:id="510" w:name="_Toc27589652"/>
      <w:r w:rsidRPr="00690A26">
        <w:t>6.3.3</w:t>
      </w:r>
      <w:r w:rsidRPr="00690A26">
        <w:tab/>
        <w:t>Usage of HTTP</w:t>
      </w:r>
      <w:bookmarkEnd w:id="509"/>
      <w:bookmarkEnd w:id="510"/>
    </w:p>
    <w:p w:rsidR="00EA2E99" w:rsidRPr="00690A26" w:rsidRDefault="00EA2E99" w:rsidP="00EA2E99">
      <w:pPr>
        <w:pStyle w:val="Heading4"/>
      </w:pPr>
      <w:bookmarkStart w:id="511" w:name="_Toc24937782"/>
      <w:bookmarkStart w:id="512" w:name="_Toc27589653"/>
      <w:r w:rsidRPr="00690A26">
        <w:t>6.3.3.1</w:t>
      </w:r>
      <w:r w:rsidRPr="00690A26">
        <w:tab/>
        <w:t>General</w:t>
      </w:r>
      <w:bookmarkEnd w:id="511"/>
      <w:bookmarkEnd w:id="512"/>
    </w:p>
    <w:p w:rsidR="00EA2E99" w:rsidRPr="00690A26" w:rsidRDefault="00EA2E99" w:rsidP="00EA2E99">
      <w:r w:rsidRPr="00690A26">
        <w:t xml:space="preserve">HTTP/2, as defined in </w:t>
      </w:r>
      <w:r w:rsidR="006C0367" w:rsidRPr="00690A26">
        <w:t>IETF RFC 7540 </w:t>
      </w:r>
      <w:r w:rsidRPr="00690A26">
        <w:t>[9], shall be used as specified in clause 5 of</w:t>
      </w:r>
      <w:r w:rsidR="003C7EB7" w:rsidRPr="00690A26">
        <w:t xml:space="preserve"> 3GPP TS</w:t>
      </w:r>
      <w:r w:rsidR="006C0367" w:rsidRPr="00690A26">
        <w:t> 29.500 [</w:t>
      </w:r>
      <w:r w:rsidRPr="00690A26">
        <w:t>4].</w:t>
      </w:r>
    </w:p>
    <w:p w:rsidR="00EA2E99" w:rsidRPr="00690A26" w:rsidRDefault="00EA2E99" w:rsidP="00EA2E99">
      <w:r w:rsidRPr="00690A26">
        <w:t>HTTP</w:t>
      </w:r>
      <w:r w:rsidRPr="00690A26">
        <w:rPr>
          <w:lang w:eastAsia="zh-CN"/>
        </w:rPr>
        <w:t xml:space="preserve">/2 </w:t>
      </w:r>
      <w:r w:rsidRPr="00690A26">
        <w:t xml:space="preserve">shall be transported as specified in </w:t>
      </w:r>
      <w:r w:rsidR="005178CB" w:rsidRPr="00690A26">
        <w:t>clause</w:t>
      </w:r>
      <w:r w:rsidRPr="00690A26">
        <w:t> 5.3 of</w:t>
      </w:r>
      <w:r w:rsidR="003C7EB7" w:rsidRPr="00690A26">
        <w:t xml:space="preserve"> 3GPP TS</w:t>
      </w:r>
      <w:r w:rsidR="006C0367" w:rsidRPr="00690A26">
        <w:t> 29.500 [</w:t>
      </w:r>
      <w:r w:rsidRPr="00690A26">
        <w:t>4].</w:t>
      </w:r>
    </w:p>
    <w:p w:rsidR="00EA2E99" w:rsidRPr="00690A26" w:rsidRDefault="00EA2E99" w:rsidP="00EA2E99">
      <w:r w:rsidRPr="00690A26">
        <w:t>HTTP messages and bodies this API shall comply with the OpenAPI [10] specification contained in Annex A.</w:t>
      </w:r>
    </w:p>
    <w:p w:rsidR="00EA2E99" w:rsidRPr="00690A26" w:rsidRDefault="00EA2E99" w:rsidP="00EA2E99">
      <w:pPr>
        <w:pStyle w:val="Heading4"/>
      </w:pPr>
      <w:bookmarkStart w:id="513" w:name="_Toc24937783"/>
      <w:bookmarkStart w:id="514" w:name="_Toc27589654"/>
      <w:r w:rsidRPr="00690A26">
        <w:t>6.3.3.2</w:t>
      </w:r>
      <w:r w:rsidRPr="00690A26">
        <w:tab/>
        <w:t>HTTP standard headers</w:t>
      </w:r>
      <w:bookmarkEnd w:id="513"/>
      <w:bookmarkEnd w:id="514"/>
    </w:p>
    <w:p w:rsidR="00EA2E99" w:rsidRPr="00690A26" w:rsidRDefault="00EA2E99" w:rsidP="00EA2E99">
      <w:pPr>
        <w:pStyle w:val="Heading5"/>
        <w:rPr>
          <w:lang w:eastAsia="zh-CN"/>
        </w:rPr>
      </w:pPr>
      <w:bookmarkStart w:id="515" w:name="_Toc24937784"/>
      <w:bookmarkStart w:id="516" w:name="_Toc27589655"/>
      <w:r w:rsidRPr="00690A26">
        <w:t>6.3.3.2.1</w:t>
      </w:r>
      <w:r w:rsidRPr="00690A26">
        <w:rPr>
          <w:rFonts w:hint="eastAsia"/>
          <w:lang w:eastAsia="zh-CN"/>
        </w:rPr>
        <w:tab/>
      </w:r>
      <w:r w:rsidRPr="00690A26">
        <w:rPr>
          <w:lang w:eastAsia="zh-CN"/>
        </w:rPr>
        <w:t>General</w:t>
      </w:r>
      <w:bookmarkEnd w:id="515"/>
      <w:bookmarkEnd w:id="516"/>
    </w:p>
    <w:p w:rsidR="00EA2E99" w:rsidRPr="00690A26" w:rsidRDefault="00EA2E99" w:rsidP="00EA2E99">
      <w:pPr>
        <w:rPr>
          <w:lang w:eastAsia="zh-CN"/>
        </w:rPr>
      </w:pPr>
      <w:r w:rsidRPr="00690A26">
        <w:rPr>
          <w:rFonts w:hint="eastAsia"/>
          <w:lang w:eastAsia="zh-CN"/>
        </w:rPr>
        <w:t>The H</w:t>
      </w:r>
      <w:r w:rsidRPr="00690A26">
        <w:rPr>
          <w:lang w:eastAsia="zh-CN"/>
        </w:rPr>
        <w:t xml:space="preserve">TTP headers as specified in </w:t>
      </w:r>
      <w:r w:rsidR="005178CB" w:rsidRPr="00690A26">
        <w:rPr>
          <w:lang w:eastAsia="zh-CN"/>
        </w:rPr>
        <w:t>clause</w:t>
      </w:r>
      <w:r w:rsidRPr="00690A26">
        <w:rPr>
          <w:lang w:eastAsia="zh-CN"/>
        </w:rPr>
        <w:t xml:space="preserve"> 4.4 of </w:t>
      </w:r>
      <w:r w:rsidR="006C0367" w:rsidRPr="00690A26">
        <w:t>IETF RFC 6749 </w:t>
      </w:r>
      <w:r w:rsidRPr="00690A26">
        <w:t>[16] shall be supported</w:t>
      </w:r>
      <w:r w:rsidR="00316782" w:rsidRPr="00690A26">
        <w:t xml:space="preserve">, with the exception that </w:t>
      </w:r>
      <w:r w:rsidR="00316782" w:rsidRPr="00690A26">
        <w:rPr>
          <w:lang w:eastAsia="zh-CN"/>
        </w:rPr>
        <w:t>there shall not be "Authorization" HTTP request header in the access token request</w:t>
      </w:r>
      <w:r w:rsidRPr="00690A26">
        <w:t>.</w:t>
      </w:r>
    </w:p>
    <w:p w:rsidR="00EA2E99" w:rsidRPr="00690A26" w:rsidRDefault="00EA2E99" w:rsidP="00EA2E99">
      <w:pPr>
        <w:pStyle w:val="Heading5"/>
      </w:pPr>
      <w:bookmarkStart w:id="517" w:name="_Toc24937785"/>
      <w:bookmarkStart w:id="518" w:name="_Toc27589656"/>
      <w:r w:rsidRPr="00690A26">
        <w:t>6.3.3.2.2</w:t>
      </w:r>
      <w:r w:rsidRPr="00690A26">
        <w:tab/>
        <w:t>Content type</w:t>
      </w:r>
      <w:bookmarkEnd w:id="517"/>
      <w:bookmarkEnd w:id="518"/>
    </w:p>
    <w:p w:rsidR="00EA2E99" w:rsidRPr="00690A26" w:rsidRDefault="00EA2E99" w:rsidP="00EA2E99">
      <w:r w:rsidRPr="00690A26">
        <w:t>The following content types shall be supported:</w:t>
      </w:r>
    </w:p>
    <w:p w:rsidR="00EA2E99" w:rsidRPr="00690A26" w:rsidRDefault="00EA2E99" w:rsidP="00EA2E99">
      <w:pPr>
        <w:pStyle w:val="B1"/>
      </w:pPr>
      <w:r w:rsidRPr="00690A26">
        <w:t>-</w:t>
      </w:r>
      <w:r w:rsidRPr="00690A26">
        <w:tab/>
        <w:t xml:space="preserve">The x-www-form-urlencoded format (see </w:t>
      </w:r>
      <w:r w:rsidR="005178CB" w:rsidRPr="00690A26">
        <w:t>clause</w:t>
      </w:r>
      <w:r w:rsidRPr="00690A26">
        <w:t> 17.13.4.1 of W3C HTML 4.01 Specification [26]). The use of the x-www-form-urlencoded format shall be signalled by the content type "application/x-www-form-urlencoded".</w:t>
      </w:r>
    </w:p>
    <w:p w:rsidR="00EA2E99" w:rsidRPr="00690A26" w:rsidRDefault="00EA2E99" w:rsidP="00EA2E99">
      <w:pPr>
        <w:pStyle w:val="B1"/>
      </w:pPr>
      <w:r w:rsidRPr="00690A26">
        <w:t>-</w:t>
      </w:r>
      <w:r w:rsidRPr="00690A26">
        <w:tab/>
        <w:t>The JSON format (</w:t>
      </w:r>
      <w:r w:rsidR="006C0367" w:rsidRPr="00690A26">
        <w:t>IETF RFC 8259 </w:t>
      </w:r>
      <w:r w:rsidRPr="00690A26">
        <w:t xml:space="preserve">[22]). The use of the JSON format shall be signalled by the content type "application/json". See also </w:t>
      </w:r>
      <w:r w:rsidR="005178CB" w:rsidRPr="00690A26">
        <w:t>clause</w:t>
      </w:r>
      <w:r w:rsidRPr="00690A26">
        <w:t xml:space="preserve"> 5.4 of</w:t>
      </w:r>
      <w:r w:rsidR="003C7EB7" w:rsidRPr="00690A26">
        <w:t xml:space="preserve"> 3GPP TS</w:t>
      </w:r>
      <w:r w:rsidR="006C0367" w:rsidRPr="00690A26">
        <w:t> 29.500 [</w:t>
      </w:r>
      <w:r w:rsidRPr="00690A26">
        <w:t>4].</w:t>
      </w:r>
    </w:p>
    <w:p w:rsidR="00EA2E99" w:rsidRPr="00690A26" w:rsidRDefault="00EA2E99" w:rsidP="00EA2E99">
      <w:pPr>
        <w:pStyle w:val="Heading4"/>
      </w:pPr>
      <w:bookmarkStart w:id="519" w:name="_Toc24937786"/>
      <w:bookmarkStart w:id="520" w:name="_Toc27589657"/>
      <w:r w:rsidRPr="00690A26">
        <w:t>6.3.3.3</w:t>
      </w:r>
      <w:r w:rsidRPr="00690A26">
        <w:tab/>
        <w:t>HTTP custom headers</w:t>
      </w:r>
      <w:bookmarkEnd w:id="519"/>
      <w:bookmarkEnd w:id="520"/>
    </w:p>
    <w:p w:rsidR="00EA2E99" w:rsidRPr="00690A26" w:rsidRDefault="00EA2E99" w:rsidP="00EA2E99">
      <w:pPr>
        <w:pStyle w:val="Heading5"/>
        <w:rPr>
          <w:lang w:eastAsia="zh-CN"/>
        </w:rPr>
      </w:pPr>
      <w:bookmarkStart w:id="521" w:name="_Toc24937787"/>
      <w:bookmarkStart w:id="522" w:name="_Toc27589658"/>
      <w:r w:rsidRPr="00690A26">
        <w:t>6.3.3.3.1</w:t>
      </w:r>
      <w:r w:rsidRPr="00690A26">
        <w:rPr>
          <w:rFonts w:hint="eastAsia"/>
          <w:lang w:eastAsia="zh-CN"/>
        </w:rPr>
        <w:tab/>
      </w:r>
      <w:r w:rsidRPr="00690A26">
        <w:rPr>
          <w:lang w:eastAsia="zh-CN"/>
        </w:rPr>
        <w:t>General</w:t>
      </w:r>
      <w:bookmarkEnd w:id="521"/>
      <w:bookmarkEnd w:id="522"/>
    </w:p>
    <w:p w:rsidR="00EA2E99" w:rsidRPr="00690A26" w:rsidRDefault="00EA2E99" w:rsidP="00EA2E99">
      <w:r w:rsidRPr="00690A26">
        <w:t>In this release of this specification, no custom headers specific to the OAuth2.0 Authorization Service API are defined. For 3GPP specific HTTP custom headers used across all service-based interfaces, see clause 5.2.3 of</w:t>
      </w:r>
      <w:r w:rsidR="003C7EB7" w:rsidRPr="00690A26">
        <w:t xml:space="preserve"> 3GPP TS</w:t>
      </w:r>
      <w:r w:rsidR="006C0367" w:rsidRPr="00690A26">
        <w:t> 29.500 [</w:t>
      </w:r>
      <w:r w:rsidRPr="00690A26">
        <w:t>4].</w:t>
      </w:r>
    </w:p>
    <w:p w:rsidR="00EA2E99" w:rsidRPr="00690A26" w:rsidRDefault="00EA2E99" w:rsidP="00EA2E99">
      <w:pPr>
        <w:pStyle w:val="Heading3"/>
      </w:pPr>
      <w:bookmarkStart w:id="523" w:name="_Toc24937788"/>
      <w:bookmarkStart w:id="524" w:name="_Toc27589659"/>
      <w:r w:rsidRPr="00690A26">
        <w:t>6.3.4</w:t>
      </w:r>
      <w:r w:rsidRPr="00690A26">
        <w:tab/>
        <w:t>Custom Operation without Associated Resources</w:t>
      </w:r>
      <w:bookmarkEnd w:id="523"/>
      <w:bookmarkEnd w:id="524"/>
    </w:p>
    <w:p w:rsidR="00EA2E99" w:rsidRPr="00690A26" w:rsidRDefault="00EA2E99" w:rsidP="00EA2E99">
      <w:pPr>
        <w:pStyle w:val="Heading4"/>
      </w:pPr>
      <w:bookmarkStart w:id="525" w:name="_Toc24937789"/>
      <w:bookmarkStart w:id="526" w:name="_Toc27589660"/>
      <w:r w:rsidRPr="00690A26">
        <w:rPr>
          <w:rFonts w:hint="eastAsia"/>
        </w:rPr>
        <w:t>6.3.4.1</w:t>
      </w:r>
      <w:r w:rsidRPr="00690A26">
        <w:rPr>
          <w:rFonts w:hint="eastAsia"/>
        </w:rPr>
        <w:tab/>
        <w:t>Overview</w:t>
      </w:r>
      <w:bookmarkEnd w:id="525"/>
      <w:bookmarkEnd w:id="526"/>
    </w:p>
    <w:p w:rsidR="00EA2E99" w:rsidRPr="00690A26" w:rsidRDefault="00EA2E99" w:rsidP="00EA2E99">
      <w:r w:rsidRPr="00690A26">
        <w:rPr>
          <w:rFonts w:hint="eastAsia"/>
        </w:rPr>
        <w:t xml:space="preserve">The /token endpoint as specified in </w:t>
      </w:r>
      <w:r w:rsidR="006C0367" w:rsidRPr="00690A26">
        <w:t>IETF RFC 6749 </w:t>
      </w:r>
      <w:r w:rsidRPr="00690A26">
        <w:t>[16] shall be supported. The "token endpoint" URI shall be:</w:t>
      </w:r>
    </w:p>
    <w:p w:rsidR="00EA2E99" w:rsidRPr="00690A26" w:rsidRDefault="00EA2E99" w:rsidP="00EA2E99">
      <w:pPr>
        <w:pStyle w:val="B2"/>
      </w:pPr>
      <w:r w:rsidRPr="00690A26">
        <w:lastRenderedPageBreak/>
        <w:t>{</w:t>
      </w:r>
      <w:r w:rsidR="0026001C" w:rsidRPr="00690A26">
        <w:t>nrfA</w:t>
      </w:r>
      <w:r w:rsidRPr="00690A26">
        <w:t>piRoot}/</w:t>
      </w:r>
      <w:r w:rsidR="0026001C" w:rsidRPr="00690A26">
        <w:t>oauth2/</w:t>
      </w:r>
      <w:r w:rsidRPr="00690A26">
        <w:t>token</w:t>
      </w:r>
    </w:p>
    <w:p w:rsidR="00EA2E99" w:rsidRPr="00690A26" w:rsidRDefault="00EA2E99" w:rsidP="00EA2E99">
      <w:r w:rsidRPr="00690A26">
        <w:br/>
        <w:t>where {</w:t>
      </w:r>
      <w:r w:rsidR="0026001C" w:rsidRPr="00690A26">
        <w:t>nrfA</w:t>
      </w:r>
      <w:r w:rsidRPr="00690A26">
        <w:t xml:space="preserve">piRoot} is defined in </w:t>
      </w:r>
      <w:r w:rsidR="005178CB" w:rsidRPr="00690A26">
        <w:t>clause</w:t>
      </w:r>
      <w:r w:rsidRPr="00690A26">
        <w:t> 6.3.</w:t>
      </w:r>
      <w:r w:rsidR="0026001C" w:rsidRPr="00690A26">
        <w:t>2</w:t>
      </w:r>
      <w:r w:rsidRPr="00690A26">
        <w:t>.</w:t>
      </w:r>
      <w:r w:rsidRPr="00690A26">
        <w:br/>
      </w:r>
    </w:p>
    <w:p w:rsidR="00EA2E99" w:rsidRPr="00690A26" w:rsidRDefault="00EA2E99" w:rsidP="00EA2E99">
      <w:r w:rsidRPr="00690A26">
        <w:t>Table 6.3.4.1-1 provides an overview of the endpoints and applicable HTTP methods.</w:t>
      </w:r>
    </w:p>
    <w:p w:rsidR="00EA2E99" w:rsidRPr="00690A26" w:rsidRDefault="00EA2E99" w:rsidP="00EA2E99">
      <w:pPr>
        <w:pStyle w:val="TH"/>
      </w:pPr>
      <w:r w:rsidRPr="00690A26">
        <w:t>Table 6.3.4.1-1: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EA2E99" w:rsidRPr="00690A26" w:rsidTr="00312D2D">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A2E99" w:rsidRPr="00690A26" w:rsidRDefault="00EA2E99" w:rsidP="00312D2D">
            <w:pPr>
              <w:pStyle w:val="TAH"/>
            </w:pPr>
            <w:r w:rsidRPr="00690A26">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A2E99" w:rsidRPr="00690A26" w:rsidRDefault="00EA2E99" w:rsidP="00312D2D">
            <w:pPr>
              <w:pStyle w:val="TAH"/>
            </w:pPr>
            <w:r w:rsidRPr="00690A26">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A2E99" w:rsidRPr="00690A26" w:rsidRDefault="00EA2E99" w:rsidP="00312D2D">
            <w:pPr>
              <w:pStyle w:val="TAH"/>
            </w:pPr>
            <w:r w:rsidRPr="00690A26">
              <w:t>Description</w:t>
            </w:r>
          </w:p>
        </w:tc>
      </w:tr>
      <w:tr w:rsidR="00EA2E99" w:rsidRPr="00690A26" w:rsidTr="00312D2D">
        <w:trPr>
          <w:jc w:val="center"/>
        </w:trPr>
        <w:tc>
          <w:tcPr>
            <w:tcW w:w="1851" w:type="pct"/>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pPr>
            <w:r w:rsidRPr="00690A26">
              <w:t>{</w:t>
            </w:r>
            <w:r w:rsidR="0026001C" w:rsidRPr="00690A26">
              <w:t>nrfA</w:t>
            </w:r>
            <w:r w:rsidRPr="00690A26">
              <w:t>piRoot}/</w:t>
            </w:r>
            <w:r w:rsidR="0026001C" w:rsidRPr="00690A26">
              <w:t>oauth2/</w:t>
            </w:r>
            <w:r w:rsidRPr="00690A26">
              <w:t>token</w:t>
            </w:r>
          </w:p>
        </w:tc>
        <w:tc>
          <w:tcPr>
            <w:tcW w:w="964" w:type="pct"/>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pPr>
            <w:r w:rsidRPr="00690A26">
              <w:rPr>
                <w:rFonts w:hint="eastAsia"/>
              </w:rPr>
              <w:t>POST</w:t>
            </w:r>
          </w:p>
        </w:tc>
        <w:tc>
          <w:tcPr>
            <w:tcW w:w="2185" w:type="pct"/>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pPr>
            <w:r w:rsidRPr="00690A26">
              <w:t>Access token request for obtaining OAuth2.0 access token</w:t>
            </w:r>
            <w:r w:rsidR="00E411A0" w:rsidRPr="00690A26">
              <w:t>. This operation maps to Nnrf_AccessToken_Get service operation.</w:t>
            </w:r>
          </w:p>
        </w:tc>
      </w:tr>
    </w:tbl>
    <w:p w:rsidR="00EA2E99" w:rsidRPr="00690A26" w:rsidRDefault="00EA2E99" w:rsidP="00EA2E99"/>
    <w:p w:rsidR="00EA2E99" w:rsidRPr="00690A26" w:rsidRDefault="00EA2E99" w:rsidP="00EA2E99">
      <w:pPr>
        <w:pStyle w:val="Heading4"/>
      </w:pPr>
      <w:bookmarkStart w:id="527" w:name="_Toc24937790"/>
      <w:bookmarkStart w:id="528" w:name="_Toc27589661"/>
      <w:r w:rsidRPr="00690A26">
        <w:t>6.3.4.2</w:t>
      </w:r>
      <w:r w:rsidRPr="00690A26">
        <w:tab/>
        <w:t xml:space="preserve">Operation: </w:t>
      </w:r>
      <w:r w:rsidR="00E411A0" w:rsidRPr="00690A26">
        <w:t>Get (</w:t>
      </w:r>
      <w:r w:rsidRPr="00690A26">
        <w:t>Access Token Request</w:t>
      </w:r>
      <w:r w:rsidR="00E411A0" w:rsidRPr="00690A26">
        <w:t>)</w:t>
      </w:r>
      <w:bookmarkEnd w:id="527"/>
      <w:bookmarkEnd w:id="528"/>
    </w:p>
    <w:p w:rsidR="00EA2E99" w:rsidRPr="00690A26" w:rsidRDefault="00EA2E99" w:rsidP="00EA2E99">
      <w:pPr>
        <w:pStyle w:val="Heading5"/>
      </w:pPr>
      <w:bookmarkStart w:id="529" w:name="_Toc24937791"/>
      <w:bookmarkStart w:id="530" w:name="_Toc27589662"/>
      <w:r w:rsidRPr="00690A26">
        <w:t>6.3.4.2.1</w:t>
      </w:r>
      <w:r w:rsidRPr="00690A26">
        <w:tab/>
        <w:t>Description</w:t>
      </w:r>
      <w:bookmarkEnd w:id="529"/>
      <w:bookmarkEnd w:id="530"/>
    </w:p>
    <w:p w:rsidR="00EA2E99" w:rsidRPr="00690A26" w:rsidRDefault="00EA2E99" w:rsidP="00EA2E99">
      <w:r w:rsidRPr="00690A26">
        <w:t>This custom operation represents the process for issuing the OAuth2.0 access token.</w:t>
      </w:r>
    </w:p>
    <w:p w:rsidR="00EA2E99" w:rsidRPr="00690A26" w:rsidRDefault="00EA2E99" w:rsidP="00EA2E99">
      <w:pPr>
        <w:pStyle w:val="Heading5"/>
      </w:pPr>
      <w:bookmarkStart w:id="531" w:name="_Toc24937792"/>
      <w:bookmarkStart w:id="532" w:name="_Toc27589663"/>
      <w:r w:rsidRPr="00690A26">
        <w:t>6.3.4.2.2</w:t>
      </w:r>
      <w:r w:rsidRPr="00690A26">
        <w:tab/>
        <w:t>Operation Definition</w:t>
      </w:r>
      <w:bookmarkEnd w:id="531"/>
      <w:bookmarkEnd w:id="532"/>
    </w:p>
    <w:p w:rsidR="00EA2E99" w:rsidRPr="00690A26" w:rsidRDefault="00EA2E99" w:rsidP="00EA2E99">
      <w:r w:rsidRPr="00690A26">
        <w:t>This operation returns an OAuth 2.0 access token based on the input parameters provided. This custom operation shall use the HTTP POST method.</w:t>
      </w:r>
    </w:p>
    <w:p w:rsidR="00EA2E99" w:rsidRPr="00690A26" w:rsidRDefault="00EA2E99" w:rsidP="00EA2E99">
      <w:r w:rsidRPr="00690A26">
        <w:t xml:space="preserve">This method shall support the request data structures specified in table 6.3.4.2.2-1 and the response data structures and response codes specified in table 6.3.4.2.2-2. The data structure used for the POST request body shall be using x-www-urlencoded format as specified in </w:t>
      </w:r>
      <w:r w:rsidR="005178CB" w:rsidRPr="00690A26">
        <w:t>clause</w:t>
      </w:r>
      <w:r w:rsidRPr="00690A26">
        <w:t> 17.13.4.1 of W3C HTML 4.01 Specification [26].</w:t>
      </w:r>
    </w:p>
    <w:p w:rsidR="00EA2E99" w:rsidRPr="00690A26" w:rsidRDefault="00EA2E99" w:rsidP="00EA2E99">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1429"/>
        <w:gridCol w:w="5649"/>
      </w:tblGrid>
      <w:tr w:rsidR="00EA2E99" w:rsidRPr="00690A26" w:rsidTr="00312D2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A2E99" w:rsidRPr="00690A26" w:rsidRDefault="00EA2E99" w:rsidP="00312D2D">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EA2E99" w:rsidRPr="00690A26" w:rsidRDefault="00EA2E99" w:rsidP="00312D2D">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rsidR="00EA2E99" w:rsidRPr="00690A26" w:rsidRDefault="00EA2E99" w:rsidP="00312D2D">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rsidR="00EA2E99" w:rsidRPr="00690A26" w:rsidRDefault="00EA2E99" w:rsidP="00312D2D">
            <w:pPr>
              <w:pStyle w:val="TAH"/>
            </w:pPr>
            <w:r w:rsidRPr="00690A26">
              <w:t>Description</w:t>
            </w:r>
          </w:p>
        </w:tc>
      </w:tr>
      <w:tr w:rsidR="00EA2E99" w:rsidRPr="00690A26" w:rsidTr="00312D2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A2E99" w:rsidRPr="00690A26" w:rsidRDefault="00EA2E99" w:rsidP="00312D2D">
            <w:pPr>
              <w:pStyle w:val="TAL"/>
            </w:pPr>
            <w:r w:rsidRPr="00690A26">
              <w:t>AccessTokenReq</w:t>
            </w:r>
          </w:p>
        </w:tc>
        <w:tc>
          <w:tcPr>
            <w:tcW w:w="960" w:type="dxa"/>
            <w:tcBorders>
              <w:top w:val="single" w:sz="4" w:space="0" w:color="auto"/>
              <w:left w:val="single" w:sz="6" w:space="0" w:color="000000"/>
              <w:bottom w:val="single" w:sz="6" w:space="0" w:color="000000"/>
              <w:right w:val="single" w:sz="6" w:space="0" w:color="000000"/>
            </w:tcBorders>
          </w:tcPr>
          <w:p w:rsidR="00EA2E99" w:rsidRPr="00690A26" w:rsidRDefault="00EA2E99" w:rsidP="00312D2D">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rsidR="00EA2E99" w:rsidRPr="00690A26" w:rsidRDefault="00EA2E99" w:rsidP="00312D2D">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rsidR="00EA2E99" w:rsidRPr="00690A26" w:rsidRDefault="00EA2E99" w:rsidP="00312D2D">
            <w:pPr>
              <w:pStyle w:val="TAL"/>
            </w:pPr>
            <w:r w:rsidRPr="00690A26">
              <w:rPr>
                <w:rFonts w:hint="eastAsia"/>
              </w:rPr>
              <w:t>This IE shall contain the request information for the access token request.</w:t>
            </w:r>
          </w:p>
        </w:tc>
      </w:tr>
    </w:tbl>
    <w:p w:rsidR="00EA2E99" w:rsidRPr="00690A26" w:rsidRDefault="00EA2E99" w:rsidP="00EA2E99"/>
    <w:p w:rsidR="00EA2E99" w:rsidRPr="00690A26" w:rsidRDefault="00EA2E99" w:rsidP="00EA2E99">
      <w:pPr>
        <w:pStyle w:val="TH"/>
      </w:pPr>
      <w:r w:rsidRPr="00690A26">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961"/>
        <w:gridCol w:w="1421"/>
        <w:gridCol w:w="1862"/>
        <w:gridCol w:w="3796"/>
      </w:tblGrid>
      <w:tr w:rsidR="00EA2E99" w:rsidRPr="00690A26" w:rsidTr="00312D2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A2E99" w:rsidRPr="00690A26" w:rsidRDefault="00EA2E99" w:rsidP="00312D2D">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EA2E99" w:rsidRPr="00690A26" w:rsidRDefault="00EA2E99" w:rsidP="00312D2D">
            <w:pPr>
              <w:pStyle w:val="TAH"/>
            </w:pPr>
            <w:r w:rsidRPr="00690A26">
              <w:t>P</w:t>
            </w:r>
          </w:p>
        </w:tc>
        <w:tc>
          <w:tcPr>
            <w:tcW w:w="738" w:type="pct"/>
            <w:tcBorders>
              <w:top w:val="single" w:sz="4" w:space="0" w:color="auto"/>
              <w:left w:val="single" w:sz="4" w:space="0" w:color="auto"/>
              <w:bottom w:val="single" w:sz="4" w:space="0" w:color="auto"/>
              <w:right w:val="single" w:sz="4" w:space="0" w:color="auto"/>
            </w:tcBorders>
            <w:shd w:val="clear" w:color="auto" w:fill="C0C0C0"/>
          </w:tcPr>
          <w:p w:rsidR="00EA2E99" w:rsidRPr="00690A26" w:rsidRDefault="00EA2E99" w:rsidP="00312D2D">
            <w:pPr>
              <w:pStyle w:val="TAH"/>
            </w:pPr>
            <w:r w:rsidRPr="00690A26">
              <w:t>Cardinality</w:t>
            </w:r>
          </w:p>
        </w:tc>
        <w:tc>
          <w:tcPr>
            <w:tcW w:w="967" w:type="pct"/>
            <w:tcBorders>
              <w:top w:val="single" w:sz="4" w:space="0" w:color="auto"/>
              <w:left w:val="single" w:sz="4" w:space="0" w:color="auto"/>
              <w:bottom w:val="single" w:sz="4" w:space="0" w:color="auto"/>
              <w:right w:val="single" w:sz="4" w:space="0" w:color="auto"/>
            </w:tcBorders>
            <w:shd w:val="clear" w:color="auto" w:fill="C0C0C0"/>
          </w:tcPr>
          <w:p w:rsidR="00EA2E99" w:rsidRPr="00690A26" w:rsidRDefault="00EA2E99" w:rsidP="00312D2D">
            <w:pPr>
              <w:pStyle w:val="TAH"/>
            </w:pPr>
            <w:r w:rsidRPr="00690A26">
              <w:t>Response</w:t>
            </w:r>
          </w:p>
          <w:p w:rsidR="00EA2E99" w:rsidRPr="00690A26" w:rsidRDefault="00EA2E99" w:rsidP="00312D2D">
            <w:pPr>
              <w:pStyle w:val="TAH"/>
            </w:pPr>
            <w:r w:rsidRPr="00690A26">
              <w:t>codes</w:t>
            </w:r>
          </w:p>
        </w:tc>
        <w:tc>
          <w:tcPr>
            <w:tcW w:w="1971" w:type="pct"/>
            <w:tcBorders>
              <w:top w:val="single" w:sz="4" w:space="0" w:color="auto"/>
              <w:left w:val="single" w:sz="4" w:space="0" w:color="auto"/>
              <w:bottom w:val="single" w:sz="4" w:space="0" w:color="auto"/>
              <w:right w:val="single" w:sz="4" w:space="0" w:color="auto"/>
            </w:tcBorders>
            <w:shd w:val="clear" w:color="auto" w:fill="C0C0C0"/>
          </w:tcPr>
          <w:p w:rsidR="00EA2E99" w:rsidRPr="00690A26" w:rsidRDefault="00EA2E99" w:rsidP="00312D2D">
            <w:pPr>
              <w:pStyle w:val="TAH"/>
            </w:pPr>
            <w:r w:rsidRPr="00690A26">
              <w:t>Description</w:t>
            </w:r>
          </w:p>
        </w:tc>
      </w:tr>
      <w:tr w:rsidR="00EA2E99" w:rsidRPr="00690A26" w:rsidTr="00312D2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A2E99" w:rsidRPr="00690A26" w:rsidRDefault="00EA2E99" w:rsidP="00312D2D">
            <w:pPr>
              <w:pStyle w:val="TAL"/>
            </w:pPr>
            <w:r w:rsidRPr="00690A26">
              <w:t>AccessTokenRsp</w:t>
            </w:r>
          </w:p>
        </w:tc>
        <w:tc>
          <w:tcPr>
            <w:tcW w:w="499" w:type="pct"/>
            <w:tcBorders>
              <w:top w:val="single" w:sz="4" w:space="0" w:color="auto"/>
              <w:left w:val="single" w:sz="6" w:space="0" w:color="000000"/>
              <w:bottom w:val="single" w:sz="4" w:space="0" w:color="auto"/>
              <w:right w:val="single" w:sz="6" w:space="0" w:color="000000"/>
            </w:tcBorders>
          </w:tcPr>
          <w:p w:rsidR="00EA2E99" w:rsidRPr="00690A26" w:rsidRDefault="00EA2E99" w:rsidP="00312D2D">
            <w:pPr>
              <w:pStyle w:val="TAC"/>
            </w:pPr>
            <w:r w:rsidRPr="00690A26">
              <w:t>M</w:t>
            </w:r>
          </w:p>
        </w:tc>
        <w:tc>
          <w:tcPr>
            <w:tcW w:w="738" w:type="pct"/>
            <w:tcBorders>
              <w:top w:val="single" w:sz="4" w:space="0" w:color="auto"/>
              <w:left w:val="single" w:sz="6" w:space="0" w:color="000000"/>
              <w:bottom w:val="single" w:sz="4" w:space="0" w:color="auto"/>
              <w:right w:val="single" w:sz="6" w:space="0" w:color="000000"/>
            </w:tcBorders>
          </w:tcPr>
          <w:p w:rsidR="00EA2E99" w:rsidRPr="00690A26" w:rsidRDefault="00EA2E99" w:rsidP="00312D2D">
            <w:pPr>
              <w:pStyle w:val="TAL"/>
            </w:pPr>
            <w:r w:rsidRPr="00690A26">
              <w:t>1</w:t>
            </w:r>
          </w:p>
        </w:tc>
        <w:tc>
          <w:tcPr>
            <w:tcW w:w="967" w:type="pct"/>
            <w:tcBorders>
              <w:top w:val="single" w:sz="4" w:space="0" w:color="auto"/>
              <w:left w:val="single" w:sz="6" w:space="0" w:color="000000"/>
              <w:bottom w:val="single" w:sz="4" w:space="0" w:color="auto"/>
              <w:right w:val="single" w:sz="6" w:space="0" w:color="000000"/>
            </w:tcBorders>
          </w:tcPr>
          <w:p w:rsidR="00EA2E99" w:rsidRPr="00690A26" w:rsidRDefault="00EA2E99" w:rsidP="00312D2D">
            <w:pPr>
              <w:pStyle w:val="TAL"/>
            </w:pPr>
            <w:r w:rsidRPr="00690A26">
              <w:t>200 OK</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rsidR="00EA2E99" w:rsidRPr="00690A26" w:rsidRDefault="00EA2E99" w:rsidP="00312D2D">
            <w:pPr>
              <w:pStyle w:val="TAL"/>
            </w:pPr>
            <w:r w:rsidRPr="00690A26">
              <w:rPr>
                <w:rFonts w:cs="Arial"/>
                <w:szCs w:val="18"/>
                <w:lang w:val="en-US"/>
              </w:rPr>
              <w:t>This IE shall contain the access token response information.</w:t>
            </w:r>
          </w:p>
        </w:tc>
      </w:tr>
      <w:tr w:rsidR="00EA2E99" w:rsidRPr="00690A26" w:rsidTr="00312D2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A2E99" w:rsidRPr="00690A26" w:rsidRDefault="00EA2E99" w:rsidP="00312D2D">
            <w:pPr>
              <w:pStyle w:val="TAL"/>
            </w:pPr>
            <w:r w:rsidRPr="00690A26">
              <w:rPr>
                <w:rFonts w:hint="eastAsia"/>
              </w:rPr>
              <w:t>AccessTokenErr</w:t>
            </w:r>
          </w:p>
        </w:tc>
        <w:tc>
          <w:tcPr>
            <w:tcW w:w="499" w:type="pct"/>
            <w:tcBorders>
              <w:top w:val="single" w:sz="4" w:space="0" w:color="auto"/>
              <w:left w:val="single" w:sz="6" w:space="0" w:color="000000"/>
              <w:bottom w:val="single" w:sz="4" w:space="0" w:color="auto"/>
              <w:right w:val="single" w:sz="6" w:space="0" w:color="000000"/>
            </w:tcBorders>
          </w:tcPr>
          <w:p w:rsidR="00EA2E99" w:rsidRPr="00690A26" w:rsidRDefault="00EA2E99" w:rsidP="00312D2D">
            <w:pPr>
              <w:pStyle w:val="TAC"/>
            </w:pPr>
            <w:r w:rsidRPr="00690A26">
              <w:rPr>
                <w:rFonts w:hint="eastAsia"/>
              </w:rPr>
              <w:t>M</w:t>
            </w:r>
          </w:p>
        </w:tc>
        <w:tc>
          <w:tcPr>
            <w:tcW w:w="738" w:type="pct"/>
            <w:tcBorders>
              <w:top w:val="single" w:sz="4" w:space="0" w:color="auto"/>
              <w:left w:val="single" w:sz="6" w:space="0" w:color="000000"/>
              <w:bottom w:val="single" w:sz="4" w:space="0" w:color="auto"/>
              <w:right w:val="single" w:sz="6" w:space="0" w:color="000000"/>
            </w:tcBorders>
          </w:tcPr>
          <w:p w:rsidR="00EA2E99" w:rsidRPr="00690A26" w:rsidRDefault="00EA2E99" w:rsidP="00312D2D">
            <w:pPr>
              <w:pStyle w:val="TAL"/>
            </w:pPr>
            <w:r w:rsidRPr="00690A26">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rsidR="00EA2E99" w:rsidRPr="00690A26" w:rsidRDefault="00EA2E99" w:rsidP="00312D2D">
            <w:pPr>
              <w:pStyle w:val="TAL"/>
            </w:pPr>
            <w:r w:rsidRPr="00690A26">
              <w:rPr>
                <w:rFonts w:hint="eastAsia"/>
              </w:rPr>
              <w:t>400 Bad Request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rsidR="00EA2E99" w:rsidRPr="00690A26" w:rsidRDefault="00EA2E99" w:rsidP="00312D2D">
            <w:pPr>
              <w:pStyle w:val="TAL"/>
              <w:rPr>
                <w:rFonts w:cs="Arial"/>
                <w:szCs w:val="18"/>
                <w:lang w:val="en-US"/>
              </w:rPr>
            </w:pPr>
            <w:r w:rsidRPr="00690A26">
              <w:rPr>
                <w:rFonts w:cs="Arial" w:hint="eastAsia"/>
                <w:szCs w:val="18"/>
                <w:lang w:val="en-US"/>
              </w:rPr>
              <w:t xml:space="preserve">See </w:t>
            </w:r>
            <w:r w:rsidRPr="00690A26">
              <w:t xml:space="preserve">IETF RFC 6749 [16] </w:t>
            </w:r>
            <w:r w:rsidR="005178CB" w:rsidRPr="00690A26">
              <w:t>clause</w:t>
            </w:r>
            <w:r w:rsidRPr="00690A26">
              <w:t> 5.2.</w:t>
            </w:r>
          </w:p>
        </w:tc>
      </w:tr>
    </w:tbl>
    <w:p w:rsidR="00EA2E99" w:rsidRPr="00690A26" w:rsidRDefault="00EA2E99" w:rsidP="00EA2E99"/>
    <w:p w:rsidR="00EA2E99" w:rsidRPr="00690A26" w:rsidRDefault="00EA2E99" w:rsidP="00EA2E99">
      <w:pPr>
        <w:pStyle w:val="Heading3"/>
      </w:pPr>
      <w:bookmarkStart w:id="533" w:name="_Toc24937793"/>
      <w:bookmarkStart w:id="534" w:name="_Toc27589664"/>
      <w:r w:rsidRPr="00690A26">
        <w:rPr>
          <w:rFonts w:hint="eastAsia"/>
        </w:rPr>
        <w:t>6.3.5</w:t>
      </w:r>
      <w:r w:rsidRPr="00690A26">
        <w:rPr>
          <w:rFonts w:hint="eastAsia"/>
        </w:rPr>
        <w:tab/>
      </w:r>
      <w:r w:rsidRPr="00690A26">
        <w:t>Data Model</w:t>
      </w:r>
      <w:bookmarkEnd w:id="533"/>
      <w:bookmarkEnd w:id="534"/>
    </w:p>
    <w:p w:rsidR="00EA2E99" w:rsidRPr="00690A26" w:rsidRDefault="00EA2E99" w:rsidP="00EA2E99">
      <w:pPr>
        <w:pStyle w:val="Heading4"/>
      </w:pPr>
      <w:bookmarkStart w:id="535" w:name="_Toc24937794"/>
      <w:bookmarkStart w:id="536" w:name="_Toc27589665"/>
      <w:r w:rsidRPr="00690A26">
        <w:t>6.3.5.1</w:t>
      </w:r>
      <w:r w:rsidRPr="00690A26">
        <w:tab/>
        <w:t>General</w:t>
      </w:r>
      <w:bookmarkEnd w:id="535"/>
      <w:bookmarkEnd w:id="536"/>
    </w:p>
    <w:p w:rsidR="00EA2E99" w:rsidRPr="00690A26" w:rsidRDefault="00EA2E99" w:rsidP="00EA2E99">
      <w:r w:rsidRPr="00690A26">
        <w:t xml:space="preserve">This </w:t>
      </w:r>
      <w:r w:rsidR="005178CB" w:rsidRPr="00690A26">
        <w:t>clause</w:t>
      </w:r>
      <w:r w:rsidRPr="00690A26">
        <w:t xml:space="preserve"> specifies the application data model supported by the API.</w:t>
      </w:r>
    </w:p>
    <w:p w:rsidR="00EA2E99" w:rsidRPr="00690A26" w:rsidRDefault="00EA2E99" w:rsidP="00EA2E99">
      <w:r w:rsidRPr="00690A26">
        <w:t>Table 6.3.5.1-1 specifies the data types defined for the OAuth 2.0 Authorization Service API. The AccessTokenReq data structure shall be converted to the content type "application/x-www-urlencoded" when the OAuth 2.0 Access Token Request is invoked.</w:t>
      </w:r>
    </w:p>
    <w:p w:rsidR="00EA2E99" w:rsidRPr="00690A26" w:rsidRDefault="00EA2E99" w:rsidP="00EA2E99">
      <w:pPr>
        <w:pStyle w:val="TH"/>
      </w:pPr>
      <w:r w:rsidRPr="00690A26">
        <w:lastRenderedPageBreak/>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EA2E99" w:rsidRPr="00690A26" w:rsidTr="00312D2D">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rsidR="00EA2E99" w:rsidRPr="00690A26" w:rsidRDefault="00EA2E99" w:rsidP="00312D2D">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EA2E99" w:rsidRPr="00690A26" w:rsidRDefault="00FC7262" w:rsidP="00312D2D">
            <w:pPr>
              <w:pStyle w:val="TAH"/>
            </w:pPr>
            <w:r w:rsidRPr="00690A26">
              <w:t>Clause</w:t>
            </w:r>
            <w:r w:rsidR="00EA2E99" w:rsidRPr="00690A26">
              <w:t xml:space="preserv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rsidR="00EA2E99" w:rsidRPr="00690A26" w:rsidRDefault="00EA2E99" w:rsidP="00312D2D">
            <w:pPr>
              <w:pStyle w:val="TAH"/>
            </w:pPr>
            <w:r w:rsidRPr="00690A26">
              <w:t>Description</w:t>
            </w:r>
          </w:p>
        </w:tc>
      </w:tr>
      <w:tr w:rsidR="00EA2E99" w:rsidRPr="00690A26" w:rsidTr="00312D2D">
        <w:trPr>
          <w:jc w:val="center"/>
        </w:trPr>
        <w:tc>
          <w:tcPr>
            <w:tcW w:w="2035"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pPr>
            <w:r w:rsidRPr="00690A26">
              <w:t>AccessTokenReq</w:t>
            </w:r>
          </w:p>
        </w:tc>
        <w:tc>
          <w:tcPr>
            <w:tcW w:w="1701"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pPr>
            <w:r w:rsidRPr="00690A26">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rPr>
                <w:rFonts w:cs="Arial"/>
                <w:szCs w:val="18"/>
              </w:rPr>
            </w:pPr>
            <w:r w:rsidRPr="00690A26">
              <w:rPr>
                <w:rFonts w:cs="Arial" w:hint="eastAsia"/>
                <w:szCs w:val="18"/>
              </w:rPr>
              <w:t>Data type for carrying information related to access token request.</w:t>
            </w:r>
          </w:p>
        </w:tc>
      </w:tr>
      <w:tr w:rsidR="00EA2E99" w:rsidRPr="00690A26" w:rsidTr="00312D2D">
        <w:trPr>
          <w:jc w:val="center"/>
        </w:trPr>
        <w:tc>
          <w:tcPr>
            <w:tcW w:w="2035"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pPr>
            <w:r w:rsidRPr="00690A26">
              <w:t>AccessTokenRsp</w:t>
            </w:r>
          </w:p>
        </w:tc>
        <w:tc>
          <w:tcPr>
            <w:tcW w:w="1701"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pPr>
            <w:r w:rsidRPr="00690A26">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rPr>
                <w:rFonts w:cs="Arial"/>
                <w:szCs w:val="18"/>
              </w:rPr>
            </w:pPr>
            <w:r w:rsidRPr="00690A26">
              <w:rPr>
                <w:rFonts w:cs="Arial" w:hint="eastAsia"/>
                <w:szCs w:val="18"/>
              </w:rPr>
              <w:t xml:space="preserve">Data type for carrying information related to access token </w:t>
            </w:r>
            <w:r w:rsidRPr="00690A26">
              <w:rPr>
                <w:rFonts w:cs="Arial"/>
                <w:szCs w:val="18"/>
              </w:rPr>
              <w:t>response</w:t>
            </w:r>
            <w:r w:rsidRPr="00690A26">
              <w:rPr>
                <w:rFonts w:cs="Arial" w:hint="eastAsia"/>
                <w:szCs w:val="18"/>
              </w:rPr>
              <w:t>.</w:t>
            </w:r>
          </w:p>
        </w:tc>
      </w:tr>
      <w:tr w:rsidR="00EA2E99" w:rsidRPr="00690A26" w:rsidTr="00312D2D">
        <w:trPr>
          <w:jc w:val="center"/>
        </w:trPr>
        <w:tc>
          <w:tcPr>
            <w:tcW w:w="2035"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pPr>
            <w:r w:rsidRPr="00690A26">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pPr>
            <w:r w:rsidRPr="00690A26">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rPr>
                <w:rFonts w:cs="Arial"/>
                <w:szCs w:val="18"/>
              </w:rPr>
            </w:pPr>
            <w:r w:rsidRPr="00690A26">
              <w:rPr>
                <w:rFonts w:cs="Arial" w:hint="eastAsia"/>
                <w:szCs w:val="18"/>
              </w:rPr>
              <w:t>The claims data structure for the access token.</w:t>
            </w:r>
          </w:p>
        </w:tc>
      </w:tr>
      <w:tr w:rsidR="00E411A0" w:rsidRPr="00690A26" w:rsidTr="00312D2D">
        <w:trPr>
          <w:jc w:val="center"/>
        </w:trPr>
        <w:tc>
          <w:tcPr>
            <w:tcW w:w="2035" w:type="dxa"/>
            <w:tcBorders>
              <w:top w:val="single" w:sz="4" w:space="0" w:color="auto"/>
              <w:left w:val="single" w:sz="4" w:space="0" w:color="auto"/>
              <w:bottom w:val="single" w:sz="4" w:space="0" w:color="auto"/>
              <w:right w:val="single" w:sz="4" w:space="0" w:color="auto"/>
            </w:tcBorders>
          </w:tcPr>
          <w:p w:rsidR="00E411A0" w:rsidRPr="00690A26" w:rsidRDefault="00E411A0" w:rsidP="00312D2D">
            <w:pPr>
              <w:pStyle w:val="TAL"/>
            </w:pPr>
            <w:r w:rsidRPr="00690A26">
              <w:t>Audience</w:t>
            </w:r>
          </w:p>
        </w:tc>
        <w:tc>
          <w:tcPr>
            <w:tcW w:w="1701" w:type="dxa"/>
            <w:tcBorders>
              <w:top w:val="single" w:sz="4" w:space="0" w:color="auto"/>
              <w:left w:val="single" w:sz="4" w:space="0" w:color="auto"/>
              <w:bottom w:val="single" w:sz="4" w:space="0" w:color="auto"/>
              <w:right w:val="single" w:sz="4" w:space="0" w:color="auto"/>
            </w:tcBorders>
          </w:tcPr>
          <w:p w:rsidR="00E411A0" w:rsidRPr="00690A26" w:rsidRDefault="00E411A0" w:rsidP="00312D2D">
            <w:pPr>
              <w:pStyle w:val="TAL"/>
            </w:pPr>
            <w:r w:rsidRPr="00690A26">
              <w:t>6.3.5.</w:t>
            </w:r>
            <w:r w:rsidR="00FB257F" w:rsidRPr="00690A26">
              <w:t>4</w:t>
            </w:r>
            <w:r w:rsidRPr="00690A26">
              <w:t>.1</w:t>
            </w:r>
          </w:p>
        </w:tc>
        <w:tc>
          <w:tcPr>
            <w:tcW w:w="5438" w:type="dxa"/>
            <w:tcBorders>
              <w:top w:val="single" w:sz="4" w:space="0" w:color="auto"/>
              <w:left w:val="single" w:sz="4" w:space="0" w:color="auto"/>
              <w:bottom w:val="single" w:sz="4" w:space="0" w:color="auto"/>
              <w:right w:val="single" w:sz="4" w:space="0" w:color="auto"/>
            </w:tcBorders>
          </w:tcPr>
          <w:p w:rsidR="00E411A0" w:rsidRPr="00690A26" w:rsidRDefault="00E411A0" w:rsidP="00312D2D">
            <w:pPr>
              <w:pStyle w:val="TAL"/>
              <w:rPr>
                <w:rFonts w:cs="Arial"/>
                <w:szCs w:val="18"/>
              </w:rPr>
            </w:pPr>
            <w:r w:rsidRPr="00690A26">
              <w:rPr>
                <w:rFonts w:cs="Arial"/>
                <w:szCs w:val="18"/>
              </w:rPr>
              <w:t>Data type for the audience of the access token.</w:t>
            </w:r>
          </w:p>
        </w:tc>
      </w:tr>
    </w:tbl>
    <w:p w:rsidR="00EA2E99" w:rsidRPr="00690A26" w:rsidRDefault="00EA2E99" w:rsidP="00EA2E99"/>
    <w:p w:rsidR="00EA2E99" w:rsidRPr="00690A26" w:rsidRDefault="00EA2E99" w:rsidP="00EA2E99">
      <w:r w:rsidRPr="00690A26">
        <w:t>Table 6.3.5.1-2 specifies data types re-used by the OAuth 2.0 Authorization service from other specifications, including a reference to their respective specifications and when needed, a short description of their use.</w:t>
      </w:r>
    </w:p>
    <w:p w:rsidR="00EA2E99" w:rsidRPr="00690A26" w:rsidRDefault="00EA2E99" w:rsidP="00EA2E99">
      <w:pPr>
        <w:pStyle w:val="TH"/>
      </w:pPr>
      <w:r w:rsidRPr="00690A26">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9"/>
        <w:gridCol w:w="1935"/>
        <w:gridCol w:w="5400"/>
      </w:tblGrid>
      <w:tr w:rsidR="00EA2E99" w:rsidRPr="00690A26" w:rsidTr="00EE5C2F">
        <w:trPr>
          <w:jc w:val="center"/>
        </w:trPr>
        <w:tc>
          <w:tcPr>
            <w:tcW w:w="1839" w:type="dxa"/>
            <w:tcBorders>
              <w:top w:val="single" w:sz="4" w:space="0" w:color="auto"/>
              <w:left w:val="single" w:sz="4" w:space="0" w:color="auto"/>
              <w:bottom w:val="single" w:sz="4" w:space="0" w:color="auto"/>
              <w:right w:val="single" w:sz="4" w:space="0" w:color="auto"/>
            </w:tcBorders>
            <w:shd w:val="clear" w:color="auto" w:fill="C0C0C0"/>
            <w:hideMark/>
          </w:tcPr>
          <w:p w:rsidR="00EA2E99" w:rsidRPr="00690A26" w:rsidRDefault="00EA2E99" w:rsidP="00312D2D">
            <w:pPr>
              <w:pStyle w:val="TAH"/>
            </w:pPr>
            <w:r w:rsidRPr="00690A26">
              <w:t>Data type</w:t>
            </w:r>
          </w:p>
        </w:tc>
        <w:tc>
          <w:tcPr>
            <w:tcW w:w="1935" w:type="dxa"/>
            <w:tcBorders>
              <w:top w:val="single" w:sz="4" w:space="0" w:color="auto"/>
              <w:left w:val="single" w:sz="4" w:space="0" w:color="auto"/>
              <w:bottom w:val="single" w:sz="4" w:space="0" w:color="auto"/>
              <w:right w:val="single" w:sz="4" w:space="0" w:color="auto"/>
            </w:tcBorders>
            <w:shd w:val="clear" w:color="auto" w:fill="C0C0C0"/>
            <w:hideMark/>
          </w:tcPr>
          <w:p w:rsidR="00EA2E99" w:rsidRPr="00690A26" w:rsidRDefault="00EA2E99" w:rsidP="00312D2D">
            <w:pPr>
              <w:pStyle w:val="TAH"/>
            </w:pPr>
            <w:r w:rsidRPr="00690A26">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rsidR="00EA2E99" w:rsidRPr="00690A26" w:rsidRDefault="00EA2E99" w:rsidP="00312D2D">
            <w:pPr>
              <w:pStyle w:val="TAH"/>
            </w:pPr>
            <w:r w:rsidRPr="00690A26">
              <w:t>Comments</w:t>
            </w:r>
          </w:p>
        </w:tc>
      </w:tr>
      <w:tr w:rsidR="00EA2E99" w:rsidRPr="00690A26" w:rsidTr="00EE5C2F">
        <w:trPr>
          <w:jc w:val="center"/>
        </w:trPr>
        <w:tc>
          <w:tcPr>
            <w:tcW w:w="1839"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pPr>
            <w:r w:rsidRPr="00690A26">
              <w:rPr>
                <w:rFonts w:hint="eastAsia"/>
              </w:rPr>
              <w:t>NfInstanceId</w:t>
            </w:r>
          </w:p>
        </w:tc>
        <w:tc>
          <w:tcPr>
            <w:tcW w:w="1935"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rPr>
                <w:rFonts w:cs="Arial"/>
                <w:szCs w:val="18"/>
              </w:rPr>
            </w:pPr>
          </w:p>
        </w:tc>
      </w:tr>
      <w:tr w:rsidR="00E411A0" w:rsidRPr="00690A26" w:rsidTr="00EE5C2F">
        <w:trPr>
          <w:jc w:val="center"/>
        </w:trPr>
        <w:tc>
          <w:tcPr>
            <w:tcW w:w="1839" w:type="dxa"/>
            <w:tcBorders>
              <w:top w:val="single" w:sz="4" w:space="0" w:color="auto"/>
              <w:left w:val="single" w:sz="4" w:space="0" w:color="auto"/>
              <w:bottom w:val="single" w:sz="4" w:space="0" w:color="auto"/>
              <w:right w:val="single" w:sz="4" w:space="0" w:color="auto"/>
            </w:tcBorders>
          </w:tcPr>
          <w:p w:rsidR="00E411A0" w:rsidRPr="00690A26" w:rsidRDefault="00E411A0" w:rsidP="00312D2D">
            <w:pPr>
              <w:pStyle w:val="TAL"/>
            </w:pPr>
            <w:r w:rsidRPr="00690A26">
              <w:t>PlmnId</w:t>
            </w:r>
          </w:p>
        </w:tc>
        <w:tc>
          <w:tcPr>
            <w:tcW w:w="1935" w:type="dxa"/>
            <w:tcBorders>
              <w:top w:val="single" w:sz="4" w:space="0" w:color="auto"/>
              <w:left w:val="single" w:sz="4" w:space="0" w:color="auto"/>
              <w:bottom w:val="single" w:sz="4" w:space="0" w:color="auto"/>
              <w:right w:val="single" w:sz="4" w:space="0" w:color="auto"/>
            </w:tcBorders>
          </w:tcPr>
          <w:p w:rsidR="00E411A0" w:rsidRPr="00690A26" w:rsidRDefault="00E411A0" w:rsidP="00312D2D">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rsidR="00E411A0" w:rsidRPr="00690A26" w:rsidRDefault="00E411A0" w:rsidP="00312D2D">
            <w:pPr>
              <w:pStyle w:val="TAL"/>
              <w:rPr>
                <w:rFonts w:cs="Arial"/>
                <w:szCs w:val="18"/>
              </w:rPr>
            </w:pPr>
            <w:r w:rsidRPr="00690A26">
              <w:rPr>
                <w:rFonts w:cs="Arial"/>
                <w:szCs w:val="18"/>
              </w:rPr>
              <w:t>PLMN ID</w:t>
            </w:r>
          </w:p>
        </w:tc>
      </w:tr>
      <w:tr w:rsidR="00EA2E99" w:rsidRPr="00690A26" w:rsidTr="00EE5C2F">
        <w:trPr>
          <w:jc w:val="center"/>
        </w:trPr>
        <w:tc>
          <w:tcPr>
            <w:tcW w:w="1839"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pPr>
            <w:r w:rsidRPr="00690A26">
              <w:rPr>
                <w:rFonts w:hint="eastAsia"/>
              </w:rPr>
              <w:t>NFType</w:t>
            </w:r>
          </w:p>
        </w:tc>
        <w:tc>
          <w:tcPr>
            <w:tcW w:w="1935"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pPr>
            <w:r w:rsidRPr="00690A26">
              <w:t>3GPP TS 29.510</w:t>
            </w:r>
          </w:p>
        </w:tc>
        <w:tc>
          <w:tcPr>
            <w:tcW w:w="5400"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rPr>
                <w:rFonts w:cs="Arial"/>
                <w:szCs w:val="18"/>
              </w:rPr>
            </w:pPr>
            <w:r w:rsidRPr="00690A26">
              <w:t xml:space="preserve">See </w:t>
            </w:r>
            <w:r w:rsidR="005178CB" w:rsidRPr="00690A26">
              <w:t>clause</w:t>
            </w:r>
            <w:r w:rsidRPr="00690A26">
              <w:t> 6.1.6.3.3</w:t>
            </w:r>
          </w:p>
        </w:tc>
      </w:tr>
      <w:tr w:rsidR="001D5103" w:rsidRPr="00690A26" w:rsidTr="00EE5C2F">
        <w:trPr>
          <w:jc w:val="center"/>
        </w:trPr>
        <w:tc>
          <w:tcPr>
            <w:tcW w:w="1839" w:type="dxa"/>
            <w:tcBorders>
              <w:top w:val="single" w:sz="4" w:space="0" w:color="auto"/>
              <w:left w:val="single" w:sz="4" w:space="0" w:color="auto"/>
              <w:bottom w:val="single" w:sz="4" w:space="0" w:color="auto"/>
              <w:right w:val="single" w:sz="4" w:space="0" w:color="auto"/>
            </w:tcBorders>
          </w:tcPr>
          <w:p w:rsidR="001D5103" w:rsidRPr="00690A26" w:rsidRDefault="001D5103" w:rsidP="001D5103">
            <w:pPr>
              <w:pStyle w:val="TAL"/>
            </w:pPr>
            <w:r w:rsidRPr="00690A26">
              <w:t>Snssai</w:t>
            </w:r>
          </w:p>
        </w:tc>
        <w:tc>
          <w:tcPr>
            <w:tcW w:w="1935" w:type="dxa"/>
            <w:tcBorders>
              <w:top w:val="single" w:sz="4" w:space="0" w:color="auto"/>
              <w:left w:val="single" w:sz="4" w:space="0" w:color="auto"/>
              <w:bottom w:val="single" w:sz="4" w:space="0" w:color="auto"/>
              <w:right w:val="single" w:sz="4" w:space="0" w:color="auto"/>
            </w:tcBorders>
          </w:tcPr>
          <w:p w:rsidR="001D5103" w:rsidRPr="00690A26" w:rsidRDefault="001D5103" w:rsidP="001D5103">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rsidR="001D5103" w:rsidRPr="00690A26" w:rsidRDefault="001D5103" w:rsidP="001D5103">
            <w:pPr>
              <w:pStyle w:val="TAL"/>
            </w:pPr>
          </w:p>
        </w:tc>
      </w:tr>
    </w:tbl>
    <w:p w:rsidR="00EA2E99" w:rsidRPr="00690A26" w:rsidRDefault="00EA2E99" w:rsidP="00EA2E99"/>
    <w:p w:rsidR="00EA2E99" w:rsidRPr="00690A26" w:rsidRDefault="00EA2E99" w:rsidP="00EA2E99">
      <w:pPr>
        <w:pStyle w:val="Heading4"/>
        <w:rPr>
          <w:lang w:val="en-US"/>
        </w:rPr>
      </w:pPr>
      <w:bookmarkStart w:id="537" w:name="_Toc24937795"/>
      <w:bookmarkStart w:id="538" w:name="_Toc27589666"/>
      <w:r w:rsidRPr="00690A26">
        <w:rPr>
          <w:lang w:val="en-US"/>
        </w:rPr>
        <w:t>6.3.5.2</w:t>
      </w:r>
      <w:r w:rsidRPr="00690A26">
        <w:rPr>
          <w:lang w:val="en-US"/>
        </w:rPr>
        <w:tab/>
        <w:t>Structured data types</w:t>
      </w:r>
      <w:bookmarkEnd w:id="537"/>
      <w:bookmarkEnd w:id="538"/>
    </w:p>
    <w:p w:rsidR="00EA2E99" w:rsidRPr="00690A26" w:rsidRDefault="00EA2E99" w:rsidP="00EA2E99">
      <w:pPr>
        <w:pStyle w:val="Heading5"/>
      </w:pPr>
      <w:bookmarkStart w:id="539" w:name="_Toc24937796"/>
      <w:bookmarkStart w:id="540" w:name="_Toc27589667"/>
      <w:r w:rsidRPr="00690A26">
        <w:t>6.3.5.2.1</w:t>
      </w:r>
      <w:r w:rsidRPr="00690A26">
        <w:tab/>
        <w:t>Introduction</w:t>
      </w:r>
      <w:bookmarkEnd w:id="539"/>
      <w:bookmarkEnd w:id="540"/>
    </w:p>
    <w:p w:rsidR="00EA2E99" w:rsidRPr="00690A26" w:rsidRDefault="00EA2E99" w:rsidP="00EA2E99">
      <w:r w:rsidRPr="00690A26">
        <w:t xml:space="preserve">This </w:t>
      </w:r>
      <w:r w:rsidR="005178CB" w:rsidRPr="00690A26">
        <w:t>clause</w:t>
      </w:r>
      <w:r w:rsidRPr="00690A26">
        <w:t xml:space="preserve"> defines the structures to be used in the APIs.</w:t>
      </w:r>
    </w:p>
    <w:p w:rsidR="00EA2E99" w:rsidRPr="00690A26" w:rsidRDefault="00EA2E99" w:rsidP="00EA2E99">
      <w:pPr>
        <w:pStyle w:val="Heading5"/>
      </w:pPr>
      <w:bookmarkStart w:id="541" w:name="_Toc24937797"/>
      <w:bookmarkStart w:id="542" w:name="_Toc27589668"/>
      <w:r w:rsidRPr="00690A26">
        <w:lastRenderedPageBreak/>
        <w:t>6.3.5.2.2</w:t>
      </w:r>
      <w:r w:rsidRPr="00690A26">
        <w:tab/>
        <w:t>Type: AccessTokenReq</w:t>
      </w:r>
      <w:bookmarkEnd w:id="541"/>
      <w:bookmarkEnd w:id="542"/>
    </w:p>
    <w:p w:rsidR="00EA2E99" w:rsidRPr="00690A26" w:rsidRDefault="00EA2E99" w:rsidP="00EA2E99">
      <w:pPr>
        <w:pStyle w:val="TH"/>
      </w:pPr>
      <w:r w:rsidRPr="00690A26">
        <w:rPr>
          <w:noProof/>
        </w:rPr>
        <w:t>Table </w:t>
      </w:r>
      <w:r w:rsidRPr="00690A26">
        <w:t xml:space="preserve">6.3.5.2.2-1: </w:t>
      </w:r>
      <w:r w:rsidRPr="00690A26">
        <w:rPr>
          <w:noProof/>
        </w:rPr>
        <w:t xml:space="preserve">Definition of type </w:t>
      </w:r>
      <w:r w:rsidRPr="00690A26">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A2E99" w:rsidRPr="00690A26" w:rsidTr="00312D2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A2E99" w:rsidRPr="00690A26" w:rsidRDefault="00EA2E99" w:rsidP="00312D2D">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A2E99" w:rsidRPr="00690A26" w:rsidRDefault="00EA2E99" w:rsidP="00312D2D">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A2E99" w:rsidRPr="00690A26" w:rsidRDefault="00EA2E99" w:rsidP="00312D2D">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A2E99" w:rsidRPr="00690A26" w:rsidRDefault="00EA2E99" w:rsidP="00312D2D">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A2E99" w:rsidRPr="00690A26" w:rsidRDefault="00EA2E99" w:rsidP="00312D2D">
            <w:pPr>
              <w:pStyle w:val="TAH"/>
              <w:rPr>
                <w:rFonts w:cs="Arial"/>
                <w:szCs w:val="18"/>
              </w:rPr>
            </w:pPr>
            <w:r w:rsidRPr="00690A26">
              <w:rPr>
                <w:rFonts w:cs="Arial"/>
                <w:szCs w:val="18"/>
              </w:rPr>
              <w:t>Description</w:t>
            </w:r>
          </w:p>
        </w:tc>
      </w:tr>
      <w:tr w:rsidR="00EA2E99" w:rsidRPr="00690A26" w:rsidTr="00312D2D">
        <w:trPr>
          <w:jc w:val="center"/>
        </w:trPr>
        <w:tc>
          <w:tcPr>
            <w:tcW w:w="2090"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pPr>
            <w:r w:rsidRPr="00690A26">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pPr>
            <w:r w:rsidRPr="00690A26">
              <w:rPr>
                <w:rFonts w:hint="eastAsia"/>
              </w:rPr>
              <w:t>GrantType</w:t>
            </w:r>
          </w:p>
        </w:tc>
        <w:tc>
          <w:tcPr>
            <w:tcW w:w="425"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rPr>
                <w:rFonts w:cs="Arial"/>
                <w:szCs w:val="18"/>
              </w:rPr>
            </w:pPr>
            <w:r w:rsidRPr="00690A26">
              <w:rPr>
                <w:rFonts w:cs="Arial" w:hint="eastAsia"/>
                <w:szCs w:val="18"/>
              </w:rPr>
              <w:t>This IE shall contain the grant type as "client_credent</w:t>
            </w:r>
            <w:r w:rsidRPr="00690A26">
              <w:rPr>
                <w:rFonts w:cs="Arial"/>
                <w:szCs w:val="18"/>
              </w:rPr>
              <w:t>ials"</w:t>
            </w:r>
          </w:p>
        </w:tc>
      </w:tr>
      <w:tr w:rsidR="00EA2E99" w:rsidRPr="00690A26" w:rsidTr="00312D2D">
        <w:trPr>
          <w:jc w:val="center"/>
        </w:trPr>
        <w:tc>
          <w:tcPr>
            <w:tcW w:w="2090"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pP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w:t>
            </w:r>
          </w:p>
        </w:tc>
      </w:tr>
      <w:tr w:rsidR="00EA2E99" w:rsidRPr="00690A26" w:rsidTr="00312D2D">
        <w:trPr>
          <w:jc w:val="center"/>
        </w:trPr>
        <w:tc>
          <w:tcPr>
            <w:tcW w:w="2090"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rPr>
                <w:lang w:val="en-US"/>
              </w:rPr>
            </w:pPr>
            <w:r w:rsidRPr="00690A26">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rsidR="00EA2E99" w:rsidRPr="00690A26" w:rsidRDefault="00E411A0" w:rsidP="00312D2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EA2E99" w:rsidRPr="00690A26" w:rsidRDefault="00E411A0" w:rsidP="00312D2D">
            <w:pPr>
              <w:pStyle w:val="TAL"/>
            </w:pPr>
            <w:r w:rsidRPr="00690A26">
              <w:t>0..</w:t>
            </w:r>
            <w:r w:rsidR="00EA2E99"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EA2E99" w:rsidRPr="00690A26" w:rsidRDefault="00E411A0" w:rsidP="00312D2D">
            <w:pPr>
              <w:pStyle w:val="TAL"/>
              <w:rPr>
                <w:rFonts w:cs="Arial"/>
                <w:szCs w:val="18"/>
              </w:rPr>
            </w:pPr>
            <w:r w:rsidRPr="00690A26">
              <w:rPr>
                <w:rFonts w:cs="Arial"/>
                <w:szCs w:val="18"/>
              </w:rPr>
              <w:t>This IE shall be included when the access token request is for an NF type and not for a specific NF / NF service instance. When present,</w:t>
            </w:r>
            <w:r w:rsidRPr="00690A26">
              <w:rPr>
                <w:rFonts w:cs="Arial" w:hint="eastAsia"/>
                <w:szCs w:val="18"/>
              </w:rPr>
              <w:t xml:space="preserve"> </w:t>
            </w:r>
            <w:r w:rsidRPr="00690A26">
              <w:rPr>
                <w:rFonts w:cs="Arial"/>
                <w:szCs w:val="18"/>
              </w:rPr>
              <w:t>t</w:t>
            </w:r>
            <w:r w:rsidR="00EA2E99" w:rsidRPr="00690A26">
              <w:rPr>
                <w:rFonts w:cs="Arial" w:hint="eastAsia"/>
                <w:szCs w:val="18"/>
              </w:rPr>
              <w:t>h</w:t>
            </w:r>
            <w:r w:rsidR="00EA2E99" w:rsidRPr="00690A26">
              <w:rPr>
                <w:rFonts w:cs="Arial"/>
                <w:szCs w:val="18"/>
              </w:rPr>
              <w:t>is IE shall contain the NF type of the NF service consumer.</w:t>
            </w:r>
          </w:p>
        </w:tc>
      </w:tr>
      <w:tr w:rsidR="00EA2E99" w:rsidRPr="00690A26" w:rsidTr="00312D2D">
        <w:trPr>
          <w:jc w:val="center"/>
        </w:trPr>
        <w:tc>
          <w:tcPr>
            <w:tcW w:w="2090"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rPr>
                <w:lang w:val="en-US"/>
              </w:rPr>
            </w:pPr>
            <w:r w:rsidRPr="00690A26">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rsidR="00EA2E99" w:rsidRPr="00690A26" w:rsidRDefault="00E411A0" w:rsidP="00312D2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EA2E99" w:rsidRPr="00690A26" w:rsidRDefault="00E411A0" w:rsidP="00312D2D">
            <w:pPr>
              <w:pStyle w:val="TAL"/>
            </w:pPr>
            <w:r w:rsidRPr="00690A26">
              <w:t>0..</w:t>
            </w:r>
            <w:r w:rsidR="00EA2E99"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EA2E99" w:rsidRPr="00690A26" w:rsidRDefault="00E411A0" w:rsidP="00312D2D">
            <w:pPr>
              <w:pStyle w:val="TAL"/>
              <w:rPr>
                <w:rFonts w:cs="Arial"/>
                <w:szCs w:val="18"/>
              </w:rPr>
            </w:pPr>
            <w:r w:rsidRPr="00690A26">
              <w:rPr>
                <w:rFonts w:cs="Arial"/>
                <w:szCs w:val="18"/>
              </w:rPr>
              <w:t>This IE shall be included when the access token request is for an NF type and not for a specific NF / NF service instance. When present, t</w:t>
            </w:r>
            <w:r w:rsidR="00EA2E99" w:rsidRPr="00690A26">
              <w:rPr>
                <w:rFonts w:cs="Arial" w:hint="eastAsia"/>
                <w:szCs w:val="18"/>
              </w:rPr>
              <w:t>his IE shall contain the NF type of the NF service producer.</w:t>
            </w:r>
          </w:p>
        </w:tc>
      </w:tr>
      <w:tr w:rsidR="00EA2E99" w:rsidRPr="00690A26" w:rsidTr="00312D2D">
        <w:trPr>
          <w:jc w:val="center"/>
        </w:trPr>
        <w:tc>
          <w:tcPr>
            <w:tcW w:w="2090"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rPr>
                <w:lang w:val="en-US"/>
              </w:rPr>
            </w:pPr>
            <w:r w:rsidRPr="00690A26">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rPr>
                <w:lang w:val="en-US"/>
              </w:rPr>
            </w:pPr>
            <w:r w:rsidRPr="00690A26">
              <w:rPr>
                <w:rFonts w:cs="Arial" w:hint="eastAsia"/>
                <w:szCs w:val="18"/>
              </w:rPr>
              <w:t>This IE shall contain the NF service name</w:t>
            </w:r>
            <w:r w:rsidR="003D719A" w:rsidRPr="00690A26">
              <w:rPr>
                <w:rFonts w:cs="Arial"/>
                <w:szCs w:val="18"/>
              </w:rPr>
              <w:t>(s)</w:t>
            </w:r>
            <w:r w:rsidRPr="00690A26">
              <w:rPr>
                <w:rFonts w:cs="Arial" w:hint="eastAsia"/>
                <w:szCs w:val="18"/>
              </w:rPr>
              <w:t xml:space="preserve"> of the NF service producer</w:t>
            </w:r>
            <w:r w:rsidR="003D719A" w:rsidRPr="00690A26">
              <w:rPr>
                <w:rFonts w:cs="Arial"/>
                <w:szCs w:val="18"/>
              </w:rPr>
              <w:t xml:space="preserve">(s), separated by whitespaces, as described in IETF RFC 6749 [16], </w:t>
            </w:r>
            <w:r w:rsidR="00FC7262" w:rsidRPr="00690A26">
              <w:rPr>
                <w:rFonts w:cs="Arial"/>
                <w:szCs w:val="18"/>
              </w:rPr>
              <w:t>clause</w:t>
            </w:r>
            <w:r w:rsidR="003D719A" w:rsidRPr="00690A26">
              <w:rPr>
                <w:rFonts w:cs="Arial"/>
                <w:szCs w:val="18"/>
              </w:rPr>
              <w:t xml:space="preserve"> 3.3</w:t>
            </w:r>
            <w:r w:rsidRPr="00690A26">
              <w:rPr>
                <w:rFonts w:cs="Arial" w:hint="eastAsia"/>
                <w:szCs w:val="18"/>
              </w:rPr>
              <w:t>.</w:t>
            </w:r>
          </w:p>
          <w:p w:rsidR="00EA2E99" w:rsidRPr="00690A26" w:rsidRDefault="00EA2E99" w:rsidP="00312D2D">
            <w:pPr>
              <w:pStyle w:val="TAL"/>
              <w:rPr>
                <w:lang w:val="en-US"/>
              </w:rPr>
            </w:pPr>
          </w:p>
          <w:p w:rsidR="003D719A" w:rsidRPr="00690A26" w:rsidRDefault="003D719A" w:rsidP="00312D2D">
            <w:pPr>
              <w:pStyle w:val="TAL"/>
              <w:rPr>
                <w:lang w:val="en-US"/>
              </w:rPr>
            </w:pPr>
            <w:r w:rsidRPr="00690A26">
              <w:rPr>
                <w:lang w:val="en-US"/>
              </w:rPr>
              <w:t xml:space="preserve">The service name(s) included in this attribute shall be any of the services defined in the ServiceName enumerated type (see </w:t>
            </w:r>
            <w:r w:rsidR="005178CB" w:rsidRPr="00690A26">
              <w:rPr>
                <w:lang w:val="en-US"/>
              </w:rPr>
              <w:t>clause</w:t>
            </w:r>
            <w:r w:rsidRPr="00690A26">
              <w:rPr>
                <w:lang w:val="en-US"/>
              </w:rPr>
              <w:t xml:space="preserve"> 6.1.6.3.11).</w:t>
            </w:r>
          </w:p>
          <w:p w:rsidR="003D719A" w:rsidRPr="00690A26" w:rsidRDefault="003D719A" w:rsidP="00312D2D">
            <w:pPr>
              <w:pStyle w:val="TAL"/>
              <w:rPr>
                <w:lang w:val="en-US"/>
              </w:rPr>
            </w:pPr>
          </w:p>
          <w:p w:rsidR="00EA2E99" w:rsidRPr="00690A26" w:rsidRDefault="00EA2E99" w:rsidP="00312D2D">
            <w:pPr>
              <w:pStyle w:val="TAL"/>
            </w:pPr>
            <w:r w:rsidRPr="00690A26">
              <w:rPr>
                <w:lang w:val="en-US"/>
              </w:rPr>
              <w:t>pattern: '^(</w:t>
            </w:r>
            <w:r w:rsidRPr="00690A26">
              <w:t>[a-zA-Z0-9_</w:t>
            </w:r>
            <w:r w:rsidR="003D719A" w:rsidRPr="00690A26">
              <w:t>-</w:t>
            </w:r>
            <w:r w:rsidRPr="00690A26">
              <w:t>]</w:t>
            </w:r>
            <w:r w:rsidR="003D719A" w:rsidRPr="00690A26">
              <w:t>+)( [a-zA-Z0-9_-]+)*</w:t>
            </w:r>
            <w:r w:rsidRPr="00690A26">
              <w:t>$'</w:t>
            </w:r>
          </w:p>
          <w:p w:rsidR="00EA2E99" w:rsidRPr="00690A26" w:rsidRDefault="00EA2E99" w:rsidP="00312D2D">
            <w:pPr>
              <w:pStyle w:val="TAL"/>
            </w:pPr>
          </w:p>
          <w:p w:rsidR="00EA2E99" w:rsidRPr="00690A26" w:rsidRDefault="00EA2E99" w:rsidP="00312D2D">
            <w:pPr>
              <w:pStyle w:val="TAL"/>
              <w:rPr>
                <w:rFonts w:cs="Arial"/>
                <w:szCs w:val="18"/>
              </w:rPr>
            </w:pPr>
            <w:r w:rsidRPr="00690A26">
              <w:t>See NOTE 2.</w:t>
            </w:r>
          </w:p>
        </w:tc>
      </w:tr>
      <w:tr w:rsidR="00E411A0" w:rsidRPr="00690A26" w:rsidTr="00312D2D">
        <w:trPr>
          <w:jc w:val="center"/>
        </w:trPr>
        <w:tc>
          <w:tcPr>
            <w:tcW w:w="2090" w:type="dxa"/>
            <w:tcBorders>
              <w:top w:val="single" w:sz="4" w:space="0" w:color="auto"/>
              <w:left w:val="single" w:sz="4" w:space="0" w:color="auto"/>
              <w:bottom w:val="single" w:sz="4" w:space="0" w:color="auto"/>
              <w:right w:val="single" w:sz="4" w:space="0" w:color="auto"/>
            </w:tcBorders>
          </w:tcPr>
          <w:p w:rsidR="00E411A0" w:rsidRPr="00690A26" w:rsidRDefault="00E411A0" w:rsidP="00312D2D">
            <w:pPr>
              <w:pStyle w:val="TAL"/>
              <w:rPr>
                <w:lang w:val="en-US"/>
              </w:rPr>
            </w:pPr>
            <w:r w:rsidRPr="00690A26">
              <w:rPr>
                <w:rFonts w:hint="eastAsia"/>
                <w:lang w:val="en-US"/>
              </w:rPr>
              <w:t>targetNfInstanceId</w:t>
            </w:r>
          </w:p>
        </w:tc>
        <w:tc>
          <w:tcPr>
            <w:tcW w:w="1559" w:type="dxa"/>
            <w:tcBorders>
              <w:top w:val="single" w:sz="4" w:space="0" w:color="auto"/>
              <w:left w:val="single" w:sz="4" w:space="0" w:color="auto"/>
              <w:bottom w:val="single" w:sz="4" w:space="0" w:color="auto"/>
              <w:right w:val="single" w:sz="4" w:space="0" w:color="auto"/>
            </w:tcBorders>
          </w:tcPr>
          <w:p w:rsidR="00E411A0" w:rsidRPr="00690A26" w:rsidRDefault="00E411A0" w:rsidP="00312D2D">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rsidR="00E411A0" w:rsidRPr="00690A26" w:rsidRDefault="00E411A0" w:rsidP="00312D2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E411A0" w:rsidRPr="00690A26" w:rsidRDefault="00E411A0" w:rsidP="00312D2D">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E411A0" w:rsidRPr="00690A26" w:rsidRDefault="00E411A0" w:rsidP="00312D2D">
            <w:pPr>
              <w:pStyle w:val="TAL"/>
              <w:rPr>
                <w:rFonts w:cs="Arial"/>
                <w:szCs w:val="18"/>
              </w:rPr>
            </w:pPr>
            <w:r w:rsidRPr="00690A26">
              <w:rPr>
                <w:rFonts w:cs="Arial" w:hint="eastAsia"/>
                <w:szCs w:val="18"/>
              </w:rPr>
              <w:t>This IE shall be included</w:t>
            </w:r>
            <w:r w:rsidRPr="00690A26">
              <w:rPr>
                <w:rFonts w:cs="Arial"/>
                <w:szCs w:val="18"/>
              </w:rPr>
              <w:t>,</w:t>
            </w:r>
            <w:r w:rsidRPr="00690A26">
              <w:rPr>
                <w:rFonts w:cs="Arial" w:hint="eastAsia"/>
                <w:szCs w:val="18"/>
              </w:rPr>
              <w:t xml:space="preserve"> if available</w:t>
            </w:r>
            <w:r w:rsidRPr="00690A26">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E411A0" w:rsidRPr="00690A26" w:rsidTr="00312D2D">
        <w:trPr>
          <w:jc w:val="center"/>
        </w:trPr>
        <w:tc>
          <w:tcPr>
            <w:tcW w:w="2090" w:type="dxa"/>
            <w:tcBorders>
              <w:top w:val="single" w:sz="4" w:space="0" w:color="auto"/>
              <w:left w:val="single" w:sz="4" w:space="0" w:color="auto"/>
              <w:bottom w:val="single" w:sz="4" w:space="0" w:color="auto"/>
              <w:right w:val="single" w:sz="4" w:space="0" w:color="auto"/>
            </w:tcBorders>
          </w:tcPr>
          <w:p w:rsidR="00E411A0" w:rsidRPr="00690A26" w:rsidRDefault="00E411A0" w:rsidP="00312D2D">
            <w:pPr>
              <w:pStyle w:val="TAL"/>
              <w:rPr>
                <w:lang w:val="en-US"/>
              </w:rPr>
            </w:pPr>
            <w:r w:rsidRPr="00690A26">
              <w:rPr>
                <w:lang w:val="en-US"/>
              </w:rPr>
              <w:t>requesterPlmn</w:t>
            </w:r>
          </w:p>
        </w:tc>
        <w:tc>
          <w:tcPr>
            <w:tcW w:w="1559" w:type="dxa"/>
            <w:tcBorders>
              <w:top w:val="single" w:sz="4" w:space="0" w:color="auto"/>
              <w:left w:val="single" w:sz="4" w:space="0" w:color="auto"/>
              <w:bottom w:val="single" w:sz="4" w:space="0" w:color="auto"/>
              <w:right w:val="single" w:sz="4" w:space="0" w:color="auto"/>
            </w:tcBorders>
          </w:tcPr>
          <w:p w:rsidR="00E411A0" w:rsidRPr="00690A26" w:rsidRDefault="00E411A0" w:rsidP="00312D2D">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rsidR="00E411A0" w:rsidRPr="00690A26" w:rsidRDefault="00E411A0" w:rsidP="00312D2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E411A0" w:rsidRPr="00690A26" w:rsidRDefault="00E411A0" w:rsidP="00312D2D">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E411A0" w:rsidRPr="00690A26" w:rsidRDefault="00E411A0" w:rsidP="00E411A0">
            <w:pPr>
              <w:pStyle w:val="TAL"/>
              <w:rPr>
                <w:lang w:eastAsia="zh-CN"/>
              </w:rPr>
            </w:pPr>
            <w:r w:rsidRPr="00690A26">
              <w:t>This IE shall be included when the NF service consumer in one PLMN requests a service access authorization for an NF service producer from a different PLMN.</w:t>
            </w:r>
          </w:p>
          <w:p w:rsidR="00E411A0" w:rsidRPr="00690A26" w:rsidRDefault="00E411A0" w:rsidP="00E411A0">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requester </w:t>
            </w:r>
            <w:r w:rsidRPr="00690A26">
              <w:rPr>
                <w:rFonts w:cs="Arial" w:hint="eastAsia"/>
                <w:szCs w:val="18"/>
              </w:rPr>
              <w:t xml:space="preserve">NF service </w:t>
            </w:r>
            <w:r w:rsidRPr="00690A26">
              <w:rPr>
                <w:rFonts w:cs="Arial"/>
                <w:szCs w:val="18"/>
              </w:rPr>
              <w:t>consumer.</w:t>
            </w:r>
          </w:p>
        </w:tc>
      </w:tr>
      <w:tr w:rsidR="00E411A0" w:rsidRPr="00690A26" w:rsidTr="00312D2D">
        <w:trPr>
          <w:jc w:val="center"/>
        </w:trPr>
        <w:tc>
          <w:tcPr>
            <w:tcW w:w="2090" w:type="dxa"/>
            <w:tcBorders>
              <w:top w:val="single" w:sz="4" w:space="0" w:color="auto"/>
              <w:left w:val="single" w:sz="4" w:space="0" w:color="auto"/>
              <w:bottom w:val="single" w:sz="4" w:space="0" w:color="auto"/>
              <w:right w:val="single" w:sz="4" w:space="0" w:color="auto"/>
            </w:tcBorders>
          </w:tcPr>
          <w:p w:rsidR="00E411A0" w:rsidRPr="00690A26" w:rsidRDefault="00E411A0" w:rsidP="00312D2D">
            <w:pPr>
              <w:pStyle w:val="TAL"/>
              <w:rPr>
                <w:lang w:val="en-US"/>
              </w:rPr>
            </w:pPr>
            <w:r w:rsidRPr="00690A26">
              <w:rPr>
                <w:lang w:val="en-US"/>
              </w:rPr>
              <w:t>targetPlmn</w:t>
            </w:r>
          </w:p>
        </w:tc>
        <w:tc>
          <w:tcPr>
            <w:tcW w:w="1559" w:type="dxa"/>
            <w:tcBorders>
              <w:top w:val="single" w:sz="4" w:space="0" w:color="auto"/>
              <w:left w:val="single" w:sz="4" w:space="0" w:color="auto"/>
              <w:bottom w:val="single" w:sz="4" w:space="0" w:color="auto"/>
              <w:right w:val="single" w:sz="4" w:space="0" w:color="auto"/>
            </w:tcBorders>
          </w:tcPr>
          <w:p w:rsidR="00E411A0" w:rsidRPr="00690A26" w:rsidRDefault="00E411A0" w:rsidP="00312D2D">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rsidR="00E411A0" w:rsidRPr="00690A26" w:rsidRDefault="00E411A0" w:rsidP="00312D2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E411A0" w:rsidRPr="00690A26" w:rsidRDefault="00E411A0" w:rsidP="00312D2D">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E411A0" w:rsidRPr="00690A26" w:rsidRDefault="00E411A0" w:rsidP="00E411A0">
            <w:pPr>
              <w:pStyle w:val="TAL"/>
              <w:rPr>
                <w:lang w:eastAsia="zh-CN"/>
              </w:rPr>
            </w:pPr>
            <w:r w:rsidRPr="00690A26">
              <w:t>This IE shall be included when the NF service consumer in one PLMN requests a service access authorization for an NF service producer from a different PLMN.</w:t>
            </w:r>
          </w:p>
          <w:p w:rsidR="00E411A0" w:rsidRPr="00690A26" w:rsidRDefault="00E411A0" w:rsidP="00E411A0">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target PLMN (i.e., PLMN ID of the </w:t>
            </w:r>
            <w:r w:rsidRPr="00690A26">
              <w:rPr>
                <w:rFonts w:cs="Arial" w:hint="eastAsia"/>
                <w:szCs w:val="18"/>
              </w:rPr>
              <w:t>NF service producer</w:t>
            </w:r>
            <w:r w:rsidRPr="00690A26">
              <w:rPr>
                <w:rFonts w:cs="Arial"/>
                <w:szCs w:val="18"/>
              </w:rPr>
              <w:t>).</w:t>
            </w:r>
          </w:p>
        </w:tc>
      </w:tr>
      <w:tr w:rsidR="001D5103" w:rsidRPr="00690A26" w:rsidTr="00312D2D">
        <w:trPr>
          <w:jc w:val="center"/>
        </w:trPr>
        <w:tc>
          <w:tcPr>
            <w:tcW w:w="2090" w:type="dxa"/>
            <w:tcBorders>
              <w:top w:val="single" w:sz="4" w:space="0" w:color="auto"/>
              <w:left w:val="single" w:sz="4" w:space="0" w:color="auto"/>
              <w:bottom w:val="single" w:sz="4" w:space="0" w:color="auto"/>
              <w:right w:val="single" w:sz="4" w:space="0" w:color="auto"/>
            </w:tcBorders>
          </w:tcPr>
          <w:p w:rsidR="001D5103" w:rsidRPr="00690A26" w:rsidRDefault="001D5103" w:rsidP="001D5103">
            <w:pPr>
              <w:pStyle w:val="TAL"/>
              <w:rPr>
                <w:lang w:val="en-US"/>
              </w:rPr>
            </w:pPr>
            <w:r w:rsidRPr="00690A26">
              <w:t>targetSnssaiList</w:t>
            </w:r>
          </w:p>
        </w:tc>
        <w:tc>
          <w:tcPr>
            <w:tcW w:w="1559" w:type="dxa"/>
            <w:tcBorders>
              <w:top w:val="single" w:sz="4" w:space="0" w:color="auto"/>
              <w:left w:val="single" w:sz="4" w:space="0" w:color="auto"/>
              <w:bottom w:val="single" w:sz="4" w:space="0" w:color="auto"/>
              <w:right w:val="single" w:sz="4" w:space="0" w:color="auto"/>
            </w:tcBorders>
          </w:tcPr>
          <w:p w:rsidR="001D5103" w:rsidRPr="00690A26" w:rsidRDefault="001D5103" w:rsidP="001D5103">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rsidR="001D5103" w:rsidRPr="00690A26" w:rsidRDefault="001D5103" w:rsidP="001D5103">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1D5103" w:rsidRPr="00690A26" w:rsidRDefault="001D5103" w:rsidP="001D510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1D5103" w:rsidRPr="00690A26" w:rsidRDefault="001D5103" w:rsidP="001D5103">
            <w:pPr>
              <w:pStyle w:val="TAL"/>
            </w:pPr>
            <w:r w:rsidRPr="00690A26">
              <w:rPr>
                <w:rFonts w:hint="eastAsia"/>
                <w:lang w:eastAsia="zh-CN"/>
              </w:rPr>
              <w:t>T</w:t>
            </w:r>
            <w:r w:rsidRPr="00690A26">
              <w:rPr>
                <w:lang w:eastAsia="zh-CN"/>
              </w:rPr>
              <w:t xml:space="preserve">his IE may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NF Service Producer.</w:t>
            </w:r>
          </w:p>
        </w:tc>
      </w:tr>
      <w:tr w:rsidR="001D5103" w:rsidRPr="00690A26" w:rsidTr="00312D2D">
        <w:trPr>
          <w:jc w:val="center"/>
        </w:trPr>
        <w:tc>
          <w:tcPr>
            <w:tcW w:w="2090" w:type="dxa"/>
            <w:tcBorders>
              <w:top w:val="single" w:sz="4" w:space="0" w:color="auto"/>
              <w:left w:val="single" w:sz="4" w:space="0" w:color="auto"/>
              <w:bottom w:val="single" w:sz="4" w:space="0" w:color="auto"/>
              <w:right w:val="single" w:sz="4" w:space="0" w:color="auto"/>
            </w:tcBorders>
          </w:tcPr>
          <w:p w:rsidR="001D5103" w:rsidRPr="00690A26" w:rsidRDefault="001D5103" w:rsidP="001D5103">
            <w:pPr>
              <w:pStyle w:val="TAL"/>
              <w:rPr>
                <w:lang w:val="en-US"/>
              </w:rPr>
            </w:pPr>
            <w:r w:rsidRPr="00690A26">
              <w:t>targetNsiList</w:t>
            </w:r>
          </w:p>
        </w:tc>
        <w:tc>
          <w:tcPr>
            <w:tcW w:w="1559" w:type="dxa"/>
            <w:tcBorders>
              <w:top w:val="single" w:sz="4" w:space="0" w:color="auto"/>
              <w:left w:val="single" w:sz="4" w:space="0" w:color="auto"/>
              <w:bottom w:val="single" w:sz="4" w:space="0" w:color="auto"/>
              <w:right w:val="single" w:sz="4" w:space="0" w:color="auto"/>
            </w:tcBorders>
          </w:tcPr>
          <w:p w:rsidR="001D5103" w:rsidRPr="00690A26" w:rsidRDefault="001D5103" w:rsidP="001D5103">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1D5103" w:rsidRPr="00690A26" w:rsidRDefault="001D5103" w:rsidP="001D5103">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1D5103" w:rsidRPr="00690A26" w:rsidRDefault="001D5103" w:rsidP="001D510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1D5103" w:rsidRPr="00690A26" w:rsidRDefault="001D5103" w:rsidP="001D5103">
            <w:pPr>
              <w:pStyle w:val="TAL"/>
            </w:pPr>
            <w:r w:rsidRPr="00690A26">
              <w:rPr>
                <w:rFonts w:hint="eastAsia"/>
                <w:lang w:eastAsia="zh-CN"/>
              </w:rPr>
              <w:t>T</w:t>
            </w:r>
            <w:r w:rsidRPr="00690A26">
              <w:rPr>
                <w:lang w:eastAsia="zh-CN"/>
              </w:rPr>
              <w:t xml:space="preserve">his IE </w:t>
            </w:r>
            <w:r w:rsidRPr="00690A26">
              <w:rPr>
                <w:rFonts w:hint="eastAsia"/>
                <w:lang w:eastAsia="zh-CN"/>
              </w:rPr>
              <w:t>may</w:t>
            </w:r>
            <w:r w:rsidRPr="00690A26">
              <w:rPr>
                <w:lang w:eastAsia="zh-CN"/>
              </w:rPr>
              <w:t xml:space="preserve">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sidRPr="00690A26">
              <w:rPr>
                <w:rFonts w:cs="Arial"/>
                <w:szCs w:val="18"/>
              </w:rPr>
              <w:t>NSI</w:t>
            </w:r>
            <w:r w:rsidRPr="00690A26">
              <w:rPr>
                <w:rFonts w:cs="Arial" w:hint="eastAsia"/>
                <w:szCs w:val="18"/>
              </w:rPr>
              <w:t>s</w:t>
            </w:r>
            <w:r w:rsidRPr="00690A26">
              <w:rPr>
                <w:rFonts w:cs="Arial"/>
                <w:szCs w:val="18"/>
              </w:rPr>
              <w:t xml:space="preserve"> of the NF Service Producer.</w:t>
            </w:r>
          </w:p>
        </w:tc>
      </w:tr>
      <w:tr w:rsidR="001D5103" w:rsidRPr="00690A26" w:rsidTr="00312D2D">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1D5103" w:rsidRPr="00690A26" w:rsidRDefault="001D5103" w:rsidP="001D5103">
            <w:pPr>
              <w:pStyle w:val="TAN"/>
            </w:pPr>
            <w:r w:rsidRPr="00690A26">
              <w:rPr>
                <w:rFonts w:hint="eastAsia"/>
              </w:rPr>
              <w:t>NOTE 1:</w:t>
            </w:r>
            <w:r w:rsidRPr="00690A26">
              <w:tab/>
              <w:t>This data structure shall not be treated as a JSON object. It shall be treated as a key, value pair data structure to be encoded using x-www-urlencoded format as specified in clause 17.13.4.1 of W3C HTML 4.01 Specification [26].</w:t>
            </w:r>
          </w:p>
          <w:p w:rsidR="001D5103" w:rsidRPr="00690A26" w:rsidRDefault="001D5103" w:rsidP="001D5103">
            <w:pPr>
              <w:pStyle w:val="TAN"/>
            </w:pPr>
            <w:r w:rsidRPr="00690A26">
              <w:t>NOTE 2:</w:t>
            </w:r>
            <w:r w:rsidRPr="00690A26">
              <w:tab/>
              <w:t>Though scope attribute is optional as per IETF RFC 6749 [16], it is mandatory for 3GPP as per 3GPP TS 33.501 [15].</w:t>
            </w:r>
          </w:p>
        </w:tc>
      </w:tr>
    </w:tbl>
    <w:p w:rsidR="00EA2E99" w:rsidRPr="00690A26" w:rsidRDefault="00EA2E99" w:rsidP="00EA2E99"/>
    <w:p w:rsidR="00EA2E99" w:rsidRPr="00690A26" w:rsidRDefault="00EA2E99" w:rsidP="00EA2E99">
      <w:pPr>
        <w:pStyle w:val="Heading5"/>
      </w:pPr>
      <w:bookmarkStart w:id="543" w:name="_Toc24937798"/>
      <w:bookmarkStart w:id="544" w:name="_Toc27589669"/>
      <w:r w:rsidRPr="00690A26">
        <w:lastRenderedPageBreak/>
        <w:t>6.3.5.2.3</w:t>
      </w:r>
      <w:r w:rsidRPr="00690A26">
        <w:tab/>
        <w:t>Type: AccessTokenRsp</w:t>
      </w:r>
      <w:bookmarkEnd w:id="543"/>
      <w:bookmarkEnd w:id="544"/>
    </w:p>
    <w:p w:rsidR="00EA2E99" w:rsidRPr="00690A26" w:rsidRDefault="00EA2E99" w:rsidP="00EA2E99">
      <w:pPr>
        <w:pStyle w:val="TH"/>
      </w:pPr>
      <w:r w:rsidRPr="00690A26">
        <w:rPr>
          <w:noProof/>
        </w:rPr>
        <w:t>Table </w:t>
      </w:r>
      <w:r w:rsidRPr="00690A26">
        <w:t xml:space="preserve">6.3.5.2.3-1: </w:t>
      </w:r>
      <w:r w:rsidRPr="00690A26">
        <w:rPr>
          <w:noProof/>
        </w:rPr>
        <w:t xml:space="preserve">Definition of type </w:t>
      </w:r>
      <w:r w:rsidRPr="00690A26">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A2E99" w:rsidRPr="00690A26" w:rsidTr="00312D2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A2E99" w:rsidRPr="00690A26" w:rsidRDefault="00EA2E99" w:rsidP="00312D2D">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A2E99" w:rsidRPr="00690A26" w:rsidRDefault="00EA2E99" w:rsidP="00312D2D">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A2E99" w:rsidRPr="00690A26" w:rsidRDefault="00EA2E99" w:rsidP="00312D2D">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A2E99" w:rsidRPr="00690A26" w:rsidRDefault="00EA2E99" w:rsidP="00312D2D">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A2E99" w:rsidRPr="00690A26" w:rsidRDefault="00EA2E99" w:rsidP="00312D2D">
            <w:pPr>
              <w:pStyle w:val="TAH"/>
              <w:rPr>
                <w:rFonts w:cs="Arial"/>
                <w:szCs w:val="18"/>
              </w:rPr>
            </w:pPr>
            <w:r w:rsidRPr="00690A26">
              <w:rPr>
                <w:rFonts w:cs="Arial"/>
                <w:szCs w:val="18"/>
              </w:rPr>
              <w:t>Description</w:t>
            </w:r>
          </w:p>
        </w:tc>
      </w:tr>
      <w:tr w:rsidR="00EA2E99" w:rsidRPr="00690A26" w:rsidTr="00312D2D">
        <w:trPr>
          <w:jc w:val="center"/>
        </w:trPr>
        <w:tc>
          <w:tcPr>
            <w:tcW w:w="2090"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pPr>
            <w:r w:rsidRPr="00690A26">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rPr>
                <w:rFonts w:cs="Arial"/>
                <w:szCs w:val="18"/>
              </w:rPr>
            </w:pPr>
            <w:r w:rsidRPr="00690A26">
              <w:rPr>
                <w:rFonts w:cs="Arial" w:hint="eastAsia"/>
                <w:szCs w:val="18"/>
              </w:rPr>
              <w:t xml:space="preserve">This IE shall contain </w:t>
            </w:r>
            <w:r w:rsidRPr="00690A26">
              <w:rPr>
                <w:lang w:val="en-US"/>
              </w:rPr>
              <w:t xml:space="preserve">JWS Compact Serialized representation of the JWS signed JSON object containing </w:t>
            </w:r>
            <w:r w:rsidRPr="00690A26">
              <w:t xml:space="preserve">AccessTokenClaims (see </w:t>
            </w:r>
            <w:r w:rsidR="005178CB" w:rsidRPr="00690A26">
              <w:t>clause</w:t>
            </w:r>
            <w:r w:rsidRPr="00690A26">
              <w:t> 6.3.5.2.</w:t>
            </w:r>
            <w:r w:rsidR="003D719A" w:rsidRPr="00690A26">
              <w:t>4</w:t>
            </w:r>
            <w:r w:rsidRPr="00690A26">
              <w:t>).</w:t>
            </w:r>
          </w:p>
        </w:tc>
      </w:tr>
      <w:tr w:rsidR="00EA2E99" w:rsidRPr="00690A26" w:rsidTr="00312D2D">
        <w:trPr>
          <w:jc w:val="center"/>
        </w:trPr>
        <w:tc>
          <w:tcPr>
            <w:tcW w:w="2090"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pPr>
            <w:r w:rsidRPr="00690A26">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rPr>
                <w:rFonts w:cs="Arial"/>
                <w:szCs w:val="18"/>
              </w:rPr>
            </w:pPr>
            <w:r w:rsidRPr="00690A26">
              <w:rPr>
                <w:rFonts w:cs="Arial" w:hint="eastAsia"/>
                <w:szCs w:val="18"/>
              </w:rPr>
              <w:t>This IE shall contain the token type</w:t>
            </w:r>
            <w:r w:rsidR="00092CFB" w:rsidRPr="00690A26">
              <w:rPr>
                <w:rFonts w:cs="Arial"/>
                <w:szCs w:val="18"/>
              </w:rPr>
              <w:t>,</w:t>
            </w:r>
            <w:r w:rsidRPr="00690A26">
              <w:rPr>
                <w:rFonts w:cs="Arial" w:hint="eastAsia"/>
                <w:szCs w:val="18"/>
              </w:rPr>
              <w:t xml:space="preserve"> </w:t>
            </w:r>
            <w:r w:rsidR="00092CFB" w:rsidRPr="00690A26">
              <w:rPr>
                <w:rFonts w:cs="Arial"/>
                <w:szCs w:val="18"/>
              </w:rPr>
              <w:t>set to value</w:t>
            </w:r>
            <w:r w:rsidR="003D719A" w:rsidRPr="00690A26">
              <w:rPr>
                <w:rFonts w:cs="Arial"/>
                <w:szCs w:val="18"/>
              </w:rPr>
              <w:t xml:space="preserve"> "Bearer"</w:t>
            </w:r>
            <w:r w:rsidR="00092CFB" w:rsidRPr="00690A26">
              <w:rPr>
                <w:rFonts w:cs="Arial"/>
                <w:szCs w:val="18"/>
              </w:rPr>
              <w:t>.</w:t>
            </w:r>
          </w:p>
        </w:tc>
      </w:tr>
      <w:tr w:rsidR="00EA2E99" w:rsidRPr="00690A26" w:rsidTr="00312D2D">
        <w:trPr>
          <w:jc w:val="center"/>
        </w:trPr>
        <w:tc>
          <w:tcPr>
            <w:tcW w:w="2090"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rPr>
                <w:lang w:val="en-US"/>
              </w:rPr>
            </w:pPr>
            <w:r w:rsidRPr="00690A26">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rsidR="00EA2E99" w:rsidRPr="00690A26" w:rsidRDefault="003D719A" w:rsidP="00312D2D">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EA2E99" w:rsidRPr="00690A26" w:rsidRDefault="003D719A" w:rsidP="00312D2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rPr>
                <w:rFonts w:cs="Arial"/>
                <w:szCs w:val="18"/>
              </w:rPr>
            </w:pPr>
            <w:r w:rsidRPr="00690A26">
              <w:rPr>
                <w:rFonts w:cs="Arial" w:hint="eastAsia"/>
                <w:szCs w:val="18"/>
              </w:rPr>
              <w:t>Thi</w:t>
            </w:r>
            <w:r w:rsidR="00FB257F" w:rsidRPr="00690A26">
              <w:rPr>
                <w:rFonts w:cs="Arial"/>
                <w:szCs w:val="18"/>
              </w:rPr>
              <w:t>s</w:t>
            </w:r>
            <w:r w:rsidRPr="00690A26">
              <w:rPr>
                <w:rFonts w:cs="Arial" w:hint="eastAsia"/>
                <w:szCs w:val="18"/>
              </w:rPr>
              <w:t xml:space="preserve"> IE when present shall contain the </w:t>
            </w:r>
            <w:r w:rsidRPr="00690A26">
              <w:rPr>
                <w:rFonts w:cs="Arial"/>
                <w:szCs w:val="18"/>
              </w:rPr>
              <w:t>number of seconds after which the access</w:t>
            </w:r>
            <w:r w:rsidR="00FB257F" w:rsidRPr="00690A26">
              <w:rPr>
                <w:rFonts w:cs="Arial"/>
                <w:szCs w:val="18"/>
              </w:rPr>
              <w:t xml:space="preserve"> </w:t>
            </w:r>
            <w:r w:rsidRPr="00690A26">
              <w:rPr>
                <w:rFonts w:cs="Arial"/>
                <w:szCs w:val="18"/>
              </w:rPr>
              <w:t>token is considered to be expired.</w:t>
            </w:r>
          </w:p>
          <w:p w:rsidR="00E31C15" w:rsidRPr="00690A26" w:rsidRDefault="00E31C15" w:rsidP="00312D2D">
            <w:pPr>
              <w:pStyle w:val="TAL"/>
              <w:rPr>
                <w:rFonts w:cs="Arial"/>
                <w:szCs w:val="18"/>
              </w:rPr>
            </w:pPr>
            <w:r w:rsidRPr="00690A26">
              <w:rPr>
                <w:rFonts w:cs="Arial"/>
                <w:szCs w:val="18"/>
              </w:rPr>
              <w:t>As indicated in IETF RFC 6749 [16], this attribute should be included, unless the expiration time of the token is made available by other means (e.g. deployment-specific documentation).</w:t>
            </w:r>
          </w:p>
        </w:tc>
      </w:tr>
      <w:tr w:rsidR="00EA2E99" w:rsidRPr="00690A26" w:rsidTr="00312D2D">
        <w:trPr>
          <w:jc w:val="center"/>
        </w:trPr>
        <w:tc>
          <w:tcPr>
            <w:tcW w:w="2090"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EA2E99" w:rsidRPr="00690A26" w:rsidRDefault="00E31C15" w:rsidP="00312D2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rPr>
                <w:lang w:val="en-US"/>
              </w:rPr>
            </w:pPr>
            <w:r w:rsidRPr="00690A26">
              <w:rPr>
                <w:rFonts w:cs="Arial" w:hint="eastAsia"/>
                <w:szCs w:val="18"/>
              </w:rPr>
              <w:t xml:space="preserve">This IE when present shall contain </w:t>
            </w:r>
            <w:r w:rsidRPr="00690A26">
              <w:rPr>
                <w:rFonts w:cs="Arial"/>
                <w:szCs w:val="18"/>
              </w:rPr>
              <w:t xml:space="preserve">the </w:t>
            </w:r>
            <w:r w:rsidRPr="00690A26">
              <w:rPr>
                <w:rFonts w:cs="Arial" w:hint="eastAsia"/>
                <w:szCs w:val="18"/>
              </w:rPr>
              <w:t>NF service name</w:t>
            </w:r>
            <w:r w:rsidR="00E31C15" w:rsidRPr="00690A26">
              <w:rPr>
                <w:rFonts w:cs="Arial"/>
                <w:szCs w:val="18"/>
              </w:rPr>
              <w:t>(s)</w:t>
            </w:r>
            <w:r w:rsidRPr="00690A26">
              <w:rPr>
                <w:rFonts w:cs="Arial" w:hint="eastAsia"/>
                <w:szCs w:val="18"/>
              </w:rPr>
              <w:t xml:space="preserve"> of the NF service producer</w:t>
            </w:r>
            <w:r w:rsidR="00E31C15" w:rsidRPr="00690A26">
              <w:rPr>
                <w:rFonts w:cs="Arial"/>
                <w:szCs w:val="18"/>
              </w:rPr>
              <w:t xml:space="preserve">(s), separated by whitespaces, as described in IETF RFC 6749 [16], </w:t>
            </w:r>
            <w:r w:rsidR="00FC7262" w:rsidRPr="00690A26">
              <w:rPr>
                <w:rFonts w:cs="Arial"/>
                <w:szCs w:val="18"/>
              </w:rPr>
              <w:t>clause</w:t>
            </w:r>
            <w:r w:rsidR="00E31C15" w:rsidRPr="00690A26">
              <w:rPr>
                <w:rFonts w:cs="Arial"/>
                <w:szCs w:val="18"/>
              </w:rPr>
              <w:t xml:space="preserve"> 3.3</w:t>
            </w:r>
            <w:r w:rsidRPr="00690A26">
              <w:rPr>
                <w:rFonts w:cs="Arial" w:hint="eastAsia"/>
                <w:szCs w:val="18"/>
              </w:rPr>
              <w:t>.</w:t>
            </w:r>
          </w:p>
          <w:p w:rsidR="00EA2E99" w:rsidRPr="00690A26" w:rsidRDefault="00EA2E99" w:rsidP="00312D2D">
            <w:pPr>
              <w:pStyle w:val="TAL"/>
              <w:rPr>
                <w:lang w:val="en-US"/>
              </w:rPr>
            </w:pPr>
          </w:p>
          <w:p w:rsidR="00E31C15" w:rsidRPr="00690A26" w:rsidRDefault="00E31C15" w:rsidP="00E31C15">
            <w:pPr>
              <w:pStyle w:val="TAL"/>
              <w:rPr>
                <w:lang w:val="en-US"/>
              </w:rPr>
            </w:pPr>
            <w:r w:rsidRPr="00690A26">
              <w:rPr>
                <w:lang w:val="en-US"/>
              </w:rPr>
              <w:t xml:space="preserve">The service name(s) included in this attribute shall be any of the services defined in the ServiceName enumerated type (see </w:t>
            </w:r>
            <w:r w:rsidR="005178CB" w:rsidRPr="00690A26">
              <w:rPr>
                <w:lang w:val="en-US"/>
              </w:rPr>
              <w:t>clause</w:t>
            </w:r>
            <w:r w:rsidRPr="00690A26">
              <w:rPr>
                <w:lang w:val="en-US"/>
              </w:rPr>
              <w:t xml:space="preserve"> 6.1.6.3.11).</w:t>
            </w:r>
          </w:p>
          <w:p w:rsidR="00E31C15" w:rsidRPr="00690A26" w:rsidRDefault="00E31C15" w:rsidP="00E31C15">
            <w:pPr>
              <w:pStyle w:val="TAL"/>
              <w:rPr>
                <w:lang w:val="en-US"/>
              </w:rPr>
            </w:pPr>
          </w:p>
          <w:p w:rsidR="00E31C15" w:rsidRPr="00690A26" w:rsidRDefault="00E31C15" w:rsidP="00E31C15">
            <w:pPr>
              <w:pStyle w:val="TAL"/>
              <w:rPr>
                <w:rFonts w:cs="Arial"/>
                <w:szCs w:val="18"/>
              </w:rPr>
            </w:pPr>
            <w:r w:rsidRPr="00690A26">
              <w:rPr>
                <w:rFonts w:cs="Arial"/>
                <w:szCs w:val="18"/>
              </w:rPr>
              <w:t>As indicated in IETF RFC 6749 [16], this attribute shall be present if it is different than the scope included in the access token request; if it is the same as the requested scope, this attribute may be absent.</w:t>
            </w:r>
          </w:p>
          <w:p w:rsidR="00E31C15" w:rsidRPr="00690A26" w:rsidRDefault="00E31C15" w:rsidP="00E31C15">
            <w:pPr>
              <w:pStyle w:val="TAL"/>
              <w:rPr>
                <w:lang w:val="en-US"/>
              </w:rPr>
            </w:pPr>
          </w:p>
          <w:p w:rsidR="00EA2E99" w:rsidRPr="00690A26" w:rsidRDefault="00EA2E99" w:rsidP="00312D2D">
            <w:pPr>
              <w:pStyle w:val="TAL"/>
            </w:pPr>
            <w:r w:rsidRPr="00690A26">
              <w:rPr>
                <w:lang w:val="en-US"/>
              </w:rPr>
              <w:t>pattern: '^(</w:t>
            </w:r>
            <w:r w:rsidRPr="00690A26">
              <w:t>[a-zA-Z0-9_</w:t>
            </w:r>
            <w:r w:rsidR="00E31C15" w:rsidRPr="00690A26">
              <w:t>-</w:t>
            </w:r>
            <w:r w:rsidRPr="00690A26">
              <w:t>]</w:t>
            </w:r>
            <w:r w:rsidR="00E31C15" w:rsidRPr="00690A26">
              <w:t>+)( [a-zA-Z0-9_-]+)*</w:t>
            </w:r>
            <w:r w:rsidRPr="00690A26">
              <w:t>$'</w:t>
            </w:r>
          </w:p>
          <w:p w:rsidR="00EA2E99" w:rsidRPr="00690A26" w:rsidRDefault="00EA2E99" w:rsidP="00312D2D">
            <w:pPr>
              <w:pStyle w:val="TAL"/>
              <w:rPr>
                <w:rFonts w:cs="Arial"/>
                <w:szCs w:val="18"/>
              </w:rPr>
            </w:pPr>
          </w:p>
        </w:tc>
      </w:tr>
    </w:tbl>
    <w:p w:rsidR="00EA2E99" w:rsidRPr="00690A26" w:rsidRDefault="00EA2E99" w:rsidP="00EA2E99"/>
    <w:p w:rsidR="00EA2E99" w:rsidRPr="00690A26" w:rsidRDefault="00EA2E99" w:rsidP="00EA2E99">
      <w:pPr>
        <w:pStyle w:val="Heading5"/>
      </w:pPr>
      <w:bookmarkStart w:id="545" w:name="_Toc24937799"/>
      <w:bookmarkStart w:id="546" w:name="_Toc27589670"/>
      <w:r w:rsidRPr="00690A26">
        <w:lastRenderedPageBreak/>
        <w:t>6.3.5.2.4</w:t>
      </w:r>
      <w:r w:rsidRPr="00690A26">
        <w:tab/>
        <w:t>Type: AccessTokenClaims</w:t>
      </w:r>
      <w:bookmarkEnd w:id="545"/>
      <w:bookmarkEnd w:id="546"/>
    </w:p>
    <w:p w:rsidR="00EA2E99" w:rsidRPr="00690A26" w:rsidRDefault="00EA2E99" w:rsidP="00EA2E99">
      <w:pPr>
        <w:pStyle w:val="TH"/>
      </w:pPr>
      <w:r w:rsidRPr="00690A26">
        <w:rPr>
          <w:noProof/>
        </w:rPr>
        <w:t>Table </w:t>
      </w:r>
      <w:r w:rsidRPr="00690A26">
        <w:t xml:space="preserve">6.3.5.2.4-1: </w:t>
      </w:r>
      <w:r w:rsidRPr="00690A26">
        <w:rPr>
          <w:noProof/>
        </w:rPr>
        <w:t xml:space="preserve">Definition of type </w:t>
      </w:r>
      <w:r w:rsidRPr="00690A26">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A2E99" w:rsidRPr="00690A26" w:rsidTr="00312D2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A2E99" w:rsidRPr="00690A26" w:rsidRDefault="00EA2E99" w:rsidP="00312D2D">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A2E99" w:rsidRPr="00690A26" w:rsidRDefault="00EA2E99" w:rsidP="00312D2D">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A2E99" w:rsidRPr="00690A26" w:rsidRDefault="00EA2E99" w:rsidP="00312D2D">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A2E99" w:rsidRPr="00690A26" w:rsidRDefault="00EA2E99" w:rsidP="00312D2D">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A2E99" w:rsidRPr="00690A26" w:rsidRDefault="00EA2E99" w:rsidP="00312D2D">
            <w:pPr>
              <w:pStyle w:val="TAH"/>
              <w:rPr>
                <w:rFonts w:cs="Arial"/>
                <w:szCs w:val="18"/>
              </w:rPr>
            </w:pPr>
            <w:r w:rsidRPr="00690A26">
              <w:rPr>
                <w:rFonts w:cs="Arial"/>
                <w:szCs w:val="18"/>
              </w:rPr>
              <w:t>Description</w:t>
            </w:r>
          </w:p>
        </w:tc>
      </w:tr>
      <w:tr w:rsidR="00EA2E99" w:rsidRPr="00690A26" w:rsidTr="00312D2D">
        <w:trPr>
          <w:jc w:val="center"/>
        </w:trPr>
        <w:tc>
          <w:tcPr>
            <w:tcW w:w="2090"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pPr>
            <w:r w:rsidRPr="00690A26">
              <w:rPr>
                <w:lang w:val="en-US"/>
              </w:rPr>
              <w:t>iss</w:t>
            </w:r>
          </w:p>
        </w:tc>
        <w:tc>
          <w:tcPr>
            <w:tcW w:w="1559"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rPr>
                <w:rFonts w:cs="Arial"/>
                <w:szCs w:val="18"/>
              </w:rPr>
            </w:pPr>
            <w:r w:rsidRPr="00690A26">
              <w:rPr>
                <w:rFonts w:cs="Arial" w:hint="eastAsia"/>
                <w:szCs w:val="18"/>
              </w:rPr>
              <w:t xml:space="preserve">This IE shall contain </w:t>
            </w:r>
            <w:r w:rsidRPr="00690A26">
              <w:rPr>
                <w:rFonts w:cs="Arial"/>
                <w:szCs w:val="18"/>
              </w:rPr>
              <w:t xml:space="preserve">NF instance id of the </w:t>
            </w:r>
            <w:r w:rsidR="00FB257F" w:rsidRPr="00690A26">
              <w:rPr>
                <w:rFonts w:cs="Arial"/>
                <w:szCs w:val="18"/>
              </w:rPr>
              <w:t>NRF</w:t>
            </w:r>
            <w:r w:rsidRPr="00690A26">
              <w:rPr>
                <w:rFonts w:cs="Arial"/>
                <w:szCs w:val="18"/>
              </w:rPr>
              <w:t>.</w:t>
            </w:r>
            <w:r w:rsidR="004D35BE" w:rsidRPr="00690A26">
              <w:rPr>
                <w:rFonts w:cs="Arial"/>
                <w:szCs w:val="18"/>
              </w:rPr>
              <w:t xml:space="preserve"> , corresponding to the standard "Issuer" claim described in IETF RFC 7519 [25], </w:t>
            </w:r>
            <w:r w:rsidR="00FC7262" w:rsidRPr="00690A26">
              <w:rPr>
                <w:rFonts w:cs="Arial"/>
                <w:szCs w:val="18"/>
              </w:rPr>
              <w:t>clause</w:t>
            </w:r>
            <w:r w:rsidR="004D35BE" w:rsidRPr="00690A26">
              <w:rPr>
                <w:rFonts w:cs="Arial"/>
                <w:szCs w:val="18"/>
              </w:rPr>
              <w:t xml:space="preserve"> 4.1.1</w:t>
            </w:r>
          </w:p>
        </w:tc>
      </w:tr>
      <w:tr w:rsidR="00EA2E99" w:rsidRPr="00690A26" w:rsidTr="00312D2D">
        <w:trPr>
          <w:jc w:val="center"/>
        </w:trPr>
        <w:tc>
          <w:tcPr>
            <w:tcW w:w="2090"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pPr>
            <w:r w:rsidRPr="00690A26">
              <w:rPr>
                <w:lang w:val="en-US"/>
              </w:rPr>
              <w:t>sub</w:t>
            </w:r>
          </w:p>
        </w:tc>
        <w:tc>
          <w:tcPr>
            <w:tcW w:w="1559" w:type="dxa"/>
            <w:tcBorders>
              <w:top w:val="single" w:sz="4" w:space="0" w:color="auto"/>
              <w:left w:val="single" w:sz="4" w:space="0" w:color="auto"/>
              <w:bottom w:val="single" w:sz="4" w:space="0" w:color="auto"/>
              <w:right w:val="single" w:sz="4" w:space="0" w:color="auto"/>
            </w:tcBorders>
          </w:tcPr>
          <w:p w:rsidR="00EA2E99" w:rsidRPr="00690A26" w:rsidRDefault="004D35BE" w:rsidP="00312D2D">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w:t>
            </w:r>
            <w:r w:rsidR="004D35BE" w:rsidRPr="00690A26">
              <w:rPr>
                <w:rFonts w:cs="Arial"/>
                <w:szCs w:val="18"/>
              </w:rPr>
              <w:t xml:space="preserve">, corresponding to the standard "Subject" claim described in IETF RFC 7519 [25], </w:t>
            </w:r>
            <w:r w:rsidR="00FC7262" w:rsidRPr="00690A26">
              <w:rPr>
                <w:rFonts w:cs="Arial"/>
                <w:szCs w:val="18"/>
              </w:rPr>
              <w:t>clause</w:t>
            </w:r>
            <w:r w:rsidR="004D35BE" w:rsidRPr="00690A26">
              <w:rPr>
                <w:rFonts w:cs="Arial"/>
                <w:szCs w:val="18"/>
              </w:rPr>
              <w:t xml:space="preserve"> 4.1.2</w:t>
            </w:r>
            <w:r w:rsidRPr="00690A26">
              <w:rPr>
                <w:rFonts w:cs="Arial"/>
                <w:szCs w:val="18"/>
              </w:rPr>
              <w:t>.</w:t>
            </w:r>
          </w:p>
        </w:tc>
      </w:tr>
      <w:tr w:rsidR="00EA2E99" w:rsidRPr="00690A26" w:rsidTr="00312D2D">
        <w:trPr>
          <w:jc w:val="center"/>
        </w:trPr>
        <w:tc>
          <w:tcPr>
            <w:tcW w:w="2090"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rPr>
                <w:lang w:val="en-US"/>
              </w:rPr>
            </w:pPr>
            <w:r w:rsidRPr="00690A26">
              <w:rPr>
                <w:lang w:val="en-US"/>
              </w:rPr>
              <w:t>aud</w:t>
            </w:r>
          </w:p>
        </w:tc>
        <w:tc>
          <w:tcPr>
            <w:tcW w:w="1559" w:type="dxa"/>
            <w:tcBorders>
              <w:top w:val="single" w:sz="4" w:space="0" w:color="auto"/>
              <w:left w:val="single" w:sz="4" w:space="0" w:color="auto"/>
              <w:bottom w:val="single" w:sz="4" w:space="0" w:color="auto"/>
              <w:right w:val="single" w:sz="4" w:space="0" w:color="auto"/>
            </w:tcBorders>
          </w:tcPr>
          <w:p w:rsidR="00EA2E99" w:rsidRPr="00690A26" w:rsidRDefault="00FB257F" w:rsidP="00312D2D">
            <w:pPr>
              <w:pStyle w:val="TAL"/>
            </w:pPr>
            <w:r w:rsidRPr="00690A26">
              <w:t>Audience</w:t>
            </w:r>
          </w:p>
        </w:tc>
        <w:tc>
          <w:tcPr>
            <w:tcW w:w="425"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rPr>
                <w:rFonts w:cs="Arial"/>
                <w:szCs w:val="18"/>
              </w:rPr>
            </w:pPr>
            <w:r w:rsidRPr="00690A26">
              <w:rPr>
                <w:rFonts w:cs="Arial" w:hint="eastAsia"/>
                <w:szCs w:val="18"/>
              </w:rPr>
              <w:t>This</w:t>
            </w:r>
            <w:r w:rsidRPr="00690A26">
              <w:rPr>
                <w:rFonts w:cs="Arial"/>
                <w:szCs w:val="18"/>
              </w:rPr>
              <w:t xml:space="preserve"> IE shall contain the NF service producer's NF instance ID</w:t>
            </w:r>
            <w:r w:rsidR="00FB257F" w:rsidRPr="00690A26">
              <w:rPr>
                <w:rFonts w:cs="Arial"/>
                <w:szCs w:val="18"/>
              </w:rPr>
              <w:t>(s)</w:t>
            </w:r>
            <w:r w:rsidRPr="00690A26">
              <w:rPr>
                <w:rFonts w:cs="Arial"/>
                <w:szCs w:val="18"/>
              </w:rPr>
              <w:t xml:space="preserve"> (if the exact NF instance</w:t>
            </w:r>
            <w:r w:rsidR="00FB257F" w:rsidRPr="00690A26">
              <w:rPr>
                <w:rFonts w:cs="Arial"/>
                <w:szCs w:val="18"/>
              </w:rPr>
              <w:t>(s)</w:t>
            </w:r>
            <w:r w:rsidRPr="00690A26">
              <w:rPr>
                <w:rFonts w:cs="Arial"/>
                <w:szCs w:val="18"/>
              </w:rPr>
              <w:t xml:space="preserve"> of the NF service producer is known) or </w:t>
            </w:r>
            <w:r w:rsidR="00FB257F" w:rsidRPr="00690A26">
              <w:rPr>
                <w:rFonts w:cs="Arial"/>
                <w:szCs w:val="18"/>
              </w:rPr>
              <w:t xml:space="preserve">the NF type of NF service producers </w:t>
            </w:r>
            <w:r w:rsidRPr="00690A26">
              <w:rPr>
                <w:rFonts w:cs="Arial"/>
                <w:szCs w:val="18"/>
              </w:rPr>
              <w:t>for which the claim is applicable</w:t>
            </w:r>
            <w:r w:rsidR="004D35BE" w:rsidRPr="00690A26">
              <w:rPr>
                <w:rFonts w:cs="Arial"/>
                <w:szCs w:val="18"/>
              </w:rPr>
              <w:t xml:space="preserve">, corresponding to the standard "Audience" claim described in IETF RFC 7519 [25], </w:t>
            </w:r>
            <w:r w:rsidR="00FC7262" w:rsidRPr="00690A26">
              <w:rPr>
                <w:rFonts w:cs="Arial"/>
                <w:szCs w:val="18"/>
              </w:rPr>
              <w:t>clause</w:t>
            </w:r>
            <w:r w:rsidR="004D35BE" w:rsidRPr="00690A26">
              <w:rPr>
                <w:rFonts w:cs="Arial"/>
                <w:szCs w:val="18"/>
              </w:rPr>
              <w:t xml:space="preserve"> 4.1.3</w:t>
            </w:r>
            <w:r w:rsidRPr="00690A26">
              <w:rPr>
                <w:rFonts w:cs="Arial"/>
                <w:szCs w:val="18"/>
              </w:rPr>
              <w:t xml:space="preserve">. </w:t>
            </w:r>
          </w:p>
        </w:tc>
      </w:tr>
      <w:tr w:rsidR="00EA2E99" w:rsidRPr="00690A26" w:rsidTr="00312D2D">
        <w:trPr>
          <w:jc w:val="center"/>
        </w:trPr>
        <w:tc>
          <w:tcPr>
            <w:tcW w:w="2090"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rPr>
                <w:lang w:val="en-US"/>
              </w:rPr>
            </w:pPr>
            <w:r w:rsidRPr="00690A26">
              <w:rPr>
                <w:rFonts w:hint="eastAsia"/>
                <w:lang w:val="en-US"/>
              </w:rPr>
              <w:t xml:space="preserve">This IE shall contain the name of the NF services </w:t>
            </w:r>
            <w:r w:rsidRPr="00690A26">
              <w:rPr>
                <w:lang w:val="en-US"/>
              </w:rPr>
              <w:t>for which the access_token is authorized for use</w:t>
            </w:r>
            <w:r w:rsidR="004D35BE" w:rsidRPr="00690A26">
              <w:rPr>
                <w:lang w:val="en-US"/>
              </w:rPr>
              <w:t xml:space="preserve">; this claim corresponds to a private claim, as described in </w:t>
            </w:r>
            <w:r w:rsidR="004D35BE" w:rsidRPr="00690A26">
              <w:rPr>
                <w:rFonts w:cs="Arial"/>
                <w:szCs w:val="18"/>
              </w:rPr>
              <w:t xml:space="preserve">IETF RFC 7519 [25], </w:t>
            </w:r>
            <w:r w:rsidR="00FC7262" w:rsidRPr="00690A26">
              <w:rPr>
                <w:rFonts w:cs="Arial"/>
                <w:szCs w:val="18"/>
              </w:rPr>
              <w:t>clause</w:t>
            </w:r>
            <w:r w:rsidR="004D35BE" w:rsidRPr="00690A26">
              <w:rPr>
                <w:rFonts w:cs="Arial"/>
                <w:szCs w:val="18"/>
              </w:rPr>
              <w:t xml:space="preserve"> 4.3</w:t>
            </w:r>
            <w:r w:rsidRPr="00690A26">
              <w:rPr>
                <w:lang w:val="en-US"/>
              </w:rPr>
              <w:t>.</w:t>
            </w:r>
          </w:p>
          <w:p w:rsidR="00EA2E99" w:rsidRPr="00690A26" w:rsidRDefault="00EA2E99" w:rsidP="00312D2D">
            <w:pPr>
              <w:pStyle w:val="TAL"/>
              <w:rPr>
                <w:lang w:val="en-US"/>
              </w:rPr>
            </w:pPr>
          </w:p>
          <w:p w:rsidR="00EA2E99" w:rsidRPr="00690A26" w:rsidRDefault="00EA2E99" w:rsidP="00312D2D">
            <w:pPr>
              <w:pStyle w:val="TAL"/>
              <w:rPr>
                <w:rFonts w:cs="Arial"/>
                <w:szCs w:val="18"/>
              </w:rPr>
            </w:pPr>
            <w:r w:rsidRPr="00690A26">
              <w:rPr>
                <w:lang w:val="en-US"/>
              </w:rPr>
              <w:t>pattern: '^(</w:t>
            </w:r>
            <w:r w:rsidRPr="00690A26">
              <w:t>[a-zA-Z0-9_</w:t>
            </w:r>
            <w:r w:rsidR="00E31C15" w:rsidRPr="00690A26">
              <w:t>-</w:t>
            </w:r>
            <w:r w:rsidRPr="00690A26">
              <w:t>]</w:t>
            </w:r>
            <w:r w:rsidR="00E31C15" w:rsidRPr="00690A26">
              <w:t>+)( [a-zA-Z0-9_-]+)*</w:t>
            </w:r>
            <w:r w:rsidRPr="00690A26">
              <w:t>$'</w:t>
            </w:r>
          </w:p>
        </w:tc>
      </w:tr>
      <w:tr w:rsidR="00EA2E99" w:rsidRPr="00690A26" w:rsidTr="00312D2D">
        <w:trPr>
          <w:jc w:val="center"/>
        </w:trPr>
        <w:tc>
          <w:tcPr>
            <w:tcW w:w="2090"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rPr>
                <w:lang w:val="en-US"/>
              </w:rPr>
            </w:pPr>
            <w:r w:rsidRPr="00690A26">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pPr>
            <w:r w:rsidRPr="00690A26">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EA2E99" w:rsidRPr="00690A26" w:rsidRDefault="00EA2E99" w:rsidP="00312D2D">
            <w:pPr>
              <w:pStyle w:val="TAL"/>
              <w:rPr>
                <w:lang w:val="en-US"/>
              </w:rPr>
            </w:pPr>
            <w:r w:rsidRPr="00690A26">
              <w:rPr>
                <w:rFonts w:hint="eastAsia"/>
                <w:lang w:val="en-US"/>
              </w:rPr>
              <w:t xml:space="preserve">This IE shall contain </w:t>
            </w:r>
            <w:r w:rsidRPr="00690A26">
              <w:rPr>
                <w:rFonts w:cs="Arial" w:hint="eastAsia"/>
                <w:szCs w:val="18"/>
              </w:rPr>
              <w:t xml:space="preserve">the </w:t>
            </w:r>
            <w:r w:rsidR="00BD426C" w:rsidRPr="00690A26">
              <w:rPr>
                <w:rFonts w:cs="Arial"/>
                <w:szCs w:val="18"/>
              </w:rPr>
              <w:t xml:space="preserve"> expiration time</w:t>
            </w:r>
            <w:r w:rsidRPr="00690A26">
              <w:rPr>
                <w:rFonts w:cs="Arial"/>
                <w:szCs w:val="18"/>
              </w:rPr>
              <w:t xml:space="preserve"> after which the access_token is considered to be expired</w:t>
            </w:r>
            <w:r w:rsidR="004D35BE" w:rsidRPr="00690A26">
              <w:rPr>
                <w:rFonts w:cs="Arial"/>
                <w:szCs w:val="18"/>
              </w:rPr>
              <w:t xml:space="preserve">, corresponding to the standard "Expiration Time" claim described in IETF RFC 7519 [25], </w:t>
            </w:r>
            <w:r w:rsidR="00FC7262" w:rsidRPr="00690A26">
              <w:rPr>
                <w:rFonts w:cs="Arial"/>
                <w:szCs w:val="18"/>
              </w:rPr>
              <w:t>clause</w:t>
            </w:r>
            <w:r w:rsidR="004D35BE" w:rsidRPr="00690A26">
              <w:rPr>
                <w:rFonts w:cs="Arial"/>
                <w:szCs w:val="18"/>
              </w:rPr>
              <w:t xml:space="preserve"> 4.1.4</w:t>
            </w:r>
            <w:r w:rsidRPr="00690A26">
              <w:rPr>
                <w:rFonts w:cs="Arial"/>
                <w:szCs w:val="18"/>
              </w:rPr>
              <w:t>.</w:t>
            </w:r>
          </w:p>
        </w:tc>
      </w:tr>
      <w:tr w:rsidR="00110FCB" w:rsidRPr="00690A26" w:rsidTr="00312D2D">
        <w:trPr>
          <w:jc w:val="center"/>
        </w:trPr>
        <w:tc>
          <w:tcPr>
            <w:tcW w:w="2090" w:type="dxa"/>
            <w:tcBorders>
              <w:top w:val="single" w:sz="4" w:space="0" w:color="auto"/>
              <w:left w:val="single" w:sz="4" w:space="0" w:color="auto"/>
              <w:bottom w:val="single" w:sz="4" w:space="0" w:color="auto"/>
              <w:right w:val="single" w:sz="4" w:space="0" w:color="auto"/>
            </w:tcBorders>
          </w:tcPr>
          <w:p w:rsidR="00110FCB" w:rsidRPr="00690A26" w:rsidRDefault="00110FCB" w:rsidP="00110FCB">
            <w:pPr>
              <w:pStyle w:val="TAL"/>
              <w:rPr>
                <w:lang w:val="en-US"/>
              </w:rPr>
            </w:pPr>
            <w:r w:rsidRPr="00690A26">
              <w:rPr>
                <w:rFonts w:hint="eastAsia"/>
                <w:lang w:val="en-US"/>
              </w:rPr>
              <w:t>consumerPlmnId</w:t>
            </w:r>
          </w:p>
        </w:tc>
        <w:tc>
          <w:tcPr>
            <w:tcW w:w="1559" w:type="dxa"/>
            <w:tcBorders>
              <w:top w:val="single" w:sz="4" w:space="0" w:color="auto"/>
              <w:left w:val="single" w:sz="4" w:space="0" w:color="auto"/>
              <w:bottom w:val="single" w:sz="4" w:space="0" w:color="auto"/>
              <w:right w:val="single" w:sz="4" w:space="0" w:color="auto"/>
            </w:tcBorders>
          </w:tcPr>
          <w:p w:rsidR="00110FCB" w:rsidRPr="00690A26" w:rsidRDefault="00110FCB" w:rsidP="00110FCB">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rsidR="00110FCB" w:rsidRPr="00690A26" w:rsidRDefault="00110FCB" w:rsidP="00110FCB">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110FCB" w:rsidRPr="00690A26" w:rsidRDefault="00110FCB" w:rsidP="00110FCB">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110FCB" w:rsidRPr="00690A26" w:rsidRDefault="00110FCB" w:rsidP="00110FCB">
            <w:pPr>
              <w:pStyle w:val="TAL"/>
              <w:rPr>
                <w:lang w:val="en-US"/>
              </w:rPr>
            </w:pPr>
            <w:r w:rsidRPr="00690A26">
              <w:rPr>
                <w:rFonts w:hint="eastAsia"/>
                <w:lang w:val="en-US"/>
              </w:rPr>
              <w:t>This IE shall be included if the NRF supports providing PLMN ID of the NF service consumer in the access token claims</w:t>
            </w:r>
            <w:r w:rsidRPr="00690A26">
              <w:rPr>
                <w:lang w:val="en-US"/>
              </w:rPr>
              <w:t>, to be interpreted for subject (sub IE),</w:t>
            </w:r>
            <w:r w:rsidRPr="00690A26">
              <w:rPr>
                <w:rFonts w:hint="eastAsia"/>
                <w:lang w:val="en-US"/>
              </w:rPr>
              <w:t xml:space="preserve"> as specified in </w:t>
            </w:r>
            <w:r w:rsidR="005178CB" w:rsidRPr="00690A26">
              <w:rPr>
                <w:rFonts w:hint="eastAsia"/>
                <w:lang w:val="en-US"/>
              </w:rPr>
              <w:t>clause</w:t>
            </w:r>
            <w:r w:rsidRPr="00690A26">
              <w:rPr>
                <w:rFonts w:hint="eastAsia"/>
                <w:lang w:val="en-US"/>
              </w:rPr>
              <w:t> </w:t>
            </w:r>
            <w:r w:rsidRPr="00690A26">
              <w:rPr>
                <w:lang w:val="en-US"/>
              </w:rPr>
              <w:t>13.4.1.2 of 3GPP TS 33.501 [15]. If an NF service producer that receives this IE in the token included in the authorization header does not understand this IE, it shall be ignored.</w:t>
            </w:r>
          </w:p>
        </w:tc>
      </w:tr>
      <w:tr w:rsidR="00110FCB" w:rsidRPr="00690A26" w:rsidTr="00312D2D">
        <w:trPr>
          <w:jc w:val="center"/>
        </w:trPr>
        <w:tc>
          <w:tcPr>
            <w:tcW w:w="2090" w:type="dxa"/>
            <w:tcBorders>
              <w:top w:val="single" w:sz="4" w:space="0" w:color="auto"/>
              <w:left w:val="single" w:sz="4" w:space="0" w:color="auto"/>
              <w:bottom w:val="single" w:sz="4" w:space="0" w:color="auto"/>
              <w:right w:val="single" w:sz="4" w:space="0" w:color="auto"/>
            </w:tcBorders>
          </w:tcPr>
          <w:p w:rsidR="00110FCB" w:rsidRPr="00690A26" w:rsidRDefault="00110FCB" w:rsidP="00110FCB">
            <w:pPr>
              <w:pStyle w:val="TAL"/>
              <w:rPr>
                <w:lang w:val="en-US"/>
              </w:rPr>
            </w:pPr>
            <w:r w:rsidRPr="00690A26">
              <w:t>producerPlmnId</w:t>
            </w:r>
          </w:p>
        </w:tc>
        <w:tc>
          <w:tcPr>
            <w:tcW w:w="1559" w:type="dxa"/>
            <w:tcBorders>
              <w:top w:val="single" w:sz="4" w:space="0" w:color="auto"/>
              <w:left w:val="single" w:sz="4" w:space="0" w:color="auto"/>
              <w:bottom w:val="single" w:sz="4" w:space="0" w:color="auto"/>
              <w:right w:val="single" w:sz="4" w:space="0" w:color="auto"/>
            </w:tcBorders>
          </w:tcPr>
          <w:p w:rsidR="00110FCB" w:rsidRPr="00690A26" w:rsidRDefault="00110FCB" w:rsidP="00110FCB">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rsidR="00110FCB" w:rsidRPr="00690A26" w:rsidRDefault="00110FCB" w:rsidP="00110FCB">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110FCB" w:rsidRPr="00690A26" w:rsidRDefault="00110FCB" w:rsidP="00110FCB">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110FCB" w:rsidRPr="00690A26" w:rsidRDefault="00110FCB" w:rsidP="00110FCB">
            <w:pPr>
              <w:pStyle w:val="TAL"/>
              <w:rPr>
                <w:lang w:val="en-US"/>
              </w:rPr>
            </w:pPr>
            <w:r w:rsidRPr="00690A26">
              <w:rPr>
                <w:rFonts w:hint="eastAsia"/>
                <w:lang w:val="en-US"/>
              </w:rPr>
              <w:t xml:space="preserve">This IE shall be included if the NRF supports providing PLMN ID of the NF service </w:t>
            </w:r>
            <w:r w:rsidRPr="00690A26">
              <w:rPr>
                <w:lang w:val="en-US"/>
              </w:rPr>
              <w:t>producer</w:t>
            </w:r>
            <w:r w:rsidRPr="00690A26">
              <w:rPr>
                <w:rFonts w:hint="eastAsia"/>
                <w:lang w:val="en-US"/>
              </w:rPr>
              <w:t xml:space="preserve"> in the access token claims</w:t>
            </w:r>
            <w:r w:rsidRPr="00690A26">
              <w:rPr>
                <w:lang w:val="en-US"/>
              </w:rPr>
              <w:t>, to be interpretted for audience (aud IE),</w:t>
            </w:r>
            <w:r w:rsidRPr="00690A26">
              <w:rPr>
                <w:rFonts w:hint="eastAsia"/>
                <w:lang w:val="en-US"/>
              </w:rPr>
              <w:t xml:space="preserve"> as specified in </w:t>
            </w:r>
            <w:r w:rsidR="005178CB" w:rsidRPr="00690A26">
              <w:rPr>
                <w:rFonts w:hint="eastAsia"/>
                <w:lang w:val="en-US"/>
              </w:rPr>
              <w:t>clause</w:t>
            </w:r>
            <w:r w:rsidRPr="00690A26">
              <w:rPr>
                <w:rFonts w:hint="eastAsia"/>
                <w:lang w:val="en-US"/>
              </w:rPr>
              <w:t> </w:t>
            </w:r>
            <w:r w:rsidRPr="00690A26">
              <w:rPr>
                <w:lang w:val="en-US"/>
              </w:rPr>
              <w:t>13.4.1.2 of 3GPP TS 33.501 [15]. If an NF service producer that receives this IE in the token included in the authorization header does not understand this IE, it shall be ignored.</w:t>
            </w:r>
          </w:p>
        </w:tc>
      </w:tr>
      <w:tr w:rsidR="001D5103" w:rsidRPr="00690A26" w:rsidTr="00312D2D">
        <w:trPr>
          <w:jc w:val="center"/>
        </w:trPr>
        <w:tc>
          <w:tcPr>
            <w:tcW w:w="2090" w:type="dxa"/>
            <w:tcBorders>
              <w:top w:val="single" w:sz="4" w:space="0" w:color="auto"/>
              <w:left w:val="single" w:sz="4" w:space="0" w:color="auto"/>
              <w:bottom w:val="single" w:sz="4" w:space="0" w:color="auto"/>
              <w:right w:val="single" w:sz="4" w:space="0" w:color="auto"/>
            </w:tcBorders>
          </w:tcPr>
          <w:p w:rsidR="001D5103" w:rsidRPr="00690A26" w:rsidRDefault="001D5103" w:rsidP="001D5103">
            <w:pPr>
              <w:pStyle w:val="TAL"/>
            </w:pPr>
            <w:r w:rsidRPr="00690A26">
              <w:t>producerSnssaiList</w:t>
            </w:r>
          </w:p>
        </w:tc>
        <w:tc>
          <w:tcPr>
            <w:tcW w:w="1559" w:type="dxa"/>
            <w:tcBorders>
              <w:top w:val="single" w:sz="4" w:space="0" w:color="auto"/>
              <w:left w:val="single" w:sz="4" w:space="0" w:color="auto"/>
              <w:bottom w:val="single" w:sz="4" w:space="0" w:color="auto"/>
              <w:right w:val="single" w:sz="4" w:space="0" w:color="auto"/>
            </w:tcBorders>
          </w:tcPr>
          <w:p w:rsidR="001D5103" w:rsidRPr="00690A26" w:rsidRDefault="001D5103" w:rsidP="001D5103">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rsidR="001D5103" w:rsidRPr="00690A26" w:rsidRDefault="001D5103" w:rsidP="001D5103">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1D5103" w:rsidRPr="00690A26" w:rsidRDefault="001D5103" w:rsidP="001D510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1D5103" w:rsidRPr="00690A26" w:rsidRDefault="001D5103" w:rsidP="001D5103">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S-NSSAIs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1D5103" w:rsidRPr="00690A26" w:rsidTr="00312D2D">
        <w:trPr>
          <w:jc w:val="center"/>
        </w:trPr>
        <w:tc>
          <w:tcPr>
            <w:tcW w:w="2090" w:type="dxa"/>
            <w:tcBorders>
              <w:top w:val="single" w:sz="4" w:space="0" w:color="auto"/>
              <w:left w:val="single" w:sz="4" w:space="0" w:color="auto"/>
              <w:bottom w:val="single" w:sz="4" w:space="0" w:color="auto"/>
              <w:right w:val="single" w:sz="4" w:space="0" w:color="auto"/>
            </w:tcBorders>
          </w:tcPr>
          <w:p w:rsidR="001D5103" w:rsidRPr="00690A26" w:rsidRDefault="001D5103" w:rsidP="001D5103">
            <w:pPr>
              <w:pStyle w:val="TAL"/>
            </w:pPr>
            <w:r w:rsidRPr="00690A26">
              <w:t>producerNsiList</w:t>
            </w:r>
          </w:p>
        </w:tc>
        <w:tc>
          <w:tcPr>
            <w:tcW w:w="1559" w:type="dxa"/>
            <w:tcBorders>
              <w:top w:val="single" w:sz="4" w:space="0" w:color="auto"/>
              <w:left w:val="single" w:sz="4" w:space="0" w:color="auto"/>
              <w:bottom w:val="single" w:sz="4" w:space="0" w:color="auto"/>
              <w:right w:val="single" w:sz="4" w:space="0" w:color="auto"/>
            </w:tcBorders>
          </w:tcPr>
          <w:p w:rsidR="001D5103" w:rsidRPr="00690A26" w:rsidRDefault="001D5103" w:rsidP="001D5103">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1D5103" w:rsidRPr="00690A26" w:rsidRDefault="001D5103" w:rsidP="001D5103">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1D5103" w:rsidRPr="00690A26" w:rsidRDefault="001D5103" w:rsidP="001D510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1D5103" w:rsidRPr="00690A26" w:rsidRDefault="001D5103" w:rsidP="001D5103">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NSIs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bl>
    <w:p w:rsidR="00EA2E99" w:rsidRPr="00690A26" w:rsidRDefault="00EA2E99" w:rsidP="00EA2E99"/>
    <w:p w:rsidR="00EA2E99" w:rsidRPr="00690A26" w:rsidRDefault="00EA2E99" w:rsidP="00EA2E99"/>
    <w:p w:rsidR="00EA2E99" w:rsidRPr="00690A26" w:rsidRDefault="00EA2E99" w:rsidP="00EA2E99">
      <w:pPr>
        <w:pStyle w:val="Heading4"/>
        <w:rPr>
          <w:lang w:val="en-US"/>
        </w:rPr>
      </w:pPr>
      <w:bookmarkStart w:id="547" w:name="_Toc24937800"/>
      <w:bookmarkStart w:id="548" w:name="_Toc27589671"/>
      <w:r w:rsidRPr="00690A26">
        <w:rPr>
          <w:lang w:val="en-US"/>
        </w:rPr>
        <w:t>6.3.</w:t>
      </w:r>
      <w:r w:rsidR="006F567B" w:rsidRPr="00690A26">
        <w:rPr>
          <w:lang w:val="en-US"/>
        </w:rPr>
        <w:t>5</w:t>
      </w:r>
      <w:r w:rsidRPr="00690A26">
        <w:rPr>
          <w:lang w:val="en-US"/>
        </w:rPr>
        <w:t>.3</w:t>
      </w:r>
      <w:r w:rsidRPr="00690A26">
        <w:rPr>
          <w:lang w:val="en-US"/>
        </w:rPr>
        <w:tab/>
        <w:t>Simple data types and enumerations</w:t>
      </w:r>
      <w:bookmarkEnd w:id="547"/>
      <w:bookmarkEnd w:id="548"/>
    </w:p>
    <w:p w:rsidR="00EA2E99" w:rsidRPr="00690A26" w:rsidRDefault="00EA2E99" w:rsidP="00EA2E99">
      <w:pPr>
        <w:pStyle w:val="Heading5"/>
      </w:pPr>
      <w:bookmarkStart w:id="549" w:name="_Toc24937801"/>
      <w:bookmarkStart w:id="550" w:name="_Toc27589672"/>
      <w:r w:rsidRPr="00690A26">
        <w:t>6.3.</w:t>
      </w:r>
      <w:r w:rsidR="006F567B" w:rsidRPr="00690A26">
        <w:t>5</w:t>
      </w:r>
      <w:r w:rsidRPr="00690A26">
        <w:t>.3.1</w:t>
      </w:r>
      <w:r w:rsidRPr="00690A26">
        <w:tab/>
        <w:t>Introduction</w:t>
      </w:r>
      <w:bookmarkEnd w:id="549"/>
      <w:bookmarkEnd w:id="550"/>
    </w:p>
    <w:p w:rsidR="00EA2E99" w:rsidRPr="00690A26" w:rsidRDefault="00EA2E99" w:rsidP="00EA2E99">
      <w:r w:rsidRPr="00690A26">
        <w:t xml:space="preserve">This </w:t>
      </w:r>
      <w:r w:rsidR="005178CB" w:rsidRPr="00690A26">
        <w:t>clause</w:t>
      </w:r>
      <w:r w:rsidRPr="00690A26">
        <w:t xml:space="preserve"> defines simple data types and enumerations that can be referenced from data structures defined in the previous </w:t>
      </w:r>
      <w:r w:rsidR="005178CB" w:rsidRPr="00690A26">
        <w:t>clause</w:t>
      </w:r>
      <w:r w:rsidRPr="00690A26">
        <w:t>s.</w:t>
      </w:r>
    </w:p>
    <w:p w:rsidR="00EA2E99" w:rsidRPr="00690A26" w:rsidRDefault="00EA2E99" w:rsidP="00EA2E99">
      <w:pPr>
        <w:pStyle w:val="Heading5"/>
      </w:pPr>
      <w:bookmarkStart w:id="551" w:name="_Toc24937802"/>
      <w:bookmarkStart w:id="552" w:name="_Toc27589673"/>
      <w:r w:rsidRPr="00690A26">
        <w:lastRenderedPageBreak/>
        <w:t>6.3.</w:t>
      </w:r>
      <w:r w:rsidR="006F567B" w:rsidRPr="00690A26">
        <w:t>5</w:t>
      </w:r>
      <w:r w:rsidRPr="00690A26">
        <w:t>.3.2</w:t>
      </w:r>
      <w:r w:rsidRPr="00690A26">
        <w:tab/>
        <w:t>Simple data types</w:t>
      </w:r>
      <w:bookmarkEnd w:id="551"/>
      <w:bookmarkEnd w:id="552"/>
    </w:p>
    <w:p w:rsidR="00EA2E99" w:rsidRPr="00690A26" w:rsidRDefault="00EA2E99" w:rsidP="00EA2E99">
      <w:r w:rsidRPr="00690A26">
        <w:rPr>
          <w:rFonts w:hint="eastAsia"/>
        </w:rPr>
        <w:t>There are no s</w:t>
      </w:r>
      <w:r w:rsidRPr="00690A26">
        <w:t xml:space="preserve">pecific simple data types defined in this version of this API. For the re-used data types from other specifications see </w:t>
      </w:r>
      <w:r w:rsidR="005178CB" w:rsidRPr="00690A26">
        <w:t>clause</w:t>
      </w:r>
      <w:r w:rsidRPr="00690A26">
        <w:t> 6.3.5.1</w:t>
      </w:r>
    </w:p>
    <w:p w:rsidR="00EA2E99" w:rsidRPr="00690A26" w:rsidRDefault="00EA2E99" w:rsidP="00EA2E99">
      <w:pPr>
        <w:pStyle w:val="Heading5"/>
      </w:pPr>
      <w:bookmarkStart w:id="553" w:name="_Toc24937803"/>
      <w:bookmarkStart w:id="554" w:name="_Toc27589674"/>
      <w:r w:rsidRPr="00690A26">
        <w:t>6.3.</w:t>
      </w:r>
      <w:r w:rsidR="006F567B" w:rsidRPr="00690A26">
        <w:t>5</w:t>
      </w:r>
      <w:r w:rsidRPr="00690A26">
        <w:t>.3.3</w:t>
      </w:r>
      <w:r w:rsidRPr="00690A26">
        <w:tab/>
        <w:t>Enumeration: GrantType</w:t>
      </w:r>
      <w:bookmarkEnd w:id="553"/>
      <w:bookmarkEnd w:id="554"/>
    </w:p>
    <w:p w:rsidR="00EA2E99" w:rsidRPr="00690A26" w:rsidRDefault="00EA2E99" w:rsidP="00EA2E99">
      <w:pPr>
        <w:pStyle w:val="TH"/>
      </w:pPr>
      <w:r w:rsidRPr="00690A26">
        <w:t>Table 6.</w:t>
      </w:r>
      <w:r w:rsidR="006F567B" w:rsidRPr="00690A26">
        <w:t>3</w:t>
      </w:r>
      <w:r w:rsidRPr="00690A26">
        <w:t>.</w:t>
      </w:r>
      <w:r w:rsidR="006F567B" w:rsidRPr="00690A26">
        <w:t>5</w:t>
      </w:r>
      <w:r w:rsidRPr="00690A26">
        <w:t>.3.3-1: Enumeration GrantType</w:t>
      </w:r>
    </w:p>
    <w:tbl>
      <w:tblPr>
        <w:tblW w:w="4650" w:type="pct"/>
        <w:tblCellMar>
          <w:left w:w="0" w:type="dxa"/>
          <w:right w:w="0" w:type="dxa"/>
        </w:tblCellMar>
        <w:tblLook w:val="04A0" w:firstRow="1" w:lastRow="0" w:firstColumn="1" w:lastColumn="0" w:noHBand="0" w:noVBand="1"/>
      </w:tblPr>
      <w:tblGrid>
        <w:gridCol w:w="3422"/>
        <w:gridCol w:w="5526"/>
      </w:tblGrid>
      <w:tr w:rsidR="00EA2E99" w:rsidRPr="00690A26" w:rsidTr="00312D2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EA2E99" w:rsidRPr="00690A26" w:rsidRDefault="00EA2E99" w:rsidP="00312D2D">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EA2E99" w:rsidRPr="00690A26" w:rsidRDefault="00EA2E99" w:rsidP="00312D2D">
            <w:pPr>
              <w:pStyle w:val="TAH"/>
            </w:pPr>
            <w:r w:rsidRPr="00690A26">
              <w:t>Description</w:t>
            </w:r>
          </w:p>
        </w:tc>
      </w:tr>
      <w:tr w:rsidR="00EA2E99" w:rsidRPr="00690A26" w:rsidTr="00312D2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A2E99" w:rsidRPr="00690A26" w:rsidRDefault="00EA2E99" w:rsidP="00312D2D">
            <w:pPr>
              <w:pStyle w:val="TAL"/>
            </w:pPr>
            <w:r w:rsidRPr="00690A26">
              <w:rPr>
                <w:rFonts w:hint="eastAsia"/>
              </w:rPr>
              <w:t>"client_credentials"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A2E99" w:rsidRPr="00690A26" w:rsidRDefault="00EA2E99" w:rsidP="00312D2D">
            <w:pPr>
              <w:pStyle w:val="TAL"/>
            </w:pPr>
            <w:r w:rsidRPr="00690A26">
              <w:rPr>
                <w:rFonts w:hint="eastAsia"/>
              </w:rPr>
              <w:t>Represents the Client Credentials grant type</w:t>
            </w:r>
            <w:r w:rsidRPr="00690A26">
              <w:t>.</w:t>
            </w:r>
          </w:p>
        </w:tc>
      </w:tr>
    </w:tbl>
    <w:p w:rsidR="00EA2E99" w:rsidRPr="00690A26" w:rsidRDefault="00EA2E99" w:rsidP="00EA2E99"/>
    <w:p w:rsidR="00FB257F" w:rsidRPr="00690A26" w:rsidRDefault="00FB257F" w:rsidP="00FB257F">
      <w:pPr>
        <w:pStyle w:val="Heading4"/>
        <w:rPr>
          <w:lang w:val="en-US"/>
        </w:rPr>
      </w:pPr>
      <w:bookmarkStart w:id="555" w:name="_Toc24937804"/>
      <w:bookmarkStart w:id="556" w:name="_Toc27589675"/>
      <w:r w:rsidRPr="00690A26">
        <w:rPr>
          <w:lang w:val="en-US"/>
        </w:rPr>
        <w:t>6.3.5.4</w:t>
      </w:r>
      <w:r w:rsidRPr="00690A26">
        <w:rPr>
          <w:lang w:val="en-US"/>
        </w:rPr>
        <w:tab/>
      </w:r>
      <w:r w:rsidRPr="00690A26">
        <w:rPr>
          <w:lang w:eastAsia="zh-CN"/>
        </w:rPr>
        <w:t>D</w:t>
      </w:r>
      <w:r w:rsidRPr="00690A26">
        <w:rPr>
          <w:rFonts w:hint="eastAsia"/>
          <w:lang w:eastAsia="zh-CN"/>
        </w:rPr>
        <w:t>ata types</w:t>
      </w:r>
      <w:r w:rsidRPr="00690A26">
        <w:rPr>
          <w:lang w:eastAsia="zh-CN"/>
        </w:rPr>
        <w:t xml:space="preserve"> describing alternative data types or combinations of data types</w:t>
      </w:r>
      <w:bookmarkEnd w:id="555"/>
      <w:bookmarkEnd w:id="556"/>
    </w:p>
    <w:p w:rsidR="00FB257F" w:rsidRPr="00690A26" w:rsidRDefault="00FB257F" w:rsidP="00FB257F">
      <w:pPr>
        <w:pStyle w:val="Heading5"/>
      </w:pPr>
      <w:bookmarkStart w:id="557" w:name="_Toc24937805"/>
      <w:bookmarkStart w:id="558" w:name="_Toc27589676"/>
      <w:r w:rsidRPr="00690A26">
        <w:t>6.3.5.4.1</w:t>
      </w:r>
      <w:r w:rsidRPr="00690A26">
        <w:tab/>
        <w:t>Type: Audience</w:t>
      </w:r>
      <w:bookmarkEnd w:id="557"/>
      <w:bookmarkEnd w:id="558"/>
    </w:p>
    <w:p w:rsidR="00FB257F" w:rsidRPr="00690A26" w:rsidRDefault="00FB257F" w:rsidP="00FB257F">
      <w:pPr>
        <w:pStyle w:val="TH"/>
      </w:pPr>
      <w:r w:rsidRPr="00690A26">
        <w:rPr>
          <w:noProof/>
        </w:rPr>
        <w:t>Table </w:t>
      </w:r>
      <w:r w:rsidRPr="00690A26">
        <w:t xml:space="preserve">6.3.5.4.1-1: </w:t>
      </w:r>
      <w:bookmarkStart w:id="559" w:name="_Hlk510623468"/>
      <w:r w:rsidRPr="00690A26">
        <w:rPr>
          <w:noProof/>
        </w:rPr>
        <w:t xml:space="preserve">Definition of type </w:t>
      </w:r>
      <w:r w:rsidRPr="00690A26">
        <w:t xml:space="preserve">Audience </w:t>
      </w:r>
      <w:r w:rsidRPr="00690A26">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FB257F" w:rsidRPr="00690A26" w:rsidTr="006C497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559"/>
          <w:p w:rsidR="00FB257F" w:rsidRPr="00690A26" w:rsidRDefault="00FB257F" w:rsidP="006C4977">
            <w:pPr>
              <w:pStyle w:val="TAH"/>
            </w:pPr>
            <w:r w:rsidRPr="00690A26">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rsidR="00FB257F" w:rsidRPr="00690A26" w:rsidRDefault="00FB257F" w:rsidP="006C4977">
            <w:pPr>
              <w:pStyle w:val="TAH"/>
              <w:jc w:val="left"/>
            </w:pPr>
            <w:r w:rsidRPr="00690A26">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rsidR="00FB257F" w:rsidRPr="00690A26" w:rsidRDefault="00FB257F" w:rsidP="006C4977">
            <w:pPr>
              <w:pStyle w:val="TAH"/>
              <w:rPr>
                <w:rFonts w:cs="Arial"/>
                <w:szCs w:val="18"/>
              </w:rPr>
            </w:pPr>
            <w:r w:rsidRPr="00690A26">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rsidR="00FB257F" w:rsidRPr="00690A26" w:rsidRDefault="00FB257F" w:rsidP="006C4977">
            <w:pPr>
              <w:pStyle w:val="TAH"/>
              <w:rPr>
                <w:rFonts w:cs="Arial"/>
                <w:szCs w:val="18"/>
              </w:rPr>
            </w:pPr>
            <w:r w:rsidRPr="00690A26">
              <w:rPr>
                <w:rFonts w:cs="Arial"/>
                <w:szCs w:val="18"/>
              </w:rPr>
              <w:t>Applicability</w:t>
            </w:r>
          </w:p>
        </w:tc>
      </w:tr>
      <w:tr w:rsidR="00FB257F" w:rsidRPr="00690A26" w:rsidTr="006C4977">
        <w:trPr>
          <w:jc w:val="center"/>
        </w:trPr>
        <w:tc>
          <w:tcPr>
            <w:tcW w:w="2482" w:type="dxa"/>
            <w:tcBorders>
              <w:top w:val="single" w:sz="4" w:space="0" w:color="auto"/>
              <w:left w:val="single" w:sz="4" w:space="0" w:color="auto"/>
              <w:bottom w:val="single" w:sz="4" w:space="0" w:color="auto"/>
              <w:right w:val="single" w:sz="4" w:space="0" w:color="auto"/>
            </w:tcBorders>
          </w:tcPr>
          <w:p w:rsidR="00FB257F" w:rsidRPr="00690A26" w:rsidRDefault="00FB257F" w:rsidP="006C4977">
            <w:pPr>
              <w:pStyle w:val="TAL"/>
            </w:pPr>
            <w:r w:rsidRPr="00690A26">
              <w:t>NFType</w:t>
            </w:r>
          </w:p>
        </w:tc>
        <w:tc>
          <w:tcPr>
            <w:tcW w:w="1169" w:type="dxa"/>
            <w:tcBorders>
              <w:top w:val="single" w:sz="4" w:space="0" w:color="auto"/>
              <w:left w:val="single" w:sz="4" w:space="0" w:color="auto"/>
              <w:bottom w:val="single" w:sz="4" w:space="0" w:color="auto"/>
              <w:right w:val="single" w:sz="4" w:space="0" w:color="auto"/>
            </w:tcBorders>
          </w:tcPr>
          <w:p w:rsidR="00FB257F" w:rsidRPr="00690A26" w:rsidRDefault="00FB257F" w:rsidP="006C4977">
            <w:pPr>
              <w:pStyle w:val="TAL"/>
            </w:pPr>
            <w:r w:rsidRPr="00690A26">
              <w:t>1</w:t>
            </w:r>
          </w:p>
        </w:tc>
        <w:tc>
          <w:tcPr>
            <w:tcW w:w="3827" w:type="dxa"/>
            <w:tcBorders>
              <w:top w:val="single" w:sz="4" w:space="0" w:color="auto"/>
              <w:left w:val="single" w:sz="4" w:space="0" w:color="auto"/>
              <w:bottom w:val="single" w:sz="4" w:space="0" w:color="auto"/>
              <w:right w:val="single" w:sz="4" w:space="0" w:color="auto"/>
            </w:tcBorders>
          </w:tcPr>
          <w:p w:rsidR="00FB257F" w:rsidRPr="00690A26" w:rsidRDefault="00FB257F" w:rsidP="006C4977">
            <w:pPr>
              <w:pStyle w:val="TAL"/>
            </w:pPr>
            <w:r w:rsidRPr="00690A26">
              <w:t>NF type</w:t>
            </w:r>
          </w:p>
        </w:tc>
        <w:tc>
          <w:tcPr>
            <w:tcW w:w="2092" w:type="dxa"/>
            <w:tcBorders>
              <w:top w:val="single" w:sz="4" w:space="0" w:color="auto"/>
              <w:left w:val="single" w:sz="4" w:space="0" w:color="auto"/>
              <w:bottom w:val="single" w:sz="4" w:space="0" w:color="auto"/>
              <w:right w:val="single" w:sz="4" w:space="0" w:color="auto"/>
            </w:tcBorders>
          </w:tcPr>
          <w:p w:rsidR="00FB257F" w:rsidRPr="00690A26" w:rsidRDefault="00FB257F" w:rsidP="006C4977">
            <w:pPr>
              <w:pStyle w:val="TAL"/>
            </w:pPr>
          </w:p>
        </w:tc>
      </w:tr>
      <w:tr w:rsidR="00FB257F" w:rsidRPr="00690A26" w:rsidTr="006C4977">
        <w:trPr>
          <w:jc w:val="center"/>
        </w:trPr>
        <w:tc>
          <w:tcPr>
            <w:tcW w:w="2482" w:type="dxa"/>
            <w:tcBorders>
              <w:top w:val="single" w:sz="4" w:space="0" w:color="auto"/>
              <w:left w:val="single" w:sz="4" w:space="0" w:color="auto"/>
              <w:bottom w:val="single" w:sz="4" w:space="0" w:color="auto"/>
              <w:right w:val="single" w:sz="4" w:space="0" w:color="auto"/>
            </w:tcBorders>
          </w:tcPr>
          <w:p w:rsidR="00FB257F" w:rsidRPr="00690A26" w:rsidRDefault="00FB257F" w:rsidP="006C4977">
            <w:pPr>
              <w:pStyle w:val="TAL"/>
            </w:pPr>
            <w:r w:rsidRPr="00690A26">
              <w:t>array(NfInstanceId)</w:t>
            </w:r>
          </w:p>
        </w:tc>
        <w:tc>
          <w:tcPr>
            <w:tcW w:w="1169" w:type="dxa"/>
            <w:tcBorders>
              <w:top w:val="single" w:sz="4" w:space="0" w:color="auto"/>
              <w:left w:val="single" w:sz="4" w:space="0" w:color="auto"/>
              <w:bottom w:val="single" w:sz="4" w:space="0" w:color="auto"/>
              <w:right w:val="single" w:sz="4" w:space="0" w:color="auto"/>
            </w:tcBorders>
          </w:tcPr>
          <w:p w:rsidR="00FB257F" w:rsidRPr="00690A26" w:rsidRDefault="00FB257F" w:rsidP="006C4977">
            <w:pPr>
              <w:pStyle w:val="TAL"/>
            </w:pPr>
            <w:r w:rsidRPr="00690A26">
              <w:t>1..N</w:t>
            </w:r>
          </w:p>
        </w:tc>
        <w:tc>
          <w:tcPr>
            <w:tcW w:w="3827" w:type="dxa"/>
            <w:tcBorders>
              <w:top w:val="single" w:sz="4" w:space="0" w:color="auto"/>
              <w:left w:val="single" w:sz="4" w:space="0" w:color="auto"/>
              <w:bottom w:val="single" w:sz="4" w:space="0" w:color="auto"/>
              <w:right w:val="single" w:sz="4" w:space="0" w:color="auto"/>
            </w:tcBorders>
          </w:tcPr>
          <w:p w:rsidR="00FB257F" w:rsidRPr="00690A26" w:rsidRDefault="00FB257F" w:rsidP="006C4977">
            <w:pPr>
              <w:pStyle w:val="TAL"/>
              <w:rPr>
                <w:rFonts w:cs="Arial"/>
                <w:szCs w:val="18"/>
              </w:rPr>
            </w:pPr>
            <w:r w:rsidRPr="00690A26">
              <w:t>Array of NF Instance Ids</w:t>
            </w:r>
          </w:p>
        </w:tc>
        <w:tc>
          <w:tcPr>
            <w:tcW w:w="2092" w:type="dxa"/>
            <w:tcBorders>
              <w:top w:val="single" w:sz="4" w:space="0" w:color="auto"/>
              <w:left w:val="single" w:sz="4" w:space="0" w:color="auto"/>
              <w:bottom w:val="single" w:sz="4" w:space="0" w:color="auto"/>
              <w:right w:val="single" w:sz="4" w:space="0" w:color="auto"/>
            </w:tcBorders>
          </w:tcPr>
          <w:p w:rsidR="00FB257F" w:rsidRPr="00690A26" w:rsidRDefault="00FB257F" w:rsidP="006C4977">
            <w:pPr>
              <w:pStyle w:val="TAL"/>
            </w:pPr>
          </w:p>
        </w:tc>
      </w:tr>
    </w:tbl>
    <w:p w:rsidR="00FB257F" w:rsidRPr="00690A26" w:rsidRDefault="00FB257F" w:rsidP="00FB257F"/>
    <w:p w:rsidR="000A7356" w:rsidRPr="00690A26" w:rsidRDefault="000A7356" w:rsidP="000A7356">
      <w:pPr>
        <w:pStyle w:val="Heading2"/>
      </w:pPr>
      <w:bookmarkStart w:id="560" w:name="_Toc24937806"/>
      <w:bookmarkStart w:id="561" w:name="_Toc27589677"/>
      <w:r w:rsidRPr="00690A26">
        <w:rPr>
          <w:rFonts w:hint="eastAsia"/>
        </w:rPr>
        <w:t>6</w:t>
      </w:r>
      <w:bookmarkStart w:id="562" w:name="_Toc11336347"/>
      <w:r w:rsidRPr="00690A26">
        <w:rPr>
          <w:rFonts w:hint="eastAsia"/>
        </w:rPr>
        <w:t>.</w:t>
      </w:r>
      <w:r w:rsidRPr="00690A26">
        <w:t>4</w:t>
      </w:r>
      <w:r w:rsidRPr="00690A26">
        <w:rPr>
          <w:rFonts w:hint="eastAsia"/>
        </w:rPr>
        <w:tab/>
      </w:r>
      <w:r w:rsidRPr="00690A26">
        <w:t>Nnrf_Bootstrapping Service API</w:t>
      </w:r>
      <w:bookmarkEnd w:id="560"/>
      <w:bookmarkEnd w:id="561"/>
      <w:bookmarkEnd w:id="562"/>
    </w:p>
    <w:p w:rsidR="000A7356" w:rsidRPr="00690A26" w:rsidRDefault="000A7356" w:rsidP="000A7356">
      <w:pPr>
        <w:pStyle w:val="Heading3"/>
      </w:pPr>
      <w:bookmarkStart w:id="563" w:name="_Toc11336349"/>
      <w:bookmarkStart w:id="564" w:name="_Toc24937807"/>
      <w:bookmarkStart w:id="565" w:name="_Toc27589678"/>
      <w:r w:rsidRPr="00690A26">
        <w:rPr>
          <w:rFonts w:hint="eastAsia"/>
        </w:rPr>
        <w:t>6.</w:t>
      </w:r>
      <w:r w:rsidRPr="00690A26">
        <w:t>4</w:t>
      </w:r>
      <w:r w:rsidRPr="00690A26">
        <w:rPr>
          <w:rFonts w:hint="eastAsia"/>
        </w:rPr>
        <w:t>.</w:t>
      </w:r>
      <w:r w:rsidRPr="00690A26">
        <w:t>1</w:t>
      </w:r>
      <w:r w:rsidRPr="00690A26">
        <w:rPr>
          <w:rFonts w:hint="eastAsia"/>
        </w:rPr>
        <w:tab/>
        <w:t>API URI</w:t>
      </w:r>
      <w:bookmarkEnd w:id="563"/>
      <w:bookmarkEnd w:id="564"/>
      <w:bookmarkEnd w:id="565"/>
    </w:p>
    <w:p w:rsidR="000A7356" w:rsidRPr="00690A26" w:rsidRDefault="000A7356" w:rsidP="000A7356">
      <w:r w:rsidRPr="00690A26">
        <w:t>URIs of this API shall have the following root:</w:t>
      </w:r>
    </w:p>
    <w:p w:rsidR="000A7356" w:rsidRPr="00690A26" w:rsidRDefault="000A7356" w:rsidP="000A7356">
      <w:r w:rsidRPr="00690A26">
        <w:t>{nrfApiRoot}</w:t>
      </w:r>
    </w:p>
    <w:p w:rsidR="000A7356" w:rsidRPr="00690A26" w:rsidRDefault="000A7356" w:rsidP="000A7356">
      <w:r w:rsidRPr="00690A26">
        <w:t>where {nrfApiRoot} represents the concatenation of the "scheme" and "authority" components of the NRF, as defined in IETF RFC 3986 [17].</w:t>
      </w:r>
    </w:p>
    <w:p w:rsidR="000A7356" w:rsidRPr="00690A26" w:rsidRDefault="000A7356" w:rsidP="000A7356">
      <w:pPr>
        <w:pStyle w:val="Heading3"/>
      </w:pPr>
      <w:bookmarkStart w:id="566" w:name="_Toc11336350"/>
      <w:bookmarkStart w:id="567" w:name="_Toc24937808"/>
      <w:bookmarkStart w:id="568" w:name="_Toc27589679"/>
      <w:r w:rsidRPr="00690A26">
        <w:t>6.4.2</w:t>
      </w:r>
      <w:r w:rsidRPr="00690A26">
        <w:tab/>
        <w:t>Usage of HTTP</w:t>
      </w:r>
      <w:bookmarkEnd w:id="566"/>
      <w:bookmarkEnd w:id="567"/>
      <w:bookmarkEnd w:id="568"/>
    </w:p>
    <w:p w:rsidR="000A7356" w:rsidRPr="00690A26" w:rsidRDefault="000A7356" w:rsidP="000A7356">
      <w:pPr>
        <w:pStyle w:val="Heading4"/>
      </w:pPr>
      <w:bookmarkStart w:id="569" w:name="_Toc11336351"/>
      <w:bookmarkStart w:id="570" w:name="_Toc24937809"/>
      <w:bookmarkStart w:id="571" w:name="_Toc27589680"/>
      <w:r w:rsidRPr="00690A26">
        <w:t>6.4.2.1</w:t>
      </w:r>
      <w:r w:rsidRPr="00690A26">
        <w:tab/>
        <w:t>General</w:t>
      </w:r>
      <w:bookmarkEnd w:id="569"/>
      <w:bookmarkEnd w:id="570"/>
      <w:bookmarkEnd w:id="571"/>
    </w:p>
    <w:p w:rsidR="000A7356" w:rsidRPr="00690A26" w:rsidRDefault="000A7356" w:rsidP="000A7356">
      <w:r w:rsidRPr="00690A26">
        <w:t>HTTP/2, as defined in IETF RFC 7540 [9], shall be used as specified in clause 5 of 3GPP TS 29.500 [4].</w:t>
      </w:r>
    </w:p>
    <w:p w:rsidR="000A7356" w:rsidRPr="00690A26" w:rsidRDefault="000A7356" w:rsidP="000A7356">
      <w:r w:rsidRPr="00690A26">
        <w:t>HTTP</w:t>
      </w:r>
      <w:r w:rsidRPr="00690A26">
        <w:rPr>
          <w:lang w:eastAsia="zh-CN"/>
        </w:rPr>
        <w:t xml:space="preserve">/2 </w:t>
      </w:r>
      <w:r w:rsidRPr="00690A26">
        <w:t>shall be transported as specified in clause 5.3 of 3GPP TS 29.500 [4].</w:t>
      </w:r>
    </w:p>
    <w:p w:rsidR="000A7356" w:rsidRPr="00690A26" w:rsidRDefault="000A7356" w:rsidP="000A7356">
      <w:r w:rsidRPr="00690A26">
        <w:t>HTTP messages and bodies this API shall comply with the OpenAPI [10] specification contained in Annex A.</w:t>
      </w:r>
    </w:p>
    <w:p w:rsidR="000A7356" w:rsidRPr="00690A26" w:rsidRDefault="000A7356" w:rsidP="000A7356">
      <w:pPr>
        <w:pStyle w:val="Heading4"/>
      </w:pPr>
      <w:bookmarkStart w:id="572" w:name="_Toc11336352"/>
      <w:bookmarkStart w:id="573" w:name="_Toc24937810"/>
      <w:bookmarkStart w:id="574" w:name="_Toc27589681"/>
      <w:r w:rsidRPr="00690A26">
        <w:t>6.4.2.2</w:t>
      </w:r>
      <w:r w:rsidRPr="00690A26">
        <w:tab/>
        <w:t>HTTP standard headers</w:t>
      </w:r>
      <w:bookmarkEnd w:id="572"/>
      <w:bookmarkEnd w:id="573"/>
      <w:bookmarkEnd w:id="574"/>
    </w:p>
    <w:p w:rsidR="000A7356" w:rsidRPr="00690A26" w:rsidRDefault="000A7356" w:rsidP="000A7356">
      <w:pPr>
        <w:pStyle w:val="Heading5"/>
        <w:rPr>
          <w:lang w:eastAsia="zh-CN"/>
        </w:rPr>
      </w:pPr>
      <w:bookmarkStart w:id="575" w:name="_Toc11336353"/>
      <w:bookmarkStart w:id="576" w:name="_Toc24937811"/>
      <w:bookmarkStart w:id="577" w:name="_Toc27589682"/>
      <w:r w:rsidRPr="00690A26">
        <w:t>6.4.2.2.1</w:t>
      </w:r>
      <w:r w:rsidRPr="00690A26">
        <w:rPr>
          <w:rFonts w:hint="eastAsia"/>
          <w:lang w:eastAsia="zh-CN"/>
        </w:rPr>
        <w:tab/>
      </w:r>
      <w:r w:rsidRPr="00690A26">
        <w:rPr>
          <w:lang w:eastAsia="zh-CN"/>
        </w:rPr>
        <w:t>General</w:t>
      </w:r>
      <w:bookmarkEnd w:id="575"/>
      <w:bookmarkEnd w:id="576"/>
      <w:bookmarkEnd w:id="577"/>
    </w:p>
    <w:p w:rsidR="000A7356" w:rsidRPr="00690A26" w:rsidRDefault="000A7356" w:rsidP="000A7356">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rsidR="000A7356" w:rsidRPr="00690A26" w:rsidRDefault="000A7356" w:rsidP="000A7356">
      <w:pPr>
        <w:pStyle w:val="Heading5"/>
      </w:pPr>
      <w:bookmarkStart w:id="578" w:name="_Toc11336354"/>
      <w:bookmarkStart w:id="579" w:name="_Toc24937812"/>
      <w:bookmarkStart w:id="580" w:name="_Toc27589683"/>
      <w:r w:rsidRPr="00690A26">
        <w:t>6.4.2.2.2</w:t>
      </w:r>
      <w:r w:rsidRPr="00690A26">
        <w:tab/>
        <w:t>Content type</w:t>
      </w:r>
      <w:bookmarkEnd w:id="578"/>
      <w:bookmarkEnd w:id="579"/>
      <w:bookmarkEnd w:id="580"/>
    </w:p>
    <w:p w:rsidR="000A7356" w:rsidRPr="00690A26" w:rsidRDefault="000A7356" w:rsidP="000A7356">
      <w:r w:rsidRPr="00690A26">
        <w:t>The following content types shall be supported:</w:t>
      </w:r>
    </w:p>
    <w:p w:rsidR="000A7356" w:rsidRPr="00690A26" w:rsidRDefault="000A7356" w:rsidP="000A7356">
      <w:pPr>
        <w:pStyle w:val="B1"/>
      </w:pPr>
      <w:r w:rsidRPr="00690A26">
        <w:t>-</w:t>
      </w:r>
      <w:r w:rsidRPr="00690A26">
        <w:tab/>
        <w:t>The JSON format (IETF RFC 8259 [22]). The use of the JSON format shall be signalled by the content type "application/json". See also clause 5.4 of 3GPP TS 29.500 [4].</w:t>
      </w:r>
    </w:p>
    <w:p w:rsidR="000A7356" w:rsidRPr="00690A26" w:rsidRDefault="000A7356" w:rsidP="000A7356">
      <w:pPr>
        <w:pStyle w:val="B1"/>
      </w:pPr>
      <w:r w:rsidRPr="00690A26">
        <w:lastRenderedPageBreak/>
        <w:t>-</w:t>
      </w:r>
      <w:r w:rsidRPr="00690A26">
        <w:tab/>
        <w:t>The Problem Details JSON Object (IETF RFC 7807 [11]). The use of the Problem Details JSON object in a HTTP response body shall be signalled by the content type "application/problem+json".</w:t>
      </w:r>
    </w:p>
    <w:p w:rsidR="000A7356" w:rsidRPr="00690A26" w:rsidRDefault="000A7356" w:rsidP="000A7356">
      <w:pPr>
        <w:pStyle w:val="B1"/>
      </w:pPr>
      <w:r w:rsidRPr="00690A26">
        <w:t>-</w:t>
      </w:r>
      <w:r w:rsidRPr="00690A26">
        <w:tab/>
        <w:t>The 3GPP hypermedia format as defined in 3GPP TS 29.501 [5]. The use of the 3GPP hypermedia format in a HTTP response body shall be signalled by the content type "application/3gppHal+json".</w:t>
      </w:r>
    </w:p>
    <w:p w:rsidR="000A7356" w:rsidRPr="00690A26" w:rsidRDefault="000A7356" w:rsidP="000A7356">
      <w:pPr>
        <w:pStyle w:val="Heading4"/>
      </w:pPr>
      <w:bookmarkStart w:id="581" w:name="_Toc11336355"/>
      <w:bookmarkStart w:id="582" w:name="_Toc24937813"/>
      <w:bookmarkStart w:id="583" w:name="_Toc27589684"/>
      <w:r w:rsidRPr="00690A26">
        <w:t>6.4.2.3</w:t>
      </w:r>
      <w:r w:rsidRPr="00690A26">
        <w:tab/>
        <w:t>HTTP custom headers</w:t>
      </w:r>
      <w:bookmarkEnd w:id="581"/>
      <w:bookmarkEnd w:id="582"/>
      <w:bookmarkEnd w:id="583"/>
    </w:p>
    <w:p w:rsidR="000A7356" w:rsidRPr="00690A26" w:rsidRDefault="000A7356" w:rsidP="000A7356">
      <w:pPr>
        <w:pStyle w:val="Heading5"/>
        <w:rPr>
          <w:lang w:eastAsia="zh-CN"/>
        </w:rPr>
      </w:pPr>
      <w:bookmarkStart w:id="584" w:name="_Toc11336356"/>
      <w:bookmarkStart w:id="585" w:name="_Toc24937814"/>
      <w:bookmarkStart w:id="586" w:name="_Toc27589685"/>
      <w:r w:rsidRPr="00690A26">
        <w:t>6.4.2.3.1</w:t>
      </w:r>
      <w:r w:rsidRPr="00690A26">
        <w:rPr>
          <w:rFonts w:hint="eastAsia"/>
          <w:lang w:eastAsia="zh-CN"/>
        </w:rPr>
        <w:tab/>
      </w:r>
      <w:r w:rsidRPr="00690A26">
        <w:rPr>
          <w:lang w:eastAsia="zh-CN"/>
        </w:rPr>
        <w:t>General</w:t>
      </w:r>
      <w:bookmarkEnd w:id="584"/>
      <w:bookmarkEnd w:id="585"/>
      <w:bookmarkEnd w:id="586"/>
    </w:p>
    <w:p w:rsidR="000A7356" w:rsidRPr="00690A26" w:rsidRDefault="000A7356" w:rsidP="000A7356">
      <w:pPr>
        <w:pStyle w:val="Heading3"/>
      </w:pPr>
      <w:bookmarkStart w:id="587" w:name="_Toc27589686"/>
      <w:r w:rsidRPr="00690A26">
        <w:t>In this release of this specification, no custom headers specific to the Nnrf_Bootstrapping Service API are defined. For 3GPP specific HTTP custom headers used across all service-based interfaces, see clause 5.2.3 of 3GPP TS 29.500 [4].</w:t>
      </w:r>
      <w:bookmarkStart w:id="588" w:name="_Toc11336312"/>
      <w:bookmarkStart w:id="589" w:name="_Toc24937815"/>
      <w:r w:rsidRPr="00690A26">
        <w:t>6.4.3</w:t>
      </w:r>
      <w:r w:rsidRPr="00690A26">
        <w:tab/>
        <w:t>Resources</w:t>
      </w:r>
      <w:bookmarkEnd w:id="587"/>
      <w:bookmarkEnd w:id="588"/>
      <w:bookmarkEnd w:id="589"/>
      <w:r w:rsidRPr="00690A26">
        <w:t xml:space="preserve"> </w:t>
      </w:r>
    </w:p>
    <w:p w:rsidR="000A7356" w:rsidRPr="00690A26" w:rsidRDefault="000A7356" w:rsidP="000A7356">
      <w:pPr>
        <w:pStyle w:val="Heading4"/>
      </w:pPr>
      <w:bookmarkStart w:id="590" w:name="_Toc11336313"/>
      <w:bookmarkStart w:id="591" w:name="_Toc24937816"/>
      <w:bookmarkStart w:id="592" w:name="_Toc27589687"/>
      <w:r w:rsidRPr="00690A26">
        <w:t>6.4.3.1</w:t>
      </w:r>
      <w:r w:rsidRPr="00690A26">
        <w:tab/>
        <w:t>Overview</w:t>
      </w:r>
      <w:bookmarkEnd w:id="590"/>
      <w:bookmarkEnd w:id="591"/>
      <w:bookmarkEnd w:id="592"/>
    </w:p>
    <w:p w:rsidR="000A7356" w:rsidRPr="00690A26" w:rsidRDefault="000A7356" w:rsidP="000A7356">
      <w:r w:rsidRPr="00690A26">
        <w:t>The structure of the Resource URIs of the Nnrf_Bootstrapping service is shown in figure 6.4.3.1-1.</w:t>
      </w:r>
    </w:p>
    <w:p w:rsidR="000A7356" w:rsidRPr="00690A26" w:rsidRDefault="000A7356" w:rsidP="000A7356">
      <w:pPr>
        <w:pStyle w:val="TH"/>
      </w:pPr>
      <w:r w:rsidRPr="00690A26">
        <w:object w:dxaOrig="5769" w:dyaOrig="4809">
          <v:shape id="_x0000_i1051" type="#_x0000_t75" style="width:233.65pt;height:130.4pt;mso-position-horizontal:absolute;mso-position-vertical:absolute" o:ole="">
            <v:imagedata r:id="rId71" o:title="" croptop="7726f" cropbottom="23179f" cropright="12881f"/>
          </v:shape>
          <o:OLEObject Type="Embed" ProgID="Visio.Drawing.15" ShapeID="_x0000_i1051" DrawAspect="Content" ObjectID="_1638369433" r:id="rId72"/>
        </w:object>
      </w:r>
    </w:p>
    <w:p w:rsidR="000A7356" w:rsidRPr="00690A26" w:rsidRDefault="000A7356" w:rsidP="000A7356">
      <w:pPr>
        <w:pStyle w:val="TF"/>
      </w:pPr>
      <w:r w:rsidRPr="00690A26">
        <w:t>Figure 6.4.3.1-1: Resource URI structure of the Nnrf_Bootstrapping API</w:t>
      </w:r>
    </w:p>
    <w:p w:rsidR="000A7356" w:rsidRPr="00690A26" w:rsidRDefault="000A7356" w:rsidP="000A7356">
      <w:r w:rsidRPr="00690A26">
        <w:t>Table 6.4.3.1-1 provides an overview of the resources and applicable HTTP methods.</w:t>
      </w:r>
    </w:p>
    <w:p w:rsidR="000A7356" w:rsidRPr="00690A26" w:rsidRDefault="000A7356" w:rsidP="000A7356">
      <w:pPr>
        <w:pStyle w:val="TH"/>
      </w:pPr>
      <w:r w:rsidRPr="00690A26">
        <w:t>Table 6.4.3.1-1: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1"/>
        <w:gridCol w:w="4053"/>
        <w:gridCol w:w="1059"/>
        <w:gridCol w:w="2918"/>
      </w:tblGrid>
      <w:tr w:rsidR="000A7356" w:rsidRPr="00690A26" w:rsidTr="00640F35">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0A7356" w:rsidRPr="00690A26" w:rsidRDefault="000A7356" w:rsidP="00640F35">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0A7356" w:rsidRPr="00690A26" w:rsidRDefault="000A7356" w:rsidP="00640F35">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0A7356" w:rsidRPr="00690A26" w:rsidRDefault="000A7356" w:rsidP="00640F35">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0A7356" w:rsidRPr="00690A26" w:rsidRDefault="000A7356" w:rsidP="00640F35">
            <w:pPr>
              <w:pStyle w:val="TAH"/>
            </w:pPr>
            <w:r w:rsidRPr="00690A26">
              <w:t>Description</w:t>
            </w:r>
          </w:p>
        </w:tc>
      </w:tr>
      <w:tr w:rsidR="000A7356" w:rsidRPr="00690A26" w:rsidTr="00640F35">
        <w:trPr>
          <w:jc w:val="center"/>
        </w:trPr>
        <w:tc>
          <w:tcPr>
            <w:tcW w:w="831" w:type="pct"/>
            <w:tcBorders>
              <w:top w:val="single" w:sz="4" w:space="0" w:color="auto"/>
              <w:left w:val="single" w:sz="4" w:space="0" w:color="auto"/>
              <w:bottom w:val="single" w:sz="4" w:space="0" w:color="auto"/>
              <w:right w:val="single" w:sz="4" w:space="0" w:color="auto"/>
            </w:tcBorders>
            <w:hideMark/>
          </w:tcPr>
          <w:p w:rsidR="000A7356" w:rsidRPr="00690A26" w:rsidRDefault="000A7356" w:rsidP="00640F35">
            <w:pPr>
              <w:pStyle w:val="TAL"/>
            </w:pPr>
            <w:r w:rsidRPr="00690A26">
              <w:t>Bootstrapping</w:t>
            </w:r>
          </w:p>
          <w:p w:rsidR="000A7356" w:rsidRPr="00690A26" w:rsidRDefault="000A7356" w:rsidP="00640F35">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hideMark/>
          </w:tcPr>
          <w:p w:rsidR="000A7356" w:rsidRPr="00690A26" w:rsidRDefault="000A7356" w:rsidP="00640F35">
            <w:pPr>
              <w:pStyle w:val="TAL"/>
            </w:pPr>
            <w:r w:rsidRPr="00690A26">
              <w:t>{nrfApiRoot}/bootstrapping</w:t>
            </w:r>
          </w:p>
        </w:tc>
        <w:tc>
          <w:tcPr>
            <w:tcW w:w="550" w:type="pct"/>
            <w:tcBorders>
              <w:top w:val="single" w:sz="4" w:space="0" w:color="auto"/>
              <w:left w:val="single" w:sz="4" w:space="0" w:color="auto"/>
              <w:bottom w:val="single" w:sz="4" w:space="0" w:color="auto"/>
              <w:right w:val="single" w:sz="4" w:space="0" w:color="auto"/>
            </w:tcBorders>
          </w:tcPr>
          <w:p w:rsidR="000A7356" w:rsidRPr="00690A26" w:rsidRDefault="000A7356" w:rsidP="00640F35">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rsidR="000A7356" w:rsidRPr="00690A26" w:rsidRDefault="000A7356" w:rsidP="00640F35">
            <w:pPr>
              <w:pStyle w:val="TAL"/>
            </w:pPr>
            <w:r w:rsidRPr="00690A26">
              <w:t>Retrieve a collection of links pointing to other services exposed by NRF.</w:t>
            </w:r>
          </w:p>
        </w:tc>
      </w:tr>
    </w:tbl>
    <w:p w:rsidR="000A7356" w:rsidRPr="00690A26" w:rsidRDefault="000A7356" w:rsidP="000A7356">
      <w:pPr>
        <w:pStyle w:val="B1"/>
      </w:pPr>
    </w:p>
    <w:p w:rsidR="000A7356" w:rsidRPr="00690A26" w:rsidRDefault="000A7356" w:rsidP="000A7356">
      <w:pPr>
        <w:pStyle w:val="Heading4"/>
      </w:pPr>
      <w:bookmarkStart w:id="593" w:name="_Toc11336201"/>
      <w:bookmarkStart w:id="594" w:name="_Toc24937817"/>
      <w:bookmarkStart w:id="595" w:name="_Toc27589688"/>
      <w:r w:rsidRPr="00690A26">
        <w:t>6.4.3.2</w:t>
      </w:r>
      <w:r w:rsidRPr="00690A26">
        <w:tab/>
        <w:t>Resource: Bootstrapping (Document)</w:t>
      </w:r>
      <w:bookmarkEnd w:id="593"/>
      <w:bookmarkEnd w:id="594"/>
      <w:bookmarkEnd w:id="595"/>
    </w:p>
    <w:p w:rsidR="000A7356" w:rsidRPr="00690A26" w:rsidRDefault="000A7356" w:rsidP="000A7356">
      <w:pPr>
        <w:pStyle w:val="Heading5"/>
      </w:pPr>
      <w:bookmarkStart w:id="596" w:name="_Toc11336202"/>
      <w:bookmarkStart w:id="597" w:name="_Toc24937818"/>
      <w:bookmarkStart w:id="598" w:name="_Toc27589689"/>
      <w:r w:rsidRPr="00690A26">
        <w:t>6.4.3.2.1</w:t>
      </w:r>
      <w:r w:rsidRPr="00690A26">
        <w:tab/>
        <w:t>Description</w:t>
      </w:r>
      <w:bookmarkEnd w:id="596"/>
      <w:bookmarkEnd w:id="597"/>
      <w:bookmarkEnd w:id="598"/>
    </w:p>
    <w:p w:rsidR="000A7356" w:rsidRPr="00690A26" w:rsidRDefault="000A7356" w:rsidP="000A7356">
      <w:r w:rsidRPr="00690A26">
        <w:t>This resource represents a collection of links pointing to other services exposed by NRF.</w:t>
      </w:r>
    </w:p>
    <w:p w:rsidR="000A7356" w:rsidRPr="00690A26" w:rsidRDefault="000A7356" w:rsidP="000A7356">
      <w:r w:rsidRPr="00690A26">
        <w:t>This resource is modelled as the Document resource archetype (see clause C.3 of 3GPP TS 29.501 [5]).</w:t>
      </w:r>
    </w:p>
    <w:p w:rsidR="000A7356" w:rsidRPr="00690A26" w:rsidRDefault="000A7356" w:rsidP="000A7356">
      <w:pPr>
        <w:pStyle w:val="Heading5"/>
      </w:pPr>
      <w:bookmarkStart w:id="599" w:name="_Toc11336203"/>
      <w:bookmarkStart w:id="600" w:name="_Toc24937819"/>
      <w:bookmarkStart w:id="601" w:name="_Toc27589690"/>
      <w:r w:rsidRPr="00690A26">
        <w:t>6.4.3.2.2</w:t>
      </w:r>
      <w:r w:rsidRPr="00690A26">
        <w:tab/>
        <w:t>Resource Definition</w:t>
      </w:r>
      <w:bookmarkEnd w:id="599"/>
      <w:bookmarkEnd w:id="600"/>
      <w:bookmarkEnd w:id="601"/>
    </w:p>
    <w:p w:rsidR="000A7356" w:rsidRPr="00690A26" w:rsidRDefault="000A7356" w:rsidP="000A7356">
      <w:r w:rsidRPr="00690A26">
        <w:t xml:space="preserve">Resource URI: </w:t>
      </w:r>
      <w:r w:rsidRPr="00690A26">
        <w:rPr>
          <w:b/>
        </w:rPr>
        <w:t>{nrfApiRoot}/bootstrapping</w:t>
      </w:r>
    </w:p>
    <w:p w:rsidR="000A7356" w:rsidRPr="00690A26" w:rsidRDefault="000A7356" w:rsidP="000A7356">
      <w:pPr>
        <w:rPr>
          <w:rFonts w:ascii="Arial" w:hAnsi="Arial" w:cs="Arial"/>
        </w:rPr>
      </w:pPr>
      <w:r w:rsidRPr="00690A26">
        <w:t>This resource shall support the resource URI variables defined in table 6.4.3.2.2-1</w:t>
      </w:r>
      <w:r w:rsidRPr="00690A26">
        <w:rPr>
          <w:rFonts w:ascii="Arial" w:hAnsi="Arial" w:cs="Arial"/>
        </w:rPr>
        <w:t>.</w:t>
      </w:r>
    </w:p>
    <w:p w:rsidR="000A7356" w:rsidRPr="00690A26" w:rsidRDefault="000A7356" w:rsidP="000A7356">
      <w:pPr>
        <w:pStyle w:val="TH"/>
        <w:rPr>
          <w:rFonts w:cs="Arial"/>
        </w:rPr>
      </w:pPr>
      <w:r w:rsidRPr="00690A26">
        <w:lastRenderedPageBreak/>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A7356" w:rsidRPr="00690A26" w:rsidTr="00640F3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0A7356" w:rsidRPr="00690A26" w:rsidRDefault="000A7356" w:rsidP="00640F35">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0A7356" w:rsidRPr="00690A26" w:rsidRDefault="000A7356" w:rsidP="00640F35">
            <w:pPr>
              <w:pStyle w:val="TAH"/>
            </w:pPr>
            <w:r w:rsidRPr="00690A26">
              <w:t>Definition</w:t>
            </w:r>
          </w:p>
        </w:tc>
      </w:tr>
      <w:tr w:rsidR="000A7356" w:rsidRPr="00690A26" w:rsidTr="00640F35">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0A7356" w:rsidRPr="00690A26" w:rsidRDefault="000A7356" w:rsidP="00640F35">
            <w:pPr>
              <w:pStyle w:val="TAL"/>
            </w:pPr>
            <w:r w:rsidRPr="00690A26">
              <w:t>nrfApiRoot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0A7356" w:rsidRPr="00690A26" w:rsidRDefault="000A7356" w:rsidP="00640F35">
            <w:pPr>
              <w:pStyle w:val="TAL"/>
            </w:pPr>
            <w:r w:rsidRPr="00690A26">
              <w:t>See clause</w:t>
            </w:r>
            <w:r w:rsidRPr="00690A26">
              <w:rPr>
                <w:lang w:val="en-US" w:eastAsia="zh-CN"/>
              </w:rPr>
              <w:t> </w:t>
            </w:r>
            <w:r w:rsidRPr="00690A26">
              <w:t>6.4.1</w:t>
            </w:r>
          </w:p>
        </w:tc>
      </w:tr>
    </w:tbl>
    <w:p w:rsidR="000A7356" w:rsidRPr="00690A26" w:rsidRDefault="000A7356" w:rsidP="000A7356"/>
    <w:p w:rsidR="000A7356" w:rsidRPr="00690A26" w:rsidRDefault="000A7356" w:rsidP="000A7356">
      <w:pPr>
        <w:pStyle w:val="Heading5"/>
      </w:pPr>
      <w:bookmarkStart w:id="602" w:name="_Toc11336204"/>
      <w:bookmarkStart w:id="603" w:name="_Toc24937820"/>
      <w:bookmarkStart w:id="604" w:name="_Toc27589691"/>
      <w:r w:rsidRPr="00690A26">
        <w:t>6.4.3.2.3</w:t>
      </w:r>
      <w:r w:rsidRPr="00690A26">
        <w:tab/>
        <w:t>Resource Standard Methods</w:t>
      </w:r>
      <w:bookmarkEnd w:id="602"/>
      <w:bookmarkEnd w:id="603"/>
      <w:bookmarkEnd w:id="604"/>
    </w:p>
    <w:p w:rsidR="000A7356" w:rsidRPr="00690A26" w:rsidRDefault="000A7356" w:rsidP="000A7356">
      <w:pPr>
        <w:pStyle w:val="Heading6"/>
      </w:pPr>
      <w:bookmarkStart w:id="605" w:name="_Toc11336205"/>
      <w:bookmarkStart w:id="606" w:name="_Toc24937821"/>
      <w:bookmarkStart w:id="607" w:name="_Toc27589692"/>
      <w:r w:rsidRPr="00690A26">
        <w:t>6.4.3.2.3.1</w:t>
      </w:r>
      <w:r w:rsidRPr="00690A26">
        <w:tab/>
        <w:t>GET</w:t>
      </w:r>
      <w:bookmarkEnd w:id="605"/>
      <w:bookmarkEnd w:id="606"/>
      <w:bookmarkEnd w:id="607"/>
    </w:p>
    <w:p w:rsidR="000A7356" w:rsidRPr="00690A26" w:rsidRDefault="000A7356" w:rsidP="000A7356">
      <w:r w:rsidRPr="00690A26">
        <w:t>This method retrieves a list of links pointing to other services exposed by NRF. This method shall support the URI query parameters specified in table 6.4.3.2.3.1-1.</w:t>
      </w:r>
    </w:p>
    <w:p w:rsidR="000A7356" w:rsidRPr="00690A26" w:rsidRDefault="000A7356" w:rsidP="000A7356">
      <w:pPr>
        <w:pStyle w:val="TH"/>
        <w:rPr>
          <w:rFonts w:cs="Arial"/>
        </w:rPr>
      </w:pPr>
      <w:r w:rsidRPr="00690A26">
        <w:t xml:space="preserve">Table 6.4.3.2.3.1-1: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0A7356" w:rsidRPr="00690A26" w:rsidTr="00640F3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0A7356" w:rsidRPr="00690A26" w:rsidRDefault="000A7356" w:rsidP="00640F3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0A7356" w:rsidRPr="00690A26" w:rsidRDefault="000A7356" w:rsidP="00640F3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0A7356" w:rsidRPr="00690A26" w:rsidRDefault="000A7356" w:rsidP="00640F3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0A7356" w:rsidRPr="00690A26" w:rsidRDefault="000A7356" w:rsidP="00640F3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0A7356" w:rsidRPr="00690A26" w:rsidRDefault="000A7356" w:rsidP="00640F35">
            <w:pPr>
              <w:pStyle w:val="TAH"/>
            </w:pPr>
            <w:r w:rsidRPr="00690A26">
              <w:t>Description</w:t>
            </w:r>
          </w:p>
        </w:tc>
      </w:tr>
      <w:tr w:rsidR="000A7356" w:rsidRPr="00690A26" w:rsidTr="00640F3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A7356" w:rsidRPr="00690A26" w:rsidRDefault="000A7356" w:rsidP="00640F3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0A7356" w:rsidRPr="00690A26" w:rsidRDefault="000A7356" w:rsidP="00640F35">
            <w:pPr>
              <w:pStyle w:val="TAL"/>
            </w:pPr>
            <w:r w:rsidRPr="00690A26">
              <w:t>n/a</w:t>
            </w:r>
          </w:p>
        </w:tc>
        <w:tc>
          <w:tcPr>
            <w:tcW w:w="597" w:type="pct"/>
            <w:tcBorders>
              <w:top w:val="single" w:sz="4" w:space="0" w:color="auto"/>
              <w:left w:val="single" w:sz="6" w:space="0" w:color="000000"/>
              <w:bottom w:val="single" w:sz="6" w:space="0" w:color="000000"/>
              <w:right w:val="single" w:sz="6" w:space="0" w:color="000000"/>
            </w:tcBorders>
          </w:tcPr>
          <w:p w:rsidR="000A7356" w:rsidRPr="00690A26" w:rsidRDefault="000A7356" w:rsidP="00640F35">
            <w:pPr>
              <w:pStyle w:val="TAC"/>
            </w:pPr>
          </w:p>
        </w:tc>
        <w:tc>
          <w:tcPr>
            <w:tcW w:w="873" w:type="pct"/>
            <w:tcBorders>
              <w:top w:val="single" w:sz="4" w:space="0" w:color="auto"/>
              <w:left w:val="single" w:sz="6" w:space="0" w:color="000000"/>
              <w:bottom w:val="single" w:sz="6" w:space="0" w:color="000000"/>
              <w:right w:val="single" w:sz="6" w:space="0" w:color="000000"/>
            </w:tcBorders>
          </w:tcPr>
          <w:p w:rsidR="000A7356" w:rsidRPr="00690A26" w:rsidRDefault="000A7356" w:rsidP="00640F3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0A7356" w:rsidRPr="00690A26" w:rsidRDefault="000A7356" w:rsidP="00640F35">
            <w:pPr>
              <w:pStyle w:val="TAL"/>
            </w:pPr>
          </w:p>
        </w:tc>
      </w:tr>
    </w:tbl>
    <w:p w:rsidR="000A7356" w:rsidRPr="00690A26" w:rsidRDefault="000A7356" w:rsidP="000A7356"/>
    <w:p w:rsidR="000A7356" w:rsidRPr="00690A26" w:rsidRDefault="000A7356" w:rsidP="000A7356">
      <w:r w:rsidRPr="00690A26">
        <w:t>This method shall support the request data structures specified in table 6.4.3.2.3.1-2 and the response data structures and response codes specified in table 6.4.3.2.3.1-3.</w:t>
      </w:r>
    </w:p>
    <w:p w:rsidR="000A7356" w:rsidRPr="00690A26" w:rsidRDefault="000A7356" w:rsidP="000A7356">
      <w:pPr>
        <w:pStyle w:val="TH"/>
      </w:pPr>
      <w:r w:rsidRPr="00690A26">
        <w:t xml:space="preserve">Table 6.4.3.2.3.1-2: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3280"/>
        <w:gridCol w:w="3798"/>
      </w:tblGrid>
      <w:tr w:rsidR="000A7356" w:rsidRPr="00690A26" w:rsidTr="00640F3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0A7356" w:rsidRPr="00690A26" w:rsidRDefault="000A7356" w:rsidP="00640F3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0A7356" w:rsidRPr="00690A26" w:rsidRDefault="000A7356" w:rsidP="00640F3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0A7356" w:rsidRPr="00690A26" w:rsidRDefault="000A7356" w:rsidP="00640F3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0A7356" w:rsidRPr="00690A26" w:rsidRDefault="000A7356" w:rsidP="00640F35">
            <w:pPr>
              <w:pStyle w:val="TAH"/>
            </w:pPr>
            <w:r w:rsidRPr="00690A26">
              <w:t>Description</w:t>
            </w:r>
          </w:p>
        </w:tc>
      </w:tr>
      <w:tr w:rsidR="000A7356" w:rsidRPr="00690A26" w:rsidTr="00640F3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0A7356" w:rsidRPr="00690A26" w:rsidRDefault="000A7356" w:rsidP="00640F3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rsidR="000A7356" w:rsidRPr="00690A26" w:rsidRDefault="000A7356" w:rsidP="00640F35">
            <w:pPr>
              <w:pStyle w:val="TAC"/>
            </w:pPr>
          </w:p>
        </w:tc>
        <w:tc>
          <w:tcPr>
            <w:tcW w:w="3331" w:type="dxa"/>
            <w:tcBorders>
              <w:top w:val="single" w:sz="4" w:space="0" w:color="auto"/>
              <w:left w:val="single" w:sz="6" w:space="0" w:color="000000"/>
              <w:bottom w:val="single" w:sz="6" w:space="0" w:color="000000"/>
              <w:right w:val="single" w:sz="6" w:space="0" w:color="000000"/>
            </w:tcBorders>
          </w:tcPr>
          <w:p w:rsidR="000A7356" w:rsidRPr="00690A26" w:rsidRDefault="000A7356" w:rsidP="00640F3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0A7356" w:rsidRPr="00690A26" w:rsidRDefault="000A7356" w:rsidP="00640F35">
            <w:pPr>
              <w:pStyle w:val="TAL"/>
            </w:pPr>
          </w:p>
        </w:tc>
      </w:tr>
    </w:tbl>
    <w:p w:rsidR="000A7356" w:rsidRPr="00690A26" w:rsidRDefault="000A7356" w:rsidP="000A7356"/>
    <w:p w:rsidR="000A7356" w:rsidRPr="00690A26" w:rsidRDefault="000A7356" w:rsidP="000A7356">
      <w:pPr>
        <w:pStyle w:val="TH"/>
      </w:pPr>
      <w:r w:rsidRPr="00690A26">
        <w:t>Table 6.</w:t>
      </w:r>
      <w:r w:rsidR="0051063F" w:rsidRPr="00690A26">
        <w:t>4</w:t>
      </w:r>
      <w:r w:rsidRPr="00690A26">
        <w:t>.3.2.3.1-3: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961"/>
        <w:gridCol w:w="1419"/>
        <w:gridCol w:w="1860"/>
        <w:gridCol w:w="3800"/>
      </w:tblGrid>
      <w:tr w:rsidR="000A7356" w:rsidRPr="00690A26" w:rsidTr="00640F3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0A7356" w:rsidRPr="00690A26" w:rsidRDefault="000A7356" w:rsidP="00640F3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0A7356" w:rsidRPr="00690A26" w:rsidRDefault="000A7356" w:rsidP="00640F3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0A7356" w:rsidRPr="00690A26" w:rsidRDefault="000A7356" w:rsidP="00640F3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0A7356" w:rsidRPr="00690A26" w:rsidRDefault="000A7356" w:rsidP="00640F35">
            <w:pPr>
              <w:pStyle w:val="TAH"/>
            </w:pPr>
            <w:r w:rsidRPr="00690A26">
              <w:t>Response</w:t>
            </w:r>
          </w:p>
          <w:p w:rsidR="000A7356" w:rsidRPr="00690A26" w:rsidRDefault="000A7356" w:rsidP="00640F3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0A7356" w:rsidRPr="00690A26" w:rsidRDefault="000A7356" w:rsidP="00640F35">
            <w:pPr>
              <w:pStyle w:val="TAH"/>
            </w:pPr>
            <w:r w:rsidRPr="00690A26">
              <w:t>Description</w:t>
            </w:r>
          </w:p>
        </w:tc>
      </w:tr>
      <w:tr w:rsidR="000A7356" w:rsidRPr="00690A26" w:rsidTr="00640F3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0A7356" w:rsidRPr="00690A26" w:rsidRDefault="000A7356" w:rsidP="00640F35">
            <w:pPr>
              <w:pStyle w:val="TAL"/>
            </w:pPr>
            <w:r w:rsidRPr="00690A26">
              <w:t>BootstrappingInfo</w:t>
            </w:r>
          </w:p>
        </w:tc>
        <w:tc>
          <w:tcPr>
            <w:tcW w:w="499" w:type="pct"/>
            <w:tcBorders>
              <w:top w:val="single" w:sz="4" w:space="0" w:color="auto"/>
              <w:left w:val="single" w:sz="6" w:space="0" w:color="000000"/>
              <w:bottom w:val="single" w:sz="4" w:space="0" w:color="auto"/>
              <w:right w:val="single" w:sz="6" w:space="0" w:color="000000"/>
            </w:tcBorders>
          </w:tcPr>
          <w:p w:rsidR="000A7356" w:rsidRPr="00690A26" w:rsidRDefault="000A7356" w:rsidP="00640F3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rsidR="000A7356" w:rsidRPr="00690A26" w:rsidRDefault="000A7356" w:rsidP="00640F3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rsidR="000A7356" w:rsidRPr="00690A26" w:rsidRDefault="000A7356" w:rsidP="00640F35">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0A7356" w:rsidRPr="00690A26" w:rsidRDefault="000A7356" w:rsidP="00640F35">
            <w:pPr>
              <w:pStyle w:val="TAL"/>
            </w:pPr>
            <w:r w:rsidRPr="00690A26">
              <w:rPr>
                <w:rFonts w:cs="Arial"/>
                <w:szCs w:val="18"/>
                <w:lang w:val="en-US"/>
              </w:rPr>
              <w:t>The response body contains a "_links" object containing the URI of each service exposed by the NRF.</w:t>
            </w:r>
          </w:p>
        </w:tc>
      </w:tr>
      <w:tr w:rsidR="000A7356" w:rsidRPr="00690A26" w:rsidTr="00640F3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0A7356" w:rsidRPr="00690A26" w:rsidRDefault="000A7356" w:rsidP="00640F35">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rsidR="000A7356" w:rsidRPr="00690A26" w:rsidRDefault="000A7356" w:rsidP="000A7356"/>
    <w:p w:rsidR="000A7356" w:rsidRPr="00690A26" w:rsidRDefault="000A7356" w:rsidP="000A7356">
      <w:pPr>
        <w:pStyle w:val="Heading3"/>
      </w:pPr>
      <w:bookmarkStart w:id="608" w:name="_Toc11336227"/>
      <w:bookmarkStart w:id="609" w:name="_Toc24937822"/>
      <w:bookmarkStart w:id="610" w:name="_Toc27589693"/>
      <w:r w:rsidRPr="00690A26">
        <w:t>6.</w:t>
      </w:r>
      <w:r w:rsidR="0051063F" w:rsidRPr="00690A26">
        <w:t>4</w:t>
      </w:r>
      <w:r w:rsidRPr="00690A26">
        <w:t>.4</w:t>
      </w:r>
      <w:r w:rsidRPr="00690A26">
        <w:tab/>
        <w:t>Custom Operations without associated resources</w:t>
      </w:r>
      <w:bookmarkEnd w:id="608"/>
      <w:bookmarkEnd w:id="609"/>
      <w:bookmarkEnd w:id="610"/>
      <w:r w:rsidRPr="00690A26">
        <w:t xml:space="preserve"> </w:t>
      </w:r>
    </w:p>
    <w:p w:rsidR="000A7356" w:rsidRPr="00690A26" w:rsidRDefault="000A7356" w:rsidP="000A7356">
      <w:r w:rsidRPr="00690A26">
        <w:t>There are no custom operations defined without any associated resources for the Nnrf_Bootstrapping service in this release of the specification.</w:t>
      </w:r>
    </w:p>
    <w:p w:rsidR="000A7356" w:rsidRPr="00690A26" w:rsidRDefault="000A7356" w:rsidP="000A7356">
      <w:pPr>
        <w:pStyle w:val="Heading3"/>
      </w:pPr>
      <w:bookmarkStart w:id="611" w:name="_Toc11336228"/>
      <w:bookmarkStart w:id="612" w:name="_Toc24937823"/>
      <w:bookmarkStart w:id="613" w:name="_Toc27589694"/>
      <w:r w:rsidRPr="00690A26">
        <w:t>6.</w:t>
      </w:r>
      <w:r w:rsidR="0051063F" w:rsidRPr="00690A26">
        <w:t>4</w:t>
      </w:r>
      <w:r w:rsidRPr="00690A26">
        <w:t>.5</w:t>
      </w:r>
      <w:r w:rsidRPr="00690A26">
        <w:tab/>
        <w:t>Notifications</w:t>
      </w:r>
      <w:bookmarkEnd w:id="611"/>
      <w:bookmarkEnd w:id="612"/>
      <w:bookmarkEnd w:id="613"/>
    </w:p>
    <w:p w:rsidR="000A7356" w:rsidRPr="00690A26" w:rsidRDefault="000A7356" w:rsidP="000A7356">
      <w:pPr>
        <w:pStyle w:val="Heading3"/>
      </w:pPr>
      <w:bookmarkStart w:id="614" w:name="_Toc27589695"/>
      <w:r w:rsidRPr="00690A26">
        <w:t>There are no notifications defined for the Nnrf_Bootstrapping service in this release of the specification.</w:t>
      </w:r>
      <w:bookmarkStart w:id="615" w:name="_Toc11336233"/>
      <w:bookmarkStart w:id="616" w:name="_Toc24937824"/>
      <w:r w:rsidRPr="00690A26">
        <w:t>6.</w:t>
      </w:r>
      <w:r w:rsidR="0051063F" w:rsidRPr="00690A26">
        <w:t>4</w:t>
      </w:r>
      <w:r w:rsidRPr="00690A26">
        <w:t>.6</w:t>
      </w:r>
      <w:r w:rsidRPr="00690A26">
        <w:tab/>
        <w:t>Data Model</w:t>
      </w:r>
      <w:bookmarkEnd w:id="614"/>
      <w:bookmarkEnd w:id="615"/>
      <w:bookmarkEnd w:id="616"/>
    </w:p>
    <w:p w:rsidR="000A7356" w:rsidRPr="00690A26" w:rsidRDefault="000A7356" w:rsidP="000A7356">
      <w:pPr>
        <w:pStyle w:val="Heading4"/>
      </w:pPr>
      <w:bookmarkStart w:id="617" w:name="_Toc11336234"/>
      <w:bookmarkStart w:id="618" w:name="_Toc24937825"/>
      <w:bookmarkStart w:id="619" w:name="_Toc27589696"/>
      <w:r w:rsidRPr="00690A26">
        <w:t>6.</w:t>
      </w:r>
      <w:r w:rsidR="0051063F" w:rsidRPr="00690A26">
        <w:t>4</w:t>
      </w:r>
      <w:r w:rsidRPr="00690A26">
        <w:t>.6.1</w:t>
      </w:r>
      <w:r w:rsidRPr="00690A26">
        <w:tab/>
        <w:t>General</w:t>
      </w:r>
      <w:bookmarkEnd w:id="617"/>
      <w:bookmarkEnd w:id="618"/>
      <w:bookmarkEnd w:id="619"/>
    </w:p>
    <w:p w:rsidR="000A7356" w:rsidRPr="00690A26" w:rsidRDefault="000A7356" w:rsidP="000A7356">
      <w:r w:rsidRPr="00690A26">
        <w:t>This clause specifies the application data model supported by the API.</w:t>
      </w:r>
    </w:p>
    <w:p w:rsidR="000A7356" w:rsidRPr="00690A26" w:rsidRDefault="000A7356" w:rsidP="000A7356">
      <w:r w:rsidRPr="00690A26">
        <w:t>Table 6.</w:t>
      </w:r>
      <w:r w:rsidR="0051063F" w:rsidRPr="00690A26">
        <w:t>4</w:t>
      </w:r>
      <w:r w:rsidRPr="00690A26">
        <w:t>.6.1-1 specifies the data types defined for the Nnrf_Bootstrapping service-based interface protocol.</w:t>
      </w:r>
    </w:p>
    <w:p w:rsidR="000A7356" w:rsidRPr="00690A26" w:rsidRDefault="000A7356" w:rsidP="000A7356">
      <w:pPr>
        <w:pStyle w:val="TH"/>
      </w:pPr>
      <w:r w:rsidRPr="00690A26">
        <w:lastRenderedPageBreak/>
        <w:t>Table 6.</w:t>
      </w:r>
      <w:r w:rsidR="0051063F" w:rsidRPr="00690A26">
        <w:t>4</w:t>
      </w:r>
      <w:r w:rsidRPr="00690A26">
        <w:t>.6.1-1: Nnrf_Bootstrapping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0A7356" w:rsidRPr="00690A26" w:rsidTr="00640F35">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rsidR="000A7356" w:rsidRPr="00690A26" w:rsidRDefault="000A7356" w:rsidP="00640F35">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rsidR="000A7356" w:rsidRPr="00690A26" w:rsidRDefault="000A7356" w:rsidP="00640F35">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rsidR="000A7356" w:rsidRPr="00690A26" w:rsidRDefault="000A7356" w:rsidP="00640F35">
            <w:pPr>
              <w:pStyle w:val="TAH"/>
            </w:pPr>
            <w:r w:rsidRPr="00690A26">
              <w:t>Description</w:t>
            </w:r>
          </w:p>
        </w:tc>
      </w:tr>
      <w:tr w:rsidR="000A7356" w:rsidRPr="00690A26" w:rsidTr="00640F35">
        <w:trPr>
          <w:jc w:val="center"/>
        </w:trPr>
        <w:tc>
          <w:tcPr>
            <w:tcW w:w="2678" w:type="dxa"/>
            <w:tcBorders>
              <w:top w:val="single" w:sz="4" w:space="0" w:color="auto"/>
              <w:left w:val="single" w:sz="4" w:space="0" w:color="auto"/>
              <w:bottom w:val="single" w:sz="4" w:space="0" w:color="auto"/>
              <w:right w:val="single" w:sz="4" w:space="0" w:color="auto"/>
            </w:tcBorders>
          </w:tcPr>
          <w:p w:rsidR="000A7356" w:rsidRPr="00690A26" w:rsidRDefault="000A7356" w:rsidP="00640F35">
            <w:pPr>
              <w:pStyle w:val="TAL"/>
            </w:pPr>
            <w:r w:rsidRPr="00690A26">
              <w:t>BootstrappingInfo</w:t>
            </w:r>
          </w:p>
        </w:tc>
        <w:tc>
          <w:tcPr>
            <w:tcW w:w="1604" w:type="dxa"/>
            <w:tcBorders>
              <w:top w:val="single" w:sz="4" w:space="0" w:color="auto"/>
              <w:left w:val="single" w:sz="4" w:space="0" w:color="auto"/>
              <w:bottom w:val="single" w:sz="4" w:space="0" w:color="auto"/>
              <w:right w:val="single" w:sz="4" w:space="0" w:color="auto"/>
            </w:tcBorders>
          </w:tcPr>
          <w:p w:rsidR="000A7356" w:rsidRPr="00690A26" w:rsidRDefault="000A7356" w:rsidP="00640F35">
            <w:pPr>
              <w:pStyle w:val="TAL"/>
            </w:pPr>
            <w:r w:rsidRPr="00690A26">
              <w:t>6.</w:t>
            </w:r>
            <w:r w:rsidR="0051063F" w:rsidRPr="00690A26">
              <w:t>4</w:t>
            </w:r>
            <w:r w:rsidRPr="00690A26">
              <w:t>.6.2.2</w:t>
            </w:r>
          </w:p>
        </w:tc>
        <w:tc>
          <w:tcPr>
            <w:tcW w:w="4892" w:type="dxa"/>
            <w:tcBorders>
              <w:top w:val="single" w:sz="4" w:space="0" w:color="auto"/>
              <w:left w:val="single" w:sz="4" w:space="0" w:color="auto"/>
              <w:bottom w:val="single" w:sz="4" w:space="0" w:color="auto"/>
              <w:right w:val="single" w:sz="4" w:space="0" w:color="auto"/>
            </w:tcBorders>
          </w:tcPr>
          <w:p w:rsidR="000A7356" w:rsidRPr="00690A26" w:rsidRDefault="000A7356" w:rsidP="00640F35">
            <w:pPr>
              <w:pStyle w:val="TAL"/>
              <w:rPr>
                <w:rFonts w:cs="Arial"/>
                <w:szCs w:val="18"/>
              </w:rPr>
            </w:pPr>
          </w:p>
        </w:tc>
      </w:tr>
    </w:tbl>
    <w:p w:rsidR="000A7356" w:rsidRPr="00690A26" w:rsidRDefault="000A7356" w:rsidP="000A7356">
      <w:r w:rsidRPr="00690A26">
        <w:t>Table 6.</w:t>
      </w:r>
      <w:r w:rsidR="0051063F" w:rsidRPr="00690A26">
        <w:t>4</w:t>
      </w:r>
      <w:r w:rsidRPr="00690A26">
        <w:t xml:space="preserve">.6.1-2 specifies data types re-used by the Nnrf_Bootstrapping service-based interface protocol from other specifications, including a reference to their respective specifications and when needed, a short description of their use within the Nnrf service-based interface. </w:t>
      </w:r>
    </w:p>
    <w:p w:rsidR="000A7356" w:rsidRPr="00690A26" w:rsidRDefault="000A7356" w:rsidP="000A7356">
      <w:pPr>
        <w:pStyle w:val="TH"/>
      </w:pPr>
      <w:r w:rsidRPr="00690A26">
        <w:t>Table 6.</w:t>
      </w:r>
      <w:r w:rsidR="0051063F" w:rsidRPr="00690A26">
        <w:t>4</w:t>
      </w:r>
      <w:r w:rsidRPr="00690A26">
        <w:t>.6.1-2: Nnrf_Bootstrapping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8"/>
        <w:gridCol w:w="5294"/>
      </w:tblGrid>
      <w:tr w:rsidR="000A7356" w:rsidRPr="00690A26" w:rsidTr="00640F35">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rsidR="000A7356" w:rsidRPr="00690A26" w:rsidRDefault="000A7356" w:rsidP="00640F35">
            <w:pPr>
              <w:pStyle w:val="TAH"/>
            </w:pPr>
            <w:r w:rsidRPr="00690A26">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rsidR="000A7356" w:rsidRPr="00690A26" w:rsidRDefault="000A7356" w:rsidP="00640F35">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rsidR="000A7356" w:rsidRPr="00690A26" w:rsidRDefault="000A7356" w:rsidP="00640F35">
            <w:pPr>
              <w:pStyle w:val="TAH"/>
            </w:pPr>
            <w:r w:rsidRPr="00690A26">
              <w:t>Comments</w:t>
            </w:r>
          </w:p>
        </w:tc>
      </w:tr>
      <w:tr w:rsidR="000A7356" w:rsidRPr="00690A26" w:rsidTr="00640F35">
        <w:trPr>
          <w:jc w:val="center"/>
        </w:trPr>
        <w:tc>
          <w:tcPr>
            <w:tcW w:w="2032" w:type="dxa"/>
            <w:tcBorders>
              <w:top w:val="single" w:sz="4" w:space="0" w:color="auto"/>
              <w:left w:val="single" w:sz="4" w:space="0" w:color="auto"/>
              <w:bottom w:val="single" w:sz="4" w:space="0" w:color="auto"/>
              <w:right w:val="single" w:sz="4" w:space="0" w:color="auto"/>
            </w:tcBorders>
          </w:tcPr>
          <w:p w:rsidR="000A7356" w:rsidRPr="00690A26" w:rsidRDefault="000A7356" w:rsidP="00640F35">
            <w:pPr>
              <w:pStyle w:val="TAL"/>
            </w:pPr>
            <w:r w:rsidRPr="00690A26">
              <w:t>LinksValueSchema</w:t>
            </w:r>
          </w:p>
        </w:tc>
        <w:tc>
          <w:tcPr>
            <w:tcW w:w="1848" w:type="dxa"/>
            <w:tcBorders>
              <w:top w:val="single" w:sz="4" w:space="0" w:color="auto"/>
              <w:left w:val="single" w:sz="4" w:space="0" w:color="auto"/>
              <w:bottom w:val="single" w:sz="4" w:space="0" w:color="auto"/>
              <w:right w:val="single" w:sz="4" w:space="0" w:color="auto"/>
            </w:tcBorders>
          </w:tcPr>
          <w:p w:rsidR="000A7356" w:rsidRPr="00690A26" w:rsidRDefault="000A7356" w:rsidP="00640F35">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0A7356" w:rsidRPr="00690A26" w:rsidRDefault="000A7356" w:rsidP="00640F35">
            <w:pPr>
              <w:pStyle w:val="TAL"/>
              <w:rPr>
                <w:rFonts w:cs="Arial"/>
                <w:szCs w:val="18"/>
              </w:rPr>
            </w:pPr>
            <w:r w:rsidRPr="00690A26">
              <w:rPr>
                <w:rFonts w:cs="Arial"/>
                <w:szCs w:val="18"/>
              </w:rPr>
              <w:t>3GPP Hypermedia link</w:t>
            </w:r>
          </w:p>
        </w:tc>
      </w:tr>
      <w:tr w:rsidR="000A7356" w:rsidRPr="00690A26" w:rsidTr="00640F35">
        <w:trPr>
          <w:jc w:val="center"/>
        </w:trPr>
        <w:tc>
          <w:tcPr>
            <w:tcW w:w="2032" w:type="dxa"/>
            <w:tcBorders>
              <w:top w:val="single" w:sz="4" w:space="0" w:color="auto"/>
              <w:left w:val="single" w:sz="4" w:space="0" w:color="auto"/>
              <w:bottom w:val="single" w:sz="4" w:space="0" w:color="auto"/>
              <w:right w:val="single" w:sz="4" w:space="0" w:color="auto"/>
            </w:tcBorders>
          </w:tcPr>
          <w:p w:rsidR="000A7356" w:rsidRPr="00690A26" w:rsidRDefault="000A7356" w:rsidP="00640F35">
            <w:pPr>
              <w:pStyle w:val="TAL"/>
            </w:pPr>
            <w:r w:rsidRPr="00690A26">
              <w:t>ProblemDetails</w:t>
            </w:r>
          </w:p>
        </w:tc>
        <w:tc>
          <w:tcPr>
            <w:tcW w:w="1848" w:type="dxa"/>
            <w:tcBorders>
              <w:top w:val="single" w:sz="4" w:space="0" w:color="auto"/>
              <w:left w:val="single" w:sz="4" w:space="0" w:color="auto"/>
              <w:bottom w:val="single" w:sz="4" w:space="0" w:color="auto"/>
              <w:right w:val="single" w:sz="4" w:space="0" w:color="auto"/>
            </w:tcBorders>
          </w:tcPr>
          <w:p w:rsidR="000A7356" w:rsidRPr="00690A26" w:rsidRDefault="000A7356" w:rsidP="00640F35">
            <w:pPr>
              <w:pStyle w:val="TAL"/>
            </w:pPr>
            <w:r w:rsidRPr="00690A26">
              <w:rPr>
                <w:rFonts w:cs="Arial"/>
                <w:szCs w:val="18"/>
              </w:rPr>
              <w:t>3GPP TS 29.571 [7]</w:t>
            </w:r>
          </w:p>
        </w:tc>
        <w:tc>
          <w:tcPr>
            <w:tcW w:w="5294" w:type="dxa"/>
            <w:tcBorders>
              <w:top w:val="single" w:sz="4" w:space="0" w:color="auto"/>
              <w:left w:val="single" w:sz="4" w:space="0" w:color="auto"/>
              <w:bottom w:val="single" w:sz="4" w:space="0" w:color="auto"/>
              <w:right w:val="single" w:sz="4" w:space="0" w:color="auto"/>
            </w:tcBorders>
          </w:tcPr>
          <w:p w:rsidR="000A7356" w:rsidRPr="00690A26" w:rsidRDefault="000A7356" w:rsidP="00640F35">
            <w:pPr>
              <w:pStyle w:val="TAL"/>
              <w:rPr>
                <w:rFonts w:cs="Arial"/>
                <w:szCs w:val="18"/>
              </w:rPr>
            </w:pPr>
          </w:p>
        </w:tc>
      </w:tr>
    </w:tbl>
    <w:p w:rsidR="00690A26" w:rsidRPr="00690A26" w:rsidRDefault="00690A26" w:rsidP="00690A26">
      <w:pPr>
        <w:rPr>
          <w:lang w:val="en-US"/>
        </w:rPr>
      </w:pPr>
      <w:bookmarkStart w:id="620" w:name="_Toc11336235"/>
      <w:bookmarkStart w:id="621" w:name="_Toc24937826"/>
      <w:bookmarkStart w:id="622" w:name="_Toc27589697"/>
    </w:p>
    <w:p w:rsidR="000A7356" w:rsidRPr="00690A26" w:rsidRDefault="000A7356" w:rsidP="000A7356">
      <w:pPr>
        <w:pStyle w:val="Heading4"/>
        <w:rPr>
          <w:lang w:val="en-US"/>
        </w:rPr>
      </w:pPr>
      <w:r w:rsidRPr="00690A26">
        <w:rPr>
          <w:lang w:val="en-US"/>
        </w:rPr>
        <w:t>6.</w:t>
      </w:r>
      <w:r w:rsidR="0051063F" w:rsidRPr="00690A26">
        <w:rPr>
          <w:lang w:val="en-US"/>
        </w:rPr>
        <w:t>4</w:t>
      </w:r>
      <w:r w:rsidRPr="00690A26">
        <w:rPr>
          <w:lang w:val="en-US"/>
        </w:rPr>
        <w:t>.6.2</w:t>
      </w:r>
      <w:r w:rsidRPr="00690A26">
        <w:rPr>
          <w:lang w:val="en-US"/>
        </w:rPr>
        <w:tab/>
        <w:t>Structured data types</w:t>
      </w:r>
      <w:bookmarkEnd w:id="620"/>
      <w:bookmarkEnd w:id="621"/>
      <w:bookmarkEnd w:id="622"/>
    </w:p>
    <w:p w:rsidR="000A7356" w:rsidRPr="00690A26" w:rsidRDefault="000A7356" w:rsidP="000A7356">
      <w:pPr>
        <w:pStyle w:val="Heading5"/>
      </w:pPr>
      <w:bookmarkStart w:id="623" w:name="_Toc11336236"/>
      <w:bookmarkStart w:id="624" w:name="_Toc24937827"/>
      <w:bookmarkStart w:id="625" w:name="_Toc27589698"/>
      <w:r w:rsidRPr="00690A26">
        <w:t>6.</w:t>
      </w:r>
      <w:r w:rsidR="0051063F" w:rsidRPr="00690A26">
        <w:t>4</w:t>
      </w:r>
      <w:r w:rsidRPr="00690A26">
        <w:t>.6.2.1</w:t>
      </w:r>
      <w:r w:rsidRPr="00690A26">
        <w:tab/>
        <w:t>Introduction</w:t>
      </w:r>
      <w:bookmarkEnd w:id="623"/>
      <w:bookmarkEnd w:id="624"/>
      <w:bookmarkEnd w:id="625"/>
    </w:p>
    <w:p w:rsidR="000A7356" w:rsidRPr="00690A26" w:rsidRDefault="000A7356" w:rsidP="000A7356">
      <w:r w:rsidRPr="00690A26">
        <w:t xml:space="preserve">This clause defines the structures to be used in resource representations. </w:t>
      </w:r>
    </w:p>
    <w:p w:rsidR="000A7356" w:rsidRPr="00690A26" w:rsidRDefault="000A7356" w:rsidP="000A7356">
      <w:pPr>
        <w:pStyle w:val="Heading5"/>
      </w:pPr>
      <w:bookmarkStart w:id="626" w:name="_Toc11336237"/>
      <w:bookmarkStart w:id="627" w:name="_Toc24937828"/>
      <w:bookmarkStart w:id="628" w:name="_Toc27589699"/>
      <w:r w:rsidRPr="00690A26">
        <w:t>6.</w:t>
      </w:r>
      <w:r w:rsidR="0051063F" w:rsidRPr="00690A26">
        <w:t>4</w:t>
      </w:r>
      <w:r w:rsidRPr="00690A26">
        <w:t>.6.2.2</w:t>
      </w:r>
      <w:r w:rsidRPr="00690A26">
        <w:tab/>
        <w:t xml:space="preserve">Type: </w:t>
      </w:r>
      <w:bookmarkEnd w:id="626"/>
      <w:r w:rsidRPr="00690A26">
        <w:t>BootstrappingInfo</w:t>
      </w:r>
      <w:bookmarkEnd w:id="627"/>
      <w:bookmarkEnd w:id="628"/>
    </w:p>
    <w:p w:rsidR="000A7356" w:rsidRPr="00690A26" w:rsidRDefault="000A7356" w:rsidP="000A7356">
      <w:pPr>
        <w:pStyle w:val="TH"/>
      </w:pPr>
      <w:r w:rsidRPr="00690A26">
        <w:rPr>
          <w:noProof/>
        </w:rPr>
        <w:t>Table </w:t>
      </w:r>
      <w:r w:rsidRPr="00690A26">
        <w:t>6.</w:t>
      </w:r>
      <w:r w:rsidR="0051063F" w:rsidRPr="00690A26">
        <w:t>4</w:t>
      </w:r>
      <w:r w:rsidRPr="00690A26">
        <w:t xml:space="preserve">.6.2.2-1: </w:t>
      </w:r>
      <w:r w:rsidRPr="00690A26">
        <w:rPr>
          <w:noProof/>
        </w:rPr>
        <w:t>Definition of type BootstrappingInfo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A7356" w:rsidRPr="00690A26" w:rsidTr="00640F3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A7356" w:rsidRPr="00690A26" w:rsidRDefault="000A7356" w:rsidP="00640F3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0A7356" w:rsidRPr="00690A26" w:rsidRDefault="000A7356" w:rsidP="00640F3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A7356" w:rsidRPr="00690A26" w:rsidRDefault="000A7356" w:rsidP="00640F3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0A7356" w:rsidRPr="00690A26" w:rsidRDefault="000A7356" w:rsidP="00640F3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A7356" w:rsidRPr="00690A26" w:rsidRDefault="000A7356" w:rsidP="00640F35">
            <w:pPr>
              <w:pStyle w:val="TAH"/>
              <w:rPr>
                <w:rFonts w:cs="Arial"/>
                <w:szCs w:val="18"/>
              </w:rPr>
            </w:pPr>
            <w:r w:rsidRPr="00690A26">
              <w:rPr>
                <w:rFonts w:cs="Arial"/>
                <w:szCs w:val="18"/>
              </w:rPr>
              <w:t>Description</w:t>
            </w:r>
          </w:p>
        </w:tc>
      </w:tr>
      <w:tr w:rsidR="000A7356" w:rsidRPr="00690A26" w:rsidTr="00640F3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rsidR="000A7356" w:rsidRPr="00690A26" w:rsidRDefault="000A7356" w:rsidP="00640F35">
            <w:pPr>
              <w:pStyle w:val="TAL"/>
            </w:pPr>
            <w:r w:rsidRPr="00690A26">
              <w:t>status</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rsidR="000A7356" w:rsidRPr="00690A26" w:rsidRDefault="000A7356" w:rsidP="00640F35">
            <w:pPr>
              <w:pStyle w:val="TAL"/>
            </w:pPr>
            <w:r w:rsidRPr="00690A26">
              <w:t>Status</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0A7356" w:rsidRPr="00690A26" w:rsidRDefault="000A7356" w:rsidP="00640F35">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0A7356" w:rsidRPr="00690A26" w:rsidRDefault="000A7356" w:rsidP="00640F35">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rsidR="000A7356" w:rsidRPr="00690A26" w:rsidRDefault="000A7356" w:rsidP="00640F35">
            <w:pPr>
              <w:pStyle w:val="TAL"/>
              <w:rPr>
                <w:rFonts w:cs="Arial"/>
                <w:szCs w:val="18"/>
              </w:rPr>
            </w:pPr>
            <w:r w:rsidRPr="00690A26">
              <w:rPr>
                <w:rFonts w:cs="Arial"/>
                <w:szCs w:val="18"/>
              </w:rPr>
              <w:t>Status of the NRF (operative, non-operative, ...)</w:t>
            </w:r>
          </w:p>
          <w:p w:rsidR="000A7356" w:rsidRPr="00690A26" w:rsidRDefault="000A7356" w:rsidP="00640F35">
            <w:pPr>
              <w:pStyle w:val="TAL"/>
              <w:rPr>
                <w:rFonts w:cs="Arial"/>
                <w:szCs w:val="18"/>
              </w:rPr>
            </w:pPr>
          </w:p>
        </w:tc>
      </w:tr>
      <w:tr w:rsidR="000A7356" w:rsidRPr="00690A26" w:rsidTr="00640F35">
        <w:trPr>
          <w:jc w:val="center"/>
        </w:trPr>
        <w:tc>
          <w:tcPr>
            <w:tcW w:w="2090" w:type="dxa"/>
            <w:tcBorders>
              <w:top w:val="single" w:sz="4" w:space="0" w:color="auto"/>
              <w:left w:val="single" w:sz="4" w:space="0" w:color="auto"/>
              <w:bottom w:val="single" w:sz="4" w:space="0" w:color="auto"/>
              <w:right w:val="single" w:sz="4" w:space="0" w:color="auto"/>
            </w:tcBorders>
          </w:tcPr>
          <w:p w:rsidR="000A7356" w:rsidRPr="00690A26" w:rsidRDefault="000A7356" w:rsidP="00640F35">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rsidR="000A7356" w:rsidRPr="00690A26" w:rsidRDefault="000A7356" w:rsidP="00640F35">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rsidR="000A7356" w:rsidRPr="00690A26" w:rsidRDefault="000A7356" w:rsidP="00640F35">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0A7356" w:rsidRPr="00690A26" w:rsidRDefault="000A7356" w:rsidP="00640F35">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0A7356" w:rsidRPr="00690A26" w:rsidRDefault="000A7356" w:rsidP="00640F35">
            <w:pPr>
              <w:pStyle w:val="TAL"/>
              <w:rPr>
                <w:rFonts w:cs="Arial"/>
                <w:szCs w:val="18"/>
              </w:rPr>
            </w:pPr>
            <w:r w:rsidRPr="00690A26">
              <w:rPr>
                <w:rFonts w:cs="Arial"/>
                <w:szCs w:val="18"/>
              </w:rPr>
              <w:t>Map of LinksValueSchema objects, where the keys are the link relations, as described in Table 6.</w:t>
            </w:r>
            <w:r w:rsidR="0051063F" w:rsidRPr="00690A26">
              <w:rPr>
                <w:rFonts w:cs="Arial"/>
                <w:szCs w:val="18"/>
              </w:rPr>
              <w:t>4</w:t>
            </w:r>
            <w:r w:rsidRPr="00690A26">
              <w:rPr>
                <w:rFonts w:cs="Arial"/>
                <w:szCs w:val="18"/>
              </w:rPr>
              <w:t>.6.3.3.1-1, and the values are objects containing an "href" attribute, whose value is an absolute URI corresponding to each link relation.</w:t>
            </w:r>
          </w:p>
          <w:p w:rsidR="000A7356" w:rsidRPr="00690A26" w:rsidRDefault="000A7356" w:rsidP="00640F35">
            <w:pPr>
              <w:pStyle w:val="TAL"/>
              <w:rPr>
                <w:rFonts w:cs="Arial"/>
                <w:szCs w:val="18"/>
              </w:rPr>
            </w:pPr>
          </w:p>
        </w:tc>
      </w:tr>
    </w:tbl>
    <w:p w:rsidR="000A7356" w:rsidRPr="00690A26" w:rsidRDefault="000A7356" w:rsidP="000A7356"/>
    <w:p w:rsidR="000A7356" w:rsidRPr="00690A26" w:rsidRDefault="000A7356" w:rsidP="000A7356">
      <w:pPr>
        <w:pStyle w:val="Heading4"/>
        <w:rPr>
          <w:lang w:val="en-US"/>
        </w:rPr>
      </w:pPr>
      <w:bookmarkStart w:id="629" w:name="_Toc11336281"/>
      <w:bookmarkStart w:id="630" w:name="_Toc24937829"/>
      <w:bookmarkStart w:id="631" w:name="_Toc27589700"/>
      <w:r w:rsidRPr="00690A26">
        <w:rPr>
          <w:lang w:val="en-US"/>
        </w:rPr>
        <w:t>6.</w:t>
      </w:r>
      <w:r w:rsidR="0051063F" w:rsidRPr="00690A26">
        <w:rPr>
          <w:lang w:val="en-US"/>
        </w:rPr>
        <w:t>4</w:t>
      </w:r>
      <w:r w:rsidRPr="00690A26">
        <w:rPr>
          <w:lang w:val="en-US"/>
        </w:rPr>
        <w:t>.6.3</w:t>
      </w:r>
      <w:r w:rsidRPr="00690A26">
        <w:rPr>
          <w:lang w:val="en-US"/>
        </w:rPr>
        <w:tab/>
        <w:t>Simple data types and enumerations</w:t>
      </w:r>
      <w:bookmarkEnd w:id="629"/>
      <w:bookmarkEnd w:id="630"/>
      <w:bookmarkEnd w:id="631"/>
    </w:p>
    <w:p w:rsidR="000A7356" w:rsidRPr="00690A26" w:rsidRDefault="000A7356" w:rsidP="000A7356">
      <w:pPr>
        <w:pStyle w:val="Heading5"/>
      </w:pPr>
      <w:bookmarkStart w:id="632" w:name="_Toc11336282"/>
      <w:bookmarkStart w:id="633" w:name="_Toc24937830"/>
      <w:bookmarkStart w:id="634" w:name="_Toc27589701"/>
      <w:r w:rsidRPr="00690A26">
        <w:t>6.</w:t>
      </w:r>
      <w:r w:rsidR="0051063F" w:rsidRPr="00690A26">
        <w:t>4</w:t>
      </w:r>
      <w:r w:rsidRPr="00690A26">
        <w:t>.6.3.1</w:t>
      </w:r>
      <w:r w:rsidRPr="00690A26">
        <w:tab/>
        <w:t>Introduction</w:t>
      </w:r>
      <w:bookmarkEnd w:id="632"/>
      <w:bookmarkEnd w:id="633"/>
      <w:bookmarkEnd w:id="634"/>
    </w:p>
    <w:p w:rsidR="000A7356" w:rsidRPr="00690A26" w:rsidRDefault="000A7356" w:rsidP="000A7356">
      <w:r w:rsidRPr="00690A26">
        <w:t>This clause defines simple data types and enumerations that can be referenced from data structures defined in the previous clauses.</w:t>
      </w:r>
    </w:p>
    <w:p w:rsidR="000A7356" w:rsidRPr="00690A26" w:rsidRDefault="000A7356" w:rsidP="000A7356">
      <w:pPr>
        <w:pStyle w:val="Heading5"/>
      </w:pPr>
      <w:bookmarkStart w:id="635" w:name="_Toc24937831"/>
      <w:bookmarkStart w:id="636" w:name="_Toc27589702"/>
      <w:r w:rsidRPr="00690A26">
        <w:t>6.</w:t>
      </w:r>
      <w:r w:rsidR="0051063F" w:rsidRPr="00690A26">
        <w:t>4</w:t>
      </w:r>
      <w:r w:rsidRPr="00690A26">
        <w:t>.6.3.2</w:t>
      </w:r>
      <w:r w:rsidRPr="00690A26">
        <w:tab/>
        <w:t>Enumeration: Status</w:t>
      </w:r>
      <w:bookmarkEnd w:id="635"/>
      <w:bookmarkEnd w:id="636"/>
    </w:p>
    <w:p w:rsidR="000A7356" w:rsidRPr="00690A26" w:rsidRDefault="000A7356" w:rsidP="000A7356">
      <w:pPr>
        <w:pStyle w:val="TH"/>
      </w:pPr>
      <w:r w:rsidRPr="00690A26">
        <w:t>Table 6.</w:t>
      </w:r>
      <w:r w:rsidR="0051063F" w:rsidRPr="00690A26">
        <w:t>4</w:t>
      </w:r>
      <w:r w:rsidRPr="00690A26">
        <w:t>.6.3.2-1: Enumeration Status</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0A7356" w:rsidRPr="00690A26" w:rsidTr="00640F35">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0A7356" w:rsidRPr="00690A26" w:rsidRDefault="000A7356" w:rsidP="00640F35">
            <w:pPr>
              <w:pStyle w:val="TAH"/>
            </w:pPr>
            <w:r w:rsidRPr="00690A26">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0A7356" w:rsidRPr="00690A26" w:rsidRDefault="000A7356" w:rsidP="00640F35">
            <w:pPr>
              <w:pStyle w:val="TAH"/>
            </w:pPr>
            <w:r w:rsidRPr="00690A26">
              <w:t>Description</w:t>
            </w:r>
          </w:p>
        </w:tc>
      </w:tr>
      <w:tr w:rsidR="000A7356" w:rsidRPr="00690A26" w:rsidTr="00640F35">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A7356" w:rsidRPr="00690A26" w:rsidRDefault="000A7356" w:rsidP="00640F35">
            <w:pPr>
              <w:pStyle w:val="TAL"/>
            </w:pPr>
            <w:r w:rsidRPr="00690A26">
              <w:t>"OPERATIVE"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A7356" w:rsidRPr="00690A26" w:rsidRDefault="000A7356" w:rsidP="00640F35">
            <w:pPr>
              <w:pStyle w:val="TAL"/>
            </w:pPr>
            <w:r w:rsidRPr="00690A26">
              <w:t>The NRF is operative</w:t>
            </w:r>
          </w:p>
        </w:tc>
      </w:tr>
      <w:tr w:rsidR="000A7356" w:rsidRPr="00690A26" w:rsidTr="00640F35">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A7356" w:rsidRPr="00690A26" w:rsidRDefault="000A7356" w:rsidP="00640F35">
            <w:pPr>
              <w:pStyle w:val="TAL"/>
            </w:pPr>
            <w:r w:rsidRPr="00690A26">
              <w:t>"NON_OPERATIVE"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A7356" w:rsidRPr="00690A26" w:rsidRDefault="000A7356" w:rsidP="00640F35">
            <w:pPr>
              <w:pStyle w:val="TAL"/>
            </w:pPr>
            <w:r w:rsidRPr="00690A26">
              <w:t xml:space="preserve">The NRF is not operative </w:t>
            </w:r>
          </w:p>
        </w:tc>
      </w:tr>
    </w:tbl>
    <w:p w:rsidR="000A7356" w:rsidRPr="00690A26" w:rsidRDefault="000A7356" w:rsidP="000A7356"/>
    <w:p w:rsidR="000A7356" w:rsidRPr="00690A26" w:rsidRDefault="000A7356" w:rsidP="000A7356">
      <w:pPr>
        <w:pStyle w:val="Heading5"/>
      </w:pPr>
      <w:bookmarkStart w:id="637" w:name="_Toc11336291"/>
      <w:bookmarkStart w:id="638" w:name="_Toc24937832"/>
      <w:bookmarkStart w:id="639" w:name="_Toc27589703"/>
      <w:r w:rsidRPr="00690A26">
        <w:t>6.</w:t>
      </w:r>
      <w:r w:rsidR="0051063F" w:rsidRPr="00690A26">
        <w:t>4</w:t>
      </w:r>
      <w:r w:rsidRPr="00690A26">
        <w:t>.6.3.3</w:t>
      </w:r>
      <w:r w:rsidRPr="00690A26">
        <w:tab/>
        <w:t>Relation Types</w:t>
      </w:r>
      <w:bookmarkEnd w:id="637"/>
      <w:bookmarkEnd w:id="638"/>
      <w:bookmarkEnd w:id="639"/>
    </w:p>
    <w:p w:rsidR="000A7356" w:rsidRPr="00690A26" w:rsidRDefault="000A7356" w:rsidP="000A7356">
      <w:pPr>
        <w:pStyle w:val="Heading6"/>
      </w:pPr>
      <w:bookmarkStart w:id="640" w:name="_Toc11336292"/>
      <w:bookmarkStart w:id="641" w:name="_Toc24937833"/>
      <w:bookmarkStart w:id="642" w:name="_Toc27589704"/>
      <w:r w:rsidRPr="00690A26">
        <w:t>6.</w:t>
      </w:r>
      <w:r w:rsidR="0051063F" w:rsidRPr="00690A26">
        <w:t>4</w:t>
      </w:r>
      <w:r w:rsidRPr="00690A26">
        <w:t>.6.3.3.1</w:t>
      </w:r>
      <w:r w:rsidRPr="00690A26">
        <w:tab/>
        <w:t>General</w:t>
      </w:r>
      <w:bookmarkEnd w:id="640"/>
      <w:bookmarkEnd w:id="641"/>
      <w:bookmarkEnd w:id="642"/>
    </w:p>
    <w:p w:rsidR="000A7356" w:rsidRPr="00690A26" w:rsidRDefault="000A7356" w:rsidP="000A7356">
      <w:r w:rsidRPr="00690A26">
        <w:t>This clause describes the possible relation types defined within NRF API. See clause 4.7.5.2 of 3GPP TS 29.501 [5] for the description of the relation types.</w:t>
      </w:r>
    </w:p>
    <w:p w:rsidR="000A7356" w:rsidRPr="00690A26" w:rsidRDefault="000A7356" w:rsidP="000A7356">
      <w:pPr>
        <w:pStyle w:val="TH"/>
      </w:pPr>
      <w:r w:rsidRPr="00690A26">
        <w:lastRenderedPageBreak/>
        <w:t>Table 6.</w:t>
      </w:r>
      <w:r w:rsidR="0051063F" w:rsidRPr="00690A26">
        <w:t>4</w:t>
      </w:r>
      <w:r w:rsidRPr="00690A26">
        <w:t>.6.3.3.1-1: supported registered relation types</w:t>
      </w:r>
    </w:p>
    <w:tbl>
      <w:tblPr>
        <w:tblW w:w="5000" w:type="pct"/>
        <w:jc w:val="center"/>
        <w:tblLayout w:type="fixed"/>
        <w:tblCellMar>
          <w:left w:w="28" w:type="dxa"/>
          <w:right w:w="0" w:type="dxa"/>
        </w:tblCellMar>
        <w:tblLook w:val="0000" w:firstRow="0" w:lastRow="0" w:firstColumn="0" w:lastColumn="0" w:noHBand="0" w:noVBand="0"/>
      </w:tblPr>
      <w:tblGrid>
        <w:gridCol w:w="2656"/>
        <w:gridCol w:w="6975"/>
      </w:tblGrid>
      <w:tr w:rsidR="000A7356" w:rsidRPr="00690A26" w:rsidTr="00640F35">
        <w:trPr>
          <w:jc w:val="center"/>
        </w:trPr>
        <w:tc>
          <w:tcPr>
            <w:tcW w:w="13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0A7356" w:rsidRPr="00690A26" w:rsidRDefault="000A7356" w:rsidP="00640F35">
            <w:pPr>
              <w:pStyle w:val="TAH"/>
            </w:pPr>
            <w:r w:rsidRPr="00690A26">
              <w:t>Relation Name</w:t>
            </w:r>
          </w:p>
        </w:tc>
        <w:tc>
          <w:tcPr>
            <w:tcW w:w="3621" w:type="pct"/>
            <w:tcBorders>
              <w:top w:val="single" w:sz="4" w:space="0" w:color="auto"/>
              <w:left w:val="single" w:sz="4" w:space="0" w:color="auto"/>
              <w:bottom w:val="single" w:sz="4" w:space="0" w:color="auto"/>
              <w:right w:val="single" w:sz="4" w:space="0" w:color="auto"/>
            </w:tcBorders>
            <w:shd w:val="clear" w:color="auto" w:fill="C0C0C0"/>
          </w:tcPr>
          <w:p w:rsidR="000A7356" w:rsidRPr="00690A26" w:rsidRDefault="000A7356" w:rsidP="00640F35">
            <w:pPr>
              <w:pStyle w:val="TAH"/>
            </w:pPr>
            <w:r w:rsidRPr="00690A26">
              <w:t>Description</w:t>
            </w:r>
          </w:p>
        </w:tc>
      </w:tr>
      <w:tr w:rsidR="000A7356" w:rsidRPr="00690A26" w:rsidTr="00640F35">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0A7356" w:rsidRPr="00690A26" w:rsidRDefault="000A7356" w:rsidP="00640F35">
            <w:pPr>
              <w:pStyle w:val="TAL"/>
            </w:pPr>
            <w:r w:rsidRPr="00690A26">
              <w:t>self</w:t>
            </w:r>
          </w:p>
        </w:tc>
        <w:tc>
          <w:tcPr>
            <w:tcW w:w="3621" w:type="pct"/>
            <w:tcBorders>
              <w:top w:val="single" w:sz="4" w:space="0" w:color="auto"/>
              <w:left w:val="single" w:sz="8" w:space="0" w:color="auto"/>
              <w:bottom w:val="single" w:sz="4" w:space="0" w:color="auto"/>
              <w:right w:val="single" w:sz="8" w:space="0" w:color="auto"/>
            </w:tcBorders>
          </w:tcPr>
          <w:p w:rsidR="000A7356" w:rsidRPr="00690A26" w:rsidRDefault="000A7356" w:rsidP="00640F35">
            <w:pPr>
              <w:pStyle w:val="TAL"/>
            </w:pPr>
            <w:r w:rsidRPr="00690A26">
              <w:t>The "href" attribute of the object associated to this relation type contains the URI of the same resource returned in the response body (i.e. the "bootstrapping" resource).</w:t>
            </w:r>
          </w:p>
          <w:p w:rsidR="000A7356" w:rsidRPr="00690A26" w:rsidRDefault="000A7356" w:rsidP="00640F35">
            <w:pPr>
              <w:pStyle w:val="TAL"/>
            </w:pPr>
          </w:p>
        </w:tc>
      </w:tr>
      <w:tr w:rsidR="000A7356" w:rsidRPr="00690A26" w:rsidTr="00640F35">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0A7356" w:rsidRPr="00690A26" w:rsidRDefault="000A7356" w:rsidP="00640F35">
            <w:pPr>
              <w:pStyle w:val="TAL"/>
            </w:pPr>
            <w:r w:rsidRPr="00690A26">
              <w:t>manage</w:t>
            </w:r>
          </w:p>
        </w:tc>
        <w:tc>
          <w:tcPr>
            <w:tcW w:w="3621" w:type="pct"/>
            <w:tcBorders>
              <w:top w:val="single" w:sz="4" w:space="0" w:color="auto"/>
              <w:left w:val="single" w:sz="8" w:space="0" w:color="auto"/>
              <w:bottom w:val="single" w:sz="4" w:space="0" w:color="auto"/>
              <w:right w:val="single" w:sz="8" w:space="0" w:color="auto"/>
            </w:tcBorders>
          </w:tcPr>
          <w:p w:rsidR="000A7356" w:rsidRPr="00690A26" w:rsidRDefault="000A7356" w:rsidP="00640F35">
            <w:pPr>
              <w:pStyle w:val="TAL"/>
            </w:pPr>
            <w:r w:rsidRPr="00690A26">
              <w:t>The "href" attribute of the object associated to this relation type contains the URI of the resource used in the Nnrf_NFManagement API to register/deregister/update NF Instances profiles in the NRF (i.e. the "nf-instances" store resource).</w:t>
            </w:r>
          </w:p>
          <w:p w:rsidR="000A7356" w:rsidRPr="00690A26" w:rsidRDefault="000A7356" w:rsidP="00640F35">
            <w:pPr>
              <w:pStyle w:val="TAL"/>
            </w:pPr>
          </w:p>
        </w:tc>
      </w:tr>
      <w:tr w:rsidR="000A7356" w:rsidRPr="00690A26" w:rsidTr="00640F35">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0A7356" w:rsidRPr="00690A26" w:rsidRDefault="000A7356" w:rsidP="00640F35">
            <w:pPr>
              <w:pStyle w:val="TAL"/>
            </w:pPr>
            <w:r w:rsidRPr="00690A26">
              <w:t>subscribe</w:t>
            </w:r>
          </w:p>
        </w:tc>
        <w:tc>
          <w:tcPr>
            <w:tcW w:w="3621" w:type="pct"/>
            <w:tcBorders>
              <w:top w:val="single" w:sz="4" w:space="0" w:color="auto"/>
              <w:left w:val="single" w:sz="8" w:space="0" w:color="auto"/>
              <w:bottom w:val="single" w:sz="4" w:space="0" w:color="auto"/>
              <w:right w:val="single" w:sz="8" w:space="0" w:color="auto"/>
            </w:tcBorders>
          </w:tcPr>
          <w:p w:rsidR="000A7356" w:rsidRPr="00690A26" w:rsidRDefault="000A7356" w:rsidP="00640F35">
            <w:pPr>
              <w:pStyle w:val="TAL"/>
            </w:pPr>
            <w:r w:rsidRPr="00690A26">
              <w:t>The "href" attribute of the object associated to this relation type contains the URI of the resource used in the Nnrf_NFManagement API to manage subscriptions to the NRF (i.e. the "subscriptions" collection resource).</w:t>
            </w:r>
          </w:p>
          <w:p w:rsidR="000A7356" w:rsidRPr="00690A26" w:rsidRDefault="000A7356" w:rsidP="00640F35">
            <w:pPr>
              <w:pStyle w:val="TAL"/>
            </w:pPr>
            <w:r w:rsidRPr="00690A26">
              <w:t xml:space="preserve"> </w:t>
            </w:r>
          </w:p>
        </w:tc>
      </w:tr>
      <w:tr w:rsidR="000A7356" w:rsidRPr="00690A26" w:rsidTr="00640F35">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0A7356" w:rsidRPr="00690A26" w:rsidRDefault="000A7356" w:rsidP="00640F35">
            <w:pPr>
              <w:pStyle w:val="TAL"/>
            </w:pPr>
            <w:r w:rsidRPr="00690A26">
              <w:t>discover</w:t>
            </w:r>
          </w:p>
        </w:tc>
        <w:tc>
          <w:tcPr>
            <w:tcW w:w="3621" w:type="pct"/>
            <w:tcBorders>
              <w:top w:val="single" w:sz="4" w:space="0" w:color="auto"/>
              <w:left w:val="single" w:sz="8" w:space="0" w:color="auto"/>
              <w:bottom w:val="single" w:sz="4" w:space="0" w:color="auto"/>
              <w:right w:val="single" w:sz="8" w:space="0" w:color="auto"/>
            </w:tcBorders>
          </w:tcPr>
          <w:p w:rsidR="000A7356" w:rsidRPr="00690A26" w:rsidRDefault="000A7356" w:rsidP="00640F35">
            <w:pPr>
              <w:pStyle w:val="TAL"/>
            </w:pPr>
            <w:r w:rsidRPr="00690A26">
              <w:t>The "href" attribute of the object associated to this relation type contains the URI of the resource used in the Nnrf_NFManagement API (i.e. the "subscriptions" collection resource).</w:t>
            </w:r>
          </w:p>
          <w:p w:rsidR="000A7356" w:rsidRPr="00690A26" w:rsidRDefault="000A7356" w:rsidP="00640F35">
            <w:pPr>
              <w:pStyle w:val="TAL"/>
            </w:pPr>
          </w:p>
        </w:tc>
      </w:tr>
      <w:tr w:rsidR="000A7356" w:rsidRPr="00690A26" w:rsidTr="00640F35">
        <w:trPr>
          <w:jc w:val="center"/>
        </w:trPr>
        <w:tc>
          <w:tcPr>
            <w:tcW w:w="13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0A7356" w:rsidRPr="00690A26" w:rsidRDefault="000A7356" w:rsidP="00640F35">
            <w:pPr>
              <w:pStyle w:val="TAL"/>
            </w:pPr>
            <w:r w:rsidRPr="00690A26">
              <w:t>authorize</w:t>
            </w:r>
          </w:p>
        </w:tc>
        <w:tc>
          <w:tcPr>
            <w:tcW w:w="3621" w:type="pct"/>
            <w:tcBorders>
              <w:top w:val="single" w:sz="4" w:space="0" w:color="auto"/>
              <w:left w:val="single" w:sz="8" w:space="0" w:color="auto"/>
              <w:bottom w:val="single" w:sz="8" w:space="0" w:color="auto"/>
              <w:right w:val="single" w:sz="8" w:space="0" w:color="auto"/>
            </w:tcBorders>
          </w:tcPr>
          <w:p w:rsidR="000A7356" w:rsidRPr="00690A26" w:rsidRDefault="000A7356" w:rsidP="00640F35">
            <w:pPr>
              <w:pStyle w:val="TAL"/>
            </w:pPr>
            <w:r w:rsidRPr="00690A26">
              <w:t>The "href" attribute of the object associated to this relation type contains the URI of the Oauth2 Access Token Request endpoint, used to request authorization to other APIs in the 5G Core Network.</w:t>
            </w:r>
          </w:p>
          <w:p w:rsidR="000A7356" w:rsidRPr="00690A26" w:rsidRDefault="000A7356" w:rsidP="00640F35">
            <w:pPr>
              <w:pStyle w:val="TAL"/>
            </w:pPr>
          </w:p>
        </w:tc>
      </w:tr>
    </w:tbl>
    <w:p w:rsidR="000A7356" w:rsidRPr="00690A26" w:rsidRDefault="000A7356" w:rsidP="000A7356">
      <w:pPr>
        <w:rPr>
          <w:noProof/>
        </w:rPr>
      </w:pPr>
    </w:p>
    <w:p w:rsidR="00635CF4" w:rsidRPr="00690A26" w:rsidRDefault="00822C4D" w:rsidP="00635CF4">
      <w:pPr>
        <w:pStyle w:val="Heading8"/>
        <w:rPr>
          <w:noProof/>
        </w:rPr>
      </w:pPr>
      <w:bookmarkStart w:id="643" w:name="_Toc24937834"/>
      <w:bookmarkStart w:id="644" w:name="_Toc27589705"/>
      <w:r w:rsidRPr="00690A26">
        <w:rPr>
          <w:noProof/>
        </w:rPr>
        <w:t>Annex A</w:t>
      </w:r>
      <w:r w:rsidR="00635CF4" w:rsidRPr="00690A26">
        <w:rPr>
          <w:noProof/>
        </w:rPr>
        <w:t xml:space="preserve"> (normative):</w:t>
      </w:r>
      <w:r w:rsidR="00635CF4" w:rsidRPr="00690A26">
        <w:rPr>
          <w:noProof/>
        </w:rPr>
        <w:tab/>
        <w:t>OpenAPI specification</w:t>
      </w:r>
      <w:bookmarkEnd w:id="643"/>
      <w:bookmarkEnd w:id="644"/>
    </w:p>
    <w:p w:rsidR="00822C4D" w:rsidRPr="00690A26" w:rsidRDefault="00822C4D" w:rsidP="00822C4D">
      <w:pPr>
        <w:pStyle w:val="Heading2"/>
      </w:pPr>
      <w:bookmarkStart w:id="645" w:name="_Toc24937835"/>
      <w:bookmarkStart w:id="646" w:name="_Toc27589706"/>
      <w:r w:rsidRPr="00690A26">
        <w:t>A.1</w:t>
      </w:r>
      <w:r w:rsidRPr="00690A26">
        <w:tab/>
        <w:t>General</w:t>
      </w:r>
      <w:bookmarkEnd w:id="645"/>
      <w:bookmarkEnd w:id="646"/>
    </w:p>
    <w:p w:rsidR="006F7274" w:rsidRPr="00690A26" w:rsidRDefault="006F7274" w:rsidP="006F7274">
      <w:pPr>
        <w:rPr>
          <w:lang w:val="en-US"/>
        </w:rPr>
      </w:pPr>
      <w:bookmarkStart w:id="647" w:name="_Hlk512244573"/>
      <w:r w:rsidRPr="00690A26">
        <w:rPr>
          <w:lang w:val="en-US"/>
        </w:rPr>
        <w:t>This Annex specifies the formal definition of the Nnrf Service API(s). It consists of OpenAPI 3.0.0 specifications, in YAML format.</w:t>
      </w:r>
      <w:bookmarkEnd w:id="647"/>
    </w:p>
    <w:p w:rsidR="00112DCD" w:rsidRPr="00690A26" w:rsidRDefault="00112DCD" w:rsidP="00112DCD">
      <w:r w:rsidRPr="00690A26">
        <w:t>This Annex takes precedence when being discrepant to other parts of the specification with respect to the encoding of information elements and methods within the API(s).</w:t>
      </w:r>
    </w:p>
    <w:p w:rsidR="00112DCD" w:rsidRPr="00690A26" w:rsidRDefault="00112DCD" w:rsidP="00112DCD">
      <w:pPr>
        <w:pStyle w:val="NO"/>
      </w:pPr>
      <w:r w:rsidRPr="00690A26">
        <w:t>NOTE 1:</w:t>
      </w:r>
      <w:r w:rsidRPr="00690A26">
        <w:tab/>
        <w:t>The semantics and procedures, as well as conditions, e.g. for the applicability and allowed combinations of attributes or values, not expressed in the OpenAPI definitions but defined in other parts of the specification also apply.</w:t>
      </w:r>
    </w:p>
    <w:p w:rsidR="00112DCD" w:rsidRPr="00690A26" w:rsidRDefault="00112DCD" w:rsidP="00112DCD">
      <w:r w:rsidRPr="00690A26">
        <w:t xml:space="preserve">Informative copies of the OpenAPI specification files contained in this 3GPP Technical Specification are available on the public 3GPP file server in the following locations </w:t>
      </w:r>
      <w:r w:rsidRPr="00690A26">
        <w:rPr>
          <w:lang w:eastAsia="zh-CN"/>
        </w:rPr>
        <w:t>(see clause 5B of the</w:t>
      </w:r>
      <w:r w:rsidR="003C7EB7" w:rsidRPr="00690A26">
        <w:rPr>
          <w:lang w:eastAsia="zh-CN"/>
        </w:rPr>
        <w:t xml:space="preserve"> 3GPP TR</w:t>
      </w:r>
      <w:r w:rsidR="006C0367" w:rsidRPr="00690A26">
        <w:rPr>
          <w:lang w:eastAsia="zh-CN"/>
        </w:rPr>
        <w:t> 21.900 [</w:t>
      </w:r>
      <w:r w:rsidR="0031325A" w:rsidRPr="00690A26">
        <w:rPr>
          <w:lang w:eastAsia="zh-CN"/>
        </w:rPr>
        <w:t>31</w:t>
      </w:r>
      <w:r w:rsidRPr="00690A26">
        <w:rPr>
          <w:lang w:eastAsia="zh-CN"/>
        </w:rPr>
        <w:t>] for further information)</w:t>
      </w:r>
      <w:r w:rsidRPr="00690A26">
        <w:t>:</w:t>
      </w:r>
    </w:p>
    <w:p w:rsidR="00112DCD" w:rsidRPr="00690A26" w:rsidRDefault="00112DCD" w:rsidP="00112DCD">
      <w:pPr>
        <w:pStyle w:val="B1"/>
        <w:rPr>
          <w:lang w:eastAsia="zh-CN"/>
        </w:rPr>
      </w:pPr>
      <w:r w:rsidRPr="00690A26">
        <w:t>-</w:t>
      </w:r>
      <w:r w:rsidRPr="00690A26">
        <w:tab/>
      </w:r>
      <w:hyperlink r:id="rId73" w:history="1">
        <w:r w:rsidRPr="00690A26">
          <w:rPr>
            <w:rStyle w:val="Hyperlink"/>
          </w:rPr>
          <w:t>https://www.3gpp.org/ftp/Specs/archive/OpenAPI/&lt;Release&gt;/</w:t>
        </w:r>
      </w:hyperlink>
      <w:r w:rsidRPr="00690A26">
        <w:rPr>
          <w:lang w:eastAsia="zh-CN"/>
        </w:rPr>
        <w:t>, and</w:t>
      </w:r>
    </w:p>
    <w:p w:rsidR="00112DCD" w:rsidRPr="00690A26" w:rsidRDefault="00112DCD" w:rsidP="00112DCD">
      <w:pPr>
        <w:pStyle w:val="B1"/>
      </w:pPr>
      <w:r w:rsidRPr="00690A26">
        <w:rPr>
          <w:lang w:eastAsia="zh-CN"/>
        </w:rPr>
        <w:t>-</w:t>
      </w:r>
      <w:r w:rsidRPr="00690A26">
        <w:rPr>
          <w:lang w:eastAsia="zh-CN"/>
        </w:rPr>
        <w:tab/>
      </w:r>
      <w:hyperlink r:id="rId74" w:history="1">
        <w:r w:rsidRPr="00690A26">
          <w:rPr>
            <w:rStyle w:val="Hyperlink"/>
          </w:rPr>
          <w:t>https://www.3gpp.org/ftp/Specs/&lt;Plenary&gt;/&lt;Release&gt;/OpenAPI/</w:t>
        </w:r>
      </w:hyperlink>
      <w:r w:rsidRPr="00690A26">
        <w:t>.</w:t>
      </w:r>
    </w:p>
    <w:p w:rsidR="00112DCD" w:rsidRPr="00690A26" w:rsidRDefault="00112DCD" w:rsidP="00112DCD">
      <w:pPr>
        <w:pStyle w:val="NO"/>
      </w:pPr>
      <w:r w:rsidRPr="00690A26">
        <w:t>NOTE 2:</w:t>
      </w:r>
      <w:bookmarkStart w:id="648" w:name="_Hlk3295746"/>
      <w:r w:rsidRPr="00690A26">
        <w:tab/>
        <w:t>To fetch the OpenAPI specification file after CT#83 plenary meeting for Release 15 in the above links &lt;Plenary&gt; must be replaced with the date the CT Plenary occurs, in the form of year-month (yyyy-mm), e.g. for CT#83 meeting &lt;Plenary&gt; must be replaced with value "2019-03" and &lt;Release&gt; must be replaced with value "Rel-15".</w:t>
      </w:r>
      <w:bookmarkEnd w:id="648"/>
    </w:p>
    <w:p w:rsidR="00822C4D" w:rsidRPr="00690A26" w:rsidRDefault="00822C4D" w:rsidP="00822C4D">
      <w:pPr>
        <w:pStyle w:val="Heading2"/>
      </w:pPr>
      <w:bookmarkStart w:id="649" w:name="_Toc24937836"/>
      <w:bookmarkStart w:id="650" w:name="_Toc27589707"/>
      <w:r w:rsidRPr="00690A26">
        <w:t>A.2</w:t>
      </w:r>
      <w:r w:rsidRPr="00690A26">
        <w:tab/>
        <w:t>Nnrf_NFManagement API</w:t>
      </w:r>
      <w:bookmarkEnd w:id="649"/>
      <w:bookmarkEnd w:id="650"/>
    </w:p>
    <w:p w:rsidR="006F7274" w:rsidRPr="00690A26" w:rsidRDefault="006F7274" w:rsidP="006F7274">
      <w:pPr>
        <w:pStyle w:val="PL"/>
      </w:pPr>
      <w:r w:rsidRPr="00690A26">
        <w:t>openapi: 3.0.0</w:t>
      </w:r>
    </w:p>
    <w:p w:rsidR="00893C3B" w:rsidRPr="00690A26" w:rsidRDefault="00893C3B" w:rsidP="006F7274">
      <w:pPr>
        <w:pStyle w:val="PL"/>
      </w:pPr>
    </w:p>
    <w:p w:rsidR="006F7274" w:rsidRPr="00690A26" w:rsidRDefault="006F7274" w:rsidP="006F7274">
      <w:pPr>
        <w:pStyle w:val="PL"/>
      </w:pPr>
      <w:r w:rsidRPr="00690A26">
        <w:t>info:</w:t>
      </w:r>
    </w:p>
    <w:p w:rsidR="006F7274" w:rsidRPr="00690A26" w:rsidRDefault="006F7274" w:rsidP="006F7274">
      <w:pPr>
        <w:pStyle w:val="PL"/>
      </w:pPr>
      <w:r w:rsidRPr="00690A26">
        <w:t xml:space="preserve">  version: '1.</w:t>
      </w:r>
      <w:r w:rsidR="00F31BD6" w:rsidRPr="00690A26">
        <w:t>1</w:t>
      </w:r>
      <w:r w:rsidRPr="00690A26">
        <w:t>.</w:t>
      </w:r>
      <w:r w:rsidR="00F31BD6" w:rsidRPr="00690A26">
        <w:t>0.alpha-</w:t>
      </w:r>
      <w:r w:rsidR="00C52BDC" w:rsidRPr="00690A26">
        <w:t>3</w:t>
      </w:r>
      <w:r w:rsidRPr="00690A26">
        <w:t>'</w:t>
      </w:r>
    </w:p>
    <w:p w:rsidR="006F7274" w:rsidRPr="00690A26" w:rsidRDefault="006F7274" w:rsidP="006F7274">
      <w:pPr>
        <w:pStyle w:val="PL"/>
      </w:pPr>
      <w:r w:rsidRPr="00690A26">
        <w:t xml:space="preserve">  title: 'NRF NFManagement Service'</w:t>
      </w:r>
    </w:p>
    <w:p w:rsidR="00AD32B6" w:rsidRPr="00690A26" w:rsidRDefault="006F7274" w:rsidP="006F7274">
      <w:pPr>
        <w:pStyle w:val="PL"/>
      </w:pPr>
      <w:r w:rsidRPr="00690A26">
        <w:t xml:space="preserve">  description: </w:t>
      </w:r>
      <w:r w:rsidR="00AD32B6" w:rsidRPr="00690A26">
        <w:t>|</w:t>
      </w:r>
    </w:p>
    <w:p w:rsidR="006F7274" w:rsidRPr="00690A26" w:rsidRDefault="00AD32B6" w:rsidP="006F7274">
      <w:pPr>
        <w:pStyle w:val="PL"/>
      </w:pPr>
      <w:r w:rsidRPr="00690A26">
        <w:t xml:space="preserve">    </w:t>
      </w:r>
      <w:r w:rsidR="006F7274" w:rsidRPr="00690A26">
        <w:t>NRF NFManagement Service</w:t>
      </w:r>
      <w:r w:rsidRPr="00690A26">
        <w:t>.</w:t>
      </w:r>
    </w:p>
    <w:p w:rsidR="00AD32B6" w:rsidRPr="00690A26" w:rsidRDefault="00AD32B6" w:rsidP="00AD32B6">
      <w:pPr>
        <w:pStyle w:val="PL"/>
      </w:pPr>
      <w:r w:rsidRPr="00690A26">
        <w:t xml:space="preserve">    © 2019, 3GPP Organizational Partners (ARIB, ATIS, CCSA, ETSI, TSDSI, TTA, TTC).</w:t>
      </w:r>
    </w:p>
    <w:p w:rsidR="00AD32B6" w:rsidRPr="00690A26" w:rsidRDefault="00AD32B6" w:rsidP="00AD32B6">
      <w:pPr>
        <w:pStyle w:val="PL"/>
      </w:pPr>
      <w:r w:rsidRPr="00690A26">
        <w:t xml:space="preserve">    All rights reserved.</w:t>
      </w:r>
    </w:p>
    <w:p w:rsidR="00893C3B" w:rsidRPr="00690A26" w:rsidRDefault="00893C3B" w:rsidP="005D1E5D">
      <w:pPr>
        <w:pStyle w:val="PL"/>
      </w:pPr>
    </w:p>
    <w:p w:rsidR="00893C3B" w:rsidRPr="00690A26" w:rsidRDefault="00893C3B" w:rsidP="00893C3B">
      <w:pPr>
        <w:pStyle w:val="PL"/>
      </w:pPr>
      <w:r w:rsidRPr="00690A26">
        <w:lastRenderedPageBreak/>
        <w:t>externalDocs:</w:t>
      </w:r>
    </w:p>
    <w:p w:rsidR="00893C3B" w:rsidRPr="00690A26" w:rsidRDefault="00893C3B" w:rsidP="00893C3B">
      <w:pPr>
        <w:pStyle w:val="PL"/>
      </w:pPr>
      <w:r w:rsidRPr="00690A26">
        <w:t xml:space="preserve">  description: 3GPP TS 29.510 V16.2.0; 5G System; Network Function Repository Services; Stage 3</w:t>
      </w:r>
    </w:p>
    <w:p w:rsidR="00893C3B" w:rsidRPr="00690A26" w:rsidRDefault="00893C3B" w:rsidP="00893C3B">
      <w:pPr>
        <w:pStyle w:val="PL"/>
      </w:pPr>
      <w:r w:rsidRPr="00690A26">
        <w:t xml:space="preserve">  url: 'http://www.3gpp.org/ftp/Specs/archive/29_series/29.510/'</w:t>
      </w:r>
    </w:p>
    <w:p w:rsidR="00893C3B" w:rsidRPr="00690A26" w:rsidRDefault="00893C3B" w:rsidP="005D1E5D">
      <w:pPr>
        <w:pStyle w:val="PL"/>
      </w:pPr>
    </w:p>
    <w:p w:rsidR="005D1E5D" w:rsidRPr="00690A26" w:rsidRDefault="005D1E5D" w:rsidP="005D1E5D">
      <w:pPr>
        <w:pStyle w:val="PL"/>
      </w:pPr>
      <w:r w:rsidRPr="00690A26">
        <w:t>servers:</w:t>
      </w:r>
    </w:p>
    <w:p w:rsidR="005D1E5D" w:rsidRPr="00690A26" w:rsidRDefault="005D1E5D" w:rsidP="005D1E5D">
      <w:pPr>
        <w:pStyle w:val="PL"/>
      </w:pPr>
      <w:r w:rsidRPr="00690A26">
        <w:t xml:space="preserve">  - url: '{apiRoot}/nnrf-nfm/v1'</w:t>
      </w:r>
    </w:p>
    <w:p w:rsidR="005D1E5D" w:rsidRPr="00690A26" w:rsidRDefault="005D1E5D" w:rsidP="005D1E5D">
      <w:pPr>
        <w:pStyle w:val="PL"/>
      </w:pPr>
      <w:r w:rsidRPr="00690A26">
        <w:t xml:space="preserve">    variables:</w:t>
      </w:r>
    </w:p>
    <w:p w:rsidR="005D1E5D" w:rsidRPr="00690A26" w:rsidRDefault="005D1E5D" w:rsidP="005D1E5D">
      <w:pPr>
        <w:pStyle w:val="PL"/>
      </w:pPr>
      <w:r w:rsidRPr="00690A26">
        <w:t xml:space="preserve">      apiRoot:</w:t>
      </w:r>
    </w:p>
    <w:p w:rsidR="005D1E5D" w:rsidRPr="00690A26" w:rsidRDefault="005D1E5D" w:rsidP="005D1E5D">
      <w:pPr>
        <w:pStyle w:val="PL"/>
      </w:pPr>
      <w:r w:rsidRPr="00690A26">
        <w:t xml:space="preserve">        default: https://example.com</w:t>
      </w:r>
    </w:p>
    <w:p w:rsidR="005D1E5D" w:rsidRPr="00690A26" w:rsidRDefault="005D1E5D" w:rsidP="005D1E5D">
      <w:pPr>
        <w:pStyle w:val="PL"/>
      </w:pPr>
      <w:r w:rsidRPr="00690A26">
        <w:t xml:space="preserve">        description: apiRoot as defined in </w:t>
      </w:r>
      <w:r w:rsidR="005178CB" w:rsidRPr="00690A26">
        <w:t>clause</w:t>
      </w:r>
      <w:r w:rsidRPr="00690A26">
        <w:t xml:space="preserve"> 4.4 of 3GPP TS 29.501</w:t>
      </w:r>
    </w:p>
    <w:p w:rsidR="00893C3B" w:rsidRPr="00690A26" w:rsidRDefault="00893C3B" w:rsidP="007E412F">
      <w:pPr>
        <w:pStyle w:val="PL"/>
        <w:rPr>
          <w:lang w:val="en-US"/>
        </w:rPr>
      </w:pPr>
    </w:p>
    <w:p w:rsidR="007E412F" w:rsidRPr="00690A26" w:rsidRDefault="007E412F" w:rsidP="007E412F">
      <w:pPr>
        <w:pStyle w:val="PL"/>
        <w:rPr>
          <w:lang w:val="en-US"/>
        </w:rPr>
      </w:pPr>
      <w:r w:rsidRPr="00690A26">
        <w:rPr>
          <w:lang w:val="en-US"/>
        </w:rPr>
        <w:t>security:</w:t>
      </w:r>
    </w:p>
    <w:p w:rsidR="005D1E5D" w:rsidRPr="00690A26" w:rsidRDefault="005D1E5D" w:rsidP="007E412F">
      <w:pPr>
        <w:pStyle w:val="PL"/>
        <w:rPr>
          <w:lang w:val="en-US"/>
        </w:rPr>
      </w:pPr>
      <w:r w:rsidRPr="00690A26">
        <w:rPr>
          <w:lang w:val="en-US"/>
        </w:rPr>
        <w:t xml:space="preserve">  - {}</w:t>
      </w:r>
    </w:p>
    <w:p w:rsidR="007E412F" w:rsidRPr="00690A26" w:rsidRDefault="007E412F" w:rsidP="007E412F">
      <w:pPr>
        <w:pStyle w:val="PL"/>
        <w:rPr>
          <w:lang w:val="en-US"/>
        </w:rPr>
      </w:pPr>
      <w:r w:rsidRPr="00690A26">
        <w:rPr>
          <w:lang w:val="en-US"/>
        </w:rPr>
        <w:t xml:space="preserve">  - oAuth2Client</w:t>
      </w:r>
      <w:r w:rsidR="005D1E5D" w:rsidRPr="00690A26">
        <w:rPr>
          <w:lang w:val="en-US"/>
        </w:rPr>
        <w:t>C</w:t>
      </w:r>
      <w:r w:rsidRPr="00690A26">
        <w:rPr>
          <w:lang w:val="en-US"/>
        </w:rPr>
        <w:t>redentials:</w:t>
      </w:r>
    </w:p>
    <w:p w:rsidR="00E31C15" w:rsidRPr="00690A26" w:rsidRDefault="00E31C15" w:rsidP="007E412F">
      <w:pPr>
        <w:pStyle w:val="PL"/>
        <w:rPr>
          <w:lang w:val="en-US"/>
        </w:rPr>
      </w:pPr>
      <w:r w:rsidRPr="00690A26">
        <w:rPr>
          <w:lang w:val="en-US"/>
        </w:rPr>
        <w:t xml:space="preserve">      - nnrf-nfm</w:t>
      </w:r>
    </w:p>
    <w:p w:rsidR="00893C3B" w:rsidRPr="00690A26" w:rsidRDefault="00893C3B" w:rsidP="006F7274">
      <w:pPr>
        <w:pStyle w:val="PL"/>
      </w:pPr>
    </w:p>
    <w:p w:rsidR="006F7274" w:rsidRPr="00690A26" w:rsidRDefault="006F7274" w:rsidP="006F7274">
      <w:pPr>
        <w:pStyle w:val="PL"/>
      </w:pPr>
      <w:r w:rsidRPr="00690A26">
        <w:t>paths:</w:t>
      </w:r>
    </w:p>
    <w:p w:rsidR="006F7274" w:rsidRPr="00690A26" w:rsidRDefault="006F7274" w:rsidP="006F7274">
      <w:pPr>
        <w:pStyle w:val="PL"/>
      </w:pPr>
      <w:r w:rsidRPr="00690A26">
        <w:t xml:space="preserve">  /nf-instances:</w:t>
      </w:r>
    </w:p>
    <w:p w:rsidR="006F7274" w:rsidRPr="00690A26" w:rsidRDefault="006F7274" w:rsidP="006F7274">
      <w:pPr>
        <w:pStyle w:val="PL"/>
      </w:pPr>
      <w:r w:rsidRPr="00690A26">
        <w:t xml:space="preserve">    get:</w:t>
      </w:r>
    </w:p>
    <w:p w:rsidR="006F7274" w:rsidRPr="00690A26" w:rsidRDefault="006F7274" w:rsidP="006F7274">
      <w:pPr>
        <w:pStyle w:val="PL"/>
      </w:pPr>
      <w:r w:rsidRPr="00690A26">
        <w:t xml:space="preserve">      summary: Retrieves a collection of NF Instances</w:t>
      </w:r>
    </w:p>
    <w:p w:rsidR="006F7274" w:rsidRPr="00690A26" w:rsidRDefault="006F7274" w:rsidP="006F7274">
      <w:pPr>
        <w:pStyle w:val="PL"/>
      </w:pPr>
      <w:r w:rsidRPr="00690A26">
        <w:t xml:space="preserve">      operationId: GetNFInstances</w:t>
      </w:r>
    </w:p>
    <w:p w:rsidR="006F7274" w:rsidRPr="00690A26" w:rsidRDefault="006F7274" w:rsidP="006F7274">
      <w:pPr>
        <w:pStyle w:val="PL"/>
      </w:pPr>
      <w:r w:rsidRPr="00690A26">
        <w:t xml:space="preserve">      tags:</w:t>
      </w:r>
    </w:p>
    <w:p w:rsidR="006F7274" w:rsidRPr="00690A26" w:rsidRDefault="006F7274" w:rsidP="006F7274">
      <w:pPr>
        <w:pStyle w:val="PL"/>
      </w:pPr>
      <w:r w:rsidRPr="00690A26">
        <w:t xml:space="preserve">        - NF Instances (Store)</w:t>
      </w:r>
    </w:p>
    <w:p w:rsidR="006F7274" w:rsidRPr="00690A26" w:rsidRDefault="006F7274" w:rsidP="006F7274">
      <w:pPr>
        <w:pStyle w:val="PL"/>
      </w:pPr>
      <w:r w:rsidRPr="00690A26">
        <w:t xml:space="preserve">      parameters:</w:t>
      </w:r>
    </w:p>
    <w:p w:rsidR="006F7274" w:rsidRPr="00690A26" w:rsidRDefault="006F7274" w:rsidP="006F7274">
      <w:pPr>
        <w:pStyle w:val="PL"/>
      </w:pPr>
      <w:r w:rsidRPr="00690A26">
        <w:t xml:space="preserve">        - name: nf-type</w:t>
      </w:r>
    </w:p>
    <w:p w:rsidR="006F7274" w:rsidRPr="00690A26" w:rsidRDefault="006F7274" w:rsidP="006F7274">
      <w:pPr>
        <w:pStyle w:val="PL"/>
      </w:pPr>
      <w:r w:rsidRPr="00690A26">
        <w:t xml:space="preserve">          in: query</w:t>
      </w:r>
    </w:p>
    <w:p w:rsidR="006F7274" w:rsidRPr="00690A26" w:rsidRDefault="006F7274" w:rsidP="006F7274">
      <w:pPr>
        <w:pStyle w:val="PL"/>
      </w:pPr>
      <w:r w:rsidRPr="00690A26">
        <w:t xml:space="preserve">          description: Type of NF</w:t>
      </w:r>
    </w:p>
    <w:p w:rsidR="00552FFC" w:rsidRPr="00690A26" w:rsidRDefault="00552FFC" w:rsidP="006F7274">
      <w:pPr>
        <w:pStyle w:val="PL"/>
      </w:pPr>
      <w:r w:rsidRPr="00690A26">
        <w:t xml:space="preserve">          required: false</w:t>
      </w:r>
    </w:p>
    <w:p w:rsidR="006F7274" w:rsidRPr="00690A26" w:rsidRDefault="006F7274" w:rsidP="006F7274">
      <w:pPr>
        <w:pStyle w:val="PL"/>
      </w:pPr>
      <w:r w:rsidRPr="00690A26">
        <w:t xml:space="preserve">          schema:</w:t>
      </w:r>
    </w:p>
    <w:p w:rsidR="006F7274" w:rsidRPr="00690A26" w:rsidRDefault="006F7274" w:rsidP="002456A6">
      <w:pPr>
        <w:pStyle w:val="PL"/>
      </w:pPr>
      <w:r w:rsidRPr="00690A26">
        <w:t xml:space="preserve">            $ref: '#/components/schemas/NFType'</w:t>
      </w:r>
    </w:p>
    <w:p w:rsidR="006F7274" w:rsidRPr="00690A26" w:rsidRDefault="006F7274" w:rsidP="006F7274">
      <w:pPr>
        <w:pStyle w:val="PL"/>
      </w:pPr>
      <w:r w:rsidRPr="00690A26">
        <w:t xml:space="preserve">        - name: limit</w:t>
      </w:r>
    </w:p>
    <w:p w:rsidR="006F7274" w:rsidRPr="00690A26" w:rsidRDefault="006F7274" w:rsidP="006F7274">
      <w:pPr>
        <w:pStyle w:val="PL"/>
      </w:pPr>
      <w:r w:rsidRPr="00690A26">
        <w:t xml:space="preserve">          in: query</w:t>
      </w:r>
    </w:p>
    <w:p w:rsidR="006F7274" w:rsidRPr="00690A26" w:rsidRDefault="006F7274" w:rsidP="006F7274">
      <w:pPr>
        <w:pStyle w:val="PL"/>
      </w:pPr>
      <w:r w:rsidRPr="00690A26">
        <w:t xml:space="preserve">          description: How many items to return at one time</w:t>
      </w:r>
    </w:p>
    <w:p w:rsidR="006F7274" w:rsidRPr="00690A26" w:rsidRDefault="006F7274" w:rsidP="006F7274">
      <w:pPr>
        <w:pStyle w:val="PL"/>
      </w:pPr>
      <w:r w:rsidRPr="00690A26">
        <w:t xml:space="preserve">          required: false</w:t>
      </w:r>
    </w:p>
    <w:p w:rsidR="006F7274" w:rsidRPr="00690A26" w:rsidRDefault="006F7274" w:rsidP="006F7274">
      <w:pPr>
        <w:pStyle w:val="PL"/>
      </w:pPr>
      <w:r w:rsidRPr="00690A26">
        <w:t xml:space="preserve">          schema:</w:t>
      </w:r>
    </w:p>
    <w:p w:rsidR="006F7274" w:rsidRPr="00690A26" w:rsidRDefault="006F7274" w:rsidP="006F7274">
      <w:pPr>
        <w:pStyle w:val="PL"/>
      </w:pPr>
      <w:r w:rsidRPr="00690A26">
        <w:t xml:space="preserve">            type: integer</w:t>
      </w:r>
    </w:p>
    <w:p w:rsidR="006F7274" w:rsidRPr="00690A26" w:rsidRDefault="006F7274" w:rsidP="006F7274">
      <w:pPr>
        <w:pStyle w:val="PL"/>
      </w:pPr>
      <w:r w:rsidRPr="00690A26">
        <w:t xml:space="preserve">      responses:</w:t>
      </w:r>
    </w:p>
    <w:p w:rsidR="006F7274" w:rsidRPr="00690A26" w:rsidRDefault="006F7274" w:rsidP="006F7274">
      <w:pPr>
        <w:pStyle w:val="PL"/>
      </w:pPr>
      <w:r w:rsidRPr="00690A26">
        <w:t xml:space="preserve">        '200':</w:t>
      </w:r>
    </w:p>
    <w:p w:rsidR="006F7274" w:rsidRPr="00690A26" w:rsidRDefault="006F7274" w:rsidP="006F7274">
      <w:pPr>
        <w:pStyle w:val="PL"/>
      </w:pPr>
      <w:r w:rsidRPr="00690A26">
        <w:t xml:space="preserve">          description: Expected response to a valid request</w:t>
      </w:r>
    </w:p>
    <w:p w:rsidR="006F7274" w:rsidRPr="00690A26" w:rsidRDefault="006F7274" w:rsidP="006F7274">
      <w:pPr>
        <w:pStyle w:val="PL"/>
      </w:pPr>
      <w:r w:rsidRPr="00690A26">
        <w:t xml:space="preserve">          content:</w:t>
      </w:r>
    </w:p>
    <w:p w:rsidR="006F7274" w:rsidRPr="00690A26" w:rsidRDefault="006F7274" w:rsidP="006F7274">
      <w:pPr>
        <w:pStyle w:val="PL"/>
      </w:pPr>
      <w:r w:rsidRPr="00690A26">
        <w:t xml:space="preserve">            application/</w:t>
      </w:r>
      <w:r w:rsidR="004F7929" w:rsidRPr="00690A26">
        <w:t>3gppHal+</w:t>
      </w:r>
      <w:r w:rsidRPr="00690A26">
        <w:t>json:</w:t>
      </w:r>
    </w:p>
    <w:p w:rsidR="006F7274" w:rsidRPr="00690A26" w:rsidRDefault="006F7274" w:rsidP="006F7274">
      <w:pPr>
        <w:pStyle w:val="PL"/>
      </w:pPr>
      <w:r w:rsidRPr="00690A26">
        <w:t xml:space="preserve">              schema:</w:t>
      </w:r>
    </w:p>
    <w:p w:rsidR="006F7274" w:rsidRPr="00690A26" w:rsidRDefault="006F7274" w:rsidP="006F7274">
      <w:pPr>
        <w:pStyle w:val="PL"/>
      </w:pPr>
      <w:r w:rsidRPr="00690A26">
        <w:t xml:space="preserve">                type: </w:t>
      </w:r>
      <w:r w:rsidR="00E324BA" w:rsidRPr="00690A26">
        <w:t>object</w:t>
      </w:r>
    </w:p>
    <w:p w:rsidR="00E324BA" w:rsidRPr="00690A26" w:rsidRDefault="00E324BA" w:rsidP="006F7274">
      <w:pPr>
        <w:pStyle w:val="PL"/>
      </w:pPr>
      <w:r w:rsidRPr="00690A26">
        <w:t xml:space="preserve">                properties:</w:t>
      </w:r>
    </w:p>
    <w:p w:rsidR="00E324BA" w:rsidRPr="00690A26" w:rsidRDefault="00E324BA" w:rsidP="006F7274">
      <w:pPr>
        <w:pStyle w:val="PL"/>
      </w:pPr>
      <w:r w:rsidRPr="00690A26">
        <w:t xml:space="preserve">                  _links:</w:t>
      </w:r>
    </w:p>
    <w:p w:rsidR="00E324BA" w:rsidRPr="00690A26" w:rsidRDefault="00E324BA" w:rsidP="00E324BA">
      <w:pPr>
        <w:pStyle w:val="PL"/>
      </w:pPr>
      <w:r w:rsidRPr="00690A26">
        <w:t xml:space="preserve">                    type: object</w:t>
      </w:r>
    </w:p>
    <w:p w:rsidR="00E324BA" w:rsidRPr="00690A26" w:rsidRDefault="00E324BA" w:rsidP="00E324BA">
      <w:pPr>
        <w:pStyle w:val="PL"/>
      </w:pPr>
      <w:r w:rsidRPr="00690A26">
        <w:t xml:space="preserve">                    description: 'List of the URI of NF instances. It has two members whose names are item and self. The item one contains an array of URIs.'</w:t>
      </w:r>
    </w:p>
    <w:p w:rsidR="00E324BA" w:rsidRPr="00690A26" w:rsidRDefault="00E324BA" w:rsidP="00E324BA">
      <w:pPr>
        <w:pStyle w:val="PL"/>
      </w:pPr>
      <w:r w:rsidRPr="00690A26">
        <w:t xml:space="preserve">                    additionalProperties:</w:t>
      </w:r>
    </w:p>
    <w:p w:rsidR="00E324BA" w:rsidRPr="00690A26" w:rsidRDefault="00E324BA" w:rsidP="00E324BA">
      <w:pPr>
        <w:pStyle w:val="PL"/>
      </w:pPr>
      <w:r w:rsidRPr="00690A26">
        <w:t xml:space="preserve">                      $ref: 'TS29571_CommonData.yaml#/components/schemas/LinksValueSchema'</w:t>
      </w:r>
    </w:p>
    <w:p w:rsidR="003665F0" w:rsidRPr="00690A26" w:rsidRDefault="003665F0" w:rsidP="003665F0">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rsidR="00D768B6" w:rsidRPr="00690A26" w:rsidRDefault="00D768B6" w:rsidP="00D768B6">
      <w:pPr>
        <w:pStyle w:val="PL"/>
        <w:rPr>
          <w:lang w:val="en-US"/>
        </w:rPr>
      </w:pPr>
      <w:r w:rsidRPr="00690A26">
        <w:t xml:space="preserve">        </w:t>
      </w:r>
      <w:r w:rsidRPr="00690A26">
        <w:rPr>
          <w:lang w:val="en-US"/>
        </w:rPr>
        <w:t>'400':</w:t>
      </w:r>
    </w:p>
    <w:p w:rsidR="00D768B6" w:rsidRPr="00690A26" w:rsidRDefault="00D768B6" w:rsidP="00D768B6">
      <w:pPr>
        <w:pStyle w:val="PL"/>
        <w:rPr>
          <w:lang w:val="en-US"/>
        </w:rPr>
      </w:pPr>
      <w:r w:rsidRPr="00690A26">
        <w:rPr>
          <w:lang w:val="en-US"/>
        </w:rPr>
        <w:t xml:space="preserve">          $ref: 'TS29571_CommonData.yaml#/components/responses/400'</w:t>
      </w:r>
    </w:p>
    <w:p w:rsidR="0008466E" w:rsidRPr="00690A26" w:rsidRDefault="0008466E" w:rsidP="0008466E">
      <w:pPr>
        <w:pStyle w:val="PL"/>
        <w:rPr>
          <w:lang w:val="en-US"/>
        </w:rPr>
      </w:pPr>
      <w:r w:rsidRPr="00690A26">
        <w:t xml:space="preserve">        </w:t>
      </w:r>
      <w:r w:rsidRPr="00690A26">
        <w:rPr>
          <w:lang w:val="en-US"/>
        </w:rPr>
        <w:t>'401':</w:t>
      </w:r>
    </w:p>
    <w:p w:rsidR="0008466E" w:rsidRPr="00690A26" w:rsidRDefault="0008466E" w:rsidP="0008466E">
      <w:pPr>
        <w:pStyle w:val="PL"/>
        <w:rPr>
          <w:lang w:val="en-US"/>
        </w:rPr>
      </w:pPr>
      <w:r w:rsidRPr="00690A26">
        <w:rPr>
          <w:lang w:val="en-US"/>
        </w:rPr>
        <w:t xml:space="preserve">          $ref: 'TS29571_CommonData.yaml#/components/responses/401'</w:t>
      </w:r>
    </w:p>
    <w:p w:rsidR="00D768B6" w:rsidRPr="00690A26" w:rsidRDefault="00D768B6" w:rsidP="00D768B6">
      <w:pPr>
        <w:pStyle w:val="PL"/>
        <w:rPr>
          <w:lang w:val="en-US"/>
        </w:rPr>
      </w:pPr>
      <w:r w:rsidRPr="00690A26">
        <w:rPr>
          <w:lang w:val="en-US"/>
        </w:rPr>
        <w:t xml:space="preserve">        '403':</w:t>
      </w:r>
    </w:p>
    <w:p w:rsidR="00D768B6" w:rsidRPr="00690A26" w:rsidRDefault="00D768B6" w:rsidP="00D768B6">
      <w:pPr>
        <w:pStyle w:val="PL"/>
        <w:rPr>
          <w:lang w:val="en-US"/>
        </w:rPr>
      </w:pPr>
      <w:r w:rsidRPr="00690A26">
        <w:rPr>
          <w:lang w:val="en-US"/>
        </w:rPr>
        <w:t xml:space="preserve">          $ref: 'TS29571_CommonData.yaml#/components/responses/403'</w:t>
      </w:r>
    </w:p>
    <w:p w:rsidR="00D768B6" w:rsidRPr="00690A26" w:rsidRDefault="00D768B6" w:rsidP="00D768B6">
      <w:pPr>
        <w:pStyle w:val="PL"/>
        <w:rPr>
          <w:lang w:val="en-US"/>
        </w:rPr>
      </w:pPr>
      <w:r w:rsidRPr="00690A26">
        <w:rPr>
          <w:lang w:val="en-US"/>
        </w:rPr>
        <w:t xml:space="preserve">        '404':</w:t>
      </w:r>
    </w:p>
    <w:p w:rsidR="00D768B6" w:rsidRPr="00690A26" w:rsidRDefault="00D768B6" w:rsidP="00D768B6">
      <w:pPr>
        <w:pStyle w:val="PL"/>
        <w:rPr>
          <w:lang w:val="en-US"/>
        </w:rPr>
      </w:pPr>
      <w:r w:rsidRPr="00690A26">
        <w:rPr>
          <w:lang w:val="en-US"/>
        </w:rPr>
        <w:t xml:space="preserve">          $ref: 'TS29571_CommonData.yaml#/components/responses/404'</w:t>
      </w:r>
    </w:p>
    <w:p w:rsidR="0008466E" w:rsidRPr="00690A26" w:rsidRDefault="0008466E" w:rsidP="0008466E">
      <w:pPr>
        <w:pStyle w:val="PL"/>
        <w:rPr>
          <w:lang w:val="en-US"/>
        </w:rPr>
      </w:pPr>
      <w:r w:rsidRPr="00690A26">
        <w:t xml:space="preserve">        </w:t>
      </w:r>
      <w:r w:rsidRPr="00690A26">
        <w:rPr>
          <w:lang w:val="en-US"/>
        </w:rPr>
        <w:t>'406':</w:t>
      </w:r>
    </w:p>
    <w:p w:rsidR="0008466E" w:rsidRPr="00690A26" w:rsidRDefault="0008466E" w:rsidP="0008466E">
      <w:pPr>
        <w:pStyle w:val="PL"/>
        <w:rPr>
          <w:lang w:val="en-US"/>
        </w:rPr>
      </w:pPr>
      <w:r w:rsidRPr="00690A26">
        <w:rPr>
          <w:lang w:val="en-US"/>
        </w:rPr>
        <w:t xml:space="preserve">          $ref: 'TS29571_CommonData.yaml#/components/responses/406'</w:t>
      </w:r>
    </w:p>
    <w:p w:rsidR="00D768B6" w:rsidRPr="00690A26" w:rsidRDefault="00D768B6" w:rsidP="00D768B6">
      <w:pPr>
        <w:pStyle w:val="PL"/>
        <w:rPr>
          <w:lang w:val="en-US"/>
        </w:rPr>
      </w:pPr>
      <w:r w:rsidRPr="00690A26">
        <w:rPr>
          <w:lang w:val="en-US"/>
        </w:rPr>
        <w:t xml:space="preserve">        '411':</w:t>
      </w:r>
    </w:p>
    <w:p w:rsidR="00D768B6" w:rsidRPr="00690A26" w:rsidRDefault="00D768B6" w:rsidP="00D768B6">
      <w:pPr>
        <w:pStyle w:val="PL"/>
        <w:rPr>
          <w:lang w:val="en-US"/>
        </w:rPr>
      </w:pPr>
      <w:r w:rsidRPr="00690A26">
        <w:rPr>
          <w:lang w:val="en-US"/>
        </w:rPr>
        <w:t xml:space="preserve">          $ref: 'TS29571_CommonData.yaml#/components/responses/411'</w:t>
      </w:r>
    </w:p>
    <w:p w:rsidR="00D768B6" w:rsidRPr="00690A26" w:rsidRDefault="00D768B6" w:rsidP="00D768B6">
      <w:pPr>
        <w:pStyle w:val="PL"/>
        <w:rPr>
          <w:lang w:val="en-US"/>
        </w:rPr>
      </w:pPr>
      <w:r w:rsidRPr="00690A26">
        <w:rPr>
          <w:lang w:val="en-US"/>
        </w:rPr>
        <w:t xml:space="preserve">        '413':</w:t>
      </w:r>
    </w:p>
    <w:p w:rsidR="00D768B6" w:rsidRPr="00690A26" w:rsidRDefault="00D768B6" w:rsidP="00D768B6">
      <w:pPr>
        <w:pStyle w:val="PL"/>
        <w:rPr>
          <w:lang w:val="en-US"/>
        </w:rPr>
      </w:pPr>
      <w:r w:rsidRPr="00690A26">
        <w:rPr>
          <w:lang w:val="en-US"/>
        </w:rPr>
        <w:t xml:space="preserve">          $ref: 'TS29571_CommonData.yaml#/components/responses/413'</w:t>
      </w:r>
    </w:p>
    <w:p w:rsidR="00D768B6" w:rsidRPr="00690A26" w:rsidRDefault="00D768B6" w:rsidP="00D768B6">
      <w:pPr>
        <w:pStyle w:val="PL"/>
        <w:rPr>
          <w:lang w:val="en-US"/>
        </w:rPr>
      </w:pPr>
      <w:r w:rsidRPr="00690A26">
        <w:rPr>
          <w:lang w:val="en-US"/>
        </w:rPr>
        <w:t xml:space="preserve">        '415':</w:t>
      </w:r>
    </w:p>
    <w:p w:rsidR="00D768B6" w:rsidRPr="00690A26" w:rsidRDefault="00D768B6" w:rsidP="00D768B6">
      <w:pPr>
        <w:pStyle w:val="PL"/>
        <w:rPr>
          <w:lang w:val="en-US"/>
        </w:rPr>
      </w:pPr>
      <w:r w:rsidRPr="00690A26">
        <w:rPr>
          <w:lang w:val="en-US"/>
        </w:rPr>
        <w:t xml:space="preserve">          $ref: 'TS29571_CommonData.yaml#/components/responses/415'</w:t>
      </w:r>
    </w:p>
    <w:p w:rsidR="0008466E" w:rsidRPr="00690A26" w:rsidRDefault="0008466E" w:rsidP="0008466E">
      <w:pPr>
        <w:pStyle w:val="PL"/>
        <w:rPr>
          <w:lang w:val="en-US"/>
        </w:rPr>
      </w:pPr>
      <w:r w:rsidRPr="00690A26">
        <w:rPr>
          <w:lang w:val="en-US"/>
        </w:rPr>
        <w:t xml:space="preserve">        '429':</w:t>
      </w:r>
    </w:p>
    <w:p w:rsidR="0008466E" w:rsidRPr="00690A26" w:rsidRDefault="0008466E" w:rsidP="0008466E">
      <w:pPr>
        <w:pStyle w:val="PL"/>
        <w:rPr>
          <w:lang w:val="en-US"/>
        </w:rPr>
      </w:pPr>
      <w:r w:rsidRPr="00690A26">
        <w:rPr>
          <w:lang w:val="en-US"/>
        </w:rPr>
        <w:t xml:space="preserve">          $ref: 'TS29571_CommonData.yaml#/components/responses/429'</w:t>
      </w:r>
    </w:p>
    <w:p w:rsidR="00D768B6" w:rsidRPr="00690A26" w:rsidRDefault="00D768B6" w:rsidP="00D768B6">
      <w:pPr>
        <w:pStyle w:val="PL"/>
        <w:rPr>
          <w:lang w:val="en-US"/>
        </w:rPr>
      </w:pPr>
      <w:r w:rsidRPr="00690A26">
        <w:rPr>
          <w:lang w:val="en-US"/>
        </w:rPr>
        <w:t xml:space="preserve">        '500':</w:t>
      </w:r>
    </w:p>
    <w:p w:rsidR="00D768B6" w:rsidRPr="00690A26" w:rsidRDefault="00D768B6" w:rsidP="00D768B6">
      <w:pPr>
        <w:pStyle w:val="PL"/>
        <w:rPr>
          <w:lang w:val="en-US"/>
        </w:rPr>
      </w:pPr>
      <w:r w:rsidRPr="00690A26">
        <w:rPr>
          <w:lang w:val="en-US"/>
        </w:rPr>
        <w:t xml:space="preserve">          $ref: 'TS29571_CommonData.yaml#/components/responses/500'</w:t>
      </w:r>
    </w:p>
    <w:p w:rsidR="00D768B6" w:rsidRPr="00690A26" w:rsidRDefault="00D768B6" w:rsidP="00D768B6">
      <w:pPr>
        <w:pStyle w:val="PL"/>
        <w:rPr>
          <w:lang w:val="en-US"/>
        </w:rPr>
      </w:pPr>
      <w:r w:rsidRPr="00690A26">
        <w:rPr>
          <w:lang w:val="en-US"/>
        </w:rPr>
        <w:t xml:space="preserve">        '501':</w:t>
      </w:r>
    </w:p>
    <w:p w:rsidR="00D768B6" w:rsidRPr="00690A26" w:rsidRDefault="00D768B6" w:rsidP="00D768B6">
      <w:pPr>
        <w:pStyle w:val="PL"/>
        <w:rPr>
          <w:lang w:val="en-US"/>
        </w:rPr>
      </w:pPr>
      <w:r w:rsidRPr="00690A26">
        <w:rPr>
          <w:lang w:val="en-US"/>
        </w:rPr>
        <w:t xml:space="preserve">          $ref: 'TS29571_CommonData.yaml#/components/responses/501'</w:t>
      </w:r>
    </w:p>
    <w:p w:rsidR="00D768B6" w:rsidRPr="00690A26" w:rsidRDefault="00D768B6" w:rsidP="00D768B6">
      <w:pPr>
        <w:pStyle w:val="PL"/>
        <w:rPr>
          <w:lang w:val="en-US"/>
        </w:rPr>
      </w:pPr>
      <w:r w:rsidRPr="00690A26">
        <w:rPr>
          <w:lang w:val="en-US"/>
        </w:rPr>
        <w:t xml:space="preserve">        '503':</w:t>
      </w:r>
    </w:p>
    <w:p w:rsidR="00D768B6" w:rsidRPr="00690A26" w:rsidRDefault="00D768B6" w:rsidP="00D768B6">
      <w:pPr>
        <w:pStyle w:val="PL"/>
      </w:pPr>
      <w:r w:rsidRPr="00690A26">
        <w:rPr>
          <w:lang w:val="en-US"/>
        </w:rPr>
        <w:t xml:space="preserve">          $ref: 'TS29571_CommonData.yaml#/components/responses/503'</w:t>
      </w:r>
    </w:p>
    <w:p w:rsidR="006F7274" w:rsidRPr="00690A26" w:rsidRDefault="006F7274" w:rsidP="006F7274">
      <w:pPr>
        <w:pStyle w:val="PL"/>
      </w:pPr>
      <w:r w:rsidRPr="00690A26">
        <w:t xml:space="preserve">        default:</w:t>
      </w:r>
    </w:p>
    <w:p w:rsidR="00171F53" w:rsidRPr="00690A26" w:rsidRDefault="00171F53" w:rsidP="00171F53">
      <w:pPr>
        <w:pStyle w:val="PL"/>
      </w:pPr>
      <w:r w:rsidRPr="00690A26">
        <w:rPr>
          <w:lang w:val="en-US"/>
        </w:rPr>
        <w:t xml:space="preserve">          $ref: 'TS29571_CommonData.yaml#/components/responses/default'</w:t>
      </w:r>
    </w:p>
    <w:p w:rsidR="006672DD" w:rsidRPr="00690A26" w:rsidRDefault="006672DD" w:rsidP="006672DD">
      <w:pPr>
        <w:pStyle w:val="PL"/>
      </w:pPr>
      <w:r w:rsidRPr="00690A26">
        <w:t xml:space="preserve">    options:</w:t>
      </w:r>
    </w:p>
    <w:p w:rsidR="006672DD" w:rsidRPr="00690A26" w:rsidRDefault="006672DD" w:rsidP="006672DD">
      <w:pPr>
        <w:pStyle w:val="PL"/>
      </w:pPr>
      <w:r w:rsidRPr="00690A26">
        <w:lastRenderedPageBreak/>
        <w:t xml:space="preserve">      summary: Discover communication options supported by NRF for NF Instances</w:t>
      </w:r>
    </w:p>
    <w:p w:rsidR="006672DD" w:rsidRPr="00690A26" w:rsidRDefault="006672DD" w:rsidP="006672DD">
      <w:pPr>
        <w:pStyle w:val="PL"/>
      </w:pPr>
      <w:r w:rsidRPr="00690A26">
        <w:t xml:space="preserve">      operationId: OptionsNFInstances</w:t>
      </w:r>
    </w:p>
    <w:p w:rsidR="006672DD" w:rsidRPr="00690A26" w:rsidRDefault="006672DD" w:rsidP="006672DD">
      <w:pPr>
        <w:pStyle w:val="PL"/>
      </w:pPr>
      <w:r w:rsidRPr="00690A26">
        <w:t xml:space="preserve">      tags:</w:t>
      </w:r>
    </w:p>
    <w:p w:rsidR="006672DD" w:rsidRPr="00690A26" w:rsidRDefault="006672DD" w:rsidP="006672DD">
      <w:pPr>
        <w:pStyle w:val="PL"/>
      </w:pPr>
      <w:r w:rsidRPr="00690A26">
        <w:t xml:space="preserve">        - NF Instances (Store)</w:t>
      </w:r>
    </w:p>
    <w:p w:rsidR="006672DD" w:rsidRPr="00690A26" w:rsidRDefault="006672DD" w:rsidP="006672DD">
      <w:pPr>
        <w:pStyle w:val="PL"/>
      </w:pPr>
      <w:r w:rsidRPr="00690A26">
        <w:t xml:space="preserve">      responses:</w:t>
      </w:r>
    </w:p>
    <w:p w:rsidR="006672DD" w:rsidRPr="00690A26" w:rsidRDefault="006672DD" w:rsidP="006672DD">
      <w:pPr>
        <w:pStyle w:val="PL"/>
      </w:pPr>
      <w:r w:rsidRPr="00690A26">
        <w:t xml:space="preserve">        '200':</w:t>
      </w:r>
    </w:p>
    <w:p w:rsidR="006672DD" w:rsidRPr="00690A26" w:rsidRDefault="006672DD" w:rsidP="006672DD">
      <w:pPr>
        <w:pStyle w:val="PL"/>
      </w:pPr>
      <w:r w:rsidRPr="00690A26">
        <w:t xml:space="preserve">          description: OK</w:t>
      </w:r>
    </w:p>
    <w:p w:rsidR="006672DD" w:rsidRPr="00690A26" w:rsidRDefault="006672DD" w:rsidP="006672DD">
      <w:pPr>
        <w:pStyle w:val="PL"/>
        <w:rPr>
          <w:lang w:val="en-US"/>
        </w:rPr>
      </w:pPr>
      <w:r w:rsidRPr="00690A26">
        <w:rPr>
          <w:lang w:val="en-US"/>
        </w:rPr>
        <w:t xml:space="preserve">          headers:</w:t>
      </w:r>
    </w:p>
    <w:p w:rsidR="006672DD" w:rsidRPr="00690A26" w:rsidRDefault="006672DD" w:rsidP="006672DD">
      <w:pPr>
        <w:pStyle w:val="PL"/>
        <w:rPr>
          <w:lang w:val="en-US"/>
        </w:rPr>
      </w:pPr>
      <w:r w:rsidRPr="00690A26">
        <w:rPr>
          <w:lang w:val="en-US"/>
        </w:rPr>
        <w:t xml:space="preserve">            Accept-Encoding:</w:t>
      </w:r>
    </w:p>
    <w:p w:rsidR="006672DD" w:rsidRPr="00690A26" w:rsidRDefault="006672DD" w:rsidP="006672DD">
      <w:pPr>
        <w:pStyle w:val="PL"/>
        <w:rPr>
          <w:lang w:val="en-US"/>
        </w:rPr>
      </w:pPr>
      <w:r w:rsidRPr="00690A26">
        <w:rPr>
          <w:lang w:val="en-US"/>
        </w:rPr>
        <w:t xml:space="preserve">              description: Accept-Encoding, described in IETF RFC 7694</w:t>
      </w:r>
    </w:p>
    <w:p w:rsidR="006672DD" w:rsidRPr="00690A26" w:rsidRDefault="006672DD" w:rsidP="006672DD">
      <w:pPr>
        <w:pStyle w:val="PL"/>
        <w:rPr>
          <w:lang w:val="en-US"/>
        </w:rPr>
      </w:pPr>
      <w:r w:rsidRPr="00690A26">
        <w:rPr>
          <w:lang w:val="en-US"/>
        </w:rPr>
        <w:t xml:space="preserve">              schema:</w:t>
      </w:r>
    </w:p>
    <w:p w:rsidR="006672DD" w:rsidRPr="00690A26" w:rsidRDefault="006672DD" w:rsidP="006672DD">
      <w:pPr>
        <w:pStyle w:val="PL"/>
        <w:rPr>
          <w:lang w:val="en-US"/>
        </w:rPr>
      </w:pPr>
      <w:r w:rsidRPr="00690A26">
        <w:rPr>
          <w:lang w:val="en-US"/>
        </w:rPr>
        <w:t xml:space="preserve">                type: string</w:t>
      </w:r>
    </w:p>
    <w:p w:rsidR="006672DD" w:rsidRPr="00690A26" w:rsidRDefault="006672DD" w:rsidP="006672DD">
      <w:pPr>
        <w:pStyle w:val="PL"/>
        <w:rPr>
          <w:lang w:val="en-US"/>
        </w:rPr>
      </w:pPr>
      <w:r w:rsidRPr="00690A26">
        <w:t xml:space="preserve">        </w:t>
      </w:r>
      <w:r w:rsidRPr="00690A26">
        <w:rPr>
          <w:lang w:val="en-US"/>
        </w:rPr>
        <w:t>'400':</w:t>
      </w:r>
    </w:p>
    <w:p w:rsidR="006672DD" w:rsidRPr="00690A26" w:rsidRDefault="006672DD" w:rsidP="006672DD">
      <w:pPr>
        <w:pStyle w:val="PL"/>
        <w:rPr>
          <w:lang w:val="en-US"/>
        </w:rPr>
      </w:pPr>
      <w:r w:rsidRPr="00690A26">
        <w:rPr>
          <w:lang w:val="en-US"/>
        </w:rPr>
        <w:t xml:space="preserve">          $ref: 'TS29571_CommonData.yaml#/components/responses/400'</w:t>
      </w:r>
    </w:p>
    <w:p w:rsidR="006672DD" w:rsidRPr="00690A26" w:rsidRDefault="006672DD" w:rsidP="006672DD">
      <w:pPr>
        <w:pStyle w:val="PL"/>
        <w:rPr>
          <w:lang w:val="en-US"/>
        </w:rPr>
      </w:pPr>
      <w:r w:rsidRPr="00690A26">
        <w:rPr>
          <w:lang w:val="en-US"/>
        </w:rPr>
        <w:t xml:space="preserve">        '401':</w:t>
      </w:r>
    </w:p>
    <w:p w:rsidR="006672DD" w:rsidRPr="00690A26" w:rsidRDefault="006672DD" w:rsidP="006672DD">
      <w:pPr>
        <w:pStyle w:val="PL"/>
        <w:rPr>
          <w:lang w:val="en-US"/>
        </w:rPr>
      </w:pPr>
      <w:r w:rsidRPr="00690A26">
        <w:rPr>
          <w:lang w:val="en-US"/>
        </w:rPr>
        <w:t xml:space="preserve">          $ref: 'TS29571_CommonData.yaml#/components/responses/401'</w:t>
      </w:r>
    </w:p>
    <w:p w:rsidR="006672DD" w:rsidRPr="00690A26" w:rsidRDefault="006672DD" w:rsidP="006672DD">
      <w:pPr>
        <w:pStyle w:val="PL"/>
        <w:rPr>
          <w:lang w:val="en-US"/>
        </w:rPr>
      </w:pPr>
      <w:r w:rsidRPr="00690A26">
        <w:rPr>
          <w:lang w:val="en-US"/>
        </w:rPr>
        <w:t xml:space="preserve">        '403':</w:t>
      </w:r>
    </w:p>
    <w:p w:rsidR="006672DD" w:rsidRPr="00690A26" w:rsidRDefault="006672DD" w:rsidP="006672DD">
      <w:pPr>
        <w:pStyle w:val="PL"/>
        <w:rPr>
          <w:lang w:val="en-US"/>
        </w:rPr>
      </w:pPr>
      <w:r w:rsidRPr="00690A26">
        <w:rPr>
          <w:lang w:val="en-US"/>
        </w:rPr>
        <w:t xml:space="preserve">          $ref: 'TS29571_CommonData.yaml#/components/responses/403'</w:t>
      </w:r>
    </w:p>
    <w:p w:rsidR="006672DD" w:rsidRPr="00690A26" w:rsidRDefault="006672DD" w:rsidP="006672DD">
      <w:pPr>
        <w:pStyle w:val="PL"/>
        <w:rPr>
          <w:lang w:val="en-US"/>
        </w:rPr>
      </w:pPr>
      <w:r w:rsidRPr="00690A26">
        <w:rPr>
          <w:lang w:val="en-US"/>
        </w:rPr>
        <w:t xml:space="preserve">        '404':</w:t>
      </w:r>
    </w:p>
    <w:p w:rsidR="006672DD" w:rsidRPr="00690A26" w:rsidRDefault="006672DD" w:rsidP="006672DD">
      <w:pPr>
        <w:pStyle w:val="PL"/>
        <w:rPr>
          <w:lang w:val="en-US"/>
        </w:rPr>
      </w:pPr>
      <w:r w:rsidRPr="00690A26">
        <w:rPr>
          <w:lang w:val="en-US"/>
        </w:rPr>
        <w:t xml:space="preserve">          $ref: 'TS29571_CommonData.yaml#/components/responses/404'</w:t>
      </w:r>
    </w:p>
    <w:p w:rsidR="006672DD" w:rsidRPr="00690A26" w:rsidRDefault="006672DD" w:rsidP="006672DD">
      <w:pPr>
        <w:pStyle w:val="PL"/>
        <w:rPr>
          <w:lang w:val="en-US"/>
        </w:rPr>
      </w:pPr>
      <w:r w:rsidRPr="00690A26">
        <w:rPr>
          <w:lang w:val="en-US"/>
        </w:rPr>
        <w:t xml:space="preserve">        '405':</w:t>
      </w:r>
    </w:p>
    <w:p w:rsidR="006672DD" w:rsidRPr="00690A26" w:rsidRDefault="006672DD" w:rsidP="006672DD">
      <w:pPr>
        <w:pStyle w:val="PL"/>
        <w:rPr>
          <w:lang w:val="en-US"/>
        </w:rPr>
      </w:pPr>
      <w:r w:rsidRPr="00690A26">
        <w:rPr>
          <w:lang w:val="en-US"/>
        </w:rPr>
        <w:t xml:space="preserve">          $ref: 'TS29571_CommonData.yaml#/components/responses/405'</w:t>
      </w:r>
    </w:p>
    <w:p w:rsidR="006672DD" w:rsidRPr="00690A26" w:rsidRDefault="006672DD" w:rsidP="006672DD">
      <w:pPr>
        <w:pStyle w:val="PL"/>
        <w:rPr>
          <w:lang w:val="en-US"/>
        </w:rPr>
      </w:pPr>
      <w:r w:rsidRPr="00690A26">
        <w:rPr>
          <w:lang w:val="en-US"/>
        </w:rPr>
        <w:t xml:space="preserve">        '429':</w:t>
      </w:r>
    </w:p>
    <w:p w:rsidR="006672DD" w:rsidRPr="00690A26" w:rsidRDefault="006672DD" w:rsidP="006672DD">
      <w:pPr>
        <w:pStyle w:val="PL"/>
        <w:rPr>
          <w:lang w:val="en-US"/>
        </w:rPr>
      </w:pPr>
      <w:r w:rsidRPr="00690A26">
        <w:rPr>
          <w:lang w:val="en-US"/>
        </w:rPr>
        <w:t xml:space="preserve">          $ref: 'TS29571_CommonData.yaml#/components/responses/429'</w:t>
      </w:r>
    </w:p>
    <w:p w:rsidR="006672DD" w:rsidRPr="00690A26" w:rsidRDefault="006672DD" w:rsidP="006672DD">
      <w:pPr>
        <w:pStyle w:val="PL"/>
        <w:rPr>
          <w:lang w:val="en-US"/>
        </w:rPr>
      </w:pPr>
      <w:r w:rsidRPr="00690A26">
        <w:rPr>
          <w:lang w:val="en-US"/>
        </w:rPr>
        <w:t xml:space="preserve">        '500':</w:t>
      </w:r>
    </w:p>
    <w:p w:rsidR="006672DD" w:rsidRPr="00690A26" w:rsidRDefault="006672DD" w:rsidP="006672DD">
      <w:pPr>
        <w:pStyle w:val="PL"/>
        <w:rPr>
          <w:lang w:val="en-US"/>
        </w:rPr>
      </w:pPr>
      <w:r w:rsidRPr="00690A26">
        <w:rPr>
          <w:lang w:val="en-US"/>
        </w:rPr>
        <w:t xml:space="preserve">          $ref: 'TS29571_CommonData.yaml#/components/responses/500'</w:t>
      </w:r>
    </w:p>
    <w:p w:rsidR="006672DD" w:rsidRPr="00690A26" w:rsidRDefault="006672DD" w:rsidP="006672DD">
      <w:pPr>
        <w:pStyle w:val="PL"/>
        <w:rPr>
          <w:lang w:val="en-US"/>
        </w:rPr>
      </w:pPr>
      <w:r w:rsidRPr="00690A26">
        <w:rPr>
          <w:lang w:val="en-US"/>
        </w:rPr>
        <w:t xml:space="preserve">        '501':</w:t>
      </w:r>
    </w:p>
    <w:p w:rsidR="006672DD" w:rsidRPr="00690A26" w:rsidRDefault="006672DD" w:rsidP="006672DD">
      <w:pPr>
        <w:pStyle w:val="PL"/>
        <w:rPr>
          <w:lang w:val="en-US"/>
        </w:rPr>
      </w:pPr>
      <w:r w:rsidRPr="00690A26">
        <w:rPr>
          <w:lang w:val="en-US"/>
        </w:rPr>
        <w:t xml:space="preserve">          $ref: 'TS29571_CommonData.yaml#/components/responses/501'</w:t>
      </w:r>
    </w:p>
    <w:p w:rsidR="006672DD" w:rsidRPr="00690A26" w:rsidRDefault="006672DD" w:rsidP="006672DD">
      <w:pPr>
        <w:pStyle w:val="PL"/>
        <w:rPr>
          <w:lang w:val="en-US"/>
        </w:rPr>
      </w:pPr>
      <w:r w:rsidRPr="00690A26">
        <w:rPr>
          <w:lang w:val="en-US"/>
        </w:rPr>
        <w:t xml:space="preserve">        '503':</w:t>
      </w:r>
    </w:p>
    <w:p w:rsidR="006672DD" w:rsidRPr="00690A26" w:rsidRDefault="006672DD" w:rsidP="006672DD">
      <w:pPr>
        <w:pStyle w:val="PL"/>
      </w:pPr>
      <w:r w:rsidRPr="00690A26">
        <w:rPr>
          <w:lang w:val="en-US"/>
        </w:rPr>
        <w:t xml:space="preserve">          $ref: 'TS29571_CommonData.yaml#/components/responses/503'</w:t>
      </w:r>
    </w:p>
    <w:p w:rsidR="006672DD" w:rsidRPr="00690A26" w:rsidRDefault="006672DD" w:rsidP="006672DD">
      <w:pPr>
        <w:pStyle w:val="PL"/>
      </w:pPr>
      <w:r w:rsidRPr="00690A26">
        <w:t xml:space="preserve">        default:</w:t>
      </w:r>
    </w:p>
    <w:p w:rsidR="006672DD" w:rsidRPr="00690A26" w:rsidRDefault="006672DD" w:rsidP="006672DD">
      <w:pPr>
        <w:pStyle w:val="PL"/>
      </w:pPr>
      <w:r w:rsidRPr="00690A26">
        <w:rPr>
          <w:lang w:val="en-US"/>
        </w:rPr>
        <w:t xml:space="preserve">          $ref: 'TS29571_CommonData.yaml#/components/responses/default'</w:t>
      </w:r>
    </w:p>
    <w:p w:rsidR="006F7274" w:rsidRPr="00690A26" w:rsidRDefault="006F7274" w:rsidP="006F7274">
      <w:pPr>
        <w:pStyle w:val="PL"/>
      </w:pPr>
      <w:r w:rsidRPr="00690A26">
        <w:t xml:space="preserve">  /nf-instances/{nfInstanceID}:</w:t>
      </w:r>
    </w:p>
    <w:p w:rsidR="006F7274" w:rsidRPr="00690A26" w:rsidRDefault="006F7274" w:rsidP="006F7274">
      <w:pPr>
        <w:pStyle w:val="PL"/>
      </w:pPr>
      <w:r w:rsidRPr="00690A26">
        <w:t xml:space="preserve">    get:</w:t>
      </w:r>
    </w:p>
    <w:p w:rsidR="006F7274" w:rsidRPr="00690A26" w:rsidRDefault="006F7274" w:rsidP="006F7274">
      <w:pPr>
        <w:pStyle w:val="PL"/>
      </w:pPr>
      <w:r w:rsidRPr="00690A26">
        <w:t xml:space="preserve">      summary: Read the profile of a given NF Instance</w:t>
      </w:r>
    </w:p>
    <w:p w:rsidR="006F7274" w:rsidRPr="00690A26" w:rsidRDefault="006F7274" w:rsidP="006F7274">
      <w:pPr>
        <w:pStyle w:val="PL"/>
      </w:pPr>
      <w:r w:rsidRPr="00690A26">
        <w:t xml:space="preserve">      operationId: GetNFInstance</w:t>
      </w:r>
    </w:p>
    <w:p w:rsidR="006F7274" w:rsidRPr="00690A26" w:rsidRDefault="006F7274" w:rsidP="006F7274">
      <w:pPr>
        <w:pStyle w:val="PL"/>
      </w:pPr>
      <w:r w:rsidRPr="00690A26">
        <w:t xml:space="preserve">      tags:</w:t>
      </w:r>
    </w:p>
    <w:p w:rsidR="006F7274" w:rsidRPr="00690A26" w:rsidRDefault="006F7274" w:rsidP="006F7274">
      <w:pPr>
        <w:pStyle w:val="PL"/>
      </w:pPr>
      <w:r w:rsidRPr="00690A26">
        <w:t xml:space="preserve">        - NF Instance ID (Document)</w:t>
      </w:r>
    </w:p>
    <w:p w:rsidR="006F7274" w:rsidRPr="00690A26" w:rsidRDefault="006F7274" w:rsidP="006F7274">
      <w:pPr>
        <w:pStyle w:val="PL"/>
      </w:pPr>
      <w:r w:rsidRPr="00690A26">
        <w:t xml:space="preserve">      parameters:</w:t>
      </w:r>
    </w:p>
    <w:p w:rsidR="006F7274" w:rsidRPr="00690A26" w:rsidRDefault="006F7274" w:rsidP="006F7274">
      <w:pPr>
        <w:pStyle w:val="PL"/>
      </w:pPr>
      <w:r w:rsidRPr="00690A26">
        <w:t xml:space="preserve">        - name: nfInstanceID</w:t>
      </w:r>
    </w:p>
    <w:p w:rsidR="006F7274" w:rsidRPr="00690A26" w:rsidRDefault="006F7274" w:rsidP="006F7274">
      <w:pPr>
        <w:pStyle w:val="PL"/>
      </w:pPr>
      <w:r w:rsidRPr="00690A26">
        <w:t xml:space="preserve">          in: path</w:t>
      </w:r>
    </w:p>
    <w:p w:rsidR="006F7274" w:rsidRPr="00690A26" w:rsidRDefault="006F7274" w:rsidP="006F7274">
      <w:pPr>
        <w:pStyle w:val="PL"/>
      </w:pPr>
      <w:r w:rsidRPr="00690A26">
        <w:t xml:space="preserve">          description: Unique ID of the NF Instance</w:t>
      </w:r>
    </w:p>
    <w:p w:rsidR="006F7274" w:rsidRPr="00690A26" w:rsidRDefault="006F7274" w:rsidP="006F7274">
      <w:pPr>
        <w:pStyle w:val="PL"/>
      </w:pPr>
      <w:r w:rsidRPr="00690A26">
        <w:t xml:space="preserve">          required: true</w:t>
      </w:r>
    </w:p>
    <w:p w:rsidR="006F7274" w:rsidRPr="00690A26" w:rsidRDefault="006F7274" w:rsidP="006F7274">
      <w:pPr>
        <w:pStyle w:val="PL"/>
      </w:pPr>
      <w:r w:rsidRPr="00690A26">
        <w:t xml:space="preserve">          schema:</w:t>
      </w:r>
    </w:p>
    <w:p w:rsidR="003A3ED3" w:rsidRPr="00690A26" w:rsidRDefault="003A3ED3" w:rsidP="003A3ED3">
      <w:pPr>
        <w:pStyle w:val="PL"/>
      </w:pPr>
      <w:r w:rsidRPr="00690A26">
        <w:t xml:space="preserve">            $ref: '</w:t>
      </w:r>
      <w:r w:rsidR="00335146" w:rsidRPr="00690A26">
        <w:t>TS29571_CommonData.yaml</w:t>
      </w:r>
      <w:r w:rsidRPr="00690A26">
        <w:t>#/components/schemas/NfInstanceId'</w:t>
      </w:r>
    </w:p>
    <w:p w:rsidR="006F7274" w:rsidRPr="00690A26" w:rsidRDefault="006F7274" w:rsidP="006F7274">
      <w:pPr>
        <w:pStyle w:val="PL"/>
      </w:pPr>
      <w:r w:rsidRPr="00690A26">
        <w:t xml:space="preserve">      responses:</w:t>
      </w:r>
    </w:p>
    <w:p w:rsidR="006F7274" w:rsidRPr="00690A26" w:rsidRDefault="006F7274" w:rsidP="006F7274">
      <w:pPr>
        <w:pStyle w:val="PL"/>
      </w:pPr>
      <w:r w:rsidRPr="00690A26">
        <w:t xml:space="preserve">        '200':</w:t>
      </w:r>
    </w:p>
    <w:p w:rsidR="006F7274" w:rsidRPr="00690A26" w:rsidRDefault="006F7274" w:rsidP="006F7274">
      <w:pPr>
        <w:pStyle w:val="PL"/>
      </w:pPr>
      <w:r w:rsidRPr="00690A26">
        <w:t xml:space="preserve">          description: Expected response to a valid request</w:t>
      </w:r>
    </w:p>
    <w:p w:rsidR="006F7274" w:rsidRPr="00690A26" w:rsidRDefault="006F7274" w:rsidP="006F7274">
      <w:pPr>
        <w:pStyle w:val="PL"/>
      </w:pPr>
      <w:r w:rsidRPr="00690A26">
        <w:t xml:space="preserve">          content:</w:t>
      </w:r>
    </w:p>
    <w:p w:rsidR="006F7274" w:rsidRPr="00690A26" w:rsidRDefault="006F7274" w:rsidP="006F7274">
      <w:pPr>
        <w:pStyle w:val="PL"/>
      </w:pPr>
      <w:r w:rsidRPr="00690A26">
        <w:t xml:space="preserve">            application/json:</w:t>
      </w:r>
    </w:p>
    <w:p w:rsidR="006F7274" w:rsidRPr="00690A26" w:rsidRDefault="006F7274" w:rsidP="006F7274">
      <w:pPr>
        <w:pStyle w:val="PL"/>
      </w:pPr>
      <w:r w:rsidRPr="00690A26">
        <w:t xml:space="preserve">              schema:</w:t>
      </w:r>
    </w:p>
    <w:p w:rsidR="006F7274" w:rsidRPr="00690A26" w:rsidRDefault="006F7274" w:rsidP="006F7274">
      <w:pPr>
        <w:pStyle w:val="PL"/>
      </w:pPr>
      <w:r w:rsidRPr="00690A26">
        <w:t xml:space="preserve">                $ref: '#/components/schemas/NFProfile'</w:t>
      </w:r>
    </w:p>
    <w:p w:rsidR="00171F53" w:rsidRPr="00690A26" w:rsidRDefault="00171F53" w:rsidP="00171F53">
      <w:pPr>
        <w:pStyle w:val="PL"/>
        <w:rPr>
          <w:lang w:val="en-US"/>
        </w:rPr>
      </w:pPr>
      <w:r w:rsidRPr="00690A26">
        <w:rPr>
          <w:lang w:val="en-US"/>
        </w:rPr>
        <w:t xml:space="preserve">        '400':</w:t>
      </w:r>
    </w:p>
    <w:p w:rsidR="00171F53" w:rsidRPr="00690A26" w:rsidRDefault="00171F53" w:rsidP="00171F53">
      <w:pPr>
        <w:pStyle w:val="PL"/>
        <w:rPr>
          <w:lang w:val="en-US"/>
        </w:rPr>
      </w:pPr>
      <w:r w:rsidRPr="00690A26">
        <w:rPr>
          <w:lang w:val="en-US"/>
        </w:rPr>
        <w:t xml:space="preserve">          $ref: 'TS29571_CommonData.yaml#/components/responses/400'</w:t>
      </w:r>
    </w:p>
    <w:p w:rsidR="0008466E" w:rsidRPr="00690A26" w:rsidRDefault="0008466E" w:rsidP="0008466E">
      <w:pPr>
        <w:pStyle w:val="PL"/>
        <w:rPr>
          <w:lang w:val="en-US"/>
        </w:rPr>
      </w:pPr>
      <w:r w:rsidRPr="00690A26">
        <w:rPr>
          <w:lang w:val="en-US"/>
        </w:rPr>
        <w:t xml:space="preserve">        '401':</w:t>
      </w:r>
    </w:p>
    <w:p w:rsidR="0008466E" w:rsidRPr="00690A26" w:rsidRDefault="0008466E" w:rsidP="0008466E">
      <w:pPr>
        <w:pStyle w:val="PL"/>
        <w:rPr>
          <w:lang w:val="en-US"/>
        </w:rPr>
      </w:pPr>
      <w:r w:rsidRPr="00690A26">
        <w:rPr>
          <w:lang w:val="en-US"/>
        </w:rPr>
        <w:t xml:space="preserve">          $ref: 'TS29571_CommonData.yaml#/components/responses/401'</w:t>
      </w:r>
    </w:p>
    <w:p w:rsidR="00171F53" w:rsidRPr="00690A26" w:rsidRDefault="00171F53" w:rsidP="00171F53">
      <w:pPr>
        <w:pStyle w:val="PL"/>
        <w:rPr>
          <w:lang w:val="en-US"/>
        </w:rPr>
      </w:pPr>
      <w:r w:rsidRPr="00690A26">
        <w:rPr>
          <w:lang w:val="en-US"/>
        </w:rPr>
        <w:t xml:space="preserve">        '403':</w:t>
      </w:r>
    </w:p>
    <w:p w:rsidR="00171F53" w:rsidRPr="00690A26" w:rsidRDefault="00171F53" w:rsidP="00171F53">
      <w:pPr>
        <w:pStyle w:val="PL"/>
        <w:rPr>
          <w:lang w:val="en-US"/>
        </w:rPr>
      </w:pPr>
      <w:r w:rsidRPr="00690A26">
        <w:rPr>
          <w:lang w:val="en-US"/>
        </w:rPr>
        <w:t xml:space="preserve">          $ref: 'TS29571_CommonData.yaml#/components/responses/403'</w:t>
      </w:r>
    </w:p>
    <w:p w:rsidR="00171F53" w:rsidRPr="00690A26" w:rsidRDefault="00171F53" w:rsidP="00171F53">
      <w:pPr>
        <w:pStyle w:val="PL"/>
        <w:rPr>
          <w:lang w:val="en-US"/>
        </w:rPr>
      </w:pPr>
      <w:r w:rsidRPr="00690A26">
        <w:rPr>
          <w:lang w:val="en-US"/>
        </w:rPr>
        <w:t xml:space="preserve">        '404':</w:t>
      </w:r>
    </w:p>
    <w:p w:rsidR="00171F53" w:rsidRPr="00690A26" w:rsidRDefault="00171F53" w:rsidP="00171F53">
      <w:pPr>
        <w:pStyle w:val="PL"/>
        <w:rPr>
          <w:lang w:val="en-US"/>
        </w:rPr>
      </w:pPr>
      <w:r w:rsidRPr="00690A26">
        <w:rPr>
          <w:lang w:val="en-US"/>
        </w:rPr>
        <w:t xml:space="preserve">          $ref: 'TS29571_CommonData.yaml#/components/responses/404'</w:t>
      </w:r>
    </w:p>
    <w:p w:rsidR="0008466E" w:rsidRPr="00690A26" w:rsidRDefault="0008466E" w:rsidP="0008466E">
      <w:pPr>
        <w:pStyle w:val="PL"/>
        <w:rPr>
          <w:lang w:val="en-US"/>
        </w:rPr>
      </w:pPr>
      <w:r w:rsidRPr="00690A26">
        <w:rPr>
          <w:lang w:val="en-US"/>
        </w:rPr>
        <w:t xml:space="preserve">        '406':</w:t>
      </w:r>
    </w:p>
    <w:p w:rsidR="0008466E" w:rsidRPr="00690A26" w:rsidRDefault="0008466E" w:rsidP="0008466E">
      <w:pPr>
        <w:pStyle w:val="PL"/>
        <w:rPr>
          <w:lang w:val="en-US"/>
        </w:rPr>
      </w:pPr>
      <w:r w:rsidRPr="00690A26">
        <w:rPr>
          <w:lang w:val="en-US"/>
        </w:rPr>
        <w:t xml:space="preserve">          $ref: 'TS29571_CommonData.yaml#/components/responses/406'</w:t>
      </w:r>
    </w:p>
    <w:p w:rsidR="00171F53" w:rsidRPr="00690A26" w:rsidRDefault="00171F53" w:rsidP="00171F53">
      <w:pPr>
        <w:pStyle w:val="PL"/>
        <w:rPr>
          <w:lang w:val="en-US"/>
        </w:rPr>
      </w:pPr>
      <w:r w:rsidRPr="00690A26">
        <w:rPr>
          <w:lang w:val="en-US"/>
        </w:rPr>
        <w:t xml:space="preserve">        '411':</w:t>
      </w:r>
    </w:p>
    <w:p w:rsidR="00171F53" w:rsidRPr="00690A26" w:rsidRDefault="00171F53" w:rsidP="00171F53">
      <w:pPr>
        <w:pStyle w:val="PL"/>
        <w:rPr>
          <w:lang w:val="en-US"/>
        </w:rPr>
      </w:pPr>
      <w:r w:rsidRPr="00690A26">
        <w:rPr>
          <w:lang w:val="en-US"/>
        </w:rPr>
        <w:t xml:space="preserve">          $ref: 'TS29571_CommonData.yaml#/components/responses/411'</w:t>
      </w:r>
    </w:p>
    <w:p w:rsidR="00171F53" w:rsidRPr="00690A26" w:rsidRDefault="00171F53" w:rsidP="00171F53">
      <w:pPr>
        <w:pStyle w:val="PL"/>
        <w:rPr>
          <w:lang w:val="en-US"/>
        </w:rPr>
      </w:pPr>
      <w:r w:rsidRPr="00690A26">
        <w:rPr>
          <w:lang w:val="en-US"/>
        </w:rPr>
        <w:t xml:space="preserve">        '413':</w:t>
      </w:r>
    </w:p>
    <w:p w:rsidR="00171F53" w:rsidRPr="00690A26" w:rsidRDefault="00171F53" w:rsidP="00171F53">
      <w:pPr>
        <w:pStyle w:val="PL"/>
        <w:rPr>
          <w:lang w:val="en-US"/>
        </w:rPr>
      </w:pPr>
      <w:r w:rsidRPr="00690A26">
        <w:rPr>
          <w:lang w:val="en-US"/>
        </w:rPr>
        <w:t xml:space="preserve">          $ref: 'TS29571_CommonData.yaml#/components/responses/413'</w:t>
      </w:r>
    </w:p>
    <w:p w:rsidR="00171F53" w:rsidRPr="00690A26" w:rsidRDefault="00171F53" w:rsidP="00171F53">
      <w:pPr>
        <w:pStyle w:val="PL"/>
        <w:rPr>
          <w:lang w:val="en-US"/>
        </w:rPr>
      </w:pPr>
      <w:r w:rsidRPr="00690A26">
        <w:rPr>
          <w:lang w:val="en-US"/>
        </w:rPr>
        <w:t xml:space="preserve">        '415':</w:t>
      </w:r>
    </w:p>
    <w:p w:rsidR="00171F53" w:rsidRPr="00690A26" w:rsidRDefault="00171F53" w:rsidP="00171F53">
      <w:pPr>
        <w:pStyle w:val="PL"/>
        <w:rPr>
          <w:lang w:val="en-US"/>
        </w:rPr>
      </w:pPr>
      <w:r w:rsidRPr="00690A26">
        <w:rPr>
          <w:lang w:val="en-US"/>
        </w:rPr>
        <w:t xml:space="preserve">          $ref: 'TS29571_CommonData.yaml#/components/responses/415'</w:t>
      </w:r>
    </w:p>
    <w:p w:rsidR="0008466E" w:rsidRPr="00690A26" w:rsidRDefault="0008466E" w:rsidP="0008466E">
      <w:pPr>
        <w:pStyle w:val="PL"/>
        <w:rPr>
          <w:lang w:val="en-US"/>
        </w:rPr>
      </w:pPr>
      <w:r w:rsidRPr="00690A26">
        <w:rPr>
          <w:lang w:val="en-US"/>
        </w:rPr>
        <w:t xml:space="preserve">        '429':</w:t>
      </w:r>
    </w:p>
    <w:p w:rsidR="0008466E" w:rsidRPr="00690A26" w:rsidRDefault="0008466E" w:rsidP="0008466E">
      <w:pPr>
        <w:pStyle w:val="PL"/>
        <w:rPr>
          <w:lang w:val="en-US"/>
        </w:rPr>
      </w:pPr>
      <w:r w:rsidRPr="00690A26">
        <w:rPr>
          <w:lang w:val="en-US"/>
        </w:rPr>
        <w:t xml:space="preserve">          $ref: 'TS29571_CommonData.yaml#/components/responses/429'</w:t>
      </w:r>
    </w:p>
    <w:p w:rsidR="00171F53" w:rsidRPr="00690A26" w:rsidRDefault="00171F53" w:rsidP="00171F53">
      <w:pPr>
        <w:pStyle w:val="PL"/>
        <w:rPr>
          <w:lang w:val="en-US"/>
        </w:rPr>
      </w:pPr>
      <w:r w:rsidRPr="00690A26">
        <w:rPr>
          <w:lang w:val="en-US"/>
        </w:rPr>
        <w:t xml:space="preserve">        '500':</w:t>
      </w:r>
    </w:p>
    <w:p w:rsidR="00171F53" w:rsidRPr="00690A26" w:rsidRDefault="00171F53" w:rsidP="00171F53">
      <w:pPr>
        <w:pStyle w:val="PL"/>
        <w:rPr>
          <w:lang w:val="en-US"/>
        </w:rPr>
      </w:pPr>
      <w:r w:rsidRPr="00690A26">
        <w:rPr>
          <w:lang w:val="en-US"/>
        </w:rPr>
        <w:t xml:space="preserve">          $ref: 'TS29571_CommonData.yaml#/components/responses/500'</w:t>
      </w:r>
    </w:p>
    <w:p w:rsidR="00171F53" w:rsidRPr="00690A26" w:rsidRDefault="00171F53" w:rsidP="00171F53">
      <w:pPr>
        <w:pStyle w:val="PL"/>
        <w:rPr>
          <w:lang w:val="en-US"/>
        </w:rPr>
      </w:pPr>
      <w:r w:rsidRPr="00690A26">
        <w:rPr>
          <w:lang w:val="en-US"/>
        </w:rPr>
        <w:t xml:space="preserve">        '501':</w:t>
      </w:r>
    </w:p>
    <w:p w:rsidR="00171F53" w:rsidRPr="00690A26" w:rsidRDefault="00171F53" w:rsidP="00171F53">
      <w:pPr>
        <w:pStyle w:val="PL"/>
        <w:rPr>
          <w:lang w:val="en-US"/>
        </w:rPr>
      </w:pPr>
      <w:r w:rsidRPr="00690A26">
        <w:rPr>
          <w:lang w:val="en-US"/>
        </w:rPr>
        <w:t xml:space="preserve">          $ref: 'TS29571_CommonData.yaml#/components/responses/501'</w:t>
      </w:r>
    </w:p>
    <w:p w:rsidR="00171F53" w:rsidRPr="00690A26" w:rsidRDefault="00171F53" w:rsidP="00171F53">
      <w:pPr>
        <w:pStyle w:val="PL"/>
        <w:rPr>
          <w:lang w:val="en-US"/>
        </w:rPr>
      </w:pPr>
      <w:r w:rsidRPr="00690A26">
        <w:rPr>
          <w:lang w:val="en-US"/>
        </w:rPr>
        <w:t xml:space="preserve">        '503':</w:t>
      </w:r>
    </w:p>
    <w:p w:rsidR="00171F53" w:rsidRPr="00690A26" w:rsidRDefault="00171F53" w:rsidP="00171F53">
      <w:pPr>
        <w:pStyle w:val="PL"/>
        <w:rPr>
          <w:lang w:val="en-US"/>
        </w:rPr>
      </w:pPr>
      <w:r w:rsidRPr="00690A26">
        <w:rPr>
          <w:lang w:val="en-US"/>
        </w:rPr>
        <w:t xml:space="preserve">          $ref: 'TS29571_CommonData.yaml#/components/responses/503'</w:t>
      </w:r>
    </w:p>
    <w:p w:rsidR="006F7274" w:rsidRPr="00690A26" w:rsidRDefault="006F7274" w:rsidP="006F7274">
      <w:pPr>
        <w:pStyle w:val="PL"/>
      </w:pPr>
      <w:r w:rsidRPr="00690A26">
        <w:t xml:space="preserve">        default:</w:t>
      </w:r>
    </w:p>
    <w:p w:rsidR="00171F53" w:rsidRPr="00690A26" w:rsidRDefault="00171F53" w:rsidP="00171F53">
      <w:pPr>
        <w:pStyle w:val="PL"/>
      </w:pPr>
      <w:r w:rsidRPr="00690A26">
        <w:rPr>
          <w:lang w:val="en-US"/>
        </w:rPr>
        <w:t xml:space="preserve">          $ref: 'TS29571_CommonData.yaml#/components/responses/default'</w:t>
      </w:r>
    </w:p>
    <w:p w:rsidR="006F7274" w:rsidRPr="00690A26" w:rsidRDefault="006F7274" w:rsidP="006F7274">
      <w:pPr>
        <w:pStyle w:val="PL"/>
      </w:pPr>
      <w:r w:rsidRPr="00690A26">
        <w:lastRenderedPageBreak/>
        <w:t xml:space="preserve">    put:</w:t>
      </w:r>
    </w:p>
    <w:p w:rsidR="006F7274" w:rsidRPr="00690A26" w:rsidRDefault="006F7274" w:rsidP="006F7274">
      <w:pPr>
        <w:pStyle w:val="PL"/>
      </w:pPr>
      <w:r w:rsidRPr="00690A26">
        <w:t xml:space="preserve">      summary: Register a new NF Instance</w:t>
      </w:r>
    </w:p>
    <w:p w:rsidR="006F7274" w:rsidRPr="00690A26" w:rsidRDefault="006F7274" w:rsidP="006F7274">
      <w:pPr>
        <w:pStyle w:val="PL"/>
      </w:pPr>
      <w:r w:rsidRPr="00690A26">
        <w:t xml:space="preserve">      operationId: RegisterNFInstance</w:t>
      </w:r>
    </w:p>
    <w:p w:rsidR="006F7274" w:rsidRPr="00690A26" w:rsidRDefault="006F7274" w:rsidP="006F7274">
      <w:pPr>
        <w:pStyle w:val="PL"/>
      </w:pPr>
      <w:r w:rsidRPr="00690A26">
        <w:t xml:space="preserve">      tags:</w:t>
      </w:r>
    </w:p>
    <w:p w:rsidR="006F7274" w:rsidRPr="00690A26" w:rsidRDefault="006F7274" w:rsidP="006F7274">
      <w:pPr>
        <w:pStyle w:val="PL"/>
      </w:pPr>
      <w:r w:rsidRPr="00690A26">
        <w:t xml:space="preserve">        - NF Instance ID (Document)</w:t>
      </w:r>
    </w:p>
    <w:p w:rsidR="006F7274" w:rsidRPr="00690A26" w:rsidRDefault="006F7274" w:rsidP="006F7274">
      <w:pPr>
        <w:pStyle w:val="PL"/>
      </w:pPr>
      <w:r w:rsidRPr="00690A26">
        <w:t xml:space="preserve">      parameters:</w:t>
      </w:r>
    </w:p>
    <w:p w:rsidR="006F7274" w:rsidRPr="00690A26" w:rsidRDefault="006F7274" w:rsidP="006F7274">
      <w:pPr>
        <w:pStyle w:val="PL"/>
      </w:pPr>
      <w:r w:rsidRPr="00690A26">
        <w:t xml:space="preserve">        - name: nfInstanceID</w:t>
      </w:r>
    </w:p>
    <w:p w:rsidR="006F7274" w:rsidRPr="00690A26" w:rsidRDefault="006F7274" w:rsidP="006F7274">
      <w:pPr>
        <w:pStyle w:val="PL"/>
      </w:pPr>
      <w:r w:rsidRPr="00690A26">
        <w:t xml:space="preserve">          in: path</w:t>
      </w:r>
    </w:p>
    <w:p w:rsidR="006F7274" w:rsidRPr="00690A26" w:rsidRDefault="006F7274" w:rsidP="006F7274">
      <w:pPr>
        <w:pStyle w:val="PL"/>
      </w:pPr>
      <w:r w:rsidRPr="00690A26">
        <w:t xml:space="preserve">          required: true</w:t>
      </w:r>
    </w:p>
    <w:p w:rsidR="006F7274" w:rsidRPr="00690A26" w:rsidRDefault="006F7274" w:rsidP="006F7274">
      <w:pPr>
        <w:pStyle w:val="PL"/>
      </w:pPr>
      <w:r w:rsidRPr="00690A26">
        <w:t xml:space="preserve">          description: Unique ID of the NF Instance to register</w:t>
      </w:r>
    </w:p>
    <w:p w:rsidR="006F7274" w:rsidRPr="00690A26" w:rsidRDefault="006F7274" w:rsidP="006F7274">
      <w:pPr>
        <w:pStyle w:val="PL"/>
      </w:pPr>
      <w:r w:rsidRPr="00690A26">
        <w:t xml:space="preserve">          schema:</w:t>
      </w:r>
    </w:p>
    <w:p w:rsidR="003A3ED3" w:rsidRPr="00690A26" w:rsidRDefault="003A3ED3" w:rsidP="003A3ED3">
      <w:pPr>
        <w:pStyle w:val="PL"/>
      </w:pPr>
      <w:r w:rsidRPr="00690A26">
        <w:t xml:space="preserve">            $ref: '</w:t>
      </w:r>
      <w:r w:rsidR="00335146" w:rsidRPr="00690A26">
        <w:t>TS29571_CommonData.yaml</w:t>
      </w:r>
      <w:r w:rsidRPr="00690A26">
        <w:t>#/components/schemas/NfInstanceId'</w:t>
      </w:r>
    </w:p>
    <w:p w:rsidR="009D4B14" w:rsidRPr="00690A26" w:rsidRDefault="009D4B14" w:rsidP="009D4B14">
      <w:pPr>
        <w:pStyle w:val="PL"/>
        <w:rPr>
          <w:lang w:val="en-US"/>
        </w:rPr>
      </w:pPr>
      <w:r w:rsidRPr="00690A26">
        <w:rPr>
          <w:lang w:val="en-US"/>
        </w:rPr>
        <w:t xml:space="preserve">        - name: Content-Encoding</w:t>
      </w:r>
    </w:p>
    <w:p w:rsidR="009D4B14" w:rsidRPr="00690A26" w:rsidRDefault="009D4B14" w:rsidP="009D4B14">
      <w:pPr>
        <w:pStyle w:val="PL"/>
        <w:rPr>
          <w:lang w:val="en-US"/>
        </w:rPr>
      </w:pPr>
      <w:r w:rsidRPr="00690A26">
        <w:rPr>
          <w:lang w:val="en-US"/>
        </w:rPr>
        <w:t xml:space="preserve">          in: header</w:t>
      </w:r>
    </w:p>
    <w:p w:rsidR="009D4B14" w:rsidRPr="00690A26" w:rsidRDefault="009D4B14" w:rsidP="009D4B14">
      <w:pPr>
        <w:pStyle w:val="PL"/>
        <w:rPr>
          <w:lang w:val="en-US"/>
        </w:rPr>
      </w:pPr>
      <w:r w:rsidRPr="00690A26">
        <w:rPr>
          <w:lang w:val="en-US"/>
        </w:rPr>
        <w:t xml:space="preserve">          description: Content-Encoding, described in IETF RFC 7231</w:t>
      </w:r>
    </w:p>
    <w:p w:rsidR="009D4B14" w:rsidRPr="00690A26" w:rsidRDefault="009D4B14" w:rsidP="009D4B14">
      <w:pPr>
        <w:pStyle w:val="PL"/>
        <w:rPr>
          <w:lang w:val="en-US"/>
        </w:rPr>
      </w:pPr>
      <w:r w:rsidRPr="00690A26">
        <w:rPr>
          <w:lang w:val="en-US"/>
        </w:rPr>
        <w:t xml:space="preserve">          schema:</w:t>
      </w:r>
    </w:p>
    <w:p w:rsidR="009D4B14" w:rsidRPr="00690A26" w:rsidRDefault="009D4B14" w:rsidP="009D4B14">
      <w:pPr>
        <w:pStyle w:val="PL"/>
        <w:rPr>
          <w:lang w:val="en-US"/>
        </w:rPr>
      </w:pPr>
      <w:r w:rsidRPr="00690A26">
        <w:rPr>
          <w:lang w:val="en-US"/>
        </w:rPr>
        <w:t xml:space="preserve">            type: string</w:t>
      </w:r>
    </w:p>
    <w:p w:rsidR="006F7274" w:rsidRPr="00690A26" w:rsidRDefault="006F7274" w:rsidP="006F7274">
      <w:pPr>
        <w:pStyle w:val="PL"/>
      </w:pPr>
      <w:r w:rsidRPr="00690A26">
        <w:t xml:space="preserve">      requestBody:</w:t>
      </w:r>
    </w:p>
    <w:p w:rsidR="006F7274" w:rsidRPr="00690A26" w:rsidRDefault="006F7274" w:rsidP="006F7274">
      <w:pPr>
        <w:pStyle w:val="PL"/>
      </w:pPr>
      <w:r w:rsidRPr="00690A26">
        <w:t xml:space="preserve">        content:</w:t>
      </w:r>
    </w:p>
    <w:p w:rsidR="006F7274" w:rsidRPr="00690A26" w:rsidRDefault="006F7274" w:rsidP="006F7274">
      <w:pPr>
        <w:pStyle w:val="PL"/>
      </w:pPr>
      <w:r w:rsidRPr="00690A26">
        <w:t xml:space="preserve">          application/json:</w:t>
      </w:r>
    </w:p>
    <w:p w:rsidR="006F7274" w:rsidRPr="00690A26" w:rsidRDefault="006F7274" w:rsidP="006F7274">
      <w:pPr>
        <w:pStyle w:val="PL"/>
      </w:pPr>
      <w:r w:rsidRPr="00690A26">
        <w:t xml:space="preserve">            schema:</w:t>
      </w:r>
    </w:p>
    <w:p w:rsidR="006F7274" w:rsidRPr="00690A26" w:rsidRDefault="006F7274" w:rsidP="006F7274">
      <w:pPr>
        <w:pStyle w:val="PL"/>
      </w:pPr>
      <w:r w:rsidRPr="00690A26">
        <w:t xml:space="preserve">              $ref: '#/components/schemas/NFProfile'</w:t>
      </w:r>
    </w:p>
    <w:p w:rsidR="006F7274" w:rsidRPr="00690A26" w:rsidRDefault="006F7274" w:rsidP="006F7274">
      <w:pPr>
        <w:pStyle w:val="PL"/>
      </w:pPr>
      <w:r w:rsidRPr="00690A26">
        <w:t xml:space="preserve">        required: true</w:t>
      </w:r>
    </w:p>
    <w:p w:rsidR="006F7274" w:rsidRPr="00690A26" w:rsidRDefault="006F7274" w:rsidP="006F7274">
      <w:pPr>
        <w:pStyle w:val="PL"/>
      </w:pPr>
      <w:r w:rsidRPr="00690A26">
        <w:t xml:space="preserve">      responses:</w:t>
      </w:r>
    </w:p>
    <w:p w:rsidR="00C22333" w:rsidRPr="00690A26" w:rsidRDefault="00C22333" w:rsidP="00C22333">
      <w:pPr>
        <w:pStyle w:val="PL"/>
      </w:pPr>
      <w:r w:rsidRPr="00690A26">
        <w:t xml:space="preserve">        '200':</w:t>
      </w:r>
    </w:p>
    <w:p w:rsidR="00C22333" w:rsidRPr="00690A26" w:rsidRDefault="00C22333" w:rsidP="00C22333">
      <w:pPr>
        <w:pStyle w:val="PL"/>
      </w:pPr>
      <w:r w:rsidRPr="00690A26">
        <w:t xml:space="preserve">          description: OK (Profile Replacement)</w:t>
      </w:r>
    </w:p>
    <w:p w:rsidR="00C22333" w:rsidRPr="00690A26" w:rsidRDefault="00C22333" w:rsidP="00C22333">
      <w:pPr>
        <w:pStyle w:val="PL"/>
      </w:pPr>
      <w:r w:rsidRPr="00690A26">
        <w:t xml:space="preserve">          content:</w:t>
      </w:r>
    </w:p>
    <w:p w:rsidR="00C22333" w:rsidRPr="00690A26" w:rsidRDefault="00C22333" w:rsidP="00C22333">
      <w:pPr>
        <w:pStyle w:val="PL"/>
      </w:pPr>
      <w:r w:rsidRPr="00690A26">
        <w:t xml:space="preserve">            application/json:</w:t>
      </w:r>
    </w:p>
    <w:p w:rsidR="00C22333" w:rsidRPr="00690A26" w:rsidRDefault="00C22333" w:rsidP="00C22333">
      <w:pPr>
        <w:pStyle w:val="PL"/>
      </w:pPr>
      <w:r w:rsidRPr="00690A26">
        <w:t xml:space="preserve">              schema:</w:t>
      </w:r>
    </w:p>
    <w:p w:rsidR="00C22333" w:rsidRPr="00690A26" w:rsidRDefault="00C22333" w:rsidP="00C22333">
      <w:pPr>
        <w:pStyle w:val="PL"/>
      </w:pPr>
      <w:r w:rsidRPr="00690A26">
        <w:t xml:space="preserve">                $ref: '#/components/schemas/NFProfile'</w:t>
      </w:r>
    </w:p>
    <w:p w:rsidR="00AD5300" w:rsidRPr="00690A26" w:rsidRDefault="00AD5300" w:rsidP="00AD5300">
      <w:pPr>
        <w:pStyle w:val="PL"/>
      </w:pPr>
      <w:r w:rsidRPr="00690A26">
        <w:t xml:space="preserve">          headers:</w:t>
      </w:r>
    </w:p>
    <w:p w:rsidR="00AD5300" w:rsidRPr="00690A26" w:rsidRDefault="00AD5300" w:rsidP="00AD5300">
      <w:pPr>
        <w:pStyle w:val="PL"/>
      </w:pPr>
      <w:r w:rsidRPr="00690A26">
        <w:t xml:space="preserve">            </w:t>
      </w:r>
      <w:r w:rsidRPr="00690A26">
        <w:rPr>
          <w:lang w:val="en-US"/>
        </w:rPr>
        <w:t>Accept-Encoding</w:t>
      </w:r>
      <w:r w:rsidRPr="00690A26">
        <w:t>:</w:t>
      </w:r>
    </w:p>
    <w:p w:rsidR="00AD5300" w:rsidRPr="00690A26" w:rsidRDefault="00AD5300" w:rsidP="00AD5300">
      <w:pPr>
        <w:pStyle w:val="PL"/>
      </w:pPr>
      <w:r w:rsidRPr="00690A26">
        <w:t xml:space="preserve">              description: </w:t>
      </w:r>
      <w:r w:rsidRPr="00690A26">
        <w:rPr>
          <w:lang w:val="en-US"/>
        </w:rPr>
        <w:t>Accept-Encoding, described in IETF RFC 7694</w:t>
      </w:r>
    </w:p>
    <w:p w:rsidR="00AD5300" w:rsidRPr="00690A26" w:rsidRDefault="00AD5300" w:rsidP="00AD5300">
      <w:pPr>
        <w:pStyle w:val="PL"/>
      </w:pPr>
      <w:r w:rsidRPr="00690A26">
        <w:t xml:space="preserve">              schema:</w:t>
      </w:r>
    </w:p>
    <w:p w:rsidR="00AD5300" w:rsidRPr="00690A26" w:rsidRDefault="00AD5300" w:rsidP="00AD5300">
      <w:pPr>
        <w:pStyle w:val="PL"/>
      </w:pPr>
      <w:r w:rsidRPr="00690A26">
        <w:t xml:space="preserve">                type: string</w:t>
      </w:r>
    </w:p>
    <w:p w:rsidR="006F7274" w:rsidRPr="00690A26" w:rsidRDefault="006F7274" w:rsidP="006F7274">
      <w:pPr>
        <w:pStyle w:val="PL"/>
      </w:pPr>
      <w:r w:rsidRPr="00690A26">
        <w:t xml:space="preserve">        '201':</w:t>
      </w:r>
    </w:p>
    <w:p w:rsidR="006F7274" w:rsidRPr="00690A26" w:rsidRDefault="006F7274" w:rsidP="006F7274">
      <w:pPr>
        <w:pStyle w:val="PL"/>
      </w:pPr>
      <w:r w:rsidRPr="00690A26">
        <w:t xml:space="preserve">          description: Expected response to a valid request</w:t>
      </w:r>
    </w:p>
    <w:p w:rsidR="006F7274" w:rsidRPr="00690A26" w:rsidRDefault="006F7274" w:rsidP="006F7274">
      <w:pPr>
        <w:pStyle w:val="PL"/>
      </w:pPr>
      <w:r w:rsidRPr="00690A26">
        <w:t xml:space="preserve">          content:</w:t>
      </w:r>
    </w:p>
    <w:p w:rsidR="006F7274" w:rsidRPr="00690A26" w:rsidRDefault="006F7274" w:rsidP="006F7274">
      <w:pPr>
        <w:pStyle w:val="PL"/>
      </w:pPr>
      <w:r w:rsidRPr="00690A26">
        <w:t xml:space="preserve">            application/json:</w:t>
      </w:r>
    </w:p>
    <w:p w:rsidR="006F7274" w:rsidRPr="00690A26" w:rsidRDefault="006F7274" w:rsidP="006F7274">
      <w:pPr>
        <w:pStyle w:val="PL"/>
      </w:pPr>
      <w:r w:rsidRPr="00690A26">
        <w:t xml:space="preserve">              schema:</w:t>
      </w:r>
    </w:p>
    <w:p w:rsidR="006F7274" w:rsidRPr="00690A26" w:rsidRDefault="006F7274" w:rsidP="006F7274">
      <w:pPr>
        <w:pStyle w:val="PL"/>
      </w:pPr>
      <w:r w:rsidRPr="00690A26">
        <w:t xml:space="preserve">                $ref: '#/components/schemas/NF</w:t>
      </w:r>
      <w:r w:rsidR="003E02C4" w:rsidRPr="00690A26">
        <w:t>Profile</w:t>
      </w:r>
      <w:r w:rsidRPr="00690A26">
        <w:t>'</w:t>
      </w:r>
    </w:p>
    <w:p w:rsidR="00C356EC" w:rsidRPr="00690A26" w:rsidRDefault="00C356EC" w:rsidP="00C356EC">
      <w:pPr>
        <w:pStyle w:val="PL"/>
      </w:pPr>
      <w:r w:rsidRPr="00690A26">
        <w:t xml:space="preserve">          headers:</w:t>
      </w:r>
    </w:p>
    <w:p w:rsidR="00C356EC" w:rsidRPr="00690A26" w:rsidRDefault="00C356EC" w:rsidP="00C356EC">
      <w:pPr>
        <w:pStyle w:val="PL"/>
      </w:pPr>
      <w:r w:rsidRPr="00690A26">
        <w:t xml:space="preserve">            Location:</w:t>
      </w:r>
    </w:p>
    <w:p w:rsidR="00C356EC" w:rsidRPr="00690A26" w:rsidRDefault="00C356EC" w:rsidP="00C356EC">
      <w:pPr>
        <w:pStyle w:val="PL"/>
      </w:pPr>
      <w:r w:rsidRPr="00690A26">
        <w:t xml:space="preserve">              description: 'Contains the URI of the newly created resource, according to the structure: {apiRoot}/nnrf-nfm/v1/nf-instances/{nfInstanceId}'</w:t>
      </w:r>
    </w:p>
    <w:p w:rsidR="00C356EC" w:rsidRPr="00690A26" w:rsidRDefault="00C356EC" w:rsidP="00C356EC">
      <w:pPr>
        <w:pStyle w:val="PL"/>
      </w:pPr>
      <w:r w:rsidRPr="00690A26">
        <w:t xml:space="preserve">              required: true</w:t>
      </w:r>
    </w:p>
    <w:p w:rsidR="00C356EC" w:rsidRPr="00690A26" w:rsidRDefault="00C356EC" w:rsidP="00C356EC">
      <w:pPr>
        <w:pStyle w:val="PL"/>
      </w:pPr>
      <w:r w:rsidRPr="00690A26">
        <w:t xml:space="preserve">              schema:</w:t>
      </w:r>
    </w:p>
    <w:p w:rsidR="00C356EC" w:rsidRPr="00690A26" w:rsidRDefault="00C356EC" w:rsidP="00C356EC">
      <w:pPr>
        <w:pStyle w:val="PL"/>
      </w:pPr>
      <w:r w:rsidRPr="00690A26">
        <w:t xml:space="preserve">                type: string</w:t>
      </w:r>
    </w:p>
    <w:p w:rsidR="00AD5300" w:rsidRPr="00690A26" w:rsidRDefault="00AD5300" w:rsidP="00AD5300">
      <w:pPr>
        <w:pStyle w:val="PL"/>
      </w:pPr>
      <w:r w:rsidRPr="00690A26">
        <w:t xml:space="preserve">            </w:t>
      </w:r>
      <w:r w:rsidRPr="00690A26">
        <w:rPr>
          <w:lang w:val="en-US"/>
        </w:rPr>
        <w:t>Accept-Encoding</w:t>
      </w:r>
      <w:r w:rsidRPr="00690A26">
        <w:t>:</w:t>
      </w:r>
    </w:p>
    <w:p w:rsidR="00AD5300" w:rsidRPr="00690A26" w:rsidRDefault="00AD5300" w:rsidP="00AD5300">
      <w:pPr>
        <w:pStyle w:val="PL"/>
      </w:pPr>
      <w:r w:rsidRPr="00690A26">
        <w:t xml:space="preserve">              description: </w:t>
      </w:r>
      <w:r w:rsidRPr="00690A26">
        <w:rPr>
          <w:lang w:val="en-US"/>
        </w:rPr>
        <w:t>Accept-Encoding, described in IETF RFC 7694</w:t>
      </w:r>
    </w:p>
    <w:p w:rsidR="00AD5300" w:rsidRPr="00690A26" w:rsidRDefault="00AD5300" w:rsidP="00AD5300">
      <w:pPr>
        <w:pStyle w:val="PL"/>
      </w:pPr>
      <w:r w:rsidRPr="00690A26">
        <w:t xml:space="preserve">              schema:</w:t>
      </w:r>
    </w:p>
    <w:p w:rsidR="00AD5300" w:rsidRPr="00690A26" w:rsidRDefault="00AD5300" w:rsidP="00AD5300">
      <w:pPr>
        <w:pStyle w:val="PL"/>
      </w:pPr>
      <w:r w:rsidRPr="00690A26">
        <w:t xml:space="preserve">                type: string</w:t>
      </w:r>
    </w:p>
    <w:p w:rsidR="00913B64" w:rsidRPr="00690A26" w:rsidRDefault="00913B64" w:rsidP="00913B64">
      <w:pPr>
        <w:pStyle w:val="PL"/>
        <w:rPr>
          <w:lang w:val="en-US"/>
        </w:rPr>
      </w:pPr>
      <w:r w:rsidRPr="00690A26">
        <w:rPr>
          <w:lang w:val="en-US"/>
        </w:rPr>
        <w:t xml:space="preserve">        '400':</w:t>
      </w:r>
    </w:p>
    <w:p w:rsidR="00913B64" w:rsidRPr="00690A26" w:rsidRDefault="00913B64" w:rsidP="00913B64">
      <w:pPr>
        <w:pStyle w:val="PL"/>
        <w:rPr>
          <w:lang w:val="en-US"/>
        </w:rPr>
      </w:pPr>
      <w:r w:rsidRPr="00690A26">
        <w:rPr>
          <w:lang w:val="en-US"/>
        </w:rPr>
        <w:t xml:space="preserve">          $ref: 'TS29571_CommonData.yaml#/components/responses/400'</w:t>
      </w:r>
    </w:p>
    <w:p w:rsidR="0008466E" w:rsidRPr="00690A26" w:rsidRDefault="0008466E" w:rsidP="0008466E">
      <w:pPr>
        <w:pStyle w:val="PL"/>
        <w:rPr>
          <w:lang w:val="en-US"/>
        </w:rPr>
      </w:pPr>
      <w:r w:rsidRPr="00690A26">
        <w:rPr>
          <w:lang w:val="en-US"/>
        </w:rPr>
        <w:t xml:space="preserve">        '401':</w:t>
      </w:r>
    </w:p>
    <w:p w:rsidR="0008466E" w:rsidRPr="00690A26" w:rsidRDefault="0008466E" w:rsidP="0008466E">
      <w:pPr>
        <w:pStyle w:val="PL"/>
        <w:rPr>
          <w:lang w:val="en-US"/>
        </w:rPr>
      </w:pPr>
      <w:r w:rsidRPr="00690A26">
        <w:rPr>
          <w:lang w:val="en-US"/>
        </w:rPr>
        <w:t xml:space="preserve">          $ref: 'TS29571_CommonData.yaml#/components/responses/401'</w:t>
      </w:r>
    </w:p>
    <w:p w:rsidR="00913B64" w:rsidRPr="00690A26" w:rsidRDefault="00913B64" w:rsidP="00913B64">
      <w:pPr>
        <w:pStyle w:val="PL"/>
        <w:rPr>
          <w:lang w:val="en-US"/>
        </w:rPr>
      </w:pPr>
      <w:r w:rsidRPr="00690A26">
        <w:rPr>
          <w:lang w:val="en-US"/>
        </w:rPr>
        <w:t xml:space="preserve">        '403':</w:t>
      </w:r>
    </w:p>
    <w:p w:rsidR="00913B64" w:rsidRPr="00690A26" w:rsidRDefault="00913B64" w:rsidP="00913B64">
      <w:pPr>
        <w:pStyle w:val="PL"/>
        <w:rPr>
          <w:lang w:val="en-US"/>
        </w:rPr>
      </w:pPr>
      <w:r w:rsidRPr="00690A26">
        <w:rPr>
          <w:lang w:val="en-US"/>
        </w:rPr>
        <w:t xml:space="preserve">          $ref: 'TS29571_CommonData.yaml#/components/responses/403'</w:t>
      </w:r>
    </w:p>
    <w:p w:rsidR="00913B64" w:rsidRPr="00690A26" w:rsidRDefault="00913B64" w:rsidP="00913B64">
      <w:pPr>
        <w:pStyle w:val="PL"/>
        <w:rPr>
          <w:lang w:val="en-US"/>
        </w:rPr>
      </w:pPr>
      <w:r w:rsidRPr="00690A26">
        <w:rPr>
          <w:lang w:val="en-US"/>
        </w:rPr>
        <w:t xml:space="preserve">        '404':</w:t>
      </w:r>
    </w:p>
    <w:p w:rsidR="00913B64" w:rsidRPr="00690A26" w:rsidRDefault="00913B64" w:rsidP="00913B64">
      <w:pPr>
        <w:pStyle w:val="PL"/>
        <w:rPr>
          <w:lang w:val="en-US"/>
        </w:rPr>
      </w:pPr>
      <w:r w:rsidRPr="00690A26">
        <w:rPr>
          <w:lang w:val="en-US"/>
        </w:rPr>
        <w:t xml:space="preserve">          $ref: 'TS29571_CommonData.yaml#/components/responses/404'</w:t>
      </w:r>
    </w:p>
    <w:p w:rsidR="00913B64" w:rsidRPr="00690A26" w:rsidRDefault="00913B64" w:rsidP="00913B64">
      <w:pPr>
        <w:pStyle w:val="PL"/>
        <w:rPr>
          <w:lang w:val="en-US"/>
        </w:rPr>
      </w:pPr>
      <w:r w:rsidRPr="00690A26">
        <w:rPr>
          <w:lang w:val="en-US"/>
        </w:rPr>
        <w:t xml:space="preserve">        '411':</w:t>
      </w:r>
    </w:p>
    <w:p w:rsidR="00913B64" w:rsidRPr="00690A26" w:rsidRDefault="00913B64" w:rsidP="00913B64">
      <w:pPr>
        <w:pStyle w:val="PL"/>
        <w:rPr>
          <w:lang w:val="en-US"/>
        </w:rPr>
      </w:pPr>
      <w:r w:rsidRPr="00690A26">
        <w:rPr>
          <w:lang w:val="en-US"/>
        </w:rPr>
        <w:t xml:space="preserve">          $ref: 'TS29571_CommonData.yaml#/components/responses/411'</w:t>
      </w:r>
    </w:p>
    <w:p w:rsidR="00913B64" w:rsidRPr="00690A26" w:rsidRDefault="00913B64" w:rsidP="00913B64">
      <w:pPr>
        <w:pStyle w:val="PL"/>
        <w:rPr>
          <w:lang w:val="en-US"/>
        </w:rPr>
      </w:pPr>
      <w:r w:rsidRPr="00690A26">
        <w:rPr>
          <w:lang w:val="en-US"/>
        </w:rPr>
        <w:t xml:space="preserve">        '413':</w:t>
      </w:r>
    </w:p>
    <w:p w:rsidR="00913B64" w:rsidRPr="00690A26" w:rsidRDefault="00913B64" w:rsidP="00913B64">
      <w:pPr>
        <w:pStyle w:val="PL"/>
        <w:rPr>
          <w:lang w:val="en-US"/>
        </w:rPr>
      </w:pPr>
      <w:r w:rsidRPr="00690A26">
        <w:rPr>
          <w:lang w:val="en-US"/>
        </w:rPr>
        <w:t xml:space="preserve">          $ref: 'TS29571_CommonData.yaml#/components/responses/413'</w:t>
      </w:r>
    </w:p>
    <w:p w:rsidR="00913B64" w:rsidRPr="00690A26" w:rsidRDefault="00913B64" w:rsidP="00913B64">
      <w:pPr>
        <w:pStyle w:val="PL"/>
        <w:rPr>
          <w:lang w:val="en-US"/>
        </w:rPr>
      </w:pPr>
      <w:r w:rsidRPr="00690A26">
        <w:rPr>
          <w:lang w:val="en-US"/>
        </w:rPr>
        <w:t xml:space="preserve">        '415':</w:t>
      </w:r>
    </w:p>
    <w:p w:rsidR="00913B64" w:rsidRPr="00690A26" w:rsidRDefault="00913B64" w:rsidP="00913B64">
      <w:pPr>
        <w:pStyle w:val="PL"/>
        <w:rPr>
          <w:lang w:val="en-US"/>
        </w:rPr>
      </w:pPr>
      <w:r w:rsidRPr="00690A26">
        <w:rPr>
          <w:lang w:val="en-US"/>
        </w:rPr>
        <w:t xml:space="preserve">          $ref: 'TS29571_CommonData.yaml#/components/responses/415'</w:t>
      </w:r>
    </w:p>
    <w:p w:rsidR="0008466E" w:rsidRPr="00690A26" w:rsidRDefault="0008466E" w:rsidP="0008466E">
      <w:pPr>
        <w:pStyle w:val="PL"/>
        <w:rPr>
          <w:lang w:val="en-US"/>
        </w:rPr>
      </w:pPr>
      <w:r w:rsidRPr="00690A26">
        <w:rPr>
          <w:lang w:val="en-US"/>
        </w:rPr>
        <w:t xml:space="preserve">        '429':</w:t>
      </w:r>
    </w:p>
    <w:p w:rsidR="0008466E" w:rsidRPr="00690A26" w:rsidRDefault="0008466E" w:rsidP="0008466E">
      <w:pPr>
        <w:pStyle w:val="PL"/>
        <w:rPr>
          <w:lang w:val="en-US"/>
        </w:rPr>
      </w:pPr>
      <w:r w:rsidRPr="00690A26">
        <w:rPr>
          <w:lang w:val="en-US"/>
        </w:rPr>
        <w:t xml:space="preserve">          $ref: 'TS29571_CommonData.yaml#/components/responses/429'</w:t>
      </w:r>
    </w:p>
    <w:p w:rsidR="00913B64" w:rsidRPr="00690A26" w:rsidRDefault="00913B64" w:rsidP="00913B64">
      <w:pPr>
        <w:pStyle w:val="PL"/>
        <w:rPr>
          <w:lang w:val="en-US"/>
        </w:rPr>
      </w:pPr>
      <w:r w:rsidRPr="00690A26">
        <w:rPr>
          <w:lang w:val="en-US"/>
        </w:rPr>
        <w:t xml:space="preserve">        '500':</w:t>
      </w:r>
    </w:p>
    <w:p w:rsidR="00913B64" w:rsidRPr="00690A26" w:rsidRDefault="00913B64" w:rsidP="00913B64">
      <w:pPr>
        <w:pStyle w:val="PL"/>
        <w:rPr>
          <w:lang w:val="en-US"/>
        </w:rPr>
      </w:pPr>
      <w:r w:rsidRPr="00690A26">
        <w:rPr>
          <w:lang w:val="en-US"/>
        </w:rPr>
        <w:t xml:space="preserve">          $ref: 'TS29571_CommonData.yaml#/components/responses/500'</w:t>
      </w:r>
    </w:p>
    <w:p w:rsidR="00913B64" w:rsidRPr="00690A26" w:rsidRDefault="00913B64" w:rsidP="00913B64">
      <w:pPr>
        <w:pStyle w:val="PL"/>
        <w:rPr>
          <w:lang w:val="en-US"/>
        </w:rPr>
      </w:pPr>
      <w:r w:rsidRPr="00690A26">
        <w:rPr>
          <w:lang w:val="en-US"/>
        </w:rPr>
        <w:t xml:space="preserve">        '501':</w:t>
      </w:r>
    </w:p>
    <w:p w:rsidR="00913B64" w:rsidRPr="00690A26" w:rsidRDefault="00913B64" w:rsidP="00913B64">
      <w:pPr>
        <w:pStyle w:val="PL"/>
        <w:rPr>
          <w:lang w:val="en-US"/>
        </w:rPr>
      </w:pPr>
      <w:r w:rsidRPr="00690A26">
        <w:rPr>
          <w:lang w:val="en-US"/>
        </w:rPr>
        <w:t xml:space="preserve">          $ref: 'TS29571_CommonData.yaml#/components/responses/501'</w:t>
      </w:r>
    </w:p>
    <w:p w:rsidR="00913B64" w:rsidRPr="00690A26" w:rsidRDefault="00913B64" w:rsidP="00913B64">
      <w:pPr>
        <w:pStyle w:val="PL"/>
        <w:rPr>
          <w:lang w:val="en-US"/>
        </w:rPr>
      </w:pPr>
      <w:r w:rsidRPr="00690A26">
        <w:rPr>
          <w:lang w:val="en-US"/>
        </w:rPr>
        <w:t xml:space="preserve">        '503':</w:t>
      </w:r>
    </w:p>
    <w:p w:rsidR="00913B64" w:rsidRPr="00690A26" w:rsidRDefault="00913B64" w:rsidP="00913B64">
      <w:pPr>
        <w:pStyle w:val="PL"/>
        <w:rPr>
          <w:lang w:val="en-US"/>
        </w:rPr>
      </w:pPr>
      <w:r w:rsidRPr="00690A26">
        <w:rPr>
          <w:lang w:val="en-US"/>
        </w:rPr>
        <w:t xml:space="preserve">          $ref: 'TS29571_CommonData.yaml#/components/responses/503'</w:t>
      </w:r>
    </w:p>
    <w:p w:rsidR="006F7274" w:rsidRPr="00690A26" w:rsidRDefault="006F7274" w:rsidP="006F7274">
      <w:pPr>
        <w:pStyle w:val="PL"/>
      </w:pPr>
      <w:r w:rsidRPr="00690A26">
        <w:t xml:space="preserve">        default:</w:t>
      </w:r>
    </w:p>
    <w:p w:rsidR="00913B64" w:rsidRPr="00690A26" w:rsidRDefault="00913B64" w:rsidP="00913B64">
      <w:pPr>
        <w:pStyle w:val="PL"/>
        <w:rPr>
          <w:lang w:val="en-US"/>
        </w:rPr>
      </w:pPr>
      <w:r w:rsidRPr="00690A26">
        <w:rPr>
          <w:lang w:val="en-US"/>
        </w:rPr>
        <w:t xml:space="preserve">          $ref: 'TS29571_CommonData.yaml#/components/responses/default'</w:t>
      </w:r>
    </w:p>
    <w:p w:rsidR="006F7274" w:rsidRPr="00690A26" w:rsidRDefault="006F7274" w:rsidP="006F7274">
      <w:pPr>
        <w:pStyle w:val="PL"/>
      </w:pPr>
      <w:r w:rsidRPr="00690A26">
        <w:t xml:space="preserve">    patch:</w:t>
      </w:r>
    </w:p>
    <w:p w:rsidR="006F7274" w:rsidRPr="00690A26" w:rsidRDefault="006F7274" w:rsidP="006F7274">
      <w:pPr>
        <w:pStyle w:val="PL"/>
      </w:pPr>
      <w:r w:rsidRPr="00690A26">
        <w:t xml:space="preserve">      summary: Update NF Instance profile</w:t>
      </w:r>
    </w:p>
    <w:p w:rsidR="006F7274" w:rsidRPr="00690A26" w:rsidRDefault="006F7274" w:rsidP="006F7274">
      <w:pPr>
        <w:pStyle w:val="PL"/>
      </w:pPr>
      <w:r w:rsidRPr="00690A26">
        <w:lastRenderedPageBreak/>
        <w:t xml:space="preserve">      operationId: UpdateNFInstance</w:t>
      </w:r>
    </w:p>
    <w:p w:rsidR="006F7274" w:rsidRPr="00690A26" w:rsidRDefault="006F7274" w:rsidP="006F7274">
      <w:pPr>
        <w:pStyle w:val="PL"/>
      </w:pPr>
      <w:r w:rsidRPr="00690A26">
        <w:t xml:space="preserve">      tags:</w:t>
      </w:r>
    </w:p>
    <w:p w:rsidR="006F7274" w:rsidRPr="00690A26" w:rsidRDefault="006F7274" w:rsidP="006F7274">
      <w:pPr>
        <w:pStyle w:val="PL"/>
      </w:pPr>
      <w:r w:rsidRPr="00690A26">
        <w:t xml:space="preserve">        - NF Instance ID (Document)</w:t>
      </w:r>
    </w:p>
    <w:p w:rsidR="006F7274" w:rsidRPr="00690A26" w:rsidRDefault="006F7274" w:rsidP="006F7274">
      <w:pPr>
        <w:pStyle w:val="PL"/>
      </w:pPr>
      <w:r w:rsidRPr="00690A26">
        <w:t xml:space="preserve">      parameters:</w:t>
      </w:r>
    </w:p>
    <w:p w:rsidR="006F7274" w:rsidRPr="00690A26" w:rsidRDefault="006F7274" w:rsidP="006F7274">
      <w:pPr>
        <w:pStyle w:val="PL"/>
      </w:pPr>
      <w:r w:rsidRPr="00690A26">
        <w:t xml:space="preserve">        - name: nfInstanceID</w:t>
      </w:r>
    </w:p>
    <w:p w:rsidR="006F7274" w:rsidRPr="00690A26" w:rsidRDefault="006F7274" w:rsidP="006F7274">
      <w:pPr>
        <w:pStyle w:val="PL"/>
      </w:pPr>
      <w:r w:rsidRPr="00690A26">
        <w:t xml:space="preserve">          in: path</w:t>
      </w:r>
    </w:p>
    <w:p w:rsidR="006F7274" w:rsidRPr="00690A26" w:rsidRDefault="006F7274" w:rsidP="006F7274">
      <w:pPr>
        <w:pStyle w:val="PL"/>
      </w:pPr>
      <w:r w:rsidRPr="00690A26">
        <w:t xml:space="preserve">          required: true</w:t>
      </w:r>
    </w:p>
    <w:p w:rsidR="006F7274" w:rsidRPr="00690A26" w:rsidRDefault="006F7274" w:rsidP="006F7274">
      <w:pPr>
        <w:pStyle w:val="PL"/>
      </w:pPr>
      <w:r w:rsidRPr="00690A26">
        <w:t xml:space="preserve">          description: Unique ID of the NF Instance to update</w:t>
      </w:r>
    </w:p>
    <w:p w:rsidR="006F7274" w:rsidRPr="00690A26" w:rsidRDefault="006F7274" w:rsidP="006F7274">
      <w:pPr>
        <w:pStyle w:val="PL"/>
      </w:pPr>
      <w:r w:rsidRPr="00690A26">
        <w:t xml:space="preserve">          schema:</w:t>
      </w:r>
    </w:p>
    <w:p w:rsidR="003A3ED3" w:rsidRPr="00690A26" w:rsidRDefault="003A3ED3" w:rsidP="003A3ED3">
      <w:pPr>
        <w:pStyle w:val="PL"/>
      </w:pPr>
      <w:r w:rsidRPr="00690A26">
        <w:t xml:space="preserve">            $ref: '</w:t>
      </w:r>
      <w:r w:rsidR="00335146" w:rsidRPr="00690A26">
        <w:t>TS29571_CommonData.yaml</w:t>
      </w:r>
      <w:r w:rsidRPr="00690A26">
        <w:t>#/components/schemas/NfInstanceId'</w:t>
      </w:r>
    </w:p>
    <w:p w:rsidR="006F7274" w:rsidRPr="00690A26" w:rsidRDefault="006F7274" w:rsidP="006F7274">
      <w:pPr>
        <w:pStyle w:val="PL"/>
      </w:pPr>
      <w:r w:rsidRPr="00690A26">
        <w:t xml:space="preserve">      requestBody:</w:t>
      </w:r>
    </w:p>
    <w:p w:rsidR="006F7274" w:rsidRPr="00690A26" w:rsidRDefault="006F7274" w:rsidP="006F7274">
      <w:pPr>
        <w:pStyle w:val="PL"/>
      </w:pPr>
      <w:r w:rsidRPr="00690A26">
        <w:t xml:space="preserve">        content:</w:t>
      </w:r>
    </w:p>
    <w:p w:rsidR="006F7274" w:rsidRPr="00690A26" w:rsidRDefault="006F7274" w:rsidP="006F7274">
      <w:pPr>
        <w:pStyle w:val="PL"/>
      </w:pPr>
      <w:r w:rsidRPr="00690A26">
        <w:t xml:space="preserve">          application/json-patch+json:</w:t>
      </w:r>
    </w:p>
    <w:p w:rsidR="006F7274" w:rsidRPr="00690A26" w:rsidRDefault="006F7274" w:rsidP="006F7274">
      <w:pPr>
        <w:pStyle w:val="PL"/>
      </w:pPr>
      <w:r w:rsidRPr="00690A26">
        <w:t xml:space="preserve">            schema:</w:t>
      </w:r>
    </w:p>
    <w:p w:rsidR="00335146" w:rsidRPr="00690A26" w:rsidRDefault="00335146" w:rsidP="006F7274">
      <w:pPr>
        <w:pStyle w:val="PL"/>
      </w:pPr>
      <w:r w:rsidRPr="00690A26">
        <w:t xml:space="preserve">              type: array</w:t>
      </w:r>
    </w:p>
    <w:p w:rsidR="00335146" w:rsidRPr="00690A26" w:rsidRDefault="00335146" w:rsidP="006F7274">
      <w:pPr>
        <w:pStyle w:val="PL"/>
      </w:pPr>
      <w:r w:rsidRPr="00690A26">
        <w:t xml:space="preserve">              items:</w:t>
      </w:r>
    </w:p>
    <w:p w:rsidR="00335146" w:rsidRPr="00690A26" w:rsidRDefault="00335146" w:rsidP="006F7274">
      <w:pPr>
        <w:pStyle w:val="PL"/>
      </w:pPr>
      <w:r w:rsidRPr="00690A26">
        <w:t xml:space="preserve">                $ref: 'TS29571_CommonData.yaml#/components/schemas/PatchItem'</w:t>
      </w:r>
    </w:p>
    <w:p w:rsidR="003665F0" w:rsidRPr="00690A26" w:rsidRDefault="003665F0" w:rsidP="003665F0">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6F7274" w:rsidRPr="00690A26" w:rsidRDefault="006F7274" w:rsidP="006F7274">
      <w:pPr>
        <w:pStyle w:val="PL"/>
      </w:pPr>
      <w:r w:rsidRPr="00690A26">
        <w:t xml:space="preserve">        required: true</w:t>
      </w:r>
    </w:p>
    <w:p w:rsidR="006F7274" w:rsidRPr="00690A26" w:rsidRDefault="006F7274" w:rsidP="006F7274">
      <w:pPr>
        <w:pStyle w:val="PL"/>
      </w:pPr>
      <w:r w:rsidRPr="00690A26">
        <w:t xml:space="preserve">      responses:</w:t>
      </w:r>
    </w:p>
    <w:p w:rsidR="006F7274" w:rsidRPr="00690A26" w:rsidRDefault="006F7274" w:rsidP="006F7274">
      <w:pPr>
        <w:pStyle w:val="PL"/>
      </w:pPr>
      <w:r w:rsidRPr="00690A26">
        <w:t xml:space="preserve">        '200':</w:t>
      </w:r>
    </w:p>
    <w:p w:rsidR="006F7274" w:rsidRPr="00690A26" w:rsidRDefault="006F7274" w:rsidP="006F7274">
      <w:pPr>
        <w:pStyle w:val="PL"/>
      </w:pPr>
      <w:r w:rsidRPr="00690A26">
        <w:t xml:space="preserve">          description: Expected response to a valid request</w:t>
      </w:r>
    </w:p>
    <w:p w:rsidR="006F7274" w:rsidRPr="00690A26" w:rsidRDefault="006F7274" w:rsidP="006F7274">
      <w:pPr>
        <w:pStyle w:val="PL"/>
      </w:pPr>
      <w:r w:rsidRPr="00690A26">
        <w:t xml:space="preserve">          content:</w:t>
      </w:r>
    </w:p>
    <w:p w:rsidR="006F7274" w:rsidRPr="00690A26" w:rsidRDefault="006F7274" w:rsidP="006F7274">
      <w:pPr>
        <w:pStyle w:val="PL"/>
      </w:pPr>
      <w:r w:rsidRPr="00690A26">
        <w:t xml:space="preserve">            application/json:</w:t>
      </w:r>
    </w:p>
    <w:p w:rsidR="006F7274" w:rsidRPr="00690A26" w:rsidRDefault="006F7274" w:rsidP="006F7274">
      <w:pPr>
        <w:pStyle w:val="PL"/>
      </w:pPr>
      <w:r w:rsidRPr="00690A26">
        <w:t xml:space="preserve">              schema:</w:t>
      </w:r>
    </w:p>
    <w:p w:rsidR="006F7274" w:rsidRPr="00690A26" w:rsidRDefault="006F7274" w:rsidP="006F7274">
      <w:pPr>
        <w:pStyle w:val="PL"/>
      </w:pPr>
      <w:r w:rsidRPr="00690A26">
        <w:t xml:space="preserve">                $ref: '#/components/schemas/NFProfile'</w:t>
      </w:r>
    </w:p>
    <w:p w:rsidR="006F2D26" w:rsidRPr="00690A26" w:rsidRDefault="006F2D26" w:rsidP="006F2D26">
      <w:pPr>
        <w:pStyle w:val="PL"/>
      </w:pPr>
      <w:r w:rsidRPr="00690A26">
        <w:t xml:space="preserve">        '204':</w:t>
      </w:r>
    </w:p>
    <w:p w:rsidR="006F2D26" w:rsidRPr="00690A26" w:rsidRDefault="006F2D26" w:rsidP="006F2D26">
      <w:pPr>
        <w:pStyle w:val="PL"/>
      </w:pPr>
      <w:r w:rsidRPr="00690A26">
        <w:t xml:space="preserve">          description: Expected response with empty body</w:t>
      </w:r>
    </w:p>
    <w:p w:rsidR="00913B64" w:rsidRPr="00690A26" w:rsidRDefault="00913B64" w:rsidP="00913B64">
      <w:pPr>
        <w:pStyle w:val="PL"/>
        <w:rPr>
          <w:lang w:val="en-US"/>
        </w:rPr>
      </w:pPr>
      <w:r w:rsidRPr="00690A26">
        <w:rPr>
          <w:lang w:val="en-US"/>
        </w:rPr>
        <w:t xml:space="preserve">        '400':</w:t>
      </w:r>
    </w:p>
    <w:p w:rsidR="00913B64" w:rsidRPr="00690A26" w:rsidRDefault="00913B64" w:rsidP="00913B64">
      <w:pPr>
        <w:pStyle w:val="PL"/>
        <w:rPr>
          <w:lang w:val="en-US"/>
        </w:rPr>
      </w:pPr>
      <w:r w:rsidRPr="00690A26">
        <w:rPr>
          <w:lang w:val="en-US"/>
        </w:rPr>
        <w:t xml:space="preserve">          $ref: 'TS29571_CommonData.yaml#/components/responses/400'</w:t>
      </w:r>
    </w:p>
    <w:p w:rsidR="00913B64" w:rsidRPr="00690A26" w:rsidRDefault="00913B64" w:rsidP="00913B64">
      <w:pPr>
        <w:pStyle w:val="PL"/>
        <w:rPr>
          <w:lang w:val="en-US"/>
        </w:rPr>
      </w:pPr>
      <w:r w:rsidRPr="00690A26">
        <w:rPr>
          <w:lang w:val="en-US"/>
        </w:rPr>
        <w:t xml:space="preserve">        '403':</w:t>
      </w:r>
    </w:p>
    <w:p w:rsidR="00913B64" w:rsidRPr="00690A26" w:rsidRDefault="00913B64" w:rsidP="00913B64">
      <w:pPr>
        <w:pStyle w:val="PL"/>
        <w:rPr>
          <w:lang w:val="en-US"/>
        </w:rPr>
      </w:pPr>
      <w:r w:rsidRPr="00690A26">
        <w:rPr>
          <w:lang w:val="en-US"/>
        </w:rPr>
        <w:t xml:space="preserve">          $ref: 'TS29571_CommonData.yaml#/components/responses/403'</w:t>
      </w:r>
    </w:p>
    <w:p w:rsidR="00913B64" w:rsidRPr="00690A26" w:rsidRDefault="00913B64" w:rsidP="00913B64">
      <w:pPr>
        <w:pStyle w:val="PL"/>
        <w:rPr>
          <w:lang w:val="en-US"/>
        </w:rPr>
      </w:pPr>
      <w:r w:rsidRPr="00690A26">
        <w:rPr>
          <w:lang w:val="en-US"/>
        </w:rPr>
        <w:t xml:space="preserve">        '404':</w:t>
      </w:r>
    </w:p>
    <w:p w:rsidR="00913B64" w:rsidRPr="00690A26" w:rsidRDefault="00913B64" w:rsidP="00913B64">
      <w:pPr>
        <w:pStyle w:val="PL"/>
        <w:rPr>
          <w:lang w:val="en-US"/>
        </w:rPr>
      </w:pPr>
      <w:r w:rsidRPr="00690A26">
        <w:rPr>
          <w:lang w:val="en-US"/>
        </w:rPr>
        <w:t xml:space="preserve">          $ref: 'TS29571_CommonData.yaml#/components/responses/404'</w:t>
      </w:r>
    </w:p>
    <w:p w:rsidR="00913B64" w:rsidRPr="00690A26" w:rsidRDefault="00913B64" w:rsidP="00913B64">
      <w:pPr>
        <w:pStyle w:val="PL"/>
        <w:rPr>
          <w:lang w:val="en-US"/>
        </w:rPr>
      </w:pPr>
      <w:r w:rsidRPr="00690A26">
        <w:rPr>
          <w:lang w:val="en-US"/>
        </w:rPr>
        <w:t xml:space="preserve">        '411':</w:t>
      </w:r>
    </w:p>
    <w:p w:rsidR="00913B64" w:rsidRPr="00690A26" w:rsidRDefault="00913B64" w:rsidP="00913B64">
      <w:pPr>
        <w:pStyle w:val="PL"/>
        <w:rPr>
          <w:lang w:val="en-US"/>
        </w:rPr>
      </w:pPr>
      <w:r w:rsidRPr="00690A26">
        <w:rPr>
          <w:lang w:val="en-US"/>
        </w:rPr>
        <w:t xml:space="preserve">          $ref: 'TS29571_CommonData.yaml#/components/responses/411'</w:t>
      </w:r>
    </w:p>
    <w:p w:rsidR="00913B64" w:rsidRPr="00690A26" w:rsidRDefault="00913B64" w:rsidP="00913B64">
      <w:pPr>
        <w:pStyle w:val="PL"/>
        <w:rPr>
          <w:lang w:val="en-US"/>
        </w:rPr>
      </w:pPr>
      <w:r w:rsidRPr="00690A26">
        <w:rPr>
          <w:lang w:val="en-US"/>
        </w:rPr>
        <w:t xml:space="preserve">        '413':</w:t>
      </w:r>
    </w:p>
    <w:p w:rsidR="00913B64" w:rsidRPr="00690A26" w:rsidRDefault="00913B64" w:rsidP="00913B64">
      <w:pPr>
        <w:pStyle w:val="PL"/>
        <w:rPr>
          <w:lang w:val="en-US"/>
        </w:rPr>
      </w:pPr>
      <w:r w:rsidRPr="00690A26">
        <w:rPr>
          <w:lang w:val="en-US"/>
        </w:rPr>
        <w:t xml:space="preserve">          $ref: 'TS29571_CommonData.yaml#/components/responses/413'</w:t>
      </w:r>
    </w:p>
    <w:p w:rsidR="00913B64" w:rsidRPr="00690A26" w:rsidRDefault="00913B64" w:rsidP="00913B64">
      <w:pPr>
        <w:pStyle w:val="PL"/>
        <w:rPr>
          <w:lang w:val="en-US"/>
        </w:rPr>
      </w:pPr>
      <w:r w:rsidRPr="00690A26">
        <w:rPr>
          <w:lang w:val="en-US"/>
        </w:rPr>
        <w:t xml:space="preserve">        '415':</w:t>
      </w:r>
    </w:p>
    <w:p w:rsidR="00913B64" w:rsidRPr="00690A26" w:rsidRDefault="00913B64" w:rsidP="00913B64">
      <w:pPr>
        <w:pStyle w:val="PL"/>
        <w:rPr>
          <w:lang w:val="en-US"/>
        </w:rPr>
      </w:pPr>
      <w:r w:rsidRPr="00690A26">
        <w:rPr>
          <w:lang w:val="en-US"/>
        </w:rPr>
        <w:t xml:space="preserve">          $ref: 'TS29571_CommonData.yaml#/components/responses/415'</w:t>
      </w:r>
    </w:p>
    <w:p w:rsidR="0008466E" w:rsidRPr="00690A26" w:rsidRDefault="0008466E" w:rsidP="0008466E">
      <w:pPr>
        <w:pStyle w:val="PL"/>
        <w:rPr>
          <w:lang w:val="en-US"/>
        </w:rPr>
      </w:pPr>
      <w:r w:rsidRPr="00690A26">
        <w:rPr>
          <w:lang w:val="en-US"/>
        </w:rPr>
        <w:t xml:space="preserve">        '429':</w:t>
      </w:r>
    </w:p>
    <w:p w:rsidR="0008466E" w:rsidRPr="00690A26" w:rsidRDefault="0008466E" w:rsidP="0008466E">
      <w:pPr>
        <w:pStyle w:val="PL"/>
        <w:rPr>
          <w:lang w:val="en-US"/>
        </w:rPr>
      </w:pPr>
      <w:r w:rsidRPr="00690A26">
        <w:rPr>
          <w:lang w:val="en-US"/>
        </w:rPr>
        <w:t xml:space="preserve">          $ref: 'TS29571_CommonData.yaml#/components/responses/429'</w:t>
      </w:r>
    </w:p>
    <w:p w:rsidR="00913B64" w:rsidRPr="00690A26" w:rsidRDefault="00913B64" w:rsidP="00913B64">
      <w:pPr>
        <w:pStyle w:val="PL"/>
        <w:rPr>
          <w:lang w:val="en-US"/>
        </w:rPr>
      </w:pPr>
      <w:r w:rsidRPr="00690A26">
        <w:rPr>
          <w:lang w:val="en-US"/>
        </w:rPr>
        <w:t xml:space="preserve">        '500':</w:t>
      </w:r>
    </w:p>
    <w:p w:rsidR="00913B64" w:rsidRPr="00690A26" w:rsidRDefault="00913B64" w:rsidP="00913B64">
      <w:pPr>
        <w:pStyle w:val="PL"/>
        <w:rPr>
          <w:lang w:val="en-US"/>
        </w:rPr>
      </w:pPr>
      <w:r w:rsidRPr="00690A26">
        <w:rPr>
          <w:lang w:val="en-US"/>
        </w:rPr>
        <w:t xml:space="preserve">          $ref: 'TS29571_CommonData.yaml#/components/responses/500'</w:t>
      </w:r>
    </w:p>
    <w:p w:rsidR="00913B64" w:rsidRPr="00690A26" w:rsidRDefault="00913B64" w:rsidP="00913B64">
      <w:pPr>
        <w:pStyle w:val="PL"/>
        <w:rPr>
          <w:lang w:val="en-US"/>
        </w:rPr>
      </w:pPr>
      <w:r w:rsidRPr="00690A26">
        <w:rPr>
          <w:lang w:val="en-US"/>
        </w:rPr>
        <w:t xml:space="preserve">        '501':</w:t>
      </w:r>
    </w:p>
    <w:p w:rsidR="00913B64" w:rsidRPr="00690A26" w:rsidRDefault="00913B64" w:rsidP="00913B64">
      <w:pPr>
        <w:pStyle w:val="PL"/>
        <w:rPr>
          <w:lang w:val="en-US"/>
        </w:rPr>
      </w:pPr>
      <w:r w:rsidRPr="00690A26">
        <w:rPr>
          <w:lang w:val="en-US"/>
        </w:rPr>
        <w:t xml:space="preserve">          $ref: 'TS29571_CommonData.yaml#/components/responses/501'</w:t>
      </w:r>
    </w:p>
    <w:p w:rsidR="00913B64" w:rsidRPr="00690A26" w:rsidRDefault="00913B64" w:rsidP="00913B64">
      <w:pPr>
        <w:pStyle w:val="PL"/>
        <w:rPr>
          <w:lang w:val="en-US"/>
        </w:rPr>
      </w:pPr>
      <w:r w:rsidRPr="00690A26">
        <w:rPr>
          <w:lang w:val="en-US"/>
        </w:rPr>
        <w:t xml:space="preserve">        '503':</w:t>
      </w:r>
    </w:p>
    <w:p w:rsidR="00913B64" w:rsidRPr="00690A26" w:rsidRDefault="00913B64" w:rsidP="00913B64">
      <w:pPr>
        <w:pStyle w:val="PL"/>
        <w:rPr>
          <w:lang w:val="en-US"/>
        </w:rPr>
      </w:pPr>
      <w:r w:rsidRPr="00690A26">
        <w:rPr>
          <w:lang w:val="en-US"/>
        </w:rPr>
        <w:t xml:space="preserve">          $ref: 'TS29571_CommonData.yaml#/components/responses/503'</w:t>
      </w:r>
    </w:p>
    <w:p w:rsidR="006F7274" w:rsidRPr="00690A26" w:rsidRDefault="006F7274" w:rsidP="006F7274">
      <w:pPr>
        <w:pStyle w:val="PL"/>
      </w:pPr>
      <w:r w:rsidRPr="00690A26">
        <w:t xml:space="preserve">        default:</w:t>
      </w:r>
    </w:p>
    <w:p w:rsidR="00913B64" w:rsidRPr="00690A26" w:rsidRDefault="00913B64" w:rsidP="00913B64">
      <w:pPr>
        <w:pStyle w:val="PL"/>
        <w:rPr>
          <w:lang w:val="en-US"/>
        </w:rPr>
      </w:pPr>
      <w:r w:rsidRPr="00690A26">
        <w:rPr>
          <w:lang w:val="en-US"/>
        </w:rPr>
        <w:t xml:space="preserve">          $ref: 'TS29571_CommonData.yaml#/components/responses/default'</w:t>
      </w:r>
    </w:p>
    <w:p w:rsidR="006F7274" w:rsidRPr="00690A26" w:rsidRDefault="006F7274" w:rsidP="006F7274">
      <w:pPr>
        <w:pStyle w:val="PL"/>
      </w:pPr>
      <w:r w:rsidRPr="00690A26">
        <w:t xml:space="preserve">    delete:</w:t>
      </w:r>
    </w:p>
    <w:p w:rsidR="006F7274" w:rsidRPr="00690A26" w:rsidRDefault="006F7274" w:rsidP="006F7274">
      <w:pPr>
        <w:pStyle w:val="PL"/>
      </w:pPr>
      <w:r w:rsidRPr="00690A26">
        <w:t xml:space="preserve">      summary: Deregisters a given NF Instance</w:t>
      </w:r>
    </w:p>
    <w:p w:rsidR="006F7274" w:rsidRPr="00690A26" w:rsidRDefault="006F7274" w:rsidP="006F7274">
      <w:pPr>
        <w:pStyle w:val="PL"/>
      </w:pPr>
      <w:r w:rsidRPr="00690A26">
        <w:t xml:space="preserve">      operationId: DeregisterNFInstance</w:t>
      </w:r>
    </w:p>
    <w:p w:rsidR="006F7274" w:rsidRPr="00690A26" w:rsidRDefault="006F7274" w:rsidP="006F7274">
      <w:pPr>
        <w:pStyle w:val="PL"/>
      </w:pPr>
      <w:r w:rsidRPr="00690A26">
        <w:t xml:space="preserve">      tags:</w:t>
      </w:r>
    </w:p>
    <w:p w:rsidR="006F7274" w:rsidRPr="00690A26" w:rsidRDefault="006F7274" w:rsidP="006F7274">
      <w:pPr>
        <w:pStyle w:val="PL"/>
      </w:pPr>
      <w:r w:rsidRPr="00690A26">
        <w:t xml:space="preserve">        - NF Instance ID (Document)</w:t>
      </w:r>
    </w:p>
    <w:p w:rsidR="006F7274" w:rsidRPr="00690A26" w:rsidRDefault="006F7274" w:rsidP="006F7274">
      <w:pPr>
        <w:pStyle w:val="PL"/>
      </w:pPr>
      <w:r w:rsidRPr="00690A26">
        <w:t xml:space="preserve">      parameters:</w:t>
      </w:r>
    </w:p>
    <w:p w:rsidR="006F7274" w:rsidRPr="00690A26" w:rsidRDefault="006F7274" w:rsidP="006F7274">
      <w:pPr>
        <w:pStyle w:val="PL"/>
      </w:pPr>
      <w:r w:rsidRPr="00690A26">
        <w:t xml:space="preserve">        - name: nfInstanceID</w:t>
      </w:r>
    </w:p>
    <w:p w:rsidR="006F7274" w:rsidRPr="00690A26" w:rsidRDefault="006F7274" w:rsidP="006F7274">
      <w:pPr>
        <w:pStyle w:val="PL"/>
      </w:pPr>
      <w:r w:rsidRPr="00690A26">
        <w:t xml:space="preserve">          in: path</w:t>
      </w:r>
    </w:p>
    <w:p w:rsidR="006F7274" w:rsidRPr="00690A26" w:rsidRDefault="006F7274" w:rsidP="006F7274">
      <w:pPr>
        <w:pStyle w:val="PL"/>
      </w:pPr>
      <w:r w:rsidRPr="00690A26">
        <w:t xml:space="preserve">          required: true</w:t>
      </w:r>
    </w:p>
    <w:p w:rsidR="006F7274" w:rsidRPr="00690A26" w:rsidRDefault="006F7274" w:rsidP="006F7274">
      <w:pPr>
        <w:pStyle w:val="PL"/>
      </w:pPr>
      <w:r w:rsidRPr="00690A26">
        <w:t xml:space="preserve">          description: Unique ID of the NF Instance to deregister</w:t>
      </w:r>
    </w:p>
    <w:p w:rsidR="006F7274" w:rsidRPr="00690A26" w:rsidRDefault="006F7274" w:rsidP="006F7274">
      <w:pPr>
        <w:pStyle w:val="PL"/>
      </w:pPr>
      <w:r w:rsidRPr="00690A26">
        <w:t xml:space="preserve">          schema:</w:t>
      </w:r>
    </w:p>
    <w:p w:rsidR="003A3ED3" w:rsidRPr="00690A26" w:rsidRDefault="003A3ED3" w:rsidP="003A3ED3">
      <w:pPr>
        <w:pStyle w:val="PL"/>
      </w:pPr>
      <w:r w:rsidRPr="00690A26">
        <w:t xml:space="preserve">            $ref: '</w:t>
      </w:r>
      <w:r w:rsidR="009F58AC" w:rsidRPr="00690A26">
        <w:t>TS29571_CommonData.yaml</w:t>
      </w:r>
      <w:r w:rsidR="00A11DFB" w:rsidRPr="00690A26">
        <w:t>#</w:t>
      </w:r>
      <w:r w:rsidRPr="00690A26">
        <w:t>/components/schemas/NfInstanceId'</w:t>
      </w:r>
    </w:p>
    <w:p w:rsidR="006F7274" w:rsidRPr="00690A26" w:rsidRDefault="006F7274" w:rsidP="006F7274">
      <w:pPr>
        <w:pStyle w:val="PL"/>
      </w:pPr>
      <w:r w:rsidRPr="00690A26">
        <w:t xml:space="preserve">      responses:</w:t>
      </w:r>
    </w:p>
    <w:p w:rsidR="006F7274" w:rsidRPr="00690A26" w:rsidRDefault="006F7274" w:rsidP="006F7274">
      <w:pPr>
        <w:pStyle w:val="PL"/>
      </w:pPr>
      <w:r w:rsidRPr="00690A26">
        <w:t xml:space="preserve">        '204':</w:t>
      </w:r>
    </w:p>
    <w:p w:rsidR="006F7274" w:rsidRPr="00690A26" w:rsidRDefault="006F7274" w:rsidP="006F7274">
      <w:pPr>
        <w:pStyle w:val="PL"/>
      </w:pPr>
      <w:r w:rsidRPr="00690A26">
        <w:t xml:space="preserve">          description: Expected response to a successful deregistration</w:t>
      </w:r>
    </w:p>
    <w:p w:rsidR="0008466E" w:rsidRPr="00690A26" w:rsidRDefault="0008466E" w:rsidP="0008466E">
      <w:pPr>
        <w:pStyle w:val="PL"/>
        <w:rPr>
          <w:lang w:val="en-US"/>
        </w:rPr>
      </w:pPr>
      <w:r w:rsidRPr="00690A26">
        <w:rPr>
          <w:lang w:val="en-US"/>
        </w:rPr>
        <w:t xml:space="preserve">        '400':</w:t>
      </w:r>
    </w:p>
    <w:p w:rsidR="0008466E" w:rsidRPr="00690A26" w:rsidRDefault="0008466E" w:rsidP="0008466E">
      <w:pPr>
        <w:pStyle w:val="PL"/>
        <w:rPr>
          <w:lang w:val="en-US"/>
        </w:rPr>
      </w:pPr>
      <w:r w:rsidRPr="00690A26">
        <w:rPr>
          <w:lang w:val="en-US"/>
        </w:rPr>
        <w:t xml:space="preserve">          $ref: 'TS29571_CommonData.yaml#/components/responses/400'</w:t>
      </w:r>
    </w:p>
    <w:p w:rsidR="0008466E" w:rsidRPr="00690A26" w:rsidRDefault="0008466E" w:rsidP="0008466E">
      <w:pPr>
        <w:pStyle w:val="PL"/>
        <w:rPr>
          <w:lang w:val="en-US"/>
        </w:rPr>
      </w:pPr>
      <w:r w:rsidRPr="00690A26">
        <w:rPr>
          <w:lang w:val="en-US"/>
        </w:rPr>
        <w:t xml:space="preserve">        '401':</w:t>
      </w:r>
    </w:p>
    <w:p w:rsidR="0008466E" w:rsidRPr="00690A26" w:rsidRDefault="0008466E" w:rsidP="0008466E">
      <w:pPr>
        <w:pStyle w:val="PL"/>
        <w:rPr>
          <w:lang w:val="en-US"/>
        </w:rPr>
      </w:pPr>
      <w:r w:rsidRPr="00690A26">
        <w:rPr>
          <w:lang w:val="en-US"/>
        </w:rPr>
        <w:t xml:space="preserve">          $ref: 'TS29571_CommonData.yaml#/components/responses/401'</w:t>
      </w:r>
    </w:p>
    <w:p w:rsidR="0008466E" w:rsidRPr="00690A26" w:rsidRDefault="0008466E" w:rsidP="0008466E">
      <w:pPr>
        <w:pStyle w:val="PL"/>
        <w:rPr>
          <w:lang w:val="en-US"/>
        </w:rPr>
      </w:pPr>
      <w:r w:rsidRPr="00690A26">
        <w:rPr>
          <w:lang w:val="en-US"/>
        </w:rPr>
        <w:t xml:space="preserve">        '403':</w:t>
      </w:r>
    </w:p>
    <w:p w:rsidR="0008466E" w:rsidRPr="00690A26" w:rsidRDefault="0008466E" w:rsidP="0008466E">
      <w:pPr>
        <w:pStyle w:val="PL"/>
        <w:rPr>
          <w:lang w:val="en-US"/>
        </w:rPr>
      </w:pPr>
      <w:r w:rsidRPr="00690A26">
        <w:rPr>
          <w:lang w:val="en-US"/>
        </w:rPr>
        <w:t xml:space="preserve">          $ref: 'TS29571_CommonData.yaml#/components/responses/403'</w:t>
      </w:r>
    </w:p>
    <w:p w:rsidR="0008466E" w:rsidRPr="00690A26" w:rsidRDefault="0008466E" w:rsidP="0008466E">
      <w:pPr>
        <w:pStyle w:val="PL"/>
        <w:rPr>
          <w:lang w:val="en-US"/>
        </w:rPr>
      </w:pPr>
      <w:r w:rsidRPr="00690A26">
        <w:rPr>
          <w:lang w:val="en-US"/>
        </w:rPr>
        <w:t xml:space="preserve">        '404':</w:t>
      </w:r>
    </w:p>
    <w:p w:rsidR="0008466E" w:rsidRPr="00690A26" w:rsidRDefault="0008466E" w:rsidP="0008466E">
      <w:pPr>
        <w:pStyle w:val="PL"/>
        <w:rPr>
          <w:lang w:val="en-US"/>
        </w:rPr>
      </w:pPr>
      <w:r w:rsidRPr="00690A26">
        <w:rPr>
          <w:lang w:val="en-US"/>
        </w:rPr>
        <w:t xml:space="preserve">          $ref: 'TS29571_CommonData.yaml#/components/responses/404'</w:t>
      </w:r>
    </w:p>
    <w:p w:rsidR="0008466E" w:rsidRPr="00690A26" w:rsidRDefault="0008466E" w:rsidP="0008466E">
      <w:pPr>
        <w:pStyle w:val="PL"/>
        <w:rPr>
          <w:lang w:val="en-US"/>
        </w:rPr>
      </w:pPr>
      <w:r w:rsidRPr="00690A26">
        <w:rPr>
          <w:lang w:val="en-US"/>
        </w:rPr>
        <w:t xml:space="preserve">        '411':</w:t>
      </w:r>
    </w:p>
    <w:p w:rsidR="0008466E" w:rsidRPr="00690A26" w:rsidRDefault="0008466E" w:rsidP="0008466E">
      <w:pPr>
        <w:pStyle w:val="PL"/>
        <w:rPr>
          <w:lang w:val="en-US"/>
        </w:rPr>
      </w:pPr>
      <w:r w:rsidRPr="00690A26">
        <w:rPr>
          <w:lang w:val="en-US"/>
        </w:rPr>
        <w:t xml:space="preserve">          $ref: 'TS29571_CommonData.yaml#/components/responses/411'</w:t>
      </w:r>
    </w:p>
    <w:p w:rsidR="0008466E" w:rsidRPr="00690A26" w:rsidRDefault="0008466E" w:rsidP="0008466E">
      <w:pPr>
        <w:pStyle w:val="PL"/>
        <w:rPr>
          <w:lang w:val="en-US"/>
        </w:rPr>
      </w:pPr>
      <w:r w:rsidRPr="00690A26">
        <w:rPr>
          <w:lang w:val="en-US"/>
        </w:rPr>
        <w:t xml:space="preserve">        '429':</w:t>
      </w:r>
    </w:p>
    <w:p w:rsidR="0008466E" w:rsidRPr="00690A26" w:rsidRDefault="0008466E" w:rsidP="0008466E">
      <w:pPr>
        <w:pStyle w:val="PL"/>
        <w:rPr>
          <w:lang w:val="en-US"/>
        </w:rPr>
      </w:pPr>
      <w:r w:rsidRPr="00690A26">
        <w:rPr>
          <w:lang w:val="en-US"/>
        </w:rPr>
        <w:t xml:space="preserve">          $ref: 'TS29571_CommonData.yaml#/components/responses/429'</w:t>
      </w:r>
    </w:p>
    <w:p w:rsidR="0008466E" w:rsidRPr="00690A26" w:rsidRDefault="0008466E" w:rsidP="0008466E">
      <w:pPr>
        <w:pStyle w:val="PL"/>
        <w:rPr>
          <w:lang w:val="en-US"/>
        </w:rPr>
      </w:pPr>
      <w:r w:rsidRPr="00690A26">
        <w:rPr>
          <w:lang w:val="en-US"/>
        </w:rPr>
        <w:t xml:space="preserve">        '500':</w:t>
      </w:r>
    </w:p>
    <w:p w:rsidR="0008466E" w:rsidRPr="00690A26" w:rsidRDefault="0008466E" w:rsidP="0008466E">
      <w:pPr>
        <w:pStyle w:val="PL"/>
        <w:rPr>
          <w:lang w:val="en-US"/>
        </w:rPr>
      </w:pPr>
      <w:r w:rsidRPr="00690A26">
        <w:rPr>
          <w:lang w:val="en-US"/>
        </w:rPr>
        <w:lastRenderedPageBreak/>
        <w:t xml:space="preserve">          $ref: 'TS29571_CommonData.yaml#/components/responses/500'</w:t>
      </w:r>
    </w:p>
    <w:p w:rsidR="0008466E" w:rsidRPr="00690A26" w:rsidRDefault="0008466E" w:rsidP="0008466E">
      <w:pPr>
        <w:pStyle w:val="PL"/>
        <w:rPr>
          <w:lang w:val="en-US"/>
        </w:rPr>
      </w:pPr>
      <w:r w:rsidRPr="00690A26">
        <w:rPr>
          <w:lang w:val="en-US"/>
        </w:rPr>
        <w:t xml:space="preserve">        '501':</w:t>
      </w:r>
    </w:p>
    <w:p w:rsidR="0008466E" w:rsidRPr="00690A26" w:rsidRDefault="0008466E" w:rsidP="0008466E">
      <w:pPr>
        <w:pStyle w:val="PL"/>
        <w:rPr>
          <w:lang w:val="en-US"/>
        </w:rPr>
      </w:pPr>
      <w:r w:rsidRPr="00690A26">
        <w:rPr>
          <w:lang w:val="en-US"/>
        </w:rPr>
        <w:t xml:space="preserve">          $ref: 'TS29571_CommonData.yaml#/components/responses/501'</w:t>
      </w:r>
    </w:p>
    <w:p w:rsidR="0008466E" w:rsidRPr="00690A26" w:rsidRDefault="0008466E" w:rsidP="0008466E">
      <w:pPr>
        <w:pStyle w:val="PL"/>
        <w:rPr>
          <w:lang w:val="en-US"/>
        </w:rPr>
      </w:pPr>
      <w:r w:rsidRPr="00690A26">
        <w:rPr>
          <w:lang w:val="en-US"/>
        </w:rPr>
        <w:t xml:space="preserve">        '503':</w:t>
      </w:r>
    </w:p>
    <w:p w:rsidR="0008466E" w:rsidRPr="00690A26" w:rsidRDefault="0008466E" w:rsidP="0008466E">
      <w:pPr>
        <w:pStyle w:val="PL"/>
        <w:rPr>
          <w:lang w:val="en-US"/>
        </w:rPr>
      </w:pPr>
      <w:r w:rsidRPr="00690A26">
        <w:rPr>
          <w:lang w:val="en-US"/>
        </w:rPr>
        <w:t xml:space="preserve">          $ref: 'TS29571_CommonData.yaml#/components/responses/503'</w:t>
      </w:r>
    </w:p>
    <w:p w:rsidR="0008466E" w:rsidRPr="00690A26" w:rsidRDefault="0008466E" w:rsidP="0008466E">
      <w:pPr>
        <w:pStyle w:val="PL"/>
      </w:pPr>
      <w:r w:rsidRPr="00690A26">
        <w:t xml:space="preserve">        default:</w:t>
      </w:r>
    </w:p>
    <w:p w:rsidR="0008466E" w:rsidRPr="00690A26" w:rsidRDefault="0008466E" w:rsidP="0008466E">
      <w:pPr>
        <w:pStyle w:val="PL"/>
      </w:pPr>
      <w:r w:rsidRPr="00690A26">
        <w:rPr>
          <w:lang w:val="en-US"/>
        </w:rPr>
        <w:t xml:space="preserve">          $ref: 'TS29571_CommonData.yaml#/components/responses/default'</w:t>
      </w:r>
    </w:p>
    <w:p w:rsidR="006F7274" w:rsidRPr="00690A26" w:rsidRDefault="006F7274" w:rsidP="006F7274">
      <w:pPr>
        <w:pStyle w:val="PL"/>
      </w:pPr>
      <w:r w:rsidRPr="00690A26">
        <w:t xml:space="preserve">  /subscriptions:</w:t>
      </w:r>
    </w:p>
    <w:p w:rsidR="006F7274" w:rsidRPr="00690A26" w:rsidRDefault="006F7274" w:rsidP="006F7274">
      <w:pPr>
        <w:pStyle w:val="PL"/>
      </w:pPr>
      <w:r w:rsidRPr="00690A26">
        <w:t xml:space="preserve">    post:</w:t>
      </w:r>
    </w:p>
    <w:p w:rsidR="006F7274" w:rsidRPr="00690A26" w:rsidRDefault="006F7274" w:rsidP="006F7274">
      <w:pPr>
        <w:pStyle w:val="PL"/>
      </w:pPr>
      <w:r w:rsidRPr="00690A26">
        <w:t xml:space="preserve">      summary: Create a new subscription</w:t>
      </w:r>
    </w:p>
    <w:p w:rsidR="006F7274" w:rsidRPr="00690A26" w:rsidRDefault="006F7274" w:rsidP="006F7274">
      <w:pPr>
        <w:pStyle w:val="PL"/>
      </w:pPr>
      <w:r w:rsidRPr="00690A26">
        <w:t xml:space="preserve">      operationId: CreateSubscription</w:t>
      </w:r>
    </w:p>
    <w:p w:rsidR="006F7274" w:rsidRPr="00690A26" w:rsidRDefault="006F7274" w:rsidP="006F7274">
      <w:pPr>
        <w:pStyle w:val="PL"/>
      </w:pPr>
      <w:r w:rsidRPr="00690A26">
        <w:t xml:space="preserve">      tags:</w:t>
      </w:r>
    </w:p>
    <w:p w:rsidR="006F7274" w:rsidRPr="00690A26" w:rsidRDefault="006F7274" w:rsidP="006F7274">
      <w:pPr>
        <w:pStyle w:val="PL"/>
      </w:pPr>
      <w:r w:rsidRPr="00690A26">
        <w:t xml:space="preserve">        - Subscriptions (Collection)</w:t>
      </w:r>
    </w:p>
    <w:p w:rsidR="006F7274" w:rsidRPr="00690A26" w:rsidRDefault="006F7274" w:rsidP="006F7274">
      <w:pPr>
        <w:pStyle w:val="PL"/>
      </w:pPr>
      <w:r w:rsidRPr="00690A26">
        <w:t xml:space="preserve">      requestBody:</w:t>
      </w:r>
    </w:p>
    <w:p w:rsidR="006F7274" w:rsidRPr="00690A26" w:rsidRDefault="006F7274" w:rsidP="006F7274">
      <w:pPr>
        <w:pStyle w:val="PL"/>
      </w:pPr>
      <w:r w:rsidRPr="00690A26">
        <w:t xml:space="preserve">        content:</w:t>
      </w:r>
    </w:p>
    <w:p w:rsidR="006F7274" w:rsidRPr="00690A26" w:rsidRDefault="006F7274" w:rsidP="006F7274">
      <w:pPr>
        <w:pStyle w:val="PL"/>
      </w:pPr>
      <w:r w:rsidRPr="00690A26">
        <w:t xml:space="preserve">          application/json:</w:t>
      </w:r>
    </w:p>
    <w:p w:rsidR="006F7274" w:rsidRPr="00690A26" w:rsidRDefault="006F7274" w:rsidP="006F7274">
      <w:pPr>
        <w:pStyle w:val="PL"/>
      </w:pPr>
      <w:r w:rsidRPr="00690A26">
        <w:t xml:space="preserve">            schema:</w:t>
      </w:r>
    </w:p>
    <w:p w:rsidR="006F7274" w:rsidRPr="00690A26" w:rsidRDefault="006F7274" w:rsidP="006F7274">
      <w:pPr>
        <w:pStyle w:val="PL"/>
      </w:pPr>
      <w:r w:rsidRPr="00690A26">
        <w:t xml:space="preserve">              $ref: '#/components/schemas/SubscriptionData'</w:t>
      </w:r>
    </w:p>
    <w:p w:rsidR="006F7274" w:rsidRPr="00690A26" w:rsidRDefault="006F7274" w:rsidP="006F7274">
      <w:pPr>
        <w:pStyle w:val="PL"/>
      </w:pPr>
      <w:r w:rsidRPr="00690A26">
        <w:t xml:space="preserve">        required: true</w:t>
      </w:r>
    </w:p>
    <w:p w:rsidR="006F7274" w:rsidRPr="00690A26" w:rsidRDefault="006F7274" w:rsidP="006F7274">
      <w:pPr>
        <w:pStyle w:val="PL"/>
      </w:pPr>
      <w:r w:rsidRPr="00690A26">
        <w:t xml:space="preserve">      responses:</w:t>
      </w:r>
    </w:p>
    <w:p w:rsidR="006F7274" w:rsidRPr="00690A26" w:rsidRDefault="006F7274" w:rsidP="006F7274">
      <w:pPr>
        <w:pStyle w:val="PL"/>
      </w:pPr>
      <w:r w:rsidRPr="00690A26">
        <w:t xml:space="preserve">        '201':</w:t>
      </w:r>
    </w:p>
    <w:p w:rsidR="006F7274" w:rsidRPr="00690A26" w:rsidRDefault="006F7274" w:rsidP="006F7274">
      <w:pPr>
        <w:pStyle w:val="PL"/>
      </w:pPr>
      <w:r w:rsidRPr="00690A26">
        <w:t xml:space="preserve">          description: Expected response to a valid request</w:t>
      </w:r>
    </w:p>
    <w:p w:rsidR="006F7274" w:rsidRPr="00690A26" w:rsidRDefault="006F7274" w:rsidP="006F7274">
      <w:pPr>
        <w:pStyle w:val="PL"/>
      </w:pPr>
      <w:r w:rsidRPr="00690A26">
        <w:t xml:space="preserve">          content:</w:t>
      </w:r>
    </w:p>
    <w:p w:rsidR="006F7274" w:rsidRPr="00690A26" w:rsidRDefault="006F7274" w:rsidP="006F7274">
      <w:pPr>
        <w:pStyle w:val="PL"/>
      </w:pPr>
      <w:r w:rsidRPr="00690A26">
        <w:t xml:space="preserve">            application/json:</w:t>
      </w:r>
    </w:p>
    <w:p w:rsidR="006F7274" w:rsidRPr="00690A26" w:rsidRDefault="006F7274" w:rsidP="006F7274">
      <w:pPr>
        <w:pStyle w:val="PL"/>
      </w:pPr>
      <w:r w:rsidRPr="00690A26">
        <w:t xml:space="preserve">              schema:</w:t>
      </w:r>
    </w:p>
    <w:p w:rsidR="006F7274" w:rsidRPr="00690A26" w:rsidRDefault="006F7274" w:rsidP="006F7274">
      <w:pPr>
        <w:pStyle w:val="PL"/>
      </w:pPr>
      <w:r w:rsidRPr="00690A26">
        <w:t xml:space="preserve">                $ref: '#/components/schemas/SubscriptionData'</w:t>
      </w:r>
    </w:p>
    <w:p w:rsidR="00C356EC" w:rsidRPr="00690A26" w:rsidRDefault="00C356EC" w:rsidP="00C356EC">
      <w:pPr>
        <w:pStyle w:val="PL"/>
      </w:pPr>
      <w:r w:rsidRPr="00690A26">
        <w:t xml:space="preserve">          headers:</w:t>
      </w:r>
    </w:p>
    <w:p w:rsidR="00C356EC" w:rsidRPr="00690A26" w:rsidRDefault="00C356EC" w:rsidP="00C356EC">
      <w:pPr>
        <w:pStyle w:val="PL"/>
      </w:pPr>
      <w:r w:rsidRPr="00690A26">
        <w:t xml:space="preserve">            Location:</w:t>
      </w:r>
    </w:p>
    <w:p w:rsidR="00C356EC" w:rsidRPr="00690A26" w:rsidRDefault="00C356EC" w:rsidP="00C356EC">
      <w:pPr>
        <w:pStyle w:val="PL"/>
      </w:pPr>
      <w:r w:rsidRPr="00690A26">
        <w:t xml:space="preserve">              description: 'Contains the URI of the newly created resource, according to the structure: {apiRoot}/nnrf-nfm/v1/subscriptions/{subscriptionId}'</w:t>
      </w:r>
    </w:p>
    <w:p w:rsidR="00C356EC" w:rsidRPr="00690A26" w:rsidRDefault="00C356EC" w:rsidP="00C356EC">
      <w:pPr>
        <w:pStyle w:val="PL"/>
      </w:pPr>
      <w:r w:rsidRPr="00690A26">
        <w:t xml:space="preserve">              required: true</w:t>
      </w:r>
    </w:p>
    <w:p w:rsidR="00C356EC" w:rsidRPr="00690A26" w:rsidRDefault="00C356EC" w:rsidP="00C356EC">
      <w:pPr>
        <w:pStyle w:val="PL"/>
      </w:pPr>
      <w:r w:rsidRPr="00690A26">
        <w:t xml:space="preserve">              schema:</w:t>
      </w:r>
    </w:p>
    <w:p w:rsidR="00C356EC" w:rsidRPr="00690A26" w:rsidRDefault="00C356EC" w:rsidP="00C356EC">
      <w:pPr>
        <w:pStyle w:val="PL"/>
      </w:pPr>
      <w:r w:rsidRPr="00690A26">
        <w:t xml:space="preserve">                type: string</w:t>
      </w:r>
    </w:p>
    <w:p w:rsidR="00913B64" w:rsidRPr="00690A26" w:rsidRDefault="00913B64" w:rsidP="00913B64">
      <w:pPr>
        <w:pStyle w:val="PL"/>
        <w:rPr>
          <w:lang w:val="en-US"/>
        </w:rPr>
      </w:pPr>
      <w:r w:rsidRPr="00690A26">
        <w:rPr>
          <w:lang w:val="en-US"/>
        </w:rPr>
        <w:t xml:space="preserve">        '400':</w:t>
      </w:r>
    </w:p>
    <w:p w:rsidR="00913B64" w:rsidRPr="00690A26" w:rsidRDefault="00913B64" w:rsidP="00913B64">
      <w:pPr>
        <w:pStyle w:val="PL"/>
        <w:rPr>
          <w:lang w:val="en-US"/>
        </w:rPr>
      </w:pPr>
      <w:r w:rsidRPr="00690A26">
        <w:rPr>
          <w:lang w:val="en-US"/>
        </w:rPr>
        <w:t xml:space="preserve">          $ref: 'TS29571_CommonData.yaml#/components/responses/400'</w:t>
      </w:r>
    </w:p>
    <w:p w:rsidR="0008466E" w:rsidRPr="00690A26" w:rsidRDefault="0008466E" w:rsidP="0008466E">
      <w:pPr>
        <w:pStyle w:val="PL"/>
        <w:rPr>
          <w:lang w:val="en-US"/>
        </w:rPr>
      </w:pPr>
      <w:r w:rsidRPr="00690A26">
        <w:rPr>
          <w:lang w:val="en-US"/>
        </w:rPr>
        <w:t xml:space="preserve">        '401':</w:t>
      </w:r>
    </w:p>
    <w:p w:rsidR="0008466E" w:rsidRPr="00690A26" w:rsidRDefault="0008466E" w:rsidP="0008466E">
      <w:pPr>
        <w:pStyle w:val="PL"/>
        <w:rPr>
          <w:lang w:val="en-US"/>
        </w:rPr>
      </w:pPr>
      <w:r w:rsidRPr="00690A26">
        <w:rPr>
          <w:lang w:val="en-US"/>
        </w:rPr>
        <w:t xml:space="preserve">          $ref: 'TS29571_CommonData.yaml#/components/responses/401'</w:t>
      </w:r>
    </w:p>
    <w:p w:rsidR="00913B64" w:rsidRPr="00690A26" w:rsidRDefault="00913B64" w:rsidP="00913B64">
      <w:pPr>
        <w:pStyle w:val="PL"/>
        <w:rPr>
          <w:lang w:val="en-US"/>
        </w:rPr>
      </w:pPr>
      <w:r w:rsidRPr="00690A26">
        <w:rPr>
          <w:lang w:val="en-US"/>
        </w:rPr>
        <w:t xml:space="preserve">        '403':</w:t>
      </w:r>
    </w:p>
    <w:p w:rsidR="00913B64" w:rsidRPr="00690A26" w:rsidRDefault="00913B64" w:rsidP="00913B64">
      <w:pPr>
        <w:pStyle w:val="PL"/>
        <w:rPr>
          <w:lang w:val="en-US"/>
        </w:rPr>
      </w:pPr>
      <w:r w:rsidRPr="00690A26">
        <w:rPr>
          <w:lang w:val="en-US"/>
        </w:rPr>
        <w:t xml:space="preserve">          $ref: 'TS29571_CommonData.yaml#/components/responses/403'</w:t>
      </w:r>
    </w:p>
    <w:p w:rsidR="00913B64" w:rsidRPr="00690A26" w:rsidRDefault="00913B64" w:rsidP="00913B64">
      <w:pPr>
        <w:pStyle w:val="PL"/>
        <w:rPr>
          <w:lang w:val="en-US"/>
        </w:rPr>
      </w:pPr>
      <w:r w:rsidRPr="00690A26">
        <w:rPr>
          <w:lang w:val="en-US"/>
        </w:rPr>
        <w:t xml:space="preserve">        '404':</w:t>
      </w:r>
    </w:p>
    <w:p w:rsidR="00913B64" w:rsidRPr="00690A26" w:rsidRDefault="00913B64" w:rsidP="00913B64">
      <w:pPr>
        <w:pStyle w:val="PL"/>
        <w:rPr>
          <w:lang w:val="en-US"/>
        </w:rPr>
      </w:pPr>
      <w:r w:rsidRPr="00690A26">
        <w:rPr>
          <w:lang w:val="en-US"/>
        </w:rPr>
        <w:t xml:space="preserve">          $ref: 'TS29571_CommonData.yaml#/components/responses/404'</w:t>
      </w:r>
    </w:p>
    <w:p w:rsidR="00913B64" w:rsidRPr="00690A26" w:rsidRDefault="00913B64" w:rsidP="00913B64">
      <w:pPr>
        <w:pStyle w:val="PL"/>
        <w:rPr>
          <w:lang w:val="en-US"/>
        </w:rPr>
      </w:pPr>
      <w:r w:rsidRPr="00690A26">
        <w:rPr>
          <w:lang w:val="en-US"/>
        </w:rPr>
        <w:t xml:space="preserve">        '411':</w:t>
      </w:r>
    </w:p>
    <w:p w:rsidR="00913B64" w:rsidRPr="00690A26" w:rsidRDefault="00913B64" w:rsidP="00913B64">
      <w:pPr>
        <w:pStyle w:val="PL"/>
        <w:rPr>
          <w:lang w:val="en-US"/>
        </w:rPr>
      </w:pPr>
      <w:r w:rsidRPr="00690A26">
        <w:rPr>
          <w:lang w:val="en-US"/>
        </w:rPr>
        <w:t xml:space="preserve">          $ref: 'TS29571_CommonData.yaml#/components/responses/411'</w:t>
      </w:r>
    </w:p>
    <w:p w:rsidR="00913B64" w:rsidRPr="00690A26" w:rsidRDefault="00913B64" w:rsidP="00913B64">
      <w:pPr>
        <w:pStyle w:val="PL"/>
        <w:rPr>
          <w:lang w:val="en-US"/>
        </w:rPr>
      </w:pPr>
      <w:r w:rsidRPr="00690A26">
        <w:rPr>
          <w:lang w:val="en-US"/>
        </w:rPr>
        <w:t xml:space="preserve">        '413':</w:t>
      </w:r>
    </w:p>
    <w:p w:rsidR="00913B64" w:rsidRPr="00690A26" w:rsidRDefault="00913B64" w:rsidP="00913B64">
      <w:pPr>
        <w:pStyle w:val="PL"/>
        <w:rPr>
          <w:lang w:val="en-US"/>
        </w:rPr>
      </w:pPr>
      <w:r w:rsidRPr="00690A26">
        <w:rPr>
          <w:lang w:val="en-US"/>
        </w:rPr>
        <w:t xml:space="preserve">          $ref: 'TS29571_CommonData.yaml#/components/responses/413'</w:t>
      </w:r>
    </w:p>
    <w:p w:rsidR="00913B64" w:rsidRPr="00690A26" w:rsidRDefault="00913B64" w:rsidP="00913B64">
      <w:pPr>
        <w:pStyle w:val="PL"/>
        <w:rPr>
          <w:lang w:val="en-US"/>
        </w:rPr>
      </w:pPr>
      <w:r w:rsidRPr="00690A26">
        <w:rPr>
          <w:lang w:val="en-US"/>
        </w:rPr>
        <w:t xml:space="preserve">        '415':</w:t>
      </w:r>
    </w:p>
    <w:p w:rsidR="00913B64" w:rsidRPr="00690A26" w:rsidRDefault="00913B64" w:rsidP="00913B64">
      <w:pPr>
        <w:pStyle w:val="PL"/>
        <w:rPr>
          <w:lang w:val="en-US"/>
        </w:rPr>
      </w:pPr>
      <w:r w:rsidRPr="00690A26">
        <w:rPr>
          <w:lang w:val="en-US"/>
        </w:rPr>
        <w:t xml:space="preserve">          $ref: 'TS29571_CommonData.yaml#/components/responses/415'</w:t>
      </w:r>
    </w:p>
    <w:p w:rsidR="0008466E" w:rsidRPr="00690A26" w:rsidRDefault="0008466E" w:rsidP="0008466E">
      <w:pPr>
        <w:pStyle w:val="PL"/>
        <w:rPr>
          <w:lang w:val="en-US"/>
        </w:rPr>
      </w:pPr>
      <w:r w:rsidRPr="00690A26">
        <w:rPr>
          <w:lang w:val="en-US"/>
        </w:rPr>
        <w:t xml:space="preserve">        '429':</w:t>
      </w:r>
    </w:p>
    <w:p w:rsidR="0008466E" w:rsidRPr="00690A26" w:rsidRDefault="0008466E" w:rsidP="0008466E">
      <w:pPr>
        <w:pStyle w:val="PL"/>
        <w:rPr>
          <w:lang w:val="en-US"/>
        </w:rPr>
      </w:pPr>
      <w:r w:rsidRPr="00690A26">
        <w:rPr>
          <w:lang w:val="en-US"/>
        </w:rPr>
        <w:t xml:space="preserve">          $ref: 'TS29571_CommonData.yaml#/components/responses/429'</w:t>
      </w:r>
    </w:p>
    <w:p w:rsidR="00913B64" w:rsidRPr="00690A26" w:rsidRDefault="00913B64" w:rsidP="00913B64">
      <w:pPr>
        <w:pStyle w:val="PL"/>
        <w:rPr>
          <w:lang w:val="en-US"/>
        </w:rPr>
      </w:pPr>
      <w:r w:rsidRPr="00690A26">
        <w:rPr>
          <w:lang w:val="en-US"/>
        </w:rPr>
        <w:t xml:space="preserve">        '500':</w:t>
      </w:r>
    </w:p>
    <w:p w:rsidR="00913B64" w:rsidRPr="00690A26" w:rsidRDefault="00913B64" w:rsidP="00913B64">
      <w:pPr>
        <w:pStyle w:val="PL"/>
        <w:rPr>
          <w:lang w:val="en-US"/>
        </w:rPr>
      </w:pPr>
      <w:r w:rsidRPr="00690A26">
        <w:rPr>
          <w:lang w:val="en-US"/>
        </w:rPr>
        <w:t xml:space="preserve">          $ref: 'TS29571_CommonData.yaml#/components/responses/500'</w:t>
      </w:r>
    </w:p>
    <w:p w:rsidR="00913B64" w:rsidRPr="00690A26" w:rsidRDefault="00913B64" w:rsidP="00913B64">
      <w:pPr>
        <w:pStyle w:val="PL"/>
        <w:rPr>
          <w:lang w:val="en-US"/>
        </w:rPr>
      </w:pPr>
      <w:r w:rsidRPr="00690A26">
        <w:rPr>
          <w:lang w:val="en-US"/>
        </w:rPr>
        <w:t xml:space="preserve">        '501':</w:t>
      </w:r>
    </w:p>
    <w:p w:rsidR="00913B64" w:rsidRPr="00690A26" w:rsidRDefault="00913B64" w:rsidP="00913B64">
      <w:pPr>
        <w:pStyle w:val="PL"/>
        <w:rPr>
          <w:lang w:val="en-US"/>
        </w:rPr>
      </w:pPr>
      <w:r w:rsidRPr="00690A26">
        <w:rPr>
          <w:lang w:val="en-US"/>
        </w:rPr>
        <w:t xml:space="preserve">          $ref: 'TS29571_CommonData.yaml#/components/responses/501'</w:t>
      </w:r>
    </w:p>
    <w:p w:rsidR="00913B64" w:rsidRPr="00690A26" w:rsidRDefault="00913B64" w:rsidP="00913B64">
      <w:pPr>
        <w:pStyle w:val="PL"/>
        <w:rPr>
          <w:lang w:val="en-US"/>
        </w:rPr>
      </w:pPr>
      <w:r w:rsidRPr="00690A26">
        <w:rPr>
          <w:lang w:val="en-US"/>
        </w:rPr>
        <w:t xml:space="preserve">        '503':</w:t>
      </w:r>
    </w:p>
    <w:p w:rsidR="00913B64" w:rsidRPr="00690A26" w:rsidRDefault="00913B64" w:rsidP="00913B64">
      <w:pPr>
        <w:pStyle w:val="PL"/>
        <w:rPr>
          <w:lang w:val="en-US"/>
        </w:rPr>
      </w:pPr>
      <w:r w:rsidRPr="00690A26">
        <w:rPr>
          <w:lang w:val="en-US"/>
        </w:rPr>
        <w:t xml:space="preserve">          $ref: 'TS29571_CommonData.yaml#/components/responses/503'</w:t>
      </w:r>
    </w:p>
    <w:p w:rsidR="006F7274" w:rsidRPr="00690A26" w:rsidRDefault="006F7274" w:rsidP="006F7274">
      <w:pPr>
        <w:pStyle w:val="PL"/>
      </w:pPr>
      <w:r w:rsidRPr="00690A26">
        <w:t xml:space="preserve">        default:</w:t>
      </w:r>
    </w:p>
    <w:p w:rsidR="00913B64" w:rsidRPr="00690A26" w:rsidRDefault="00913B64" w:rsidP="00913B64">
      <w:pPr>
        <w:pStyle w:val="PL"/>
        <w:rPr>
          <w:lang w:val="en-US"/>
        </w:rPr>
      </w:pPr>
      <w:r w:rsidRPr="00690A26">
        <w:rPr>
          <w:lang w:val="en-US"/>
        </w:rPr>
        <w:t xml:space="preserve">          $ref: 'TS29571_CommonData.yaml#/components/responses/default'</w:t>
      </w:r>
    </w:p>
    <w:p w:rsidR="006F7274" w:rsidRPr="00690A26" w:rsidRDefault="006F7274" w:rsidP="006F7274">
      <w:pPr>
        <w:pStyle w:val="PL"/>
      </w:pPr>
      <w:r w:rsidRPr="00690A26">
        <w:t xml:space="preserve">      callbacks:</w:t>
      </w:r>
    </w:p>
    <w:p w:rsidR="006F7274" w:rsidRPr="00690A26" w:rsidRDefault="006F7274" w:rsidP="006F7274">
      <w:pPr>
        <w:pStyle w:val="PL"/>
      </w:pPr>
      <w:r w:rsidRPr="00690A26">
        <w:t xml:space="preserve">        onNF</w:t>
      </w:r>
      <w:r w:rsidR="00901C3C" w:rsidRPr="00690A26">
        <w:t>StatusEvent</w:t>
      </w:r>
      <w:r w:rsidRPr="00690A26">
        <w:t>:</w:t>
      </w:r>
    </w:p>
    <w:p w:rsidR="006F7274" w:rsidRPr="00690A26" w:rsidRDefault="006F7274" w:rsidP="006F7274">
      <w:pPr>
        <w:pStyle w:val="PL"/>
      </w:pPr>
      <w:r w:rsidRPr="00690A26">
        <w:t xml:space="preserve">          '{$request.body#/</w:t>
      </w:r>
      <w:r w:rsidR="00901C3C" w:rsidRPr="00690A26">
        <w:t>nfStatusNotification</w:t>
      </w:r>
      <w:r w:rsidRPr="00690A26">
        <w:t>Uri}':</w:t>
      </w:r>
    </w:p>
    <w:p w:rsidR="006F7274" w:rsidRPr="00690A26" w:rsidRDefault="006F7274" w:rsidP="006F7274">
      <w:pPr>
        <w:pStyle w:val="PL"/>
      </w:pPr>
      <w:r w:rsidRPr="00690A26">
        <w:t xml:space="preserve">            post:</w:t>
      </w:r>
    </w:p>
    <w:p w:rsidR="006F7274" w:rsidRPr="00690A26" w:rsidRDefault="006F7274" w:rsidP="006F7274">
      <w:pPr>
        <w:pStyle w:val="PL"/>
      </w:pPr>
      <w:r w:rsidRPr="00690A26">
        <w:t xml:space="preserve">              requestBody:</w:t>
      </w:r>
    </w:p>
    <w:p w:rsidR="006F7274" w:rsidRPr="00690A26" w:rsidRDefault="006F7274" w:rsidP="006F7274">
      <w:pPr>
        <w:pStyle w:val="PL"/>
      </w:pPr>
      <w:r w:rsidRPr="00690A26">
        <w:t xml:space="preserve">                description: Notification Payload</w:t>
      </w:r>
    </w:p>
    <w:p w:rsidR="006F7274" w:rsidRPr="00690A26" w:rsidRDefault="006F7274" w:rsidP="006F7274">
      <w:pPr>
        <w:pStyle w:val="PL"/>
      </w:pPr>
      <w:r w:rsidRPr="00690A26">
        <w:t xml:space="preserve">                content:</w:t>
      </w:r>
    </w:p>
    <w:p w:rsidR="006F7274" w:rsidRPr="00690A26" w:rsidRDefault="006F7274" w:rsidP="006F7274">
      <w:pPr>
        <w:pStyle w:val="PL"/>
      </w:pPr>
      <w:r w:rsidRPr="00690A26">
        <w:t xml:space="preserve">                  application/json:</w:t>
      </w:r>
    </w:p>
    <w:p w:rsidR="006F7274" w:rsidRPr="00690A26" w:rsidRDefault="006F7274" w:rsidP="006F7274">
      <w:pPr>
        <w:pStyle w:val="PL"/>
      </w:pPr>
      <w:r w:rsidRPr="00690A26">
        <w:t xml:space="preserve">                    schema:</w:t>
      </w:r>
    </w:p>
    <w:p w:rsidR="006F7274" w:rsidRPr="00690A26" w:rsidRDefault="006F7274" w:rsidP="006F7274">
      <w:pPr>
        <w:pStyle w:val="PL"/>
      </w:pPr>
      <w:r w:rsidRPr="00690A26">
        <w:t xml:space="preserve">                      $ref: '#/components/schemas/NotificationData'</w:t>
      </w:r>
    </w:p>
    <w:p w:rsidR="006F7274" w:rsidRPr="00690A26" w:rsidRDefault="006F7274" w:rsidP="006F7274">
      <w:pPr>
        <w:pStyle w:val="PL"/>
      </w:pPr>
      <w:r w:rsidRPr="00690A26">
        <w:t xml:space="preserve">              responses:</w:t>
      </w:r>
    </w:p>
    <w:p w:rsidR="006F7274" w:rsidRPr="00690A26" w:rsidRDefault="006F7274" w:rsidP="006F7274">
      <w:pPr>
        <w:pStyle w:val="PL"/>
      </w:pPr>
      <w:r w:rsidRPr="00690A26">
        <w:t xml:space="preserve">                '20</w:t>
      </w:r>
      <w:r w:rsidR="004D7615" w:rsidRPr="00690A26">
        <w:t>4</w:t>
      </w:r>
      <w:r w:rsidRPr="00690A26">
        <w:t>':</w:t>
      </w:r>
    </w:p>
    <w:p w:rsidR="006F7274" w:rsidRPr="00690A26" w:rsidRDefault="006F7274" w:rsidP="006F7274">
      <w:pPr>
        <w:pStyle w:val="PL"/>
      </w:pPr>
      <w:r w:rsidRPr="00690A26">
        <w:t xml:space="preserve">                  description: Expected response to a successful callback processing</w:t>
      </w:r>
    </w:p>
    <w:p w:rsidR="00913B64" w:rsidRPr="00690A26" w:rsidRDefault="00913B64" w:rsidP="00913B64">
      <w:pPr>
        <w:pStyle w:val="PL"/>
        <w:rPr>
          <w:lang w:val="en-US"/>
        </w:rPr>
      </w:pPr>
      <w:r w:rsidRPr="00690A26">
        <w:rPr>
          <w:lang w:val="en-US"/>
        </w:rPr>
        <w:t xml:space="preserve">                '400':</w:t>
      </w:r>
    </w:p>
    <w:p w:rsidR="00913B64" w:rsidRPr="00690A26" w:rsidRDefault="00913B64" w:rsidP="00913B64">
      <w:pPr>
        <w:pStyle w:val="PL"/>
        <w:rPr>
          <w:lang w:val="en-US"/>
        </w:rPr>
      </w:pPr>
      <w:r w:rsidRPr="00690A26">
        <w:rPr>
          <w:lang w:val="en-US"/>
        </w:rPr>
        <w:t xml:space="preserve">                  $ref: 'TS29571_CommonData.yaml#/components/responses/400'</w:t>
      </w:r>
    </w:p>
    <w:p w:rsidR="0008466E" w:rsidRPr="00690A26" w:rsidRDefault="0008466E" w:rsidP="0008466E">
      <w:pPr>
        <w:pStyle w:val="PL"/>
        <w:rPr>
          <w:lang w:val="en-US"/>
        </w:rPr>
      </w:pPr>
      <w:r w:rsidRPr="00690A26">
        <w:rPr>
          <w:lang w:val="en-US"/>
        </w:rPr>
        <w:t xml:space="preserve">                '401':</w:t>
      </w:r>
    </w:p>
    <w:p w:rsidR="0008466E" w:rsidRPr="00690A26" w:rsidRDefault="0008466E" w:rsidP="0008466E">
      <w:pPr>
        <w:pStyle w:val="PL"/>
        <w:rPr>
          <w:lang w:val="en-US"/>
        </w:rPr>
      </w:pPr>
      <w:r w:rsidRPr="00690A26">
        <w:rPr>
          <w:lang w:val="en-US"/>
        </w:rPr>
        <w:t xml:space="preserve">                  $ref: 'TS29571_CommonData.yaml#/components/responses/401'</w:t>
      </w:r>
    </w:p>
    <w:p w:rsidR="00913B64" w:rsidRPr="00690A26" w:rsidRDefault="00913B64" w:rsidP="00913B64">
      <w:pPr>
        <w:pStyle w:val="PL"/>
        <w:rPr>
          <w:lang w:val="en-US"/>
        </w:rPr>
      </w:pPr>
      <w:r w:rsidRPr="00690A26">
        <w:rPr>
          <w:lang w:val="en-US"/>
        </w:rPr>
        <w:t xml:space="preserve">                '403':</w:t>
      </w:r>
    </w:p>
    <w:p w:rsidR="00913B64" w:rsidRPr="00690A26" w:rsidRDefault="00913B64" w:rsidP="00913B64">
      <w:pPr>
        <w:pStyle w:val="PL"/>
        <w:rPr>
          <w:lang w:val="en-US"/>
        </w:rPr>
      </w:pPr>
      <w:r w:rsidRPr="00690A26">
        <w:rPr>
          <w:lang w:val="en-US"/>
        </w:rPr>
        <w:t xml:space="preserve">                  $ref: 'TS29571_CommonData.yaml#/components/responses/403'</w:t>
      </w:r>
    </w:p>
    <w:p w:rsidR="00913B64" w:rsidRPr="00690A26" w:rsidRDefault="00913B64" w:rsidP="00913B64">
      <w:pPr>
        <w:pStyle w:val="PL"/>
        <w:rPr>
          <w:lang w:val="en-US"/>
        </w:rPr>
      </w:pPr>
      <w:r w:rsidRPr="00690A26">
        <w:rPr>
          <w:lang w:val="en-US"/>
        </w:rPr>
        <w:t xml:space="preserve">                '404':</w:t>
      </w:r>
    </w:p>
    <w:p w:rsidR="00913B64" w:rsidRPr="00690A26" w:rsidRDefault="00913B64" w:rsidP="00913B64">
      <w:pPr>
        <w:pStyle w:val="PL"/>
        <w:rPr>
          <w:lang w:val="en-US"/>
        </w:rPr>
      </w:pPr>
      <w:r w:rsidRPr="00690A26">
        <w:rPr>
          <w:lang w:val="en-US"/>
        </w:rPr>
        <w:t xml:space="preserve">                  $ref: 'TS29571_CommonData.yaml#/components/responses/404'</w:t>
      </w:r>
    </w:p>
    <w:p w:rsidR="00913B64" w:rsidRPr="00690A26" w:rsidRDefault="00913B64" w:rsidP="00913B64">
      <w:pPr>
        <w:pStyle w:val="PL"/>
        <w:rPr>
          <w:lang w:val="en-US"/>
        </w:rPr>
      </w:pPr>
      <w:r w:rsidRPr="00690A26">
        <w:rPr>
          <w:lang w:val="en-US"/>
        </w:rPr>
        <w:lastRenderedPageBreak/>
        <w:t xml:space="preserve">                '411':</w:t>
      </w:r>
    </w:p>
    <w:p w:rsidR="00913B64" w:rsidRPr="00690A26" w:rsidRDefault="00913B64" w:rsidP="00913B64">
      <w:pPr>
        <w:pStyle w:val="PL"/>
        <w:rPr>
          <w:lang w:val="en-US"/>
        </w:rPr>
      </w:pPr>
      <w:r w:rsidRPr="00690A26">
        <w:rPr>
          <w:lang w:val="en-US"/>
        </w:rPr>
        <w:t xml:space="preserve">                  $ref: 'TS29571_CommonData.yaml#/components/responses/411'</w:t>
      </w:r>
    </w:p>
    <w:p w:rsidR="00913B64" w:rsidRPr="00690A26" w:rsidRDefault="00913B64" w:rsidP="00913B64">
      <w:pPr>
        <w:pStyle w:val="PL"/>
        <w:rPr>
          <w:lang w:val="en-US"/>
        </w:rPr>
      </w:pPr>
      <w:r w:rsidRPr="00690A26">
        <w:rPr>
          <w:lang w:val="en-US"/>
        </w:rPr>
        <w:t xml:space="preserve">                '413':</w:t>
      </w:r>
    </w:p>
    <w:p w:rsidR="00913B64" w:rsidRPr="00690A26" w:rsidRDefault="00913B64" w:rsidP="00913B64">
      <w:pPr>
        <w:pStyle w:val="PL"/>
        <w:rPr>
          <w:lang w:val="en-US"/>
        </w:rPr>
      </w:pPr>
      <w:r w:rsidRPr="00690A26">
        <w:rPr>
          <w:lang w:val="en-US"/>
        </w:rPr>
        <w:t xml:space="preserve">                  $ref: 'TS29571_CommonData.yaml#/components/responses/413'</w:t>
      </w:r>
    </w:p>
    <w:p w:rsidR="00913B64" w:rsidRPr="00690A26" w:rsidRDefault="00913B64" w:rsidP="00913B64">
      <w:pPr>
        <w:pStyle w:val="PL"/>
        <w:rPr>
          <w:lang w:val="en-US"/>
        </w:rPr>
      </w:pPr>
      <w:r w:rsidRPr="00690A26">
        <w:rPr>
          <w:lang w:val="en-US"/>
        </w:rPr>
        <w:t xml:space="preserve">                '415':</w:t>
      </w:r>
    </w:p>
    <w:p w:rsidR="00913B64" w:rsidRPr="00690A26" w:rsidRDefault="00913B64" w:rsidP="00913B64">
      <w:pPr>
        <w:pStyle w:val="PL"/>
        <w:rPr>
          <w:lang w:val="en-US"/>
        </w:rPr>
      </w:pPr>
      <w:r w:rsidRPr="00690A26">
        <w:rPr>
          <w:lang w:val="en-US"/>
        </w:rPr>
        <w:t xml:space="preserve">                  $ref: 'TS29571_CommonData.yaml#/components/responses/415'</w:t>
      </w:r>
    </w:p>
    <w:p w:rsidR="0008466E" w:rsidRPr="00690A26" w:rsidRDefault="0008466E" w:rsidP="0008466E">
      <w:pPr>
        <w:pStyle w:val="PL"/>
        <w:rPr>
          <w:lang w:val="en-US"/>
        </w:rPr>
      </w:pPr>
      <w:r w:rsidRPr="00690A26">
        <w:rPr>
          <w:lang w:val="en-US"/>
        </w:rPr>
        <w:t xml:space="preserve">                '429':</w:t>
      </w:r>
    </w:p>
    <w:p w:rsidR="0008466E" w:rsidRPr="00690A26" w:rsidRDefault="0008466E" w:rsidP="0008466E">
      <w:pPr>
        <w:pStyle w:val="PL"/>
        <w:rPr>
          <w:lang w:val="en-US" w:eastAsia="zh-CN"/>
        </w:rPr>
      </w:pPr>
      <w:r w:rsidRPr="00690A26">
        <w:rPr>
          <w:lang w:val="en-US"/>
        </w:rPr>
        <w:t xml:space="preserve">                  $ref: 'TS29571_CommonData.yaml#/components/responses/429'</w:t>
      </w:r>
    </w:p>
    <w:p w:rsidR="00913B64" w:rsidRPr="00690A26" w:rsidRDefault="00913B64" w:rsidP="00913B64">
      <w:pPr>
        <w:pStyle w:val="PL"/>
        <w:rPr>
          <w:lang w:val="en-US"/>
        </w:rPr>
      </w:pPr>
      <w:r w:rsidRPr="00690A26">
        <w:rPr>
          <w:lang w:val="en-US"/>
        </w:rPr>
        <w:t xml:space="preserve">                '500':</w:t>
      </w:r>
    </w:p>
    <w:p w:rsidR="00913B64" w:rsidRPr="00690A26" w:rsidRDefault="00913B64" w:rsidP="00913B64">
      <w:pPr>
        <w:pStyle w:val="PL"/>
        <w:rPr>
          <w:lang w:val="en-US"/>
        </w:rPr>
      </w:pPr>
      <w:r w:rsidRPr="00690A26">
        <w:rPr>
          <w:lang w:val="en-US"/>
        </w:rPr>
        <w:t xml:space="preserve">                  $ref: 'TS29571_CommonData.yaml#/components/responses/500'</w:t>
      </w:r>
    </w:p>
    <w:p w:rsidR="00913B64" w:rsidRPr="00690A26" w:rsidRDefault="00913B64" w:rsidP="00913B64">
      <w:pPr>
        <w:pStyle w:val="PL"/>
        <w:rPr>
          <w:lang w:val="en-US"/>
        </w:rPr>
      </w:pPr>
      <w:r w:rsidRPr="00690A26">
        <w:rPr>
          <w:lang w:val="en-US"/>
        </w:rPr>
        <w:t xml:space="preserve">                '501':</w:t>
      </w:r>
    </w:p>
    <w:p w:rsidR="00913B64" w:rsidRPr="00690A26" w:rsidRDefault="00913B64" w:rsidP="00913B64">
      <w:pPr>
        <w:pStyle w:val="PL"/>
        <w:rPr>
          <w:lang w:val="en-US"/>
        </w:rPr>
      </w:pPr>
      <w:r w:rsidRPr="00690A26">
        <w:rPr>
          <w:lang w:val="en-US"/>
        </w:rPr>
        <w:t xml:space="preserve">                  $ref: 'TS29571_CommonData.yaml#/components/responses/501'</w:t>
      </w:r>
    </w:p>
    <w:p w:rsidR="00913B64" w:rsidRPr="00690A26" w:rsidRDefault="00913B64" w:rsidP="00913B64">
      <w:pPr>
        <w:pStyle w:val="PL"/>
        <w:rPr>
          <w:lang w:val="en-US"/>
        </w:rPr>
      </w:pPr>
      <w:r w:rsidRPr="00690A26">
        <w:rPr>
          <w:lang w:val="en-US"/>
        </w:rPr>
        <w:t xml:space="preserve">                '503':</w:t>
      </w:r>
    </w:p>
    <w:p w:rsidR="00913B64" w:rsidRPr="00690A26" w:rsidRDefault="00913B64" w:rsidP="00913B64">
      <w:pPr>
        <w:pStyle w:val="PL"/>
        <w:rPr>
          <w:lang w:val="en-US"/>
        </w:rPr>
      </w:pPr>
      <w:r w:rsidRPr="00690A26">
        <w:rPr>
          <w:lang w:val="en-US"/>
        </w:rPr>
        <w:t xml:space="preserve">                  $ref: 'TS29571_CommonData.yaml#/components/responses/503'</w:t>
      </w:r>
    </w:p>
    <w:p w:rsidR="00913B64" w:rsidRPr="00690A26" w:rsidRDefault="00913B64" w:rsidP="00913B64">
      <w:pPr>
        <w:pStyle w:val="PL"/>
      </w:pPr>
      <w:r w:rsidRPr="00690A26">
        <w:t xml:space="preserve">                default:</w:t>
      </w:r>
    </w:p>
    <w:p w:rsidR="00913B64" w:rsidRPr="00690A26" w:rsidRDefault="00913B64" w:rsidP="00913B64">
      <w:pPr>
        <w:pStyle w:val="PL"/>
        <w:rPr>
          <w:lang w:val="en-US"/>
        </w:rPr>
      </w:pPr>
      <w:r w:rsidRPr="00690A26">
        <w:rPr>
          <w:lang w:val="en-US"/>
        </w:rPr>
        <w:t xml:space="preserve">                  $ref: 'TS29571_CommonData.yaml#/components/responses/default'</w:t>
      </w:r>
    </w:p>
    <w:p w:rsidR="006F7274" w:rsidRPr="00690A26" w:rsidRDefault="006F7274" w:rsidP="006F7274">
      <w:pPr>
        <w:pStyle w:val="PL"/>
      </w:pPr>
      <w:r w:rsidRPr="00690A26">
        <w:t xml:space="preserve">  /subscriptions/{subscriptionID}:</w:t>
      </w:r>
    </w:p>
    <w:p w:rsidR="00462FE4" w:rsidRPr="00690A26" w:rsidRDefault="00462FE4" w:rsidP="00462FE4">
      <w:pPr>
        <w:pStyle w:val="PL"/>
      </w:pPr>
      <w:r w:rsidRPr="00690A26">
        <w:t xml:space="preserve">    patch:</w:t>
      </w:r>
    </w:p>
    <w:p w:rsidR="00462FE4" w:rsidRPr="00690A26" w:rsidRDefault="00462FE4" w:rsidP="00462FE4">
      <w:pPr>
        <w:pStyle w:val="PL"/>
      </w:pPr>
      <w:r w:rsidRPr="00690A26">
        <w:t xml:space="preserve">      summary: Updates a subscription</w:t>
      </w:r>
    </w:p>
    <w:p w:rsidR="00462FE4" w:rsidRPr="00690A26" w:rsidRDefault="00462FE4" w:rsidP="00462FE4">
      <w:pPr>
        <w:pStyle w:val="PL"/>
      </w:pPr>
      <w:r w:rsidRPr="00690A26">
        <w:t xml:space="preserve">      operation</w:t>
      </w:r>
      <w:r w:rsidR="00D4506B" w:rsidRPr="00690A26">
        <w:t>I</w:t>
      </w:r>
      <w:r w:rsidRPr="00690A26">
        <w:t>d: UpdateSubscription</w:t>
      </w:r>
    </w:p>
    <w:p w:rsidR="00462FE4" w:rsidRPr="00690A26" w:rsidRDefault="00462FE4" w:rsidP="00462FE4">
      <w:pPr>
        <w:pStyle w:val="PL"/>
      </w:pPr>
      <w:r w:rsidRPr="00690A26">
        <w:t xml:space="preserve">      tags:</w:t>
      </w:r>
    </w:p>
    <w:p w:rsidR="00462FE4" w:rsidRPr="00690A26" w:rsidRDefault="00462FE4" w:rsidP="00462FE4">
      <w:pPr>
        <w:pStyle w:val="PL"/>
      </w:pPr>
      <w:r w:rsidRPr="00690A26">
        <w:t xml:space="preserve">        - Subscription ID (Document)</w:t>
      </w:r>
    </w:p>
    <w:p w:rsidR="00462FE4" w:rsidRPr="00690A26" w:rsidRDefault="00462FE4" w:rsidP="00462FE4">
      <w:pPr>
        <w:pStyle w:val="PL"/>
      </w:pPr>
      <w:r w:rsidRPr="00690A26">
        <w:t xml:space="preserve">      parameters:</w:t>
      </w:r>
    </w:p>
    <w:p w:rsidR="00462FE4" w:rsidRPr="00690A26" w:rsidRDefault="00462FE4" w:rsidP="00462FE4">
      <w:pPr>
        <w:pStyle w:val="PL"/>
      </w:pPr>
      <w:r w:rsidRPr="00690A26">
        <w:t xml:space="preserve">        - name: subscriptionID</w:t>
      </w:r>
    </w:p>
    <w:p w:rsidR="00462FE4" w:rsidRPr="00690A26" w:rsidRDefault="00462FE4" w:rsidP="00462FE4">
      <w:pPr>
        <w:pStyle w:val="PL"/>
      </w:pPr>
      <w:r w:rsidRPr="00690A26">
        <w:t xml:space="preserve">          in: path</w:t>
      </w:r>
    </w:p>
    <w:p w:rsidR="00462FE4" w:rsidRPr="00690A26" w:rsidRDefault="00462FE4" w:rsidP="00462FE4">
      <w:pPr>
        <w:pStyle w:val="PL"/>
      </w:pPr>
      <w:r w:rsidRPr="00690A26">
        <w:t xml:space="preserve">          required: true</w:t>
      </w:r>
    </w:p>
    <w:p w:rsidR="00462FE4" w:rsidRPr="00690A26" w:rsidRDefault="00462FE4" w:rsidP="00462FE4">
      <w:pPr>
        <w:pStyle w:val="PL"/>
      </w:pPr>
      <w:r w:rsidRPr="00690A26">
        <w:t xml:space="preserve">          description: Unique ID of the subscription to update</w:t>
      </w:r>
    </w:p>
    <w:p w:rsidR="00462FE4" w:rsidRPr="00690A26" w:rsidRDefault="00462FE4" w:rsidP="00462FE4">
      <w:pPr>
        <w:pStyle w:val="PL"/>
      </w:pPr>
      <w:r w:rsidRPr="00690A26">
        <w:t xml:space="preserve">          schema:</w:t>
      </w:r>
    </w:p>
    <w:p w:rsidR="00462FE4" w:rsidRPr="00690A26" w:rsidRDefault="00462FE4" w:rsidP="00462FE4">
      <w:pPr>
        <w:pStyle w:val="PL"/>
      </w:pPr>
      <w:r w:rsidRPr="00690A26">
        <w:t xml:space="preserve">            type: string</w:t>
      </w:r>
    </w:p>
    <w:p w:rsidR="00462FE4" w:rsidRPr="00690A26" w:rsidRDefault="00462FE4" w:rsidP="00462FE4">
      <w:pPr>
        <w:pStyle w:val="PL"/>
      </w:pPr>
      <w:r w:rsidRPr="00690A26">
        <w:t xml:space="preserve">            pattern: '^([0-9]{5,6}-)?[^-]+$'</w:t>
      </w:r>
    </w:p>
    <w:p w:rsidR="00462FE4" w:rsidRPr="00690A26" w:rsidRDefault="00462FE4" w:rsidP="00462FE4">
      <w:pPr>
        <w:pStyle w:val="PL"/>
      </w:pPr>
      <w:r w:rsidRPr="00690A26">
        <w:t xml:space="preserve">      requestBody:</w:t>
      </w:r>
    </w:p>
    <w:p w:rsidR="00462FE4" w:rsidRPr="00690A26" w:rsidRDefault="00462FE4" w:rsidP="00462FE4">
      <w:pPr>
        <w:pStyle w:val="PL"/>
      </w:pPr>
      <w:r w:rsidRPr="00690A26">
        <w:t xml:space="preserve">        content:</w:t>
      </w:r>
    </w:p>
    <w:p w:rsidR="00462FE4" w:rsidRPr="00690A26" w:rsidRDefault="00462FE4" w:rsidP="00462FE4">
      <w:pPr>
        <w:pStyle w:val="PL"/>
      </w:pPr>
      <w:r w:rsidRPr="00690A26">
        <w:t xml:space="preserve">          application/json-patch+json:</w:t>
      </w:r>
    </w:p>
    <w:p w:rsidR="00462FE4" w:rsidRPr="00690A26" w:rsidRDefault="00462FE4" w:rsidP="00462FE4">
      <w:pPr>
        <w:pStyle w:val="PL"/>
      </w:pPr>
      <w:r w:rsidRPr="00690A26">
        <w:t xml:space="preserve">            schema:</w:t>
      </w:r>
    </w:p>
    <w:p w:rsidR="00462FE4" w:rsidRPr="00690A26" w:rsidRDefault="00462FE4" w:rsidP="00462FE4">
      <w:pPr>
        <w:pStyle w:val="PL"/>
      </w:pPr>
      <w:r w:rsidRPr="00690A26">
        <w:t xml:space="preserve">              type: array</w:t>
      </w:r>
    </w:p>
    <w:p w:rsidR="00462FE4" w:rsidRPr="00690A26" w:rsidRDefault="00462FE4" w:rsidP="00462FE4">
      <w:pPr>
        <w:pStyle w:val="PL"/>
      </w:pPr>
      <w:r w:rsidRPr="00690A26">
        <w:t xml:space="preserve">              items:</w:t>
      </w:r>
    </w:p>
    <w:p w:rsidR="00462FE4" w:rsidRPr="00690A26" w:rsidRDefault="00462FE4" w:rsidP="00462FE4">
      <w:pPr>
        <w:pStyle w:val="PL"/>
      </w:pPr>
      <w:r w:rsidRPr="00690A26">
        <w:t xml:space="preserve">                $ref: 'TS29571_CommonData.yaml#/components/schemas/PatchItem'</w:t>
      </w:r>
    </w:p>
    <w:p w:rsidR="00462FE4" w:rsidRPr="00690A26" w:rsidRDefault="00462FE4" w:rsidP="00462FE4">
      <w:pPr>
        <w:pStyle w:val="PL"/>
      </w:pPr>
      <w:r w:rsidRPr="00690A26">
        <w:t xml:space="preserve">        required: true</w:t>
      </w:r>
    </w:p>
    <w:p w:rsidR="00462FE4" w:rsidRPr="00690A26" w:rsidRDefault="00462FE4" w:rsidP="00462FE4">
      <w:pPr>
        <w:pStyle w:val="PL"/>
      </w:pPr>
      <w:r w:rsidRPr="00690A26">
        <w:t xml:space="preserve">      responses:</w:t>
      </w:r>
    </w:p>
    <w:p w:rsidR="00462FE4" w:rsidRPr="00690A26" w:rsidRDefault="00462FE4" w:rsidP="00462FE4">
      <w:pPr>
        <w:pStyle w:val="PL"/>
      </w:pPr>
      <w:r w:rsidRPr="00690A26">
        <w:t xml:space="preserve">        '200':</w:t>
      </w:r>
    </w:p>
    <w:p w:rsidR="00462FE4" w:rsidRPr="00690A26" w:rsidRDefault="00462FE4" w:rsidP="00462FE4">
      <w:pPr>
        <w:pStyle w:val="PL"/>
      </w:pPr>
      <w:r w:rsidRPr="00690A26">
        <w:t xml:space="preserve">          description: Expected response to a valid request</w:t>
      </w:r>
    </w:p>
    <w:p w:rsidR="00462FE4" w:rsidRPr="00690A26" w:rsidRDefault="00462FE4" w:rsidP="00462FE4">
      <w:pPr>
        <w:pStyle w:val="PL"/>
      </w:pPr>
      <w:r w:rsidRPr="00690A26">
        <w:t xml:space="preserve">          content:</w:t>
      </w:r>
    </w:p>
    <w:p w:rsidR="00462FE4" w:rsidRPr="00690A26" w:rsidRDefault="00462FE4" w:rsidP="00462FE4">
      <w:pPr>
        <w:pStyle w:val="PL"/>
      </w:pPr>
      <w:r w:rsidRPr="00690A26">
        <w:t xml:space="preserve">            application/json:</w:t>
      </w:r>
    </w:p>
    <w:p w:rsidR="00462FE4" w:rsidRPr="00690A26" w:rsidRDefault="00462FE4" w:rsidP="00462FE4">
      <w:pPr>
        <w:pStyle w:val="PL"/>
      </w:pPr>
      <w:r w:rsidRPr="00690A26">
        <w:t xml:space="preserve">              schema:</w:t>
      </w:r>
    </w:p>
    <w:p w:rsidR="00462FE4" w:rsidRPr="00690A26" w:rsidRDefault="00462FE4" w:rsidP="00462FE4">
      <w:pPr>
        <w:pStyle w:val="PL"/>
      </w:pPr>
      <w:r w:rsidRPr="00690A26">
        <w:t xml:space="preserve">                $ref: '#/components/schemas/SubscriptionData'</w:t>
      </w:r>
    </w:p>
    <w:p w:rsidR="00462FE4" w:rsidRPr="00690A26" w:rsidRDefault="00462FE4" w:rsidP="00462FE4">
      <w:pPr>
        <w:pStyle w:val="PL"/>
      </w:pPr>
      <w:r w:rsidRPr="00690A26">
        <w:t xml:space="preserve">        '204':</w:t>
      </w:r>
    </w:p>
    <w:p w:rsidR="00462FE4" w:rsidRPr="00690A26" w:rsidRDefault="00462FE4" w:rsidP="00462FE4">
      <w:pPr>
        <w:pStyle w:val="PL"/>
      </w:pPr>
      <w:r w:rsidRPr="00690A26">
        <w:t xml:space="preserve">          description: No Content</w:t>
      </w:r>
    </w:p>
    <w:p w:rsidR="00462FE4" w:rsidRPr="00690A26" w:rsidRDefault="00462FE4" w:rsidP="00462FE4">
      <w:pPr>
        <w:pStyle w:val="PL"/>
        <w:rPr>
          <w:lang w:val="en-US"/>
        </w:rPr>
      </w:pPr>
      <w:r w:rsidRPr="00690A26">
        <w:rPr>
          <w:lang w:val="en-US"/>
        </w:rPr>
        <w:t xml:space="preserve">        '400':</w:t>
      </w:r>
    </w:p>
    <w:p w:rsidR="00462FE4" w:rsidRPr="00690A26" w:rsidRDefault="00462FE4" w:rsidP="00462FE4">
      <w:pPr>
        <w:pStyle w:val="PL"/>
        <w:rPr>
          <w:lang w:val="en-US"/>
        </w:rPr>
      </w:pPr>
      <w:r w:rsidRPr="00690A26">
        <w:rPr>
          <w:lang w:val="en-US"/>
        </w:rPr>
        <w:t xml:space="preserve">          $ref: 'TS29571_CommonData.yaml#/components/responses/400'</w:t>
      </w:r>
    </w:p>
    <w:p w:rsidR="00462FE4" w:rsidRPr="00690A26" w:rsidRDefault="00462FE4" w:rsidP="00462FE4">
      <w:pPr>
        <w:pStyle w:val="PL"/>
        <w:rPr>
          <w:lang w:val="en-US"/>
        </w:rPr>
      </w:pPr>
      <w:r w:rsidRPr="00690A26">
        <w:rPr>
          <w:lang w:val="en-US"/>
        </w:rPr>
        <w:t xml:space="preserve">        '403':</w:t>
      </w:r>
    </w:p>
    <w:p w:rsidR="00462FE4" w:rsidRPr="00690A26" w:rsidRDefault="00462FE4" w:rsidP="00462FE4">
      <w:pPr>
        <w:pStyle w:val="PL"/>
        <w:rPr>
          <w:lang w:val="en-US"/>
        </w:rPr>
      </w:pPr>
      <w:r w:rsidRPr="00690A26">
        <w:rPr>
          <w:lang w:val="en-US"/>
        </w:rPr>
        <w:t xml:space="preserve">          $ref: 'TS29571_CommonData.yaml#/components/responses/403'</w:t>
      </w:r>
    </w:p>
    <w:p w:rsidR="00462FE4" w:rsidRPr="00690A26" w:rsidRDefault="00462FE4" w:rsidP="00462FE4">
      <w:pPr>
        <w:pStyle w:val="PL"/>
        <w:rPr>
          <w:lang w:val="en-US"/>
        </w:rPr>
      </w:pPr>
      <w:r w:rsidRPr="00690A26">
        <w:rPr>
          <w:lang w:val="en-US"/>
        </w:rPr>
        <w:t xml:space="preserve">        '404':</w:t>
      </w:r>
    </w:p>
    <w:p w:rsidR="00462FE4" w:rsidRPr="00690A26" w:rsidRDefault="00462FE4" w:rsidP="00462FE4">
      <w:pPr>
        <w:pStyle w:val="PL"/>
        <w:rPr>
          <w:lang w:val="en-US"/>
        </w:rPr>
      </w:pPr>
      <w:r w:rsidRPr="00690A26">
        <w:rPr>
          <w:lang w:val="en-US"/>
        </w:rPr>
        <w:t xml:space="preserve">          $ref: 'TS29571_CommonData.yaml#/components/responses/404'</w:t>
      </w:r>
    </w:p>
    <w:p w:rsidR="00462FE4" w:rsidRPr="00690A26" w:rsidRDefault="00462FE4" w:rsidP="00462FE4">
      <w:pPr>
        <w:pStyle w:val="PL"/>
        <w:rPr>
          <w:lang w:val="en-US"/>
        </w:rPr>
      </w:pPr>
      <w:r w:rsidRPr="00690A26">
        <w:rPr>
          <w:lang w:val="en-US"/>
        </w:rPr>
        <w:t xml:space="preserve">        '411':</w:t>
      </w:r>
    </w:p>
    <w:p w:rsidR="00462FE4" w:rsidRPr="00690A26" w:rsidRDefault="00462FE4" w:rsidP="00462FE4">
      <w:pPr>
        <w:pStyle w:val="PL"/>
        <w:rPr>
          <w:lang w:val="en-US"/>
        </w:rPr>
      </w:pPr>
      <w:r w:rsidRPr="00690A26">
        <w:rPr>
          <w:lang w:val="en-US"/>
        </w:rPr>
        <w:t xml:space="preserve">          $ref: 'TS29571_CommonData.yaml#/components/responses/411'</w:t>
      </w:r>
    </w:p>
    <w:p w:rsidR="00462FE4" w:rsidRPr="00690A26" w:rsidRDefault="00462FE4" w:rsidP="00462FE4">
      <w:pPr>
        <w:pStyle w:val="PL"/>
        <w:rPr>
          <w:lang w:val="en-US"/>
        </w:rPr>
      </w:pPr>
      <w:r w:rsidRPr="00690A26">
        <w:rPr>
          <w:lang w:val="en-US"/>
        </w:rPr>
        <w:t xml:space="preserve">        '413':</w:t>
      </w:r>
    </w:p>
    <w:p w:rsidR="00462FE4" w:rsidRPr="00690A26" w:rsidRDefault="00462FE4" w:rsidP="00462FE4">
      <w:pPr>
        <w:pStyle w:val="PL"/>
        <w:rPr>
          <w:lang w:val="en-US"/>
        </w:rPr>
      </w:pPr>
      <w:r w:rsidRPr="00690A26">
        <w:rPr>
          <w:lang w:val="en-US"/>
        </w:rPr>
        <w:t xml:space="preserve">          $ref: 'TS29571_CommonData.yaml#/components/responses/413'</w:t>
      </w:r>
    </w:p>
    <w:p w:rsidR="00462FE4" w:rsidRPr="00690A26" w:rsidRDefault="00462FE4" w:rsidP="00462FE4">
      <w:pPr>
        <w:pStyle w:val="PL"/>
        <w:rPr>
          <w:lang w:val="en-US"/>
        </w:rPr>
      </w:pPr>
      <w:r w:rsidRPr="00690A26">
        <w:rPr>
          <w:lang w:val="en-US"/>
        </w:rPr>
        <w:t xml:space="preserve">        '415':</w:t>
      </w:r>
    </w:p>
    <w:p w:rsidR="00462FE4" w:rsidRPr="00690A26" w:rsidRDefault="00462FE4" w:rsidP="00462FE4">
      <w:pPr>
        <w:pStyle w:val="PL"/>
        <w:rPr>
          <w:lang w:val="en-US"/>
        </w:rPr>
      </w:pPr>
      <w:r w:rsidRPr="00690A26">
        <w:rPr>
          <w:lang w:val="en-US"/>
        </w:rPr>
        <w:t xml:space="preserve">          $ref: 'TS29571_CommonData.yaml#/components/responses/415'</w:t>
      </w:r>
    </w:p>
    <w:p w:rsidR="0008466E" w:rsidRPr="00690A26" w:rsidRDefault="0008466E" w:rsidP="0008466E">
      <w:pPr>
        <w:pStyle w:val="PL"/>
        <w:rPr>
          <w:lang w:val="en-US"/>
        </w:rPr>
      </w:pPr>
      <w:r w:rsidRPr="00690A26">
        <w:rPr>
          <w:lang w:val="en-US"/>
        </w:rPr>
        <w:t xml:space="preserve">        '429':</w:t>
      </w:r>
    </w:p>
    <w:p w:rsidR="0008466E" w:rsidRPr="00690A26" w:rsidRDefault="0008466E" w:rsidP="0008466E">
      <w:pPr>
        <w:pStyle w:val="PL"/>
        <w:rPr>
          <w:lang w:val="en-US"/>
        </w:rPr>
      </w:pPr>
      <w:r w:rsidRPr="00690A26">
        <w:rPr>
          <w:lang w:val="en-US"/>
        </w:rPr>
        <w:t xml:space="preserve">          $ref: 'TS29571_CommonData.yaml#/components/responses/429'</w:t>
      </w:r>
    </w:p>
    <w:p w:rsidR="00462FE4" w:rsidRPr="00690A26" w:rsidRDefault="00462FE4" w:rsidP="00462FE4">
      <w:pPr>
        <w:pStyle w:val="PL"/>
        <w:rPr>
          <w:lang w:val="en-US"/>
        </w:rPr>
      </w:pPr>
      <w:r w:rsidRPr="00690A26">
        <w:rPr>
          <w:lang w:val="en-US"/>
        </w:rPr>
        <w:t xml:space="preserve">        '500':</w:t>
      </w:r>
    </w:p>
    <w:p w:rsidR="00462FE4" w:rsidRPr="00690A26" w:rsidRDefault="00462FE4" w:rsidP="00462FE4">
      <w:pPr>
        <w:pStyle w:val="PL"/>
        <w:rPr>
          <w:lang w:val="en-US"/>
        </w:rPr>
      </w:pPr>
      <w:r w:rsidRPr="00690A26">
        <w:rPr>
          <w:lang w:val="en-US"/>
        </w:rPr>
        <w:t xml:space="preserve">          $ref: 'TS29571_CommonData.yaml#/components/responses/500'</w:t>
      </w:r>
    </w:p>
    <w:p w:rsidR="00462FE4" w:rsidRPr="00690A26" w:rsidRDefault="00462FE4" w:rsidP="00462FE4">
      <w:pPr>
        <w:pStyle w:val="PL"/>
        <w:rPr>
          <w:lang w:val="en-US"/>
        </w:rPr>
      </w:pPr>
      <w:r w:rsidRPr="00690A26">
        <w:rPr>
          <w:lang w:val="en-US"/>
        </w:rPr>
        <w:t xml:space="preserve">        '501':</w:t>
      </w:r>
    </w:p>
    <w:p w:rsidR="00462FE4" w:rsidRPr="00690A26" w:rsidRDefault="00462FE4" w:rsidP="00462FE4">
      <w:pPr>
        <w:pStyle w:val="PL"/>
        <w:rPr>
          <w:lang w:val="en-US"/>
        </w:rPr>
      </w:pPr>
      <w:r w:rsidRPr="00690A26">
        <w:rPr>
          <w:lang w:val="en-US"/>
        </w:rPr>
        <w:t xml:space="preserve">          $ref: 'TS29571_CommonData.yaml#/components/responses/501'</w:t>
      </w:r>
    </w:p>
    <w:p w:rsidR="00462FE4" w:rsidRPr="00690A26" w:rsidRDefault="00462FE4" w:rsidP="00462FE4">
      <w:pPr>
        <w:pStyle w:val="PL"/>
        <w:rPr>
          <w:lang w:val="en-US"/>
        </w:rPr>
      </w:pPr>
      <w:r w:rsidRPr="00690A26">
        <w:rPr>
          <w:lang w:val="en-US"/>
        </w:rPr>
        <w:t xml:space="preserve">        '503':</w:t>
      </w:r>
    </w:p>
    <w:p w:rsidR="00462FE4" w:rsidRPr="00690A26" w:rsidRDefault="00462FE4" w:rsidP="00462FE4">
      <w:pPr>
        <w:pStyle w:val="PL"/>
        <w:rPr>
          <w:lang w:val="en-US"/>
        </w:rPr>
      </w:pPr>
      <w:r w:rsidRPr="00690A26">
        <w:rPr>
          <w:lang w:val="en-US"/>
        </w:rPr>
        <w:t xml:space="preserve">          $ref: 'TS29571_CommonData.yaml#/components/responses/503'</w:t>
      </w:r>
    </w:p>
    <w:p w:rsidR="00462FE4" w:rsidRPr="00690A26" w:rsidRDefault="00462FE4" w:rsidP="00462FE4">
      <w:pPr>
        <w:pStyle w:val="PL"/>
      </w:pPr>
      <w:r w:rsidRPr="00690A26">
        <w:t xml:space="preserve">        default:</w:t>
      </w:r>
    </w:p>
    <w:p w:rsidR="00462FE4" w:rsidRPr="00690A26" w:rsidRDefault="00462FE4" w:rsidP="00462FE4">
      <w:pPr>
        <w:pStyle w:val="PL"/>
        <w:rPr>
          <w:lang w:val="en-US"/>
        </w:rPr>
      </w:pPr>
      <w:r w:rsidRPr="00690A26">
        <w:rPr>
          <w:lang w:val="en-US"/>
        </w:rPr>
        <w:t xml:space="preserve">          $ref: 'TS29571_CommonData.yaml#/components/responses/default'</w:t>
      </w:r>
    </w:p>
    <w:p w:rsidR="006F7274" w:rsidRPr="00690A26" w:rsidRDefault="006F7274" w:rsidP="006F7274">
      <w:pPr>
        <w:pStyle w:val="PL"/>
      </w:pPr>
      <w:r w:rsidRPr="00690A26">
        <w:t xml:space="preserve">    delete:</w:t>
      </w:r>
    </w:p>
    <w:p w:rsidR="006F7274" w:rsidRPr="00690A26" w:rsidRDefault="006F7274" w:rsidP="006F7274">
      <w:pPr>
        <w:pStyle w:val="PL"/>
      </w:pPr>
      <w:r w:rsidRPr="00690A26">
        <w:t xml:space="preserve">      summary: Deletes a subscription</w:t>
      </w:r>
    </w:p>
    <w:p w:rsidR="006F7274" w:rsidRPr="00690A26" w:rsidRDefault="006F7274" w:rsidP="006F7274">
      <w:pPr>
        <w:pStyle w:val="PL"/>
      </w:pPr>
      <w:r w:rsidRPr="00690A26">
        <w:t xml:space="preserve">      operationId: RemoveSubscription</w:t>
      </w:r>
    </w:p>
    <w:p w:rsidR="006F7274" w:rsidRPr="00690A26" w:rsidRDefault="006F7274" w:rsidP="006F7274">
      <w:pPr>
        <w:pStyle w:val="PL"/>
      </w:pPr>
      <w:r w:rsidRPr="00690A26">
        <w:t xml:space="preserve">      tags:</w:t>
      </w:r>
    </w:p>
    <w:p w:rsidR="006F7274" w:rsidRPr="00690A26" w:rsidRDefault="006F7274" w:rsidP="006F7274">
      <w:pPr>
        <w:pStyle w:val="PL"/>
      </w:pPr>
      <w:r w:rsidRPr="00690A26">
        <w:t xml:space="preserve">        - Subscription ID (Document)</w:t>
      </w:r>
    </w:p>
    <w:p w:rsidR="006F7274" w:rsidRPr="00690A26" w:rsidRDefault="006F7274" w:rsidP="006F7274">
      <w:pPr>
        <w:pStyle w:val="PL"/>
      </w:pPr>
      <w:r w:rsidRPr="00690A26">
        <w:t xml:space="preserve">      parameters:</w:t>
      </w:r>
    </w:p>
    <w:p w:rsidR="006F7274" w:rsidRPr="00690A26" w:rsidRDefault="006F7274" w:rsidP="006F7274">
      <w:pPr>
        <w:pStyle w:val="PL"/>
      </w:pPr>
      <w:r w:rsidRPr="00690A26">
        <w:t xml:space="preserve">        - name: subscriptionID</w:t>
      </w:r>
    </w:p>
    <w:p w:rsidR="006F7274" w:rsidRPr="00690A26" w:rsidRDefault="006F7274" w:rsidP="006F7274">
      <w:pPr>
        <w:pStyle w:val="PL"/>
      </w:pPr>
      <w:r w:rsidRPr="00690A26">
        <w:t xml:space="preserve">          in: path</w:t>
      </w:r>
    </w:p>
    <w:p w:rsidR="006F7274" w:rsidRPr="00690A26" w:rsidRDefault="006F7274" w:rsidP="006F7274">
      <w:pPr>
        <w:pStyle w:val="PL"/>
      </w:pPr>
      <w:r w:rsidRPr="00690A26">
        <w:t xml:space="preserve">          required: true</w:t>
      </w:r>
    </w:p>
    <w:p w:rsidR="006F7274" w:rsidRPr="00690A26" w:rsidRDefault="006F7274" w:rsidP="006F7274">
      <w:pPr>
        <w:pStyle w:val="PL"/>
      </w:pPr>
      <w:r w:rsidRPr="00690A26">
        <w:lastRenderedPageBreak/>
        <w:t xml:space="preserve">          description: Unique ID of the subscription to remove</w:t>
      </w:r>
    </w:p>
    <w:p w:rsidR="006F7274" w:rsidRPr="00690A26" w:rsidRDefault="006F7274" w:rsidP="006F7274">
      <w:pPr>
        <w:pStyle w:val="PL"/>
      </w:pPr>
      <w:r w:rsidRPr="00690A26">
        <w:t xml:space="preserve">          schema:</w:t>
      </w:r>
    </w:p>
    <w:p w:rsidR="006F7274" w:rsidRPr="00690A26" w:rsidRDefault="006F7274" w:rsidP="006F7274">
      <w:pPr>
        <w:pStyle w:val="PL"/>
      </w:pPr>
      <w:r w:rsidRPr="00690A26">
        <w:t xml:space="preserve">            type: string</w:t>
      </w:r>
    </w:p>
    <w:p w:rsidR="00837831" w:rsidRPr="00690A26" w:rsidRDefault="00837831" w:rsidP="00837831">
      <w:pPr>
        <w:pStyle w:val="PL"/>
      </w:pPr>
      <w:r w:rsidRPr="00690A26">
        <w:t xml:space="preserve">            pattern: '^([0-9]{5,6}-)?[^-]+$'</w:t>
      </w:r>
    </w:p>
    <w:p w:rsidR="006F7274" w:rsidRPr="00690A26" w:rsidRDefault="006F7274" w:rsidP="006F7274">
      <w:pPr>
        <w:pStyle w:val="PL"/>
      </w:pPr>
      <w:r w:rsidRPr="00690A26">
        <w:t xml:space="preserve">      responses:</w:t>
      </w:r>
    </w:p>
    <w:p w:rsidR="006F7274" w:rsidRPr="00690A26" w:rsidRDefault="006F7274" w:rsidP="006F7274">
      <w:pPr>
        <w:pStyle w:val="PL"/>
      </w:pPr>
      <w:r w:rsidRPr="00690A26">
        <w:t xml:space="preserve">        '204':</w:t>
      </w:r>
    </w:p>
    <w:p w:rsidR="006F7274" w:rsidRPr="00690A26" w:rsidRDefault="006F7274" w:rsidP="006F7274">
      <w:pPr>
        <w:pStyle w:val="PL"/>
      </w:pPr>
      <w:r w:rsidRPr="00690A26">
        <w:t xml:space="preserve">          description: Expected response to a successful subscription removal</w:t>
      </w:r>
    </w:p>
    <w:p w:rsidR="00913B64" w:rsidRPr="00690A26" w:rsidRDefault="00913B64" w:rsidP="00913B64">
      <w:pPr>
        <w:pStyle w:val="PL"/>
        <w:rPr>
          <w:lang w:val="en-US"/>
        </w:rPr>
      </w:pPr>
      <w:r w:rsidRPr="00690A26">
        <w:rPr>
          <w:lang w:val="en-US"/>
        </w:rPr>
        <w:t xml:space="preserve">        '400':</w:t>
      </w:r>
    </w:p>
    <w:p w:rsidR="00913B64" w:rsidRPr="00690A26" w:rsidRDefault="00913B64" w:rsidP="00913B64">
      <w:pPr>
        <w:pStyle w:val="PL"/>
        <w:rPr>
          <w:lang w:val="en-US"/>
        </w:rPr>
      </w:pPr>
      <w:r w:rsidRPr="00690A26">
        <w:rPr>
          <w:lang w:val="en-US"/>
        </w:rPr>
        <w:t xml:space="preserve">          $ref: 'TS29571_CommonData.yaml#/components/responses/400'</w:t>
      </w:r>
    </w:p>
    <w:p w:rsidR="00EF43A8" w:rsidRPr="00690A26" w:rsidRDefault="00EF43A8" w:rsidP="00EF43A8">
      <w:pPr>
        <w:pStyle w:val="PL"/>
        <w:rPr>
          <w:lang w:val="en-US"/>
        </w:rPr>
      </w:pPr>
      <w:r w:rsidRPr="00690A26">
        <w:rPr>
          <w:lang w:val="en-US"/>
        </w:rPr>
        <w:t xml:space="preserve">        '401':</w:t>
      </w:r>
    </w:p>
    <w:p w:rsidR="00EF43A8" w:rsidRPr="00690A26" w:rsidRDefault="00EF43A8" w:rsidP="00EF43A8">
      <w:pPr>
        <w:pStyle w:val="PL"/>
        <w:rPr>
          <w:lang w:val="en-US"/>
        </w:rPr>
      </w:pPr>
      <w:r w:rsidRPr="00690A26">
        <w:rPr>
          <w:lang w:val="en-US"/>
        </w:rPr>
        <w:t xml:space="preserve">          $ref: 'TS29571_CommonData.yaml#/components/responses/401'</w:t>
      </w:r>
    </w:p>
    <w:p w:rsidR="00913B64" w:rsidRPr="00690A26" w:rsidRDefault="00913B64" w:rsidP="00913B64">
      <w:pPr>
        <w:pStyle w:val="PL"/>
        <w:rPr>
          <w:lang w:val="en-US"/>
        </w:rPr>
      </w:pPr>
      <w:r w:rsidRPr="00690A26">
        <w:rPr>
          <w:lang w:val="en-US"/>
        </w:rPr>
        <w:t xml:space="preserve">        '403':</w:t>
      </w:r>
    </w:p>
    <w:p w:rsidR="00913B64" w:rsidRPr="00690A26" w:rsidRDefault="00913B64" w:rsidP="00913B64">
      <w:pPr>
        <w:pStyle w:val="PL"/>
        <w:rPr>
          <w:lang w:val="en-US"/>
        </w:rPr>
      </w:pPr>
      <w:r w:rsidRPr="00690A26">
        <w:rPr>
          <w:lang w:val="en-US"/>
        </w:rPr>
        <w:t xml:space="preserve">          $ref: 'TS29571_CommonData.yaml#/components/responses/403'</w:t>
      </w:r>
    </w:p>
    <w:p w:rsidR="00913B64" w:rsidRPr="00690A26" w:rsidRDefault="00913B64" w:rsidP="00913B64">
      <w:pPr>
        <w:pStyle w:val="PL"/>
        <w:rPr>
          <w:lang w:val="en-US"/>
        </w:rPr>
      </w:pPr>
      <w:r w:rsidRPr="00690A26">
        <w:rPr>
          <w:lang w:val="en-US"/>
        </w:rPr>
        <w:t xml:space="preserve">        '404':</w:t>
      </w:r>
    </w:p>
    <w:p w:rsidR="00913B64" w:rsidRPr="00690A26" w:rsidRDefault="00913B64" w:rsidP="00913B64">
      <w:pPr>
        <w:pStyle w:val="PL"/>
        <w:rPr>
          <w:lang w:val="en-US"/>
        </w:rPr>
      </w:pPr>
      <w:r w:rsidRPr="00690A26">
        <w:rPr>
          <w:lang w:val="en-US"/>
        </w:rPr>
        <w:t xml:space="preserve">          $ref: 'TS29571_CommonData.yaml#/components/responses/404'</w:t>
      </w:r>
    </w:p>
    <w:p w:rsidR="00913B64" w:rsidRPr="00690A26" w:rsidRDefault="00913B64" w:rsidP="00913B64">
      <w:pPr>
        <w:pStyle w:val="PL"/>
        <w:rPr>
          <w:lang w:val="en-US"/>
        </w:rPr>
      </w:pPr>
      <w:r w:rsidRPr="00690A26">
        <w:rPr>
          <w:lang w:val="en-US"/>
        </w:rPr>
        <w:t xml:space="preserve">        '411':</w:t>
      </w:r>
    </w:p>
    <w:p w:rsidR="00913B64" w:rsidRPr="00690A26" w:rsidRDefault="00913B64" w:rsidP="00913B64">
      <w:pPr>
        <w:pStyle w:val="PL"/>
        <w:rPr>
          <w:lang w:val="en-US"/>
        </w:rPr>
      </w:pPr>
      <w:r w:rsidRPr="00690A26">
        <w:rPr>
          <w:lang w:val="en-US"/>
        </w:rPr>
        <w:t xml:space="preserve">          $ref: 'TS29571_CommonData.yaml#/components/responses/411'</w:t>
      </w:r>
    </w:p>
    <w:p w:rsidR="00913B64" w:rsidRPr="00690A26" w:rsidRDefault="00913B64" w:rsidP="00913B64">
      <w:pPr>
        <w:pStyle w:val="PL"/>
        <w:rPr>
          <w:lang w:val="en-US"/>
        </w:rPr>
      </w:pPr>
      <w:r w:rsidRPr="00690A26">
        <w:rPr>
          <w:lang w:val="en-US"/>
        </w:rPr>
        <w:t xml:space="preserve">        '413':</w:t>
      </w:r>
    </w:p>
    <w:p w:rsidR="00913B64" w:rsidRPr="00690A26" w:rsidRDefault="00913B64" w:rsidP="00913B64">
      <w:pPr>
        <w:pStyle w:val="PL"/>
        <w:rPr>
          <w:lang w:val="en-US"/>
        </w:rPr>
      </w:pPr>
      <w:r w:rsidRPr="00690A26">
        <w:rPr>
          <w:lang w:val="en-US"/>
        </w:rPr>
        <w:t xml:space="preserve">          $ref: 'TS29571_CommonData.yaml#/components/responses/413'</w:t>
      </w:r>
    </w:p>
    <w:p w:rsidR="00913B64" w:rsidRPr="00690A26" w:rsidRDefault="00913B64" w:rsidP="00913B64">
      <w:pPr>
        <w:pStyle w:val="PL"/>
        <w:rPr>
          <w:lang w:val="en-US"/>
        </w:rPr>
      </w:pPr>
      <w:r w:rsidRPr="00690A26">
        <w:rPr>
          <w:lang w:val="en-US"/>
        </w:rPr>
        <w:t xml:space="preserve">        '415':</w:t>
      </w:r>
    </w:p>
    <w:p w:rsidR="00913B64" w:rsidRPr="00690A26" w:rsidRDefault="00913B64" w:rsidP="00913B64">
      <w:pPr>
        <w:pStyle w:val="PL"/>
        <w:rPr>
          <w:lang w:val="en-US"/>
        </w:rPr>
      </w:pPr>
      <w:r w:rsidRPr="00690A26">
        <w:rPr>
          <w:lang w:val="en-US"/>
        </w:rPr>
        <w:t xml:space="preserve">          $ref: 'TS29571_CommonData.yaml#/components/responses/415'</w:t>
      </w:r>
    </w:p>
    <w:p w:rsidR="00EF43A8" w:rsidRPr="00690A26" w:rsidRDefault="00EF43A8" w:rsidP="00EF43A8">
      <w:pPr>
        <w:pStyle w:val="PL"/>
        <w:rPr>
          <w:lang w:val="en-US"/>
        </w:rPr>
      </w:pPr>
      <w:r w:rsidRPr="00690A26">
        <w:rPr>
          <w:lang w:val="en-US"/>
        </w:rPr>
        <w:t xml:space="preserve">        '429':</w:t>
      </w:r>
    </w:p>
    <w:p w:rsidR="00EF43A8" w:rsidRPr="00690A26" w:rsidRDefault="00EF43A8" w:rsidP="00EF43A8">
      <w:pPr>
        <w:pStyle w:val="PL"/>
        <w:rPr>
          <w:lang w:val="en-US"/>
        </w:rPr>
      </w:pPr>
      <w:r w:rsidRPr="00690A26">
        <w:rPr>
          <w:lang w:val="en-US"/>
        </w:rPr>
        <w:t xml:space="preserve">          $ref: 'TS29571_CommonData.yaml#/components/responses/429'</w:t>
      </w:r>
    </w:p>
    <w:p w:rsidR="00913B64" w:rsidRPr="00690A26" w:rsidRDefault="00913B64" w:rsidP="00913B64">
      <w:pPr>
        <w:pStyle w:val="PL"/>
        <w:rPr>
          <w:lang w:val="en-US"/>
        </w:rPr>
      </w:pPr>
      <w:r w:rsidRPr="00690A26">
        <w:rPr>
          <w:lang w:val="en-US"/>
        </w:rPr>
        <w:t xml:space="preserve">        '500':</w:t>
      </w:r>
    </w:p>
    <w:p w:rsidR="00913B64" w:rsidRPr="00690A26" w:rsidRDefault="00913B64" w:rsidP="00913B64">
      <w:pPr>
        <w:pStyle w:val="PL"/>
        <w:rPr>
          <w:lang w:val="en-US"/>
        </w:rPr>
      </w:pPr>
      <w:r w:rsidRPr="00690A26">
        <w:rPr>
          <w:lang w:val="en-US"/>
        </w:rPr>
        <w:t xml:space="preserve">          $ref: 'TS29571_CommonData.yaml#/components/responses/500'</w:t>
      </w:r>
    </w:p>
    <w:p w:rsidR="00913B64" w:rsidRPr="00690A26" w:rsidRDefault="00913B64" w:rsidP="00913B64">
      <w:pPr>
        <w:pStyle w:val="PL"/>
        <w:rPr>
          <w:lang w:val="en-US"/>
        </w:rPr>
      </w:pPr>
      <w:r w:rsidRPr="00690A26">
        <w:rPr>
          <w:lang w:val="en-US"/>
        </w:rPr>
        <w:t xml:space="preserve">        '501':</w:t>
      </w:r>
    </w:p>
    <w:p w:rsidR="00913B64" w:rsidRPr="00690A26" w:rsidRDefault="00913B64" w:rsidP="00913B64">
      <w:pPr>
        <w:pStyle w:val="PL"/>
        <w:rPr>
          <w:lang w:val="en-US"/>
        </w:rPr>
      </w:pPr>
      <w:r w:rsidRPr="00690A26">
        <w:rPr>
          <w:lang w:val="en-US"/>
        </w:rPr>
        <w:t xml:space="preserve">          $ref: 'TS29571_CommonData.yaml#/components/responses/501'</w:t>
      </w:r>
    </w:p>
    <w:p w:rsidR="00913B64" w:rsidRPr="00690A26" w:rsidRDefault="00913B64" w:rsidP="00913B64">
      <w:pPr>
        <w:pStyle w:val="PL"/>
        <w:rPr>
          <w:lang w:val="en-US"/>
        </w:rPr>
      </w:pPr>
      <w:r w:rsidRPr="00690A26">
        <w:rPr>
          <w:lang w:val="en-US"/>
        </w:rPr>
        <w:t xml:space="preserve">        '503':</w:t>
      </w:r>
    </w:p>
    <w:p w:rsidR="00913B64" w:rsidRPr="00690A26" w:rsidRDefault="00913B64" w:rsidP="00913B64">
      <w:pPr>
        <w:pStyle w:val="PL"/>
        <w:rPr>
          <w:lang w:val="en-US"/>
        </w:rPr>
      </w:pPr>
      <w:r w:rsidRPr="00690A26">
        <w:rPr>
          <w:lang w:val="en-US"/>
        </w:rPr>
        <w:t xml:space="preserve">          $ref: 'TS29571_CommonData.yaml#/components/responses/503'</w:t>
      </w:r>
    </w:p>
    <w:p w:rsidR="00913B64" w:rsidRPr="00690A26" w:rsidRDefault="00913B64" w:rsidP="00913B64">
      <w:pPr>
        <w:pStyle w:val="PL"/>
      </w:pPr>
      <w:r w:rsidRPr="00690A26">
        <w:t xml:space="preserve">        default:</w:t>
      </w:r>
    </w:p>
    <w:p w:rsidR="00913B64" w:rsidRPr="00690A26" w:rsidRDefault="00913B64" w:rsidP="00913B64">
      <w:pPr>
        <w:pStyle w:val="PL"/>
        <w:rPr>
          <w:lang w:val="en-US"/>
        </w:rPr>
      </w:pPr>
      <w:r w:rsidRPr="00690A26">
        <w:rPr>
          <w:lang w:val="en-US"/>
        </w:rPr>
        <w:t xml:space="preserve">          $ref: 'TS29571_CommonData.yaml#/components/responses/default'</w:t>
      </w:r>
    </w:p>
    <w:p w:rsidR="006F7274" w:rsidRPr="00690A26" w:rsidRDefault="006F7274" w:rsidP="006F7274">
      <w:pPr>
        <w:pStyle w:val="PL"/>
      </w:pPr>
      <w:r w:rsidRPr="00690A26">
        <w:t>components:</w:t>
      </w:r>
    </w:p>
    <w:p w:rsidR="007E412F" w:rsidRPr="00690A26" w:rsidRDefault="007E412F" w:rsidP="007E412F">
      <w:pPr>
        <w:pStyle w:val="PL"/>
        <w:rPr>
          <w:lang w:val="en-US"/>
        </w:rPr>
      </w:pPr>
      <w:r w:rsidRPr="00690A26">
        <w:rPr>
          <w:lang w:val="en-US"/>
        </w:rPr>
        <w:t xml:space="preserve">  securitySchemes:</w:t>
      </w:r>
    </w:p>
    <w:p w:rsidR="007E412F" w:rsidRPr="00690A26" w:rsidRDefault="007E412F" w:rsidP="007E412F">
      <w:pPr>
        <w:pStyle w:val="PL"/>
        <w:rPr>
          <w:lang w:val="en-US"/>
        </w:rPr>
      </w:pPr>
      <w:r w:rsidRPr="00690A26">
        <w:rPr>
          <w:lang w:val="en-US"/>
        </w:rPr>
        <w:t xml:space="preserve">    oAuth2ClientCredentials:</w:t>
      </w:r>
    </w:p>
    <w:p w:rsidR="007E412F" w:rsidRPr="00690A26" w:rsidRDefault="007E412F" w:rsidP="007E412F">
      <w:pPr>
        <w:pStyle w:val="PL"/>
        <w:rPr>
          <w:lang w:val="en-US"/>
        </w:rPr>
      </w:pPr>
      <w:r w:rsidRPr="00690A26">
        <w:rPr>
          <w:lang w:val="en-US"/>
        </w:rPr>
        <w:t xml:space="preserve">      type: oauth2</w:t>
      </w:r>
    </w:p>
    <w:p w:rsidR="007E412F" w:rsidRPr="00690A26" w:rsidRDefault="007E412F" w:rsidP="007E412F">
      <w:pPr>
        <w:pStyle w:val="PL"/>
        <w:rPr>
          <w:lang w:val="en-US"/>
        </w:rPr>
      </w:pPr>
      <w:r w:rsidRPr="00690A26">
        <w:rPr>
          <w:lang w:val="en-US"/>
        </w:rPr>
        <w:t xml:space="preserve">      flows:</w:t>
      </w:r>
    </w:p>
    <w:p w:rsidR="007E412F" w:rsidRPr="00690A26" w:rsidRDefault="007E412F" w:rsidP="007E412F">
      <w:pPr>
        <w:pStyle w:val="PL"/>
        <w:rPr>
          <w:lang w:val="en-US"/>
        </w:rPr>
      </w:pPr>
      <w:r w:rsidRPr="00690A26">
        <w:rPr>
          <w:lang w:val="en-US"/>
        </w:rPr>
        <w:t xml:space="preserve">        clientCredentials:</w:t>
      </w:r>
    </w:p>
    <w:p w:rsidR="007E412F" w:rsidRPr="00690A26" w:rsidRDefault="007E412F" w:rsidP="007E412F">
      <w:pPr>
        <w:pStyle w:val="PL"/>
        <w:rPr>
          <w:lang w:val="en-US"/>
        </w:rPr>
      </w:pPr>
      <w:r w:rsidRPr="00690A26">
        <w:rPr>
          <w:lang w:val="en-US"/>
        </w:rPr>
        <w:t xml:space="preserve">          tokenUrl: </w:t>
      </w:r>
      <w:r w:rsidR="00CB0526" w:rsidRPr="00690A26">
        <w:rPr>
          <w:lang w:val="en-US"/>
        </w:rPr>
        <w:t>'</w:t>
      </w:r>
      <w:r w:rsidRPr="00690A26">
        <w:rPr>
          <w:lang w:val="en-US"/>
        </w:rPr>
        <w:t>/oauth2/token</w:t>
      </w:r>
      <w:r w:rsidR="00CB0526" w:rsidRPr="00690A26">
        <w:rPr>
          <w:lang w:val="en-US"/>
        </w:rPr>
        <w:t>'</w:t>
      </w:r>
    </w:p>
    <w:p w:rsidR="007E412F" w:rsidRPr="00690A26" w:rsidRDefault="007E412F" w:rsidP="007E412F">
      <w:pPr>
        <w:pStyle w:val="PL"/>
        <w:rPr>
          <w:lang w:val="en-US"/>
        </w:rPr>
      </w:pPr>
      <w:r w:rsidRPr="00690A26">
        <w:rPr>
          <w:lang w:val="en-US"/>
        </w:rPr>
        <w:t xml:space="preserve">          scopes:</w:t>
      </w:r>
    </w:p>
    <w:p w:rsidR="00E31C15" w:rsidRPr="00690A26" w:rsidRDefault="00E31C15" w:rsidP="007E412F">
      <w:pPr>
        <w:pStyle w:val="PL"/>
        <w:rPr>
          <w:lang w:val="en-US"/>
        </w:rPr>
      </w:pPr>
      <w:r w:rsidRPr="00690A26">
        <w:rPr>
          <w:lang w:val="en-US"/>
        </w:rPr>
        <w:t xml:space="preserve">            nnrf-nfm: Access to the Nnrf_NFManagement API</w:t>
      </w:r>
    </w:p>
    <w:p w:rsidR="006F7274" w:rsidRPr="00690A26" w:rsidRDefault="006F7274" w:rsidP="006F7274">
      <w:pPr>
        <w:pStyle w:val="PL"/>
      </w:pPr>
      <w:r w:rsidRPr="00690A26">
        <w:t xml:space="preserve">  schemas:</w:t>
      </w:r>
    </w:p>
    <w:p w:rsidR="006F7274" w:rsidRPr="00690A26" w:rsidRDefault="006F7274" w:rsidP="006F7274">
      <w:pPr>
        <w:pStyle w:val="PL"/>
      </w:pPr>
      <w:r w:rsidRPr="00690A26">
        <w:t xml:space="preserve">    NFProfile:</w:t>
      </w:r>
    </w:p>
    <w:p w:rsidR="006F7274" w:rsidRPr="00690A26" w:rsidRDefault="006F7274" w:rsidP="006F7274">
      <w:pPr>
        <w:pStyle w:val="PL"/>
      </w:pPr>
      <w:r w:rsidRPr="00690A26">
        <w:t xml:space="preserve">      type: object</w:t>
      </w:r>
    </w:p>
    <w:p w:rsidR="006F7274" w:rsidRPr="00690A26" w:rsidRDefault="006F7274" w:rsidP="006F7274">
      <w:pPr>
        <w:pStyle w:val="PL"/>
      </w:pPr>
      <w:r w:rsidRPr="00690A26">
        <w:t xml:space="preserve">      required:</w:t>
      </w:r>
    </w:p>
    <w:p w:rsidR="006F7274" w:rsidRPr="00690A26" w:rsidRDefault="006F7274" w:rsidP="006F7274">
      <w:pPr>
        <w:pStyle w:val="PL"/>
      </w:pPr>
      <w:r w:rsidRPr="00690A26">
        <w:t xml:space="preserve">        - nfInstanceId</w:t>
      </w:r>
    </w:p>
    <w:p w:rsidR="006F7274" w:rsidRPr="00690A26" w:rsidRDefault="006F7274" w:rsidP="006F7274">
      <w:pPr>
        <w:pStyle w:val="PL"/>
      </w:pPr>
      <w:r w:rsidRPr="00690A26">
        <w:t xml:space="preserve">        - nfType</w:t>
      </w:r>
    </w:p>
    <w:p w:rsidR="006F7274" w:rsidRPr="00690A26" w:rsidRDefault="006F7274" w:rsidP="006F7274">
      <w:pPr>
        <w:pStyle w:val="PL"/>
      </w:pPr>
      <w:r w:rsidRPr="00690A26">
        <w:t xml:space="preserve">        - nfStatus</w:t>
      </w:r>
    </w:p>
    <w:p w:rsidR="00B9248E" w:rsidRPr="00690A26" w:rsidRDefault="00B9248E" w:rsidP="00B9248E">
      <w:pPr>
        <w:pStyle w:val="PL"/>
      </w:pPr>
      <w:r w:rsidRPr="00690A26">
        <w:t xml:space="preserve">      anyOf:</w:t>
      </w:r>
    </w:p>
    <w:p w:rsidR="00B9248E" w:rsidRPr="00690A26" w:rsidRDefault="00B9248E" w:rsidP="00B9248E">
      <w:pPr>
        <w:pStyle w:val="PL"/>
      </w:pPr>
      <w:r w:rsidRPr="00690A26">
        <w:t xml:space="preserve">        - required: [ fqdn ]</w:t>
      </w:r>
    </w:p>
    <w:p w:rsidR="00B9248E" w:rsidRPr="00690A26" w:rsidRDefault="00B9248E" w:rsidP="00B9248E">
      <w:pPr>
        <w:pStyle w:val="PL"/>
      </w:pPr>
      <w:r w:rsidRPr="00690A26">
        <w:t xml:space="preserve">        - required: [ ipv4Addresses ]</w:t>
      </w:r>
    </w:p>
    <w:p w:rsidR="00B9248E" w:rsidRPr="00690A26" w:rsidRDefault="00B9248E" w:rsidP="00B9248E">
      <w:pPr>
        <w:pStyle w:val="PL"/>
      </w:pPr>
      <w:r w:rsidRPr="00690A26">
        <w:t xml:space="preserve">        - required: [ ipv6Addresses ]</w:t>
      </w:r>
    </w:p>
    <w:p w:rsidR="006F7274" w:rsidRPr="00690A26" w:rsidRDefault="006F7274" w:rsidP="006F7274">
      <w:pPr>
        <w:pStyle w:val="PL"/>
      </w:pPr>
      <w:r w:rsidRPr="00690A26">
        <w:t xml:space="preserve">      properties:</w:t>
      </w:r>
    </w:p>
    <w:p w:rsidR="006F7274" w:rsidRPr="00690A26" w:rsidRDefault="006F7274" w:rsidP="006F7274">
      <w:pPr>
        <w:pStyle w:val="PL"/>
      </w:pPr>
      <w:r w:rsidRPr="00690A26">
        <w:t xml:space="preserve">        nfInstanceId:</w:t>
      </w:r>
    </w:p>
    <w:p w:rsidR="003A3ED3" w:rsidRPr="00690A26" w:rsidRDefault="003A3ED3" w:rsidP="003A3ED3">
      <w:pPr>
        <w:pStyle w:val="PL"/>
      </w:pPr>
      <w:r w:rsidRPr="00690A26">
        <w:t xml:space="preserve">          $ref: '</w:t>
      </w:r>
      <w:r w:rsidR="009F58AC" w:rsidRPr="00690A26">
        <w:t>TS29571_CommonData.yaml</w:t>
      </w:r>
      <w:r w:rsidRPr="00690A26">
        <w:t>#/components/schemas/NfInstanceId'</w:t>
      </w:r>
    </w:p>
    <w:p w:rsidR="00BF7E16" w:rsidRPr="00690A26" w:rsidRDefault="00BF7E16" w:rsidP="00BF7E16">
      <w:pPr>
        <w:pStyle w:val="PL"/>
      </w:pPr>
      <w:r w:rsidRPr="00690A26">
        <w:t xml:space="preserve">        nfInstanceName:</w:t>
      </w:r>
    </w:p>
    <w:p w:rsidR="00BF7E16" w:rsidRPr="00690A26" w:rsidRDefault="00BF7E16" w:rsidP="00BF7E16">
      <w:pPr>
        <w:pStyle w:val="PL"/>
      </w:pPr>
      <w:r w:rsidRPr="00690A26">
        <w:t xml:space="preserve">          type: string</w:t>
      </w:r>
    </w:p>
    <w:p w:rsidR="006F7274" w:rsidRPr="00690A26" w:rsidRDefault="006F7274" w:rsidP="00BF7E16">
      <w:pPr>
        <w:pStyle w:val="PL"/>
      </w:pPr>
      <w:r w:rsidRPr="00690A26">
        <w:t xml:space="preserve">        nfType:</w:t>
      </w:r>
    </w:p>
    <w:p w:rsidR="006F7274" w:rsidRPr="00690A26" w:rsidRDefault="006F7274" w:rsidP="006F7274">
      <w:pPr>
        <w:pStyle w:val="PL"/>
      </w:pPr>
      <w:r w:rsidRPr="00690A26">
        <w:t xml:space="preserve">          $ref: '#/components/schemas/NFType'</w:t>
      </w:r>
    </w:p>
    <w:p w:rsidR="006F7274" w:rsidRPr="00690A26" w:rsidRDefault="006F7274" w:rsidP="006F7274">
      <w:pPr>
        <w:pStyle w:val="PL"/>
      </w:pPr>
      <w:r w:rsidRPr="00690A26">
        <w:t xml:space="preserve">        nfStatus:</w:t>
      </w:r>
    </w:p>
    <w:p w:rsidR="006F7274" w:rsidRPr="00690A26" w:rsidRDefault="006F7274" w:rsidP="006F7274">
      <w:pPr>
        <w:pStyle w:val="PL"/>
      </w:pPr>
      <w:r w:rsidRPr="00690A26">
        <w:t xml:space="preserve">          $ref: '#/components/schemas/NFStatus'</w:t>
      </w:r>
    </w:p>
    <w:p w:rsidR="003E02C4" w:rsidRPr="00690A26" w:rsidRDefault="003E02C4" w:rsidP="003E02C4">
      <w:pPr>
        <w:pStyle w:val="PL"/>
      </w:pPr>
      <w:r w:rsidRPr="00690A26">
        <w:t xml:space="preserve">        heartBeatTimer:</w:t>
      </w:r>
    </w:p>
    <w:p w:rsidR="003E02C4" w:rsidRPr="00690A26" w:rsidRDefault="003E02C4" w:rsidP="003E02C4">
      <w:pPr>
        <w:pStyle w:val="PL"/>
      </w:pPr>
      <w:r w:rsidRPr="00690A26">
        <w:t xml:space="preserve">          type: integer</w:t>
      </w:r>
    </w:p>
    <w:p w:rsidR="006F7274" w:rsidRPr="00690A26" w:rsidRDefault="006F7274" w:rsidP="006F7274">
      <w:pPr>
        <w:pStyle w:val="PL"/>
      </w:pPr>
      <w:r w:rsidRPr="00690A26">
        <w:t xml:space="preserve">        plmn</w:t>
      </w:r>
      <w:r w:rsidR="009729DF" w:rsidRPr="00690A26">
        <w:t>List</w:t>
      </w:r>
      <w:r w:rsidRPr="00690A26">
        <w:t>:</w:t>
      </w:r>
    </w:p>
    <w:p w:rsidR="009729DF" w:rsidRPr="00690A26" w:rsidRDefault="009729DF" w:rsidP="009729DF">
      <w:pPr>
        <w:pStyle w:val="PL"/>
      </w:pPr>
      <w:r w:rsidRPr="00690A26">
        <w:t xml:space="preserve">          type: array</w:t>
      </w:r>
    </w:p>
    <w:p w:rsidR="009729DF" w:rsidRPr="00690A26" w:rsidRDefault="009729DF" w:rsidP="009729DF">
      <w:pPr>
        <w:pStyle w:val="PL"/>
      </w:pPr>
      <w:r w:rsidRPr="00690A26">
        <w:t xml:space="preserve">          items:</w:t>
      </w:r>
    </w:p>
    <w:p w:rsidR="006F7274" w:rsidRPr="00690A26" w:rsidRDefault="006F7274" w:rsidP="006F7274">
      <w:pPr>
        <w:pStyle w:val="PL"/>
      </w:pPr>
      <w:r w:rsidRPr="00690A26">
        <w:t xml:space="preserve">          </w:t>
      </w:r>
      <w:r w:rsidR="009729DF" w:rsidRPr="00690A26">
        <w:t xml:space="preserve">  </w:t>
      </w:r>
      <w:r w:rsidRPr="00690A26">
        <w:t>$ref: '</w:t>
      </w:r>
      <w:r w:rsidR="009F58AC" w:rsidRPr="00690A26">
        <w:t>TS29571_CommonData.yaml</w:t>
      </w:r>
      <w:r w:rsidRPr="00690A26">
        <w:t>#/components/schemas/PlmnId'</w:t>
      </w:r>
    </w:p>
    <w:p w:rsidR="009729DF" w:rsidRPr="00690A26" w:rsidRDefault="009729DF" w:rsidP="009729DF">
      <w:pPr>
        <w:pStyle w:val="PL"/>
      </w:pPr>
      <w:r w:rsidRPr="00690A26">
        <w:t xml:space="preserve">          minItems: 1</w:t>
      </w:r>
    </w:p>
    <w:p w:rsidR="00A23097" w:rsidRPr="00690A26" w:rsidRDefault="00A23097" w:rsidP="00A23097">
      <w:pPr>
        <w:pStyle w:val="PL"/>
      </w:pPr>
      <w:r w:rsidRPr="00690A26">
        <w:t xml:space="preserve">        snpnList:</w:t>
      </w:r>
    </w:p>
    <w:p w:rsidR="00A23097" w:rsidRPr="00690A26" w:rsidRDefault="00A23097" w:rsidP="00A23097">
      <w:pPr>
        <w:pStyle w:val="PL"/>
      </w:pPr>
      <w:r w:rsidRPr="00690A26">
        <w:t xml:space="preserve">          type: array</w:t>
      </w:r>
    </w:p>
    <w:p w:rsidR="00A23097" w:rsidRPr="00690A26" w:rsidRDefault="00A23097" w:rsidP="00A23097">
      <w:pPr>
        <w:pStyle w:val="PL"/>
      </w:pPr>
      <w:r w:rsidRPr="00690A26">
        <w:t xml:space="preserve">          items:</w:t>
      </w:r>
    </w:p>
    <w:p w:rsidR="00A23097" w:rsidRPr="00690A26" w:rsidRDefault="00A23097" w:rsidP="00A23097">
      <w:pPr>
        <w:pStyle w:val="PL"/>
      </w:pPr>
      <w:r w:rsidRPr="00690A26">
        <w:t xml:space="preserve">            $ref: 'TS29571_CommonData.yaml#/components/schemas/PlmnIdNid'</w:t>
      </w:r>
    </w:p>
    <w:p w:rsidR="00A23097" w:rsidRPr="00690A26" w:rsidRDefault="00A23097" w:rsidP="00A23097">
      <w:pPr>
        <w:pStyle w:val="PL"/>
      </w:pPr>
      <w:r w:rsidRPr="00690A26">
        <w:t xml:space="preserve">          minItems: 1</w:t>
      </w:r>
    </w:p>
    <w:p w:rsidR="006F7274" w:rsidRPr="00690A26" w:rsidRDefault="006F7274" w:rsidP="006F7274">
      <w:pPr>
        <w:pStyle w:val="PL"/>
      </w:pPr>
      <w:r w:rsidRPr="00690A26">
        <w:t xml:space="preserve">        sNssai</w:t>
      </w:r>
      <w:r w:rsidR="004E38BF" w:rsidRPr="00690A26">
        <w:t>s</w:t>
      </w:r>
      <w:r w:rsidRPr="00690A26">
        <w:t>:</w:t>
      </w:r>
    </w:p>
    <w:p w:rsidR="004E38BF" w:rsidRPr="00690A26" w:rsidRDefault="004E38BF" w:rsidP="006F7274">
      <w:pPr>
        <w:pStyle w:val="PL"/>
      </w:pPr>
      <w:r w:rsidRPr="00690A26">
        <w:t xml:space="preserve">          type: array</w:t>
      </w:r>
    </w:p>
    <w:p w:rsidR="004E38BF" w:rsidRPr="00690A26" w:rsidRDefault="004E38BF" w:rsidP="006F7274">
      <w:pPr>
        <w:pStyle w:val="PL"/>
      </w:pPr>
      <w:r w:rsidRPr="00690A26">
        <w:t xml:space="preserve">          items:</w:t>
      </w:r>
    </w:p>
    <w:p w:rsidR="006F7274" w:rsidRPr="00690A26" w:rsidRDefault="006F7274" w:rsidP="006F7274">
      <w:pPr>
        <w:pStyle w:val="PL"/>
      </w:pPr>
      <w:r w:rsidRPr="00690A26">
        <w:t xml:space="preserve">          </w:t>
      </w:r>
      <w:r w:rsidR="004E38BF" w:rsidRPr="00690A26">
        <w:t xml:space="preserve">  </w:t>
      </w:r>
      <w:r w:rsidRPr="00690A26">
        <w:t>$ref: '</w:t>
      </w:r>
      <w:r w:rsidR="009F58AC" w:rsidRPr="00690A26">
        <w:t>TS29571_CommonData.yaml</w:t>
      </w:r>
      <w:r w:rsidRPr="00690A26">
        <w:t>#/components/schemas/Snssai'</w:t>
      </w:r>
    </w:p>
    <w:p w:rsidR="003665F0" w:rsidRPr="00690A26" w:rsidRDefault="003665F0" w:rsidP="003665F0">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0520C5" w:rsidRPr="00690A26" w:rsidRDefault="000520C5" w:rsidP="000520C5">
      <w:pPr>
        <w:pStyle w:val="PL"/>
      </w:pPr>
      <w:r w:rsidRPr="00690A26">
        <w:rPr>
          <w:lang w:eastAsia="zh-CN"/>
        </w:rPr>
        <w:t xml:space="preserve">        </w:t>
      </w:r>
      <w:r w:rsidRPr="00690A26">
        <w:rPr>
          <w:rFonts w:hint="eastAsia"/>
        </w:rPr>
        <w:t>perPlmnSnssaiList</w:t>
      </w:r>
      <w:r w:rsidRPr="00690A26">
        <w:t>:</w:t>
      </w:r>
    </w:p>
    <w:p w:rsidR="000520C5" w:rsidRPr="00690A26" w:rsidRDefault="000520C5" w:rsidP="000520C5">
      <w:pPr>
        <w:pStyle w:val="PL"/>
      </w:pPr>
      <w:r w:rsidRPr="00690A26">
        <w:lastRenderedPageBreak/>
        <w:t xml:space="preserve">          type: array</w:t>
      </w:r>
    </w:p>
    <w:p w:rsidR="000520C5" w:rsidRPr="00690A26" w:rsidRDefault="000520C5" w:rsidP="000520C5">
      <w:pPr>
        <w:pStyle w:val="PL"/>
      </w:pPr>
      <w:r w:rsidRPr="00690A26">
        <w:t xml:space="preserve">          items:</w:t>
      </w:r>
    </w:p>
    <w:p w:rsidR="000520C5" w:rsidRPr="00690A26" w:rsidRDefault="000520C5" w:rsidP="000520C5">
      <w:pPr>
        <w:pStyle w:val="PL"/>
      </w:pPr>
      <w:r w:rsidRPr="00690A26">
        <w:t xml:space="preserve">            $ref: '#/components/schemas/PlmnSnssai'</w:t>
      </w:r>
    </w:p>
    <w:p w:rsidR="000520C5" w:rsidRPr="00690A26" w:rsidRDefault="000520C5" w:rsidP="000520C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3A3ED3" w:rsidRPr="00690A26" w:rsidRDefault="003A3ED3" w:rsidP="003A3ED3">
      <w:pPr>
        <w:pStyle w:val="PL"/>
      </w:pPr>
      <w:r w:rsidRPr="00690A26">
        <w:t xml:space="preserve">        nsiList:</w:t>
      </w:r>
    </w:p>
    <w:p w:rsidR="003A3ED3" w:rsidRPr="00690A26" w:rsidRDefault="003A3ED3" w:rsidP="003A3ED3">
      <w:pPr>
        <w:pStyle w:val="PL"/>
      </w:pPr>
      <w:r w:rsidRPr="00690A26">
        <w:t xml:space="preserve">          type: array</w:t>
      </w:r>
    </w:p>
    <w:p w:rsidR="003A3ED3" w:rsidRPr="00690A26" w:rsidRDefault="003A3ED3" w:rsidP="003A3ED3">
      <w:pPr>
        <w:pStyle w:val="PL"/>
      </w:pPr>
      <w:r w:rsidRPr="00690A26">
        <w:t xml:space="preserve">          items:</w:t>
      </w:r>
    </w:p>
    <w:p w:rsidR="003A3ED3" w:rsidRPr="00690A26" w:rsidRDefault="003A3ED3" w:rsidP="003A3ED3">
      <w:pPr>
        <w:pStyle w:val="PL"/>
      </w:pPr>
      <w:r w:rsidRPr="00690A26">
        <w:t xml:space="preserve">            type: string</w:t>
      </w:r>
    </w:p>
    <w:p w:rsidR="003665F0" w:rsidRPr="00690A26" w:rsidRDefault="003665F0" w:rsidP="003665F0">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6F7274" w:rsidRPr="00690A26" w:rsidRDefault="006F7274" w:rsidP="006F7274">
      <w:pPr>
        <w:pStyle w:val="PL"/>
      </w:pPr>
      <w:r w:rsidRPr="00690A26">
        <w:t xml:space="preserve">        fqdn:</w:t>
      </w:r>
    </w:p>
    <w:p w:rsidR="00112113" w:rsidRPr="00690A26" w:rsidRDefault="00112113" w:rsidP="006F7274">
      <w:pPr>
        <w:pStyle w:val="PL"/>
      </w:pPr>
      <w:r w:rsidRPr="00690A26">
        <w:t xml:space="preserve">          $ref: '#/components/schemas/Fqdn'</w:t>
      </w:r>
    </w:p>
    <w:p w:rsidR="00112113" w:rsidRPr="00690A26" w:rsidRDefault="00112113" w:rsidP="006F7274">
      <w:pPr>
        <w:pStyle w:val="PL"/>
      </w:pPr>
      <w:r w:rsidRPr="00690A26">
        <w:t xml:space="preserve">        interPlmnFqdn:</w:t>
      </w:r>
    </w:p>
    <w:p w:rsidR="00112113" w:rsidRPr="00690A26" w:rsidRDefault="00112113" w:rsidP="006F7274">
      <w:pPr>
        <w:pStyle w:val="PL"/>
      </w:pPr>
      <w:r w:rsidRPr="00690A26">
        <w:t xml:space="preserve">          $ref: '#/components/schemas/Fqdn'</w:t>
      </w:r>
    </w:p>
    <w:p w:rsidR="006F7274" w:rsidRPr="00690A26" w:rsidRDefault="006F7274" w:rsidP="006F7274">
      <w:pPr>
        <w:pStyle w:val="PL"/>
      </w:pPr>
      <w:r w:rsidRPr="00690A26">
        <w:t xml:space="preserve">        ipv4Address</w:t>
      </w:r>
      <w:r w:rsidR="00112113" w:rsidRPr="00690A26">
        <w:t>es</w:t>
      </w:r>
      <w:r w:rsidRPr="00690A26">
        <w:t>:</w:t>
      </w:r>
    </w:p>
    <w:p w:rsidR="006F7274" w:rsidRPr="00690A26" w:rsidRDefault="006F7274" w:rsidP="006F7274">
      <w:pPr>
        <w:pStyle w:val="PL"/>
      </w:pPr>
      <w:r w:rsidRPr="00690A26">
        <w:t xml:space="preserve">          type: array</w:t>
      </w:r>
    </w:p>
    <w:p w:rsidR="006F7274" w:rsidRPr="00690A26" w:rsidRDefault="006F7274" w:rsidP="006F7274">
      <w:pPr>
        <w:pStyle w:val="PL"/>
      </w:pPr>
      <w:r w:rsidRPr="00690A26">
        <w:t xml:space="preserve">          items:</w:t>
      </w:r>
    </w:p>
    <w:p w:rsidR="00112113" w:rsidRPr="00690A26" w:rsidRDefault="00112113" w:rsidP="006F7274">
      <w:pPr>
        <w:pStyle w:val="PL"/>
      </w:pPr>
      <w:r w:rsidRPr="00690A26">
        <w:t xml:space="preserve">            $ref: '</w:t>
      </w:r>
      <w:r w:rsidR="009F58AC" w:rsidRPr="00690A26">
        <w:t>TS29571_CommonData.yaml</w:t>
      </w:r>
      <w:r w:rsidRPr="00690A26">
        <w:t>#/components/schemas/Ipv4Addr'</w:t>
      </w:r>
    </w:p>
    <w:p w:rsidR="003665F0" w:rsidRPr="00690A26" w:rsidRDefault="003665F0" w:rsidP="003665F0">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6F7274" w:rsidRPr="00690A26" w:rsidRDefault="006F7274" w:rsidP="006F7274">
      <w:pPr>
        <w:pStyle w:val="PL"/>
      </w:pPr>
      <w:r w:rsidRPr="00690A26">
        <w:t xml:space="preserve">        ipv6Address</w:t>
      </w:r>
      <w:r w:rsidR="00112113" w:rsidRPr="00690A26">
        <w:t>es</w:t>
      </w:r>
      <w:r w:rsidRPr="00690A26">
        <w:t>:</w:t>
      </w:r>
    </w:p>
    <w:p w:rsidR="006F7274" w:rsidRPr="00690A26" w:rsidRDefault="006F7274" w:rsidP="006F7274">
      <w:pPr>
        <w:pStyle w:val="PL"/>
      </w:pPr>
      <w:r w:rsidRPr="00690A26">
        <w:t xml:space="preserve">          type: array</w:t>
      </w:r>
    </w:p>
    <w:p w:rsidR="006F7274" w:rsidRPr="00690A26" w:rsidRDefault="006F7274" w:rsidP="006F7274">
      <w:pPr>
        <w:pStyle w:val="PL"/>
      </w:pPr>
      <w:r w:rsidRPr="00690A26">
        <w:t xml:space="preserve">          items:</w:t>
      </w:r>
    </w:p>
    <w:p w:rsidR="00112113" w:rsidRPr="00690A26" w:rsidRDefault="00112113" w:rsidP="00112113">
      <w:pPr>
        <w:pStyle w:val="PL"/>
      </w:pPr>
      <w:r w:rsidRPr="00690A26">
        <w:t xml:space="preserve">            $ref: '</w:t>
      </w:r>
      <w:r w:rsidR="009F58AC" w:rsidRPr="00690A26">
        <w:t>TS29571_CommonData.yaml</w:t>
      </w:r>
      <w:r w:rsidRPr="00690A26">
        <w:t>#/components/schemas/Ipv6Addr'</w:t>
      </w:r>
    </w:p>
    <w:p w:rsidR="003665F0" w:rsidRPr="00690A26" w:rsidRDefault="003665F0" w:rsidP="003665F0">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076777" w:rsidRPr="00690A26" w:rsidRDefault="00076777" w:rsidP="00076777">
      <w:pPr>
        <w:pStyle w:val="PL"/>
      </w:pPr>
      <w:r w:rsidRPr="00690A26">
        <w:t xml:space="preserve">        allowedPlmns:</w:t>
      </w:r>
    </w:p>
    <w:p w:rsidR="00076777" w:rsidRPr="00690A26" w:rsidRDefault="00076777" w:rsidP="00076777">
      <w:pPr>
        <w:pStyle w:val="PL"/>
      </w:pPr>
      <w:r w:rsidRPr="00690A26">
        <w:t xml:space="preserve">          type: array</w:t>
      </w:r>
    </w:p>
    <w:p w:rsidR="00076777" w:rsidRPr="00690A26" w:rsidRDefault="00076777" w:rsidP="00076777">
      <w:pPr>
        <w:pStyle w:val="PL"/>
      </w:pPr>
      <w:r w:rsidRPr="00690A26">
        <w:t xml:space="preserve">          items:</w:t>
      </w:r>
    </w:p>
    <w:p w:rsidR="00076777" w:rsidRPr="00690A26" w:rsidRDefault="00076777" w:rsidP="00076777">
      <w:pPr>
        <w:pStyle w:val="PL"/>
      </w:pPr>
      <w:r w:rsidRPr="00690A26">
        <w:t xml:space="preserve">            $ref: 'TS29571_CommonData.yaml#/components/schemas/PlmnId'</w:t>
      </w:r>
    </w:p>
    <w:p w:rsidR="00076777" w:rsidRPr="00690A26" w:rsidRDefault="00076777" w:rsidP="00076777">
      <w:pPr>
        <w:pStyle w:val="PL"/>
      </w:pPr>
      <w:r w:rsidRPr="00690A26">
        <w:t xml:space="preserve">          minItems: 1</w:t>
      </w:r>
    </w:p>
    <w:p w:rsidR="00CF3F2B" w:rsidRPr="00690A26" w:rsidRDefault="00CF3F2B" w:rsidP="00CF3F2B">
      <w:pPr>
        <w:pStyle w:val="PL"/>
      </w:pPr>
      <w:r w:rsidRPr="00690A26">
        <w:t xml:space="preserve">        allowedSnpns:</w:t>
      </w:r>
    </w:p>
    <w:p w:rsidR="00CF3F2B" w:rsidRPr="00690A26" w:rsidRDefault="00CF3F2B" w:rsidP="00CF3F2B">
      <w:pPr>
        <w:pStyle w:val="PL"/>
      </w:pPr>
      <w:r w:rsidRPr="00690A26">
        <w:t xml:space="preserve">          type: array</w:t>
      </w:r>
    </w:p>
    <w:p w:rsidR="00CF3F2B" w:rsidRPr="00690A26" w:rsidRDefault="00CF3F2B" w:rsidP="00CF3F2B">
      <w:pPr>
        <w:pStyle w:val="PL"/>
      </w:pPr>
      <w:r w:rsidRPr="00690A26">
        <w:t xml:space="preserve">          items:</w:t>
      </w:r>
    </w:p>
    <w:p w:rsidR="00CF3F2B" w:rsidRPr="00690A26" w:rsidRDefault="00CF3F2B" w:rsidP="00CF3F2B">
      <w:pPr>
        <w:pStyle w:val="PL"/>
      </w:pPr>
      <w:r w:rsidRPr="00690A26">
        <w:t xml:space="preserve">            $ref: 'TS29571_CommonData.yaml#/components/schemas/PlmnIdNid'</w:t>
      </w:r>
    </w:p>
    <w:p w:rsidR="00CF3F2B" w:rsidRPr="00690A26" w:rsidRDefault="00CF3F2B" w:rsidP="00CF3F2B">
      <w:pPr>
        <w:pStyle w:val="PL"/>
      </w:pPr>
      <w:r w:rsidRPr="00690A26">
        <w:t xml:space="preserve">          minItems: 1</w:t>
      </w:r>
    </w:p>
    <w:p w:rsidR="00076777" w:rsidRPr="00690A26" w:rsidRDefault="00076777" w:rsidP="00076777">
      <w:pPr>
        <w:pStyle w:val="PL"/>
      </w:pPr>
      <w:r w:rsidRPr="00690A26">
        <w:t xml:space="preserve">        allowedNfTypes:</w:t>
      </w:r>
    </w:p>
    <w:p w:rsidR="00076777" w:rsidRPr="00690A26" w:rsidRDefault="00076777" w:rsidP="00076777">
      <w:pPr>
        <w:pStyle w:val="PL"/>
      </w:pPr>
      <w:r w:rsidRPr="00690A26">
        <w:t xml:space="preserve">          type: array</w:t>
      </w:r>
    </w:p>
    <w:p w:rsidR="00076777" w:rsidRPr="00690A26" w:rsidRDefault="00076777" w:rsidP="00076777">
      <w:pPr>
        <w:pStyle w:val="PL"/>
      </w:pPr>
      <w:r w:rsidRPr="00690A26">
        <w:t xml:space="preserve">          items:</w:t>
      </w:r>
    </w:p>
    <w:p w:rsidR="00076777" w:rsidRPr="00690A26" w:rsidRDefault="00076777" w:rsidP="00076777">
      <w:pPr>
        <w:pStyle w:val="PL"/>
      </w:pPr>
      <w:r w:rsidRPr="00690A26">
        <w:t xml:space="preserve">            $ref: '#/components/schemas/NFType'</w:t>
      </w:r>
    </w:p>
    <w:p w:rsidR="00076777" w:rsidRPr="00690A26" w:rsidRDefault="00076777" w:rsidP="00076777">
      <w:pPr>
        <w:pStyle w:val="PL"/>
      </w:pPr>
      <w:r w:rsidRPr="00690A26">
        <w:t xml:space="preserve">          minItems: 1</w:t>
      </w:r>
    </w:p>
    <w:p w:rsidR="00076777" w:rsidRPr="00690A26" w:rsidRDefault="00076777" w:rsidP="00076777">
      <w:pPr>
        <w:pStyle w:val="PL"/>
      </w:pPr>
      <w:r w:rsidRPr="00690A26">
        <w:t xml:space="preserve">        allowedNfDomains:</w:t>
      </w:r>
    </w:p>
    <w:p w:rsidR="00076777" w:rsidRPr="00690A26" w:rsidRDefault="00076777" w:rsidP="00076777">
      <w:pPr>
        <w:pStyle w:val="PL"/>
      </w:pPr>
      <w:r w:rsidRPr="00690A26">
        <w:t xml:space="preserve">          type: array</w:t>
      </w:r>
    </w:p>
    <w:p w:rsidR="00076777" w:rsidRPr="00690A26" w:rsidRDefault="00076777" w:rsidP="00076777">
      <w:pPr>
        <w:pStyle w:val="PL"/>
      </w:pPr>
      <w:r w:rsidRPr="00690A26">
        <w:t xml:space="preserve">          items:</w:t>
      </w:r>
    </w:p>
    <w:p w:rsidR="00076777" w:rsidRPr="00690A26" w:rsidRDefault="00076777" w:rsidP="00076777">
      <w:pPr>
        <w:pStyle w:val="PL"/>
      </w:pPr>
      <w:r w:rsidRPr="00690A26">
        <w:t xml:space="preserve">            type: string</w:t>
      </w:r>
    </w:p>
    <w:p w:rsidR="00076777" w:rsidRPr="00690A26" w:rsidRDefault="00076777" w:rsidP="00076777">
      <w:pPr>
        <w:pStyle w:val="PL"/>
      </w:pPr>
      <w:r w:rsidRPr="00690A26">
        <w:t xml:space="preserve">          minItems: 1</w:t>
      </w:r>
    </w:p>
    <w:p w:rsidR="00076777" w:rsidRPr="00690A26" w:rsidRDefault="00076777" w:rsidP="00076777">
      <w:pPr>
        <w:pStyle w:val="PL"/>
      </w:pPr>
      <w:r w:rsidRPr="00690A26">
        <w:t xml:space="preserve">        allowedNssais:</w:t>
      </w:r>
    </w:p>
    <w:p w:rsidR="00076777" w:rsidRPr="00690A26" w:rsidRDefault="00076777" w:rsidP="00076777">
      <w:pPr>
        <w:pStyle w:val="PL"/>
      </w:pPr>
      <w:r w:rsidRPr="00690A26">
        <w:t xml:space="preserve">          type: array</w:t>
      </w:r>
    </w:p>
    <w:p w:rsidR="00076777" w:rsidRPr="00690A26" w:rsidRDefault="00076777" w:rsidP="00076777">
      <w:pPr>
        <w:pStyle w:val="PL"/>
      </w:pPr>
      <w:r w:rsidRPr="00690A26">
        <w:t xml:space="preserve">          items:</w:t>
      </w:r>
    </w:p>
    <w:p w:rsidR="00076777" w:rsidRPr="00690A26" w:rsidRDefault="00076777" w:rsidP="00076777">
      <w:pPr>
        <w:pStyle w:val="PL"/>
      </w:pPr>
      <w:r w:rsidRPr="00690A26">
        <w:t xml:space="preserve">            $ref: 'TS29571_CommonData.yaml#/components/schemas/Snssai'</w:t>
      </w:r>
    </w:p>
    <w:p w:rsidR="00076777" w:rsidRPr="00690A26" w:rsidRDefault="00076777" w:rsidP="00076777">
      <w:pPr>
        <w:pStyle w:val="PL"/>
      </w:pPr>
      <w:r w:rsidRPr="00690A26">
        <w:t xml:space="preserve">          minItems: 1</w:t>
      </w:r>
    </w:p>
    <w:p w:rsidR="00F63A73" w:rsidRPr="00690A26" w:rsidRDefault="00F63A73" w:rsidP="00F63A73">
      <w:pPr>
        <w:pStyle w:val="PL"/>
      </w:pPr>
      <w:r w:rsidRPr="00690A26">
        <w:t xml:space="preserve">        priority:</w:t>
      </w:r>
    </w:p>
    <w:p w:rsidR="00F63A73" w:rsidRPr="00690A26" w:rsidRDefault="00F63A73" w:rsidP="00F63A73">
      <w:pPr>
        <w:pStyle w:val="PL"/>
      </w:pPr>
      <w:r w:rsidRPr="00690A26">
        <w:t xml:space="preserve">          type: integer</w:t>
      </w:r>
    </w:p>
    <w:p w:rsidR="00F63A73" w:rsidRPr="00690A26" w:rsidRDefault="00F63A73" w:rsidP="00F63A73">
      <w:pPr>
        <w:pStyle w:val="PL"/>
        <w:rPr>
          <w:lang w:val="en-US"/>
        </w:rPr>
      </w:pPr>
      <w:r w:rsidRPr="00690A26">
        <w:rPr>
          <w:lang w:val="en-US"/>
        </w:rPr>
        <w:t xml:space="preserve">          minimum: 0</w:t>
      </w:r>
    </w:p>
    <w:p w:rsidR="00F63A73" w:rsidRPr="00690A26" w:rsidRDefault="00F63A73" w:rsidP="00F63A73">
      <w:pPr>
        <w:pStyle w:val="PL"/>
      </w:pPr>
      <w:r w:rsidRPr="00690A26">
        <w:rPr>
          <w:lang w:val="en-US"/>
        </w:rPr>
        <w:t xml:space="preserve">          maximum: 65535</w:t>
      </w:r>
    </w:p>
    <w:p w:rsidR="006F7274" w:rsidRPr="00690A26" w:rsidRDefault="006F7274" w:rsidP="006F7274">
      <w:pPr>
        <w:pStyle w:val="PL"/>
      </w:pPr>
      <w:r w:rsidRPr="00690A26">
        <w:t xml:space="preserve">        capacity:</w:t>
      </w:r>
    </w:p>
    <w:p w:rsidR="006F7274" w:rsidRPr="00690A26" w:rsidRDefault="006F7274" w:rsidP="006F7274">
      <w:pPr>
        <w:pStyle w:val="PL"/>
      </w:pPr>
      <w:r w:rsidRPr="00690A26">
        <w:t xml:space="preserve">          type: integer</w:t>
      </w:r>
    </w:p>
    <w:p w:rsidR="00F63A73" w:rsidRPr="00690A26" w:rsidRDefault="00F63A73" w:rsidP="00F63A73">
      <w:pPr>
        <w:pStyle w:val="PL"/>
        <w:rPr>
          <w:lang w:val="en-US"/>
        </w:rPr>
      </w:pPr>
      <w:r w:rsidRPr="00690A26">
        <w:t xml:space="preserve">          </w:t>
      </w:r>
      <w:r w:rsidRPr="00690A26">
        <w:rPr>
          <w:lang w:val="en-US"/>
        </w:rPr>
        <w:t>minimum: 0</w:t>
      </w:r>
    </w:p>
    <w:p w:rsidR="00F63A73" w:rsidRPr="00690A26" w:rsidRDefault="00F63A73" w:rsidP="00F63A73">
      <w:pPr>
        <w:pStyle w:val="PL"/>
      </w:pPr>
      <w:r w:rsidRPr="00690A26">
        <w:rPr>
          <w:lang w:val="en-US"/>
        </w:rPr>
        <w:t xml:space="preserve">          maximum: 65535</w:t>
      </w:r>
    </w:p>
    <w:p w:rsidR="00BE0E61" w:rsidRPr="00690A26" w:rsidRDefault="00BE0E61" w:rsidP="00BE0E61">
      <w:pPr>
        <w:pStyle w:val="PL"/>
      </w:pPr>
      <w:r w:rsidRPr="00690A26">
        <w:t xml:space="preserve">        </w:t>
      </w:r>
      <w:r w:rsidRPr="00690A26">
        <w:rPr>
          <w:rFonts w:hint="eastAsia"/>
          <w:lang w:eastAsia="zh-CN"/>
        </w:rPr>
        <w:t>load</w:t>
      </w:r>
      <w:r w:rsidRPr="00690A26">
        <w:t>:</w:t>
      </w:r>
    </w:p>
    <w:p w:rsidR="00BE0E61" w:rsidRPr="00690A26" w:rsidRDefault="00BE0E61" w:rsidP="00BE0E61">
      <w:pPr>
        <w:pStyle w:val="PL"/>
      </w:pPr>
      <w:r w:rsidRPr="00690A26">
        <w:t xml:space="preserve">          type: integer</w:t>
      </w:r>
    </w:p>
    <w:p w:rsidR="00BE0E61" w:rsidRPr="00690A26" w:rsidRDefault="00BE0E61" w:rsidP="00BE0E61">
      <w:pPr>
        <w:pStyle w:val="PL"/>
        <w:rPr>
          <w:lang w:val="en-US" w:eastAsia="zh-CN"/>
        </w:rPr>
      </w:pPr>
      <w:r w:rsidRPr="00690A26">
        <w:rPr>
          <w:rFonts w:hint="eastAsia"/>
          <w:lang w:val="en-US" w:eastAsia="zh-CN"/>
        </w:rPr>
        <w:t xml:space="preserve">          minimum: 0</w:t>
      </w:r>
    </w:p>
    <w:p w:rsidR="00BE0E61" w:rsidRPr="00690A26" w:rsidRDefault="00BE0E61" w:rsidP="00E06171">
      <w:pPr>
        <w:pStyle w:val="PL"/>
        <w:rPr>
          <w:lang w:val="en-US" w:eastAsia="zh-CN"/>
        </w:rPr>
      </w:pPr>
      <w:r w:rsidRPr="00690A26">
        <w:rPr>
          <w:rFonts w:hint="eastAsia"/>
          <w:lang w:val="en-US" w:eastAsia="zh-CN"/>
        </w:rPr>
        <w:t xml:space="preserve">          maximum: 100</w:t>
      </w:r>
    </w:p>
    <w:p w:rsidR="009F3B74" w:rsidRPr="00690A26" w:rsidRDefault="009F3B74" w:rsidP="00E06171">
      <w:pPr>
        <w:pStyle w:val="PL"/>
      </w:pPr>
      <w:r w:rsidRPr="00690A26">
        <w:t xml:space="preserve">        locality:</w:t>
      </w:r>
    </w:p>
    <w:p w:rsidR="009F3B74" w:rsidRPr="00690A26" w:rsidRDefault="009F3B74" w:rsidP="00E06171">
      <w:pPr>
        <w:pStyle w:val="PL"/>
      </w:pPr>
      <w:r w:rsidRPr="00690A26">
        <w:t xml:space="preserve">          type: string</w:t>
      </w:r>
    </w:p>
    <w:p w:rsidR="006F7274" w:rsidRPr="00690A26" w:rsidRDefault="006F7274" w:rsidP="00E06171">
      <w:pPr>
        <w:pStyle w:val="PL"/>
      </w:pPr>
      <w:r w:rsidRPr="00690A26">
        <w:t xml:space="preserve">        udrInfo:</w:t>
      </w:r>
    </w:p>
    <w:p w:rsidR="006F7274" w:rsidRPr="00690A26" w:rsidRDefault="006F7274" w:rsidP="00E06171">
      <w:pPr>
        <w:pStyle w:val="PL"/>
      </w:pPr>
      <w:r w:rsidRPr="00690A26">
        <w:t xml:space="preserve">          $ref: '#/components/schemas/UdrInfo'</w:t>
      </w:r>
    </w:p>
    <w:p w:rsidR="005D3360" w:rsidRPr="00690A26" w:rsidRDefault="005D3360" w:rsidP="005D3360">
      <w:pPr>
        <w:pStyle w:val="PL"/>
        <w:rPr>
          <w:lang w:eastAsia="zh-CN"/>
        </w:rPr>
      </w:pPr>
      <w:r w:rsidRPr="00690A26">
        <w:t xml:space="preserve">        </w:t>
      </w:r>
      <w:r w:rsidRPr="00690A26">
        <w:rPr>
          <w:rFonts w:hint="eastAsia"/>
          <w:lang w:eastAsia="zh-CN"/>
        </w:rPr>
        <w:t>udr</w:t>
      </w:r>
      <w:r w:rsidRPr="00690A26">
        <w:t>Info</w:t>
      </w:r>
      <w:r w:rsidRPr="00690A26">
        <w:rPr>
          <w:rFonts w:hint="eastAsia"/>
          <w:lang w:eastAsia="zh-CN"/>
        </w:rPr>
        <w:t>Ext</w:t>
      </w:r>
      <w:r w:rsidRPr="00690A26">
        <w:t>:</w:t>
      </w:r>
    </w:p>
    <w:p w:rsidR="005D3360" w:rsidRPr="00690A26" w:rsidRDefault="005D3360" w:rsidP="005D3360">
      <w:pPr>
        <w:pStyle w:val="PL"/>
        <w:rPr>
          <w:lang w:eastAsia="zh-CN"/>
        </w:rPr>
      </w:pPr>
      <w:r w:rsidRPr="00690A26">
        <w:rPr>
          <w:rFonts w:hint="eastAsia"/>
          <w:lang w:eastAsia="zh-CN"/>
        </w:rPr>
        <w:t xml:space="preserve">          type: array</w:t>
      </w:r>
    </w:p>
    <w:p w:rsidR="005D3360" w:rsidRPr="00690A26" w:rsidRDefault="005D3360" w:rsidP="005D3360">
      <w:pPr>
        <w:pStyle w:val="PL"/>
        <w:rPr>
          <w:lang w:eastAsia="zh-CN"/>
        </w:rPr>
      </w:pPr>
      <w:r w:rsidRPr="00690A26">
        <w:rPr>
          <w:rFonts w:hint="eastAsia"/>
          <w:lang w:eastAsia="zh-CN"/>
        </w:rPr>
        <w:t xml:space="preserve">          items:</w:t>
      </w:r>
    </w:p>
    <w:p w:rsidR="005D3360" w:rsidRPr="00690A26" w:rsidRDefault="005D3360" w:rsidP="002456A6">
      <w:pPr>
        <w:pStyle w:val="PL"/>
        <w:rPr>
          <w:lang w:eastAsia="zh-CN"/>
        </w:rPr>
      </w:pPr>
      <w:r w:rsidRPr="00690A26">
        <w:t xml:space="preserve">          </w:t>
      </w:r>
      <w:r w:rsidRPr="00690A26">
        <w:rPr>
          <w:rFonts w:hint="eastAsia"/>
          <w:lang w:eastAsia="zh-CN"/>
        </w:rPr>
        <w:t xml:space="preserve">  </w:t>
      </w:r>
      <w:r w:rsidRPr="00690A26">
        <w:t>$ref: '#/components/schemas/</w:t>
      </w:r>
      <w:r w:rsidRPr="00690A26">
        <w:rPr>
          <w:rFonts w:hint="eastAsia"/>
          <w:lang w:eastAsia="zh-CN"/>
        </w:rPr>
        <w:t>Udr</w:t>
      </w:r>
      <w:r w:rsidRPr="00690A26">
        <w:t>Info'</w:t>
      </w:r>
    </w:p>
    <w:p w:rsidR="005D3360" w:rsidRPr="00690A26" w:rsidRDefault="005D3360" w:rsidP="002456A6">
      <w:pPr>
        <w:pStyle w:val="PL"/>
        <w:rPr>
          <w:lang w:eastAsia="zh-CN"/>
        </w:rPr>
      </w:pPr>
      <w:r w:rsidRPr="00690A26">
        <w:rPr>
          <w:rFonts w:hint="eastAsia"/>
          <w:lang w:eastAsia="zh-CN"/>
        </w:rPr>
        <w:t xml:space="preserve">          minItems: 1</w:t>
      </w:r>
    </w:p>
    <w:p w:rsidR="009F3B74" w:rsidRPr="00690A26" w:rsidRDefault="009F3B74" w:rsidP="00E06171">
      <w:pPr>
        <w:pStyle w:val="PL"/>
      </w:pPr>
      <w:r w:rsidRPr="00690A26">
        <w:t xml:space="preserve">        udmInfo:</w:t>
      </w:r>
    </w:p>
    <w:p w:rsidR="009F3B74" w:rsidRPr="00690A26" w:rsidRDefault="009F3B74" w:rsidP="00E06171">
      <w:pPr>
        <w:pStyle w:val="PL"/>
      </w:pPr>
      <w:r w:rsidRPr="00690A26">
        <w:t xml:space="preserve">          $ref: '#/components/schemas/UdmInfo'</w:t>
      </w:r>
    </w:p>
    <w:p w:rsidR="005D3360" w:rsidRPr="00690A26" w:rsidRDefault="005D3360" w:rsidP="005D3360">
      <w:pPr>
        <w:pStyle w:val="PL"/>
        <w:rPr>
          <w:lang w:eastAsia="zh-CN"/>
        </w:rPr>
      </w:pPr>
      <w:r w:rsidRPr="00690A26">
        <w:t xml:space="preserve">        </w:t>
      </w:r>
      <w:r w:rsidRPr="00690A26">
        <w:rPr>
          <w:rFonts w:hint="eastAsia"/>
          <w:lang w:eastAsia="zh-CN"/>
        </w:rPr>
        <w:t>udm</w:t>
      </w:r>
      <w:r w:rsidRPr="00690A26">
        <w:t>Info</w:t>
      </w:r>
      <w:r w:rsidRPr="00690A26">
        <w:rPr>
          <w:rFonts w:hint="eastAsia"/>
          <w:lang w:eastAsia="zh-CN"/>
        </w:rPr>
        <w:t>Ext</w:t>
      </w:r>
      <w:r w:rsidRPr="00690A26">
        <w:t>:</w:t>
      </w:r>
    </w:p>
    <w:p w:rsidR="005D3360" w:rsidRPr="00690A26" w:rsidRDefault="005D3360" w:rsidP="005D3360">
      <w:pPr>
        <w:pStyle w:val="PL"/>
        <w:rPr>
          <w:lang w:eastAsia="zh-CN"/>
        </w:rPr>
      </w:pPr>
      <w:r w:rsidRPr="00690A26">
        <w:rPr>
          <w:rFonts w:hint="eastAsia"/>
          <w:lang w:eastAsia="zh-CN"/>
        </w:rPr>
        <w:t xml:space="preserve">          type: array</w:t>
      </w:r>
    </w:p>
    <w:p w:rsidR="005D3360" w:rsidRPr="00690A26" w:rsidRDefault="005D3360" w:rsidP="005D3360">
      <w:pPr>
        <w:pStyle w:val="PL"/>
        <w:rPr>
          <w:lang w:eastAsia="zh-CN"/>
        </w:rPr>
      </w:pPr>
      <w:r w:rsidRPr="00690A26">
        <w:rPr>
          <w:rFonts w:hint="eastAsia"/>
          <w:lang w:eastAsia="zh-CN"/>
        </w:rPr>
        <w:t xml:space="preserve">          items:</w:t>
      </w:r>
    </w:p>
    <w:p w:rsidR="005D3360" w:rsidRPr="00690A26" w:rsidRDefault="005D3360" w:rsidP="002456A6">
      <w:pPr>
        <w:pStyle w:val="PL"/>
        <w:rPr>
          <w:lang w:eastAsia="zh-CN"/>
        </w:rPr>
      </w:pPr>
      <w:r w:rsidRPr="00690A26">
        <w:t xml:space="preserve">          </w:t>
      </w:r>
      <w:r w:rsidRPr="00690A26">
        <w:rPr>
          <w:rFonts w:hint="eastAsia"/>
          <w:lang w:eastAsia="zh-CN"/>
        </w:rPr>
        <w:t xml:space="preserve">  </w:t>
      </w:r>
      <w:r w:rsidRPr="00690A26">
        <w:t>$ref: '#/components/schemas/</w:t>
      </w:r>
      <w:r w:rsidRPr="00690A26">
        <w:rPr>
          <w:rFonts w:hint="eastAsia"/>
          <w:lang w:eastAsia="zh-CN"/>
        </w:rPr>
        <w:t>Udm</w:t>
      </w:r>
      <w:r w:rsidRPr="00690A26">
        <w:t>Info'</w:t>
      </w:r>
    </w:p>
    <w:p w:rsidR="005D3360" w:rsidRPr="00690A26" w:rsidRDefault="005D3360" w:rsidP="002456A6">
      <w:pPr>
        <w:pStyle w:val="PL"/>
        <w:rPr>
          <w:lang w:eastAsia="zh-CN"/>
        </w:rPr>
      </w:pPr>
      <w:r w:rsidRPr="00690A26">
        <w:rPr>
          <w:rFonts w:hint="eastAsia"/>
          <w:lang w:eastAsia="zh-CN"/>
        </w:rPr>
        <w:t xml:space="preserve">          minItems: 1</w:t>
      </w:r>
    </w:p>
    <w:p w:rsidR="009F3B74" w:rsidRPr="00690A26" w:rsidRDefault="009F3B74" w:rsidP="002456A6">
      <w:pPr>
        <w:pStyle w:val="PL"/>
      </w:pPr>
      <w:r w:rsidRPr="00690A26">
        <w:t xml:space="preserve">        ausfInfo:</w:t>
      </w:r>
    </w:p>
    <w:p w:rsidR="009F3B74" w:rsidRPr="00690A26" w:rsidRDefault="009F3B74" w:rsidP="002456A6">
      <w:pPr>
        <w:pStyle w:val="PL"/>
      </w:pPr>
      <w:r w:rsidRPr="00690A26">
        <w:t xml:space="preserve">          $ref: '#/components/schemas/AusfInfo'</w:t>
      </w:r>
    </w:p>
    <w:p w:rsidR="005D3360" w:rsidRPr="00690A26" w:rsidRDefault="005D3360" w:rsidP="002456A6">
      <w:pPr>
        <w:pStyle w:val="PL"/>
        <w:rPr>
          <w:lang w:eastAsia="zh-CN"/>
        </w:rPr>
      </w:pPr>
      <w:r w:rsidRPr="00690A26">
        <w:lastRenderedPageBreak/>
        <w:t xml:space="preserve">        </w:t>
      </w:r>
      <w:r w:rsidRPr="00690A26">
        <w:rPr>
          <w:rFonts w:hint="eastAsia"/>
          <w:lang w:eastAsia="zh-CN"/>
        </w:rPr>
        <w:t>aus</w:t>
      </w:r>
      <w:r w:rsidRPr="00690A26">
        <w:t>fInfo</w:t>
      </w:r>
      <w:r w:rsidRPr="00690A26">
        <w:rPr>
          <w:rFonts w:hint="eastAsia"/>
          <w:lang w:eastAsia="zh-CN"/>
        </w:rPr>
        <w:t>Ext</w:t>
      </w:r>
      <w:r w:rsidRPr="00690A26">
        <w:t>:</w:t>
      </w:r>
    </w:p>
    <w:p w:rsidR="005D3360" w:rsidRPr="00690A26" w:rsidRDefault="005D3360" w:rsidP="002456A6">
      <w:pPr>
        <w:pStyle w:val="PL"/>
        <w:rPr>
          <w:lang w:eastAsia="zh-CN"/>
        </w:rPr>
      </w:pPr>
      <w:r w:rsidRPr="00690A26">
        <w:rPr>
          <w:rFonts w:hint="eastAsia"/>
          <w:lang w:eastAsia="zh-CN"/>
        </w:rPr>
        <w:t xml:space="preserve">          type: array</w:t>
      </w:r>
    </w:p>
    <w:p w:rsidR="005D3360" w:rsidRPr="00690A26" w:rsidRDefault="005D3360" w:rsidP="002456A6">
      <w:pPr>
        <w:pStyle w:val="PL"/>
        <w:rPr>
          <w:lang w:eastAsia="zh-CN"/>
        </w:rPr>
      </w:pPr>
      <w:r w:rsidRPr="00690A26">
        <w:rPr>
          <w:rFonts w:hint="eastAsia"/>
          <w:lang w:eastAsia="zh-CN"/>
        </w:rPr>
        <w:t xml:space="preserve">          items:</w:t>
      </w:r>
    </w:p>
    <w:p w:rsidR="005D3360" w:rsidRPr="00690A26" w:rsidRDefault="005D3360" w:rsidP="002456A6">
      <w:pPr>
        <w:pStyle w:val="PL"/>
        <w:rPr>
          <w:lang w:eastAsia="zh-CN"/>
        </w:rPr>
      </w:pPr>
      <w:r w:rsidRPr="00690A26">
        <w:t xml:space="preserve">          </w:t>
      </w:r>
      <w:r w:rsidRPr="00690A26">
        <w:rPr>
          <w:rFonts w:hint="eastAsia"/>
          <w:lang w:eastAsia="zh-CN"/>
        </w:rPr>
        <w:t xml:space="preserve">  </w:t>
      </w:r>
      <w:r w:rsidRPr="00690A26">
        <w:t>$ref: '#/components/schemas/</w:t>
      </w:r>
      <w:r w:rsidRPr="00690A26">
        <w:rPr>
          <w:rFonts w:hint="eastAsia"/>
          <w:lang w:eastAsia="zh-CN"/>
        </w:rPr>
        <w:t>Aus</w:t>
      </w:r>
      <w:r w:rsidRPr="00690A26">
        <w:t>fInfo'</w:t>
      </w:r>
    </w:p>
    <w:p w:rsidR="005D3360" w:rsidRPr="00690A26" w:rsidRDefault="005D3360" w:rsidP="002456A6">
      <w:pPr>
        <w:pStyle w:val="PL"/>
        <w:rPr>
          <w:lang w:eastAsia="zh-CN"/>
        </w:rPr>
      </w:pPr>
      <w:r w:rsidRPr="00690A26">
        <w:rPr>
          <w:rFonts w:hint="eastAsia"/>
          <w:lang w:eastAsia="zh-CN"/>
        </w:rPr>
        <w:t xml:space="preserve">          minItems: 1</w:t>
      </w:r>
    </w:p>
    <w:p w:rsidR="006F7274" w:rsidRPr="00690A26" w:rsidRDefault="006F7274" w:rsidP="002456A6">
      <w:pPr>
        <w:pStyle w:val="PL"/>
      </w:pPr>
      <w:r w:rsidRPr="00690A26">
        <w:t xml:space="preserve">        amfInfo:</w:t>
      </w:r>
    </w:p>
    <w:p w:rsidR="006F7274" w:rsidRPr="00690A26" w:rsidRDefault="006F7274" w:rsidP="002456A6">
      <w:pPr>
        <w:pStyle w:val="PL"/>
      </w:pPr>
      <w:r w:rsidRPr="00690A26">
        <w:t xml:space="preserve">          $ref: '#/components/schemas/AmfInfo'</w:t>
      </w:r>
    </w:p>
    <w:p w:rsidR="005D3360" w:rsidRPr="00690A26" w:rsidRDefault="005D3360" w:rsidP="002456A6">
      <w:pPr>
        <w:pStyle w:val="PL"/>
        <w:rPr>
          <w:lang w:eastAsia="zh-CN"/>
        </w:rPr>
      </w:pPr>
      <w:r w:rsidRPr="00690A26">
        <w:t xml:space="preserve">        </w:t>
      </w:r>
      <w:r w:rsidRPr="00690A26">
        <w:rPr>
          <w:rFonts w:hint="eastAsia"/>
          <w:lang w:eastAsia="zh-CN"/>
        </w:rPr>
        <w:t>am</w:t>
      </w:r>
      <w:r w:rsidRPr="00690A26">
        <w:t>fInfo</w:t>
      </w:r>
      <w:r w:rsidRPr="00690A26">
        <w:rPr>
          <w:rFonts w:hint="eastAsia"/>
          <w:lang w:eastAsia="zh-CN"/>
        </w:rPr>
        <w:t>Ext</w:t>
      </w:r>
      <w:r w:rsidRPr="00690A26">
        <w:t>:</w:t>
      </w:r>
    </w:p>
    <w:p w:rsidR="005D3360" w:rsidRPr="00690A26" w:rsidRDefault="005D3360" w:rsidP="002456A6">
      <w:pPr>
        <w:pStyle w:val="PL"/>
        <w:rPr>
          <w:lang w:eastAsia="zh-CN"/>
        </w:rPr>
      </w:pPr>
      <w:r w:rsidRPr="00690A26">
        <w:rPr>
          <w:rFonts w:hint="eastAsia"/>
          <w:lang w:eastAsia="zh-CN"/>
        </w:rPr>
        <w:t xml:space="preserve">          type: array</w:t>
      </w:r>
    </w:p>
    <w:p w:rsidR="005D3360" w:rsidRPr="00690A26" w:rsidRDefault="005D3360" w:rsidP="002456A6">
      <w:pPr>
        <w:pStyle w:val="PL"/>
        <w:rPr>
          <w:lang w:eastAsia="zh-CN"/>
        </w:rPr>
      </w:pPr>
      <w:r w:rsidRPr="00690A26">
        <w:rPr>
          <w:rFonts w:hint="eastAsia"/>
          <w:lang w:eastAsia="zh-CN"/>
        </w:rPr>
        <w:t xml:space="preserve">          items:</w:t>
      </w:r>
    </w:p>
    <w:p w:rsidR="005D3360" w:rsidRPr="00690A26" w:rsidRDefault="005D3360" w:rsidP="002456A6">
      <w:pPr>
        <w:pStyle w:val="PL"/>
        <w:rPr>
          <w:lang w:eastAsia="zh-CN"/>
        </w:rPr>
      </w:pPr>
      <w:r w:rsidRPr="00690A26">
        <w:t xml:space="preserve">          </w:t>
      </w:r>
      <w:r w:rsidRPr="00690A26">
        <w:rPr>
          <w:rFonts w:hint="eastAsia"/>
          <w:lang w:eastAsia="zh-CN"/>
        </w:rPr>
        <w:t xml:space="preserve">  </w:t>
      </w:r>
      <w:r w:rsidRPr="00690A26">
        <w:t>$ref: '#/components/schemas/</w:t>
      </w:r>
      <w:r w:rsidRPr="00690A26">
        <w:rPr>
          <w:rFonts w:hint="eastAsia"/>
          <w:lang w:eastAsia="zh-CN"/>
        </w:rPr>
        <w:t>Am</w:t>
      </w:r>
      <w:r w:rsidRPr="00690A26">
        <w:t>fInfo'</w:t>
      </w:r>
    </w:p>
    <w:p w:rsidR="005D3360" w:rsidRPr="00690A26" w:rsidRDefault="005D3360" w:rsidP="002456A6">
      <w:pPr>
        <w:pStyle w:val="PL"/>
        <w:rPr>
          <w:lang w:eastAsia="zh-CN"/>
        </w:rPr>
      </w:pPr>
      <w:r w:rsidRPr="00690A26">
        <w:rPr>
          <w:rFonts w:hint="eastAsia"/>
          <w:lang w:eastAsia="zh-CN"/>
        </w:rPr>
        <w:t xml:space="preserve">          minItems: 1</w:t>
      </w:r>
    </w:p>
    <w:p w:rsidR="006F7274" w:rsidRPr="00690A26" w:rsidRDefault="006F7274" w:rsidP="002456A6">
      <w:pPr>
        <w:pStyle w:val="PL"/>
      </w:pPr>
      <w:r w:rsidRPr="00690A26">
        <w:t xml:space="preserve">        smfInfo:</w:t>
      </w:r>
    </w:p>
    <w:p w:rsidR="006F7274" w:rsidRPr="00690A26" w:rsidRDefault="006F7274" w:rsidP="002456A6">
      <w:pPr>
        <w:pStyle w:val="PL"/>
      </w:pPr>
      <w:r w:rsidRPr="00690A26">
        <w:t xml:space="preserve">          $ref: '#/components/schemas/SmfInfo'</w:t>
      </w:r>
    </w:p>
    <w:p w:rsidR="000D3C23" w:rsidRPr="00690A26" w:rsidRDefault="000D3C23" w:rsidP="002456A6">
      <w:pPr>
        <w:pStyle w:val="PL"/>
        <w:rPr>
          <w:lang w:eastAsia="zh-CN"/>
        </w:rPr>
      </w:pPr>
      <w:r w:rsidRPr="00690A26">
        <w:t xml:space="preserve">        </w:t>
      </w:r>
      <w:r w:rsidRPr="00690A26">
        <w:rPr>
          <w:rFonts w:hint="eastAsia"/>
          <w:lang w:eastAsia="zh-CN"/>
        </w:rPr>
        <w:t>sm</w:t>
      </w:r>
      <w:r w:rsidRPr="00690A26">
        <w:t>fInfo</w:t>
      </w:r>
      <w:r w:rsidRPr="00690A26">
        <w:rPr>
          <w:rFonts w:hint="eastAsia"/>
          <w:lang w:eastAsia="zh-CN"/>
        </w:rPr>
        <w:t>Ext</w:t>
      </w:r>
      <w:r w:rsidRPr="00690A26">
        <w:t>:</w:t>
      </w:r>
    </w:p>
    <w:p w:rsidR="000D3C23" w:rsidRPr="00690A26" w:rsidRDefault="000D3C23" w:rsidP="002456A6">
      <w:pPr>
        <w:pStyle w:val="PL"/>
        <w:rPr>
          <w:lang w:eastAsia="zh-CN"/>
        </w:rPr>
      </w:pPr>
      <w:r w:rsidRPr="00690A26">
        <w:rPr>
          <w:rFonts w:hint="eastAsia"/>
          <w:lang w:eastAsia="zh-CN"/>
        </w:rPr>
        <w:t xml:space="preserve">          type: array</w:t>
      </w:r>
    </w:p>
    <w:p w:rsidR="000D3C23" w:rsidRPr="00690A26" w:rsidRDefault="000D3C23" w:rsidP="002456A6">
      <w:pPr>
        <w:pStyle w:val="PL"/>
        <w:rPr>
          <w:lang w:eastAsia="zh-CN"/>
        </w:rPr>
      </w:pPr>
      <w:r w:rsidRPr="00690A26">
        <w:rPr>
          <w:rFonts w:hint="eastAsia"/>
          <w:lang w:eastAsia="zh-CN"/>
        </w:rPr>
        <w:t xml:space="preserve">          items:</w:t>
      </w:r>
    </w:p>
    <w:p w:rsidR="000D3C23" w:rsidRPr="00690A26" w:rsidRDefault="000D3C23" w:rsidP="002456A6">
      <w:pPr>
        <w:pStyle w:val="PL"/>
        <w:rPr>
          <w:lang w:eastAsia="zh-CN"/>
        </w:rPr>
      </w:pPr>
      <w:r w:rsidRPr="00690A26">
        <w:t xml:space="preserve">          </w:t>
      </w:r>
      <w:r w:rsidRPr="00690A26">
        <w:rPr>
          <w:rFonts w:hint="eastAsia"/>
          <w:lang w:eastAsia="zh-CN"/>
        </w:rPr>
        <w:t xml:space="preserve">  </w:t>
      </w:r>
      <w:r w:rsidRPr="00690A26">
        <w:t>$ref: '#/components/schemas/</w:t>
      </w:r>
      <w:r w:rsidRPr="00690A26">
        <w:rPr>
          <w:rFonts w:hint="eastAsia"/>
          <w:lang w:eastAsia="zh-CN"/>
        </w:rPr>
        <w:t>Sm</w:t>
      </w:r>
      <w:r w:rsidRPr="00690A26">
        <w:t>fInfo'</w:t>
      </w:r>
    </w:p>
    <w:p w:rsidR="000D3C23" w:rsidRPr="00690A26" w:rsidRDefault="000D3C23" w:rsidP="002456A6">
      <w:pPr>
        <w:pStyle w:val="PL"/>
        <w:rPr>
          <w:lang w:eastAsia="zh-CN"/>
        </w:rPr>
      </w:pPr>
      <w:r w:rsidRPr="00690A26">
        <w:rPr>
          <w:rFonts w:hint="eastAsia"/>
          <w:lang w:eastAsia="zh-CN"/>
        </w:rPr>
        <w:t xml:space="preserve">          minItems: 1</w:t>
      </w:r>
    </w:p>
    <w:p w:rsidR="00112113" w:rsidRPr="00690A26" w:rsidRDefault="00112113" w:rsidP="002456A6">
      <w:pPr>
        <w:pStyle w:val="PL"/>
      </w:pPr>
      <w:r w:rsidRPr="00690A26">
        <w:t xml:space="preserve">        upfInfo:</w:t>
      </w:r>
    </w:p>
    <w:p w:rsidR="00112113" w:rsidRPr="00690A26" w:rsidRDefault="00112113" w:rsidP="002456A6">
      <w:pPr>
        <w:pStyle w:val="PL"/>
      </w:pPr>
      <w:r w:rsidRPr="00690A26">
        <w:t xml:space="preserve">          $ref: '#/components/schemas/UpfInfo'</w:t>
      </w:r>
    </w:p>
    <w:p w:rsidR="005D3360" w:rsidRPr="00690A26" w:rsidRDefault="005D3360" w:rsidP="002456A6">
      <w:pPr>
        <w:pStyle w:val="PL"/>
        <w:rPr>
          <w:lang w:eastAsia="zh-CN"/>
        </w:rPr>
      </w:pPr>
      <w:r w:rsidRPr="00690A26">
        <w:t xml:space="preserve">        </w:t>
      </w:r>
      <w:r w:rsidRPr="00690A26">
        <w:rPr>
          <w:rFonts w:hint="eastAsia"/>
          <w:lang w:eastAsia="zh-CN"/>
        </w:rPr>
        <w:t>up</w:t>
      </w:r>
      <w:r w:rsidRPr="00690A26">
        <w:t>fInfo</w:t>
      </w:r>
      <w:r w:rsidRPr="00690A26">
        <w:rPr>
          <w:rFonts w:hint="eastAsia"/>
          <w:lang w:eastAsia="zh-CN"/>
        </w:rPr>
        <w:t>Ext</w:t>
      </w:r>
      <w:r w:rsidRPr="00690A26">
        <w:t>:</w:t>
      </w:r>
    </w:p>
    <w:p w:rsidR="005D3360" w:rsidRPr="00690A26" w:rsidRDefault="005D3360" w:rsidP="002456A6">
      <w:pPr>
        <w:pStyle w:val="PL"/>
        <w:rPr>
          <w:lang w:eastAsia="zh-CN"/>
        </w:rPr>
      </w:pPr>
      <w:r w:rsidRPr="00690A26">
        <w:rPr>
          <w:rFonts w:hint="eastAsia"/>
          <w:lang w:eastAsia="zh-CN"/>
        </w:rPr>
        <w:t xml:space="preserve">          type: array</w:t>
      </w:r>
    </w:p>
    <w:p w:rsidR="005D3360" w:rsidRPr="00690A26" w:rsidRDefault="005D3360" w:rsidP="002456A6">
      <w:pPr>
        <w:pStyle w:val="PL"/>
        <w:rPr>
          <w:lang w:eastAsia="zh-CN"/>
        </w:rPr>
      </w:pPr>
      <w:r w:rsidRPr="00690A26">
        <w:rPr>
          <w:rFonts w:hint="eastAsia"/>
          <w:lang w:eastAsia="zh-CN"/>
        </w:rPr>
        <w:t xml:space="preserve">          items:</w:t>
      </w:r>
    </w:p>
    <w:p w:rsidR="005D3360" w:rsidRPr="00690A26" w:rsidRDefault="005D3360" w:rsidP="002456A6">
      <w:pPr>
        <w:pStyle w:val="PL"/>
        <w:rPr>
          <w:lang w:eastAsia="zh-CN"/>
        </w:rPr>
      </w:pPr>
      <w:r w:rsidRPr="00690A26">
        <w:t xml:space="preserve">          </w:t>
      </w:r>
      <w:r w:rsidRPr="00690A26">
        <w:rPr>
          <w:rFonts w:hint="eastAsia"/>
          <w:lang w:eastAsia="zh-CN"/>
        </w:rPr>
        <w:t xml:space="preserve">  </w:t>
      </w:r>
      <w:r w:rsidRPr="00690A26">
        <w:t>$ref: '#/components/schemas/</w:t>
      </w:r>
      <w:r w:rsidRPr="00690A26">
        <w:rPr>
          <w:rFonts w:hint="eastAsia"/>
          <w:lang w:eastAsia="zh-CN"/>
        </w:rPr>
        <w:t>Up</w:t>
      </w:r>
      <w:r w:rsidRPr="00690A26">
        <w:t>fInfo'</w:t>
      </w:r>
    </w:p>
    <w:p w:rsidR="005D3360" w:rsidRPr="00690A26" w:rsidRDefault="005D3360" w:rsidP="002456A6">
      <w:pPr>
        <w:pStyle w:val="PL"/>
        <w:rPr>
          <w:lang w:eastAsia="zh-CN"/>
        </w:rPr>
      </w:pPr>
      <w:r w:rsidRPr="00690A26">
        <w:rPr>
          <w:rFonts w:hint="eastAsia"/>
          <w:lang w:eastAsia="zh-CN"/>
        </w:rPr>
        <w:t xml:space="preserve">          minItems: 1</w:t>
      </w:r>
    </w:p>
    <w:p w:rsidR="00FE64C3" w:rsidRPr="00690A26" w:rsidRDefault="00FE64C3" w:rsidP="002456A6">
      <w:pPr>
        <w:pStyle w:val="PL"/>
      </w:pPr>
      <w:r w:rsidRPr="00690A26">
        <w:t xml:space="preserve">        pcfInfo:</w:t>
      </w:r>
    </w:p>
    <w:p w:rsidR="00FE64C3" w:rsidRPr="00690A26" w:rsidRDefault="00FE64C3" w:rsidP="002456A6">
      <w:pPr>
        <w:pStyle w:val="PL"/>
      </w:pPr>
      <w:r w:rsidRPr="00690A26">
        <w:t xml:space="preserve">          $ref: '#/components/schemas/PcfInfo'</w:t>
      </w:r>
    </w:p>
    <w:p w:rsidR="00EB4607" w:rsidRPr="00690A26" w:rsidRDefault="00EB4607" w:rsidP="002456A6">
      <w:pPr>
        <w:pStyle w:val="PL"/>
      </w:pPr>
      <w:r w:rsidRPr="00690A26">
        <w:t xml:space="preserve">        pcfInfoExt:</w:t>
      </w:r>
    </w:p>
    <w:p w:rsidR="00EB4607" w:rsidRPr="00690A26" w:rsidRDefault="00EB4607" w:rsidP="002456A6">
      <w:pPr>
        <w:pStyle w:val="PL"/>
      </w:pPr>
      <w:r w:rsidRPr="00690A26">
        <w:t xml:space="preserve">          type: array</w:t>
      </w:r>
    </w:p>
    <w:p w:rsidR="00EB4607" w:rsidRPr="00690A26" w:rsidRDefault="00EB4607" w:rsidP="002456A6">
      <w:pPr>
        <w:pStyle w:val="PL"/>
      </w:pPr>
      <w:r w:rsidRPr="00690A26">
        <w:t xml:space="preserve">          items:</w:t>
      </w:r>
    </w:p>
    <w:p w:rsidR="00EB4607" w:rsidRPr="00690A26" w:rsidRDefault="00EB4607" w:rsidP="002456A6">
      <w:pPr>
        <w:pStyle w:val="PL"/>
      </w:pPr>
      <w:r w:rsidRPr="00690A26">
        <w:t xml:space="preserve">            $ref: '#/components/schemas/PcfInfo'</w:t>
      </w:r>
    </w:p>
    <w:p w:rsidR="00EB4607" w:rsidRPr="00690A26" w:rsidRDefault="00EB4607" w:rsidP="002456A6">
      <w:pPr>
        <w:pStyle w:val="PL"/>
      </w:pPr>
      <w:r w:rsidRPr="00690A26">
        <w:t xml:space="preserve">          minItems: 1</w:t>
      </w:r>
    </w:p>
    <w:p w:rsidR="00FE64C3" w:rsidRPr="00690A26" w:rsidRDefault="00FE64C3" w:rsidP="002456A6">
      <w:pPr>
        <w:pStyle w:val="PL"/>
      </w:pPr>
      <w:r w:rsidRPr="00690A26">
        <w:t xml:space="preserve">        bsfInfo:</w:t>
      </w:r>
    </w:p>
    <w:p w:rsidR="00FE64C3" w:rsidRPr="00690A26" w:rsidRDefault="00FE64C3" w:rsidP="002456A6">
      <w:pPr>
        <w:pStyle w:val="PL"/>
      </w:pPr>
      <w:r w:rsidRPr="00690A26">
        <w:t xml:space="preserve">          $ref: '#/components/schemas/BsfInfo'</w:t>
      </w:r>
    </w:p>
    <w:p w:rsidR="00D468E0" w:rsidRPr="00690A26" w:rsidRDefault="00D468E0" w:rsidP="002456A6">
      <w:pPr>
        <w:pStyle w:val="PL"/>
        <w:rPr>
          <w:lang w:eastAsia="zh-CN"/>
        </w:rPr>
      </w:pPr>
      <w:r w:rsidRPr="00690A26">
        <w:t xml:space="preserve">        </w:t>
      </w:r>
      <w:r w:rsidRPr="00690A26">
        <w:rPr>
          <w:rFonts w:hint="eastAsia"/>
          <w:lang w:eastAsia="zh-CN"/>
        </w:rPr>
        <w:t>bs</w:t>
      </w:r>
      <w:r w:rsidRPr="00690A26">
        <w:t>fInfo</w:t>
      </w:r>
      <w:r w:rsidRPr="00690A26">
        <w:rPr>
          <w:rFonts w:hint="eastAsia"/>
          <w:lang w:eastAsia="zh-CN"/>
        </w:rPr>
        <w:t>Ext</w:t>
      </w:r>
      <w:r w:rsidRPr="00690A26">
        <w:t>:</w:t>
      </w:r>
    </w:p>
    <w:p w:rsidR="00D468E0" w:rsidRPr="00690A26" w:rsidRDefault="00D468E0" w:rsidP="002456A6">
      <w:pPr>
        <w:pStyle w:val="PL"/>
        <w:rPr>
          <w:lang w:eastAsia="zh-CN"/>
        </w:rPr>
      </w:pPr>
      <w:r w:rsidRPr="00690A26">
        <w:rPr>
          <w:rFonts w:hint="eastAsia"/>
          <w:lang w:eastAsia="zh-CN"/>
        </w:rPr>
        <w:t xml:space="preserve">          type: array</w:t>
      </w:r>
    </w:p>
    <w:p w:rsidR="00D468E0" w:rsidRPr="00690A26" w:rsidRDefault="00D468E0" w:rsidP="002456A6">
      <w:pPr>
        <w:pStyle w:val="PL"/>
        <w:rPr>
          <w:lang w:eastAsia="zh-CN"/>
        </w:rPr>
      </w:pPr>
      <w:r w:rsidRPr="00690A26">
        <w:rPr>
          <w:rFonts w:hint="eastAsia"/>
          <w:lang w:eastAsia="zh-CN"/>
        </w:rPr>
        <w:t xml:space="preserve">          items:</w:t>
      </w:r>
    </w:p>
    <w:p w:rsidR="00D468E0" w:rsidRPr="00690A26" w:rsidRDefault="00D468E0" w:rsidP="002456A6">
      <w:pPr>
        <w:pStyle w:val="PL"/>
        <w:rPr>
          <w:lang w:eastAsia="zh-CN"/>
        </w:rPr>
      </w:pPr>
      <w:r w:rsidRPr="00690A26">
        <w:t xml:space="preserve">          </w:t>
      </w:r>
      <w:r w:rsidRPr="00690A26">
        <w:rPr>
          <w:rFonts w:hint="eastAsia"/>
          <w:lang w:eastAsia="zh-CN"/>
        </w:rPr>
        <w:t xml:space="preserve">  </w:t>
      </w:r>
      <w:r w:rsidRPr="00690A26">
        <w:t>$ref: '#/components/schemas/</w:t>
      </w:r>
      <w:r w:rsidRPr="00690A26">
        <w:rPr>
          <w:rFonts w:hint="eastAsia"/>
          <w:lang w:eastAsia="zh-CN"/>
        </w:rPr>
        <w:t>Bs</w:t>
      </w:r>
      <w:r w:rsidRPr="00690A26">
        <w:t>fInfo'</w:t>
      </w:r>
    </w:p>
    <w:p w:rsidR="00D468E0" w:rsidRPr="00690A26" w:rsidRDefault="00D468E0" w:rsidP="002456A6">
      <w:pPr>
        <w:pStyle w:val="PL"/>
        <w:rPr>
          <w:lang w:eastAsia="zh-CN"/>
        </w:rPr>
      </w:pPr>
      <w:r w:rsidRPr="00690A26">
        <w:rPr>
          <w:rFonts w:hint="eastAsia"/>
          <w:lang w:eastAsia="zh-CN"/>
        </w:rPr>
        <w:t xml:space="preserve">          minItems: 1</w:t>
      </w:r>
    </w:p>
    <w:p w:rsidR="009E2C93" w:rsidRPr="00690A26" w:rsidRDefault="009E2C93" w:rsidP="002456A6">
      <w:pPr>
        <w:pStyle w:val="PL"/>
      </w:pPr>
      <w:r w:rsidRPr="00690A26">
        <w:t xml:space="preserve">        chfInfo:</w:t>
      </w:r>
    </w:p>
    <w:p w:rsidR="009E2C93" w:rsidRPr="00690A26" w:rsidRDefault="009E2C93" w:rsidP="002456A6">
      <w:pPr>
        <w:pStyle w:val="PL"/>
      </w:pPr>
      <w:r w:rsidRPr="00690A26">
        <w:t xml:space="preserve">          $ref: '#/components/schemas/ChfInfo'</w:t>
      </w:r>
    </w:p>
    <w:p w:rsidR="005D3360" w:rsidRPr="00690A26" w:rsidRDefault="005D3360" w:rsidP="002456A6">
      <w:pPr>
        <w:pStyle w:val="PL"/>
        <w:rPr>
          <w:lang w:eastAsia="zh-CN"/>
        </w:rPr>
      </w:pPr>
      <w:r w:rsidRPr="00690A26">
        <w:t xml:space="preserve">        </w:t>
      </w:r>
      <w:r w:rsidRPr="00690A26">
        <w:rPr>
          <w:rFonts w:hint="eastAsia"/>
          <w:lang w:eastAsia="zh-CN"/>
        </w:rPr>
        <w:t>ch</w:t>
      </w:r>
      <w:r w:rsidRPr="00690A26">
        <w:t>fInfo</w:t>
      </w:r>
      <w:r w:rsidRPr="00690A26">
        <w:rPr>
          <w:rFonts w:hint="eastAsia"/>
          <w:lang w:eastAsia="zh-CN"/>
        </w:rPr>
        <w:t>Ext</w:t>
      </w:r>
      <w:r w:rsidRPr="00690A26">
        <w:t>:</w:t>
      </w:r>
    </w:p>
    <w:p w:rsidR="005D3360" w:rsidRPr="00690A26" w:rsidRDefault="005D3360" w:rsidP="002456A6">
      <w:pPr>
        <w:pStyle w:val="PL"/>
        <w:rPr>
          <w:lang w:eastAsia="zh-CN"/>
        </w:rPr>
      </w:pPr>
      <w:r w:rsidRPr="00690A26">
        <w:rPr>
          <w:rFonts w:hint="eastAsia"/>
          <w:lang w:eastAsia="zh-CN"/>
        </w:rPr>
        <w:t xml:space="preserve">          type: array</w:t>
      </w:r>
    </w:p>
    <w:p w:rsidR="005D3360" w:rsidRPr="00690A26" w:rsidRDefault="005D3360" w:rsidP="002456A6">
      <w:pPr>
        <w:pStyle w:val="PL"/>
        <w:rPr>
          <w:lang w:eastAsia="zh-CN"/>
        </w:rPr>
      </w:pPr>
      <w:r w:rsidRPr="00690A26">
        <w:rPr>
          <w:rFonts w:hint="eastAsia"/>
          <w:lang w:eastAsia="zh-CN"/>
        </w:rPr>
        <w:t xml:space="preserve">          items:</w:t>
      </w:r>
    </w:p>
    <w:p w:rsidR="005D3360" w:rsidRPr="00690A26" w:rsidRDefault="005D3360" w:rsidP="002456A6">
      <w:pPr>
        <w:pStyle w:val="PL"/>
        <w:rPr>
          <w:lang w:eastAsia="zh-CN"/>
        </w:rPr>
      </w:pPr>
      <w:r w:rsidRPr="00690A26">
        <w:t xml:space="preserve">          </w:t>
      </w:r>
      <w:r w:rsidRPr="00690A26">
        <w:rPr>
          <w:rFonts w:hint="eastAsia"/>
          <w:lang w:eastAsia="zh-CN"/>
        </w:rPr>
        <w:t xml:space="preserve">  </w:t>
      </w:r>
      <w:r w:rsidRPr="00690A26">
        <w:t>$ref: '#/components/schemas/</w:t>
      </w:r>
      <w:r w:rsidRPr="00690A26">
        <w:rPr>
          <w:rFonts w:hint="eastAsia"/>
          <w:lang w:eastAsia="zh-CN"/>
        </w:rPr>
        <w:t>Ch</w:t>
      </w:r>
      <w:r w:rsidRPr="00690A26">
        <w:t>fInfo'</w:t>
      </w:r>
    </w:p>
    <w:p w:rsidR="005D3360" w:rsidRPr="00690A26" w:rsidRDefault="005D3360" w:rsidP="002456A6">
      <w:pPr>
        <w:pStyle w:val="PL"/>
        <w:rPr>
          <w:lang w:eastAsia="zh-CN"/>
        </w:rPr>
      </w:pPr>
      <w:r w:rsidRPr="00690A26">
        <w:rPr>
          <w:rFonts w:hint="eastAsia"/>
          <w:lang w:eastAsia="zh-CN"/>
        </w:rPr>
        <w:t xml:space="preserve">          minItems: 1</w:t>
      </w:r>
    </w:p>
    <w:p w:rsidR="009E5AE6" w:rsidRPr="00690A26" w:rsidRDefault="009E5AE6" w:rsidP="002456A6">
      <w:pPr>
        <w:pStyle w:val="PL"/>
      </w:pPr>
      <w:r w:rsidRPr="00690A26">
        <w:t xml:space="preserve">        </w:t>
      </w:r>
      <w:r w:rsidRPr="00690A26">
        <w:rPr>
          <w:rFonts w:hint="eastAsia"/>
          <w:lang w:eastAsia="zh-CN"/>
        </w:rPr>
        <w:t>ne</w:t>
      </w:r>
      <w:r w:rsidRPr="00690A26">
        <w:t>fInfo:</w:t>
      </w:r>
    </w:p>
    <w:p w:rsidR="009E5AE6" w:rsidRPr="00690A26" w:rsidRDefault="009E5AE6" w:rsidP="002456A6">
      <w:pPr>
        <w:pStyle w:val="PL"/>
      </w:pPr>
      <w:r w:rsidRPr="00690A26">
        <w:t xml:space="preserve">          $ref: '#/components/schemas/NefInfo'</w:t>
      </w:r>
    </w:p>
    <w:p w:rsidR="00397EC4" w:rsidRPr="00690A26" w:rsidRDefault="00397EC4" w:rsidP="002456A6">
      <w:pPr>
        <w:pStyle w:val="PL"/>
        <w:rPr>
          <w:lang w:eastAsia="zh-CN"/>
        </w:rPr>
      </w:pPr>
      <w:r w:rsidRPr="00690A26">
        <w:rPr>
          <w:rFonts w:hint="eastAsia"/>
          <w:lang w:eastAsia="zh-CN"/>
        </w:rPr>
        <w:t xml:space="preserve">        nrfInfo:</w:t>
      </w:r>
    </w:p>
    <w:p w:rsidR="00397EC4" w:rsidRPr="00690A26" w:rsidRDefault="00397EC4" w:rsidP="002456A6">
      <w:pPr>
        <w:pStyle w:val="PL"/>
        <w:rPr>
          <w:lang w:eastAsia="zh-CN"/>
        </w:rPr>
      </w:pPr>
      <w:r w:rsidRPr="00690A26">
        <w:rPr>
          <w:rFonts w:hint="eastAsia"/>
          <w:lang w:eastAsia="zh-CN"/>
        </w:rPr>
        <w:t xml:space="preserve">          </w:t>
      </w:r>
      <w:r w:rsidRPr="00690A26">
        <w:t>$ref: '#/components/schemas/</w:t>
      </w:r>
      <w:r w:rsidRPr="00690A26">
        <w:rPr>
          <w:rFonts w:hint="eastAsia"/>
          <w:lang w:eastAsia="zh-CN"/>
        </w:rPr>
        <w:t>Nrf</w:t>
      </w:r>
      <w:r w:rsidRPr="00690A26">
        <w:t>Info'</w:t>
      </w:r>
    </w:p>
    <w:p w:rsidR="00F467CB" w:rsidRPr="00690A26" w:rsidRDefault="00F467CB" w:rsidP="002456A6">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rsidR="00F467CB" w:rsidRPr="00690A26" w:rsidRDefault="00F467CB" w:rsidP="002456A6">
      <w:pPr>
        <w:pStyle w:val="PL"/>
        <w:rPr>
          <w:lang w:eastAsia="zh-CN"/>
        </w:rPr>
      </w:pPr>
      <w:r w:rsidRPr="00690A26">
        <w:rPr>
          <w:rFonts w:hint="eastAsia"/>
          <w:lang w:eastAsia="zh-CN"/>
        </w:rPr>
        <w:t xml:space="preserve">          </w:t>
      </w:r>
      <w:r w:rsidRPr="00690A26">
        <w:t>$ref: '#/components/schemas/</w:t>
      </w:r>
      <w:r w:rsidRPr="00690A26">
        <w:rPr>
          <w:rFonts w:hint="eastAsia"/>
          <w:lang w:eastAsia="zh-CN"/>
        </w:rPr>
        <w:t>N</w:t>
      </w:r>
      <w:r w:rsidRPr="00690A26">
        <w:rPr>
          <w:lang w:eastAsia="zh-CN"/>
        </w:rPr>
        <w:t>wdaf</w:t>
      </w:r>
      <w:r w:rsidRPr="00690A26">
        <w:t>Info'</w:t>
      </w:r>
    </w:p>
    <w:p w:rsidR="004A7AC1" w:rsidRPr="00690A26" w:rsidRDefault="004A7AC1" w:rsidP="002456A6">
      <w:pPr>
        <w:pStyle w:val="PL"/>
        <w:rPr>
          <w:lang w:eastAsia="zh-CN"/>
        </w:rPr>
      </w:pPr>
      <w:r w:rsidRPr="00690A26">
        <w:rPr>
          <w:rFonts w:hint="eastAsia"/>
          <w:lang w:eastAsia="zh-CN"/>
        </w:rPr>
        <w:t xml:space="preserve">        </w:t>
      </w:r>
      <w:r w:rsidRPr="00690A26">
        <w:rPr>
          <w:lang w:eastAsia="zh-CN"/>
        </w:rPr>
        <w:t>pcscf</w:t>
      </w:r>
      <w:r w:rsidRPr="00690A26">
        <w:rPr>
          <w:rFonts w:hint="eastAsia"/>
          <w:lang w:eastAsia="zh-CN"/>
        </w:rPr>
        <w:t>Info:</w:t>
      </w:r>
    </w:p>
    <w:p w:rsidR="004A7AC1" w:rsidRPr="00690A26" w:rsidRDefault="004A7AC1" w:rsidP="002456A6">
      <w:pPr>
        <w:pStyle w:val="PL"/>
        <w:rPr>
          <w:lang w:eastAsia="zh-CN"/>
        </w:rPr>
      </w:pPr>
      <w:r w:rsidRPr="00690A26">
        <w:rPr>
          <w:rFonts w:hint="eastAsia"/>
          <w:lang w:eastAsia="zh-CN"/>
        </w:rPr>
        <w:t xml:space="preserve">          type: array</w:t>
      </w:r>
    </w:p>
    <w:p w:rsidR="004A7AC1" w:rsidRPr="00690A26" w:rsidRDefault="004A7AC1" w:rsidP="002456A6">
      <w:pPr>
        <w:pStyle w:val="PL"/>
        <w:rPr>
          <w:lang w:eastAsia="zh-CN"/>
        </w:rPr>
      </w:pPr>
      <w:r w:rsidRPr="00690A26">
        <w:rPr>
          <w:rFonts w:hint="eastAsia"/>
          <w:lang w:eastAsia="zh-CN"/>
        </w:rPr>
        <w:t xml:space="preserve">          items:</w:t>
      </w:r>
    </w:p>
    <w:p w:rsidR="004A7AC1" w:rsidRPr="00690A26" w:rsidRDefault="004A7AC1" w:rsidP="002456A6">
      <w:pPr>
        <w:pStyle w:val="PL"/>
      </w:pPr>
      <w:r w:rsidRPr="00690A26">
        <w:rPr>
          <w:rFonts w:hint="eastAsia"/>
          <w:lang w:eastAsia="zh-CN"/>
        </w:rPr>
        <w:t xml:space="preserve">      </w:t>
      </w:r>
      <w:r w:rsidRPr="00690A26">
        <w:rPr>
          <w:lang w:eastAsia="zh-CN"/>
        </w:rPr>
        <w:t xml:space="preserve">  </w:t>
      </w:r>
      <w:r w:rsidRPr="00690A26">
        <w:rPr>
          <w:rFonts w:hint="eastAsia"/>
          <w:lang w:eastAsia="zh-CN"/>
        </w:rPr>
        <w:t xml:space="preserve">    </w:t>
      </w:r>
      <w:r w:rsidRPr="00690A26">
        <w:t>$ref: '#/components/schemas/PcscfInfo'</w:t>
      </w:r>
    </w:p>
    <w:p w:rsidR="004A7AC1" w:rsidRPr="00690A26" w:rsidRDefault="004A7AC1" w:rsidP="002456A6">
      <w:pPr>
        <w:pStyle w:val="PL"/>
        <w:rPr>
          <w:lang w:eastAsia="zh-CN"/>
        </w:rPr>
      </w:pPr>
      <w:r w:rsidRPr="00690A26">
        <w:rPr>
          <w:rFonts w:hint="eastAsia"/>
          <w:lang w:eastAsia="zh-CN"/>
        </w:rPr>
        <w:t xml:space="preserve">          minItems: 1</w:t>
      </w:r>
    </w:p>
    <w:p w:rsidR="00212438" w:rsidRPr="00690A26" w:rsidRDefault="00212438" w:rsidP="002456A6">
      <w:pPr>
        <w:pStyle w:val="PL"/>
        <w:rPr>
          <w:lang w:eastAsia="zh-CN"/>
        </w:rPr>
      </w:pPr>
      <w:r w:rsidRPr="00690A26">
        <w:t xml:space="preserve">        </w:t>
      </w:r>
      <w:r w:rsidRPr="00690A26">
        <w:rPr>
          <w:lang w:eastAsia="zh-CN"/>
        </w:rPr>
        <w:t>hss</w:t>
      </w:r>
      <w:r w:rsidRPr="00690A26">
        <w:t>Info:</w:t>
      </w:r>
    </w:p>
    <w:p w:rsidR="00212438" w:rsidRPr="00690A26" w:rsidRDefault="00212438" w:rsidP="002456A6">
      <w:pPr>
        <w:pStyle w:val="PL"/>
        <w:rPr>
          <w:lang w:eastAsia="zh-CN"/>
        </w:rPr>
      </w:pPr>
      <w:r w:rsidRPr="00690A26">
        <w:rPr>
          <w:rFonts w:hint="eastAsia"/>
          <w:lang w:eastAsia="zh-CN"/>
        </w:rPr>
        <w:t xml:space="preserve">          type: array</w:t>
      </w:r>
    </w:p>
    <w:p w:rsidR="00212438" w:rsidRPr="00690A26" w:rsidRDefault="00212438" w:rsidP="002456A6">
      <w:pPr>
        <w:pStyle w:val="PL"/>
        <w:rPr>
          <w:lang w:eastAsia="zh-CN"/>
        </w:rPr>
      </w:pPr>
      <w:r w:rsidRPr="00690A26">
        <w:rPr>
          <w:rFonts w:hint="eastAsia"/>
          <w:lang w:eastAsia="zh-CN"/>
        </w:rPr>
        <w:t xml:space="preserve">          items:</w:t>
      </w:r>
    </w:p>
    <w:p w:rsidR="00212438" w:rsidRPr="00690A26" w:rsidRDefault="00212438" w:rsidP="002456A6">
      <w:pPr>
        <w:pStyle w:val="PL"/>
        <w:rPr>
          <w:lang w:eastAsia="zh-CN"/>
        </w:rPr>
      </w:pPr>
      <w:r w:rsidRPr="00690A26">
        <w:t xml:space="preserve">          </w:t>
      </w:r>
      <w:r w:rsidRPr="00690A26">
        <w:rPr>
          <w:rFonts w:hint="eastAsia"/>
          <w:lang w:eastAsia="zh-CN"/>
        </w:rPr>
        <w:t xml:space="preserve">  </w:t>
      </w:r>
      <w:r w:rsidRPr="00690A26">
        <w:t>$ref: '#/components/schemas/</w:t>
      </w:r>
      <w:r w:rsidRPr="00690A26">
        <w:rPr>
          <w:lang w:eastAsia="zh-CN"/>
        </w:rPr>
        <w:t>Hss</w:t>
      </w:r>
      <w:r w:rsidRPr="00690A26">
        <w:t>Info'</w:t>
      </w:r>
    </w:p>
    <w:p w:rsidR="00212438" w:rsidRPr="00690A26" w:rsidRDefault="00212438" w:rsidP="002456A6">
      <w:pPr>
        <w:pStyle w:val="PL"/>
        <w:rPr>
          <w:lang w:eastAsia="zh-CN"/>
        </w:rPr>
      </w:pPr>
      <w:r w:rsidRPr="00690A26">
        <w:rPr>
          <w:rFonts w:hint="eastAsia"/>
          <w:lang w:eastAsia="zh-CN"/>
        </w:rPr>
        <w:t xml:space="preserve">          minItems: 1</w:t>
      </w:r>
    </w:p>
    <w:p w:rsidR="00FC6D3D" w:rsidRPr="00690A26" w:rsidRDefault="00FC6D3D" w:rsidP="002456A6">
      <w:pPr>
        <w:pStyle w:val="PL"/>
      </w:pPr>
      <w:r w:rsidRPr="00690A26">
        <w:t xml:space="preserve">        customInfo:</w:t>
      </w:r>
    </w:p>
    <w:p w:rsidR="00FC6D3D" w:rsidRPr="00690A26" w:rsidRDefault="00FC6D3D" w:rsidP="002456A6">
      <w:pPr>
        <w:pStyle w:val="PL"/>
      </w:pPr>
      <w:r w:rsidRPr="00690A26">
        <w:t xml:space="preserve">          type: object</w:t>
      </w:r>
    </w:p>
    <w:p w:rsidR="00986321" w:rsidRPr="00690A26" w:rsidRDefault="00986321" w:rsidP="002456A6">
      <w:pPr>
        <w:pStyle w:val="PL"/>
      </w:pPr>
      <w:r w:rsidRPr="00690A26">
        <w:t xml:space="preserve">        recoveryTime:</w:t>
      </w:r>
    </w:p>
    <w:p w:rsidR="00986321" w:rsidRPr="00690A26" w:rsidRDefault="00986321" w:rsidP="002456A6">
      <w:pPr>
        <w:pStyle w:val="PL"/>
      </w:pPr>
      <w:r w:rsidRPr="00690A26">
        <w:t xml:space="preserve">          $ref: 'TS29571_CommonData.yaml#/components/schemas/DateTime'</w:t>
      </w:r>
    </w:p>
    <w:p w:rsidR="006D5750" w:rsidRPr="00690A26" w:rsidRDefault="006D5750" w:rsidP="002456A6">
      <w:pPr>
        <w:pStyle w:val="PL"/>
      </w:pPr>
      <w:r w:rsidRPr="00690A26">
        <w:t xml:space="preserve">        nfServicePersistence:</w:t>
      </w:r>
    </w:p>
    <w:p w:rsidR="006D5750" w:rsidRPr="00690A26" w:rsidRDefault="006D5750" w:rsidP="002456A6">
      <w:pPr>
        <w:pStyle w:val="PL"/>
      </w:pPr>
      <w:r w:rsidRPr="00690A26">
        <w:t xml:space="preserve">          type: boolean</w:t>
      </w:r>
    </w:p>
    <w:p w:rsidR="006D5750" w:rsidRPr="00690A26" w:rsidRDefault="006D5750" w:rsidP="002456A6">
      <w:pPr>
        <w:pStyle w:val="PL"/>
      </w:pPr>
      <w:r w:rsidRPr="00690A26">
        <w:t xml:space="preserve">          default: false</w:t>
      </w:r>
    </w:p>
    <w:p w:rsidR="006F7274" w:rsidRPr="00690A26" w:rsidRDefault="006F7274" w:rsidP="002456A6">
      <w:pPr>
        <w:pStyle w:val="PL"/>
      </w:pPr>
      <w:r w:rsidRPr="00690A26">
        <w:t xml:space="preserve">        nfService</w:t>
      </w:r>
      <w:r w:rsidR="00112113" w:rsidRPr="00690A26">
        <w:t>s</w:t>
      </w:r>
      <w:r w:rsidRPr="00690A26">
        <w:t>:</w:t>
      </w:r>
    </w:p>
    <w:p w:rsidR="006F7274" w:rsidRPr="00690A26" w:rsidRDefault="006F7274" w:rsidP="002456A6">
      <w:pPr>
        <w:pStyle w:val="PL"/>
      </w:pPr>
      <w:r w:rsidRPr="00690A26">
        <w:t xml:space="preserve">          type: array</w:t>
      </w:r>
    </w:p>
    <w:p w:rsidR="006F7274" w:rsidRPr="00690A26" w:rsidRDefault="006F7274" w:rsidP="002456A6">
      <w:pPr>
        <w:pStyle w:val="PL"/>
      </w:pPr>
      <w:r w:rsidRPr="00690A26">
        <w:t xml:space="preserve">          items:</w:t>
      </w:r>
    </w:p>
    <w:p w:rsidR="006F7274" w:rsidRPr="00690A26" w:rsidRDefault="006F7274" w:rsidP="002456A6">
      <w:pPr>
        <w:pStyle w:val="PL"/>
      </w:pPr>
      <w:r w:rsidRPr="00690A26">
        <w:t xml:space="preserve">            $ref: '#/components/schemas/NFService'</w:t>
      </w:r>
    </w:p>
    <w:p w:rsidR="003665F0" w:rsidRPr="00690A26" w:rsidRDefault="003665F0" w:rsidP="002456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EE4380" w:rsidRPr="00690A26" w:rsidRDefault="00EE4380" w:rsidP="002456A6">
      <w:pPr>
        <w:pStyle w:val="PL"/>
      </w:pPr>
      <w:r w:rsidRPr="00690A26">
        <w:t xml:space="preserve">        nfProfileChangesSupportInd</w:t>
      </w:r>
      <w:r w:rsidR="006F0A20" w:rsidRPr="00690A26">
        <w:t>:</w:t>
      </w:r>
    </w:p>
    <w:p w:rsidR="00EE4380" w:rsidRPr="00690A26" w:rsidRDefault="00EE4380" w:rsidP="002456A6">
      <w:pPr>
        <w:pStyle w:val="PL"/>
      </w:pPr>
      <w:r w:rsidRPr="00690A26">
        <w:t xml:space="preserve">          type: boolean</w:t>
      </w:r>
    </w:p>
    <w:p w:rsidR="00DF07E5" w:rsidRPr="00690A26" w:rsidRDefault="00EE4380" w:rsidP="002456A6">
      <w:pPr>
        <w:pStyle w:val="PL"/>
      </w:pPr>
      <w:r w:rsidRPr="00690A26">
        <w:t xml:space="preserve">          default: false</w:t>
      </w:r>
    </w:p>
    <w:p w:rsidR="00EE4380" w:rsidRPr="00690A26" w:rsidRDefault="00EE4380" w:rsidP="002456A6">
      <w:pPr>
        <w:pStyle w:val="PL"/>
      </w:pPr>
      <w:r w:rsidRPr="00690A26">
        <w:lastRenderedPageBreak/>
        <w:t xml:space="preserve">          writeOnly: true</w:t>
      </w:r>
    </w:p>
    <w:p w:rsidR="00EE4380" w:rsidRPr="00690A26" w:rsidRDefault="00EE4380" w:rsidP="002456A6">
      <w:pPr>
        <w:pStyle w:val="PL"/>
      </w:pPr>
      <w:r w:rsidRPr="00690A26">
        <w:t xml:space="preserve">        nfProfileChangesInd</w:t>
      </w:r>
      <w:r w:rsidR="006F0A20" w:rsidRPr="00690A26">
        <w:t>:</w:t>
      </w:r>
    </w:p>
    <w:p w:rsidR="00EE4380" w:rsidRPr="00690A26" w:rsidRDefault="00EE4380" w:rsidP="002456A6">
      <w:pPr>
        <w:pStyle w:val="PL"/>
      </w:pPr>
      <w:r w:rsidRPr="00690A26">
        <w:t xml:space="preserve">          type: boolean</w:t>
      </w:r>
    </w:p>
    <w:p w:rsidR="00EE4380" w:rsidRPr="00690A26" w:rsidRDefault="00EE4380" w:rsidP="002456A6">
      <w:pPr>
        <w:pStyle w:val="PL"/>
      </w:pPr>
      <w:r w:rsidRPr="00690A26">
        <w:t xml:space="preserve">          default: false</w:t>
      </w:r>
    </w:p>
    <w:p w:rsidR="00EE4380" w:rsidRPr="00690A26" w:rsidRDefault="00EE4380" w:rsidP="002456A6">
      <w:pPr>
        <w:pStyle w:val="PL"/>
      </w:pPr>
      <w:r w:rsidRPr="00690A26">
        <w:t xml:space="preserve">          readOnly: true</w:t>
      </w:r>
    </w:p>
    <w:p w:rsidR="001F6DCC" w:rsidRPr="00690A26" w:rsidRDefault="001F6DCC" w:rsidP="002456A6">
      <w:pPr>
        <w:pStyle w:val="PL"/>
      </w:pPr>
      <w:r w:rsidRPr="00690A26">
        <w:t xml:space="preserve">        defaultNotificationSubscriptions:</w:t>
      </w:r>
    </w:p>
    <w:p w:rsidR="001F6DCC" w:rsidRPr="00690A26" w:rsidRDefault="001F6DCC" w:rsidP="002456A6">
      <w:pPr>
        <w:pStyle w:val="PL"/>
      </w:pPr>
      <w:r w:rsidRPr="00690A26">
        <w:t xml:space="preserve">          type: array</w:t>
      </w:r>
    </w:p>
    <w:p w:rsidR="001F6DCC" w:rsidRPr="00690A26" w:rsidRDefault="001F6DCC" w:rsidP="002456A6">
      <w:pPr>
        <w:pStyle w:val="PL"/>
      </w:pPr>
      <w:r w:rsidRPr="00690A26">
        <w:t xml:space="preserve">          items:</w:t>
      </w:r>
    </w:p>
    <w:p w:rsidR="001F6DCC" w:rsidRPr="00690A26" w:rsidRDefault="001F6DCC" w:rsidP="002456A6">
      <w:pPr>
        <w:pStyle w:val="PL"/>
      </w:pPr>
      <w:r w:rsidRPr="00690A26">
        <w:t xml:space="preserve">            $ref: '#/components/schemas/DefaultNotificationSubscription'</w:t>
      </w:r>
    </w:p>
    <w:p w:rsidR="00AC1B8B" w:rsidRPr="00690A26" w:rsidRDefault="00AC1B8B" w:rsidP="002456A6">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rsidR="00AC1B8B" w:rsidRPr="00690A26" w:rsidRDefault="00AC1B8B" w:rsidP="002456A6">
      <w:pPr>
        <w:pStyle w:val="PL"/>
        <w:rPr>
          <w:lang w:eastAsia="zh-CN"/>
        </w:rPr>
      </w:pPr>
      <w:r w:rsidRPr="00690A26">
        <w:rPr>
          <w:rFonts w:hint="eastAsia"/>
          <w:lang w:eastAsia="zh-CN"/>
        </w:rPr>
        <w:t xml:space="preserve">          </w:t>
      </w:r>
      <w:r w:rsidRPr="00690A26">
        <w:t>$ref: '#/components/schemas/</w:t>
      </w:r>
      <w:r w:rsidRPr="00690A26">
        <w:rPr>
          <w:lang w:eastAsia="zh-CN"/>
        </w:rPr>
        <w:t>LmfInfo</w:t>
      </w:r>
      <w:r w:rsidRPr="00690A26">
        <w:t>'</w:t>
      </w:r>
    </w:p>
    <w:p w:rsidR="00AC1B8B" w:rsidRPr="00690A26" w:rsidRDefault="00AC1B8B" w:rsidP="002456A6">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rsidR="00AC1B8B" w:rsidRPr="00690A26" w:rsidRDefault="00AC1B8B" w:rsidP="002456A6">
      <w:pPr>
        <w:pStyle w:val="PL"/>
        <w:rPr>
          <w:lang w:eastAsia="zh-CN"/>
        </w:rPr>
      </w:pPr>
      <w:r w:rsidRPr="00690A26">
        <w:rPr>
          <w:rFonts w:hint="eastAsia"/>
          <w:lang w:eastAsia="zh-CN"/>
        </w:rPr>
        <w:t xml:space="preserve">          </w:t>
      </w:r>
      <w:r w:rsidRPr="00690A26">
        <w:t>$ref: '#/components/schemas/</w:t>
      </w:r>
      <w:r w:rsidRPr="00690A26">
        <w:rPr>
          <w:lang w:eastAsia="zh-CN"/>
        </w:rPr>
        <w:t>GmlcInfo</w:t>
      </w:r>
      <w:r w:rsidRPr="00690A26">
        <w:t>'</w:t>
      </w:r>
    </w:p>
    <w:p w:rsidR="008A4645" w:rsidRPr="00690A26" w:rsidRDefault="008A4645" w:rsidP="002456A6">
      <w:pPr>
        <w:pStyle w:val="PL"/>
      </w:pPr>
      <w:r w:rsidRPr="00690A26">
        <w:rPr>
          <w:lang w:eastAsia="zh-CN"/>
        </w:rPr>
        <w:t xml:space="preserve">        nf</w:t>
      </w:r>
      <w:r w:rsidRPr="00690A26">
        <w:t>SetId</w:t>
      </w:r>
      <w:r w:rsidRPr="00690A26">
        <w:rPr>
          <w:rFonts w:hint="eastAsia"/>
        </w:rPr>
        <w:t>List</w:t>
      </w:r>
      <w:r w:rsidRPr="00690A26">
        <w:t>:</w:t>
      </w:r>
    </w:p>
    <w:p w:rsidR="008A4645" w:rsidRPr="00690A26" w:rsidRDefault="008A4645" w:rsidP="002456A6">
      <w:pPr>
        <w:pStyle w:val="PL"/>
      </w:pPr>
      <w:r w:rsidRPr="00690A26">
        <w:t xml:space="preserve">          type: array</w:t>
      </w:r>
    </w:p>
    <w:p w:rsidR="008A4645" w:rsidRPr="00690A26" w:rsidRDefault="008A4645" w:rsidP="002456A6">
      <w:pPr>
        <w:pStyle w:val="PL"/>
      </w:pPr>
      <w:r w:rsidRPr="00690A26">
        <w:t xml:space="preserve">          items:</w:t>
      </w:r>
    </w:p>
    <w:p w:rsidR="008A4645" w:rsidRPr="00690A26" w:rsidRDefault="008A4645" w:rsidP="002456A6">
      <w:pPr>
        <w:pStyle w:val="PL"/>
      </w:pPr>
      <w:r w:rsidRPr="00690A26">
        <w:t xml:space="preserve">            $ref: 'TS29571_CommonData.yaml#/components/schemas/NfSetId'</w:t>
      </w:r>
    </w:p>
    <w:p w:rsidR="008A4645" w:rsidRPr="00690A26" w:rsidRDefault="008A4645" w:rsidP="002456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501224" w:rsidRPr="00690A26" w:rsidRDefault="00501224" w:rsidP="002456A6">
      <w:pPr>
        <w:pStyle w:val="PL"/>
      </w:pPr>
      <w:r w:rsidRPr="00690A26">
        <w:rPr>
          <w:lang w:eastAsia="zh-CN"/>
        </w:rPr>
        <w:t xml:space="preserve">        </w:t>
      </w:r>
      <w:r w:rsidRPr="00690A26">
        <w:rPr>
          <w:rFonts w:hint="eastAsia"/>
          <w:lang w:eastAsia="zh-CN"/>
        </w:rPr>
        <w:t>servingScope</w:t>
      </w:r>
      <w:r w:rsidRPr="00690A26">
        <w:t>:</w:t>
      </w:r>
    </w:p>
    <w:p w:rsidR="00501224" w:rsidRPr="00690A26" w:rsidRDefault="00501224" w:rsidP="002456A6">
      <w:pPr>
        <w:pStyle w:val="PL"/>
      </w:pPr>
      <w:r w:rsidRPr="00690A26">
        <w:t xml:space="preserve">          type: array</w:t>
      </w:r>
    </w:p>
    <w:p w:rsidR="00501224" w:rsidRPr="00690A26" w:rsidRDefault="00501224" w:rsidP="002456A6">
      <w:pPr>
        <w:pStyle w:val="PL"/>
      </w:pPr>
      <w:r w:rsidRPr="00690A26">
        <w:t xml:space="preserve">          items:</w:t>
      </w:r>
    </w:p>
    <w:p w:rsidR="00501224" w:rsidRPr="00690A26" w:rsidRDefault="00501224" w:rsidP="002456A6">
      <w:pPr>
        <w:pStyle w:val="PL"/>
        <w:rPr>
          <w:lang w:eastAsia="zh-CN"/>
        </w:rPr>
      </w:pPr>
      <w:r w:rsidRPr="00690A26">
        <w:t xml:space="preserve">            </w:t>
      </w:r>
      <w:r w:rsidRPr="00690A26">
        <w:rPr>
          <w:rFonts w:hint="eastAsia"/>
          <w:lang w:eastAsia="zh-CN"/>
        </w:rPr>
        <w:t>type: string</w:t>
      </w:r>
    </w:p>
    <w:p w:rsidR="00501224" w:rsidRPr="00690A26" w:rsidRDefault="00501224" w:rsidP="002456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6F7274" w:rsidRPr="00690A26" w:rsidRDefault="006F7274" w:rsidP="002456A6">
      <w:pPr>
        <w:pStyle w:val="PL"/>
      </w:pPr>
      <w:r w:rsidRPr="00690A26">
        <w:t xml:space="preserve">    NFService:</w:t>
      </w:r>
    </w:p>
    <w:p w:rsidR="006F7274" w:rsidRPr="00690A26" w:rsidRDefault="006F7274" w:rsidP="002456A6">
      <w:pPr>
        <w:pStyle w:val="PL"/>
      </w:pPr>
      <w:r w:rsidRPr="00690A26">
        <w:t xml:space="preserve">      type: object</w:t>
      </w:r>
    </w:p>
    <w:p w:rsidR="006F7274" w:rsidRPr="00690A26" w:rsidRDefault="006F7274" w:rsidP="002456A6">
      <w:pPr>
        <w:pStyle w:val="PL"/>
      </w:pPr>
      <w:r w:rsidRPr="00690A26">
        <w:t xml:space="preserve">      required:</w:t>
      </w:r>
    </w:p>
    <w:p w:rsidR="006F7274" w:rsidRPr="00690A26" w:rsidRDefault="006F7274" w:rsidP="002456A6">
      <w:pPr>
        <w:pStyle w:val="PL"/>
      </w:pPr>
      <w:r w:rsidRPr="00690A26">
        <w:t xml:space="preserve">        - serviceInstanceId</w:t>
      </w:r>
    </w:p>
    <w:p w:rsidR="006F7274" w:rsidRPr="00690A26" w:rsidRDefault="006F7274" w:rsidP="002456A6">
      <w:pPr>
        <w:pStyle w:val="PL"/>
      </w:pPr>
      <w:r w:rsidRPr="00690A26">
        <w:t xml:space="preserve">        - serviceName</w:t>
      </w:r>
    </w:p>
    <w:p w:rsidR="006F7274" w:rsidRPr="00690A26" w:rsidRDefault="006F7274" w:rsidP="002456A6">
      <w:pPr>
        <w:pStyle w:val="PL"/>
      </w:pPr>
      <w:r w:rsidRPr="00690A26">
        <w:t xml:space="preserve">        - version</w:t>
      </w:r>
      <w:r w:rsidR="009475E9" w:rsidRPr="00690A26">
        <w:t>s</w:t>
      </w:r>
    </w:p>
    <w:p w:rsidR="006F7274" w:rsidRPr="00690A26" w:rsidRDefault="006F7274" w:rsidP="002456A6">
      <w:pPr>
        <w:pStyle w:val="PL"/>
      </w:pPr>
      <w:r w:rsidRPr="00690A26">
        <w:t xml:space="preserve">        - schem</w:t>
      </w:r>
      <w:r w:rsidR="00B72E11" w:rsidRPr="00690A26">
        <w:t>e</w:t>
      </w:r>
    </w:p>
    <w:p w:rsidR="00986321" w:rsidRPr="00690A26" w:rsidRDefault="00986321" w:rsidP="002456A6">
      <w:pPr>
        <w:pStyle w:val="PL"/>
      </w:pPr>
      <w:r w:rsidRPr="00690A26">
        <w:t xml:space="preserve">        - nfServiceStatus</w:t>
      </w:r>
    </w:p>
    <w:p w:rsidR="006F7274" w:rsidRPr="00690A26" w:rsidRDefault="006F7274" w:rsidP="002456A6">
      <w:pPr>
        <w:pStyle w:val="PL"/>
      </w:pPr>
      <w:r w:rsidRPr="00690A26">
        <w:t xml:space="preserve">      properties:</w:t>
      </w:r>
    </w:p>
    <w:p w:rsidR="006F7274" w:rsidRPr="00690A26" w:rsidRDefault="006F7274" w:rsidP="002456A6">
      <w:pPr>
        <w:pStyle w:val="PL"/>
      </w:pPr>
      <w:r w:rsidRPr="00690A26">
        <w:t xml:space="preserve">        serviceInstanceId:</w:t>
      </w:r>
    </w:p>
    <w:p w:rsidR="006F7274" w:rsidRPr="00690A26" w:rsidRDefault="006F7274" w:rsidP="002456A6">
      <w:pPr>
        <w:pStyle w:val="PL"/>
      </w:pPr>
      <w:r w:rsidRPr="00690A26">
        <w:t xml:space="preserve">          type: string</w:t>
      </w:r>
    </w:p>
    <w:p w:rsidR="006F7274" w:rsidRPr="00690A26" w:rsidRDefault="006F7274" w:rsidP="002456A6">
      <w:pPr>
        <w:pStyle w:val="PL"/>
      </w:pPr>
      <w:r w:rsidRPr="00690A26">
        <w:t xml:space="preserve">        serviceName:</w:t>
      </w:r>
    </w:p>
    <w:p w:rsidR="006F7274" w:rsidRPr="00690A26" w:rsidRDefault="006F7274" w:rsidP="002456A6">
      <w:pPr>
        <w:pStyle w:val="PL"/>
      </w:pPr>
      <w:r w:rsidRPr="00690A26">
        <w:t xml:space="preserve">          </w:t>
      </w:r>
      <w:r w:rsidR="00F10F52" w:rsidRPr="00690A26">
        <w:t>$ref: '#/components/schemas/ServiceName'</w:t>
      </w:r>
    </w:p>
    <w:p w:rsidR="006F7274" w:rsidRPr="00690A26" w:rsidRDefault="006F7274" w:rsidP="002456A6">
      <w:pPr>
        <w:pStyle w:val="PL"/>
      </w:pPr>
      <w:r w:rsidRPr="00690A26">
        <w:t xml:space="preserve">        version</w:t>
      </w:r>
      <w:r w:rsidR="009475E9" w:rsidRPr="00690A26">
        <w:t>s</w:t>
      </w:r>
      <w:r w:rsidRPr="00690A26">
        <w:t>:</w:t>
      </w:r>
    </w:p>
    <w:p w:rsidR="006F7274" w:rsidRPr="00690A26" w:rsidRDefault="006F7274" w:rsidP="002456A6">
      <w:pPr>
        <w:pStyle w:val="PL"/>
      </w:pPr>
      <w:r w:rsidRPr="00690A26">
        <w:t xml:space="preserve">          type: </w:t>
      </w:r>
      <w:r w:rsidR="00D6269A" w:rsidRPr="00690A26">
        <w:t>array</w:t>
      </w:r>
    </w:p>
    <w:p w:rsidR="00D6269A" w:rsidRPr="00690A26" w:rsidRDefault="00D6269A" w:rsidP="002456A6">
      <w:pPr>
        <w:pStyle w:val="PL"/>
      </w:pPr>
      <w:r w:rsidRPr="00690A26">
        <w:t xml:space="preserve">          items:</w:t>
      </w:r>
    </w:p>
    <w:p w:rsidR="00D6269A" w:rsidRPr="00690A26" w:rsidRDefault="00D6269A" w:rsidP="002456A6">
      <w:pPr>
        <w:pStyle w:val="PL"/>
      </w:pPr>
      <w:r w:rsidRPr="00690A26">
        <w:t xml:space="preserve">            $ref: '#/components/schemas/NFServiceVersion'</w:t>
      </w:r>
    </w:p>
    <w:p w:rsidR="003665F0" w:rsidRPr="00690A26" w:rsidRDefault="003665F0" w:rsidP="002456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6F7274" w:rsidRPr="00690A26" w:rsidRDefault="006F7274" w:rsidP="002456A6">
      <w:pPr>
        <w:pStyle w:val="PL"/>
      </w:pPr>
      <w:r w:rsidRPr="00690A26">
        <w:t xml:space="preserve">        schem</w:t>
      </w:r>
      <w:r w:rsidR="00B72E11" w:rsidRPr="00690A26">
        <w:t>e</w:t>
      </w:r>
      <w:r w:rsidRPr="00690A26">
        <w:t>:</w:t>
      </w:r>
    </w:p>
    <w:p w:rsidR="006F7274" w:rsidRPr="00690A26" w:rsidRDefault="006F7274" w:rsidP="002456A6">
      <w:pPr>
        <w:pStyle w:val="PL"/>
      </w:pPr>
      <w:r w:rsidRPr="00690A26">
        <w:t xml:space="preserve">          </w:t>
      </w:r>
      <w:r w:rsidR="00B72E11" w:rsidRPr="00690A26">
        <w:t>$ref: 'TS29571_CommonData.yaml#/components/schemas/UriScheme'</w:t>
      </w:r>
    </w:p>
    <w:p w:rsidR="00986321" w:rsidRPr="00690A26" w:rsidRDefault="00986321" w:rsidP="002456A6">
      <w:pPr>
        <w:pStyle w:val="PL"/>
      </w:pPr>
      <w:r w:rsidRPr="00690A26">
        <w:t xml:space="preserve">        nfServiceStatus:</w:t>
      </w:r>
    </w:p>
    <w:p w:rsidR="00986321" w:rsidRPr="00690A26" w:rsidRDefault="00986321" w:rsidP="002456A6">
      <w:pPr>
        <w:pStyle w:val="PL"/>
      </w:pPr>
      <w:r w:rsidRPr="00690A26">
        <w:t xml:space="preserve">          $ref: '#/components/schemas/NFServiceStatus'</w:t>
      </w:r>
    </w:p>
    <w:p w:rsidR="006F7274" w:rsidRPr="00690A26" w:rsidRDefault="006F7274" w:rsidP="002456A6">
      <w:pPr>
        <w:pStyle w:val="PL"/>
      </w:pPr>
      <w:r w:rsidRPr="00690A26">
        <w:t xml:space="preserve">        fqdn:</w:t>
      </w:r>
    </w:p>
    <w:p w:rsidR="00112113" w:rsidRPr="00690A26" w:rsidRDefault="00112113" w:rsidP="002456A6">
      <w:pPr>
        <w:pStyle w:val="PL"/>
      </w:pPr>
      <w:r w:rsidRPr="00690A26">
        <w:t xml:space="preserve">          $ref: '#/components/schemas/Fqdn'</w:t>
      </w:r>
    </w:p>
    <w:p w:rsidR="00112113" w:rsidRPr="00690A26" w:rsidRDefault="00112113" w:rsidP="002456A6">
      <w:pPr>
        <w:pStyle w:val="PL"/>
      </w:pPr>
      <w:r w:rsidRPr="00690A26">
        <w:t xml:space="preserve">        interPlmnFqdn:</w:t>
      </w:r>
    </w:p>
    <w:p w:rsidR="00112113" w:rsidRPr="00690A26" w:rsidRDefault="00112113" w:rsidP="002456A6">
      <w:pPr>
        <w:pStyle w:val="PL"/>
      </w:pPr>
      <w:r w:rsidRPr="00690A26">
        <w:t xml:space="preserve">          $ref: '#/components/schemas/Fqdn'</w:t>
      </w:r>
    </w:p>
    <w:p w:rsidR="006F7274" w:rsidRPr="00690A26" w:rsidRDefault="006F7274" w:rsidP="002456A6">
      <w:pPr>
        <w:pStyle w:val="PL"/>
      </w:pPr>
      <w:r w:rsidRPr="00690A26">
        <w:t xml:space="preserve">        ipEndPoint</w:t>
      </w:r>
      <w:r w:rsidR="00112113" w:rsidRPr="00690A26">
        <w:t>s</w:t>
      </w:r>
      <w:r w:rsidRPr="00690A26">
        <w:t>:</w:t>
      </w:r>
    </w:p>
    <w:p w:rsidR="006F7274" w:rsidRPr="00690A26" w:rsidRDefault="006F7274" w:rsidP="002456A6">
      <w:pPr>
        <w:pStyle w:val="PL"/>
      </w:pPr>
      <w:r w:rsidRPr="00690A26">
        <w:t xml:space="preserve">          type: array</w:t>
      </w:r>
    </w:p>
    <w:p w:rsidR="006F7274" w:rsidRPr="00690A26" w:rsidRDefault="006F7274" w:rsidP="002456A6">
      <w:pPr>
        <w:pStyle w:val="PL"/>
      </w:pPr>
      <w:r w:rsidRPr="00690A26">
        <w:t xml:space="preserve">          items:</w:t>
      </w:r>
    </w:p>
    <w:p w:rsidR="006F7274" w:rsidRPr="00690A26" w:rsidRDefault="006F7274" w:rsidP="002456A6">
      <w:pPr>
        <w:pStyle w:val="PL"/>
      </w:pPr>
      <w:r w:rsidRPr="00690A26">
        <w:t xml:space="preserve">            $ref: '#/components/schemas/IpEndPoint'</w:t>
      </w:r>
    </w:p>
    <w:p w:rsidR="003665F0" w:rsidRPr="00690A26" w:rsidRDefault="003665F0" w:rsidP="002456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6F7274" w:rsidRPr="00690A26" w:rsidRDefault="006F7274" w:rsidP="002456A6">
      <w:pPr>
        <w:pStyle w:val="PL"/>
      </w:pPr>
      <w:r w:rsidRPr="00690A26">
        <w:t xml:space="preserve">        apiPrefix:</w:t>
      </w:r>
    </w:p>
    <w:p w:rsidR="006F7274" w:rsidRPr="00690A26" w:rsidRDefault="006F7274" w:rsidP="002456A6">
      <w:pPr>
        <w:pStyle w:val="PL"/>
      </w:pPr>
      <w:r w:rsidRPr="00690A26">
        <w:t xml:space="preserve">          type: string</w:t>
      </w:r>
    </w:p>
    <w:p w:rsidR="006F7274" w:rsidRPr="00690A26" w:rsidRDefault="006F7274" w:rsidP="002456A6">
      <w:pPr>
        <w:pStyle w:val="PL"/>
      </w:pPr>
      <w:r w:rsidRPr="00690A26">
        <w:t xml:space="preserve">        defaultNotificationSubscriptions:</w:t>
      </w:r>
    </w:p>
    <w:p w:rsidR="006F7274" w:rsidRPr="00690A26" w:rsidRDefault="006F7274" w:rsidP="002456A6">
      <w:pPr>
        <w:pStyle w:val="PL"/>
      </w:pPr>
      <w:r w:rsidRPr="00690A26">
        <w:t xml:space="preserve">          type: array</w:t>
      </w:r>
    </w:p>
    <w:p w:rsidR="006F7274" w:rsidRPr="00690A26" w:rsidRDefault="006F7274" w:rsidP="002456A6">
      <w:pPr>
        <w:pStyle w:val="PL"/>
      </w:pPr>
      <w:r w:rsidRPr="00690A26">
        <w:t xml:space="preserve">          items:</w:t>
      </w:r>
    </w:p>
    <w:p w:rsidR="006F7274" w:rsidRPr="00690A26" w:rsidRDefault="006F7274" w:rsidP="002456A6">
      <w:pPr>
        <w:pStyle w:val="PL"/>
      </w:pPr>
      <w:r w:rsidRPr="00690A26">
        <w:t xml:space="preserve">            $ref: '#/components/schemas/DefaultNotificationSubscription'</w:t>
      </w:r>
    </w:p>
    <w:p w:rsidR="003665F0" w:rsidRPr="00690A26" w:rsidRDefault="003665F0" w:rsidP="002456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6F7274" w:rsidRPr="00690A26" w:rsidRDefault="006F7274" w:rsidP="002456A6">
      <w:pPr>
        <w:pStyle w:val="PL"/>
      </w:pPr>
      <w:r w:rsidRPr="00690A26">
        <w:t xml:space="preserve">        allowedPlmns:</w:t>
      </w:r>
    </w:p>
    <w:p w:rsidR="006F7274" w:rsidRPr="00690A26" w:rsidRDefault="006F7274" w:rsidP="002456A6">
      <w:pPr>
        <w:pStyle w:val="PL"/>
      </w:pPr>
      <w:r w:rsidRPr="00690A26">
        <w:t xml:space="preserve">          type: array</w:t>
      </w:r>
    </w:p>
    <w:p w:rsidR="006F7274" w:rsidRPr="00690A26" w:rsidRDefault="006F7274" w:rsidP="002456A6">
      <w:pPr>
        <w:pStyle w:val="PL"/>
      </w:pPr>
      <w:r w:rsidRPr="00690A26">
        <w:t xml:space="preserve">          items:</w:t>
      </w:r>
    </w:p>
    <w:p w:rsidR="006F7274" w:rsidRPr="00690A26" w:rsidRDefault="006F7274" w:rsidP="002456A6">
      <w:pPr>
        <w:pStyle w:val="PL"/>
      </w:pPr>
      <w:r w:rsidRPr="00690A26">
        <w:t xml:space="preserve">            $ref: '</w:t>
      </w:r>
      <w:r w:rsidR="009F58AC" w:rsidRPr="00690A26">
        <w:t>TS29571_CommonData.yaml</w:t>
      </w:r>
      <w:r w:rsidRPr="00690A26">
        <w:t>#/components/schemas/PlmnId'</w:t>
      </w:r>
    </w:p>
    <w:p w:rsidR="003665F0" w:rsidRPr="00690A26" w:rsidRDefault="003665F0" w:rsidP="002456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CF3F2B" w:rsidRPr="00690A26" w:rsidRDefault="00CF3F2B" w:rsidP="00CF3F2B">
      <w:pPr>
        <w:pStyle w:val="PL"/>
      </w:pPr>
      <w:r w:rsidRPr="00690A26">
        <w:t xml:space="preserve">        allowedSnpns:</w:t>
      </w:r>
    </w:p>
    <w:p w:rsidR="00CF3F2B" w:rsidRPr="00690A26" w:rsidRDefault="00CF3F2B" w:rsidP="00CF3F2B">
      <w:pPr>
        <w:pStyle w:val="PL"/>
      </w:pPr>
      <w:r w:rsidRPr="00690A26">
        <w:t xml:space="preserve">          type: array</w:t>
      </w:r>
    </w:p>
    <w:p w:rsidR="00CF3F2B" w:rsidRPr="00690A26" w:rsidRDefault="00CF3F2B" w:rsidP="00CF3F2B">
      <w:pPr>
        <w:pStyle w:val="PL"/>
      </w:pPr>
      <w:r w:rsidRPr="00690A26">
        <w:t xml:space="preserve">          items:</w:t>
      </w:r>
    </w:p>
    <w:p w:rsidR="00CF3F2B" w:rsidRPr="00690A26" w:rsidRDefault="00CF3F2B" w:rsidP="00CF3F2B">
      <w:pPr>
        <w:pStyle w:val="PL"/>
      </w:pPr>
      <w:r w:rsidRPr="00690A26">
        <w:t xml:space="preserve">            $ref: 'TS29571_CommonData.yaml#/components/schemas/PlmnIdNid'</w:t>
      </w:r>
    </w:p>
    <w:p w:rsidR="00CF3F2B" w:rsidRPr="00690A26" w:rsidRDefault="00CF3F2B" w:rsidP="00CF3F2B">
      <w:pPr>
        <w:pStyle w:val="PL"/>
      </w:pPr>
      <w:r w:rsidRPr="00690A26">
        <w:t xml:space="preserve">          minItems: 1</w:t>
      </w:r>
    </w:p>
    <w:p w:rsidR="006F7274" w:rsidRPr="00690A26" w:rsidRDefault="006F7274" w:rsidP="006F7274">
      <w:pPr>
        <w:pStyle w:val="PL"/>
      </w:pPr>
      <w:r w:rsidRPr="00690A26">
        <w:t xml:space="preserve">        allowedNfTypes:</w:t>
      </w:r>
    </w:p>
    <w:p w:rsidR="006F7274" w:rsidRPr="00690A26" w:rsidRDefault="006F7274" w:rsidP="006F7274">
      <w:pPr>
        <w:pStyle w:val="PL"/>
      </w:pPr>
      <w:r w:rsidRPr="00690A26">
        <w:t xml:space="preserve">          type: array</w:t>
      </w:r>
    </w:p>
    <w:p w:rsidR="006F7274" w:rsidRPr="00690A26" w:rsidRDefault="006F7274" w:rsidP="006F7274">
      <w:pPr>
        <w:pStyle w:val="PL"/>
      </w:pPr>
      <w:r w:rsidRPr="00690A26">
        <w:t xml:space="preserve">          items:</w:t>
      </w:r>
    </w:p>
    <w:p w:rsidR="006F7274" w:rsidRPr="00690A26" w:rsidRDefault="006F7274" w:rsidP="006F7274">
      <w:pPr>
        <w:pStyle w:val="PL"/>
      </w:pPr>
      <w:r w:rsidRPr="00690A26">
        <w:t xml:space="preserve">            $ref: '#/components/schemas/NFType'</w:t>
      </w:r>
    </w:p>
    <w:p w:rsidR="003665F0" w:rsidRPr="00690A26" w:rsidRDefault="003665F0" w:rsidP="003665F0">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3A3ED3" w:rsidRPr="00690A26" w:rsidRDefault="003A3ED3" w:rsidP="003A3ED3">
      <w:pPr>
        <w:pStyle w:val="PL"/>
      </w:pPr>
      <w:r w:rsidRPr="00690A26">
        <w:t xml:space="preserve">        allowedNfDomains:</w:t>
      </w:r>
    </w:p>
    <w:p w:rsidR="003A3ED3" w:rsidRPr="00690A26" w:rsidRDefault="003A3ED3" w:rsidP="003A3ED3">
      <w:pPr>
        <w:pStyle w:val="PL"/>
      </w:pPr>
      <w:r w:rsidRPr="00690A26">
        <w:t xml:space="preserve">          type: array</w:t>
      </w:r>
    </w:p>
    <w:p w:rsidR="003A3ED3" w:rsidRPr="00690A26" w:rsidRDefault="003A3ED3" w:rsidP="003A3ED3">
      <w:pPr>
        <w:pStyle w:val="PL"/>
      </w:pPr>
      <w:r w:rsidRPr="00690A26">
        <w:lastRenderedPageBreak/>
        <w:t xml:space="preserve">          items:</w:t>
      </w:r>
    </w:p>
    <w:p w:rsidR="003A3ED3" w:rsidRPr="00690A26" w:rsidRDefault="003A3ED3" w:rsidP="003A3ED3">
      <w:pPr>
        <w:pStyle w:val="PL"/>
      </w:pPr>
      <w:r w:rsidRPr="00690A26">
        <w:t xml:space="preserve">            type: string</w:t>
      </w:r>
    </w:p>
    <w:p w:rsidR="003665F0" w:rsidRPr="00690A26" w:rsidRDefault="003665F0" w:rsidP="003665F0">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6F7274" w:rsidRPr="00690A26" w:rsidRDefault="006F7274" w:rsidP="006F7274">
      <w:pPr>
        <w:pStyle w:val="PL"/>
      </w:pPr>
      <w:r w:rsidRPr="00690A26">
        <w:t xml:space="preserve">        allowedNssais:</w:t>
      </w:r>
    </w:p>
    <w:p w:rsidR="006F7274" w:rsidRPr="00690A26" w:rsidRDefault="006F7274" w:rsidP="006F7274">
      <w:pPr>
        <w:pStyle w:val="PL"/>
      </w:pPr>
      <w:r w:rsidRPr="00690A26">
        <w:t xml:space="preserve">          type: array</w:t>
      </w:r>
    </w:p>
    <w:p w:rsidR="006F7274" w:rsidRPr="00690A26" w:rsidRDefault="006F7274" w:rsidP="006F7274">
      <w:pPr>
        <w:pStyle w:val="PL"/>
      </w:pPr>
      <w:r w:rsidRPr="00690A26">
        <w:t xml:space="preserve">          items:</w:t>
      </w:r>
    </w:p>
    <w:p w:rsidR="006F7274" w:rsidRPr="00690A26" w:rsidRDefault="006F7274" w:rsidP="006F7274">
      <w:pPr>
        <w:pStyle w:val="PL"/>
      </w:pPr>
      <w:r w:rsidRPr="00690A26">
        <w:t xml:space="preserve">            $ref: '</w:t>
      </w:r>
      <w:r w:rsidR="009F58AC" w:rsidRPr="00690A26">
        <w:t>TS29571_CommonData.yaml</w:t>
      </w:r>
      <w:r w:rsidRPr="00690A26">
        <w:t>#/components/schemas/Snssai'</w:t>
      </w:r>
    </w:p>
    <w:p w:rsidR="003665F0" w:rsidRPr="00690A26" w:rsidRDefault="003665F0" w:rsidP="003665F0">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F63A73" w:rsidRPr="00690A26" w:rsidRDefault="00F63A73" w:rsidP="006F7274">
      <w:pPr>
        <w:pStyle w:val="PL"/>
      </w:pPr>
      <w:r w:rsidRPr="00690A26">
        <w:t xml:space="preserve">        priority:</w:t>
      </w:r>
    </w:p>
    <w:p w:rsidR="00F63A73" w:rsidRPr="00690A26" w:rsidRDefault="00F63A73" w:rsidP="006F7274">
      <w:pPr>
        <w:pStyle w:val="PL"/>
      </w:pPr>
      <w:r w:rsidRPr="00690A26">
        <w:t xml:space="preserve">          type: integer</w:t>
      </w:r>
    </w:p>
    <w:p w:rsidR="00F63A73" w:rsidRPr="00690A26" w:rsidRDefault="00F63A73" w:rsidP="00F63A73">
      <w:pPr>
        <w:pStyle w:val="PL"/>
        <w:rPr>
          <w:lang w:val="en-US"/>
        </w:rPr>
      </w:pPr>
      <w:r w:rsidRPr="00690A26">
        <w:t xml:space="preserve">          m</w:t>
      </w:r>
      <w:r w:rsidRPr="00690A26">
        <w:rPr>
          <w:lang w:val="en-US"/>
        </w:rPr>
        <w:t>inimum: 0</w:t>
      </w:r>
    </w:p>
    <w:p w:rsidR="00F63A73" w:rsidRPr="00690A26" w:rsidRDefault="00F63A73" w:rsidP="00F63A73">
      <w:pPr>
        <w:pStyle w:val="PL"/>
      </w:pPr>
      <w:r w:rsidRPr="00690A26">
        <w:rPr>
          <w:lang w:val="en-US"/>
        </w:rPr>
        <w:t xml:space="preserve">          maximum: 65535</w:t>
      </w:r>
    </w:p>
    <w:p w:rsidR="006F7274" w:rsidRPr="00690A26" w:rsidRDefault="006F7274" w:rsidP="006F7274">
      <w:pPr>
        <w:pStyle w:val="PL"/>
      </w:pPr>
      <w:r w:rsidRPr="00690A26">
        <w:t xml:space="preserve">        capacity:</w:t>
      </w:r>
    </w:p>
    <w:p w:rsidR="006F7274" w:rsidRPr="00690A26" w:rsidRDefault="006F7274" w:rsidP="006F7274">
      <w:pPr>
        <w:pStyle w:val="PL"/>
      </w:pPr>
      <w:r w:rsidRPr="00690A26">
        <w:t xml:space="preserve">          type: integer</w:t>
      </w:r>
    </w:p>
    <w:p w:rsidR="00F63A73" w:rsidRPr="00690A26" w:rsidRDefault="00F63A73" w:rsidP="00F63A73">
      <w:pPr>
        <w:pStyle w:val="PL"/>
        <w:rPr>
          <w:lang w:val="en-US"/>
        </w:rPr>
      </w:pPr>
      <w:r w:rsidRPr="00690A26">
        <w:t xml:space="preserve">          m</w:t>
      </w:r>
      <w:r w:rsidRPr="00690A26">
        <w:rPr>
          <w:lang w:val="en-US"/>
        </w:rPr>
        <w:t>inimum: 0</w:t>
      </w:r>
    </w:p>
    <w:p w:rsidR="00F63A73" w:rsidRPr="00690A26" w:rsidRDefault="00F63A73" w:rsidP="00F63A73">
      <w:pPr>
        <w:pStyle w:val="PL"/>
      </w:pPr>
      <w:r w:rsidRPr="00690A26">
        <w:rPr>
          <w:lang w:val="en-US"/>
        </w:rPr>
        <w:t xml:space="preserve">          maximum: 65535</w:t>
      </w:r>
    </w:p>
    <w:p w:rsidR="00BE0E61" w:rsidRPr="00690A26" w:rsidRDefault="00BE0E61" w:rsidP="00BE0E61">
      <w:pPr>
        <w:pStyle w:val="PL"/>
      </w:pPr>
      <w:r w:rsidRPr="00690A26">
        <w:t xml:space="preserve">        </w:t>
      </w:r>
      <w:r w:rsidRPr="00690A26">
        <w:rPr>
          <w:rFonts w:hint="eastAsia"/>
          <w:lang w:eastAsia="zh-CN"/>
        </w:rPr>
        <w:t>load</w:t>
      </w:r>
      <w:r w:rsidRPr="00690A26">
        <w:t>:</w:t>
      </w:r>
    </w:p>
    <w:p w:rsidR="00BE0E61" w:rsidRPr="00690A26" w:rsidRDefault="00BE0E61" w:rsidP="00BE0E61">
      <w:pPr>
        <w:pStyle w:val="PL"/>
      </w:pPr>
      <w:r w:rsidRPr="00690A26">
        <w:t xml:space="preserve">          type: integer</w:t>
      </w:r>
    </w:p>
    <w:p w:rsidR="00BE0E61" w:rsidRPr="00690A26" w:rsidRDefault="00BE0E61" w:rsidP="00BE0E61">
      <w:pPr>
        <w:pStyle w:val="PL"/>
        <w:rPr>
          <w:lang w:val="en-US" w:eastAsia="zh-CN"/>
        </w:rPr>
      </w:pPr>
      <w:r w:rsidRPr="00690A26">
        <w:rPr>
          <w:rFonts w:hint="eastAsia"/>
          <w:lang w:val="en-US" w:eastAsia="zh-CN"/>
        </w:rPr>
        <w:t xml:space="preserve">          minimum: 0</w:t>
      </w:r>
    </w:p>
    <w:p w:rsidR="00BE0E61" w:rsidRPr="00690A26" w:rsidRDefault="00BE0E61" w:rsidP="00BE0E61">
      <w:pPr>
        <w:pStyle w:val="PL"/>
        <w:rPr>
          <w:lang w:val="en-US" w:eastAsia="zh-CN"/>
        </w:rPr>
      </w:pPr>
      <w:r w:rsidRPr="00690A26">
        <w:rPr>
          <w:rFonts w:hint="eastAsia"/>
          <w:lang w:val="en-US" w:eastAsia="zh-CN"/>
        </w:rPr>
        <w:t xml:space="preserve">          maximum: 100</w:t>
      </w:r>
    </w:p>
    <w:p w:rsidR="00986321" w:rsidRPr="00690A26" w:rsidRDefault="00986321" w:rsidP="00986321">
      <w:pPr>
        <w:pStyle w:val="PL"/>
      </w:pPr>
      <w:r w:rsidRPr="00690A26">
        <w:t xml:space="preserve">        recoveryTime:</w:t>
      </w:r>
    </w:p>
    <w:p w:rsidR="00986321" w:rsidRPr="00690A26" w:rsidRDefault="00986321" w:rsidP="00986321">
      <w:pPr>
        <w:pStyle w:val="PL"/>
      </w:pPr>
      <w:r w:rsidRPr="00690A26">
        <w:t xml:space="preserve">          $ref: 'TS29571_CommonData.yaml#/components/schemas/DateTime'</w:t>
      </w:r>
    </w:p>
    <w:p w:rsidR="009E2C93" w:rsidRPr="00690A26" w:rsidRDefault="009E2C93" w:rsidP="009E2C93">
      <w:pPr>
        <w:pStyle w:val="PL"/>
      </w:pPr>
      <w:r w:rsidRPr="00690A26">
        <w:t xml:space="preserve">        chfServiceInfo:</w:t>
      </w:r>
    </w:p>
    <w:p w:rsidR="009E2C93" w:rsidRPr="00690A26" w:rsidRDefault="009E2C93" w:rsidP="009E2C93">
      <w:pPr>
        <w:pStyle w:val="PL"/>
      </w:pPr>
      <w:r w:rsidRPr="00690A26">
        <w:t xml:space="preserve">          $ref: '#/components/schemas/ChfServiceInfo'</w:t>
      </w:r>
    </w:p>
    <w:p w:rsidR="006F7274" w:rsidRPr="00690A26" w:rsidRDefault="006F7274" w:rsidP="006F7274">
      <w:pPr>
        <w:pStyle w:val="PL"/>
      </w:pPr>
      <w:r w:rsidRPr="00690A26">
        <w:t xml:space="preserve">        supportedFeatures:</w:t>
      </w:r>
    </w:p>
    <w:p w:rsidR="006F7274" w:rsidRPr="00690A26" w:rsidRDefault="006F7274" w:rsidP="006F7274">
      <w:pPr>
        <w:pStyle w:val="PL"/>
      </w:pPr>
      <w:r w:rsidRPr="00690A26">
        <w:t xml:space="preserve">          </w:t>
      </w:r>
      <w:r w:rsidR="00112113" w:rsidRPr="00690A26">
        <w:t>$ref: '</w:t>
      </w:r>
      <w:r w:rsidR="009F58AC" w:rsidRPr="00690A26">
        <w:t>TS29571_CommonData.yaml</w:t>
      </w:r>
      <w:r w:rsidR="00112113" w:rsidRPr="00690A26">
        <w:t>#/components/schemas/SupportedFeatures'</w:t>
      </w:r>
    </w:p>
    <w:p w:rsidR="008A4645" w:rsidRPr="00690A26" w:rsidRDefault="008A4645" w:rsidP="008A4645">
      <w:pPr>
        <w:pStyle w:val="PL"/>
      </w:pPr>
      <w:r w:rsidRPr="00690A26">
        <w:rPr>
          <w:lang w:eastAsia="zh-CN"/>
        </w:rPr>
        <w:t xml:space="preserve">        nfService</w:t>
      </w:r>
      <w:r w:rsidRPr="00690A26">
        <w:t>SetId</w:t>
      </w:r>
      <w:r w:rsidRPr="00690A26">
        <w:rPr>
          <w:rFonts w:hint="eastAsia"/>
        </w:rPr>
        <w:t>List</w:t>
      </w:r>
      <w:r w:rsidRPr="00690A26">
        <w:t>:</w:t>
      </w:r>
    </w:p>
    <w:p w:rsidR="008A4645" w:rsidRPr="00690A26" w:rsidRDefault="008A4645" w:rsidP="008A4645">
      <w:pPr>
        <w:pStyle w:val="PL"/>
      </w:pPr>
      <w:r w:rsidRPr="00690A26">
        <w:t xml:space="preserve">          type: array</w:t>
      </w:r>
    </w:p>
    <w:p w:rsidR="008A4645" w:rsidRPr="00690A26" w:rsidRDefault="008A4645" w:rsidP="008A4645">
      <w:pPr>
        <w:pStyle w:val="PL"/>
      </w:pPr>
      <w:r w:rsidRPr="00690A26">
        <w:t xml:space="preserve">          items:</w:t>
      </w:r>
    </w:p>
    <w:p w:rsidR="008A4645" w:rsidRPr="00690A26" w:rsidRDefault="008A4645" w:rsidP="008A4645">
      <w:pPr>
        <w:pStyle w:val="PL"/>
      </w:pPr>
      <w:r w:rsidRPr="00690A26">
        <w:t xml:space="preserve">            $ref: 'TS29571_CommonData.yaml#/components/schemas/NfServiceSetId'</w:t>
      </w:r>
    </w:p>
    <w:p w:rsidR="008A4645" w:rsidRPr="00690A26" w:rsidRDefault="008A4645" w:rsidP="008A464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6F7274" w:rsidRPr="00690A26" w:rsidRDefault="006F7274" w:rsidP="006F7274">
      <w:pPr>
        <w:pStyle w:val="PL"/>
      </w:pPr>
      <w:r w:rsidRPr="00690A26">
        <w:t xml:space="preserve">    NFType:</w:t>
      </w:r>
    </w:p>
    <w:p w:rsidR="00D47C3F" w:rsidRPr="00690A26" w:rsidRDefault="00D47C3F" w:rsidP="006F7274">
      <w:pPr>
        <w:pStyle w:val="PL"/>
      </w:pPr>
      <w:r w:rsidRPr="00690A26">
        <w:t xml:space="preserve">      anyOf:</w:t>
      </w:r>
    </w:p>
    <w:p w:rsidR="006F7274" w:rsidRPr="00690A26" w:rsidRDefault="006F7274" w:rsidP="006F7274">
      <w:pPr>
        <w:pStyle w:val="PL"/>
      </w:pPr>
      <w:r w:rsidRPr="00690A26">
        <w:t xml:space="preserve">      </w:t>
      </w:r>
      <w:r w:rsidR="00D47C3F" w:rsidRPr="00690A26">
        <w:t xml:space="preserve">  - </w:t>
      </w:r>
      <w:r w:rsidRPr="00690A26">
        <w:t>type: string</w:t>
      </w:r>
    </w:p>
    <w:p w:rsidR="006F7274" w:rsidRPr="00690A26" w:rsidRDefault="006F7274" w:rsidP="006F7274">
      <w:pPr>
        <w:pStyle w:val="PL"/>
      </w:pPr>
      <w:r w:rsidRPr="00690A26">
        <w:t xml:space="preserve">      </w:t>
      </w:r>
      <w:r w:rsidR="00D47C3F" w:rsidRPr="00690A26">
        <w:t xml:space="preserve">    </w:t>
      </w:r>
      <w:r w:rsidRPr="00690A26">
        <w:t>enum:</w:t>
      </w:r>
    </w:p>
    <w:p w:rsidR="006F7274" w:rsidRPr="00690A26" w:rsidRDefault="006F7274" w:rsidP="006F7274">
      <w:pPr>
        <w:pStyle w:val="PL"/>
      </w:pPr>
      <w:r w:rsidRPr="00690A26">
        <w:t xml:space="preserve">        </w:t>
      </w:r>
      <w:r w:rsidR="00D47C3F" w:rsidRPr="00690A26">
        <w:t xml:space="preserve">    </w:t>
      </w:r>
      <w:r w:rsidRPr="00690A26">
        <w:t>- NRF</w:t>
      </w:r>
    </w:p>
    <w:p w:rsidR="006F7274" w:rsidRPr="00690A26" w:rsidRDefault="006F7274" w:rsidP="006F7274">
      <w:pPr>
        <w:pStyle w:val="PL"/>
      </w:pPr>
      <w:r w:rsidRPr="00690A26">
        <w:t xml:space="preserve">        </w:t>
      </w:r>
      <w:r w:rsidR="00D47C3F" w:rsidRPr="00690A26">
        <w:t xml:space="preserve">    </w:t>
      </w:r>
      <w:r w:rsidRPr="00690A26">
        <w:t>- UDM</w:t>
      </w:r>
    </w:p>
    <w:p w:rsidR="006F7274" w:rsidRPr="00690A26" w:rsidRDefault="006F7274" w:rsidP="006F7274">
      <w:pPr>
        <w:pStyle w:val="PL"/>
      </w:pPr>
      <w:r w:rsidRPr="00690A26">
        <w:t xml:space="preserve">        </w:t>
      </w:r>
      <w:r w:rsidR="00D47C3F" w:rsidRPr="00690A26">
        <w:t xml:space="preserve">    </w:t>
      </w:r>
      <w:r w:rsidRPr="00690A26">
        <w:t>- AMF</w:t>
      </w:r>
    </w:p>
    <w:p w:rsidR="006F7274" w:rsidRPr="00690A26" w:rsidRDefault="006F7274" w:rsidP="006F7274">
      <w:pPr>
        <w:pStyle w:val="PL"/>
      </w:pPr>
      <w:r w:rsidRPr="00690A26">
        <w:t xml:space="preserve">        </w:t>
      </w:r>
      <w:r w:rsidR="00D47C3F" w:rsidRPr="00690A26">
        <w:t xml:space="preserve">    </w:t>
      </w:r>
      <w:r w:rsidRPr="00690A26">
        <w:t>- SMF</w:t>
      </w:r>
    </w:p>
    <w:p w:rsidR="006F7274" w:rsidRPr="00690A26" w:rsidRDefault="006F7274" w:rsidP="006F7274">
      <w:pPr>
        <w:pStyle w:val="PL"/>
      </w:pPr>
      <w:r w:rsidRPr="00690A26">
        <w:t xml:space="preserve">        </w:t>
      </w:r>
      <w:r w:rsidR="00D47C3F" w:rsidRPr="00690A26">
        <w:t xml:space="preserve">    </w:t>
      </w:r>
      <w:r w:rsidRPr="00690A26">
        <w:t>- AUSF</w:t>
      </w:r>
    </w:p>
    <w:p w:rsidR="006F7274" w:rsidRPr="00690A26" w:rsidRDefault="006F7274" w:rsidP="006F7274">
      <w:pPr>
        <w:pStyle w:val="PL"/>
      </w:pPr>
      <w:r w:rsidRPr="00690A26">
        <w:t xml:space="preserve">        </w:t>
      </w:r>
      <w:r w:rsidR="00D47C3F" w:rsidRPr="00690A26">
        <w:t xml:space="preserve">    </w:t>
      </w:r>
      <w:r w:rsidRPr="00690A26">
        <w:t>- NEF</w:t>
      </w:r>
    </w:p>
    <w:p w:rsidR="006F7274" w:rsidRPr="00690A26" w:rsidRDefault="006F7274" w:rsidP="006F7274">
      <w:pPr>
        <w:pStyle w:val="PL"/>
      </w:pPr>
      <w:r w:rsidRPr="00690A26">
        <w:t xml:space="preserve">        </w:t>
      </w:r>
      <w:r w:rsidR="00D47C3F" w:rsidRPr="00690A26">
        <w:t xml:space="preserve">    </w:t>
      </w:r>
      <w:r w:rsidRPr="00690A26">
        <w:t>- PCF</w:t>
      </w:r>
    </w:p>
    <w:p w:rsidR="006F7274" w:rsidRPr="00690A26" w:rsidRDefault="006F7274" w:rsidP="006F7274">
      <w:pPr>
        <w:pStyle w:val="PL"/>
      </w:pPr>
      <w:r w:rsidRPr="00690A26">
        <w:t xml:space="preserve">        </w:t>
      </w:r>
      <w:r w:rsidR="00D47C3F" w:rsidRPr="00690A26">
        <w:t xml:space="preserve">    </w:t>
      </w:r>
      <w:r w:rsidRPr="00690A26">
        <w:t>- SMSF</w:t>
      </w:r>
    </w:p>
    <w:p w:rsidR="006F7274" w:rsidRPr="00690A26" w:rsidRDefault="006F7274" w:rsidP="006F7274">
      <w:pPr>
        <w:pStyle w:val="PL"/>
      </w:pPr>
      <w:r w:rsidRPr="00690A26">
        <w:t xml:space="preserve">        </w:t>
      </w:r>
      <w:r w:rsidR="00D47C3F" w:rsidRPr="00690A26">
        <w:t xml:space="preserve">    </w:t>
      </w:r>
      <w:r w:rsidRPr="00690A26">
        <w:t>- NSSF</w:t>
      </w:r>
    </w:p>
    <w:p w:rsidR="006F7274" w:rsidRPr="00690A26" w:rsidRDefault="006F7274" w:rsidP="006F7274">
      <w:pPr>
        <w:pStyle w:val="PL"/>
      </w:pPr>
      <w:r w:rsidRPr="00690A26">
        <w:t xml:space="preserve">        </w:t>
      </w:r>
      <w:r w:rsidR="00D47C3F" w:rsidRPr="00690A26">
        <w:t xml:space="preserve">    </w:t>
      </w:r>
      <w:r w:rsidRPr="00690A26">
        <w:t>- UDR</w:t>
      </w:r>
    </w:p>
    <w:p w:rsidR="006F7274" w:rsidRPr="00690A26" w:rsidRDefault="006F7274" w:rsidP="006F7274">
      <w:pPr>
        <w:pStyle w:val="PL"/>
      </w:pPr>
      <w:r w:rsidRPr="00690A26">
        <w:t xml:space="preserve">        </w:t>
      </w:r>
      <w:r w:rsidR="00D47C3F" w:rsidRPr="00690A26">
        <w:t xml:space="preserve">    </w:t>
      </w:r>
      <w:r w:rsidRPr="00690A26">
        <w:t>- LMF</w:t>
      </w:r>
    </w:p>
    <w:p w:rsidR="006F7274" w:rsidRPr="00690A26" w:rsidRDefault="006F7274" w:rsidP="006F7274">
      <w:pPr>
        <w:pStyle w:val="PL"/>
      </w:pPr>
      <w:r w:rsidRPr="00690A26">
        <w:t xml:space="preserve">        </w:t>
      </w:r>
      <w:r w:rsidR="00D47C3F" w:rsidRPr="00690A26">
        <w:t xml:space="preserve">    </w:t>
      </w:r>
      <w:r w:rsidRPr="00690A26">
        <w:t>- GMLC</w:t>
      </w:r>
    </w:p>
    <w:p w:rsidR="006F7274" w:rsidRPr="00690A26" w:rsidRDefault="006F7274" w:rsidP="006F7274">
      <w:pPr>
        <w:pStyle w:val="PL"/>
      </w:pPr>
      <w:r w:rsidRPr="00690A26">
        <w:t xml:space="preserve">        </w:t>
      </w:r>
      <w:r w:rsidR="00D47C3F" w:rsidRPr="00690A26">
        <w:t xml:space="preserve">    </w:t>
      </w:r>
      <w:r w:rsidRPr="00690A26">
        <w:t>- 5G_EIR</w:t>
      </w:r>
    </w:p>
    <w:p w:rsidR="006F7274" w:rsidRPr="00690A26" w:rsidRDefault="006F7274" w:rsidP="006F7274">
      <w:pPr>
        <w:pStyle w:val="PL"/>
      </w:pPr>
      <w:r w:rsidRPr="00690A26">
        <w:t xml:space="preserve">        </w:t>
      </w:r>
      <w:r w:rsidR="00D47C3F" w:rsidRPr="00690A26">
        <w:t xml:space="preserve">    </w:t>
      </w:r>
      <w:r w:rsidRPr="00690A26">
        <w:t>- SEPP</w:t>
      </w:r>
    </w:p>
    <w:p w:rsidR="006F7274" w:rsidRPr="00690A26" w:rsidRDefault="006F7274" w:rsidP="006F7274">
      <w:pPr>
        <w:pStyle w:val="PL"/>
      </w:pPr>
      <w:r w:rsidRPr="00690A26">
        <w:t xml:space="preserve">        </w:t>
      </w:r>
      <w:r w:rsidR="00D47C3F" w:rsidRPr="00690A26">
        <w:t xml:space="preserve">    </w:t>
      </w:r>
      <w:r w:rsidRPr="00690A26">
        <w:t>- UPF</w:t>
      </w:r>
    </w:p>
    <w:p w:rsidR="006F7274" w:rsidRPr="00690A26" w:rsidRDefault="006F7274" w:rsidP="006F7274">
      <w:pPr>
        <w:pStyle w:val="PL"/>
      </w:pPr>
      <w:r w:rsidRPr="00690A26">
        <w:t xml:space="preserve">        </w:t>
      </w:r>
      <w:r w:rsidR="00D47C3F" w:rsidRPr="00690A26">
        <w:t xml:space="preserve">    </w:t>
      </w:r>
      <w:r w:rsidRPr="00690A26">
        <w:t>- N3IWF</w:t>
      </w:r>
    </w:p>
    <w:p w:rsidR="006F7274" w:rsidRPr="00690A26" w:rsidRDefault="006F7274" w:rsidP="006F7274">
      <w:pPr>
        <w:pStyle w:val="PL"/>
      </w:pPr>
      <w:r w:rsidRPr="00690A26">
        <w:t xml:space="preserve">        </w:t>
      </w:r>
      <w:r w:rsidR="00D47C3F" w:rsidRPr="00690A26">
        <w:t xml:space="preserve">    </w:t>
      </w:r>
      <w:r w:rsidRPr="00690A26">
        <w:t>- AF</w:t>
      </w:r>
    </w:p>
    <w:p w:rsidR="006F7274" w:rsidRPr="00690A26" w:rsidRDefault="006F7274" w:rsidP="006F7274">
      <w:pPr>
        <w:pStyle w:val="PL"/>
      </w:pPr>
      <w:r w:rsidRPr="00690A26">
        <w:t xml:space="preserve">        </w:t>
      </w:r>
      <w:r w:rsidR="00D47C3F" w:rsidRPr="00690A26">
        <w:t xml:space="preserve">    </w:t>
      </w:r>
      <w:r w:rsidRPr="00690A26">
        <w:t>- UDSF</w:t>
      </w:r>
    </w:p>
    <w:p w:rsidR="00FE64C3" w:rsidRPr="00690A26" w:rsidRDefault="00FE64C3" w:rsidP="00FE64C3">
      <w:pPr>
        <w:pStyle w:val="PL"/>
      </w:pPr>
      <w:r w:rsidRPr="00690A26">
        <w:t xml:space="preserve">            - BSF</w:t>
      </w:r>
    </w:p>
    <w:p w:rsidR="003A3ED3" w:rsidRPr="00690A26" w:rsidRDefault="003A3ED3" w:rsidP="003A3ED3">
      <w:pPr>
        <w:pStyle w:val="PL"/>
      </w:pPr>
      <w:r w:rsidRPr="00690A26">
        <w:t xml:space="preserve">            - CHF</w:t>
      </w:r>
    </w:p>
    <w:p w:rsidR="00871AA6" w:rsidRPr="00690A26" w:rsidRDefault="00871AA6" w:rsidP="003A3ED3">
      <w:pPr>
        <w:pStyle w:val="PL"/>
      </w:pPr>
      <w:r w:rsidRPr="00690A26">
        <w:t xml:space="preserve">            - NWDAF</w:t>
      </w:r>
    </w:p>
    <w:p w:rsidR="004A7AC1" w:rsidRPr="00690A26" w:rsidRDefault="004A7AC1" w:rsidP="004A7AC1">
      <w:pPr>
        <w:pStyle w:val="PL"/>
      </w:pPr>
      <w:r w:rsidRPr="00690A26">
        <w:t xml:space="preserve">            - PCSCF</w:t>
      </w:r>
    </w:p>
    <w:p w:rsidR="003C16E6" w:rsidRPr="00690A26" w:rsidRDefault="003C16E6" w:rsidP="003C16E6">
      <w:pPr>
        <w:pStyle w:val="PL"/>
      </w:pPr>
      <w:r w:rsidRPr="00690A26">
        <w:t xml:space="preserve">            - CBCF</w:t>
      </w:r>
    </w:p>
    <w:p w:rsidR="00212438" w:rsidRPr="00690A26" w:rsidRDefault="00212438" w:rsidP="00212438">
      <w:pPr>
        <w:pStyle w:val="PL"/>
      </w:pPr>
      <w:r w:rsidRPr="00690A26">
        <w:t xml:space="preserve">            - HSS</w:t>
      </w:r>
    </w:p>
    <w:p w:rsidR="00304E33" w:rsidRPr="00690A26" w:rsidRDefault="00304E33" w:rsidP="00212438">
      <w:pPr>
        <w:pStyle w:val="PL"/>
      </w:pPr>
      <w:r w:rsidRPr="00690A26">
        <w:t xml:space="preserve">            - UCMF</w:t>
      </w:r>
    </w:p>
    <w:p w:rsidR="00D47C3F" w:rsidRPr="00690A26" w:rsidRDefault="00D47C3F" w:rsidP="006F7274">
      <w:pPr>
        <w:pStyle w:val="PL"/>
      </w:pPr>
      <w:r w:rsidRPr="00690A26">
        <w:t xml:space="preserve">        - type: string</w:t>
      </w:r>
    </w:p>
    <w:p w:rsidR="00112113" w:rsidRPr="00690A26" w:rsidRDefault="00112113" w:rsidP="006F7274">
      <w:pPr>
        <w:pStyle w:val="PL"/>
      </w:pPr>
      <w:r w:rsidRPr="00690A26">
        <w:t xml:space="preserve">    Fqdn:</w:t>
      </w:r>
    </w:p>
    <w:p w:rsidR="00112113" w:rsidRPr="00690A26" w:rsidRDefault="00112113" w:rsidP="006F7274">
      <w:pPr>
        <w:pStyle w:val="PL"/>
      </w:pPr>
      <w:r w:rsidRPr="00690A26">
        <w:t xml:space="preserve">      type: string</w:t>
      </w:r>
    </w:p>
    <w:p w:rsidR="00906935" w:rsidRPr="00690A26" w:rsidRDefault="00906935" w:rsidP="00906935">
      <w:pPr>
        <w:pStyle w:val="PL"/>
      </w:pPr>
      <w:r w:rsidRPr="00690A26">
        <w:t xml:space="preserve">    NefId:</w:t>
      </w:r>
    </w:p>
    <w:p w:rsidR="00906935" w:rsidRPr="00690A26" w:rsidRDefault="00906935" w:rsidP="00906935">
      <w:pPr>
        <w:pStyle w:val="PL"/>
      </w:pPr>
      <w:r w:rsidRPr="00690A26">
        <w:t xml:space="preserve">      type: string</w:t>
      </w:r>
    </w:p>
    <w:p w:rsidR="006F7274" w:rsidRPr="00690A26" w:rsidRDefault="006F7274" w:rsidP="006F7274">
      <w:pPr>
        <w:pStyle w:val="PL"/>
      </w:pPr>
      <w:r w:rsidRPr="00690A26">
        <w:t xml:space="preserve">    IpEndPoint:</w:t>
      </w:r>
    </w:p>
    <w:p w:rsidR="006F7274" w:rsidRPr="00690A26" w:rsidRDefault="006F7274" w:rsidP="006F7274">
      <w:pPr>
        <w:pStyle w:val="PL"/>
      </w:pPr>
      <w:r w:rsidRPr="00690A26">
        <w:t xml:space="preserve">      type: object</w:t>
      </w:r>
    </w:p>
    <w:p w:rsidR="006F7274" w:rsidRPr="00690A26" w:rsidRDefault="006F7274" w:rsidP="006F7274">
      <w:pPr>
        <w:pStyle w:val="PL"/>
      </w:pPr>
      <w:r w:rsidRPr="00690A26">
        <w:t xml:space="preserve">      properties:</w:t>
      </w:r>
    </w:p>
    <w:p w:rsidR="006F7274" w:rsidRPr="00690A26" w:rsidRDefault="006F7274" w:rsidP="006F7274">
      <w:pPr>
        <w:pStyle w:val="PL"/>
      </w:pPr>
      <w:r w:rsidRPr="00690A26">
        <w:t xml:space="preserve">        ipv4Address:</w:t>
      </w:r>
    </w:p>
    <w:p w:rsidR="006F7274" w:rsidRPr="00690A26" w:rsidRDefault="006F7274" w:rsidP="006F7274">
      <w:pPr>
        <w:pStyle w:val="PL"/>
      </w:pPr>
      <w:r w:rsidRPr="00690A26">
        <w:t xml:space="preserve">          </w:t>
      </w:r>
      <w:r w:rsidR="00E145A3" w:rsidRPr="00690A26">
        <w:t>$ref: '</w:t>
      </w:r>
      <w:r w:rsidR="004349C2" w:rsidRPr="00690A26">
        <w:t>TS29571_CommonData.yaml</w:t>
      </w:r>
      <w:r w:rsidR="00E145A3" w:rsidRPr="00690A26">
        <w:t>#/components/schemas/Ipv4Addr'</w:t>
      </w:r>
    </w:p>
    <w:p w:rsidR="006F7274" w:rsidRPr="00690A26" w:rsidRDefault="006F7274" w:rsidP="006F7274">
      <w:pPr>
        <w:pStyle w:val="PL"/>
      </w:pPr>
      <w:r w:rsidRPr="00690A26">
        <w:t xml:space="preserve">        ipv6Address:</w:t>
      </w:r>
    </w:p>
    <w:p w:rsidR="006F7274" w:rsidRPr="00690A26" w:rsidRDefault="006F7274" w:rsidP="006F7274">
      <w:pPr>
        <w:pStyle w:val="PL"/>
      </w:pPr>
      <w:r w:rsidRPr="00690A26">
        <w:t xml:space="preserve">          </w:t>
      </w:r>
      <w:r w:rsidR="00E145A3" w:rsidRPr="00690A26">
        <w:t>$ref: '</w:t>
      </w:r>
      <w:r w:rsidR="004349C2" w:rsidRPr="00690A26">
        <w:t>TS29571_CommonData.yaml</w:t>
      </w:r>
      <w:r w:rsidR="00E145A3" w:rsidRPr="00690A26">
        <w:t>#/components/schemas/Ipv6Addr'</w:t>
      </w:r>
    </w:p>
    <w:p w:rsidR="006F7274" w:rsidRPr="00690A26" w:rsidRDefault="006F7274" w:rsidP="006F7274">
      <w:pPr>
        <w:pStyle w:val="PL"/>
      </w:pPr>
      <w:r w:rsidRPr="00690A26">
        <w:t xml:space="preserve">        transport:</w:t>
      </w:r>
    </w:p>
    <w:p w:rsidR="006F7274" w:rsidRPr="00690A26" w:rsidRDefault="006F7274" w:rsidP="006F7274">
      <w:pPr>
        <w:pStyle w:val="PL"/>
      </w:pPr>
      <w:r w:rsidRPr="00690A26">
        <w:t xml:space="preserve">          $ref: '#/components/schemas/Transport</w:t>
      </w:r>
      <w:r w:rsidR="00E145A3" w:rsidRPr="00690A26">
        <w:t>Protocol</w:t>
      </w:r>
      <w:r w:rsidRPr="00690A26">
        <w:t>'</w:t>
      </w:r>
    </w:p>
    <w:p w:rsidR="006F7274" w:rsidRPr="00690A26" w:rsidRDefault="006F7274" w:rsidP="006F7274">
      <w:pPr>
        <w:pStyle w:val="PL"/>
      </w:pPr>
      <w:r w:rsidRPr="00690A26">
        <w:t xml:space="preserve">        port:</w:t>
      </w:r>
    </w:p>
    <w:p w:rsidR="006F7274" w:rsidRPr="00690A26" w:rsidRDefault="006F7274" w:rsidP="006F7274">
      <w:pPr>
        <w:pStyle w:val="PL"/>
      </w:pPr>
      <w:r w:rsidRPr="00690A26">
        <w:t xml:space="preserve">          type: integer</w:t>
      </w:r>
    </w:p>
    <w:p w:rsidR="001A3B57" w:rsidRPr="00690A26" w:rsidRDefault="001A3B57" w:rsidP="001A3B57">
      <w:pPr>
        <w:pStyle w:val="PL"/>
      </w:pPr>
      <w:r w:rsidRPr="00690A26">
        <w:t xml:space="preserve">          minimum: 0</w:t>
      </w:r>
    </w:p>
    <w:p w:rsidR="001A3B57" w:rsidRPr="00690A26" w:rsidRDefault="001A3B57" w:rsidP="001A3B57">
      <w:pPr>
        <w:pStyle w:val="PL"/>
      </w:pPr>
      <w:r w:rsidRPr="00690A26">
        <w:t xml:space="preserve">          maximum: 65535</w:t>
      </w:r>
    </w:p>
    <w:p w:rsidR="006F7274" w:rsidRPr="00690A26" w:rsidRDefault="006F7274" w:rsidP="006F7274">
      <w:pPr>
        <w:pStyle w:val="PL"/>
      </w:pPr>
      <w:r w:rsidRPr="00690A26">
        <w:lastRenderedPageBreak/>
        <w:t xml:space="preserve">    SubscriptionData:</w:t>
      </w:r>
    </w:p>
    <w:p w:rsidR="006F7274" w:rsidRPr="00690A26" w:rsidRDefault="006F7274" w:rsidP="006F7274">
      <w:pPr>
        <w:pStyle w:val="PL"/>
      </w:pPr>
      <w:r w:rsidRPr="00690A26">
        <w:t xml:space="preserve">      type: object</w:t>
      </w:r>
    </w:p>
    <w:p w:rsidR="006F7274" w:rsidRPr="00690A26" w:rsidRDefault="006F7274" w:rsidP="006F7274">
      <w:pPr>
        <w:pStyle w:val="PL"/>
      </w:pPr>
      <w:r w:rsidRPr="00690A26">
        <w:t xml:space="preserve">      required:</w:t>
      </w:r>
    </w:p>
    <w:p w:rsidR="006F7274" w:rsidRPr="00690A26" w:rsidRDefault="006F7274" w:rsidP="006F7274">
      <w:pPr>
        <w:pStyle w:val="PL"/>
      </w:pPr>
      <w:r w:rsidRPr="00690A26">
        <w:t xml:space="preserve">        - </w:t>
      </w:r>
      <w:r w:rsidR="00901C3C" w:rsidRPr="00690A26">
        <w:t>nfStatusNotification</w:t>
      </w:r>
      <w:r w:rsidRPr="00690A26">
        <w:t>Uri</w:t>
      </w:r>
    </w:p>
    <w:p w:rsidR="00837831" w:rsidRPr="00690A26" w:rsidRDefault="00837831" w:rsidP="00837831">
      <w:pPr>
        <w:pStyle w:val="PL"/>
      </w:pPr>
      <w:r w:rsidRPr="00690A26">
        <w:t xml:space="preserve">        - subscriptionId</w:t>
      </w:r>
    </w:p>
    <w:p w:rsidR="006F7274" w:rsidRPr="00690A26" w:rsidRDefault="006F7274" w:rsidP="006F7274">
      <w:pPr>
        <w:pStyle w:val="PL"/>
      </w:pPr>
      <w:r w:rsidRPr="00690A26">
        <w:t xml:space="preserve">      properties:</w:t>
      </w:r>
    </w:p>
    <w:p w:rsidR="006F7274" w:rsidRPr="00690A26" w:rsidRDefault="006F7274" w:rsidP="006F7274">
      <w:pPr>
        <w:pStyle w:val="PL"/>
      </w:pPr>
      <w:r w:rsidRPr="00690A26">
        <w:t xml:space="preserve">        </w:t>
      </w:r>
      <w:r w:rsidR="00901C3C" w:rsidRPr="00690A26">
        <w:t>nfStatusNotification</w:t>
      </w:r>
      <w:r w:rsidRPr="00690A26">
        <w:t>Uri:</w:t>
      </w:r>
    </w:p>
    <w:p w:rsidR="006F7274" w:rsidRPr="00690A26" w:rsidRDefault="006F7274" w:rsidP="006F7274">
      <w:pPr>
        <w:pStyle w:val="PL"/>
      </w:pPr>
      <w:r w:rsidRPr="00690A26">
        <w:t xml:space="preserve">          type: string</w:t>
      </w:r>
    </w:p>
    <w:p w:rsidR="009D1078" w:rsidRPr="00690A26" w:rsidRDefault="009D1078" w:rsidP="009D1078">
      <w:pPr>
        <w:pStyle w:val="PL"/>
      </w:pPr>
      <w:r w:rsidRPr="00690A26">
        <w:t xml:space="preserve">        req</w:t>
      </w:r>
      <w:r w:rsidRPr="00690A26">
        <w:rPr>
          <w:lang w:val="en-US"/>
        </w:rPr>
        <w:t>NfInstanceId</w:t>
      </w:r>
      <w:r w:rsidRPr="00690A26">
        <w:t>:</w:t>
      </w:r>
    </w:p>
    <w:p w:rsidR="009D1078" w:rsidRPr="00690A26" w:rsidRDefault="009D1078" w:rsidP="009D1078">
      <w:pPr>
        <w:pStyle w:val="PL"/>
      </w:pPr>
      <w:r w:rsidRPr="00690A26">
        <w:t xml:space="preserve">          $ref: 'TS29571_CommonData.yaml#/components/schemas/NfInstanceId'</w:t>
      </w:r>
    </w:p>
    <w:p w:rsidR="0096731F" w:rsidRPr="00690A26" w:rsidRDefault="0096731F" w:rsidP="0096731F">
      <w:pPr>
        <w:pStyle w:val="PL"/>
      </w:pPr>
      <w:r w:rsidRPr="00690A26">
        <w:t xml:space="preserve">        subscrCond:</w:t>
      </w:r>
    </w:p>
    <w:p w:rsidR="0096731F" w:rsidRPr="00690A26" w:rsidRDefault="0096731F" w:rsidP="0096731F">
      <w:pPr>
        <w:pStyle w:val="PL"/>
      </w:pPr>
      <w:r w:rsidRPr="00690A26">
        <w:t xml:space="preserve">          oneOf:</w:t>
      </w:r>
    </w:p>
    <w:p w:rsidR="0096731F" w:rsidRPr="00690A26" w:rsidRDefault="0096731F" w:rsidP="0096731F">
      <w:pPr>
        <w:pStyle w:val="PL"/>
      </w:pPr>
      <w:r w:rsidRPr="00690A26">
        <w:t xml:space="preserve">            - $ref: '#/components/schemas/NfInstanceIdCond'</w:t>
      </w:r>
    </w:p>
    <w:p w:rsidR="0096731F" w:rsidRPr="00690A26" w:rsidRDefault="0096731F" w:rsidP="0096731F">
      <w:pPr>
        <w:pStyle w:val="PL"/>
      </w:pPr>
      <w:r w:rsidRPr="00690A26">
        <w:t xml:space="preserve">            - $ref: '#/components/schemas/NfTypeCond'</w:t>
      </w:r>
    </w:p>
    <w:p w:rsidR="0096731F" w:rsidRPr="00690A26" w:rsidRDefault="0096731F" w:rsidP="0096731F">
      <w:pPr>
        <w:pStyle w:val="PL"/>
      </w:pPr>
      <w:r w:rsidRPr="00690A26">
        <w:t xml:space="preserve">            - $ref: '#/components/schemas/ServiceNameCond'</w:t>
      </w:r>
    </w:p>
    <w:p w:rsidR="0096731F" w:rsidRPr="00690A26" w:rsidRDefault="0096731F" w:rsidP="0096731F">
      <w:pPr>
        <w:pStyle w:val="PL"/>
      </w:pPr>
      <w:r w:rsidRPr="00690A26">
        <w:t xml:space="preserve">            - $ref: '#/components/schemas/AmfCond'</w:t>
      </w:r>
    </w:p>
    <w:p w:rsidR="0096731F" w:rsidRPr="00690A26" w:rsidRDefault="0096731F" w:rsidP="0096731F">
      <w:pPr>
        <w:pStyle w:val="PL"/>
      </w:pPr>
      <w:r w:rsidRPr="00690A26">
        <w:t xml:space="preserve">            - $ref: '#/components/schemas/GuamiListCond'</w:t>
      </w:r>
    </w:p>
    <w:p w:rsidR="0096731F" w:rsidRPr="00690A26" w:rsidRDefault="0096731F" w:rsidP="0096731F">
      <w:pPr>
        <w:pStyle w:val="PL"/>
      </w:pPr>
      <w:r w:rsidRPr="00690A26">
        <w:t xml:space="preserve">            - $ref: '#/components/schemas/</w:t>
      </w:r>
      <w:r w:rsidRPr="00690A26">
        <w:rPr>
          <w:lang w:eastAsia="zh-CN"/>
        </w:rPr>
        <w:t>NetworkSliceCond</w:t>
      </w:r>
      <w:r w:rsidRPr="00690A26">
        <w:t>'</w:t>
      </w:r>
    </w:p>
    <w:p w:rsidR="0096731F" w:rsidRPr="00690A26" w:rsidRDefault="0096731F" w:rsidP="0096731F">
      <w:pPr>
        <w:pStyle w:val="PL"/>
      </w:pPr>
      <w:r w:rsidRPr="00690A26">
        <w:t xml:space="preserve">            - $ref: '#/components/schemas/NfGroupCond'</w:t>
      </w:r>
    </w:p>
    <w:p w:rsidR="008A4645" w:rsidRPr="00690A26" w:rsidRDefault="008A4645" w:rsidP="008A4645">
      <w:pPr>
        <w:pStyle w:val="PL"/>
      </w:pPr>
      <w:r w:rsidRPr="00690A26">
        <w:t xml:space="preserve">            - $ref: '#/components/schemas/NfSetCond'</w:t>
      </w:r>
    </w:p>
    <w:p w:rsidR="008A4645" w:rsidRPr="00690A26" w:rsidRDefault="008A4645" w:rsidP="008A4645">
      <w:pPr>
        <w:pStyle w:val="PL"/>
      </w:pPr>
      <w:r w:rsidRPr="00690A26">
        <w:t xml:space="preserve">            - $ref: '#/components/schemas/NfServiceSetCond'</w:t>
      </w:r>
    </w:p>
    <w:p w:rsidR="00837831" w:rsidRPr="00690A26" w:rsidRDefault="00837831" w:rsidP="00837831">
      <w:pPr>
        <w:pStyle w:val="PL"/>
      </w:pPr>
      <w:r w:rsidRPr="00690A26">
        <w:t xml:space="preserve">        subscriptionId:</w:t>
      </w:r>
    </w:p>
    <w:p w:rsidR="00837831" w:rsidRPr="00690A26" w:rsidRDefault="00837831" w:rsidP="00837831">
      <w:pPr>
        <w:pStyle w:val="PL"/>
      </w:pPr>
      <w:r w:rsidRPr="00690A26">
        <w:t xml:space="preserve">          type: string</w:t>
      </w:r>
    </w:p>
    <w:p w:rsidR="00837831" w:rsidRPr="00690A26" w:rsidRDefault="00837831" w:rsidP="00837831">
      <w:pPr>
        <w:pStyle w:val="PL"/>
      </w:pPr>
      <w:r w:rsidRPr="00690A26">
        <w:t xml:space="preserve">          pattern: '^([0-9]{5,6}-)?[^-]+$'</w:t>
      </w:r>
    </w:p>
    <w:p w:rsidR="00837831" w:rsidRPr="00690A26" w:rsidRDefault="00837831" w:rsidP="00837831">
      <w:pPr>
        <w:pStyle w:val="PL"/>
      </w:pPr>
      <w:r w:rsidRPr="00690A26">
        <w:t xml:space="preserve">          readOnly: true</w:t>
      </w:r>
    </w:p>
    <w:p w:rsidR="00837831" w:rsidRPr="00690A26" w:rsidRDefault="00837831" w:rsidP="00837831">
      <w:pPr>
        <w:pStyle w:val="PL"/>
      </w:pPr>
      <w:r w:rsidRPr="00690A26">
        <w:t xml:space="preserve">        validityTime:</w:t>
      </w:r>
    </w:p>
    <w:p w:rsidR="00837831" w:rsidRPr="00690A26" w:rsidRDefault="00837831" w:rsidP="00837831">
      <w:pPr>
        <w:pStyle w:val="PL"/>
      </w:pPr>
      <w:r w:rsidRPr="00690A26">
        <w:t xml:space="preserve">          $ref: 'TS29571_CommonData.yaml#/components/schemas/DateTime'</w:t>
      </w:r>
    </w:p>
    <w:p w:rsidR="006B79B5" w:rsidRPr="00690A26" w:rsidRDefault="006B79B5" w:rsidP="006B79B5">
      <w:pPr>
        <w:pStyle w:val="PL"/>
      </w:pPr>
      <w:r w:rsidRPr="00690A26">
        <w:t xml:space="preserve">        reqNotifEvents:</w:t>
      </w:r>
    </w:p>
    <w:p w:rsidR="006B79B5" w:rsidRPr="00690A26" w:rsidRDefault="006B79B5" w:rsidP="006B79B5">
      <w:pPr>
        <w:pStyle w:val="PL"/>
      </w:pPr>
      <w:r w:rsidRPr="00690A26">
        <w:t xml:space="preserve">          type: array</w:t>
      </w:r>
    </w:p>
    <w:p w:rsidR="006B79B5" w:rsidRPr="00690A26" w:rsidRDefault="006B79B5" w:rsidP="006B79B5">
      <w:pPr>
        <w:pStyle w:val="PL"/>
      </w:pPr>
      <w:r w:rsidRPr="00690A26">
        <w:t xml:space="preserve">          items:</w:t>
      </w:r>
    </w:p>
    <w:p w:rsidR="006B79B5" w:rsidRPr="00690A26" w:rsidRDefault="006B79B5" w:rsidP="006B79B5">
      <w:pPr>
        <w:pStyle w:val="PL"/>
      </w:pPr>
      <w:r w:rsidRPr="00690A26">
        <w:t xml:space="preserve">            $ref: '#/components/schemas/NotificationEventType'</w:t>
      </w:r>
    </w:p>
    <w:p w:rsidR="003665F0" w:rsidRPr="00690A26" w:rsidRDefault="003665F0" w:rsidP="003665F0">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6B79B5" w:rsidRPr="00690A26" w:rsidRDefault="006B79B5" w:rsidP="006B79B5">
      <w:pPr>
        <w:pStyle w:val="PL"/>
      </w:pPr>
      <w:r w:rsidRPr="00690A26">
        <w:t xml:space="preserve">        plmnId:</w:t>
      </w:r>
    </w:p>
    <w:p w:rsidR="006B79B5" w:rsidRPr="00690A26" w:rsidRDefault="006B79B5" w:rsidP="006B79B5">
      <w:pPr>
        <w:pStyle w:val="PL"/>
      </w:pPr>
      <w:r w:rsidRPr="00690A26">
        <w:t xml:space="preserve">          $ref: '</w:t>
      </w:r>
      <w:r w:rsidR="004349C2" w:rsidRPr="00690A26">
        <w:t>TS29571_CommonData.yaml</w:t>
      </w:r>
      <w:r w:rsidRPr="00690A26">
        <w:t>#/components/schemas/PlmnId'</w:t>
      </w:r>
    </w:p>
    <w:p w:rsidR="00CF3F2B" w:rsidRPr="00690A26" w:rsidRDefault="00CF3F2B" w:rsidP="00CF3F2B">
      <w:pPr>
        <w:pStyle w:val="PL"/>
      </w:pPr>
      <w:r w:rsidRPr="00690A26">
        <w:t xml:space="preserve">        nid:</w:t>
      </w:r>
    </w:p>
    <w:p w:rsidR="00CF3F2B" w:rsidRPr="00690A26" w:rsidRDefault="00CF3F2B" w:rsidP="00CF3F2B">
      <w:pPr>
        <w:pStyle w:val="PL"/>
      </w:pPr>
      <w:r w:rsidRPr="00690A26">
        <w:t xml:space="preserve">          $ref: 'TS29571_CommonData.yaml#/components/schemas/Nid'</w:t>
      </w:r>
    </w:p>
    <w:p w:rsidR="004556C4" w:rsidRPr="00690A26" w:rsidRDefault="004556C4" w:rsidP="004556C4">
      <w:pPr>
        <w:pStyle w:val="PL"/>
      </w:pPr>
      <w:r w:rsidRPr="00690A26">
        <w:t xml:space="preserve">        notifCondition:</w:t>
      </w:r>
    </w:p>
    <w:p w:rsidR="004556C4" w:rsidRPr="00690A26" w:rsidRDefault="004556C4" w:rsidP="004556C4">
      <w:pPr>
        <w:pStyle w:val="PL"/>
      </w:pPr>
      <w:r w:rsidRPr="00690A26">
        <w:t xml:space="preserve">           $ref: '#/components/schemas/NotifCondition'</w:t>
      </w:r>
    </w:p>
    <w:p w:rsidR="00C82A6D" w:rsidRPr="00690A26" w:rsidRDefault="00C82A6D" w:rsidP="00C82A6D">
      <w:pPr>
        <w:pStyle w:val="PL"/>
      </w:pPr>
      <w:r w:rsidRPr="00690A26">
        <w:t xml:space="preserve">        reqNfType:</w:t>
      </w:r>
    </w:p>
    <w:p w:rsidR="00C82A6D" w:rsidRPr="00690A26" w:rsidRDefault="00C82A6D" w:rsidP="00C82A6D">
      <w:pPr>
        <w:pStyle w:val="PL"/>
      </w:pPr>
      <w:r w:rsidRPr="00690A26">
        <w:t xml:space="preserve">          $ref: '#/components/schemas/NFType'</w:t>
      </w:r>
    </w:p>
    <w:p w:rsidR="00C82A6D" w:rsidRPr="00690A26" w:rsidRDefault="00C82A6D" w:rsidP="00C82A6D">
      <w:pPr>
        <w:pStyle w:val="PL"/>
      </w:pPr>
      <w:r w:rsidRPr="00690A26">
        <w:t xml:space="preserve">        reqNfFqdn:</w:t>
      </w:r>
    </w:p>
    <w:p w:rsidR="00C82A6D" w:rsidRPr="00690A26" w:rsidRDefault="00C82A6D" w:rsidP="00C82A6D">
      <w:pPr>
        <w:pStyle w:val="PL"/>
      </w:pPr>
      <w:r w:rsidRPr="00690A26">
        <w:t xml:space="preserve">          $ref: '#/components/schemas/Fqdn'</w:t>
      </w:r>
    </w:p>
    <w:p w:rsidR="00E77987" w:rsidRPr="00690A26" w:rsidRDefault="00E77987" w:rsidP="00E77987">
      <w:pPr>
        <w:pStyle w:val="PL"/>
      </w:pPr>
      <w:r w:rsidRPr="00690A26">
        <w:t xml:space="preserve">        reqSnssais:</w:t>
      </w:r>
    </w:p>
    <w:p w:rsidR="00E77987" w:rsidRPr="00690A26" w:rsidRDefault="00E77987" w:rsidP="00E77987">
      <w:pPr>
        <w:pStyle w:val="PL"/>
        <w:rPr>
          <w:lang w:val="en-US"/>
        </w:rPr>
      </w:pPr>
      <w:r w:rsidRPr="00690A26">
        <w:rPr>
          <w:lang w:val="en-US"/>
        </w:rPr>
        <w:t xml:space="preserve">          type: array</w:t>
      </w:r>
    </w:p>
    <w:p w:rsidR="00E77987" w:rsidRPr="00690A26" w:rsidRDefault="00E77987" w:rsidP="00E77987">
      <w:pPr>
        <w:pStyle w:val="PL"/>
        <w:rPr>
          <w:lang w:val="en-US"/>
        </w:rPr>
      </w:pPr>
      <w:r w:rsidRPr="00690A26">
        <w:rPr>
          <w:lang w:val="en-US"/>
        </w:rPr>
        <w:t xml:space="preserve">          items:</w:t>
      </w:r>
    </w:p>
    <w:p w:rsidR="00E77987" w:rsidRPr="00690A26" w:rsidRDefault="00E77987" w:rsidP="00E77987">
      <w:pPr>
        <w:pStyle w:val="PL"/>
        <w:rPr>
          <w:lang w:val="en-US"/>
        </w:rPr>
      </w:pPr>
      <w:r w:rsidRPr="00690A26">
        <w:rPr>
          <w:lang w:val="en-US"/>
        </w:rPr>
        <w:t xml:space="preserve">            $ref: '</w:t>
      </w:r>
      <w:r w:rsidRPr="00690A26">
        <w:t>TS29571_CommonData.yaml</w:t>
      </w:r>
      <w:r w:rsidRPr="00690A26">
        <w:rPr>
          <w:lang w:val="en-US"/>
        </w:rPr>
        <w:t>#/components/schemas/Snssai'</w:t>
      </w:r>
    </w:p>
    <w:p w:rsidR="00E77987" w:rsidRPr="00690A26" w:rsidRDefault="00E77987" w:rsidP="00E77987">
      <w:pPr>
        <w:pStyle w:val="PL"/>
        <w:rPr>
          <w:lang w:val="en-US"/>
        </w:rPr>
      </w:pPr>
      <w:r w:rsidRPr="00690A26">
        <w:rPr>
          <w:lang w:val="en-US"/>
        </w:rPr>
        <w:t xml:space="preserve">          minItems: 1</w:t>
      </w:r>
    </w:p>
    <w:p w:rsidR="004640E5" w:rsidRPr="00690A26" w:rsidRDefault="004640E5" w:rsidP="004640E5">
      <w:pPr>
        <w:pStyle w:val="PL"/>
      </w:pPr>
      <w:r w:rsidRPr="00690A26">
        <w:t xml:space="preserve">        reqPlmnList:</w:t>
      </w:r>
    </w:p>
    <w:p w:rsidR="004640E5" w:rsidRPr="00690A26" w:rsidRDefault="004640E5" w:rsidP="004640E5">
      <w:pPr>
        <w:pStyle w:val="PL"/>
        <w:rPr>
          <w:lang w:val="en-US"/>
        </w:rPr>
      </w:pPr>
      <w:r w:rsidRPr="00690A26">
        <w:rPr>
          <w:lang w:val="en-US"/>
        </w:rPr>
        <w:t xml:space="preserve">          type: array</w:t>
      </w:r>
    </w:p>
    <w:p w:rsidR="004640E5" w:rsidRPr="00690A26" w:rsidRDefault="004640E5" w:rsidP="004640E5">
      <w:pPr>
        <w:pStyle w:val="PL"/>
        <w:rPr>
          <w:lang w:val="en-US"/>
        </w:rPr>
      </w:pPr>
      <w:r w:rsidRPr="00690A26">
        <w:rPr>
          <w:lang w:val="en-US"/>
        </w:rPr>
        <w:t xml:space="preserve">          items:</w:t>
      </w:r>
    </w:p>
    <w:p w:rsidR="004640E5" w:rsidRPr="00690A26" w:rsidRDefault="004640E5" w:rsidP="004640E5">
      <w:pPr>
        <w:pStyle w:val="PL"/>
        <w:rPr>
          <w:lang w:val="en-US"/>
        </w:rPr>
      </w:pPr>
      <w:r w:rsidRPr="00690A26">
        <w:rPr>
          <w:lang w:val="en-US"/>
        </w:rPr>
        <w:t xml:space="preserve">            $ref: '</w:t>
      </w:r>
      <w:r w:rsidRPr="00690A26">
        <w:t>TS29571_CommonData.yaml</w:t>
      </w:r>
      <w:r w:rsidRPr="00690A26">
        <w:rPr>
          <w:lang w:val="en-US"/>
        </w:rPr>
        <w:t>#/components/schemas/PlmnId'</w:t>
      </w:r>
    </w:p>
    <w:p w:rsidR="004640E5" w:rsidRPr="00690A26" w:rsidRDefault="004640E5" w:rsidP="004640E5">
      <w:pPr>
        <w:pStyle w:val="PL"/>
        <w:rPr>
          <w:lang w:val="en-US"/>
        </w:rPr>
      </w:pPr>
      <w:r w:rsidRPr="00690A26">
        <w:rPr>
          <w:lang w:val="en-US"/>
        </w:rPr>
        <w:t xml:space="preserve">          </w:t>
      </w:r>
      <w:r w:rsidRPr="00690A26">
        <w:t>minItems: 1</w:t>
      </w:r>
    </w:p>
    <w:p w:rsidR="00C82A6D" w:rsidRPr="00690A26" w:rsidRDefault="00C82A6D" w:rsidP="00C82A6D">
      <w:pPr>
        <w:pStyle w:val="PL"/>
      </w:pPr>
      <w:r w:rsidRPr="00690A26">
        <w:t xml:space="preserve">    NfInstanceIdCond:</w:t>
      </w:r>
    </w:p>
    <w:p w:rsidR="00C82A6D" w:rsidRPr="00690A26" w:rsidRDefault="00C82A6D" w:rsidP="00C82A6D">
      <w:pPr>
        <w:pStyle w:val="PL"/>
      </w:pPr>
      <w:r w:rsidRPr="00690A26">
        <w:t xml:space="preserve">      type: object</w:t>
      </w:r>
    </w:p>
    <w:p w:rsidR="00C82A6D" w:rsidRPr="00690A26" w:rsidRDefault="00C82A6D" w:rsidP="00C82A6D">
      <w:pPr>
        <w:pStyle w:val="PL"/>
      </w:pPr>
      <w:r w:rsidRPr="00690A26">
        <w:t xml:space="preserve">      required:</w:t>
      </w:r>
    </w:p>
    <w:p w:rsidR="00C82A6D" w:rsidRPr="00690A26" w:rsidRDefault="00C82A6D" w:rsidP="00C82A6D">
      <w:pPr>
        <w:pStyle w:val="PL"/>
      </w:pPr>
      <w:r w:rsidRPr="00690A26">
        <w:t xml:space="preserve">        - nfInstanceId</w:t>
      </w:r>
    </w:p>
    <w:p w:rsidR="00C82A6D" w:rsidRPr="00690A26" w:rsidRDefault="00C82A6D" w:rsidP="00C82A6D">
      <w:pPr>
        <w:pStyle w:val="PL"/>
      </w:pPr>
      <w:r w:rsidRPr="00690A26">
        <w:t xml:space="preserve">      properties:</w:t>
      </w:r>
    </w:p>
    <w:p w:rsidR="00C82A6D" w:rsidRPr="00690A26" w:rsidRDefault="00C82A6D" w:rsidP="00C82A6D">
      <w:pPr>
        <w:pStyle w:val="PL"/>
      </w:pPr>
      <w:r w:rsidRPr="00690A26">
        <w:t xml:space="preserve">        nfInstanceId:</w:t>
      </w:r>
    </w:p>
    <w:p w:rsidR="00C82A6D" w:rsidRPr="00690A26" w:rsidRDefault="00C82A6D" w:rsidP="00C82A6D">
      <w:pPr>
        <w:pStyle w:val="PL"/>
      </w:pPr>
      <w:r w:rsidRPr="00690A26">
        <w:t xml:space="preserve">          $ref: 'TS29571_CommonData.yaml#/components/schemas/NfInstanceId'</w:t>
      </w:r>
    </w:p>
    <w:p w:rsidR="00C82A6D" w:rsidRPr="00690A26" w:rsidRDefault="00C82A6D" w:rsidP="00C82A6D">
      <w:pPr>
        <w:pStyle w:val="PL"/>
      </w:pPr>
      <w:r w:rsidRPr="00690A26">
        <w:t xml:space="preserve">    NfTypeCond:</w:t>
      </w:r>
    </w:p>
    <w:p w:rsidR="00C82A6D" w:rsidRPr="00690A26" w:rsidRDefault="00C82A6D" w:rsidP="00C82A6D">
      <w:pPr>
        <w:pStyle w:val="PL"/>
      </w:pPr>
      <w:r w:rsidRPr="00690A26">
        <w:t xml:space="preserve">      type: object</w:t>
      </w:r>
    </w:p>
    <w:p w:rsidR="00C82A6D" w:rsidRPr="00690A26" w:rsidRDefault="00C82A6D" w:rsidP="00C82A6D">
      <w:pPr>
        <w:pStyle w:val="PL"/>
      </w:pPr>
      <w:r w:rsidRPr="00690A26">
        <w:t xml:space="preserve">      required:</w:t>
      </w:r>
    </w:p>
    <w:p w:rsidR="00C82A6D" w:rsidRPr="00690A26" w:rsidRDefault="00C82A6D" w:rsidP="00C82A6D">
      <w:pPr>
        <w:pStyle w:val="PL"/>
      </w:pPr>
      <w:r w:rsidRPr="00690A26">
        <w:t xml:space="preserve">        - nfType</w:t>
      </w:r>
    </w:p>
    <w:p w:rsidR="008636BD" w:rsidRPr="00690A26" w:rsidRDefault="008636BD" w:rsidP="008636BD">
      <w:pPr>
        <w:pStyle w:val="PL"/>
      </w:pPr>
      <w:r w:rsidRPr="00690A26">
        <w:t xml:space="preserve">      not:</w:t>
      </w:r>
    </w:p>
    <w:p w:rsidR="008636BD" w:rsidRPr="00690A26" w:rsidRDefault="008636BD" w:rsidP="008636BD">
      <w:pPr>
        <w:pStyle w:val="PL"/>
      </w:pPr>
      <w:r w:rsidRPr="00690A26">
        <w:t xml:space="preserve">        required: [ nfGroupId ]</w:t>
      </w:r>
    </w:p>
    <w:p w:rsidR="00C82A6D" w:rsidRPr="00690A26" w:rsidRDefault="00C82A6D" w:rsidP="00C82A6D">
      <w:pPr>
        <w:pStyle w:val="PL"/>
      </w:pPr>
      <w:r w:rsidRPr="00690A26">
        <w:t xml:space="preserve">      properties:</w:t>
      </w:r>
    </w:p>
    <w:p w:rsidR="00C82A6D" w:rsidRPr="00690A26" w:rsidRDefault="00C82A6D" w:rsidP="00C82A6D">
      <w:pPr>
        <w:pStyle w:val="PL"/>
      </w:pPr>
      <w:r w:rsidRPr="00690A26">
        <w:t xml:space="preserve">        nfType:</w:t>
      </w:r>
    </w:p>
    <w:p w:rsidR="00C82A6D" w:rsidRPr="00690A26" w:rsidRDefault="00C82A6D" w:rsidP="00C82A6D">
      <w:pPr>
        <w:pStyle w:val="PL"/>
      </w:pPr>
      <w:r w:rsidRPr="00690A26">
        <w:t xml:space="preserve">          $ref: '#/components/schemas/NFType'</w:t>
      </w:r>
    </w:p>
    <w:p w:rsidR="00C82A6D" w:rsidRPr="00690A26" w:rsidRDefault="00C82A6D" w:rsidP="00C82A6D">
      <w:pPr>
        <w:pStyle w:val="PL"/>
      </w:pPr>
      <w:r w:rsidRPr="00690A26">
        <w:t xml:space="preserve">    ServiceNameCond:</w:t>
      </w:r>
    </w:p>
    <w:p w:rsidR="00C82A6D" w:rsidRPr="00690A26" w:rsidRDefault="00C82A6D" w:rsidP="00C82A6D">
      <w:pPr>
        <w:pStyle w:val="PL"/>
      </w:pPr>
      <w:r w:rsidRPr="00690A26">
        <w:t xml:space="preserve">      type: object</w:t>
      </w:r>
    </w:p>
    <w:p w:rsidR="00C82A6D" w:rsidRPr="00690A26" w:rsidRDefault="00C82A6D" w:rsidP="00C82A6D">
      <w:pPr>
        <w:pStyle w:val="PL"/>
      </w:pPr>
      <w:r w:rsidRPr="00690A26">
        <w:t xml:space="preserve">      required:</w:t>
      </w:r>
    </w:p>
    <w:p w:rsidR="00C82A6D" w:rsidRPr="00690A26" w:rsidRDefault="00C82A6D" w:rsidP="00C82A6D">
      <w:pPr>
        <w:pStyle w:val="PL"/>
      </w:pPr>
      <w:r w:rsidRPr="00690A26">
        <w:t xml:space="preserve">        - serviceName</w:t>
      </w:r>
    </w:p>
    <w:p w:rsidR="00C82A6D" w:rsidRPr="00690A26" w:rsidRDefault="00C82A6D" w:rsidP="00C82A6D">
      <w:pPr>
        <w:pStyle w:val="PL"/>
      </w:pPr>
      <w:r w:rsidRPr="00690A26">
        <w:t xml:space="preserve">      properties:</w:t>
      </w:r>
    </w:p>
    <w:p w:rsidR="00C82A6D" w:rsidRPr="00690A26" w:rsidRDefault="00C82A6D" w:rsidP="00C82A6D">
      <w:pPr>
        <w:pStyle w:val="PL"/>
      </w:pPr>
      <w:r w:rsidRPr="00690A26">
        <w:t xml:space="preserve">        serviceName:</w:t>
      </w:r>
    </w:p>
    <w:p w:rsidR="00C82A6D" w:rsidRPr="00690A26" w:rsidRDefault="00C82A6D" w:rsidP="00C82A6D">
      <w:pPr>
        <w:pStyle w:val="PL"/>
      </w:pPr>
      <w:r w:rsidRPr="00690A26">
        <w:t xml:space="preserve">          $ref: '#/components/schemas/ServiceName'</w:t>
      </w:r>
    </w:p>
    <w:p w:rsidR="00C82A6D" w:rsidRPr="00690A26" w:rsidRDefault="00C82A6D" w:rsidP="00C82A6D">
      <w:pPr>
        <w:pStyle w:val="PL"/>
      </w:pPr>
      <w:r w:rsidRPr="00690A26">
        <w:t xml:space="preserve">    AmfCond:</w:t>
      </w:r>
    </w:p>
    <w:p w:rsidR="00C82A6D" w:rsidRPr="00690A26" w:rsidRDefault="00C82A6D" w:rsidP="00C82A6D">
      <w:pPr>
        <w:pStyle w:val="PL"/>
      </w:pPr>
      <w:r w:rsidRPr="00690A26">
        <w:t xml:space="preserve">      type: object</w:t>
      </w:r>
    </w:p>
    <w:p w:rsidR="00C82A6D" w:rsidRPr="00690A26" w:rsidRDefault="00C82A6D" w:rsidP="00C82A6D">
      <w:pPr>
        <w:pStyle w:val="PL"/>
      </w:pPr>
      <w:r w:rsidRPr="00690A26">
        <w:t xml:space="preserve">      anyOf:</w:t>
      </w:r>
    </w:p>
    <w:p w:rsidR="00C82A6D" w:rsidRPr="00690A26" w:rsidRDefault="00C82A6D" w:rsidP="00C82A6D">
      <w:pPr>
        <w:pStyle w:val="PL"/>
      </w:pPr>
      <w:r w:rsidRPr="00690A26">
        <w:lastRenderedPageBreak/>
        <w:t xml:space="preserve">        - required: [ amfSetId ]</w:t>
      </w:r>
    </w:p>
    <w:p w:rsidR="00C82A6D" w:rsidRPr="00690A26" w:rsidRDefault="00C82A6D" w:rsidP="00C82A6D">
      <w:pPr>
        <w:pStyle w:val="PL"/>
      </w:pPr>
      <w:r w:rsidRPr="00690A26">
        <w:t xml:space="preserve">        - required: [ amfRegionId ]</w:t>
      </w:r>
    </w:p>
    <w:p w:rsidR="00C82A6D" w:rsidRPr="00690A26" w:rsidRDefault="00C82A6D" w:rsidP="00C82A6D">
      <w:pPr>
        <w:pStyle w:val="PL"/>
      </w:pPr>
      <w:r w:rsidRPr="00690A26">
        <w:t xml:space="preserve">      properties:</w:t>
      </w:r>
    </w:p>
    <w:p w:rsidR="00C82A6D" w:rsidRPr="00690A26" w:rsidRDefault="00C82A6D" w:rsidP="00C82A6D">
      <w:pPr>
        <w:pStyle w:val="PL"/>
      </w:pPr>
      <w:r w:rsidRPr="00690A26">
        <w:t xml:space="preserve">        amfSetId:</w:t>
      </w:r>
    </w:p>
    <w:p w:rsidR="00C82A6D" w:rsidRPr="00690A26" w:rsidRDefault="00C82A6D" w:rsidP="00C82A6D">
      <w:pPr>
        <w:pStyle w:val="PL"/>
      </w:pPr>
      <w:r w:rsidRPr="00690A26">
        <w:t xml:space="preserve">          </w:t>
      </w:r>
      <w:r w:rsidR="00096187" w:rsidRPr="00690A26">
        <w:t>$ref: 'TS29571_CommonData.yaml#/components/schemas/AmfSetId'</w:t>
      </w:r>
    </w:p>
    <w:p w:rsidR="00C82A6D" w:rsidRPr="00690A26" w:rsidRDefault="00C82A6D" w:rsidP="00C82A6D">
      <w:pPr>
        <w:pStyle w:val="PL"/>
      </w:pPr>
      <w:r w:rsidRPr="00690A26">
        <w:t xml:space="preserve">        amfRegionId:</w:t>
      </w:r>
    </w:p>
    <w:p w:rsidR="00C82A6D" w:rsidRPr="00690A26" w:rsidRDefault="00C82A6D" w:rsidP="00C82A6D">
      <w:pPr>
        <w:pStyle w:val="PL"/>
      </w:pPr>
      <w:r w:rsidRPr="00690A26">
        <w:t xml:space="preserve">          </w:t>
      </w:r>
      <w:r w:rsidR="00096187" w:rsidRPr="00690A26">
        <w:t>$ref: 'TS29571_CommonData.yaml#/components/schemas/AmfRegionId'</w:t>
      </w:r>
    </w:p>
    <w:p w:rsidR="00C82A6D" w:rsidRPr="00690A26" w:rsidRDefault="00C82A6D" w:rsidP="00C82A6D">
      <w:pPr>
        <w:pStyle w:val="PL"/>
      </w:pPr>
      <w:r w:rsidRPr="00690A26">
        <w:t xml:space="preserve">    GuamiListCond:</w:t>
      </w:r>
    </w:p>
    <w:p w:rsidR="00C82A6D" w:rsidRPr="00690A26" w:rsidRDefault="00C82A6D" w:rsidP="00C82A6D">
      <w:pPr>
        <w:pStyle w:val="PL"/>
      </w:pPr>
      <w:r w:rsidRPr="00690A26">
        <w:t xml:space="preserve">      type: object</w:t>
      </w:r>
    </w:p>
    <w:p w:rsidR="00C82A6D" w:rsidRPr="00690A26" w:rsidRDefault="00C82A6D" w:rsidP="00C82A6D">
      <w:pPr>
        <w:pStyle w:val="PL"/>
      </w:pPr>
      <w:r w:rsidRPr="00690A26">
        <w:t xml:space="preserve">      required:</w:t>
      </w:r>
    </w:p>
    <w:p w:rsidR="00C82A6D" w:rsidRPr="00690A26" w:rsidRDefault="00C82A6D" w:rsidP="00C82A6D">
      <w:pPr>
        <w:pStyle w:val="PL"/>
      </w:pPr>
      <w:r w:rsidRPr="00690A26">
        <w:t xml:space="preserve">        - guamiList</w:t>
      </w:r>
    </w:p>
    <w:p w:rsidR="00C82A6D" w:rsidRPr="00690A26" w:rsidRDefault="00C82A6D" w:rsidP="00C82A6D">
      <w:pPr>
        <w:pStyle w:val="PL"/>
      </w:pPr>
      <w:r w:rsidRPr="00690A26">
        <w:t xml:space="preserve">      properties:</w:t>
      </w:r>
    </w:p>
    <w:p w:rsidR="00C82A6D" w:rsidRPr="00690A26" w:rsidRDefault="00C82A6D" w:rsidP="00C82A6D">
      <w:pPr>
        <w:pStyle w:val="PL"/>
      </w:pPr>
      <w:r w:rsidRPr="00690A26">
        <w:t xml:space="preserve">        guamiList:</w:t>
      </w:r>
    </w:p>
    <w:p w:rsidR="00C82A6D" w:rsidRPr="00690A26" w:rsidRDefault="00C82A6D" w:rsidP="00C82A6D">
      <w:pPr>
        <w:pStyle w:val="PL"/>
      </w:pPr>
      <w:r w:rsidRPr="00690A26">
        <w:t xml:space="preserve">          type: array</w:t>
      </w:r>
    </w:p>
    <w:p w:rsidR="00C82A6D" w:rsidRPr="00690A26" w:rsidRDefault="00C82A6D" w:rsidP="00C82A6D">
      <w:pPr>
        <w:pStyle w:val="PL"/>
      </w:pPr>
      <w:r w:rsidRPr="00690A26">
        <w:t xml:space="preserve">          items:</w:t>
      </w:r>
    </w:p>
    <w:p w:rsidR="00C82A6D" w:rsidRPr="00690A26" w:rsidRDefault="00C82A6D" w:rsidP="00C82A6D">
      <w:pPr>
        <w:pStyle w:val="PL"/>
      </w:pPr>
      <w:r w:rsidRPr="00690A26">
        <w:t xml:space="preserve">            $ref: 'TS29571_CommonData.yaml#/components/schemas/Guami'</w:t>
      </w:r>
    </w:p>
    <w:p w:rsidR="00C82A6D" w:rsidRPr="00690A26" w:rsidRDefault="00C82A6D" w:rsidP="00C82A6D">
      <w:pPr>
        <w:pStyle w:val="PL"/>
      </w:pPr>
      <w:r w:rsidRPr="00690A26">
        <w:t xml:space="preserve">    </w:t>
      </w:r>
      <w:r w:rsidRPr="00690A26">
        <w:rPr>
          <w:lang w:eastAsia="zh-CN"/>
        </w:rPr>
        <w:t>NetworkSliceCond</w:t>
      </w:r>
      <w:r w:rsidRPr="00690A26">
        <w:t>:</w:t>
      </w:r>
    </w:p>
    <w:p w:rsidR="00C82A6D" w:rsidRPr="00690A26" w:rsidRDefault="00C82A6D" w:rsidP="00C82A6D">
      <w:pPr>
        <w:pStyle w:val="PL"/>
      </w:pPr>
      <w:r w:rsidRPr="00690A26">
        <w:t xml:space="preserve">      type: object</w:t>
      </w:r>
    </w:p>
    <w:p w:rsidR="00C82A6D" w:rsidRPr="00690A26" w:rsidRDefault="00C82A6D" w:rsidP="00C82A6D">
      <w:pPr>
        <w:pStyle w:val="PL"/>
      </w:pPr>
      <w:r w:rsidRPr="00690A26">
        <w:t xml:space="preserve">      required:</w:t>
      </w:r>
    </w:p>
    <w:p w:rsidR="00C82A6D" w:rsidRPr="00690A26" w:rsidRDefault="00C82A6D" w:rsidP="00C82A6D">
      <w:pPr>
        <w:pStyle w:val="PL"/>
      </w:pPr>
      <w:r w:rsidRPr="00690A26">
        <w:t xml:space="preserve">        - snssaiList</w:t>
      </w:r>
    </w:p>
    <w:p w:rsidR="00C82A6D" w:rsidRPr="00690A26" w:rsidRDefault="00C82A6D" w:rsidP="00C82A6D">
      <w:pPr>
        <w:pStyle w:val="PL"/>
      </w:pPr>
      <w:r w:rsidRPr="00690A26">
        <w:t xml:space="preserve">      properties:</w:t>
      </w:r>
    </w:p>
    <w:p w:rsidR="00C82A6D" w:rsidRPr="00690A26" w:rsidRDefault="00C82A6D" w:rsidP="00C82A6D">
      <w:pPr>
        <w:pStyle w:val="PL"/>
      </w:pPr>
      <w:r w:rsidRPr="00690A26">
        <w:t xml:space="preserve">        snssaiList:</w:t>
      </w:r>
    </w:p>
    <w:p w:rsidR="00C82A6D" w:rsidRPr="00690A26" w:rsidRDefault="00C82A6D" w:rsidP="00C82A6D">
      <w:pPr>
        <w:pStyle w:val="PL"/>
      </w:pPr>
      <w:r w:rsidRPr="00690A26">
        <w:t xml:space="preserve">          type: array</w:t>
      </w:r>
    </w:p>
    <w:p w:rsidR="00C82A6D" w:rsidRPr="00690A26" w:rsidRDefault="00C82A6D" w:rsidP="00C82A6D">
      <w:pPr>
        <w:pStyle w:val="PL"/>
      </w:pPr>
      <w:r w:rsidRPr="00690A26">
        <w:t xml:space="preserve">          items:</w:t>
      </w:r>
    </w:p>
    <w:p w:rsidR="00C82A6D" w:rsidRPr="00690A26" w:rsidRDefault="00C82A6D" w:rsidP="00C82A6D">
      <w:pPr>
        <w:pStyle w:val="PL"/>
        <w:rPr>
          <w:lang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rsidR="00C82A6D" w:rsidRPr="00690A26" w:rsidRDefault="00C82A6D" w:rsidP="00C82A6D">
      <w:pPr>
        <w:pStyle w:val="PL"/>
      </w:pPr>
      <w:r w:rsidRPr="00690A26">
        <w:t xml:space="preserve">        </w:t>
      </w:r>
      <w:r w:rsidRPr="00690A26">
        <w:rPr>
          <w:lang w:val="en-US"/>
        </w:rPr>
        <w:t>nsiList</w:t>
      </w:r>
      <w:r w:rsidRPr="00690A26">
        <w:t>:</w:t>
      </w:r>
    </w:p>
    <w:p w:rsidR="00C82A6D" w:rsidRPr="00690A26" w:rsidRDefault="00C82A6D" w:rsidP="00C82A6D">
      <w:pPr>
        <w:pStyle w:val="PL"/>
        <w:rPr>
          <w:lang w:val="en-US"/>
        </w:rPr>
      </w:pPr>
      <w:r w:rsidRPr="00690A26">
        <w:rPr>
          <w:lang w:val="en-US"/>
        </w:rPr>
        <w:t xml:space="preserve">          type: array</w:t>
      </w:r>
    </w:p>
    <w:p w:rsidR="00C82A6D" w:rsidRPr="00690A26" w:rsidRDefault="00C82A6D" w:rsidP="00C82A6D">
      <w:pPr>
        <w:pStyle w:val="PL"/>
        <w:rPr>
          <w:lang w:val="en-US"/>
        </w:rPr>
      </w:pPr>
      <w:r w:rsidRPr="00690A26">
        <w:rPr>
          <w:lang w:val="en-US"/>
        </w:rPr>
        <w:t xml:space="preserve">          items:</w:t>
      </w:r>
    </w:p>
    <w:p w:rsidR="00C82A6D" w:rsidRPr="00690A26" w:rsidRDefault="00C82A6D" w:rsidP="00C82A6D">
      <w:pPr>
        <w:pStyle w:val="PL"/>
        <w:rPr>
          <w:lang w:val="en-US"/>
        </w:rPr>
      </w:pPr>
      <w:r w:rsidRPr="00690A26">
        <w:rPr>
          <w:lang w:val="en-US"/>
        </w:rPr>
        <w:t xml:space="preserve">            type: string</w:t>
      </w:r>
    </w:p>
    <w:p w:rsidR="00C82A6D" w:rsidRPr="00690A26" w:rsidRDefault="00C82A6D" w:rsidP="00C82A6D">
      <w:pPr>
        <w:pStyle w:val="PL"/>
      </w:pPr>
      <w:r w:rsidRPr="00690A26">
        <w:t xml:space="preserve">    NfGroupCond:</w:t>
      </w:r>
    </w:p>
    <w:p w:rsidR="00C82A6D" w:rsidRPr="00690A26" w:rsidRDefault="00C82A6D" w:rsidP="00C82A6D">
      <w:pPr>
        <w:pStyle w:val="PL"/>
      </w:pPr>
      <w:r w:rsidRPr="00690A26">
        <w:t xml:space="preserve">      type: object</w:t>
      </w:r>
    </w:p>
    <w:p w:rsidR="00C82A6D" w:rsidRPr="00690A26" w:rsidRDefault="00C82A6D" w:rsidP="00C82A6D">
      <w:pPr>
        <w:pStyle w:val="PL"/>
      </w:pPr>
      <w:r w:rsidRPr="00690A26">
        <w:t xml:space="preserve">      required:</w:t>
      </w:r>
    </w:p>
    <w:p w:rsidR="00C82A6D" w:rsidRPr="00690A26" w:rsidRDefault="00C82A6D" w:rsidP="00C82A6D">
      <w:pPr>
        <w:pStyle w:val="PL"/>
      </w:pPr>
      <w:r w:rsidRPr="00690A26">
        <w:t xml:space="preserve">        - nfType</w:t>
      </w:r>
    </w:p>
    <w:p w:rsidR="00C82A6D" w:rsidRPr="00690A26" w:rsidRDefault="00C82A6D" w:rsidP="00C82A6D">
      <w:pPr>
        <w:pStyle w:val="PL"/>
      </w:pPr>
      <w:r w:rsidRPr="00690A26">
        <w:t xml:space="preserve">        - nfGroupId</w:t>
      </w:r>
    </w:p>
    <w:p w:rsidR="00C82A6D" w:rsidRPr="00690A26" w:rsidRDefault="00C82A6D" w:rsidP="00C82A6D">
      <w:pPr>
        <w:pStyle w:val="PL"/>
      </w:pPr>
      <w:r w:rsidRPr="00690A26">
        <w:t xml:space="preserve">      properties:</w:t>
      </w:r>
    </w:p>
    <w:p w:rsidR="00C82A6D" w:rsidRPr="00690A26" w:rsidRDefault="00C82A6D" w:rsidP="00C82A6D">
      <w:pPr>
        <w:pStyle w:val="PL"/>
      </w:pPr>
      <w:r w:rsidRPr="00690A26">
        <w:t xml:space="preserve">        nfType:</w:t>
      </w:r>
    </w:p>
    <w:p w:rsidR="00C82A6D" w:rsidRPr="00690A26" w:rsidRDefault="00C82A6D" w:rsidP="00C82A6D">
      <w:pPr>
        <w:pStyle w:val="PL"/>
      </w:pPr>
      <w:r w:rsidRPr="00690A26">
        <w:t xml:space="preserve">          type: string</w:t>
      </w:r>
    </w:p>
    <w:p w:rsidR="00C82A6D" w:rsidRPr="00690A26" w:rsidRDefault="00C82A6D" w:rsidP="00C82A6D">
      <w:pPr>
        <w:pStyle w:val="PL"/>
      </w:pPr>
      <w:r w:rsidRPr="00690A26">
        <w:t xml:space="preserve">          enum:</w:t>
      </w:r>
    </w:p>
    <w:p w:rsidR="00C82A6D" w:rsidRPr="00690A26" w:rsidRDefault="00C82A6D" w:rsidP="00C82A6D">
      <w:pPr>
        <w:pStyle w:val="PL"/>
      </w:pPr>
      <w:r w:rsidRPr="00690A26">
        <w:t xml:space="preserve">            - UDM</w:t>
      </w:r>
    </w:p>
    <w:p w:rsidR="00C82A6D" w:rsidRPr="00690A26" w:rsidRDefault="00C82A6D" w:rsidP="00C82A6D">
      <w:pPr>
        <w:pStyle w:val="PL"/>
      </w:pPr>
      <w:r w:rsidRPr="00690A26">
        <w:t xml:space="preserve">            - AUSF</w:t>
      </w:r>
    </w:p>
    <w:p w:rsidR="00C82A6D" w:rsidRPr="00690A26" w:rsidRDefault="00C82A6D" w:rsidP="00C82A6D">
      <w:pPr>
        <w:pStyle w:val="PL"/>
      </w:pPr>
      <w:r w:rsidRPr="00690A26">
        <w:t xml:space="preserve">            - UDR</w:t>
      </w:r>
    </w:p>
    <w:p w:rsidR="00F90C3A" w:rsidRPr="00690A26" w:rsidRDefault="00F90C3A" w:rsidP="00F90C3A">
      <w:pPr>
        <w:pStyle w:val="PL"/>
      </w:pPr>
      <w:r w:rsidRPr="00690A26">
        <w:t xml:space="preserve">            - PCF</w:t>
      </w:r>
    </w:p>
    <w:p w:rsidR="00C82A6D" w:rsidRPr="00690A26" w:rsidRDefault="00C82A6D" w:rsidP="00C82A6D">
      <w:pPr>
        <w:pStyle w:val="PL"/>
      </w:pPr>
      <w:r w:rsidRPr="00690A26">
        <w:t xml:space="preserve">        nfGroupId:</w:t>
      </w:r>
    </w:p>
    <w:p w:rsidR="00C82A6D" w:rsidRPr="00690A26" w:rsidRDefault="00C82A6D" w:rsidP="00C82A6D">
      <w:pPr>
        <w:pStyle w:val="PL"/>
      </w:pPr>
      <w:r w:rsidRPr="00690A26">
        <w:t xml:space="preserve">          $ref: 'TS29571_CommonData.yaml#/components/schemas/NfGroupId'</w:t>
      </w:r>
    </w:p>
    <w:p w:rsidR="004556C4" w:rsidRPr="00690A26" w:rsidRDefault="004556C4" w:rsidP="004556C4">
      <w:pPr>
        <w:pStyle w:val="PL"/>
      </w:pPr>
      <w:r w:rsidRPr="00690A26">
        <w:t xml:space="preserve">    NotifCondition:</w:t>
      </w:r>
    </w:p>
    <w:p w:rsidR="004556C4" w:rsidRPr="00690A26" w:rsidRDefault="004556C4" w:rsidP="004556C4">
      <w:pPr>
        <w:pStyle w:val="PL"/>
      </w:pPr>
      <w:r w:rsidRPr="00690A26">
        <w:t xml:space="preserve">      type: object</w:t>
      </w:r>
    </w:p>
    <w:p w:rsidR="004556C4" w:rsidRPr="00690A26" w:rsidRDefault="004556C4" w:rsidP="004556C4">
      <w:pPr>
        <w:pStyle w:val="PL"/>
      </w:pPr>
      <w:r w:rsidRPr="00690A26">
        <w:t xml:space="preserve">      not:</w:t>
      </w:r>
    </w:p>
    <w:p w:rsidR="004556C4" w:rsidRPr="00690A26" w:rsidRDefault="004556C4" w:rsidP="004556C4">
      <w:pPr>
        <w:pStyle w:val="PL"/>
      </w:pPr>
      <w:r w:rsidRPr="00690A26">
        <w:t xml:space="preserve">        required: [ monitoredAttributes, unmonitoredAttributes ]</w:t>
      </w:r>
    </w:p>
    <w:p w:rsidR="004556C4" w:rsidRPr="00690A26" w:rsidRDefault="004556C4" w:rsidP="004556C4">
      <w:pPr>
        <w:pStyle w:val="PL"/>
      </w:pPr>
      <w:r w:rsidRPr="00690A26">
        <w:t xml:space="preserve">      properties:</w:t>
      </w:r>
    </w:p>
    <w:p w:rsidR="004556C4" w:rsidRPr="00690A26" w:rsidRDefault="004556C4" w:rsidP="004556C4">
      <w:pPr>
        <w:pStyle w:val="PL"/>
      </w:pPr>
      <w:r w:rsidRPr="00690A26">
        <w:t xml:space="preserve">        monitoredAttributes:</w:t>
      </w:r>
    </w:p>
    <w:p w:rsidR="004556C4" w:rsidRPr="00690A26" w:rsidRDefault="004556C4" w:rsidP="004556C4">
      <w:pPr>
        <w:pStyle w:val="PL"/>
      </w:pPr>
      <w:r w:rsidRPr="00690A26">
        <w:t xml:space="preserve">          type: array</w:t>
      </w:r>
    </w:p>
    <w:p w:rsidR="004556C4" w:rsidRPr="00690A26" w:rsidRDefault="004556C4" w:rsidP="004556C4">
      <w:pPr>
        <w:pStyle w:val="PL"/>
      </w:pPr>
      <w:r w:rsidRPr="00690A26">
        <w:t xml:space="preserve">          items:</w:t>
      </w:r>
    </w:p>
    <w:p w:rsidR="004556C4" w:rsidRPr="00690A26" w:rsidRDefault="004556C4" w:rsidP="004556C4">
      <w:pPr>
        <w:pStyle w:val="PL"/>
      </w:pPr>
      <w:r w:rsidRPr="00690A26">
        <w:t xml:space="preserve">            type: string</w:t>
      </w:r>
    </w:p>
    <w:p w:rsidR="004556C4" w:rsidRPr="00690A26" w:rsidRDefault="004556C4" w:rsidP="004556C4">
      <w:pPr>
        <w:pStyle w:val="PL"/>
      </w:pPr>
      <w:r w:rsidRPr="00690A26">
        <w:t xml:space="preserve">          minItems: 1</w:t>
      </w:r>
    </w:p>
    <w:p w:rsidR="004556C4" w:rsidRPr="00690A26" w:rsidRDefault="004556C4" w:rsidP="004556C4">
      <w:pPr>
        <w:pStyle w:val="PL"/>
      </w:pPr>
      <w:r w:rsidRPr="00690A26">
        <w:t xml:space="preserve">        unmonitoredAttributes:</w:t>
      </w:r>
    </w:p>
    <w:p w:rsidR="004556C4" w:rsidRPr="00690A26" w:rsidRDefault="004556C4" w:rsidP="004556C4">
      <w:pPr>
        <w:pStyle w:val="PL"/>
      </w:pPr>
      <w:r w:rsidRPr="00690A26">
        <w:t xml:space="preserve">          type: array</w:t>
      </w:r>
    </w:p>
    <w:p w:rsidR="004556C4" w:rsidRPr="00690A26" w:rsidRDefault="004556C4" w:rsidP="004556C4">
      <w:pPr>
        <w:pStyle w:val="PL"/>
      </w:pPr>
      <w:r w:rsidRPr="00690A26">
        <w:t xml:space="preserve">          items:</w:t>
      </w:r>
    </w:p>
    <w:p w:rsidR="004556C4" w:rsidRPr="00690A26" w:rsidRDefault="004556C4" w:rsidP="004556C4">
      <w:pPr>
        <w:pStyle w:val="PL"/>
      </w:pPr>
      <w:r w:rsidRPr="00690A26">
        <w:t xml:space="preserve">            type: string</w:t>
      </w:r>
    </w:p>
    <w:p w:rsidR="004556C4" w:rsidRPr="00690A26" w:rsidRDefault="004556C4" w:rsidP="004556C4">
      <w:pPr>
        <w:pStyle w:val="PL"/>
      </w:pPr>
      <w:r w:rsidRPr="00690A26">
        <w:t xml:space="preserve">          minItems: 1</w:t>
      </w:r>
    </w:p>
    <w:p w:rsidR="006F7274" w:rsidRPr="00690A26" w:rsidRDefault="006F7274" w:rsidP="00E06171">
      <w:pPr>
        <w:pStyle w:val="PL"/>
      </w:pPr>
      <w:r w:rsidRPr="00690A26">
        <w:t xml:space="preserve">    UdrInfo:</w:t>
      </w:r>
    </w:p>
    <w:p w:rsidR="006F7274" w:rsidRPr="00690A26" w:rsidRDefault="006F7274" w:rsidP="00E06171">
      <w:pPr>
        <w:pStyle w:val="PL"/>
      </w:pPr>
      <w:r w:rsidRPr="00690A26">
        <w:t xml:space="preserve">      type: object</w:t>
      </w:r>
    </w:p>
    <w:p w:rsidR="006F7274" w:rsidRPr="00690A26" w:rsidRDefault="006F7274" w:rsidP="00E06171">
      <w:pPr>
        <w:pStyle w:val="PL"/>
      </w:pPr>
      <w:r w:rsidRPr="00690A26">
        <w:t xml:space="preserve">      properties:</w:t>
      </w:r>
    </w:p>
    <w:p w:rsidR="009F3B74" w:rsidRPr="00690A26" w:rsidRDefault="009F3B74" w:rsidP="00E06171">
      <w:pPr>
        <w:pStyle w:val="PL"/>
      </w:pPr>
      <w:r w:rsidRPr="00690A26">
        <w:t xml:space="preserve">        groupId:</w:t>
      </w:r>
    </w:p>
    <w:p w:rsidR="009F3B74" w:rsidRPr="00690A26" w:rsidRDefault="009F3B74" w:rsidP="00E06171">
      <w:pPr>
        <w:pStyle w:val="PL"/>
      </w:pPr>
      <w:r w:rsidRPr="00690A26">
        <w:t xml:space="preserve">          </w:t>
      </w:r>
      <w:r w:rsidR="00CA255C" w:rsidRPr="00690A26">
        <w:t>$ref: 'TS29571_CommonData.yaml#/components/schemas/NfGroupId'</w:t>
      </w:r>
    </w:p>
    <w:p w:rsidR="006F7274" w:rsidRPr="00690A26" w:rsidRDefault="006F7274" w:rsidP="00E06171">
      <w:pPr>
        <w:pStyle w:val="PL"/>
      </w:pPr>
      <w:r w:rsidRPr="00690A26">
        <w:t xml:space="preserve">        supiRanges:</w:t>
      </w:r>
    </w:p>
    <w:p w:rsidR="006F7274" w:rsidRPr="00690A26" w:rsidRDefault="006F7274" w:rsidP="00E06171">
      <w:pPr>
        <w:pStyle w:val="PL"/>
      </w:pPr>
      <w:r w:rsidRPr="00690A26">
        <w:t xml:space="preserve">          type: array</w:t>
      </w:r>
    </w:p>
    <w:p w:rsidR="006F7274" w:rsidRPr="00690A26" w:rsidRDefault="006F7274" w:rsidP="00E06171">
      <w:pPr>
        <w:pStyle w:val="PL"/>
      </w:pPr>
      <w:r w:rsidRPr="00690A26">
        <w:t xml:space="preserve">          items:</w:t>
      </w:r>
    </w:p>
    <w:p w:rsidR="006F7274" w:rsidRPr="00690A26" w:rsidRDefault="006F7274" w:rsidP="00E06171">
      <w:pPr>
        <w:pStyle w:val="PL"/>
      </w:pPr>
      <w:r w:rsidRPr="00690A26">
        <w:t xml:space="preserve">            $ref: '#/components/schemas/SupiRange'</w:t>
      </w:r>
    </w:p>
    <w:p w:rsidR="003665F0" w:rsidRPr="00690A26" w:rsidRDefault="003665F0" w:rsidP="003665F0">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9F3B74" w:rsidRPr="00690A26" w:rsidRDefault="009F3B74" w:rsidP="00E06171">
      <w:pPr>
        <w:pStyle w:val="PL"/>
      </w:pPr>
      <w:r w:rsidRPr="00690A26">
        <w:t xml:space="preserve">        gpsiRanges:</w:t>
      </w:r>
    </w:p>
    <w:p w:rsidR="009F3B74" w:rsidRPr="00690A26" w:rsidRDefault="009F3B74" w:rsidP="00E06171">
      <w:pPr>
        <w:pStyle w:val="PL"/>
      </w:pPr>
      <w:r w:rsidRPr="00690A26">
        <w:t xml:space="preserve">          type: array</w:t>
      </w:r>
    </w:p>
    <w:p w:rsidR="009F3B74" w:rsidRPr="00690A26" w:rsidRDefault="009F3B74" w:rsidP="00E06171">
      <w:pPr>
        <w:pStyle w:val="PL"/>
      </w:pPr>
      <w:r w:rsidRPr="00690A26">
        <w:t xml:space="preserve">          items:</w:t>
      </w:r>
    </w:p>
    <w:p w:rsidR="009F3B74" w:rsidRPr="00690A26" w:rsidRDefault="009F3B74" w:rsidP="00E06171">
      <w:pPr>
        <w:pStyle w:val="PL"/>
      </w:pPr>
      <w:r w:rsidRPr="00690A26">
        <w:t xml:space="preserve">            $ref: '#/components/schemas/IdentityRange'</w:t>
      </w:r>
    </w:p>
    <w:p w:rsidR="003665F0" w:rsidRPr="00690A26" w:rsidRDefault="003665F0" w:rsidP="003665F0">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9F3B74" w:rsidRPr="00690A26" w:rsidRDefault="009F3B74" w:rsidP="00E06171">
      <w:pPr>
        <w:pStyle w:val="PL"/>
      </w:pPr>
      <w:r w:rsidRPr="00690A26">
        <w:t xml:space="preserve">        externalGroupIdentifiersRanges:</w:t>
      </w:r>
    </w:p>
    <w:p w:rsidR="009F3B74" w:rsidRPr="00690A26" w:rsidRDefault="009F3B74" w:rsidP="00E06171">
      <w:pPr>
        <w:pStyle w:val="PL"/>
      </w:pPr>
      <w:r w:rsidRPr="00690A26">
        <w:t xml:space="preserve">          type: array</w:t>
      </w:r>
    </w:p>
    <w:p w:rsidR="009F3B74" w:rsidRPr="00690A26" w:rsidRDefault="009F3B74" w:rsidP="00E06171">
      <w:pPr>
        <w:pStyle w:val="PL"/>
      </w:pPr>
      <w:r w:rsidRPr="00690A26">
        <w:t xml:space="preserve">          items:</w:t>
      </w:r>
    </w:p>
    <w:p w:rsidR="009F3B74" w:rsidRPr="00690A26" w:rsidRDefault="009F3B74" w:rsidP="00E06171">
      <w:pPr>
        <w:pStyle w:val="PL"/>
      </w:pPr>
      <w:r w:rsidRPr="00690A26">
        <w:t xml:space="preserve">            $ref: '#/components/schemas/IdentityRange'</w:t>
      </w:r>
    </w:p>
    <w:p w:rsidR="003665F0" w:rsidRPr="00690A26" w:rsidRDefault="003665F0" w:rsidP="003665F0">
      <w:pPr>
        <w:pStyle w:val="PL"/>
        <w:rPr>
          <w:lang w:eastAsia="zh-CN"/>
        </w:rPr>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rsidR="009F3B74" w:rsidRPr="00690A26" w:rsidRDefault="009F3B74" w:rsidP="00E06171">
      <w:pPr>
        <w:pStyle w:val="PL"/>
      </w:pPr>
      <w:r w:rsidRPr="00690A26">
        <w:t xml:space="preserve">        supportedDataSets:</w:t>
      </w:r>
    </w:p>
    <w:p w:rsidR="009F3B74" w:rsidRPr="00690A26" w:rsidRDefault="009F3B74" w:rsidP="00E06171">
      <w:pPr>
        <w:pStyle w:val="PL"/>
      </w:pPr>
      <w:r w:rsidRPr="00690A26">
        <w:t xml:space="preserve">          type: array</w:t>
      </w:r>
    </w:p>
    <w:p w:rsidR="009F3B74" w:rsidRPr="00690A26" w:rsidRDefault="009F3B74" w:rsidP="00E06171">
      <w:pPr>
        <w:pStyle w:val="PL"/>
      </w:pPr>
      <w:r w:rsidRPr="00690A26">
        <w:t xml:space="preserve">          items:</w:t>
      </w:r>
    </w:p>
    <w:p w:rsidR="009F3B74" w:rsidRPr="00690A26" w:rsidRDefault="009F3B74" w:rsidP="00E06171">
      <w:pPr>
        <w:pStyle w:val="PL"/>
      </w:pPr>
      <w:r w:rsidRPr="00690A26">
        <w:t xml:space="preserve">            $ref: '#/components/schemas/DataSetId'</w:t>
      </w:r>
    </w:p>
    <w:p w:rsidR="003665F0" w:rsidRPr="00690A26" w:rsidRDefault="003665F0" w:rsidP="003665F0">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6F7274" w:rsidRPr="00690A26" w:rsidRDefault="006F7274" w:rsidP="00E06171">
      <w:pPr>
        <w:pStyle w:val="PL"/>
      </w:pPr>
      <w:r w:rsidRPr="00690A26">
        <w:t xml:space="preserve">    SupiRange:</w:t>
      </w:r>
    </w:p>
    <w:p w:rsidR="006F7274" w:rsidRPr="00690A26" w:rsidRDefault="006F7274" w:rsidP="006F7274">
      <w:pPr>
        <w:pStyle w:val="PL"/>
      </w:pPr>
      <w:r w:rsidRPr="00690A26">
        <w:t xml:space="preserve">      type: object</w:t>
      </w:r>
    </w:p>
    <w:p w:rsidR="006F7274" w:rsidRPr="00690A26" w:rsidRDefault="006F7274" w:rsidP="006F7274">
      <w:pPr>
        <w:pStyle w:val="PL"/>
      </w:pPr>
      <w:r w:rsidRPr="00690A26">
        <w:t xml:space="preserve">      properties:</w:t>
      </w:r>
    </w:p>
    <w:p w:rsidR="006F7274" w:rsidRPr="00690A26" w:rsidRDefault="006F7274" w:rsidP="006F7274">
      <w:pPr>
        <w:pStyle w:val="PL"/>
      </w:pPr>
      <w:r w:rsidRPr="00690A26">
        <w:t xml:space="preserve">        start:</w:t>
      </w:r>
    </w:p>
    <w:p w:rsidR="006F7274" w:rsidRPr="00690A26" w:rsidRDefault="006F7274" w:rsidP="006F7274">
      <w:pPr>
        <w:pStyle w:val="PL"/>
      </w:pPr>
      <w:r w:rsidRPr="00690A26">
        <w:t xml:space="preserve">          type: string</w:t>
      </w:r>
    </w:p>
    <w:p w:rsidR="001A3B57" w:rsidRPr="00690A26" w:rsidRDefault="001A3B57" w:rsidP="001A3B57">
      <w:pPr>
        <w:pStyle w:val="PL"/>
      </w:pPr>
      <w:r w:rsidRPr="00690A26">
        <w:t xml:space="preserve">          pattern: '^[0-9]+$'</w:t>
      </w:r>
    </w:p>
    <w:p w:rsidR="006F7274" w:rsidRPr="00690A26" w:rsidRDefault="006F7274" w:rsidP="006F7274">
      <w:pPr>
        <w:pStyle w:val="PL"/>
      </w:pPr>
      <w:r w:rsidRPr="00690A26">
        <w:t xml:space="preserve">        end:</w:t>
      </w:r>
    </w:p>
    <w:p w:rsidR="006F7274" w:rsidRPr="00690A26" w:rsidRDefault="006F7274" w:rsidP="006F7274">
      <w:pPr>
        <w:pStyle w:val="PL"/>
      </w:pPr>
      <w:r w:rsidRPr="00690A26">
        <w:t xml:space="preserve">          type: string</w:t>
      </w:r>
    </w:p>
    <w:p w:rsidR="001A3B57" w:rsidRPr="00690A26" w:rsidRDefault="001A3B57" w:rsidP="001A3B57">
      <w:pPr>
        <w:pStyle w:val="PL"/>
      </w:pPr>
      <w:r w:rsidRPr="00690A26">
        <w:t xml:space="preserve">          pattern: '^[0-9]+$'</w:t>
      </w:r>
    </w:p>
    <w:p w:rsidR="006F7274" w:rsidRPr="00690A26" w:rsidRDefault="006F7274" w:rsidP="006F7274">
      <w:pPr>
        <w:pStyle w:val="PL"/>
      </w:pPr>
      <w:r w:rsidRPr="00690A26">
        <w:t xml:space="preserve">        pattern:</w:t>
      </w:r>
    </w:p>
    <w:p w:rsidR="006F7274" w:rsidRPr="00690A26" w:rsidRDefault="006F7274" w:rsidP="006F7274">
      <w:pPr>
        <w:pStyle w:val="PL"/>
      </w:pPr>
      <w:r w:rsidRPr="00690A26">
        <w:t xml:space="preserve">          type: string</w:t>
      </w:r>
    </w:p>
    <w:p w:rsidR="009F3B74" w:rsidRPr="00690A26" w:rsidRDefault="009F3B74" w:rsidP="00E06171">
      <w:pPr>
        <w:pStyle w:val="PL"/>
      </w:pPr>
      <w:r w:rsidRPr="00690A26">
        <w:t xml:space="preserve">    IdentityRange:</w:t>
      </w:r>
    </w:p>
    <w:p w:rsidR="009F3B74" w:rsidRPr="00690A26" w:rsidRDefault="009F3B74" w:rsidP="00E06171">
      <w:pPr>
        <w:pStyle w:val="PL"/>
      </w:pPr>
      <w:r w:rsidRPr="00690A26">
        <w:t xml:space="preserve">      type: object</w:t>
      </w:r>
    </w:p>
    <w:p w:rsidR="009F3B74" w:rsidRPr="00690A26" w:rsidRDefault="009F3B74" w:rsidP="00E06171">
      <w:pPr>
        <w:pStyle w:val="PL"/>
      </w:pPr>
      <w:r w:rsidRPr="00690A26">
        <w:t xml:space="preserve">      properties:</w:t>
      </w:r>
    </w:p>
    <w:p w:rsidR="009F3B74" w:rsidRPr="00690A26" w:rsidRDefault="009F3B74" w:rsidP="00E06171">
      <w:pPr>
        <w:pStyle w:val="PL"/>
      </w:pPr>
      <w:r w:rsidRPr="00690A26">
        <w:t xml:space="preserve">        start:</w:t>
      </w:r>
    </w:p>
    <w:p w:rsidR="009F3B74" w:rsidRPr="00690A26" w:rsidRDefault="009F3B74" w:rsidP="00E06171">
      <w:pPr>
        <w:pStyle w:val="PL"/>
      </w:pPr>
      <w:r w:rsidRPr="00690A26">
        <w:t xml:space="preserve">          type: string</w:t>
      </w:r>
    </w:p>
    <w:p w:rsidR="001A3B57" w:rsidRPr="00690A26" w:rsidRDefault="001A3B57" w:rsidP="001A3B57">
      <w:pPr>
        <w:pStyle w:val="PL"/>
      </w:pPr>
      <w:r w:rsidRPr="00690A26">
        <w:t xml:space="preserve">          pattern: '^[0-9]+$'</w:t>
      </w:r>
    </w:p>
    <w:p w:rsidR="009F3B74" w:rsidRPr="00690A26" w:rsidRDefault="009F3B74" w:rsidP="00E06171">
      <w:pPr>
        <w:pStyle w:val="PL"/>
      </w:pPr>
      <w:r w:rsidRPr="00690A26">
        <w:t xml:space="preserve">        end:</w:t>
      </w:r>
    </w:p>
    <w:p w:rsidR="009F3B74" w:rsidRPr="00690A26" w:rsidRDefault="009F3B74" w:rsidP="00E06171">
      <w:pPr>
        <w:pStyle w:val="PL"/>
      </w:pPr>
      <w:r w:rsidRPr="00690A26">
        <w:t xml:space="preserve">          type: string</w:t>
      </w:r>
    </w:p>
    <w:p w:rsidR="001A3B57" w:rsidRPr="00690A26" w:rsidRDefault="001A3B57" w:rsidP="001A3B57">
      <w:pPr>
        <w:pStyle w:val="PL"/>
      </w:pPr>
      <w:r w:rsidRPr="00690A26">
        <w:t xml:space="preserve">          pattern: '^[0-9]+$'</w:t>
      </w:r>
    </w:p>
    <w:p w:rsidR="009F3B74" w:rsidRPr="00690A26" w:rsidRDefault="009F3B74" w:rsidP="00E06171">
      <w:pPr>
        <w:pStyle w:val="PL"/>
      </w:pPr>
      <w:r w:rsidRPr="00690A26">
        <w:t xml:space="preserve">        pattern:</w:t>
      </w:r>
    </w:p>
    <w:p w:rsidR="009F3B74" w:rsidRPr="00690A26" w:rsidRDefault="009F3B74" w:rsidP="00E06171">
      <w:pPr>
        <w:pStyle w:val="PL"/>
      </w:pPr>
      <w:r w:rsidRPr="00690A26">
        <w:t xml:space="preserve">          type: string</w:t>
      </w:r>
    </w:p>
    <w:p w:rsidR="00692F2A" w:rsidRPr="00690A26" w:rsidRDefault="00692F2A" w:rsidP="00692F2A">
      <w:pPr>
        <w:pStyle w:val="PL"/>
      </w:pPr>
      <w:r w:rsidRPr="00690A26">
        <w:t xml:space="preserve">    InternalGroupIdRange:</w:t>
      </w:r>
    </w:p>
    <w:p w:rsidR="00692F2A" w:rsidRPr="00690A26" w:rsidRDefault="00692F2A" w:rsidP="00692F2A">
      <w:pPr>
        <w:pStyle w:val="PL"/>
      </w:pPr>
      <w:r w:rsidRPr="00690A26">
        <w:t xml:space="preserve">      type: object</w:t>
      </w:r>
    </w:p>
    <w:p w:rsidR="00692F2A" w:rsidRPr="00690A26" w:rsidRDefault="00692F2A" w:rsidP="00692F2A">
      <w:pPr>
        <w:pStyle w:val="PL"/>
      </w:pPr>
      <w:r w:rsidRPr="00690A26">
        <w:t xml:space="preserve">      properties:</w:t>
      </w:r>
    </w:p>
    <w:p w:rsidR="00692F2A" w:rsidRPr="00690A26" w:rsidRDefault="00692F2A" w:rsidP="00692F2A">
      <w:pPr>
        <w:pStyle w:val="PL"/>
      </w:pPr>
      <w:r w:rsidRPr="00690A26">
        <w:t xml:space="preserve">        start:</w:t>
      </w:r>
    </w:p>
    <w:p w:rsidR="00692F2A" w:rsidRPr="00690A26" w:rsidRDefault="00692F2A" w:rsidP="00692F2A">
      <w:pPr>
        <w:pStyle w:val="PL"/>
      </w:pPr>
      <w:r w:rsidRPr="00690A26">
        <w:t xml:space="preserve">          $ref: </w:t>
      </w:r>
      <w:r w:rsidRPr="00690A26">
        <w:rPr>
          <w:lang w:val="en-US"/>
        </w:rPr>
        <w:t>'TS29571_CommonData.yaml#/components/schemas/GroupId'</w:t>
      </w:r>
    </w:p>
    <w:p w:rsidR="00692F2A" w:rsidRPr="00690A26" w:rsidRDefault="00692F2A" w:rsidP="00692F2A">
      <w:pPr>
        <w:pStyle w:val="PL"/>
      </w:pPr>
      <w:r w:rsidRPr="00690A26">
        <w:t xml:space="preserve">        end:</w:t>
      </w:r>
    </w:p>
    <w:p w:rsidR="00692F2A" w:rsidRPr="00690A26" w:rsidRDefault="00692F2A" w:rsidP="00692F2A">
      <w:pPr>
        <w:pStyle w:val="PL"/>
      </w:pPr>
      <w:r w:rsidRPr="00690A26">
        <w:t xml:space="preserve">          $ref: </w:t>
      </w:r>
      <w:r w:rsidRPr="00690A26">
        <w:rPr>
          <w:lang w:val="en-US"/>
        </w:rPr>
        <w:t>'TS29571_CommonData.yaml#/components/schemas/GroupId'</w:t>
      </w:r>
    </w:p>
    <w:p w:rsidR="00692F2A" w:rsidRPr="00690A26" w:rsidRDefault="00692F2A" w:rsidP="00692F2A">
      <w:pPr>
        <w:pStyle w:val="PL"/>
      </w:pPr>
      <w:r w:rsidRPr="00690A26">
        <w:t xml:space="preserve">        pattern:</w:t>
      </w:r>
    </w:p>
    <w:p w:rsidR="00692F2A" w:rsidRPr="00690A26" w:rsidRDefault="00692F2A" w:rsidP="00692F2A">
      <w:pPr>
        <w:pStyle w:val="PL"/>
      </w:pPr>
      <w:r w:rsidRPr="00690A26">
        <w:t xml:space="preserve">          type: string</w:t>
      </w:r>
    </w:p>
    <w:p w:rsidR="009F3B74" w:rsidRPr="00690A26" w:rsidRDefault="009F3B74" w:rsidP="00E06171">
      <w:pPr>
        <w:pStyle w:val="PL"/>
      </w:pPr>
      <w:r w:rsidRPr="00690A26">
        <w:t xml:space="preserve">    DataSetId:</w:t>
      </w:r>
    </w:p>
    <w:p w:rsidR="009F3B74" w:rsidRPr="00690A26" w:rsidRDefault="009F3B74" w:rsidP="00E06171">
      <w:pPr>
        <w:pStyle w:val="PL"/>
      </w:pPr>
      <w:r w:rsidRPr="00690A26">
        <w:t xml:space="preserve">      anyOf:</w:t>
      </w:r>
    </w:p>
    <w:p w:rsidR="009F3B74" w:rsidRPr="00690A26" w:rsidRDefault="009F3B74" w:rsidP="00E06171">
      <w:pPr>
        <w:pStyle w:val="PL"/>
      </w:pPr>
      <w:r w:rsidRPr="00690A26">
        <w:t xml:space="preserve">        - type: string</w:t>
      </w:r>
    </w:p>
    <w:p w:rsidR="009F3B74" w:rsidRPr="00690A26" w:rsidRDefault="009F3B74" w:rsidP="00E06171">
      <w:pPr>
        <w:pStyle w:val="PL"/>
      </w:pPr>
      <w:r w:rsidRPr="00690A26">
        <w:t xml:space="preserve">          enum:</w:t>
      </w:r>
    </w:p>
    <w:p w:rsidR="009F3B74" w:rsidRPr="00690A26" w:rsidRDefault="009F3B74" w:rsidP="00E06171">
      <w:pPr>
        <w:pStyle w:val="PL"/>
      </w:pPr>
      <w:r w:rsidRPr="00690A26">
        <w:t xml:space="preserve">            - SUBSCRIPTION</w:t>
      </w:r>
    </w:p>
    <w:p w:rsidR="009F3B74" w:rsidRPr="00690A26" w:rsidRDefault="009F3B74" w:rsidP="00E06171">
      <w:pPr>
        <w:pStyle w:val="PL"/>
      </w:pPr>
      <w:r w:rsidRPr="00690A26">
        <w:t xml:space="preserve">            - POLICY</w:t>
      </w:r>
    </w:p>
    <w:p w:rsidR="009F3B74" w:rsidRPr="00690A26" w:rsidRDefault="009F3B74" w:rsidP="00E06171">
      <w:pPr>
        <w:pStyle w:val="PL"/>
      </w:pPr>
      <w:r w:rsidRPr="00690A26">
        <w:t xml:space="preserve">            - EXPOSURE</w:t>
      </w:r>
    </w:p>
    <w:p w:rsidR="009F3B74" w:rsidRPr="00690A26" w:rsidRDefault="009F3B74" w:rsidP="00E06171">
      <w:pPr>
        <w:pStyle w:val="PL"/>
      </w:pPr>
      <w:r w:rsidRPr="00690A26">
        <w:t xml:space="preserve">            - APPLICATION</w:t>
      </w:r>
    </w:p>
    <w:p w:rsidR="009F3B74" w:rsidRPr="00690A26" w:rsidRDefault="009F3B74" w:rsidP="00E06171">
      <w:pPr>
        <w:pStyle w:val="PL"/>
      </w:pPr>
      <w:r w:rsidRPr="00690A26">
        <w:t xml:space="preserve">        - type: string</w:t>
      </w:r>
    </w:p>
    <w:p w:rsidR="009F3B74" w:rsidRPr="00690A26" w:rsidRDefault="009F3B74" w:rsidP="00E06171">
      <w:pPr>
        <w:pStyle w:val="PL"/>
      </w:pPr>
      <w:r w:rsidRPr="00690A26">
        <w:t xml:space="preserve">    UdmInfo:</w:t>
      </w:r>
    </w:p>
    <w:p w:rsidR="009F3B74" w:rsidRPr="00690A26" w:rsidRDefault="009F3B74" w:rsidP="00E06171">
      <w:pPr>
        <w:pStyle w:val="PL"/>
      </w:pPr>
      <w:r w:rsidRPr="00690A26">
        <w:t xml:space="preserve">      type: object</w:t>
      </w:r>
    </w:p>
    <w:p w:rsidR="009F3B74" w:rsidRPr="00690A26" w:rsidRDefault="009F3B74" w:rsidP="00E06171">
      <w:pPr>
        <w:pStyle w:val="PL"/>
      </w:pPr>
      <w:r w:rsidRPr="00690A26">
        <w:t xml:space="preserve">      properties:</w:t>
      </w:r>
    </w:p>
    <w:p w:rsidR="009F3B74" w:rsidRPr="00690A26" w:rsidRDefault="009F3B74" w:rsidP="00E06171">
      <w:pPr>
        <w:pStyle w:val="PL"/>
      </w:pPr>
      <w:r w:rsidRPr="00690A26">
        <w:t xml:space="preserve">        groupId:</w:t>
      </w:r>
    </w:p>
    <w:p w:rsidR="009F3B74" w:rsidRPr="00690A26" w:rsidRDefault="009F3B74" w:rsidP="00E06171">
      <w:pPr>
        <w:pStyle w:val="PL"/>
      </w:pPr>
      <w:r w:rsidRPr="00690A26">
        <w:t xml:space="preserve">          </w:t>
      </w:r>
      <w:r w:rsidR="00CA255C" w:rsidRPr="00690A26">
        <w:t>$ref: 'TS29571_CommonData.yaml#/components/schemas/NfGroupId'</w:t>
      </w:r>
    </w:p>
    <w:p w:rsidR="009F3B74" w:rsidRPr="00690A26" w:rsidRDefault="009F3B74" w:rsidP="00E06171">
      <w:pPr>
        <w:pStyle w:val="PL"/>
      </w:pPr>
      <w:r w:rsidRPr="00690A26">
        <w:t xml:space="preserve">        supiRanges:</w:t>
      </w:r>
    </w:p>
    <w:p w:rsidR="009F3B74" w:rsidRPr="00690A26" w:rsidRDefault="009F3B74" w:rsidP="00E06171">
      <w:pPr>
        <w:pStyle w:val="PL"/>
      </w:pPr>
      <w:r w:rsidRPr="00690A26">
        <w:t xml:space="preserve">          type: array</w:t>
      </w:r>
    </w:p>
    <w:p w:rsidR="009F3B74" w:rsidRPr="00690A26" w:rsidRDefault="009F3B74" w:rsidP="00E06171">
      <w:pPr>
        <w:pStyle w:val="PL"/>
      </w:pPr>
      <w:r w:rsidRPr="00690A26">
        <w:t xml:space="preserve">          items:</w:t>
      </w:r>
    </w:p>
    <w:p w:rsidR="009F3B74" w:rsidRPr="00690A26" w:rsidRDefault="009F3B74" w:rsidP="00E06171">
      <w:pPr>
        <w:pStyle w:val="PL"/>
      </w:pPr>
      <w:r w:rsidRPr="00690A26">
        <w:t xml:space="preserve">            $ref: '#/components/schemas/SupiRange'</w:t>
      </w:r>
    </w:p>
    <w:p w:rsidR="003665F0" w:rsidRPr="00690A26" w:rsidRDefault="003665F0" w:rsidP="003665F0">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9F3B74" w:rsidRPr="00690A26" w:rsidRDefault="009F3B74" w:rsidP="00E06171">
      <w:pPr>
        <w:pStyle w:val="PL"/>
      </w:pPr>
      <w:r w:rsidRPr="00690A26">
        <w:t xml:space="preserve">        gpsiRanges:</w:t>
      </w:r>
    </w:p>
    <w:p w:rsidR="009F3B74" w:rsidRPr="00690A26" w:rsidRDefault="009F3B74" w:rsidP="00E06171">
      <w:pPr>
        <w:pStyle w:val="PL"/>
      </w:pPr>
      <w:r w:rsidRPr="00690A26">
        <w:t xml:space="preserve">          type: array</w:t>
      </w:r>
    </w:p>
    <w:p w:rsidR="009F3B74" w:rsidRPr="00690A26" w:rsidRDefault="009F3B74" w:rsidP="00E06171">
      <w:pPr>
        <w:pStyle w:val="PL"/>
      </w:pPr>
      <w:r w:rsidRPr="00690A26">
        <w:t xml:space="preserve">          items:</w:t>
      </w:r>
    </w:p>
    <w:p w:rsidR="009F3B74" w:rsidRPr="00690A26" w:rsidRDefault="009F3B74" w:rsidP="00E06171">
      <w:pPr>
        <w:pStyle w:val="PL"/>
      </w:pPr>
      <w:r w:rsidRPr="00690A26">
        <w:t xml:space="preserve">            $ref: '#/components/schemas/IdentityRange'</w:t>
      </w:r>
    </w:p>
    <w:p w:rsidR="003665F0" w:rsidRPr="00690A26" w:rsidRDefault="003665F0" w:rsidP="003665F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9F3B74" w:rsidRPr="00690A26" w:rsidRDefault="009F3B74" w:rsidP="00E06171">
      <w:pPr>
        <w:pStyle w:val="PL"/>
      </w:pPr>
      <w:r w:rsidRPr="00690A26">
        <w:t xml:space="preserve">        externalGroupIdentifiersRanges:</w:t>
      </w:r>
    </w:p>
    <w:p w:rsidR="009F3B74" w:rsidRPr="00690A26" w:rsidRDefault="009F3B74" w:rsidP="00E06171">
      <w:pPr>
        <w:pStyle w:val="PL"/>
      </w:pPr>
      <w:r w:rsidRPr="00690A26">
        <w:t xml:space="preserve">          type: array</w:t>
      </w:r>
    </w:p>
    <w:p w:rsidR="009F3B74" w:rsidRPr="00690A26" w:rsidRDefault="009F3B74" w:rsidP="00E06171">
      <w:pPr>
        <w:pStyle w:val="PL"/>
      </w:pPr>
      <w:r w:rsidRPr="00690A26">
        <w:t xml:space="preserve">          items:</w:t>
      </w:r>
    </w:p>
    <w:p w:rsidR="009F3B74" w:rsidRPr="00690A26" w:rsidRDefault="009F3B74" w:rsidP="00E06171">
      <w:pPr>
        <w:pStyle w:val="PL"/>
      </w:pPr>
      <w:r w:rsidRPr="00690A26">
        <w:t xml:space="preserve">            $ref: '#/components/schemas/IdentityRange'</w:t>
      </w:r>
    </w:p>
    <w:p w:rsidR="003665F0" w:rsidRPr="00690A26" w:rsidRDefault="003665F0" w:rsidP="003665F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9F3B74" w:rsidRPr="00690A26" w:rsidRDefault="009F3B74" w:rsidP="00E06171">
      <w:pPr>
        <w:pStyle w:val="PL"/>
      </w:pPr>
      <w:r w:rsidRPr="00690A26">
        <w:t xml:space="preserve">        routingIndicator</w:t>
      </w:r>
      <w:r w:rsidR="007F461A" w:rsidRPr="00690A26">
        <w:t>s</w:t>
      </w:r>
      <w:r w:rsidRPr="00690A26">
        <w:t>:</w:t>
      </w:r>
    </w:p>
    <w:p w:rsidR="009F3B74" w:rsidRPr="00690A26" w:rsidRDefault="009F3B74" w:rsidP="00E06171">
      <w:pPr>
        <w:pStyle w:val="PL"/>
      </w:pPr>
      <w:r w:rsidRPr="00690A26">
        <w:t xml:space="preserve">          type: </w:t>
      </w:r>
      <w:r w:rsidR="007F461A" w:rsidRPr="00690A26">
        <w:t>array</w:t>
      </w:r>
    </w:p>
    <w:p w:rsidR="007F461A" w:rsidRPr="00690A26" w:rsidRDefault="007F461A" w:rsidP="00E06171">
      <w:pPr>
        <w:pStyle w:val="PL"/>
      </w:pPr>
      <w:r w:rsidRPr="00690A26">
        <w:t xml:space="preserve">          items:</w:t>
      </w:r>
    </w:p>
    <w:p w:rsidR="007F461A" w:rsidRPr="00690A26" w:rsidRDefault="007F461A" w:rsidP="00E06171">
      <w:pPr>
        <w:pStyle w:val="PL"/>
      </w:pPr>
      <w:r w:rsidRPr="00690A26">
        <w:t xml:space="preserve">            type: string</w:t>
      </w:r>
    </w:p>
    <w:p w:rsidR="009F3091" w:rsidRPr="00690A26" w:rsidRDefault="009F3091" w:rsidP="009F3091">
      <w:pPr>
        <w:pStyle w:val="PL"/>
      </w:pPr>
      <w:r w:rsidRPr="00690A26">
        <w:t xml:space="preserve">            pattern: '^[0-9]{1,4}$'</w:t>
      </w:r>
    </w:p>
    <w:p w:rsidR="00E637F3" w:rsidRPr="00690A26" w:rsidRDefault="00E637F3" w:rsidP="00E637F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692F2A" w:rsidRPr="00690A26" w:rsidRDefault="00692F2A" w:rsidP="00692F2A">
      <w:pPr>
        <w:pStyle w:val="PL"/>
      </w:pPr>
      <w:r w:rsidRPr="00690A26">
        <w:t xml:space="preserve">        internalGroupIdentifiersRanges:</w:t>
      </w:r>
    </w:p>
    <w:p w:rsidR="00692F2A" w:rsidRPr="00690A26" w:rsidRDefault="00692F2A" w:rsidP="00692F2A">
      <w:pPr>
        <w:pStyle w:val="PL"/>
      </w:pPr>
      <w:r w:rsidRPr="00690A26">
        <w:t xml:space="preserve">          type: array</w:t>
      </w:r>
    </w:p>
    <w:p w:rsidR="00692F2A" w:rsidRPr="00690A26" w:rsidRDefault="00692F2A" w:rsidP="00692F2A">
      <w:pPr>
        <w:pStyle w:val="PL"/>
      </w:pPr>
      <w:r w:rsidRPr="00690A26">
        <w:t xml:space="preserve">          items:</w:t>
      </w:r>
    </w:p>
    <w:p w:rsidR="00692F2A" w:rsidRPr="00690A26" w:rsidRDefault="00692F2A" w:rsidP="00692F2A">
      <w:pPr>
        <w:pStyle w:val="PL"/>
      </w:pPr>
      <w:r w:rsidRPr="00690A26">
        <w:t xml:space="preserve">            $ref: '#/components/schemas/InternalGroupIdRange'</w:t>
      </w:r>
    </w:p>
    <w:p w:rsidR="00692F2A" w:rsidRPr="00690A26" w:rsidRDefault="00692F2A" w:rsidP="00692F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9F3B74" w:rsidRPr="00690A26" w:rsidRDefault="009F3B74" w:rsidP="00E06171">
      <w:pPr>
        <w:pStyle w:val="PL"/>
      </w:pPr>
      <w:r w:rsidRPr="00690A26">
        <w:t xml:space="preserve">    AusfInfo:</w:t>
      </w:r>
    </w:p>
    <w:p w:rsidR="009F3B74" w:rsidRPr="00690A26" w:rsidRDefault="009F3B74" w:rsidP="00E06171">
      <w:pPr>
        <w:pStyle w:val="PL"/>
      </w:pPr>
      <w:r w:rsidRPr="00690A26">
        <w:lastRenderedPageBreak/>
        <w:t xml:space="preserve">      type: object</w:t>
      </w:r>
    </w:p>
    <w:p w:rsidR="009F3B74" w:rsidRPr="00690A26" w:rsidRDefault="009F3B74" w:rsidP="00E06171">
      <w:pPr>
        <w:pStyle w:val="PL"/>
      </w:pPr>
      <w:r w:rsidRPr="00690A26">
        <w:t xml:space="preserve">      properties:</w:t>
      </w:r>
    </w:p>
    <w:p w:rsidR="009F3B74" w:rsidRPr="00690A26" w:rsidRDefault="009F3B74" w:rsidP="00E06171">
      <w:pPr>
        <w:pStyle w:val="PL"/>
      </w:pPr>
      <w:r w:rsidRPr="00690A26">
        <w:t xml:space="preserve">        groupId:</w:t>
      </w:r>
    </w:p>
    <w:p w:rsidR="009F3B74" w:rsidRPr="00690A26" w:rsidRDefault="009F3B74" w:rsidP="00E06171">
      <w:pPr>
        <w:pStyle w:val="PL"/>
      </w:pPr>
      <w:r w:rsidRPr="00690A26">
        <w:t xml:space="preserve">          </w:t>
      </w:r>
      <w:r w:rsidR="00CA255C" w:rsidRPr="00690A26">
        <w:t>$ref: 'TS29571_CommonData.yaml#/components/schemas/NfGroupId'</w:t>
      </w:r>
    </w:p>
    <w:p w:rsidR="009F3B74" w:rsidRPr="00690A26" w:rsidRDefault="009F3B74" w:rsidP="00E06171">
      <w:pPr>
        <w:pStyle w:val="PL"/>
      </w:pPr>
      <w:r w:rsidRPr="00690A26">
        <w:t xml:space="preserve">        supiRanges:</w:t>
      </w:r>
    </w:p>
    <w:p w:rsidR="009F3B74" w:rsidRPr="00690A26" w:rsidRDefault="009F3B74" w:rsidP="00E06171">
      <w:pPr>
        <w:pStyle w:val="PL"/>
      </w:pPr>
      <w:r w:rsidRPr="00690A26">
        <w:t xml:space="preserve">          type: array</w:t>
      </w:r>
    </w:p>
    <w:p w:rsidR="009F3B74" w:rsidRPr="00690A26" w:rsidRDefault="009F3B74" w:rsidP="00E06171">
      <w:pPr>
        <w:pStyle w:val="PL"/>
      </w:pPr>
      <w:r w:rsidRPr="00690A26">
        <w:t xml:space="preserve">          items:</w:t>
      </w:r>
    </w:p>
    <w:p w:rsidR="009F3B74" w:rsidRPr="00690A26" w:rsidRDefault="009F3B74" w:rsidP="00E06171">
      <w:pPr>
        <w:pStyle w:val="PL"/>
      </w:pPr>
      <w:r w:rsidRPr="00690A26">
        <w:t xml:space="preserve">            $ref: '#/components/schemas/SupiRange'</w:t>
      </w:r>
    </w:p>
    <w:p w:rsidR="00E637F3" w:rsidRPr="00690A26" w:rsidRDefault="00E637F3" w:rsidP="00E637F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9F3B74" w:rsidRPr="00690A26" w:rsidRDefault="009F3B74" w:rsidP="00E06171">
      <w:pPr>
        <w:pStyle w:val="PL"/>
      </w:pPr>
      <w:r w:rsidRPr="00690A26">
        <w:t xml:space="preserve">        routingIndicator</w:t>
      </w:r>
      <w:r w:rsidR="007F461A" w:rsidRPr="00690A26">
        <w:t>s</w:t>
      </w:r>
      <w:r w:rsidRPr="00690A26">
        <w:t>:</w:t>
      </w:r>
    </w:p>
    <w:p w:rsidR="009F3B74" w:rsidRPr="00690A26" w:rsidRDefault="009F3B74" w:rsidP="00E06171">
      <w:pPr>
        <w:pStyle w:val="PL"/>
      </w:pPr>
      <w:r w:rsidRPr="00690A26">
        <w:t xml:space="preserve">          type: </w:t>
      </w:r>
      <w:r w:rsidR="007F461A" w:rsidRPr="00690A26">
        <w:t>array</w:t>
      </w:r>
    </w:p>
    <w:p w:rsidR="007F461A" w:rsidRPr="00690A26" w:rsidRDefault="007F461A" w:rsidP="00E06171">
      <w:pPr>
        <w:pStyle w:val="PL"/>
      </w:pPr>
      <w:r w:rsidRPr="00690A26">
        <w:t xml:space="preserve">          items:</w:t>
      </w:r>
    </w:p>
    <w:p w:rsidR="007F461A" w:rsidRPr="00690A26" w:rsidRDefault="007F461A" w:rsidP="00E06171">
      <w:pPr>
        <w:pStyle w:val="PL"/>
      </w:pPr>
      <w:r w:rsidRPr="00690A26">
        <w:t xml:space="preserve">            type: string</w:t>
      </w:r>
    </w:p>
    <w:p w:rsidR="009F3091" w:rsidRPr="00690A26" w:rsidRDefault="009F3091" w:rsidP="009F3091">
      <w:pPr>
        <w:pStyle w:val="PL"/>
      </w:pPr>
      <w:r w:rsidRPr="00690A26">
        <w:t xml:space="preserve">            pattern: '^[0-9]{1,4}$'</w:t>
      </w:r>
    </w:p>
    <w:p w:rsidR="00E637F3" w:rsidRPr="00690A26" w:rsidRDefault="00E637F3" w:rsidP="00E637F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6F7274" w:rsidRPr="00690A26" w:rsidRDefault="006F7274" w:rsidP="00E06171">
      <w:pPr>
        <w:pStyle w:val="PL"/>
      </w:pPr>
      <w:r w:rsidRPr="00690A26">
        <w:t xml:space="preserve">    AmfInfo:</w:t>
      </w:r>
    </w:p>
    <w:p w:rsidR="006F7274" w:rsidRPr="00690A26" w:rsidRDefault="006F7274" w:rsidP="006F7274">
      <w:pPr>
        <w:pStyle w:val="PL"/>
      </w:pPr>
      <w:r w:rsidRPr="00690A26">
        <w:t xml:space="preserve">      type: object</w:t>
      </w:r>
    </w:p>
    <w:p w:rsidR="006F7274" w:rsidRPr="00690A26" w:rsidRDefault="006F7274" w:rsidP="006F7274">
      <w:pPr>
        <w:pStyle w:val="PL"/>
      </w:pPr>
      <w:r w:rsidRPr="00690A26">
        <w:t xml:space="preserve">      required:</w:t>
      </w:r>
    </w:p>
    <w:p w:rsidR="006F7274" w:rsidRPr="00690A26" w:rsidRDefault="006F7274" w:rsidP="006F7274">
      <w:pPr>
        <w:pStyle w:val="PL"/>
      </w:pPr>
      <w:r w:rsidRPr="00690A26">
        <w:t xml:space="preserve">        - amfSetId</w:t>
      </w:r>
    </w:p>
    <w:p w:rsidR="006F6A21" w:rsidRPr="00690A26" w:rsidRDefault="006F6A21" w:rsidP="006F6A21">
      <w:pPr>
        <w:pStyle w:val="PL"/>
      </w:pPr>
      <w:r w:rsidRPr="00690A26">
        <w:t xml:space="preserve">        - amfRegionId</w:t>
      </w:r>
    </w:p>
    <w:p w:rsidR="006F6A21" w:rsidRPr="00690A26" w:rsidRDefault="006F6A21" w:rsidP="006F6A21">
      <w:pPr>
        <w:pStyle w:val="PL"/>
      </w:pPr>
      <w:r w:rsidRPr="00690A26">
        <w:t xml:space="preserve">        - guamiList</w:t>
      </w:r>
    </w:p>
    <w:p w:rsidR="006F7274" w:rsidRPr="00690A26" w:rsidRDefault="006F7274" w:rsidP="006F7274">
      <w:pPr>
        <w:pStyle w:val="PL"/>
      </w:pPr>
      <w:r w:rsidRPr="00690A26">
        <w:t xml:space="preserve">      properties:</w:t>
      </w:r>
    </w:p>
    <w:p w:rsidR="006F7274" w:rsidRPr="00690A26" w:rsidRDefault="006F7274" w:rsidP="006F7274">
      <w:pPr>
        <w:pStyle w:val="PL"/>
      </w:pPr>
      <w:r w:rsidRPr="00690A26">
        <w:t xml:space="preserve">        amfSetId:</w:t>
      </w:r>
    </w:p>
    <w:p w:rsidR="006F7274" w:rsidRPr="00690A26" w:rsidRDefault="006F7274" w:rsidP="006F7274">
      <w:pPr>
        <w:pStyle w:val="PL"/>
      </w:pPr>
      <w:r w:rsidRPr="00690A26">
        <w:t xml:space="preserve">          </w:t>
      </w:r>
      <w:r w:rsidR="00096187" w:rsidRPr="00690A26">
        <w:t>$ref: 'TS29571_CommonData.yaml#/components/schemas/AmfSetId'</w:t>
      </w:r>
    </w:p>
    <w:p w:rsidR="006F6A21" w:rsidRPr="00690A26" w:rsidRDefault="006F6A21" w:rsidP="006F6A21">
      <w:pPr>
        <w:pStyle w:val="PL"/>
      </w:pPr>
      <w:r w:rsidRPr="00690A26">
        <w:t xml:space="preserve">        amfRegionId:</w:t>
      </w:r>
    </w:p>
    <w:p w:rsidR="006F6A21" w:rsidRPr="00690A26" w:rsidRDefault="006F6A21" w:rsidP="006F6A21">
      <w:pPr>
        <w:pStyle w:val="PL"/>
      </w:pPr>
      <w:r w:rsidRPr="00690A26">
        <w:t xml:space="preserve">          </w:t>
      </w:r>
      <w:r w:rsidR="00096187" w:rsidRPr="00690A26">
        <w:t>$ref: 'TS29571_CommonData.yaml#/components/schemas/AmfRegionId'</w:t>
      </w:r>
    </w:p>
    <w:p w:rsidR="006F6A21" w:rsidRPr="00690A26" w:rsidRDefault="006F6A21" w:rsidP="006F6A21">
      <w:pPr>
        <w:pStyle w:val="PL"/>
      </w:pPr>
      <w:r w:rsidRPr="00690A26">
        <w:t xml:space="preserve">        guamiList:</w:t>
      </w:r>
    </w:p>
    <w:p w:rsidR="006F6A21" w:rsidRPr="00690A26" w:rsidRDefault="006F6A21" w:rsidP="006F6A21">
      <w:pPr>
        <w:pStyle w:val="PL"/>
      </w:pPr>
      <w:r w:rsidRPr="00690A26">
        <w:t xml:space="preserve">          type: array</w:t>
      </w:r>
    </w:p>
    <w:p w:rsidR="006F6A21" w:rsidRPr="00690A26" w:rsidRDefault="006F6A21" w:rsidP="006F6A21">
      <w:pPr>
        <w:pStyle w:val="PL"/>
      </w:pPr>
      <w:r w:rsidRPr="00690A26">
        <w:t xml:space="preserve">          items:</w:t>
      </w:r>
    </w:p>
    <w:p w:rsidR="006F6A21" w:rsidRPr="00690A26" w:rsidRDefault="006F6A21" w:rsidP="006F6A21">
      <w:pPr>
        <w:pStyle w:val="PL"/>
      </w:pPr>
      <w:r w:rsidRPr="00690A26">
        <w:t xml:space="preserve">            $ref: '</w:t>
      </w:r>
      <w:r w:rsidR="004349C2" w:rsidRPr="00690A26">
        <w:t>TS29571_CommonData.yaml</w:t>
      </w:r>
      <w:r w:rsidRPr="00690A26">
        <w:t>#/components/schemas/Guami'</w:t>
      </w:r>
    </w:p>
    <w:p w:rsidR="00E637F3" w:rsidRPr="00690A26" w:rsidRDefault="00E637F3" w:rsidP="00E637F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6F6A21" w:rsidRPr="00690A26" w:rsidRDefault="006F6A21" w:rsidP="006F6A21">
      <w:pPr>
        <w:pStyle w:val="PL"/>
      </w:pPr>
      <w:r w:rsidRPr="00690A26">
        <w:t xml:space="preserve">        taiList:</w:t>
      </w:r>
    </w:p>
    <w:p w:rsidR="006F6A21" w:rsidRPr="00690A26" w:rsidRDefault="006F6A21" w:rsidP="006F6A21">
      <w:pPr>
        <w:pStyle w:val="PL"/>
      </w:pPr>
      <w:r w:rsidRPr="00690A26">
        <w:t xml:space="preserve">          type: array</w:t>
      </w:r>
    </w:p>
    <w:p w:rsidR="006F6A21" w:rsidRPr="00690A26" w:rsidRDefault="006F6A21" w:rsidP="006F6A21">
      <w:pPr>
        <w:pStyle w:val="PL"/>
      </w:pPr>
      <w:r w:rsidRPr="00690A26">
        <w:t xml:space="preserve">          items:</w:t>
      </w:r>
    </w:p>
    <w:p w:rsidR="006F6A21" w:rsidRPr="00690A26" w:rsidRDefault="006F6A21" w:rsidP="006F6A21">
      <w:pPr>
        <w:pStyle w:val="PL"/>
      </w:pPr>
      <w:r w:rsidRPr="00690A26">
        <w:t xml:space="preserve">            $ref: '</w:t>
      </w:r>
      <w:r w:rsidR="004349C2" w:rsidRPr="00690A26">
        <w:t>TS29571_CommonData.yaml</w:t>
      </w:r>
      <w:r w:rsidRPr="00690A26">
        <w:t>#/components/schemas/Tai'</w:t>
      </w:r>
    </w:p>
    <w:p w:rsidR="00E637F3" w:rsidRPr="00690A26" w:rsidRDefault="00E637F3" w:rsidP="00E637F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D471D8" w:rsidRPr="00690A26" w:rsidRDefault="00D471D8" w:rsidP="00D471D8">
      <w:pPr>
        <w:pStyle w:val="PL"/>
      </w:pPr>
      <w:r w:rsidRPr="00690A26">
        <w:t xml:space="preserve">        taiRangeList:</w:t>
      </w:r>
    </w:p>
    <w:p w:rsidR="00D471D8" w:rsidRPr="00690A26" w:rsidRDefault="00D471D8" w:rsidP="00D471D8">
      <w:pPr>
        <w:pStyle w:val="PL"/>
      </w:pPr>
      <w:r w:rsidRPr="00690A26">
        <w:t xml:space="preserve">          type: array</w:t>
      </w:r>
    </w:p>
    <w:p w:rsidR="00D471D8" w:rsidRPr="00690A26" w:rsidRDefault="00D471D8" w:rsidP="00D471D8">
      <w:pPr>
        <w:pStyle w:val="PL"/>
      </w:pPr>
      <w:r w:rsidRPr="00690A26">
        <w:t xml:space="preserve">          items:</w:t>
      </w:r>
    </w:p>
    <w:p w:rsidR="00D471D8" w:rsidRPr="00690A26" w:rsidRDefault="00D471D8" w:rsidP="00D471D8">
      <w:pPr>
        <w:pStyle w:val="PL"/>
      </w:pPr>
      <w:r w:rsidRPr="00690A26">
        <w:t xml:space="preserve">            $ref: '#/components/schemas/TaiRange'</w:t>
      </w:r>
    </w:p>
    <w:p w:rsidR="00E637F3" w:rsidRPr="00690A26" w:rsidRDefault="00E637F3" w:rsidP="00E637F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6F6A21" w:rsidRPr="00690A26" w:rsidRDefault="006F6A21" w:rsidP="006F6A21">
      <w:pPr>
        <w:pStyle w:val="PL"/>
      </w:pPr>
      <w:r w:rsidRPr="00690A26">
        <w:t xml:space="preserve">        backupInfoAmfFailure:</w:t>
      </w:r>
    </w:p>
    <w:p w:rsidR="006F6A21" w:rsidRPr="00690A26" w:rsidRDefault="006F6A21" w:rsidP="006F6A21">
      <w:pPr>
        <w:pStyle w:val="PL"/>
      </w:pPr>
      <w:r w:rsidRPr="00690A26">
        <w:t xml:space="preserve">          type: array</w:t>
      </w:r>
    </w:p>
    <w:p w:rsidR="006F6A21" w:rsidRPr="00690A26" w:rsidRDefault="006F6A21" w:rsidP="006F6A21">
      <w:pPr>
        <w:pStyle w:val="PL"/>
      </w:pPr>
      <w:r w:rsidRPr="00690A26">
        <w:t xml:space="preserve">          items:</w:t>
      </w:r>
    </w:p>
    <w:p w:rsidR="006F6A21" w:rsidRPr="00690A26" w:rsidRDefault="006F6A21" w:rsidP="006F6A21">
      <w:pPr>
        <w:pStyle w:val="PL"/>
      </w:pPr>
      <w:r w:rsidRPr="00690A26">
        <w:t xml:space="preserve">            $ref: '</w:t>
      </w:r>
      <w:r w:rsidR="004349C2" w:rsidRPr="00690A26">
        <w:t>TS29571_CommonData.yaml</w:t>
      </w:r>
      <w:r w:rsidRPr="00690A26">
        <w:t>#/components/schemas/Guami'</w:t>
      </w:r>
    </w:p>
    <w:p w:rsidR="00E637F3" w:rsidRPr="00690A26" w:rsidRDefault="00E637F3" w:rsidP="00E637F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6F6A21" w:rsidRPr="00690A26" w:rsidRDefault="006F6A21" w:rsidP="006F6A21">
      <w:pPr>
        <w:pStyle w:val="PL"/>
      </w:pPr>
      <w:r w:rsidRPr="00690A26">
        <w:t xml:space="preserve">        backupInfoAmfRemoval:</w:t>
      </w:r>
    </w:p>
    <w:p w:rsidR="006F6A21" w:rsidRPr="00690A26" w:rsidRDefault="006F6A21" w:rsidP="006F6A21">
      <w:pPr>
        <w:pStyle w:val="PL"/>
      </w:pPr>
      <w:r w:rsidRPr="00690A26">
        <w:t xml:space="preserve">          type: array</w:t>
      </w:r>
    </w:p>
    <w:p w:rsidR="006F6A21" w:rsidRPr="00690A26" w:rsidRDefault="006F6A21" w:rsidP="006F6A21">
      <w:pPr>
        <w:pStyle w:val="PL"/>
      </w:pPr>
      <w:r w:rsidRPr="00690A26">
        <w:t xml:space="preserve">          items:</w:t>
      </w:r>
    </w:p>
    <w:p w:rsidR="006F6A21" w:rsidRPr="00690A26" w:rsidRDefault="006F6A21" w:rsidP="006F6A21">
      <w:pPr>
        <w:pStyle w:val="PL"/>
      </w:pPr>
      <w:r w:rsidRPr="00690A26">
        <w:t xml:space="preserve">            $ref: '</w:t>
      </w:r>
      <w:r w:rsidR="004349C2" w:rsidRPr="00690A26">
        <w:t>TS29571_CommonData.yaml</w:t>
      </w:r>
      <w:r w:rsidRPr="00690A26">
        <w:t>#/components/schemas/Guami'</w:t>
      </w:r>
    </w:p>
    <w:p w:rsidR="00E637F3" w:rsidRPr="00690A26" w:rsidRDefault="00E637F3" w:rsidP="00E637F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6357D7" w:rsidRPr="00690A26" w:rsidRDefault="00DA6BB2" w:rsidP="00DA6BB2">
      <w:pPr>
        <w:pStyle w:val="PL"/>
      </w:pPr>
      <w:r w:rsidRPr="00690A26">
        <w:t xml:space="preserve">        n2InterfaceAmfInfo:</w:t>
      </w:r>
    </w:p>
    <w:p w:rsidR="00DA6BB2" w:rsidRPr="00690A26" w:rsidRDefault="006357D7" w:rsidP="00DA6BB2">
      <w:pPr>
        <w:pStyle w:val="PL"/>
      </w:pPr>
      <w:r w:rsidRPr="00690A26">
        <w:t xml:space="preserve">          </w:t>
      </w:r>
      <w:r w:rsidR="00DA6BB2" w:rsidRPr="00690A26">
        <w:t>$ref: '#/components/schemas/N2InterfaceAmfInfo'</w:t>
      </w:r>
    </w:p>
    <w:p w:rsidR="006F7274" w:rsidRPr="00690A26" w:rsidRDefault="006F7274" w:rsidP="006F7274">
      <w:pPr>
        <w:pStyle w:val="PL"/>
      </w:pPr>
      <w:r w:rsidRPr="00690A26">
        <w:t xml:space="preserve">    SmfInfo:</w:t>
      </w:r>
    </w:p>
    <w:p w:rsidR="006F7274" w:rsidRPr="00690A26" w:rsidRDefault="006F7274" w:rsidP="006F7274">
      <w:pPr>
        <w:pStyle w:val="PL"/>
      </w:pPr>
      <w:r w:rsidRPr="00690A26">
        <w:t xml:space="preserve">      type: object</w:t>
      </w:r>
    </w:p>
    <w:p w:rsidR="006F7274" w:rsidRPr="00690A26" w:rsidRDefault="006F7274" w:rsidP="006F7274">
      <w:pPr>
        <w:pStyle w:val="PL"/>
      </w:pPr>
      <w:r w:rsidRPr="00690A26">
        <w:t xml:space="preserve">      required:</w:t>
      </w:r>
    </w:p>
    <w:p w:rsidR="006F7274" w:rsidRPr="00690A26" w:rsidRDefault="006F7274" w:rsidP="006F7274">
      <w:pPr>
        <w:pStyle w:val="PL"/>
      </w:pPr>
      <w:r w:rsidRPr="00690A26">
        <w:t xml:space="preserve">        - </w:t>
      </w:r>
      <w:r w:rsidR="00A81070" w:rsidRPr="00690A26">
        <w:t>sNssaiSmfInfoList</w:t>
      </w:r>
    </w:p>
    <w:p w:rsidR="006F7274" w:rsidRPr="00690A26" w:rsidRDefault="006F7274" w:rsidP="006F7274">
      <w:pPr>
        <w:pStyle w:val="PL"/>
      </w:pPr>
      <w:r w:rsidRPr="00690A26">
        <w:t xml:space="preserve">      properties:</w:t>
      </w:r>
    </w:p>
    <w:p w:rsidR="006F7274" w:rsidRPr="00690A26" w:rsidRDefault="006F7274" w:rsidP="006F7274">
      <w:pPr>
        <w:pStyle w:val="PL"/>
      </w:pPr>
      <w:r w:rsidRPr="00690A26">
        <w:t xml:space="preserve">        </w:t>
      </w:r>
      <w:r w:rsidR="00A81070" w:rsidRPr="00690A26">
        <w:t>sNssaiSmfInfoList</w:t>
      </w:r>
      <w:r w:rsidRPr="00690A26">
        <w:t>:</w:t>
      </w:r>
    </w:p>
    <w:p w:rsidR="006F7274" w:rsidRPr="00690A26" w:rsidRDefault="006F7274" w:rsidP="006F7274">
      <w:pPr>
        <w:pStyle w:val="PL"/>
      </w:pPr>
      <w:r w:rsidRPr="00690A26">
        <w:t xml:space="preserve">          type: array</w:t>
      </w:r>
    </w:p>
    <w:p w:rsidR="006F7274" w:rsidRPr="00690A26" w:rsidRDefault="006F7274" w:rsidP="006F7274">
      <w:pPr>
        <w:pStyle w:val="PL"/>
      </w:pPr>
      <w:r w:rsidRPr="00690A26">
        <w:t xml:space="preserve">          items:</w:t>
      </w:r>
    </w:p>
    <w:p w:rsidR="006F7274" w:rsidRPr="00690A26" w:rsidRDefault="006F7274" w:rsidP="006F7274">
      <w:pPr>
        <w:pStyle w:val="PL"/>
      </w:pPr>
      <w:r w:rsidRPr="00690A26">
        <w:t xml:space="preserve">            $ref: '#/components/schemas/</w:t>
      </w:r>
      <w:r w:rsidR="00A81070" w:rsidRPr="00690A26">
        <w:t>SnssaiSmfInfoItem</w:t>
      </w:r>
      <w:r w:rsidRPr="00690A26">
        <w:t>'</w:t>
      </w:r>
    </w:p>
    <w:p w:rsidR="00E637F3" w:rsidRPr="00690A26" w:rsidRDefault="00E637F3" w:rsidP="00E637F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BE0E61" w:rsidRPr="00690A26" w:rsidRDefault="00BE0E61" w:rsidP="00BE0E61">
      <w:pPr>
        <w:pStyle w:val="PL"/>
      </w:pPr>
      <w:r w:rsidRPr="00690A26">
        <w:t xml:space="preserve">        taiList:</w:t>
      </w:r>
    </w:p>
    <w:p w:rsidR="00BE0E61" w:rsidRPr="00690A26" w:rsidRDefault="00BE0E61" w:rsidP="00BE0E61">
      <w:pPr>
        <w:pStyle w:val="PL"/>
      </w:pPr>
      <w:r w:rsidRPr="00690A26">
        <w:t xml:space="preserve">          type: array</w:t>
      </w:r>
    </w:p>
    <w:p w:rsidR="00BE0E61" w:rsidRPr="00690A26" w:rsidRDefault="00BE0E61" w:rsidP="00BE0E61">
      <w:pPr>
        <w:pStyle w:val="PL"/>
      </w:pPr>
      <w:r w:rsidRPr="00690A26">
        <w:t xml:space="preserve">          items:</w:t>
      </w:r>
    </w:p>
    <w:p w:rsidR="00BE0E61" w:rsidRPr="00690A26" w:rsidRDefault="00BE0E61" w:rsidP="00BE0E61">
      <w:pPr>
        <w:pStyle w:val="PL"/>
      </w:pPr>
      <w:r w:rsidRPr="00690A26">
        <w:t xml:space="preserve">            $ref: '</w:t>
      </w:r>
      <w:r w:rsidR="004349C2" w:rsidRPr="00690A26">
        <w:t>TS29571_CommonData.yaml</w:t>
      </w:r>
      <w:r w:rsidRPr="00690A26">
        <w:t>#/components/schemas/Tai'</w:t>
      </w:r>
    </w:p>
    <w:p w:rsidR="00E637F3" w:rsidRPr="00690A26" w:rsidRDefault="00E637F3" w:rsidP="00E637F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D471D8" w:rsidRPr="00690A26" w:rsidRDefault="00D471D8" w:rsidP="00D471D8">
      <w:pPr>
        <w:pStyle w:val="PL"/>
      </w:pPr>
      <w:r w:rsidRPr="00690A26">
        <w:t xml:space="preserve">        taiRangeList:</w:t>
      </w:r>
    </w:p>
    <w:p w:rsidR="00D471D8" w:rsidRPr="00690A26" w:rsidRDefault="00D471D8" w:rsidP="00D471D8">
      <w:pPr>
        <w:pStyle w:val="PL"/>
      </w:pPr>
      <w:r w:rsidRPr="00690A26">
        <w:t xml:space="preserve">          type: array</w:t>
      </w:r>
    </w:p>
    <w:p w:rsidR="00D471D8" w:rsidRPr="00690A26" w:rsidRDefault="00D471D8" w:rsidP="00D471D8">
      <w:pPr>
        <w:pStyle w:val="PL"/>
      </w:pPr>
      <w:r w:rsidRPr="00690A26">
        <w:t xml:space="preserve">          items:</w:t>
      </w:r>
    </w:p>
    <w:p w:rsidR="00D471D8" w:rsidRPr="00690A26" w:rsidRDefault="00D471D8" w:rsidP="00D471D8">
      <w:pPr>
        <w:pStyle w:val="PL"/>
      </w:pPr>
      <w:r w:rsidRPr="00690A26">
        <w:t xml:space="preserve">            $ref: '#/components/schemas/TaiRange'</w:t>
      </w:r>
    </w:p>
    <w:p w:rsidR="00E637F3" w:rsidRPr="00690A26" w:rsidRDefault="00E637F3" w:rsidP="00E637F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3435F7" w:rsidRPr="00690A26" w:rsidRDefault="003435F7" w:rsidP="003435F7">
      <w:pPr>
        <w:pStyle w:val="PL"/>
      </w:pPr>
      <w:r w:rsidRPr="00690A26">
        <w:t xml:space="preserve">        pgwFqdn:</w:t>
      </w:r>
    </w:p>
    <w:p w:rsidR="003435F7" w:rsidRPr="00690A26" w:rsidRDefault="003435F7" w:rsidP="003435F7">
      <w:pPr>
        <w:pStyle w:val="PL"/>
      </w:pPr>
      <w:r w:rsidRPr="00690A26">
        <w:t xml:space="preserve">          $ref: '#/components/schemas/Fqdn'</w:t>
      </w:r>
    </w:p>
    <w:p w:rsidR="006B13E1" w:rsidRPr="00690A26" w:rsidRDefault="006B13E1" w:rsidP="006B13E1">
      <w:pPr>
        <w:pStyle w:val="PL"/>
        <w:rPr>
          <w:lang w:eastAsia="zh-CN"/>
        </w:rPr>
      </w:pPr>
      <w:r w:rsidRPr="00690A26">
        <w:t xml:space="preserve">        </w:t>
      </w:r>
      <w:r w:rsidRPr="00690A26">
        <w:rPr>
          <w:rFonts w:hint="eastAsia"/>
          <w:lang w:eastAsia="zh-CN"/>
        </w:rPr>
        <w:t>accessType</w:t>
      </w:r>
      <w:r w:rsidRPr="00690A26">
        <w:rPr>
          <w:lang w:eastAsia="zh-CN"/>
        </w:rPr>
        <w:t>:</w:t>
      </w:r>
    </w:p>
    <w:p w:rsidR="006B13E1" w:rsidRPr="00690A26" w:rsidRDefault="006B13E1" w:rsidP="006B13E1">
      <w:pPr>
        <w:pStyle w:val="PL"/>
        <w:rPr>
          <w:lang w:eastAsia="zh-CN"/>
        </w:rPr>
      </w:pPr>
      <w:r w:rsidRPr="00690A26">
        <w:rPr>
          <w:rFonts w:hint="eastAsia"/>
          <w:lang w:eastAsia="zh-CN"/>
        </w:rPr>
        <w:t xml:space="preserve"> </w:t>
      </w:r>
      <w:r w:rsidRPr="00690A26">
        <w:rPr>
          <w:lang w:eastAsia="zh-CN"/>
        </w:rPr>
        <w:t xml:space="preserve">         type: array</w:t>
      </w:r>
    </w:p>
    <w:p w:rsidR="006B13E1" w:rsidRPr="00690A26" w:rsidRDefault="006B13E1" w:rsidP="006B13E1">
      <w:pPr>
        <w:pStyle w:val="PL"/>
        <w:rPr>
          <w:lang w:eastAsia="zh-CN"/>
        </w:rPr>
      </w:pPr>
      <w:r w:rsidRPr="00690A26">
        <w:rPr>
          <w:lang w:eastAsia="zh-CN"/>
        </w:rPr>
        <w:t xml:space="preserve">          item</w:t>
      </w:r>
      <w:r w:rsidR="00D22145" w:rsidRPr="00690A26">
        <w:rPr>
          <w:lang w:eastAsia="zh-CN"/>
        </w:rPr>
        <w:t>s</w:t>
      </w:r>
      <w:r w:rsidRPr="00690A26">
        <w:rPr>
          <w:lang w:eastAsia="zh-CN"/>
        </w:rPr>
        <w:t>:</w:t>
      </w:r>
    </w:p>
    <w:p w:rsidR="006B13E1" w:rsidRPr="00690A26" w:rsidRDefault="006B13E1" w:rsidP="006B13E1">
      <w:pPr>
        <w:pStyle w:val="PL"/>
        <w:tabs>
          <w:tab w:val="clear" w:pos="1152"/>
          <w:tab w:val="left" w:pos="988"/>
        </w:tabs>
      </w:pPr>
      <w:r w:rsidRPr="00690A26">
        <w:lastRenderedPageBreak/>
        <w:t xml:space="preserve">            $ref: 'TS29571_CommonData.yaml#/components/schemas/AccessType'</w:t>
      </w:r>
    </w:p>
    <w:p w:rsidR="006B13E1" w:rsidRPr="00690A26" w:rsidRDefault="006B13E1" w:rsidP="006B13E1">
      <w:pPr>
        <w:pStyle w:val="PL"/>
        <w:tabs>
          <w:tab w:val="clear" w:pos="1152"/>
          <w:tab w:val="left" w:pos="988"/>
        </w:tabs>
      </w:pPr>
      <w:r w:rsidRPr="00690A26">
        <w:t xml:space="preserve">          minItems: 1</w:t>
      </w:r>
    </w:p>
    <w:p w:rsidR="002648CF" w:rsidRPr="00690A26" w:rsidRDefault="002648CF" w:rsidP="002648CF">
      <w:pPr>
        <w:pStyle w:val="PL"/>
      </w:pPr>
      <w:r w:rsidRPr="00690A26">
        <w:t xml:space="preserve">        priority:</w:t>
      </w:r>
    </w:p>
    <w:p w:rsidR="002648CF" w:rsidRPr="00690A26" w:rsidRDefault="002648CF" w:rsidP="002648CF">
      <w:pPr>
        <w:pStyle w:val="PL"/>
      </w:pPr>
      <w:r w:rsidRPr="00690A26">
        <w:t xml:space="preserve">          type: integer</w:t>
      </w:r>
    </w:p>
    <w:p w:rsidR="002648CF" w:rsidRPr="00690A26" w:rsidRDefault="002648CF" w:rsidP="002648CF">
      <w:pPr>
        <w:pStyle w:val="PL"/>
        <w:rPr>
          <w:lang w:val="en-US"/>
        </w:rPr>
      </w:pPr>
      <w:r w:rsidRPr="00690A26">
        <w:rPr>
          <w:lang w:val="en-US"/>
        </w:rPr>
        <w:t xml:space="preserve">          minimum: 0</w:t>
      </w:r>
    </w:p>
    <w:p w:rsidR="002648CF" w:rsidRPr="00690A26" w:rsidRDefault="002648CF" w:rsidP="002648CF">
      <w:pPr>
        <w:pStyle w:val="PL"/>
      </w:pPr>
      <w:r w:rsidRPr="00690A26">
        <w:rPr>
          <w:lang w:val="en-US"/>
        </w:rPr>
        <w:t xml:space="preserve">          maximum: 65535</w:t>
      </w:r>
    </w:p>
    <w:p w:rsidR="00A81070" w:rsidRPr="00690A26" w:rsidRDefault="00A81070" w:rsidP="00A81070">
      <w:pPr>
        <w:pStyle w:val="PL"/>
      </w:pPr>
      <w:r w:rsidRPr="00690A26">
        <w:t xml:space="preserve">    SnssaiSmfInfoItem:</w:t>
      </w:r>
    </w:p>
    <w:p w:rsidR="00A81070" w:rsidRPr="00690A26" w:rsidRDefault="00A81070" w:rsidP="00A81070">
      <w:pPr>
        <w:pStyle w:val="PL"/>
      </w:pPr>
      <w:r w:rsidRPr="00690A26">
        <w:t xml:space="preserve">      type: object</w:t>
      </w:r>
    </w:p>
    <w:p w:rsidR="00A81070" w:rsidRPr="00690A26" w:rsidRDefault="00A81070" w:rsidP="00A81070">
      <w:pPr>
        <w:pStyle w:val="PL"/>
      </w:pPr>
      <w:r w:rsidRPr="00690A26">
        <w:t xml:space="preserve">      required:</w:t>
      </w:r>
    </w:p>
    <w:p w:rsidR="00A81070" w:rsidRPr="00690A26" w:rsidRDefault="00A81070" w:rsidP="00A81070">
      <w:pPr>
        <w:pStyle w:val="PL"/>
      </w:pPr>
      <w:r w:rsidRPr="00690A26">
        <w:t xml:space="preserve">        - sNssai</w:t>
      </w:r>
    </w:p>
    <w:p w:rsidR="00A81070" w:rsidRPr="00690A26" w:rsidRDefault="00A81070" w:rsidP="00A81070">
      <w:pPr>
        <w:pStyle w:val="PL"/>
      </w:pPr>
      <w:r w:rsidRPr="00690A26">
        <w:t xml:space="preserve">        - dnnSmfInfoList</w:t>
      </w:r>
    </w:p>
    <w:p w:rsidR="00A81070" w:rsidRPr="00690A26" w:rsidRDefault="00A81070" w:rsidP="00A81070">
      <w:pPr>
        <w:pStyle w:val="PL"/>
      </w:pPr>
      <w:r w:rsidRPr="00690A26">
        <w:t xml:space="preserve">      properties:</w:t>
      </w:r>
    </w:p>
    <w:p w:rsidR="00A81070" w:rsidRPr="00690A26" w:rsidRDefault="00A81070" w:rsidP="00A81070">
      <w:pPr>
        <w:pStyle w:val="PL"/>
      </w:pPr>
      <w:r w:rsidRPr="00690A26">
        <w:t xml:space="preserve">        sNssai:</w:t>
      </w:r>
    </w:p>
    <w:p w:rsidR="00A81070" w:rsidRPr="00690A26" w:rsidRDefault="00A81070" w:rsidP="00A81070">
      <w:pPr>
        <w:pStyle w:val="PL"/>
      </w:pPr>
      <w:r w:rsidRPr="00690A26">
        <w:t xml:space="preserve">          $ref: 'TS29571_CommonData.yaml#/components/schemas/Snssai'</w:t>
      </w:r>
    </w:p>
    <w:p w:rsidR="00A81070" w:rsidRPr="00690A26" w:rsidRDefault="00A81070" w:rsidP="00A81070">
      <w:pPr>
        <w:pStyle w:val="PL"/>
      </w:pPr>
      <w:r w:rsidRPr="00690A26">
        <w:t xml:space="preserve">        dnnSmfInfoList:</w:t>
      </w:r>
    </w:p>
    <w:p w:rsidR="00A81070" w:rsidRPr="00690A26" w:rsidRDefault="00A81070" w:rsidP="00A81070">
      <w:pPr>
        <w:pStyle w:val="PL"/>
      </w:pPr>
      <w:r w:rsidRPr="00690A26">
        <w:t xml:space="preserve">          type: array</w:t>
      </w:r>
    </w:p>
    <w:p w:rsidR="00A81070" w:rsidRPr="00690A26" w:rsidRDefault="00A81070" w:rsidP="00A81070">
      <w:pPr>
        <w:pStyle w:val="PL"/>
      </w:pPr>
      <w:r w:rsidRPr="00690A26">
        <w:t xml:space="preserve">          items:</w:t>
      </w:r>
    </w:p>
    <w:p w:rsidR="00A81070" w:rsidRPr="00690A26" w:rsidRDefault="00A81070" w:rsidP="00A81070">
      <w:pPr>
        <w:pStyle w:val="PL"/>
      </w:pPr>
      <w:r w:rsidRPr="00690A26">
        <w:t xml:space="preserve">            $ref: '#/components/schemas/DnnSmfInfoItem'</w:t>
      </w:r>
    </w:p>
    <w:p w:rsidR="00A81070" w:rsidRPr="00690A26" w:rsidRDefault="00A81070" w:rsidP="00A81070">
      <w:pPr>
        <w:pStyle w:val="PL"/>
      </w:pPr>
      <w:r w:rsidRPr="00690A26">
        <w:t xml:space="preserve">          minItems: 1</w:t>
      </w:r>
    </w:p>
    <w:p w:rsidR="00A81070" w:rsidRPr="00690A26" w:rsidRDefault="00A81070" w:rsidP="00A81070">
      <w:pPr>
        <w:pStyle w:val="PL"/>
      </w:pPr>
      <w:r w:rsidRPr="00690A26">
        <w:t xml:space="preserve">    DnnSmfInfoItem:</w:t>
      </w:r>
    </w:p>
    <w:p w:rsidR="00A81070" w:rsidRPr="00690A26" w:rsidRDefault="00A81070" w:rsidP="00A81070">
      <w:pPr>
        <w:pStyle w:val="PL"/>
      </w:pPr>
      <w:r w:rsidRPr="00690A26">
        <w:t xml:space="preserve">      type: object</w:t>
      </w:r>
    </w:p>
    <w:p w:rsidR="00A81070" w:rsidRPr="00690A26" w:rsidRDefault="00A81070" w:rsidP="00A81070">
      <w:pPr>
        <w:pStyle w:val="PL"/>
      </w:pPr>
      <w:r w:rsidRPr="00690A26">
        <w:t xml:space="preserve">      required:</w:t>
      </w:r>
    </w:p>
    <w:p w:rsidR="00A81070" w:rsidRPr="00690A26" w:rsidRDefault="00A81070" w:rsidP="00A81070">
      <w:pPr>
        <w:pStyle w:val="PL"/>
      </w:pPr>
      <w:r w:rsidRPr="00690A26">
        <w:t xml:space="preserve">        - dnn</w:t>
      </w:r>
    </w:p>
    <w:p w:rsidR="00A81070" w:rsidRPr="00690A26" w:rsidRDefault="00A81070" w:rsidP="00A81070">
      <w:pPr>
        <w:pStyle w:val="PL"/>
      </w:pPr>
      <w:r w:rsidRPr="00690A26">
        <w:t xml:space="preserve">      properties:</w:t>
      </w:r>
    </w:p>
    <w:p w:rsidR="00A81070" w:rsidRPr="00690A26" w:rsidRDefault="00A81070" w:rsidP="00A81070">
      <w:pPr>
        <w:pStyle w:val="PL"/>
      </w:pPr>
      <w:r w:rsidRPr="00690A26">
        <w:t xml:space="preserve">        dnn:</w:t>
      </w:r>
    </w:p>
    <w:p w:rsidR="00A81070" w:rsidRPr="00690A26" w:rsidRDefault="00A81070" w:rsidP="00A81070">
      <w:pPr>
        <w:pStyle w:val="PL"/>
      </w:pPr>
      <w:r w:rsidRPr="00690A26">
        <w:t xml:space="preserve">          $ref: 'TS29571_CommonData.yaml#/components/schemas/Dnn'</w:t>
      </w:r>
    </w:p>
    <w:p w:rsidR="00676F94" w:rsidRPr="00690A26" w:rsidRDefault="00676F94" w:rsidP="006F7274">
      <w:pPr>
        <w:pStyle w:val="PL"/>
      </w:pPr>
      <w:r w:rsidRPr="00690A26">
        <w:t xml:space="preserve">    UpfInfo:</w:t>
      </w:r>
    </w:p>
    <w:p w:rsidR="00676F94" w:rsidRPr="00690A26" w:rsidRDefault="00676F94" w:rsidP="006F7274">
      <w:pPr>
        <w:pStyle w:val="PL"/>
      </w:pPr>
      <w:r w:rsidRPr="00690A26">
        <w:t xml:space="preserve">      type: object</w:t>
      </w:r>
    </w:p>
    <w:p w:rsidR="00676F94" w:rsidRPr="00690A26" w:rsidRDefault="00676F94" w:rsidP="006F7274">
      <w:pPr>
        <w:pStyle w:val="PL"/>
      </w:pPr>
      <w:r w:rsidRPr="00690A26">
        <w:t xml:space="preserve">      required:</w:t>
      </w:r>
    </w:p>
    <w:p w:rsidR="00676F94" w:rsidRPr="00690A26" w:rsidRDefault="00676F94" w:rsidP="006F7274">
      <w:pPr>
        <w:pStyle w:val="PL"/>
      </w:pPr>
      <w:r w:rsidRPr="00690A26">
        <w:t xml:space="preserve">        - sNssaiUpfInfoList</w:t>
      </w:r>
    </w:p>
    <w:p w:rsidR="00676F94" w:rsidRPr="00690A26" w:rsidRDefault="00676F94" w:rsidP="006F7274">
      <w:pPr>
        <w:pStyle w:val="PL"/>
      </w:pPr>
      <w:r w:rsidRPr="00690A26">
        <w:t xml:space="preserve">      properties:</w:t>
      </w:r>
    </w:p>
    <w:p w:rsidR="00676F94" w:rsidRPr="00690A26" w:rsidRDefault="00676F94" w:rsidP="006F7274">
      <w:pPr>
        <w:pStyle w:val="PL"/>
      </w:pPr>
      <w:r w:rsidRPr="00690A26">
        <w:t xml:space="preserve">        sNssaiUpfInfoList:</w:t>
      </w:r>
    </w:p>
    <w:p w:rsidR="00676F94" w:rsidRPr="00690A26" w:rsidRDefault="00676F94" w:rsidP="006F7274">
      <w:pPr>
        <w:pStyle w:val="PL"/>
      </w:pPr>
      <w:r w:rsidRPr="00690A26">
        <w:t xml:space="preserve">          type: array</w:t>
      </w:r>
    </w:p>
    <w:p w:rsidR="00676F94" w:rsidRPr="00690A26" w:rsidRDefault="00676F94" w:rsidP="006F7274">
      <w:pPr>
        <w:pStyle w:val="PL"/>
      </w:pPr>
      <w:r w:rsidRPr="00690A26">
        <w:t xml:space="preserve">          items:</w:t>
      </w:r>
    </w:p>
    <w:p w:rsidR="00676F94" w:rsidRPr="00690A26" w:rsidRDefault="00676F94" w:rsidP="006F7274">
      <w:pPr>
        <w:pStyle w:val="PL"/>
      </w:pPr>
      <w:r w:rsidRPr="00690A26">
        <w:t xml:space="preserve">            $ref: '#/components/schemas/SnssaiUpfInfoItem'</w:t>
      </w:r>
    </w:p>
    <w:p w:rsidR="00676F94" w:rsidRPr="00690A26" w:rsidRDefault="00676F94" w:rsidP="006F7274">
      <w:pPr>
        <w:pStyle w:val="PL"/>
      </w:pPr>
      <w:r w:rsidRPr="00690A26">
        <w:t xml:space="preserve">          minItems: 1</w:t>
      </w:r>
    </w:p>
    <w:p w:rsidR="009A18C8" w:rsidRPr="00690A26" w:rsidRDefault="009A18C8" w:rsidP="009A18C8">
      <w:pPr>
        <w:pStyle w:val="PL"/>
      </w:pPr>
      <w:r w:rsidRPr="00690A26">
        <w:t xml:space="preserve">        smfServingArea:</w:t>
      </w:r>
    </w:p>
    <w:p w:rsidR="009A18C8" w:rsidRPr="00690A26" w:rsidRDefault="009A18C8" w:rsidP="009A18C8">
      <w:pPr>
        <w:pStyle w:val="PL"/>
      </w:pPr>
      <w:r w:rsidRPr="00690A26">
        <w:t xml:space="preserve">          type: array</w:t>
      </w:r>
    </w:p>
    <w:p w:rsidR="009A18C8" w:rsidRPr="00690A26" w:rsidRDefault="009A18C8" w:rsidP="009A18C8">
      <w:pPr>
        <w:pStyle w:val="PL"/>
      </w:pPr>
      <w:r w:rsidRPr="00690A26">
        <w:t xml:space="preserve">          items:</w:t>
      </w:r>
    </w:p>
    <w:p w:rsidR="009A18C8" w:rsidRPr="00690A26" w:rsidRDefault="009A18C8" w:rsidP="009A18C8">
      <w:pPr>
        <w:pStyle w:val="PL"/>
      </w:pPr>
      <w:r w:rsidRPr="00690A26">
        <w:t xml:space="preserve">            type: string</w:t>
      </w:r>
    </w:p>
    <w:p w:rsidR="00E637F3" w:rsidRPr="00690A26" w:rsidRDefault="00E637F3" w:rsidP="00E637F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413CC0" w:rsidRPr="00690A26" w:rsidRDefault="00413CC0" w:rsidP="00413CC0">
      <w:pPr>
        <w:pStyle w:val="PL"/>
      </w:pPr>
      <w:r w:rsidRPr="00690A26">
        <w:t xml:space="preserve">        interfaceUpfInfoList:</w:t>
      </w:r>
    </w:p>
    <w:p w:rsidR="00413CC0" w:rsidRPr="00690A26" w:rsidRDefault="00413CC0" w:rsidP="00413CC0">
      <w:pPr>
        <w:pStyle w:val="PL"/>
      </w:pPr>
      <w:r w:rsidRPr="00690A26">
        <w:t xml:space="preserve">          type: array</w:t>
      </w:r>
    </w:p>
    <w:p w:rsidR="00413CC0" w:rsidRPr="00690A26" w:rsidRDefault="00413CC0" w:rsidP="00413CC0">
      <w:pPr>
        <w:pStyle w:val="PL"/>
      </w:pPr>
      <w:r w:rsidRPr="00690A26">
        <w:t xml:space="preserve">          items:</w:t>
      </w:r>
    </w:p>
    <w:p w:rsidR="00413CC0" w:rsidRPr="00690A26" w:rsidRDefault="00413CC0" w:rsidP="00413CC0">
      <w:pPr>
        <w:pStyle w:val="PL"/>
      </w:pPr>
      <w:r w:rsidRPr="00690A26">
        <w:t xml:space="preserve">            $ref: '#/components/schemas/InterfaceUpfInfoItem'</w:t>
      </w:r>
    </w:p>
    <w:p w:rsidR="00E637F3" w:rsidRPr="00690A26" w:rsidRDefault="00E637F3" w:rsidP="00E637F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717F46" w:rsidRPr="00690A26" w:rsidRDefault="00717F46" w:rsidP="00717F46">
      <w:pPr>
        <w:pStyle w:val="PL"/>
      </w:pPr>
      <w:r w:rsidRPr="00690A26">
        <w:t xml:space="preserve">        iwkEpsInd:</w:t>
      </w:r>
    </w:p>
    <w:p w:rsidR="00717F46" w:rsidRPr="00690A26" w:rsidRDefault="00717F46" w:rsidP="00717F46">
      <w:pPr>
        <w:pStyle w:val="PL"/>
      </w:pPr>
      <w:r w:rsidRPr="00690A26">
        <w:t xml:space="preserve">          type: boolean</w:t>
      </w:r>
    </w:p>
    <w:p w:rsidR="00717F46" w:rsidRPr="00690A26" w:rsidRDefault="00717F46" w:rsidP="00717F46">
      <w:pPr>
        <w:pStyle w:val="PL"/>
      </w:pPr>
      <w:r w:rsidRPr="00690A26">
        <w:t xml:space="preserve">          default: false</w:t>
      </w:r>
    </w:p>
    <w:p w:rsidR="00642099" w:rsidRPr="00690A26" w:rsidRDefault="00642099" w:rsidP="00642099">
      <w:pPr>
        <w:pStyle w:val="PL"/>
        <w:rPr>
          <w:lang w:eastAsia="zh-CN"/>
        </w:rPr>
      </w:pPr>
      <w:r w:rsidRPr="00690A26">
        <w:t xml:space="preserve">        pduSessionTypes</w:t>
      </w:r>
      <w:r w:rsidRPr="00690A26">
        <w:rPr>
          <w:rFonts w:hint="eastAsia"/>
          <w:lang w:eastAsia="zh-CN"/>
        </w:rPr>
        <w:t>:</w:t>
      </w:r>
    </w:p>
    <w:p w:rsidR="00642099" w:rsidRPr="00690A26" w:rsidRDefault="00642099" w:rsidP="00642099">
      <w:pPr>
        <w:pStyle w:val="PL"/>
        <w:rPr>
          <w:lang w:eastAsia="zh-CN"/>
        </w:rPr>
      </w:pPr>
      <w:r w:rsidRPr="00690A26">
        <w:rPr>
          <w:rFonts w:hint="eastAsia"/>
          <w:lang w:eastAsia="zh-CN"/>
        </w:rPr>
        <w:t xml:space="preserve"> </w:t>
      </w:r>
      <w:r w:rsidRPr="00690A26">
        <w:rPr>
          <w:lang w:eastAsia="zh-CN"/>
        </w:rPr>
        <w:t xml:space="preserve">         type: array</w:t>
      </w:r>
    </w:p>
    <w:p w:rsidR="00642099" w:rsidRPr="00690A26" w:rsidRDefault="00642099" w:rsidP="00642099">
      <w:pPr>
        <w:pStyle w:val="PL"/>
        <w:rPr>
          <w:lang w:eastAsia="zh-CN"/>
        </w:rPr>
      </w:pPr>
      <w:r w:rsidRPr="00690A26">
        <w:rPr>
          <w:rFonts w:hint="eastAsia"/>
          <w:lang w:eastAsia="zh-CN"/>
        </w:rPr>
        <w:t xml:space="preserve"> </w:t>
      </w:r>
      <w:r w:rsidRPr="00690A26">
        <w:rPr>
          <w:lang w:eastAsia="zh-CN"/>
        </w:rPr>
        <w:t xml:space="preserve">         items:</w:t>
      </w:r>
    </w:p>
    <w:p w:rsidR="00642099" w:rsidRPr="00690A26" w:rsidRDefault="00642099" w:rsidP="00642099">
      <w:pPr>
        <w:pStyle w:val="PL"/>
        <w:tabs>
          <w:tab w:val="clear" w:pos="768"/>
          <w:tab w:val="left" w:pos="932"/>
        </w:tabs>
      </w:pPr>
      <w:r w:rsidRPr="00690A26">
        <w:t xml:space="preserve">            $ref: 'TS29571_CommonData.yaml#/components/schemas/PduSessionType'</w:t>
      </w:r>
    </w:p>
    <w:p w:rsidR="00642099" w:rsidRPr="00690A26" w:rsidRDefault="00642099" w:rsidP="00642099">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rsidR="004E4E54" w:rsidRPr="00690A26" w:rsidRDefault="004E4E54" w:rsidP="004E4E54">
      <w:pPr>
        <w:pStyle w:val="PL"/>
        <w:rPr>
          <w:lang w:eastAsia="zh-CN"/>
        </w:rPr>
      </w:pPr>
      <w:r w:rsidRPr="00690A26">
        <w:t xml:space="preserve">        </w:t>
      </w:r>
      <w:r w:rsidRPr="00690A26">
        <w:rPr>
          <w:rFonts w:hint="eastAsia"/>
          <w:lang w:eastAsia="zh-CN"/>
        </w:rPr>
        <w:t>atsssCapability</w:t>
      </w:r>
      <w:r w:rsidRPr="00690A26">
        <w:rPr>
          <w:lang w:eastAsia="zh-CN"/>
        </w:rPr>
        <w:t>:</w:t>
      </w:r>
    </w:p>
    <w:p w:rsidR="004E4E54" w:rsidRPr="00690A26" w:rsidRDefault="004E4E54" w:rsidP="004E4E54">
      <w:pPr>
        <w:pStyle w:val="PL"/>
        <w:tabs>
          <w:tab w:val="clear" w:pos="1152"/>
          <w:tab w:val="left" w:pos="988"/>
        </w:tabs>
      </w:pPr>
      <w:r w:rsidRPr="00690A26">
        <w:t xml:space="preserve">          $ref: 'TS29571_CommonData.yaml#/components/schemas/</w:t>
      </w:r>
      <w:r w:rsidRPr="00690A26">
        <w:rPr>
          <w:rFonts w:hint="eastAsia"/>
          <w:lang w:eastAsia="zh-CN"/>
        </w:rPr>
        <w:t>AtsssCapability</w:t>
      </w:r>
      <w:r w:rsidRPr="00690A26">
        <w:t>'</w:t>
      </w:r>
    </w:p>
    <w:p w:rsidR="00085DB0" w:rsidRPr="00690A26" w:rsidRDefault="00085DB0" w:rsidP="00085DB0">
      <w:pPr>
        <w:pStyle w:val="PL"/>
      </w:pPr>
      <w:r w:rsidRPr="00690A26">
        <w:t xml:space="preserve">        ueIpAddrInd:</w:t>
      </w:r>
    </w:p>
    <w:p w:rsidR="00085DB0" w:rsidRPr="00690A26" w:rsidRDefault="00085DB0" w:rsidP="00085DB0">
      <w:pPr>
        <w:pStyle w:val="PL"/>
      </w:pPr>
      <w:r w:rsidRPr="00690A26">
        <w:t xml:space="preserve">          type: boolean</w:t>
      </w:r>
    </w:p>
    <w:p w:rsidR="00085DB0" w:rsidRPr="00690A26" w:rsidRDefault="00085DB0" w:rsidP="00085DB0">
      <w:pPr>
        <w:pStyle w:val="PL"/>
      </w:pPr>
      <w:r w:rsidRPr="00690A26">
        <w:t xml:space="preserve">          default: false</w:t>
      </w:r>
    </w:p>
    <w:p w:rsidR="00C82E32" w:rsidRPr="00690A26" w:rsidRDefault="00C82E32" w:rsidP="00C82E32">
      <w:pPr>
        <w:pStyle w:val="PL"/>
      </w:pPr>
      <w:r w:rsidRPr="00690A26">
        <w:t xml:space="preserve">        taiList:</w:t>
      </w:r>
    </w:p>
    <w:p w:rsidR="00C82E32" w:rsidRPr="00690A26" w:rsidRDefault="00C82E32" w:rsidP="00C82E32">
      <w:pPr>
        <w:pStyle w:val="PL"/>
      </w:pPr>
      <w:r w:rsidRPr="00690A26">
        <w:t xml:space="preserve">          type: array</w:t>
      </w:r>
    </w:p>
    <w:p w:rsidR="00C82E32" w:rsidRPr="00690A26" w:rsidRDefault="00C82E32" w:rsidP="00C82E32">
      <w:pPr>
        <w:pStyle w:val="PL"/>
      </w:pPr>
      <w:r w:rsidRPr="00690A26">
        <w:t xml:space="preserve">          items:</w:t>
      </w:r>
    </w:p>
    <w:p w:rsidR="00C82E32" w:rsidRPr="00690A26" w:rsidRDefault="00C82E32" w:rsidP="00C82E32">
      <w:pPr>
        <w:pStyle w:val="PL"/>
      </w:pPr>
      <w:r w:rsidRPr="00690A26">
        <w:t xml:space="preserve">            $ref: 'TS29571_CommonData.yaml#/components/schemas/Tai'</w:t>
      </w:r>
    </w:p>
    <w:p w:rsidR="00C82E32" w:rsidRPr="00690A26" w:rsidRDefault="00C82E32" w:rsidP="00C82E32">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rsidR="00622AA4" w:rsidRPr="00690A26" w:rsidRDefault="00622AA4" w:rsidP="00622AA4">
      <w:pPr>
        <w:pStyle w:val="PL"/>
      </w:pPr>
      <w:r w:rsidRPr="00690A26">
        <w:t xml:space="preserve">        wAgfInfo:</w:t>
      </w:r>
    </w:p>
    <w:p w:rsidR="00622AA4" w:rsidRPr="00690A26" w:rsidRDefault="00622AA4" w:rsidP="00622AA4">
      <w:pPr>
        <w:pStyle w:val="PL"/>
      </w:pPr>
      <w:r w:rsidRPr="00690A26">
        <w:t xml:space="preserve">          $ref: '#/components/schemas/WAgfInfo'</w:t>
      </w:r>
    </w:p>
    <w:p w:rsidR="00622AA4" w:rsidRPr="00690A26" w:rsidRDefault="00622AA4" w:rsidP="00622AA4">
      <w:pPr>
        <w:pStyle w:val="PL"/>
      </w:pPr>
      <w:r w:rsidRPr="00690A26">
        <w:t xml:space="preserve">        tngfInfo:</w:t>
      </w:r>
    </w:p>
    <w:p w:rsidR="00622AA4" w:rsidRPr="00690A26" w:rsidRDefault="00622AA4" w:rsidP="00622AA4">
      <w:pPr>
        <w:pStyle w:val="PL"/>
      </w:pPr>
      <w:r w:rsidRPr="00690A26">
        <w:t xml:space="preserve">          $ref: '#/components/schemas/TngfInfo'</w:t>
      </w:r>
    </w:p>
    <w:p w:rsidR="002648CF" w:rsidRPr="00690A26" w:rsidRDefault="002648CF" w:rsidP="002648CF">
      <w:pPr>
        <w:pStyle w:val="PL"/>
      </w:pPr>
      <w:r w:rsidRPr="00690A26">
        <w:t xml:space="preserve">        priority:</w:t>
      </w:r>
    </w:p>
    <w:p w:rsidR="002648CF" w:rsidRPr="00690A26" w:rsidRDefault="002648CF" w:rsidP="002648CF">
      <w:pPr>
        <w:pStyle w:val="PL"/>
      </w:pPr>
      <w:r w:rsidRPr="00690A26">
        <w:t xml:space="preserve">          type: integer</w:t>
      </w:r>
    </w:p>
    <w:p w:rsidR="002648CF" w:rsidRPr="00690A26" w:rsidRDefault="002648CF" w:rsidP="002648CF">
      <w:pPr>
        <w:pStyle w:val="PL"/>
        <w:rPr>
          <w:lang w:val="en-US"/>
        </w:rPr>
      </w:pPr>
      <w:r w:rsidRPr="00690A26">
        <w:rPr>
          <w:lang w:val="en-US"/>
        </w:rPr>
        <w:t xml:space="preserve">          minimum: 0</w:t>
      </w:r>
    </w:p>
    <w:p w:rsidR="002648CF" w:rsidRPr="00690A26" w:rsidRDefault="002648CF" w:rsidP="002648CF">
      <w:pPr>
        <w:pStyle w:val="PL"/>
      </w:pPr>
      <w:r w:rsidRPr="00690A26">
        <w:rPr>
          <w:lang w:val="en-US"/>
        </w:rPr>
        <w:t xml:space="preserve">          maximum: 65535</w:t>
      </w:r>
    </w:p>
    <w:p w:rsidR="00676F94" w:rsidRPr="00690A26" w:rsidRDefault="00676F94" w:rsidP="006F7274">
      <w:pPr>
        <w:pStyle w:val="PL"/>
      </w:pPr>
      <w:r w:rsidRPr="00690A26">
        <w:t xml:space="preserve">    SnssaiUpfInfoItem:</w:t>
      </w:r>
    </w:p>
    <w:p w:rsidR="00676F94" w:rsidRPr="00690A26" w:rsidRDefault="00676F94" w:rsidP="006F7274">
      <w:pPr>
        <w:pStyle w:val="PL"/>
      </w:pPr>
      <w:r w:rsidRPr="00690A26">
        <w:t xml:space="preserve">      type: object</w:t>
      </w:r>
    </w:p>
    <w:p w:rsidR="00676F94" w:rsidRPr="00690A26" w:rsidRDefault="00676F94" w:rsidP="006F7274">
      <w:pPr>
        <w:pStyle w:val="PL"/>
      </w:pPr>
      <w:r w:rsidRPr="00690A26">
        <w:t xml:space="preserve">      required:</w:t>
      </w:r>
    </w:p>
    <w:p w:rsidR="00676F94" w:rsidRPr="00690A26" w:rsidRDefault="00676F94" w:rsidP="006F7274">
      <w:pPr>
        <w:pStyle w:val="PL"/>
      </w:pPr>
      <w:r w:rsidRPr="00690A26">
        <w:t xml:space="preserve">        - sNssai</w:t>
      </w:r>
    </w:p>
    <w:p w:rsidR="00676F94" w:rsidRPr="00690A26" w:rsidRDefault="00676F94" w:rsidP="006F7274">
      <w:pPr>
        <w:pStyle w:val="PL"/>
      </w:pPr>
      <w:r w:rsidRPr="00690A26">
        <w:t xml:space="preserve">        - dnnUpfInfoList</w:t>
      </w:r>
    </w:p>
    <w:p w:rsidR="00676F94" w:rsidRPr="00690A26" w:rsidRDefault="00676F94" w:rsidP="006F7274">
      <w:pPr>
        <w:pStyle w:val="PL"/>
      </w:pPr>
      <w:r w:rsidRPr="00690A26">
        <w:t xml:space="preserve">      properties:</w:t>
      </w:r>
    </w:p>
    <w:p w:rsidR="00676F94" w:rsidRPr="00690A26" w:rsidRDefault="00676F94" w:rsidP="006F7274">
      <w:pPr>
        <w:pStyle w:val="PL"/>
      </w:pPr>
      <w:r w:rsidRPr="00690A26">
        <w:lastRenderedPageBreak/>
        <w:t xml:space="preserve">        sNssai:</w:t>
      </w:r>
    </w:p>
    <w:p w:rsidR="00676F94" w:rsidRPr="00690A26" w:rsidRDefault="00676F94" w:rsidP="006F7274">
      <w:pPr>
        <w:pStyle w:val="PL"/>
      </w:pPr>
      <w:r w:rsidRPr="00690A26">
        <w:t xml:space="preserve">          $ref: '</w:t>
      </w:r>
      <w:r w:rsidR="004349C2" w:rsidRPr="00690A26">
        <w:t>TS29571_CommonData.yaml</w:t>
      </w:r>
      <w:r w:rsidRPr="00690A26">
        <w:t>#/components/schemas/Snssai'</w:t>
      </w:r>
    </w:p>
    <w:p w:rsidR="00676F94" w:rsidRPr="00690A26" w:rsidRDefault="00676F94" w:rsidP="006F7274">
      <w:pPr>
        <w:pStyle w:val="PL"/>
      </w:pPr>
      <w:r w:rsidRPr="00690A26">
        <w:t xml:space="preserve">        dnnUpfInfoList:</w:t>
      </w:r>
    </w:p>
    <w:p w:rsidR="00676F94" w:rsidRPr="00690A26" w:rsidRDefault="00676F94" w:rsidP="006F7274">
      <w:pPr>
        <w:pStyle w:val="PL"/>
      </w:pPr>
      <w:r w:rsidRPr="00690A26">
        <w:t xml:space="preserve">          type: array</w:t>
      </w:r>
    </w:p>
    <w:p w:rsidR="00676F94" w:rsidRPr="00690A26" w:rsidRDefault="00676F94" w:rsidP="006F7274">
      <w:pPr>
        <w:pStyle w:val="PL"/>
      </w:pPr>
      <w:r w:rsidRPr="00690A26">
        <w:t xml:space="preserve">          items:</w:t>
      </w:r>
    </w:p>
    <w:p w:rsidR="00676F94" w:rsidRPr="00690A26" w:rsidRDefault="00676F94" w:rsidP="006F7274">
      <w:pPr>
        <w:pStyle w:val="PL"/>
      </w:pPr>
      <w:r w:rsidRPr="00690A26">
        <w:t xml:space="preserve">            $ref: '#/components/schemas/DnnUpfInfoItem'</w:t>
      </w:r>
    </w:p>
    <w:p w:rsidR="00676F94" w:rsidRPr="00690A26" w:rsidRDefault="00676F94" w:rsidP="006F7274">
      <w:pPr>
        <w:pStyle w:val="PL"/>
      </w:pPr>
      <w:r w:rsidRPr="00690A26">
        <w:t xml:space="preserve">          minItems: 1</w:t>
      </w:r>
    </w:p>
    <w:p w:rsidR="00676F94" w:rsidRPr="00690A26" w:rsidRDefault="00676F94" w:rsidP="006F7274">
      <w:pPr>
        <w:pStyle w:val="PL"/>
      </w:pPr>
      <w:r w:rsidRPr="00690A26">
        <w:t xml:space="preserve">    DnnUpfInfoItem:</w:t>
      </w:r>
    </w:p>
    <w:p w:rsidR="00676F94" w:rsidRPr="00690A26" w:rsidRDefault="00676F94" w:rsidP="006F7274">
      <w:pPr>
        <w:pStyle w:val="PL"/>
      </w:pPr>
      <w:r w:rsidRPr="00690A26">
        <w:t xml:space="preserve">      type: object</w:t>
      </w:r>
    </w:p>
    <w:p w:rsidR="00676F94" w:rsidRPr="00690A26" w:rsidRDefault="00676F94" w:rsidP="006F7274">
      <w:pPr>
        <w:pStyle w:val="PL"/>
      </w:pPr>
      <w:r w:rsidRPr="00690A26">
        <w:t xml:space="preserve">      required:</w:t>
      </w:r>
    </w:p>
    <w:p w:rsidR="00676F94" w:rsidRPr="00690A26" w:rsidRDefault="00676F94" w:rsidP="006F7274">
      <w:pPr>
        <w:pStyle w:val="PL"/>
      </w:pPr>
      <w:r w:rsidRPr="00690A26">
        <w:t xml:space="preserve">        - dnn</w:t>
      </w:r>
    </w:p>
    <w:p w:rsidR="00676F94" w:rsidRPr="00690A26" w:rsidRDefault="00676F94" w:rsidP="006F7274">
      <w:pPr>
        <w:pStyle w:val="PL"/>
      </w:pPr>
      <w:r w:rsidRPr="00690A26">
        <w:t xml:space="preserve">      properties:</w:t>
      </w:r>
    </w:p>
    <w:p w:rsidR="00676F94" w:rsidRPr="00690A26" w:rsidRDefault="00676F94" w:rsidP="006F7274">
      <w:pPr>
        <w:pStyle w:val="PL"/>
      </w:pPr>
      <w:r w:rsidRPr="00690A26">
        <w:t xml:space="preserve">        dnn:</w:t>
      </w:r>
    </w:p>
    <w:p w:rsidR="00676F94" w:rsidRPr="00690A26" w:rsidRDefault="00676F94" w:rsidP="006F7274">
      <w:pPr>
        <w:pStyle w:val="PL"/>
      </w:pPr>
      <w:r w:rsidRPr="00690A26">
        <w:t xml:space="preserve">          $ref: '</w:t>
      </w:r>
      <w:r w:rsidR="004349C2" w:rsidRPr="00690A26">
        <w:t>TS29571_CommonData.yaml</w:t>
      </w:r>
      <w:r w:rsidRPr="00690A26">
        <w:t>#/components/schemas/Dnn'</w:t>
      </w:r>
    </w:p>
    <w:p w:rsidR="00B11FA9" w:rsidRPr="00690A26" w:rsidRDefault="00B11FA9" w:rsidP="00B11FA9">
      <w:pPr>
        <w:pStyle w:val="PL"/>
      </w:pPr>
      <w:r w:rsidRPr="00690A26">
        <w:t xml:space="preserve">        dnaiList:</w:t>
      </w:r>
    </w:p>
    <w:p w:rsidR="00B11FA9" w:rsidRPr="00690A26" w:rsidRDefault="00B11FA9" w:rsidP="00B11FA9">
      <w:pPr>
        <w:pStyle w:val="PL"/>
      </w:pPr>
      <w:r w:rsidRPr="00690A26">
        <w:t xml:space="preserve">          type: array</w:t>
      </w:r>
    </w:p>
    <w:p w:rsidR="00B11FA9" w:rsidRPr="00690A26" w:rsidRDefault="00B11FA9" w:rsidP="00B11FA9">
      <w:pPr>
        <w:pStyle w:val="PL"/>
      </w:pPr>
      <w:r w:rsidRPr="00690A26">
        <w:t xml:space="preserve">          items:</w:t>
      </w:r>
    </w:p>
    <w:p w:rsidR="00B11FA9" w:rsidRPr="00690A26" w:rsidRDefault="00B11FA9" w:rsidP="00B11FA9">
      <w:pPr>
        <w:pStyle w:val="PL"/>
      </w:pPr>
      <w:r w:rsidRPr="00690A26">
        <w:t xml:space="preserve">            $ref: 'TS29571_CommonData.yaml#/components/schemas/Dnai'</w:t>
      </w:r>
    </w:p>
    <w:p w:rsidR="00B11FA9" w:rsidRPr="00690A26" w:rsidRDefault="00B11FA9" w:rsidP="00B11FA9">
      <w:pPr>
        <w:pStyle w:val="PL"/>
      </w:pPr>
      <w:r w:rsidRPr="00690A26">
        <w:t xml:space="preserve">          minItems:</w:t>
      </w:r>
      <w:r w:rsidR="005D130A" w:rsidRPr="00690A26">
        <w:t xml:space="preserve"> </w:t>
      </w:r>
      <w:r w:rsidRPr="00690A26">
        <w:t>1</w:t>
      </w:r>
    </w:p>
    <w:p w:rsidR="00642099" w:rsidRPr="00690A26" w:rsidRDefault="00642099" w:rsidP="00642099">
      <w:pPr>
        <w:pStyle w:val="PL"/>
        <w:rPr>
          <w:lang w:eastAsia="zh-CN"/>
        </w:rPr>
      </w:pPr>
      <w:r w:rsidRPr="00690A26">
        <w:t xml:space="preserve">        pduSessionTypes</w:t>
      </w:r>
      <w:r w:rsidRPr="00690A26">
        <w:rPr>
          <w:rFonts w:hint="eastAsia"/>
          <w:lang w:eastAsia="zh-CN"/>
        </w:rPr>
        <w:t>:</w:t>
      </w:r>
    </w:p>
    <w:p w:rsidR="00642099" w:rsidRPr="00690A26" w:rsidRDefault="00642099" w:rsidP="00642099">
      <w:pPr>
        <w:pStyle w:val="PL"/>
        <w:rPr>
          <w:lang w:eastAsia="zh-CN"/>
        </w:rPr>
      </w:pPr>
      <w:r w:rsidRPr="00690A26">
        <w:rPr>
          <w:rFonts w:hint="eastAsia"/>
          <w:lang w:eastAsia="zh-CN"/>
        </w:rPr>
        <w:t xml:space="preserve"> </w:t>
      </w:r>
      <w:r w:rsidRPr="00690A26">
        <w:rPr>
          <w:lang w:eastAsia="zh-CN"/>
        </w:rPr>
        <w:t xml:space="preserve">         type: array</w:t>
      </w:r>
    </w:p>
    <w:p w:rsidR="00642099" w:rsidRPr="00690A26" w:rsidRDefault="00642099" w:rsidP="00642099">
      <w:pPr>
        <w:pStyle w:val="PL"/>
        <w:rPr>
          <w:lang w:eastAsia="zh-CN"/>
        </w:rPr>
      </w:pPr>
      <w:r w:rsidRPr="00690A26">
        <w:rPr>
          <w:rFonts w:hint="eastAsia"/>
          <w:lang w:eastAsia="zh-CN"/>
        </w:rPr>
        <w:t xml:space="preserve"> </w:t>
      </w:r>
      <w:r w:rsidRPr="00690A26">
        <w:rPr>
          <w:lang w:eastAsia="zh-CN"/>
        </w:rPr>
        <w:t xml:space="preserve">         items:</w:t>
      </w:r>
    </w:p>
    <w:p w:rsidR="00642099" w:rsidRPr="00690A26" w:rsidRDefault="00642099" w:rsidP="00642099">
      <w:pPr>
        <w:pStyle w:val="PL"/>
        <w:tabs>
          <w:tab w:val="clear" w:pos="768"/>
          <w:tab w:val="left" w:pos="932"/>
        </w:tabs>
      </w:pPr>
      <w:r w:rsidRPr="00690A26">
        <w:t xml:space="preserve">            $ref: 'TS29571_CommonData.yaml#/components/schemas/PduSessionType'</w:t>
      </w:r>
    </w:p>
    <w:p w:rsidR="00642099" w:rsidRPr="00690A26" w:rsidRDefault="00642099" w:rsidP="00642099">
      <w:pPr>
        <w:pStyle w:val="PL"/>
        <w:tabs>
          <w:tab w:val="clear" w:pos="768"/>
          <w:tab w:val="left" w:pos="932"/>
        </w:tabs>
        <w:rPr>
          <w:lang w:eastAsia="zh-CN"/>
        </w:rPr>
      </w:pPr>
      <w:r w:rsidRPr="00690A26">
        <w:rPr>
          <w:rFonts w:hint="eastAsia"/>
          <w:lang w:eastAsia="zh-CN"/>
        </w:rPr>
        <w:t xml:space="preserve"> </w:t>
      </w:r>
      <w:r w:rsidRPr="00690A26">
        <w:rPr>
          <w:lang w:eastAsia="zh-CN"/>
        </w:rPr>
        <w:t xml:space="preserve">         </w:t>
      </w:r>
      <w:r w:rsidRPr="00690A26">
        <w:rPr>
          <w:lang w:val="en-US"/>
        </w:rPr>
        <w:t>minItems: 1</w:t>
      </w:r>
    </w:p>
    <w:p w:rsidR="00811F3A" w:rsidRPr="00690A26" w:rsidRDefault="00811F3A" w:rsidP="00811F3A">
      <w:pPr>
        <w:pStyle w:val="PL"/>
      </w:pPr>
      <w:r w:rsidRPr="00690A26">
        <w:t xml:space="preserve">    </w:t>
      </w:r>
      <w:r w:rsidRPr="00690A26">
        <w:rPr>
          <w:lang w:val="en-US"/>
        </w:rPr>
        <w:t xml:space="preserve">    </w:t>
      </w:r>
      <w:r w:rsidRPr="00690A26">
        <w:t>ipv4AddressRanges:</w:t>
      </w:r>
    </w:p>
    <w:p w:rsidR="00811F3A" w:rsidRPr="00690A26" w:rsidRDefault="00811F3A" w:rsidP="00811F3A">
      <w:pPr>
        <w:pStyle w:val="PL"/>
      </w:pPr>
      <w:r w:rsidRPr="00690A26">
        <w:t xml:space="preserve">          type: array</w:t>
      </w:r>
    </w:p>
    <w:p w:rsidR="00811F3A" w:rsidRPr="00690A26" w:rsidRDefault="00811F3A" w:rsidP="00811F3A">
      <w:pPr>
        <w:pStyle w:val="PL"/>
      </w:pPr>
      <w:r w:rsidRPr="00690A26">
        <w:t xml:space="preserve">          items:</w:t>
      </w:r>
    </w:p>
    <w:p w:rsidR="00811F3A" w:rsidRPr="00690A26" w:rsidRDefault="00811F3A" w:rsidP="00811F3A">
      <w:pPr>
        <w:pStyle w:val="PL"/>
      </w:pPr>
      <w:r w:rsidRPr="00690A26">
        <w:t xml:space="preserve">            $ref: '#/components/schemas/Ipv4AddressRange'</w:t>
      </w:r>
    </w:p>
    <w:p w:rsidR="00811F3A" w:rsidRPr="00690A26" w:rsidRDefault="00811F3A" w:rsidP="00811F3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811F3A" w:rsidRPr="00690A26" w:rsidRDefault="00811F3A" w:rsidP="00811F3A">
      <w:pPr>
        <w:pStyle w:val="PL"/>
      </w:pPr>
      <w:r w:rsidRPr="00690A26">
        <w:t xml:space="preserve">        ipv6PrefixRanges:</w:t>
      </w:r>
    </w:p>
    <w:p w:rsidR="00811F3A" w:rsidRPr="00690A26" w:rsidRDefault="00811F3A" w:rsidP="00811F3A">
      <w:pPr>
        <w:pStyle w:val="PL"/>
      </w:pPr>
      <w:r w:rsidRPr="00690A26">
        <w:t xml:space="preserve">          type: array</w:t>
      </w:r>
    </w:p>
    <w:p w:rsidR="00811F3A" w:rsidRPr="00690A26" w:rsidRDefault="00811F3A" w:rsidP="00811F3A">
      <w:pPr>
        <w:pStyle w:val="PL"/>
      </w:pPr>
      <w:r w:rsidRPr="00690A26">
        <w:t xml:space="preserve">          items:</w:t>
      </w:r>
    </w:p>
    <w:p w:rsidR="00811F3A" w:rsidRPr="00690A26" w:rsidRDefault="00811F3A" w:rsidP="00811F3A">
      <w:pPr>
        <w:pStyle w:val="PL"/>
      </w:pPr>
      <w:r w:rsidRPr="00690A26">
        <w:t xml:space="preserve">            $ref: '#/components/schemas/Ipv6PrefixRange'</w:t>
      </w:r>
    </w:p>
    <w:p w:rsidR="00811F3A" w:rsidRPr="00690A26" w:rsidRDefault="00811F3A" w:rsidP="00811F3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413CC0" w:rsidRPr="00690A26" w:rsidRDefault="00413CC0" w:rsidP="00413CC0">
      <w:pPr>
        <w:pStyle w:val="PL"/>
      </w:pPr>
      <w:r w:rsidRPr="00690A26">
        <w:t xml:space="preserve">    InterfaceUpfInfoItem:</w:t>
      </w:r>
    </w:p>
    <w:p w:rsidR="00413CC0" w:rsidRPr="00690A26" w:rsidRDefault="00413CC0" w:rsidP="00413CC0">
      <w:pPr>
        <w:pStyle w:val="PL"/>
      </w:pPr>
      <w:r w:rsidRPr="00690A26">
        <w:t xml:space="preserve">      type: object</w:t>
      </w:r>
    </w:p>
    <w:p w:rsidR="00413CC0" w:rsidRPr="00690A26" w:rsidRDefault="00413CC0" w:rsidP="00413CC0">
      <w:pPr>
        <w:pStyle w:val="PL"/>
      </w:pPr>
      <w:r w:rsidRPr="00690A26">
        <w:t xml:space="preserve">      required:</w:t>
      </w:r>
    </w:p>
    <w:p w:rsidR="00413CC0" w:rsidRPr="00690A26" w:rsidRDefault="00413CC0" w:rsidP="00413CC0">
      <w:pPr>
        <w:pStyle w:val="PL"/>
      </w:pPr>
      <w:r w:rsidRPr="00690A26">
        <w:t xml:space="preserve">        - interfaceType</w:t>
      </w:r>
    </w:p>
    <w:p w:rsidR="00413CC0" w:rsidRPr="00690A26" w:rsidRDefault="00413CC0" w:rsidP="00413CC0">
      <w:pPr>
        <w:pStyle w:val="PL"/>
      </w:pPr>
      <w:r w:rsidRPr="00690A26">
        <w:t xml:space="preserve">      properties:</w:t>
      </w:r>
    </w:p>
    <w:p w:rsidR="00413CC0" w:rsidRPr="00690A26" w:rsidRDefault="00413CC0" w:rsidP="00413CC0">
      <w:pPr>
        <w:pStyle w:val="PL"/>
      </w:pPr>
      <w:r w:rsidRPr="00690A26">
        <w:t xml:space="preserve">        interfaceType:</w:t>
      </w:r>
    </w:p>
    <w:p w:rsidR="00413CC0" w:rsidRPr="00690A26" w:rsidRDefault="00413CC0" w:rsidP="00413CC0">
      <w:pPr>
        <w:pStyle w:val="PL"/>
      </w:pPr>
      <w:r w:rsidRPr="00690A26">
        <w:t xml:space="preserve">          $ref: '#/components/schemas/UPInterfaceType'</w:t>
      </w:r>
    </w:p>
    <w:p w:rsidR="00413CC0" w:rsidRPr="00690A26" w:rsidRDefault="00413CC0" w:rsidP="00413CC0">
      <w:pPr>
        <w:pStyle w:val="PL"/>
      </w:pPr>
      <w:r w:rsidRPr="00690A26">
        <w:t xml:space="preserve">        ipv4EndpointAddress</w:t>
      </w:r>
      <w:r w:rsidR="00C815D1" w:rsidRPr="00690A26">
        <w:t>es</w:t>
      </w:r>
      <w:r w:rsidRPr="00690A26">
        <w:t>:</w:t>
      </w:r>
    </w:p>
    <w:p w:rsidR="00413CC0" w:rsidRPr="00690A26" w:rsidRDefault="00413CC0" w:rsidP="00413CC0">
      <w:pPr>
        <w:pStyle w:val="PL"/>
      </w:pPr>
      <w:r w:rsidRPr="00690A26">
        <w:t xml:space="preserve">          type: array</w:t>
      </w:r>
    </w:p>
    <w:p w:rsidR="00413CC0" w:rsidRPr="00690A26" w:rsidRDefault="00413CC0" w:rsidP="00413CC0">
      <w:pPr>
        <w:pStyle w:val="PL"/>
      </w:pPr>
      <w:r w:rsidRPr="00690A26">
        <w:t xml:space="preserve">          items:</w:t>
      </w:r>
    </w:p>
    <w:p w:rsidR="00413CC0" w:rsidRPr="00690A26" w:rsidRDefault="00413CC0" w:rsidP="00413CC0">
      <w:pPr>
        <w:pStyle w:val="PL"/>
      </w:pPr>
      <w:r w:rsidRPr="00690A26">
        <w:t xml:space="preserve">            $ref: '</w:t>
      </w:r>
      <w:r w:rsidR="004349C2" w:rsidRPr="00690A26">
        <w:t>TS29571_CommonData.yaml</w:t>
      </w:r>
      <w:r w:rsidRPr="00690A26">
        <w:t>#/components/schemas/Ipv4Addr'</w:t>
      </w:r>
    </w:p>
    <w:p w:rsidR="00E637F3" w:rsidRPr="00690A26" w:rsidRDefault="00E637F3" w:rsidP="00E637F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413CC0" w:rsidRPr="00690A26" w:rsidRDefault="00413CC0" w:rsidP="00413CC0">
      <w:pPr>
        <w:pStyle w:val="PL"/>
      </w:pPr>
      <w:r w:rsidRPr="00690A26">
        <w:t xml:space="preserve">        ipv6EndpointAddress</w:t>
      </w:r>
      <w:r w:rsidR="00C815D1" w:rsidRPr="00690A26">
        <w:t>es</w:t>
      </w:r>
      <w:r w:rsidRPr="00690A26">
        <w:t>:</w:t>
      </w:r>
    </w:p>
    <w:p w:rsidR="00413CC0" w:rsidRPr="00690A26" w:rsidRDefault="00413CC0" w:rsidP="00413CC0">
      <w:pPr>
        <w:pStyle w:val="PL"/>
      </w:pPr>
      <w:r w:rsidRPr="00690A26">
        <w:t xml:space="preserve">          type: array</w:t>
      </w:r>
    </w:p>
    <w:p w:rsidR="00413CC0" w:rsidRPr="00690A26" w:rsidRDefault="00413CC0" w:rsidP="00413CC0">
      <w:pPr>
        <w:pStyle w:val="PL"/>
      </w:pPr>
      <w:r w:rsidRPr="00690A26">
        <w:t xml:space="preserve">          items:</w:t>
      </w:r>
    </w:p>
    <w:p w:rsidR="00413CC0" w:rsidRPr="00690A26" w:rsidRDefault="00413CC0" w:rsidP="00413CC0">
      <w:pPr>
        <w:pStyle w:val="PL"/>
      </w:pPr>
      <w:r w:rsidRPr="00690A26">
        <w:t xml:space="preserve">            $ref: '</w:t>
      </w:r>
      <w:r w:rsidR="004349C2" w:rsidRPr="00690A26">
        <w:t>TS29571_CommonData.yaml</w:t>
      </w:r>
      <w:r w:rsidRPr="00690A26">
        <w:t>#/components/schemas/Ipv6Addr'</w:t>
      </w:r>
    </w:p>
    <w:p w:rsidR="00E637F3" w:rsidRPr="00690A26" w:rsidRDefault="00E637F3" w:rsidP="00E637F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413CC0" w:rsidRPr="00690A26" w:rsidRDefault="00413CC0" w:rsidP="00413CC0">
      <w:pPr>
        <w:pStyle w:val="PL"/>
      </w:pPr>
      <w:r w:rsidRPr="00690A26">
        <w:t xml:space="preserve">        endpointFqdn:</w:t>
      </w:r>
    </w:p>
    <w:p w:rsidR="00413CC0" w:rsidRPr="00690A26" w:rsidRDefault="00413CC0" w:rsidP="00413CC0">
      <w:pPr>
        <w:pStyle w:val="PL"/>
      </w:pPr>
      <w:r w:rsidRPr="00690A26">
        <w:t xml:space="preserve">            $ref: '#/components/schemas/Fqdn'</w:t>
      </w:r>
    </w:p>
    <w:p w:rsidR="00413CC0" w:rsidRPr="00690A26" w:rsidRDefault="00413CC0" w:rsidP="00413CC0">
      <w:pPr>
        <w:pStyle w:val="PL"/>
      </w:pPr>
      <w:r w:rsidRPr="00690A26">
        <w:t xml:space="preserve">        networkInstance:</w:t>
      </w:r>
    </w:p>
    <w:p w:rsidR="00413CC0" w:rsidRPr="00690A26" w:rsidRDefault="00413CC0" w:rsidP="00413CC0">
      <w:pPr>
        <w:pStyle w:val="PL"/>
      </w:pPr>
      <w:r w:rsidRPr="00690A26">
        <w:t xml:space="preserve">          type: string</w:t>
      </w:r>
    </w:p>
    <w:p w:rsidR="00413CC0" w:rsidRPr="00690A26" w:rsidRDefault="00413CC0" w:rsidP="00413CC0">
      <w:pPr>
        <w:pStyle w:val="PL"/>
      </w:pPr>
      <w:r w:rsidRPr="00690A26">
        <w:t xml:space="preserve">    UPInterfaceType:</w:t>
      </w:r>
    </w:p>
    <w:p w:rsidR="00413CC0" w:rsidRPr="00690A26" w:rsidRDefault="00413CC0" w:rsidP="00413CC0">
      <w:pPr>
        <w:pStyle w:val="PL"/>
      </w:pPr>
      <w:r w:rsidRPr="00690A26">
        <w:t xml:space="preserve">      anyOf:</w:t>
      </w:r>
    </w:p>
    <w:p w:rsidR="00413CC0" w:rsidRPr="00690A26" w:rsidRDefault="00413CC0" w:rsidP="00413CC0">
      <w:pPr>
        <w:pStyle w:val="PL"/>
      </w:pPr>
      <w:r w:rsidRPr="00690A26">
        <w:t xml:space="preserve">        - type: string</w:t>
      </w:r>
    </w:p>
    <w:p w:rsidR="00413CC0" w:rsidRPr="00690A26" w:rsidRDefault="00413CC0" w:rsidP="00413CC0">
      <w:pPr>
        <w:pStyle w:val="PL"/>
      </w:pPr>
      <w:r w:rsidRPr="00690A26">
        <w:t xml:space="preserve">          enum:</w:t>
      </w:r>
    </w:p>
    <w:p w:rsidR="00413CC0" w:rsidRPr="00690A26" w:rsidRDefault="00413CC0" w:rsidP="00413CC0">
      <w:pPr>
        <w:pStyle w:val="PL"/>
      </w:pPr>
      <w:r w:rsidRPr="00690A26">
        <w:t xml:space="preserve">            - N3</w:t>
      </w:r>
    </w:p>
    <w:p w:rsidR="00413CC0" w:rsidRPr="00690A26" w:rsidRDefault="00413CC0" w:rsidP="00413CC0">
      <w:pPr>
        <w:pStyle w:val="PL"/>
      </w:pPr>
      <w:r w:rsidRPr="00690A26">
        <w:t xml:space="preserve">            - N6</w:t>
      </w:r>
    </w:p>
    <w:p w:rsidR="00413CC0" w:rsidRPr="00690A26" w:rsidRDefault="00413CC0" w:rsidP="00413CC0">
      <w:pPr>
        <w:pStyle w:val="PL"/>
      </w:pPr>
      <w:r w:rsidRPr="00690A26">
        <w:t xml:space="preserve">            - N9</w:t>
      </w:r>
    </w:p>
    <w:p w:rsidR="00413CC0" w:rsidRPr="00690A26" w:rsidRDefault="00413CC0" w:rsidP="00413CC0">
      <w:pPr>
        <w:pStyle w:val="PL"/>
      </w:pPr>
      <w:r w:rsidRPr="00690A26">
        <w:t xml:space="preserve">        - type: string</w:t>
      </w:r>
    </w:p>
    <w:p w:rsidR="00622AA4" w:rsidRPr="00690A26" w:rsidRDefault="00622AA4" w:rsidP="00622AA4">
      <w:pPr>
        <w:pStyle w:val="PL"/>
      </w:pPr>
      <w:r w:rsidRPr="00690A26">
        <w:t xml:space="preserve">    WAgfInfo:</w:t>
      </w:r>
    </w:p>
    <w:p w:rsidR="00622AA4" w:rsidRPr="00690A26" w:rsidRDefault="00622AA4" w:rsidP="00622AA4">
      <w:pPr>
        <w:pStyle w:val="PL"/>
      </w:pPr>
      <w:r w:rsidRPr="00690A26">
        <w:t xml:space="preserve">      type: object</w:t>
      </w:r>
    </w:p>
    <w:p w:rsidR="00622AA4" w:rsidRPr="00690A26" w:rsidRDefault="00622AA4" w:rsidP="00622AA4">
      <w:pPr>
        <w:pStyle w:val="PL"/>
      </w:pPr>
      <w:r w:rsidRPr="00690A26">
        <w:t xml:space="preserve">      properties:</w:t>
      </w:r>
    </w:p>
    <w:p w:rsidR="00622AA4" w:rsidRPr="00690A26" w:rsidRDefault="00622AA4" w:rsidP="00622AA4">
      <w:pPr>
        <w:pStyle w:val="PL"/>
      </w:pPr>
      <w:r w:rsidRPr="00690A26">
        <w:t xml:space="preserve">        ipv4EndpointAddresses:</w:t>
      </w:r>
    </w:p>
    <w:p w:rsidR="00622AA4" w:rsidRPr="00690A26" w:rsidRDefault="00622AA4" w:rsidP="00622AA4">
      <w:pPr>
        <w:pStyle w:val="PL"/>
      </w:pPr>
      <w:r w:rsidRPr="00690A26">
        <w:t xml:space="preserve">          type: array</w:t>
      </w:r>
    </w:p>
    <w:p w:rsidR="00622AA4" w:rsidRPr="00690A26" w:rsidRDefault="00622AA4" w:rsidP="00622AA4">
      <w:pPr>
        <w:pStyle w:val="PL"/>
      </w:pPr>
      <w:r w:rsidRPr="00690A26">
        <w:t xml:space="preserve">          items:</w:t>
      </w:r>
    </w:p>
    <w:p w:rsidR="00622AA4" w:rsidRPr="00690A26" w:rsidRDefault="00622AA4" w:rsidP="00622AA4">
      <w:pPr>
        <w:pStyle w:val="PL"/>
      </w:pPr>
      <w:r w:rsidRPr="00690A26">
        <w:t xml:space="preserve">            $ref: 'TS29571_CommonData.yaml#/components/schemas/Ipv4Addr'</w:t>
      </w:r>
    </w:p>
    <w:p w:rsidR="00622AA4" w:rsidRPr="00690A26" w:rsidRDefault="00622AA4" w:rsidP="00622AA4">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622AA4" w:rsidRPr="00690A26" w:rsidRDefault="00622AA4" w:rsidP="00622AA4">
      <w:pPr>
        <w:pStyle w:val="PL"/>
      </w:pPr>
      <w:r w:rsidRPr="00690A26">
        <w:t xml:space="preserve">        ipv6EndpointAddresses:</w:t>
      </w:r>
    </w:p>
    <w:p w:rsidR="00622AA4" w:rsidRPr="00690A26" w:rsidRDefault="00622AA4" w:rsidP="00622AA4">
      <w:pPr>
        <w:pStyle w:val="PL"/>
      </w:pPr>
      <w:r w:rsidRPr="00690A26">
        <w:t xml:space="preserve">          type: array</w:t>
      </w:r>
    </w:p>
    <w:p w:rsidR="00622AA4" w:rsidRPr="00690A26" w:rsidRDefault="00622AA4" w:rsidP="00622AA4">
      <w:pPr>
        <w:pStyle w:val="PL"/>
      </w:pPr>
      <w:r w:rsidRPr="00690A26">
        <w:t xml:space="preserve">          items:</w:t>
      </w:r>
    </w:p>
    <w:p w:rsidR="00622AA4" w:rsidRPr="00690A26" w:rsidRDefault="00622AA4" w:rsidP="00622AA4">
      <w:pPr>
        <w:pStyle w:val="PL"/>
      </w:pPr>
      <w:r w:rsidRPr="00690A26">
        <w:t xml:space="preserve">            $ref: 'TS29571_CommonData.yaml#/components/schemas/Ipv6Addr'</w:t>
      </w:r>
    </w:p>
    <w:p w:rsidR="00622AA4" w:rsidRPr="00690A26" w:rsidRDefault="00622AA4" w:rsidP="00622AA4">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622AA4" w:rsidRPr="00690A26" w:rsidRDefault="00622AA4" w:rsidP="00622AA4">
      <w:pPr>
        <w:pStyle w:val="PL"/>
      </w:pPr>
      <w:r w:rsidRPr="00690A26">
        <w:t xml:space="preserve">        endpointFqdn:</w:t>
      </w:r>
    </w:p>
    <w:p w:rsidR="00622AA4" w:rsidRPr="00690A26" w:rsidRDefault="00622AA4" w:rsidP="00622AA4">
      <w:pPr>
        <w:pStyle w:val="PL"/>
        <w:rPr>
          <w:lang w:eastAsia="zh-CN"/>
        </w:rPr>
      </w:pPr>
      <w:r w:rsidRPr="00690A26">
        <w:t xml:space="preserve">          $ref: '#/components/schemas/Fqdn'</w:t>
      </w:r>
    </w:p>
    <w:p w:rsidR="00622AA4" w:rsidRPr="00690A26" w:rsidRDefault="00622AA4" w:rsidP="00622AA4">
      <w:pPr>
        <w:pStyle w:val="PL"/>
      </w:pPr>
      <w:r w:rsidRPr="00690A26">
        <w:lastRenderedPageBreak/>
        <w:t xml:space="preserve">    TngfInfo:</w:t>
      </w:r>
    </w:p>
    <w:p w:rsidR="00622AA4" w:rsidRPr="00690A26" w:rsidRDefault="00622AA4" w:rsidP="00622AA4">
      <w:pPr>
        <w:pStyle w:val="PL"/>
      </w:pPr>
      <w:r w:rsidRPr="00690A26">
        <w:t xml:space="preserve">      type: object</w:t>
      </w:r>
    </w:p>
    <w:p w:rsidR="00622AA4" w:rsidRPr="00690A26" w:rsidRDefault="00622AA4" w:rsidP="00622AA4">
      <w:pPr>
        <w:pStyle w:val="PL"/>
      </w:pPr>
      <w:r w:rsidRPr="00690A26">
        <w:t xml:space="preserve">      properties:</w:t>
      </w:r>
    </w:p>
    <w:p w:rsidR="00622AA4" w:rsidRPr="00690A26" w:rsidRDefault="00622AA4" w:rsidP="00622AA4">
      <w:pPr>
        <w:pStyle w:val="PL"/>
      </w:pPr>
      <w:r w:rsidRPr="00690A26">
        <w:t xml:space="preserve">        ipv4EndpointAddresses:</w:t>
      </w:r>
    </w:p>
    <w:p w:rsidR="00622AA4" w:rsidRPr="00690A26" w:rsidRDefault="00622AA4" w:rsidP="00622AA4">
      <w:pPr>
        <w:pStyle w:val="PL"/>
      </w:pPr>
      <w:r w:rsidRPr="00690A26">
        <w:t xml:space="preserve">          type: array</w:t>
      </w:r>
    </w:p>
    <w:p w:rsidR="00622AA4" w:rsidRPr="00690A26" w:rsidRDefault="00622AA4" w:rsidP="00622AA4">
      <w:pPr>
        <w:pStyle w:val="PL"/>
      </w:pPr>
      <w:r w:rsidRPr="00690A26">
        <w:t xml:space="preserve">          items:</w:t>
      </w:r>
    </w:p>
    <w:p w:rsidR="00622AA4" w:rsidRPr="00690A26" w:rsidRDefault="00622AA4" w:rsidP="00622AA4">
      <w:pPr>
        <w:pStyle w:val="PL"/>
      </w:pPr>
      <w:r w:rsidRPr="00690A26">
        <w:t xml:space="preserve">            $ref: 'TS29571_CommonData.yaml#/components/schemas/Ipv4Addr'</w:t>
      </w:r>
    </w:p>
    <w:p w:rsidR="00622AA4" w:rsidRPr="00690A26" w:rsidRDefault="00622AA4" w:rsidP="00622AA4">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622AA4" w:rsidRPr="00690A26" w:rsidRDefault="00622AA4" w:rsidP="00622AA4">
      <w:pPr>
        <w:pStyle w:val="PL"/>
      </w:pPr>
      <w:r w:rsidRPr="00690A26">
        <w:t xml:space="preserve">        ipv6EndpointAddresses:</w:t>
      </w:r>
    </w:p>
    <w:p w:rsidR="00622AA4" w:rsidRPr="00690A26" w:rsidRDefault="00622AA4" w:rsidP="00622AA4">
      <w:pPr>
        <w:pStyle w:val="PL"/>
      </w:pPr>
      <w:r w:rsidRPr="00690A26">
        <w:t xml:space="preserve">          type: array</w:t>
      </w:r>
    </w:p>
    <w:p w:rsidR="00622AA4" w:rsidRPr="00690A26" w:rsidRDefault="00622AA4" w:rsidP="00622AA4">
      <w:pPr>
        <w:pStyle w:val="PL"/>
      </w:pPr>
      <w:r w:rsidRPr="00690A26">
        <w:t xml:space="preserve">          items:</w:t>
      </w:r>
    </w:p>
    <w:p w:rsidR="00622AA4" w:rsidRPr="00690A26" w:rsidRDefault="00622AA4" w:rsidP="00622AA4">
      <w:pPr>
        <w:pStyle w:val="PL"/>
      </w:pPr>
      <w:r w:rsidRPr="00690A26">
        <w:t xml:space="preserve">            $ref: 'TS29571_CommonData.yaml#/components/schemas/Ipv6Addr'</w:t>
      </w:r>
    </w:p>
    <w:p w:rsidR="00622AA4" w:rsidRPr="00690A26" w:rsidRDefault="00622AA4" w:rsidP="00622AA4">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622AA4" w:rsidRPr="00690A26" w:rsidRDefault="00622AA4" w:rsidP="00622AA4">
      <w:pPr>
        <w:pStyle w:val="PL"/>
      </w:pPr>
      <w:r w:rsidRPr="00690A26">
        <w:t xml:space="preserve">        endpointFqdn:</w:t>
      </w:r>
    </w:p>
    <w:p w:rsidR="00622AA4" w:rsidRPr="00690A26" w:rsidRDefault="00622AA4" w:rsidP="00622AA4">
      <w:pPr>
        <w:pStyle w:val="PL"/>
        <w:rPr>
          <w:lang w:eastAsia="zh-CN"/>
        </w:rPr>
      </w:pPr>
      <w:r w:rsidRPr="00690A26">
        <w:t xml:space="preserve">          $ref: '#/components/schemas/Fqdn'</w:t>
      </w:r>
    </w:p>
    <w:p w:rsidR="00FE64C3" w:rsidRPr="00690A26" w:rsidRDefault="00FE64C3" w:rsidP="00FE64C3">
      <w:pPr>
        <w:pStyle w:val="PL"/>
      </w:pPr>
      <w:r w:rsidRPr="00690A26">
        <w:t xml:space="preserve">    PcfInfo:</w:t>
      </w:r>
    </w:p>
    <w:p w:rsidR="00FE64C3" w:rsidRPr="00690A26" w:rsidRDefault="00FE64C3" w:rsidP="00FE64C3">
      <w:pPr>
        <w:pStyle w:val="PL"/>
      </w:pPr>
      <w:r w:rsidRPr="00690A26">
        <w:t xml:space="preserve">      type: object</w:t>
      </w:r>
    </w:p>
    <w:p w:rsidR="00FE64C3" w:rsidRPr="00690A26" w:rsidRDefault="00FE64C3" w:rsidP="00FE64C3">
      <w:pPr>
        <w:pStyle w:val="PL"/>
      </w:pPr>
      <w:r w:rsidRPr="00690A26">
        <w:t xml:space="preserve">      properties:</w:t>
      </w:r>
    </w:p>
    <w:p w:rsidR="00F90C3A" w:rsidRPr="00690A26" w:rsidRDefault="00F90C3A" w:rsidP="00F90C3A">
      <w:pPr>
        <w:pStyle w:val="PL"/>
      </w:pPr>
      <w:r w:rsidRPr="00690A26">
        <w:t xml:space="preserve">        groupId:</w:t>
      </w:r>
    </w:p>
    <w:p w:rsidR="00F90C3A" w:rsidRPr="00690A26" w:rsidRDefault="00F90C3A" w:rsidP="00F90C3A">
      <w:pPr>
        <w:pStyle w:val="PL"/>
      </w:pPr>
      <w:r w:rsidRPr="00690A26">
        <w:t xml:space="preserve">          $ref: 'TS29571_CommonData.yaml#/components/schemas/NfGroupId'</w:t>
      </w:r>
    </w:p>
    <w:p w:rsidR="00FE64C3" w:rsidRPr="00690A26" w:rsidRDefault="00FE64C3" w:rsidP="00FE64C3">
      <w:pPr>
        <w:pStyle w:val="PL"/>
      </w:pPr>
      <w:r w:rsidRPr="00690A26">
        <w:t xml:space="preserve">        dnnList:</w:t>
      </w:r>
    </w:p>
    <w:p w:rsidR="00FE64C3" w:rsidRPr="00690A26" w:rsidRDefault="00FE64C3" w:rsidP="00FE64C3">
      <w:pPr>
        <w:pStyle w:val="PL"/>
      </w:pPr>
      <w:r w:rsidRPr="00690A26">
        <w:t xml:space="preserve">          type: array</w:t>
      </w:r>
    </w:p>
    <w:p w:rsidR="00FE64C3" w:rsidRPr="00690A26" w:rsidRDefault="00FE64C3" w:rsidP="00FE64C3">
      <w:pPr>
        <w:pStyle w:val="PL"/>
      </w:pPr>
      <w:r w:rsidRPr="00690A26">
        <w:t xml:space="preserve">          items:</w:t>
      </w:r>
    </w:p>
    <w:p w:rsidR="00FE64C3" w:rsidRPr="00690A26" w:rsidRDefault="00FE64C3" w:rsidP="00FE64C3">
      <w:pPr>
        <w:pStyle w:val="PL"/>
      </w:pPr>
      <w:r w:rsidRPr="00690A26">
        <w:t xml:space="preserve">            $ref: '</w:t>
      </w:r>
      <w:r w:rsidR="004349C2" w:rsidRPr="00690A26">
        <w:t>TS29571_CommonData.yaml</w:t>
      </w:r>
      <w:r w:rsidRPr="00690A26">
        <w:t>#/components/schemas/Dnn'</w:t>
      </w:r>
    </w:p>
    <w:p w:rsidR="00FB3900" w:rsidRPr="00690A26" w:rsidRDefault="00FB3900" w:rsidP="00FB3900">
      <w:pPr>
        <w:pStyle w:val="PL"/>
      </w:pPr>
      <w:r w:rsidRPr="00690A26">
        <w:t xml:space="preserve">          minItems: 1</w:t>
      </w:r>
    </w:p>
    <w:p w:rsidR="004237B3" w:rsidRPr="00690A26" w:rsidRDefault="004237B3" w:rsidP="004237B3">
      <w:pPr>
        <w:pStyle w:val="PL"/>
      </w:pPr>
      <w:r w:rsidRPr="00690A26">
        <w:t xml:space="preserve">        supiRange</w:t>
      </w:r>
      <w:r w:rsidR="00C815D1" w:rsidRPr="00690A26">
        <w:t>s</w:t>
      </w:r>
      <w:r w:rsidRPr="00690A26">
        <w:t>:</w:t>
      </w:r>
    </w:p>
    <w:p w:rsidR="004237B3" w:rsidRPr="00690A26" w:rsidRDefault="004237B3" w:rsidP="004237B3">
      <w:pPr>
        <w:pStyle w:val="PL"/>
      </w:pPr>
      <w:r w:rsidRPr="00690A26">
        <w:t xml:space="preserve">          type: array</w:t>
      </w:r>
    </w:p>
    <w:p w:rsidR="004237B3" w:rsidRPr="00690A26" w:rsidRDefault="004237B3" w:rsidP="004237B3">
      <w:pPr>
        <w:pStyle w:val="PL"/>
      </w:pPr>
      <w:r w:rsidRPr="00690A26">
        <w:t xml:space="preserve">          items:</w:t>
      </w:r>
    </w:p>
    <w:p w:rsidR="004237B3" w:rsidRPr="00690A26" w:rsidRDefault="004237B3" w:rsidP="004237B3">
      <w:pPr>
        <w:pStyle w:val="PL"/>
      </w:pPr>
      <w:r w:rsidRPr="00690A26">
        <w:t xml:space="preserve">            $ref: '#/components/schemas/SupiRange'</w:t>
      </w:r>
    </w:p>
    <w:p w:rsidR="00FB3900" w:rsidRPr="00690A26" w:rsidRDefault="00FB3900" w:rsidP="00FB3900">
      <w:pPr>
        <w:pStyle w:val="PL"/>
      </w:pPr>
      <w:r w:rsidRPr="00690A26">
        <w:t xml:space="preserve">          minItems: 1</w:t>
      </w:r>
    </w:p>
    <w:p w:rsidR="000C732D" w:rsidRPr="00690A26" w:rsidRDefault="000C732D" w:rsidP="000C732D">
      <w:pPr>
        <w:pStyle w:val="PL"/>
      </w:pPr>
      <w:r w:rsidRPr="00690A26">
        <w:t xml:space="preserve">        gpsiRanges:</w:t>
      </w:r>
    </w:p>
    <w:p w:rsidR="000C732D" w:rsidRPr="00690A26" w:rsidRDefault="000C732D" w:rsidP="000C732D">
      <w:pPr>
        <w:pStyle w:val="PL"/>
      </w:pPr>
      <w:r w:rsidRPr="00690A26">
        <w:t xml:space="preserve">          type: array</w:t>
      </w:r>
    </w:p>
    <w:p w:rsidR="000C732D" w:rsidRPr="00690A26" w:rsidRDefault="000C732D" w:rsidP="000C732D">
      <w:pPr>
        <w:pStyle w:val="PL"/>
      </w:pPr>
      <w:r w:rsidRPr="00690A26">
        <w:t xml:space="preserve">          items:</w:t>
      </w:r>
    </w:p>
    <w:p w:rsidR="000C732D" w:rsidRPr="00690A26" w:rsidRDefault="000C732D" w:rsidP="000C732D">
      <w:pPr>
        <w:pStyle w:val="PL"/>
      </w:pPr>
      <w:r w:rsidRPr="00690A26">
        <w:t xml:space="preserve">            $ref: '#/components/schemas/IdentityRange'</w:t>
      </w:r>
    </w:p>
    <w:p w:rsidR="000C732D" w:rsidRPr="00690A26" w:rsidRDefault="000C732D" w:rsidP="000C732D">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FB3900" w:rsidRPr="00690A26" w:rsidRDefault="00FB3900" w:rsidP="00FB3900">
      <w:pPr>
        <w:pStyle w:val="PL"/>
      </w:pPr>
      <w:r w:rsidRPr="00690A26">
        <w:t xml:space="preserve">        </w:t>
      </w:r>
      <w:r w:rsidRPr="00690A26">
        <w:rPr>
          <w:rFonts w:eastAsia="MS Mincho"/>
        </w:rPr>
        <w:t>rxDiamHost</w:t>
      </w:r>
      <w:r w:rsidRPr="00690A26">
        <w:t>:</w:t>
      </w:r>
    </w:p>
    <w:p w:rsidR="00FB3900" w:rsidRPr="00690A26" w:rsidRDefault="00FB3900" w:rsidP="00FB3900">
      <w:pPr>
        <w:pStyle w:val="PL"/>
      </w:pPr>
      <w:r w:rsidRPr="00690A26">
        <w:t xml:space="preserve">          $ref: 'TS29571_CommonData.yaml#/components/schemas/</w:t>
      </w:r>
      <w:r w:rsidRPr="00690A26">
        <w:rPr>
          <w:lang w:eastAsia="zh-CN"/>
        </w:rPr>
        <w:t>DiameterIdentity</w:t>
      </w:r>
      <w:r w:rsidRPr="00690A26">
        <w:t>'</w:t>
      </w:r>
    </w:p>
    <w:p w:rsidR="00FB3900" w:rsidRPr="00690A26" w:rsidRDefault="00FB3900" w:rsidP="00FB3900">
      <w:pPr>
        <w:pStyle w:val="PL"/>
      </w:pPr>
      <w:r w:rsidRPr="00690A26">
        <w:t xml:space="preserve">        </w:t>
      </w:r>
      <w:r w:rsidRPr="00690A26">
        <w:rPr>
          <w:rFonts w:eastAsia="MS Mincho"/>
          <w:lang w:val="en-US"/>
        </w:rPr>
        <w:t>rxD</w:t>
      </w:r>
      <w:r w:rsidRPr="00690A26">
        <w:rPr>
          <w:rFonts w:eastAsia="MS Mincho"/>
        </w:rPr>
        <w:t>iamRealm</w:t>
      </w:r>
      <w:r w:rsidRPr="00690A26">
        <w:t>:</w:t>
      </w:r>
    </w:p>
    <w:p w:rsidR="00FB3900" w:rsidRPr="00690A26" w:rsidRDefault="00FB3900" w:rsidP="00FB3900">
      <w:pPr>
        <w:pStyle w:val="PL"/>
      </w:pPr>
      <w:r w:rsidRPr="00690A26">
        <w:t xml:space="preserve">          $ref: 'TS29571_CommonData.yaml#/components/schemas/</w:t>
      </w:r>
      <w:r w:rsidRPr="00690A26">
        <w:rPr>
          <w:lang w:eastAsia="zh-CN"/>
        </w:rPr>
        <w:t>DiameterIdentity</w:t>
      </w:r>
      <w:r w:rsidRPr="00690A26">
        <w:t>'</w:t>
      </w:r>
    </w:p>
    <w:p w:rsidR="00FE64C3" w:rsidRPr="00690A26" w:rsidRDefault="00FE64C3" w:rsidP="00FE64C3">
      <w:pPr>
        <w:pStyle w:val="PL"/>
      </w:pPr>
      <w:r w:rsidRPr="00690A26">
        <w:t xml:space="preserve">    BsfInfo:</w:t>
      </w:r>
    </w:p>
    <w:p w:rsidR="00FE64C3" w:rsidRPr="00690A26" w:rsidRDefault="00FE64C3" w:rsidP="00FE64C3">
      <w:pPr>
        <w:pStyle w:val="PL"/>
      </w:pPr>
      <w:r w:rsidRPr="00690A26">
        <w:t xml:space="preserve">      type: object</w:t>
      </w:r>
    </w:p>
    <w:p w:rsidR="00FE64C3" w:rsidRPr="00690A26" w:rsidRDefault="00FE64C3" w:rsidP="00FE64C3">
      <w:pPr>
        <w:pStyle w:val="PL"/>
      </w:pPr>
      <w:r w:rsidRPr="00690A26">
        <w:t xml:space="preserve">      properties:</w:t>
      </w:r>
    </w:p>
    <w:p w:rsidR="003D518D" w:rsidRPr="00690A26" w:rsidRDefault="003D518D" w:rsidP="003D518D">
      <w:pPr>
        <w:pStyle w:val="PL"/>
      </w:pPr>
      <w:r w:rsidRPr="00690A26">
        <w:t xml:space="preserve">        dnnList:</w:t>
      </w:r>
    </w:p>
    <w:p w:rsidR="003D518D" w:rsidRPr="00690A26" w:rsidRDefault="003D518D" w:rsidP="003D518D">
      <w:pPr>
        <w:pStyle w:val="PL"/>
      </w:pPr>
      <w:r w:rsidRPr="00690A26">
        <w:t xml:space="preserve">          type: array</w:t>
      </w:r>
    </w:p>
    <w:p w:rsidR="003D518D" w:rsidRPr="00690A26" w:rsidRDefault="003D518D" w:rsidP="003D518D">
      <w:pPr>
        <w:pStyle w:val="PL"/>
      </w:pPr>
      <w:r w:rsidRPr="00690A26">
        <w:t xml:space="preserve">          items:</w:t>
      </w:r>
    </w:p>
    <w:p w:rsidR="003D518D" w:rsidRPr="00690A26" w:rsidRDefault="003D518D" w:rsidP="003D518D">
      <w:pPr>
        <w:pStyle w:val="PL"/>
      </w:pPr>
      <w:r w:rsidRPr="00690A26">
        <w:t xml:space="preserve">            $ref: 'TS29571_CommonData.yaml#/components/schemas/Dnn'</w:t>
      </w:r>
    </w:p>
    <w:p w:rsidR="003D518D" w:rsidRPr="00690A26" w:rsidRDefault="003D518D" w:rsidP="003D518D">
      <w:pPr>
        <w:pStyle w:val="PL"/>
      </w:pPr>
      <w:r w:rsidRPr="00690A26">
        <w:t xml:space="preserve">          minItems: 1</w:t>
      </w:r>
    </w:p>
    <w:p w:rsidR="003D518D" w:rsidRPr="00690A26" w:rsidRDefault="003D518D" w:rsidP="003D518D">
      <w:pPr>
        <w:pStyle w:val="PL"/>
      </w:pPr>
      <w:r w:rsidRPr="00690A26">
        <w:t xml:space="preserve">        ipDomainList:</w:t>
      </w:r>
    </w:p>
    <w:p w:rsidR="003D518D" w:rsidRPr="00690A26" w:rsidRDefault="003D518D" w:rsidP="003D518D">
      <w:pPr>
        <w:pStyle w:val="PL"/>
      </w:pPr>
      <w:r w:rsidRPr="00690A26">
        <w:t xml:space="preserve">          type: array</w:t>
      </w:r>
    </w:p>
    <w:p w:rsidR="003D518D" w:rsidRPr="00690A26" w:rsidRDefault="003D518D" w:rsidP="003D518D">
      <w:pPr>
        <w:pStyle w:val="PL"/>
      </w:pPr>
      <w:r w:rsidRPr="00690A26">
        <w:t xml:space="preserve">          items:</w:t>
      </w:r>
    </w:p>
    <w:p w:rsidR="003D518D" w:rsidRPr="00690A26" w:rsidRDefault="003D518D" w:rsidP="003D518D">
      <w:pPr>
        <w:pStyle w:val="PL"/>
      </w:pPr>
      <w:r w:rsidRPr="00690A26">
        <w:t xml:space="preserve">            type: string</w:t>
      </w:r>
    </w:p>
    <w:p w:rsidR="003D518D" w:rsidRPr="00690A26" w:rsidRDefault="003D518D" w:rsidP="003D518D">
      <w:pPr>
        <w:pStyle w:val="PL"/>
      </w:pPr>
      <w:r w:rsidRPr="00690A26">
        <w:t xml:space="preserve">          minItems: 1</w:t>
      </w:r>
    </w:p>
    <w:p w:rsidR="00FE64C3" w:rsidRPr="00690A26" w:rsidRDefault="00FE64C3" w:rsidP="00FE64C3">
      <w:pPr>
        <w:pStyle w:val="PL"/>
      </w:pPr>
      <w:r w:rsidRPr="00690A26">
        <w:t xml:space="preserve">        ipv4AddressRanges:</w:t>
      </w:r>
    </w:p>
    <w:p w:rsidR="00FE64C3" w:rsidRPr="00690A26" w:rsidRDefault="00FE64C3" w:rsidP="00FE64C3">
      <w:pPr>
        <w:pStyle w:val="PL"/>
      </w:pPr>
      <w:r w:rsidRPr="00690A26">
        <w:t xml:space="preserve">          type: array</w:t>
      </w:r>
    </w:p>
    <w:p w:rsidR="00FE64C3" w:rsidRPr="00690A26" w:rsidRDefault="00FE64C3" w:rsidP="00FE64C3">
      <w:pPr>
        <w:pStyle w:val="PL"/>
      </w:pPr>
      <w:r w:rsidRPr="00690A26">
        <w:t xml:space="preserve">          items:</w:t>
      </w:r>
    </w:p>
    <w:p w:rsidR="00FE64C3" w:rsidRPr="00690A26" w:rsidRDefault="00FE64C3" w:rsidP="00FE64C3">
      <w:pPr>
        <w:pStyle w:val="PL"/>
      </w:pPr>
      <w:r w:rsidRPr="00690A26">
        <w:t xml:space="preserve">            $ref: '#/components/schemas/Ipv4AddressRange'</w:t>
      </w:r>
    </w:p>
    <w:p w:rsidR="00E637F3" w:rsidRPr="00690A26" w:rsidRDefault="00E637F3" w:rsidP="00E637F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FE64C3" w:rsidRPr="00690A26" w:rsidRDefault="00FE64C3" w:rsidP="00FE64C3">
      <w:pPr>
        <w:pStyle w:val="PL"/>
      </w:pPr>
      <w:r w:rsidRPr="00690A26">
        <w:t xml:space="preserve">        </w:t>
      </w:r>
      <w:r w:rsidR="00D27473" w:rsidRPr="00690A26">
        <w:t>i</w:t>
      </w:r>
      <w:r w:rsidRPr="00690A26">
        <w:t>pv6PrefixRanges:</w:t>
      </w:r>
    </w:p>
    <w:p w:rsidR="00FE64C3" w:rsidRPr="00690A26" w:rsidRDefault="00FE64C3" w:rsidP="00FE64C3">
      <w:pPr>
        <w:pStyle w:val="PL"/>
      </w:pPr>
      <w:r w:rsidRPr="00690A26">
        <w:t xml:space="preserve">          type: array</w:t>
      </w:r>
    </w:p>
    <w:p w:rsidR="00FE64C3" w:rsidRPr="00690A26" w:rsidRDefault="00FE64C3" w:rsidP="00FE64C3">
      <w:pPr>
        <w:pStyle w:val="PL"/>
      </w:pPr>
      <w:r w:rsidRPr="00690A26">
        <w:t xml:space="preserve">          items:</w:t>
      </w:r>
    </w:p>
    <w:p w:rsidR="00FE64C3" w:rsidRPr="00690A26" w:rsidRDefault="00FE64C3" w:rsidP="00FE64C3">
      <w:pPr>
        <w:pStyle w:val="PL"/>
      </w:pPr>
      <w:r w:rsidRPr="00690A26">
        <w:t xml:space="preserve">            $ref: '#/components/schemas/Ipv6PrefixRange'</w:t>
      </w:r>
    </w:p>
    <w:p w:rsidR="00E637F3" w:rsidRPr="00690A26" w:rsidRDefault="00E637F3" w:rsidP="00E637F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9E2C93" w:rsidRPr="00690A26" w:rsidRDefault="009E2C93" w:rsidP="009E2C93">
      <w:pPr>
        <w:pStyle w:val="PL"/>
      </w:pPr>
      <w:r w:rsidRPr="00690A26">
        <w:t xml:space="preserve">    ChfInfo:</w:t>
      </w:r>
    </w:p>
    <w:p w:rsidR="009E2C93" w:rsidRPr="00690A26" w:rsidRDefault="009E2C93" w:rsidP="009E2C93">
      <w:pPr>
        <w:pStyle w:val="PL"/>
      </w:pPr>
      <w:r w:rsidRPr="00690A26">
        <w:t xml:space="preserve">      type: object</w:t>
      </w:r>
    </w:p>
    <w:p w:rsidR="009E2C93" w:rsidRPr="00690A26" w:rsidRDefault="009E2C93" w:rsidP="009E2C93">
      <w:pPr>
        <w:pStyle w:val="PL"/>
      </w:pPr>
      <w:r w:rsidRPr="00690A26">
        <w:t xml:space="preserve">      properties:</w:t>
      </w:r>
    </w:p>
    <w:p w:rsidR="009E2C93" w:rsidRPr="00690A26" w:rsidRDefault="009E2C93" w:rsidP="009E2C93">
      <w:pPr>
        <w:pStyle w:val="PL"/>
      </w:pPr>
      <w:r w:rsidRPr="00690A26">
        <w:t xml:space="preserve">        supiRangeList:</w:t>
      </w:r>
    </w:p>
    <w:p w:rsidR="009E2C93" w:rsidRPr="00690A26" w:rsidRDefault="009E2C93" w:rsidP="009E2C93">
      <w:pPr>
        <w:pStyle w:val="PL"/>
      </w:pPr>
      <w:r w:rsidRPr="00690A26">
        <w:t xml:space="preserve">          type: array</w:t>
      </w:r>
    </w:p>
    <w:p w:rsidR="009E2C93" w:rsidRPr="00690A26" w:rsidRDefault="009E2C93" w:rsidP="009E2C93">
      <w:pPr>
        <w:pStyle w:val="PL"/>
      </w:pPr>
      <w:r w:rsidRPr="00690A26">
        <w:t xml:space="preserve">          items:</w:t>
      </w:r>
    </w:p>
    <w:p w:rsidR="009E2C93" w:rsidRPr="00690A26" w:rsidRDefault="009E2C93" w:rsidP="009E2C93">
      <w:pPr>
        <w:pStyle w:val="PL"/>
      </w:pPr>
      <w:r w:rsidRPr="00690A26">
        <w:t xml:space="preserve">            $ref: '#/components/schemas/SupiRange'</w:t>
      </w:r>
    </w:p>
    <w:p w:rsidR="009E2C93" w:rsidRPr="00690A26" w:rsidRDefault="009E2C93" w:rsidP="009E2C93">
      <w:pPr>
        <w:pStyle w:val="PL"/>
      </w:pPr>
      <w:r w:rsidRPr="00690A26">
        <w:t xml:space="preserve">          </w:t>
      </w:r>
      <w:r w:rsidRPr="00690A26">
        <w:rPr>
          <w:rFonts w:hint="eastAsia"/>
        </w:rPr>
        <w:t>minItems:</w:t>
      </w:r>
      <w:r w:rsidRPr="00690A26">
        <w:t xml:space="preserve"> </w:t>
      </w:r>
      <w:r w:rsidRPr="00690A26">
        <w:rPr>
          <w:rFonts w:hint="eastAsia"/>
        </w:rPr>
        <w:t>1</w:t>
      </w:r>
    </w:p>
    <w:p w:rsidR="009E2C93" w:rsidRPr="00690A26" w:rsidRDefault="009E2C93" w:rsidP="009E2C93">
      <w:pPr>
        <w:pStyle w:val="PL"/>
      </w:pPr>
      <w:r w:rsidRPr="00690A26">
        <w:t xml:space="preserve">        gpsiRangeList:</w:t>
      </w:r>
    </w:p>
    <w:p w:rsidR="009E2C93" w:rsidRPr="00690A26" w:rsidRDefault="009E2C93" w:rsidP="009E2C93">
      <w:pPr>
        <w:pStyle w:val="PL"/>
      </w:pPr>
      <w:r w:rsidRPr="00690A26">
        <w:t xml:space="preserve">          type: array</w:t>
      </w:r>
    </w:p>
    <w:p w:rsidR="009E2C93" w:rsidRPr="00690A26" w:rsidRDefault="009E2C93" w:rsidP="009E2C93">
      <w:pPr>
        <w:pStyle w:val="PL"/>
      </w:pPr>
      <w:r w:rsidRPr="00690A26">
        <w:t xml:space="preserve">          items:</w:t>
      </w:r>
    </w:p>
    <w:p w:rsidR="009E2C93" w:rsidRPr="00690A26" w:rsidRDefault="009E2C93" w:rsidP="009E2C93">
      <w:pPr>
        <w:pStyle w:val="PL"/>
      </w:pPr>
      <w:r w:rsidRPr="00690A26">
        <w:t xml:space="preserve">            $ref: '#/components/schemas/IdentityRange'</w:t>
      </w:r>
    </w:p>
    <w:p w:rsidR="009E2C93" w:rsidRPr="00690A26" w:rsidRDefault="009E2C93" w:rsidP="009E2C93">
      <w:pPr>
        <w:pStyle w:val="PL"/>
      </w:pPr>
      <w:r w:rsidRPr="00690A26">
        <w:rPr>
          <w:rFonts w:hint="eastAsia"/>
        </w:rPr>
        <w:t xml:space="preserve">          minItems:</w:t>
      </w:r>
      <w:r w:rsidRPr="00690A26">
        <w:t xml:space="preserve"> </w:t>
      </w:r>
      <w:r w:rsidRPr="00690A26">
        <w:rPr>
          <w:rFonts w:hint="eastAsia"/>
        </w:rPr>
        <w:t>1</w:t>
      </w:r>
    </w:p>
    <w:p w:rsidR="009E2C93" w:rsidRPr="00690A26" w:rsidRDefault="009E2C93" w:rsidP="009E2C93">
      <w:pPr>
        <w:pStyle w:val="PL"/>
      </w:pPr>
      <w:r w:rsidRPr="00690A26">
        <w:t xml:space="preserve">        plmnRangeList:</w:t>
      </w:r>
    </w:p>
    <w:p w:rsidR="009E2C93" w:rsidRPr="00690A26" w:rsidRDefault="009E2C93" w:rsidP="009E2C93">
      <w:pPr>
        <w:pStyle w:val="PL"/>
      </w:pPr>
      <w:r w:rsidRPr="00690A26">
        <w:t xml:space="preserve">          type: array</w:t>
      </w:r>
    </w:p>
    <w:p w:rsidR="009E2C93" w:rsidRPr="00690A26" w:rsidRDefault="009E2C93" w:rsidP="009E2C93">
      <w:pPr>
        <w:pStyle w:val="PL"/>
      </w:pPr>
      <w:r w:rsidRPr="00690A26">
        <w:t xml:space="preserve">          items:</w:t>
      </w:r>
    </w:p>
    <w:p w:rsidR="009E2C93" w:rsidRPr="00690A26" w:rsidRDefault="009E2C93" w:rsidP="009E2C93">
      <w:pPr>
        <w:pStyle w:val="PL"/>
      </w:pPr>
      <w:r w:rsidRPr="00690A26">
        <w:lastRenderedPageBreak/>
        <w:t xml:space="preserve">            $ref: '#/components/schemas/PlmnRange'</w:t>
      </w:r>
    </w:p>
    <w:p w:rsidR="009E2C93" w:rsidRPr="00690A26" w:rsidRDefault="009E2C93" w:rsidP="009E2C93">
      <w:pPr>
        <w:pStyle w:val="PL"/>
      </w:pPr>
      <w:r w:rsidRPr="00690A26">
        <w:rPr>
          <w:rFonts w:hint="eastAsia"/>
        </w:rPr>
        <w:t xml:space="preserve">          minItems:</w:t>
      </w:r>
      <w:r w:rsidRPr="00690A26">
        <w:t xml:space="preserve"> </w:t>
      </w:r>
      <w:r w:rsidRPr="00690A26">
        <w:rPr>
          <w:rFonts w:hint="eastAsia"/>
        </w:rPr>
        <w:t>1</w:t>
      </w:r>
    </w:p>
    <w:p w:rsidR="00FE64C3" w:rsidRPr="00690A26" w:rsidRDefault="00FE64C3" w:rsidP="00FE64C3">
      <w:pPr>
        <w:pStyle w:val="PL"/>
      </w:pPr>
      <w:r w:rsidRPr="00690A26">
        <w:t xml:space="preserve">    Ipv4AddressRange:</w:t>
      </w:r>
    </w:p>
    <w:p w:rsidR="00FE64C3" w:rsidRPr="00690A26" w:rsidRDefault="00FE64C3" w:rsidP="00FE64C3">
      <w:pPr>
        <w:pStyle w:val="PL"/>
      </w:pPr>
      <w:r w:rsidRPr="00690A26">
        <w:t xml:space="preserve">      type: object</w:t>
      </w:r>
    </w:p>
    <w:p w:rsidR="00FE64C3" w:rsidRPr="00690A26" w:rsidRDefault="00FE64C3" w:rsidP="00FE64C3">
      <w:pPr>
        <w:pStyle w:val="PL"/>
      </w:pPr>
      <w:r w:rsidRPr="00690A26">
        <w:t xml:space="preserve">      properties:</w:t>
      </w:r>
    </w:p>
    <w:p w:rsidR="00FE64C3" w:rsidRPr="00690A26" w:rsidRDefault="00FE64C3" w:rsidP="00FE64C3">
      <w:pPr>
        <w:pStyle w:val="PL"/>
      </w:pPr>
      <w:r w:rsidRPr="00690A26">
        <w:t xml:space="preserve">        start:</w:t>
      </w:r>
    </w:p>
    <w:p w:rsidR="00FE64C3" w:rsidRPr="00690A26" w:rsidRDefault="00FE64C3" w:rsidP="00FE64C3">
      <w:pPr>
        <w:pStyle w:val="PL"/>
      </w:pPr>
      <w:r w:rsidRPr="00690A26">
        <w:t xml:space="preserve">            $ref: '</w:t>
      </w:r>
      <w:r w:rsidR="004349C2" w:rsidRPr="00690A26">
        <w:t>TS29571_CommonData.yaml</w:t>
      </w:r>
      <w:r w:rsidRPr="00690A26">
        <w:t>#/components/schemas/Ipv4Addr'</w:t>
      </w:r>
    </w:p>
    <w:p w:rsidR="00FE64C3" w:rsidRPr="00690A26" w:rsidRDefault="00FE64C3" w:rsidP="00FE64C3">
      <w:pPr>
        <w:pStyle w:val="PL"/>
      </w:pPr>
      <w:r w:rsidRPr="00690A26">
        <w:t xml:space="preserve">        end:</w:t>
      </w:r>
    </w:p>
    <w:p w:rsidR="00FE64C3" w:rsidRPr="00690A26" w:rsidRDefault="00FE64C3" w:rsidP="00FE64C3">
      <w:pPr>
        <w:pStyle w:val="PL"/>
      </w:pPr>
      <w:r w:rsidRPr="00690A26">
        <w:t xml:space="preserve">            $ref: '</w:t>
      </w:r>
      <w:r w:rsidR="004349C2" w:rsidRPr="00690A26">
        <w:t>TS29571_CommonData.yaml</w:t>
      </w:r>
      <w:r w:rsidRPr="00690A26">
        <w:t>#/components/schemas/Ipv4Addr'</w:t>
      </w:r>
    </w:p>
    <w:p w:rsidR="00FE64C3" w:rsidRPr="00690A26" w:rsidRDefault="00FE64C3" w:rsidP="00FE64C3">
      <w:pPr>
        <w:pStyle w:val="PL"/>
      </w:pPr>
      <w:r w:rsidRPr="00690A26">
        <w:t xml:space="preserve">    Ipv6PrefixRange:</w:t>
      </w:r>
    </w:p>
    <w:p w:rsidR="00FE64C3" w:rsidRPr="00690A26" w:rsidRDefault="00FE64C3" w:rsidP="00FE64C3">
      <w:pPr>
        <w:pStyle w:val="PL"/>
      </w:pPr>
      <w:r w:rsidRPr="00690A26">
        <w:t xml:space="preserve">      type: object</w:t>
      </w:r>
    </w:p>
    <w:p w:rsidR="00FE64C3" w:rsidRPr="00690A26" w:rsidRDefault="00FE64C3" w:rsidP="00FE64C3">
      <w:pPr>
        <w:pStyle w:val="PL"/>
      </w:pPr>
      <w:r w:rsidRPr="00690A26">
        <w:t xml:space="preserve">      properties:</w:t>
      </w:r>
    </w:p>
    <w:p w:rsidR="00FE64C3" w:rsidRPr="00690A26" w:rsidRDefault="00FE64C3" w:rsidP="00FE64C3">
      <w:pPr>
        <w:pStyle w:val="PL"/>
      </w:pPr>
      <w:r w:rsidRPr="00690A26">
        <w:t xml:space="preserve">        start:</w:t>
      </w:r>
    </w:p>
    <w:p w:rsidR="00FE64C3" w:rsidRPr="00690A26" w:rsidRDefault="00FE64C3" w:rsidP="00FE64C3">
      <w:pPr>
        <w:pStyle w:val="PL"/>
      </w:pPr>
      <w:r w:rsidRPr="00690A26">
        <w:t xml:space="preserve">            $ref: '</w:t>
      </w:r>
      <w:r w:rsidR="004349C2" w:rsidRPr="00690A26">
        <w:t>TS29571_CommonData.yaml</w:t>
      </w:r>
      <w:r w:rsidRPr="00690A26">
        <w:t>#/components/schemas/Ipv6Prefix'</w:t>
      </w:r>
    </w:p>
    <w:p w:rsidR="00FE64C3" w:rsidRPr="00690A26" w:rsidRDefault="00FE64C3" w:rsidP="00FE64C3">
      <w:pPr>
        <w:pStyle w:val="PL"/>
      </w:pPr>
      <w:r w:rsidRPr="00690A26">
        <w:t xml:space="preserve">        end:</w:t>
      </w:r>
    </w:p>
    <w:p w:rsidR="00FE64C3" w:rsidRPr="00690A26" w:rsidRDefault="00FE64C3" w:rsidP="00FE64C3">
      <w:pPr>
        <w:pStyle w:val="PL"/>
      </w:pPr>
      <w:r w:rsidRPr="00690A26">
        <w:t xml:space="preserve">            $ref: '</w:t>
      </w:r>
      <w:r w:rsidR="004349C2" w:rsidRPr="00690A26">
        <w:t>TS29571_CommonData.yaml</w:t>
      </w:r>
      <w:r w:rsidRPr="00690A26">
        <w:t>#/components/schemas/Ipv6Prefix'</w:t>
      </w:r>
    </w:p>
    <w:p w:rsidR="006F7274" w:rsidRPr="00690A26" w:rsidRDefault="006F7274" w:rsidP="006F7274">
      <w:pPr>
        <w:pStyle w:val="PL"/>
      </w:pPr>
      <w:r w:rsidRPr="00690A26">
        <w:t xml:space="preserve">    DefaultNotificationSubscription:</w:t>
      </w:r>
    </w:p>
    <w:p w:rsidR="006F7274" w:rsidRPr="00690A26" w:rsidRDefault="006F7274" w:rsidP="006F7274">
      <w:pPr>
        <w:pStyle w:val="PL"/>
      </w:pPr>
      <w:r w:rsidRPr="00690A26">
        <w:t xml:space="preserve">      type: object</w:t>
      </w:r>
    </w:p>
    <w:p w:rsidR="006F7274" w:rsidRPr="00690A26" w:rsidRDefault="006F7274" w:rsidP="006F7274">
      <w:pPr>
        <w:pStyle w:val="PL"/>
      </w:pPr>
      <w:r w:rsidRPr="00690A26">
        <w:t xml:space="preserve">      required:</w:t>
      </w:r>
    </w:p>
    <w:p w:rsidR="006F7274" w:rsidRPr="00690A26" w:rsidRDefault="006F7274" w:rsidP="006F7274">
      <w:pPr>
        <w:pStyle w:val="PL"/>
      </w:pPr>
      <w:r w:rsidRPr="00690A26">
        <w:t xml:space="preserve">        - notificationType</w:t>
      </w:r>
    </w:p>
    <w:p w:rsidR="006F7274" w:rsidRPr="00690A26" w:rsidRDefault="006F7274" w:rsidP="006F7274">
      <w:pPr>
        <w:pStyle w:val="PL"/>
      </w:pPr>
      <w:r w:rsidRPr="00690A26">
        <w:t xml:space="preserve">        - callbackUri</w:t>
      </w:r>
    </w:p>
    <w:p w:rsidR="006F7274" w:rsidRPr="00690A26" w:rsidRDefault="006F7274" w:rsidP="006F7274">
      <w:pPr>
        <w:pStyle w:val="PL"/>
      </w:pPr>
      <w:r w:rsidRPr="00690A26">
        <w:t xml:space="preserve">      properties:</w:t>
      </w:r>
    </w:p>
    <w:p w:rsidR="006F7274" w:rsidRPr="00690A26" w:rsidRDefault="006F7274" w:rsidP="006F7274">
      <w:pPr>
        <w:pStyle w:val="PL"/>
      </w:pPr>
      <w:r w:rsidRPr="00690A26">
        <w:t xml:space="preserve">        notificationType:</w:t>
      </w:r>
    </w:p>
    <w:p w:rsidR="006F7274" w:rsidRPr="00690A26" w:rsidRDefault="006F7274" w:rsidP="006F7274">
      <w:pPr>
        <w:pStyle w:val="PL"/>
      </w:pPr>
      <w:r w:rsidRPr="00690A26">
        <w:t xml:space="preserve">          $ref: '#/components/schemas/NotificationType'</w:t>
      </w:r>
    </w:p>
    <w:p w:rsidR="006F7274" w:rsidRPr="00690A26" w:rsidRDefault="006F7274" w:rsidP="006F7274">
      <w:pPr>
        <w:pStyle w:val="PL"/>
      </w:pPr>
      <w:r w:rsidRPr="00690A26">
        <w:t xml:space="preserve">        callbackUri:</w:t>
      </w:r>
    </w:p>
    <w:p w:rsidR="006F7274" w:rsidRPr="00690A26" w:rsidRDefault="006F7274" w:rsidP="006F7274">
      <w:pPr>
        <w:pStyle w:val="PL"/>
      </w:pPr>
      <w:r w:rsidRPr="00690A26">
        <w:t xml:space="preserve">          </w:t>
      </w:r>
      <w:r w:rsidR="0049580B" w:rsidRPr="00690A26">
        <w:t>$ref: '</w:t>
      </w:r>
      <w:r w:rsidR="004349C2" w:rsidRPr="00690A26">
        <w:t>TS29571_CommonData.yaml</w:t>
      </w:r>
      <w:r w:rsidR="0049580B" w:rsidRPr="00690A26">
        <w:t>#/components/schemas/Uri'</w:t>
      </w:r>
    </w:p>
    <w:p w:rsidR="006F7274" w:rsidRPr="00690A26" w:rsidRDefault="006F7274" w:rsidP="006F7274">
      <w:pPr>
        <w:pStyle w:val="PL"/>
      </w:pPr>
      <w:r w:rsidRPr="00690A26">
        <w:t xml:space="preserve">        n1MessageClass:</w:t>
      </w:r>
    </w:p>
    <w:p w:rsidR="003C722F" w:rsidRPr="00690A26" w:rsidRDefault="003C722F" w:rsidP="006F7274">
      <w:pPr>
        <w:pStyle w:val="PL"/>
      </w:pPr>
      <w:r w:rsidRPr="00690A26">
        <w:t xml:space="preserve">          $ref: '</w:t>
      </w:r>
      <w:r w:rsidR="004349C2" w:rsidRPr="00690A26">
        <w:t>TS29518_Namf_Communication.yaml</w:t>
      </w:r>
      <w:r w:rsidRPr="00690A26">
        <w:t>#/components/schemas/N1MessageClass'</w:t>
      </w:r>
    </w:p>
    <w:p w:rsidR="006F7274" w:rsidRPr="00690A26" w:rsidRDefault="006F7274" w:rsidP="006F7274">
      <w:pPr>
        <w:pStyle w:val="PL"/>
      </w:pPr>
      <w:r w:rsidRPr="00690A26">
        <w:t xml:space="preserve">        n2InformationClass:</w:t>
      </w:r>
    </w:p>
    <w:p w:rsidR="003C722F" w:rsidRPr="00690A26" w:rsidRDefault="003C722F" w:rsidP="003C722F">
      <w:pPr>
        <w:pStyle w:val="PL"/>
      </w:pPr>
      <w:r w:rsidRPr="00690A26">
        <w:t xml:space="preserve">          $ref: '</w:t>
      </w:r>
      <w:r w:rsidR="004349C2" w:rsidRPr="00690A26">
        <w:t>TS29518_Namf_Communication.yaml</w:t>
      </w:r>
      <w:r w:rsidRPr="00690A26">
        <w:t>#/components/schemas/N2InformationClass'</w:t>
      </w:r>
    </w:p>
    <w:p w:rsidR="00C80909" w:rsidRPr="00690A26" w:rsidRDefault="00C80909" w:rsidP="00C80909">
      <w:pPr>
        <w:pStyle w:val="PL"/>
      </w:pPr>
      <w:r w:rsidRPr="00690A26">
        <w:t xml:space="preserve">    NfSetCond:</w:t>
      </w:r>
    </w:p>
    <w:p w:rsidR="00C80909" w:rsidRPr="00690A26" w:rsidRDefault="00C80909" w:rsidP="00C80909">
      <w:pPr>
        <w:pStyle w:val="PL"/>
      </w:pPr>
      <w:r w:rsidRPr="00690A26">
        <w:t xml:space="preserve">      type: object</w:t>
      </w:r>
    </w:p>
    <w:p w:rsidR="00C80909" w:rsidRPr="00690A26" w:rsidRDefault="00C80909" w:rsidP="00C80909">
      <w:pPr>
        <w:pStyle w:val="PL"/>
      </w:pPr>
      <w:r w:rsidRPr="00690A26">
        <w:t xml:space="preserve">      required:</w:t>
      </w:r>
    </w:p>
    <w:p w:rsidR="00C80909" w:rsidRPr="00690A26" w:rsidRDefault="00C80909" w:rsidP="00C80909">
      <w:pPr>
        <w:pStyle w:val="PL"/>
      </w:pPr>
      <w:r w:rsidRPr="00690A26">
        <w:t xml:space="preserve">        - nfSetId</w:t>
      </w:r>
    </w:p>
    <w:p w:rsidR="00C80909" w:rsidRPr="00690A26" w:rsidRDefault="00C80909" w:rsidP="00C80909">
      <w:pPr>
        <w:pStyle w:val="PL"/>
      </w:pPr>
      <w:r w:rsidRPr="00690A26">
        <w:t xml:space="preserve">      properties:</w:t>
      </w:r>
    </w:p>
    <w:p w:rsidR="00C80909" w:rsidRPr="00690A26" w:rsidRDefault="00C80909" w:rsidP="00C80909">
      <w:pPr>
        <w:pStyle w:val="PL"/>
      </w:pPr>
      <w:r w:rsidRPr="00690A26">
        <w:t xml:space="preserve">        nfSetId:</w:t>
      </w:r>
    </w:p>
    <w:p w:rsidR="00C80909" w:rsidRPr="00690A26" w:rsidRDefault="00C80909" w:rsidP="00C80909">
      <w:pPr>
        <w:pStyle w:val="PL"/>
      </w:pPr>
      <w:r w:rsidRPr="00690A26">
        <w:t xml:space="preserve">          $ref: 'TS29571_CommonData.yaml#/components/schemas/NfSetId'</w:t>
      </w:r>
    </w:p>
    <w:p w:rsidR="00C80909" w:rsidRPr="00690A26" w:rsidRDefault="00C80909" w:rsidP="00C80909">
      <w:pPr>
        <w:pStyle w:val="PL"/>
      </w:pPr>
      <w:r w:rsidRPr="00690A26">
        <w:t xml:space="preserve">    NfServiceSetCond:</w:t>
      </w:r>
    </w:p>
    <w:p w:rsidR="00C80909" w:rsidRPr="00690A26" w:rsidRDefault="00C80909" w:rsidP="00C80909">
      <w:pPr>
        <w:pStyle w:val="PL"/>
      </w:pPr>
      <w:r w:rsidRPr="00690A26">
        <w:t xml:space="preserve">      type: object</w:t>
      </w:r>
    </w:p>
    <w:p w:rsidR="00C80909" w:rsidRPr="00690A26" w:rsidRDefault="00C80909" w:rsidP="00C80909">
      <w:pPr>
        <w:pStyle w:val="PL"/>
      </w:pPr>
      <w:r w:rsidRPr="00690A26">
        <w:t xml:space="preserve">      required:</w:t>
      </w:r>
    </w:p>
    <w:p w:rsidR="00C80909" w:rsidRPr="00690A26" w:rsidRDefault="00C80909" w:rsidP="00C80909">
      <w:pPr>
        <w:pStyle w:val="PL"/>
      </w:pPr>
      <w:r w:rsidRPr="00690A26">
        <w:t xml:space="preserve">        - nfServiceSetId</w:t>
      </w:r>
    </w:p>
    <w:p w:rsidR="00C80909" w:rsidRPr="00690A26" w:rsidRDefault="00C80909" w:rsidP="00C80909">
      <w:pPr>
        <w:pStyle w:val="PL"/>
      </w:pPr>
      <w:r w:rsidRPr="00690A26">
        <w:t xml:space="preserve">      properties:</w:t>
      </w:r>
    </w:p>
    <w:p w:rsidR="00C80909" w:rsidRPr="00690A26" w:rsidRDefault="00C80909" w:rsidP="00C80909">
      <w:pPr>
        <w:pStyle w:val="PL"/>
      </w:pPr>
      <w:r w:rsidRPr="00690A26">
        <w:t xml:space="preserve">        nfServiceSetId:</w:t>
      </w:r>
    </w:p>
    <w:p w:rsidR="00C80909" w:rsidRPr="00690A26" w:rsidRDefault="00C80909" w:rsidP="00C80909">
      <w:pPr>
        <w:pStyle w:val="PL"/>
      </w:pPr>
      <w:r w:rsidRPr="00690A26">
        <w:t xml:space="preserve">          $ref: 'TS29571_CommonData.yaml#/components/schemas/NfServiceSetId'</w:t>
      </w:r>
    </w:p>
    <w:p w:rsidR="006F7274" w:rsidRPr="00690A26" w:rsidRDefault="006F7274" w:rsidP="006F7274">
      <w:pPr>
        <w:pStyle w:val="PL"/>
      </w:pPr>
      <w:r w:rsidRPr="00690A26">
        <w:t xml:space="preserve">    NotificationType:</w:t>
      </w:r>
    </w:p>
    <w:p w:rsidR="00D47C3F" w:rsidRPr="00690A26" w:rsidRDefault="00D47C3F" w:rsidP="006F7274">
      <w:pPr>
        <w:pStyle w:val="PL"/>
      </w:pPr>
      <w:r w:rsidRPr="00690A26">
        <w:t xml:space="preserve">      anyOf:</w:t>
      </w:r>
    </w:p>
    <w:p w:rsidR="006F7274" w:rsidRPr="00690A26" w:rsidRDefault="006F7274" w:rsidP="006F7274">
      <w:pPr>
        <w:pStyle w:val="PL"/>
      </w:pPr>
      <w:r w:rsidRPr="00690A26">
        <w:t xml:space="preserve">      </w:t>
      </w:r>
      <w:r w:rsidR="00D47C3F" w:rsidRPr="00690A26">
        <w:t xml:space="preserve">  - </w:t>
      </w:r>
      <w:r w:rsidRPr="00690A26">
        <w:t>type: string</w:t>
      </w:r>
    </w:p>
    <w:p w:rsidR="006F7274" w:rsidRPr="00690A26" w:rsidRDefault="006F7274" w:rsidP="006F7274">
      <w:pPr>
        <w:pStyle w:val="PL"/>
      </w:pPr>
      <w:r w:rsidRPr="00690A26">
        <w:t xml:space="preserve">      </w:t>
      </w:r>
      <w:r w:rsidR="00D47C3F" w:rsidRPr="00690A26">
        <w:t xml:space="preserve">    </w:t>
      </w:r>
      <w:r w:rsidRPr="00690A26">
        <w:t>enum:</w:t>
      </w:r>
    </w:p>
    <w:p w:rsidR="006F7274" w:rsidRPr="00690A26" w:rsidRDefault="006F7274" w:rsidP="006F7274">
      <w:pPr>
        <w:pStyle w:val="PL"/>
      </w:pPr>
      <w:r w:rsidRPr="00690A26">
        <w:t xml:space="preserve">        </w:t>
      </w:r>
      <w:r w:rsidR="00D47C3F" w:rsidRPr="00690A26">
        <w:t xml:space="preserve">    </w:t>
      </w:r>
      <w:r w:rsidRPr="00690A26">
        <w:t>- N1_MESSAGES</w:t>
      </w:r>
    </w:p>
    <w:p w:rsidR="006F7274" w:rsidRPr="00690A26" w:rsidRDefault="006F7274" w:rsidP="006F7274">
      <w:pPr>
        <w:pStyle w:val="PL"/>
      </w:pPr>
      <w:r w:rsidRPr="00690A26">
        <w:t xml:space="preserve">        </w:t>
      </w:r>
      <w:r w:rsidR="00D47C3F" w:rsidRPr="00690A26">
        <w:t xml:space="preserve">    </w:t>
      </w:r>
      <w:r w:rsidRPr="00690A26">
        <w:t>- N2_INFORMATION</w:t>
      </w:r>
    </w:p>
    <w:p w:rsidR="006F7274" w:rsidRPr="00690A26" w:rsidRDefault="006F7274" w:rsidP="006F7274">
      <w:pPr>
        <w:pStyle w:val="PL"/>
      </w:pPr>
      <w:r w:rsidRPr="00690A26">
        <w:t xml:space="preserve">        </w:t>
      </w:r>
      <w:r w:rsidR="00D47C3F" w:rsidRPr="00690A26">
        <w:t xml:space="preserve">    </w:t>
      </w:r>
      <w:r w:rsidRPr="00690A26">
        <w:t>- LOCATION_NOTIFICATION</w:t>
      </w:r>
    </w:p>
    <w:p w:rsidR="002C1C8E" w:rsidRPr="00690A26" w:rsidRDefault="002C1C8E" w:rsidP="006F7274">
      <w:pPr>
        <w:pStyle w:val="PL"/>
      </w:pPr>
      <w:r w:rsidRPr="00690A26">
        <w:t xml:space="preserve">            - DATA_REMOVAL_NOTIFICATION</w:t>
      </w:r>
    </w:p>
    <w:p w:rsidR="002C1C8E" w:rsidRPr="00690A26" w:rsidRDefault="002C1C8E" w:rsidP="006F7274">
      <w:pPr>
        <w:pStyle w:val="PL"/>
      </w:pPr>
      <w:r w:rsidRPr="00690A26">
        <w:t xml:space="preserve">            - DATA_CHANGE_NOTIFICATION</w:t>
      </w:r>
    </w:p>
    <w:p w:rsidR="001312F8" w:rsidRPr="00690A26" w:rsidRDefault="001312F8" w:rsidP="001312F8">
      <w:pPr>
        <w:pStyle w:val="PL"/>
      </w:pPr>
      <w:r w:rsidRPr="00690A26">
        <w:t xml:space="preserve">            - </w:t>
      </w:r>
      <w:r w:rsidRPr="00690A26">
        <w:rPr>
          <w:lang w:val="en-US"/>
        </w:rPr>
        <w:t>LOCATION_UPDATE_NOTIFICATION</w:t>
      </w:r>
    </w:p>
    <w:p w:rsidR="00D47C3F" w:rsidRPr="00690A26" w:rsidRDefault="00D47C3F" w:rsidP="006F7274">
      <w:pPr>
        <w:pStyle w:val="PL"/>
      </w:pPr>
      <w:r w:rsidRPr="00690A26">
        <w:t xml:space="preserve">        - type: string</w:t>
      </w:r>
    </w:p>
    <w:p w:rsidR="006F7274" w:rsidRPr="00690A26" w:rsidRDefault="006F7274" w:rsidP="006F7274">
      <w:pPr>
        <w:pStyle w:val="PL"/>
      </w:pPr>
      <w:r w:rsidRPr="00690A26">
        <w:t xml:space="preserve">    Transport</w:t>
      </w:r>
      <w:r w:rsidR="0049580B" w:rsidRPr="00690A26">
        <w:t>Protocol</w:t>
      </w:r>
      <w:r w:rsidRPr="00690A26">
        <w:t>:</w:t>
      </w:r>
    </w:p>
    <w:p w:rsidR="007C3755" w:rsidRPr="00690A26" w:rsidRDefault="007C3755" w:rsidP="006F7274">
      <w:pPr>
        <w:pStyle w:val="PL"/>
      </w:pPr>
      <w:r w:rsidRPr="00690A26">
        <w:t xml:space="preserve">      anyOf:</w:t>
      </w:r>
    </w:p>
    <w:p w:rsidR="006F7274" w:rsidRPr="00690A26" w:rsidRDefault="006F7274" w:rsidP="006F7274">
      <w:pPr>
        <w:pStyle w:val="PL"/>
      </w:pPr>
      <w:r w:rsidRPr="00690A26">
        <w:t xml:space="preserve">      </w:t>
      </w:r>
      <w:r w:rsidR="007C3755" w:rsidRPr="00690A26">
        <w:t xml:space="preserve">  - </w:t>
      </w:r>
      <w:r w:rsidRPr="00690A26">
        <w:t>type: string</w:t>
      </w:r>
    </w:p>
    <w:p w:rsidR="006F7274" w:rsidRPr="00690A26" w:rsidRDefault="006F7274" w:rsidP="006F7274">
      <w:pPr>
        <w:pStyle w:val="PL"/>
      </w:pPr>
      <w:r w:rsidRPr="00690A26">
        <w:t xml:space="preserve">      </w:t>
      </w:r>
      <w:r w:rsidR="007C3755" w:rsidRPr="00690A26">
        <w:t xml:space="preserve">    </w:t>
      </w:r>
      <w:r w:rsidRPr="00690A26">
        <w:t>enum:</w:t>
      </w:r>
    </w:p>
    <w:p w:rsidR="006F7274" w:rsidRPr="00690A26" w:rsidRDefault="006F7274" w:rsidP="006F7274">
      <w:pPr>
        <w:pStyle w:val="PL"/>
      </w:pPr>
      <w:r w:rsidRPr="00690A26">
        <w:t xml:space="preserve">        </w:t>
      </w:r>
      <w:r w:rsidR="007C3755" w:rsidRPr="00690A26">
        <w:t xml:space="preserve">    </w:t>
      </w:r>
      <w:r w:rsidRPr="00690A26">
        <w:t>- TCP</w:t>
      </w:r>
    </w:p>
    <w:p w:rsidR="007C3755" w:rsidRPr="00690A26" w:rsidRDefault="007C3755" w:rsidP="006F7274">
      <w:pPr>
        <w:pStyle w:val="PL"/>
      </w:pPr>
      <w:r w:rsidRPr="00690A26">
        <w:t xml:space="preserve">        - type: string</w:t>
      </w:r>
    </w:p>
    <w:p w:rsidR="0049580B" w:rsidRPr="00690A26" w:rsidRDefault="0049580B" w:rsidP="006F7274">
      <w:pPr>
        <w:pStyle w:val="PL"/>
      </w:pPr>
      <w:r w:rsidRPr="00690A26">
        <w:t xml:space="preserve">    NotificationEventType:</w:t>
      </w:r>
    </w:p>
    <w:p w:rsidR="00D027FB" w:rsidRPr="00690A26" w:rsidRDefault="00D027FB" w:rsidP="00D027FB">
      <w:pPr>
        <w:pStyle w:val="PL"/>
      </w:pPr>
      <w:r w:rsidRPr="00690A26">
        <w:t xml:space="preserve">      anyOf:</w:t>
      </w:r>
    </w:p>
    <w:p w:rsidR="00D027FB" w:rsidRPr="00690A26" w:rsidRDefault="00D027FB" w:rsidP="00D027FB">
      <w:pPr>
        <w:pStyle w:val="PL"/>
      </w:pPr>
      <w:r w:rsidRPr="00690A26">
        <w:t xml:space="preserve">        - type: string</w:t>
      </w:r>
    </w:p>
    <w:p w:rsidR="00D027FB" w:rsidRPr="00690A26" w:rsidRDefault="00D027FB" w:rsidP="00D027FB">
      <w:pPr>
        <w:pStyle w:val="PL"/>
      </w:pPr>
      <w:r w:rsidRPr="00690A26">
        <w:t xml:space="preserve">          enum:</w:t>
      </w:r>
    </w:p>
    <w:p w:rsidR="00D027FB" w:rsidRPr="00690A26" w:rsidRDefault="00D027FB" w:rsidP="00D027FB">
      <w:pPr>
        <w:pStyle w:val="PL"/>
      </w:pPr>
      <w:r w:rsidRPr="00690A26">
        <w:t xml:space="preserve">            - NF_REGISTERED</w:t>
      </w:r>
    </w:p>
    <w:p w:rsidR="00D027FB" w:rsidRPr="00690A26" w:rsidRDefault="00D027FB" w:rsidP="00D027FB">
      <w:pPr>
        <w:pStyle w:val="PL"/>
      </w:pPr>
      <w:r w:rsidRPr="00690A26">
        <w:t xml:space="preserve">            - NF_DEREGISTERED</w:t>
      </w:r>
    </w:p>
    <w:p w:rsidR="00D027FB" w:rsidRPr="00690A26" w:rsidRDefault="00D027FB" w:rsidP="00D027FB">
      <w:pPr>
        <w:pStyle w:val="PL"/>
      </w:pPr>
      <w:r w:rsidRPr="00690A26">
        <w:t xml:space="preserve">            - NF_PROFILE_CHANGED</w:t>
      </w:r>
    </w:p>
    <w:p w:rsidR="0049580B" w:rsidRPr="00690A26" w:rsidRDefault="00D027FB" w:rsidP="006F7274">
      <w:pPr>
        <w:pStyle w:val="PL"/>
      </w:pPr>
      <w:r w:rsidRPr="00690A26">
        <w:t xml:space="preserve">        - type: string</w:t>
      </w:r>
    </w:p>
    <w:p w:rsidR="006F7274" w:rsidRPr="00690A26" w:rsidRDefault="006F7274" w:rsidP="006F7274">
      <w:pPr>
        <w:pStyle w:val="PL"/>
      </w:pPr>
      <w:r w:rsidRPr="00690A26">
        <w:t xml:space="preserve">    NotificationData:</w:t>
      </w:r>
    </w:p>
    <w:p w:rsidR="006F7274" w:rsidRPr="00690A26" w:rsidRDefault="006F7274" w:rsidP="006F7274">
      <w:pPr>
        <w:pStyle w:val="PL"/>
      </w:pPr>
      <w:r w:rsidRPr="00690A26">
        <w:t xml:space="preserve">      type: object</w:t>
      </w:r>
    </w:p>
    <w:p w:rsidR="006F7274" w:rsidRPr="00690A26" w:rsidRDefault="006F7274" w:rsidP="006F7274">
      <w:pPr>
        <w:pStyle w:val="PL"/>
      </w:pPr>
      <w:r w:rsidRPr="00690A26">
        <w:t xml:space="preserve">      required:</w:t>
      </w:r>
    </w:p>
    <w:p w:rsidR="006F7274" w:rsidRPr="00690A26" w:rsidRDefault="006F7274" w:rsidP="006F7274">
      <w:pPr>
        <w:pStyle w:val="PL"/>
      </w:pPr>
      <w:r w:rsidRPr="00690A26">
        <w:t xml:space="preserve">        - event</w:t>
      </w:r>
    </w:p>
    <w:p w:rsidR="006B79B5" w:rsidRPr="00690A26" w:rsidRDefault="006B79B5" w:rsidP="006F7274">
      <w:pPr>
        <w:pStyle w:val="PL"/>
      </w:pPr>
      <w:r w:rsidRPr="00690A26">
        <w:t xml:space="preserve">        - nfInstanceUri</w:t>
      </w:r>
    </w:p>
    <w:p w:rsidR="000B3D39" w:rsidRPr="00690A26" w:rsidRDefault="000B3D39" w:rsidP="000B3D39">
      <w:pPr>
        <w:pStyle w:val="PL"/>
      </w:pPr>
      <w:r w:rsidRPr="00690A26">
        <w:t xml:space="preserve">      allOf:</w:t>
      </w:r>
    </w:p>
    <w:p w:rsidR="00EA7E81" w:rsidRPr="00690A26" w:rsidRDefault="00EA7E81" w:rsidP="00EA7E81">
      <w:pPr>
        <w:pStyle w:val="PL"/>
      </w:pPr>
      <w:r w:rsidRPr="00690A26">
        <w:t xml:space="preserve">        #</w:t>
      </w:r>
    </w:p>
    <w:p w:rsidR="00EA7E81" w:rsidRPr="00690A26" w:rsidRDefault="00EA7E81" w:rsidP="00EA7E81">
      <w:pPr>
        <w:pStyle w:val="PL"/>
      </w:pPr>
      <w:r w:rsidRPr="00690A26">
        <w:t xml:space="preserve">        # Condition: If 'event' takes value 'NF_PROFILE_CHANGED',</w:t>
      </w:r>
    </w:p>
    <w:p w:rsidR="00EA7E81" w:rsidRPr="00690A26" w:rsidRDefault="00EA7E81" w:rsidP="00EA7E81">
      <w:pPr>
        <w:pStyle w:val="PL"/>
      </w:pPr>
      <w:r w:rsidRPr="00690A26">
        <w:t xml:space="preserve">        # then either 'nfProfile' or 'profileChanges' (but not both) must be present</w:t>
      </w:r>
    </w:p>
    <w:p w:rsidR="00EA7E81" w:rsidRPr="00690A26" w:rsidRDefault="00EA7E81" w:rsidP="00EA7E81">
      <w:pPr>
        <w:pStyle w:val="PL"/>
      </w:pPr>
      <w:r w:rsidRPr="00690A26">
        <w:lastRenderedPageBreak/>
        <w:t xml:space="preserve">        #</w:t>
      </w:r>
    </w:p>
    <w:p w:rsidR="000B3D39" w:rsidRPr="00690A26" w:rsidRDefault="000B3D39" w:rsidP="000B3D39">
      <w:pPr>
        <w:pStyle w:val="PL"/>
      </w:pPr>
      <w:r w:rsidRPr="00690A26">
        <w:t xml:space="preserve">        - anyOf:</w:t>
      </w:r>
    </w:p>
    <w:p w:rsidR="000B3D39" w:rsidRPr="00690A26" w:rsidRDefault="000B3D39" w:rsidP="000B3D39">
      <w:pPr>
        <w:pStyle w:val="PL"/>
      </w:pPr>
      <w:r w:rsidRPr="00690A26">
        <w:t xml:space="preserve">          - not:</w:t>
      </w:r>
    </w:p>
    <w:p w:rsidR="000B3D39" w:rsidRPr="00690A26" w:rsidRDefault="000B3D39" w:rsidP="000B3D39">
      <w:pPr>
        <w:pStyle w:val="PL"/>
      </w:pPr>
      <w:r w:rsidRPr="00690A26">
        <w:t xml:space="preserve">              properties:</w:t>
      </w:r>
    </w:p>
    <w:p w:rsidR="000B3D39" w:rsidRPr="00690A26" w:rsidRDefault="000B3D39" w:rsidP="000B3D39">
      <w:pPr>
        <w:pStyle w:val="PL"/>
      </w:pPr>
      <w:r w:rsidRPr="00690A26">
        <w:t xml:space="preserve">                event:</w:t>
      </w:r>
    </w:p>
    <w:p w:rsidR="000B3D39" w:rsidRPr="00690A26" w:rsidRDefault="000B3D39" w:rsidP="000B3D39">
      <w:pPr>
        <w:pStyle w:val="PL"/>
      </w:pPr>
      <w:r w:rsidRPr="00690A26">
        <w:t xml:space="preserve">                  type: string</w:t>
      </w:r>
    </w:p>
    <w:p w:rsidR="000B3D39" w:rsidRPr="00690A26" w:rsidRDefault="000B3D39" w:rsidP="000B3D39">
      <w:pPr>
        <w:pStyle w:val="PL"/>
      </w:pPr>
      <w:r w:rsidRPr="00690A26">
        <w:t xml:space="preserve">                  enum:</w:t>
      </w:r>
    </w:p>
    <w:p w:rsidR="000B3D39" w:rsidRPr="00690A26" w:rsidRDefault="000B3D39" w:rsidP="000B3D39">
      <w:pPr>
        <w:pStyle w:val="PL"/>
      </w:pPr>
      <w:r w:rsidRPr="00690A26">
        <w:t xml:space="preserve">                    - NF_PROFILE_CHANGED</w:t>
      </w:r>
    </w:p>
    <w:p w:rsidR="000B3D39" w:rsidRPr="00690A26" w:rsidRDefault="000B3D39" w:rsidP="000B3D39">
      <w:pPr>
        <w:pStyle w:val="PL"/>
      </w:pPr>
      <w:r w:rsidRPr="00690A26">
        <w:t xml:space="preserve">          - oneOf:</w:t>
      </w:r>
    </w:p>
    <w:p w:rsidR="000B3D39" w:rsidRPr="00690A26" w:rsidRDefault="000B3D39" w:rsidP="000B3D39">
      <w:pPr>
        <w:pStyle w:val="PL"/>
      </w:pPr>
      <w:r w:rsidRPr="00690A26">
        <w:t xml:space="preserve">              - required: [ nfProfile ]</w:t>
      </w:r>
    </w:p>
    <w:p w:rsidR="000B3D39" w:rsidRPr="00690A26" w:rsidRDefault="000B3D39" w:rsidP="000B3D39">
      <w:pPr>
        <w:pStyle w:val="PL"/>
      </w:pPr>
      <w:r w:rsidRPr="00690A26">
        <w:t xml:space="preserve">              - required: [ profileChanges ]</w:t>
      </w:r>
    </w:p>
    <w:p w:rsidR="00EA7E81" w:rsidRPr="00690A26" w:rsidRDefault="00EA7E81" w:rsidP="00EA7E81">
      <w:pPr>
        <w:pStyle w:val="PL"/>
      </w:pPr>
      <w:r w:rsidRPr="00690A26">
        <w:t xml:space="preserve">        #</w:t>
      </w:r>
    </w:p>
    <w:p w:rsidR="00EA7E81" w:rsidRPr="00690A26" w:rsidRDefault="00EA7E81" w:rsidP="00EA7E81">
      <w:pPr>
        <w:pStyle w:val="PL"/>
      </w:pPr>
      <w:r w:rsidRPr="00690A26">
        <w:t xml:space="preserve">        # Condition: If 'event' takes value 'NF_REGISTERED',</w:t>
      </w:r>
    </w:p>
    <w:p w:rsidR="00EA7E81" w:rsidRPr="00690A26" w:rsidRDefault="00EA7E81" w:rsidP="00EA7E81">
      <w:pPr>
        <w:pStyle w:val="PL"/>
      </w:pPr>
      <w:r w:rsidRPr="00690A26">
        <w:t xml:space="preserve">        # then 'nfProfile' must be present</w:t>
      </w:r>
    </w:p>
    <w:p w:rsidR="00EA7E81" w:rsidRPr="00690A26" w:rsidRDefault="00EA7E81" w:rsidP="00EA7E81">
      <w:pPr>
        <w:pStyle w:val="PL"/>
      </w:pPr>
      <w:r w:rsidRPr="00690A26">
        <w:t xml:space="preserve">        #</w:t>
      </w:r>
    </w:p>
    <w:p w:rsidR="000B3D39" w:rsidRPr="00690A26" w:rsidRDefault="000B3D39" w:rsidP="000B3D39">
      <w:pPr>
        <w:pStyle w:val="PL"/>
      </w:pPr>
      <w:r w:rsidRPr="00690A26">
        <w:t xml:space="preserve">        - anyOf:</w:t>
      </w:r>
    </w:p>
    <w:p w:rsidR="000B3D39" w:rsidRPr="00690A26" w:rsidRDefault="000B3D39" w:rsidP="000B3D39">
      <w:pPr>
        <w:pStyle w:val="PL"/>
      </w:pPr>
      <w:r w:rsidRPr="00690A26">
        <w:t xml:space="preserve">          - not:</w:t>
      </w:r>
    </w:p>
    <w:p w:rsidR="000B3D39" w:rsidRPr="00690A26" w:rsidRDefault="000B3D39" w:rsidP="000B3D39">
      <w:pPr>
        <w:pStyle w:val="PL"/>
      </w:pPr>
      <w:r w:rsidRPr="00690A26">
        <w:t xml:space="preserve">              properties:</w:t>
      </w:r>
    </w:p>
    <w:p w:rsidR="000B3D39" w:rsidRPr="00690A26" w:rsidRDefault="000B3D39" w:rsidP="000B3D39">
      <w:pPr>
        <w:pStyle w:val="PL"/>
      </w:pPr>
      <w:r w:rsidRPr="00690A26">
        <w:t xml:space="preserve">                event:</w:t>
      </w:r>
    </w:p>
    <w:p w:rsidR="000B3D39" w:rsidRPr="00690A26" w:rsidRDefault="000B3D39" w:rsidP="000B3D39">
      <w:pPr>
        <w:pStyle w:val="PL"/>
      </w:pPr>
      <w:r w:rsidRPr="00690A26">
        <w:t xml:space="preserve">                  type: string</w:t>
      </w:r>
    </w:p>
    <w:p w:rsidR="000B3D39" w:rsidRPr="00690A26" w:rsidRDefault="000B3D39" w:rsidP="000B3D39">
      <w:pPr>
        <w:pStyle w:val="PL"/>
      </w:pPr>
      <w:r w:rsidRPr="00690A26">
        <w:t xml:space="preserve">                  enum:</w:t>
      </w:r>
    </w:p>
    <w:p w:rsidR="000B3D39" w:rsidRPr="00690A26" w:rsidRDefault="000B3D39" w:rsidP="000B3D39">
      <w:pPr>
        <w:pStyle w:val="PL"/>
      </w:pPr>
      <w:r w:rsidRPr="00690A26">
        <w:t xml:space="preserve">                    - NF_REGISTERED</w:t>
      </w:r>
    </w:p>
    <w:p w:rsidR="000B3D39" w:rsidRPr="00690A26" w:rsidRDefault="000B3D39" w:rsidP="000B3D39">
      <w:pPr>
        <w:pStyle w:val="PL"/>
      </w:pPr>
      <w:r w:rsidRPr="00690A26">
        <w:t xml:space="preserve">          - required: [ nfProfile ]</w:t>
      </w:r>
    </w:p>
    <w:p w:rsidR="006F7274" w:rsidRPr="00690A26" w:rsidRDefault="006F7274" w:rsidP="006F7274">
      <w:pPr>
        <w:pStyle w:val="PL"/>
      </w:pPr>
      <w:r w:rsidRPr="00690A26">
        <w:t xml:space="preserve">      properties:</w:t>
      </w:r>
    </w:p>
    <w:p w:rsidR="006F7274" w:rsidRPr="00690A26" w:rsidRDefault="006F7274" w:rsidP="006F7274">
      <w:pPr>
        <w:pStyle w:val="PL"/>
      </w:pPr>
      <w:r w:rsidRPr="00690A26">
        <w:t xml:space="preserve">        event:</w:t>
      </w:r>
    </w:p>
    <w:p w:rsidR="00D027FB" w:rsidRPr="00690A26" w:rsidRDefault="00D027FB" w:rsidP="006F7274">
      <w:pPr>
        <w:pStyle w:val="PL"/>
      </w:pPr>
      <w:r w:rsidRPr="00690A26">
        <w:t xml:space="preserve">          $ref: '#/components/schemas/NotificationEventType'</w:t>
      </w:r>
    </w:p>
    <w:p w:rsidR="006F7274" w:rsidRPr="00690A26" w:rsidRDefault="006F7274" w:rsidP="006F7274">
      <w:pPr>
        <w:pStyle w:val="PL"/>
      </w:pPr>
      <w:r w:rsidRPr="00690A26">
        <w:t xml:space="preserve">        nfInstance</w:t>
      </w:r>
      <w:r w:rsidR="00D027FB" w:rsidRPr="00690A26">
        <w:t>Uri</w:t>
      </w:r>
      <w:r w:rsidRPr="00690A26">
        <w:t>:</w:t>
      </w:r>
    </w:p>
    <w:p w:rsidR="00D027FB" w:rsidRPr="00690A26" w:rsidRDefault="00D027FB" w:rsidP="006F7274">
      <w:pPr>
        <w:pStyle w:val="PL"/>
      </w:pPr>
      <w:r w:rsidRPr="00690A26">
        <w:t xml:space="preserve">          $ref: '</w:t>
      </w:r>
      <w:r w:rsidR="004349C2" w:rsidRPr="00690A26">
        <w:t>TS29571_CommonData.yaml</w:t>
      </w:r>
      <w:r w:rsidRPr="00690A26">
        <w:t>#/components/schemas/Uri'</w:t>
      </w:r>
    </w:p>
    <w:p w:rsidR="006B79B5" w:rsidRPr="00690A26" w:rsidRDefault="006B79B5" w:rsidP="006F7274">
      <w:pPr>
        <w:pStyle w:val="PL"/>
      </w:pPr>
      <w:r w:rsidRPr="00690A26">
        <w:t xml:space="preserve">        n</w:t>
      </w:r>
      <w:r w:rsidR="000B3D39" w:rsidRPr="00690A26">
        <w:t>f</w:t>
      </w:r>
      <w:r w:rsidRPr="00690A26">
        <w:t>Profile:</w:t>
      </w:r>
    </w:p>
    <w:p w:rsidR="00600B6F" w:rsidRPr="00690A26" w:rsidRDefault="00600B6F" w:rsidP="006F7274">
      <w:pPr>
        <w:pStyle w:val="PL"/>
      </w:pPr>
      <w:r w:rsidRPr="00690A26">
        <w:t xml:space="preserve">          allOf:</w:t>
      </w:r>
    </w:p>
    <w:p w:rsidR="006B79B5" w:rsidRPr="00690A26" w:rsidRDefault="006B79B5" w:rsidP="006F7274">
      <w:pPr>
        <w:pStyle w:val="PL"/>
      </w:pPr>
      <w:r w:rsidRPr="00690A26">
        <w:t xml:space="preserve">          </w:t>
      </w:r>
      <w:r w:rsidR="00600B6F" w:rsidRPr="00690A26">
        <w:t xml:space="preserve">  - </w:t>
      </w:r>
      <w:r w:rsidRPr="00690A26">
        <w:t>$ref: '#/components/schemas/NFProfile'</w:t>
      </w:r>
    </w:p>
    <w:p w:rsidR="00600B6F" w:rsidRPr="00690A26" w:rsidRDefault="00600B6F" w:rsidP="00600B6F">
      <w:pPr>
        <w:pStyle w:val="PL"/>
      </w:pPr>
      <w:r w:rsidRPr="00690A26">
        <w:t xml:space="preserve">            - not:</w:t>
      </w:r>
    </w:p>
    <w:p w:rsidR="00600B6F" w:rsidRPr="00690A26" w:rsidRDefault="00600B6F" w:rsidP="00600B6F">
      <w:pPr>
        <w:pStyle w:val="PL"/>
      </w:pPr>
      <w:r w:rsidRPr="00690A26">
        <w:t xml:space="preserve">                required: [ interPlmnFqdn ]</w:t>
      </w:r>
    </w:p>
    <w:p w:rsidR="00EA7E81" w:rsidRPr="00690A26" w:rsidRDefault="00EA7E81" w:rsidP="00EA7E81">
      <w:pPr>
        <w:pStyle w:val="PL"/>
      </w:pPr>
      <w:r w:rsidRPr="00690A26">
        <w:t xml:space="preserve">            - not:</w:t>
      </w:r>
    </w:p>
    <w:p w:rsidR="00EA7E81" w:rsidRPr="00690A26" w:rsidRDefault="00EA7E81" w:rsidP="00EA7E81">
      <w:pPr>
        <w:pStyle w:val="PL"/>
      </w:pPr>
      <w:r w:rsidRPr="00690A26">
        <w:t xml:space="preserve">                required: [ allowedPlmns ]</w:t>
      </w:r>
    </w:p>
    <w:p w:rsidR="00EA7E81" w:rsidRPr="00690A26" w:rsidRDefault="00EA7E81" w:rsidP="00EA7E81">
      <w:pPr>
        <w:pStyle w:val="PL"/>
      </w:pPr>
      <w:r w:rsidRPr="00690A26">
        <w:t xml:space="preserve">            - not:</w:t>
      </w:r>
    </w:p>
    <w:p w:rsidR="00EA7E81" w:rsidRPr="00690A26" w:rsidRDefault="00EA7E81" w:rsidP="00EA7E81">
      <w:pPr>
        <w:pStyle w:val="PL"/>
      </w:pPr>
      <w:r w:rsidRPr="00690A26">
        <w:t xml:space="preserve">                required: [ allowedNfTypes ]</w:t>
      </w:r>
    </w:p>
    <w:p w:rsidR="00EA7E81" w:rsidRPr="00690A26" w:rsidRDefault="00EA7E81" w:rsidP="00EA7E81">
      <w:pPr>
        <w:pStyle w:val="PL"/>
      </w:pPr>
      <w:r w:rsidRPr="00690A26">
        <w:t xml:space="preserve">            - not:</w:t>
      </w:r>
    </w:p>
    <w:p w:rsidR="00EA7E81" w:rsidRPr="00690A26" w:rsidRDefault="00EA7E81" w:rsidP="00EA7E81">
      <w:pPr>
        <w:pStyle w:val="PL"/>
      </w:pPr>
      <w:r w:rsidRPr="00690A26">
        <w:t xml:space="preserve">                required: [ allowedNfDomains ]</w:t>
      </w:r>
    </w:p>
    <w:p w:rsidR="00EA7E81" w:rsidRPr="00690A26" w:rsidRDefault="00EA7E81" w:rsidP="00EA7E81">
      <w:pPr>
        <w:pStyle w:val="PL"/>
      </w:pPr>
      <w:r w:rsidRPr="00690A26">
        <w:t xml:space="preserve">            - not:</w:t>
      </w:r>
    </w:p>
    <w:p w:rsidR="00EA7E81" w:rsidRPr="00690A26" w:rsidRDefault="00EA7E81" w:rsidP="00EA7E81">
      <w:pPr>
        <w:pStyle w:val="PL"/>
      </w:pPr>
      <w:r w:rsidRPr="00690A26">
        <w:t xml:space="preserve">                required: [ allowedNssais ]</w:t>
      </w:r>
    </w:p>
    <w:p w:rsidR="00600B6F" w:rsidRPr="00690A26" w:rsidRDefault="00600B6F" w:rsidP="00600B6F">
      <w:pPr>
        <w:pStyle w:val="PL"/>
      </w:pPr>
      <w:r w:rsidRPr="00690A26">
        <w:t xml:space="preserve">            - properties:</w:t>
      </w:r>
    </w:p>
    <w:p w:rsidR="00600B6F" w:rsidRPr="00690A26" w:rsidRDefault="00600B6F" w:rsidP="00600B6F">
      <w:pPr>
        <w:pStyle w:val="PL"/>
      </w:pPr>
      <w:r w:rsidRPr="00690A26">
        <w:t xml:space="preserve">                nfServices:</w:t>
      </w:r>
    </w:p>
    <w:p w:rsidR="00600B6F" w:rsidRPr="00690A26" w:rsidRDefault="00600B6F" w:rsidP="00600B6F">
      <w:pPr>
        <w:pStyle w:val="PL"/>
      </w:pPr>
      <w:r w:rsidRPr="00690A26">
        <w:t xml:space="preserve">                  type: array</w:t>
      </w:r>
    </w:p>
    <w:p w:rsidR="00600B6F" w:rsidRPr="00690A26" w:rsidRDefault="00600B6F" w:rsidP="00600B6F">
      <w:pPr>
        <w:pStyle w:val="PL"/>
      </w:pPr>
      <w:r w:rsidRPr="00690A26">
        <w:t xml:space="preserve">                  items:</w:t>
      </w:r>
    </w:p>
    <w:p w:rsidR="00600B6F" w:rsidRPr="00690A26" w:rsidRDefault="00600B6F" w:rsidP="00600B6F">
      <w:pPr>
        <w:pStyle w:val="PL"/>
      </w:pPr>
      <w:r w:rsidRPr="00690A26">
        <w:t xml:space="preserve">                    allOf:</w:t>
      </w:r>
    </w:p>
    <w:p w:rsidR="00600B6F" w:rsidRPr="00690A26" w:rsidRDefault="00600B6F" w:rsidP="00600B6F">
      <w:pPr>
        <w:pStyle w:val="PL"/>
      </w:pPr>
      <w:r w:rsidRPr="00690A26">
        <w:t xml:space="preserve">                      - $ref: '#/components/schemas/NFService'</w:t>
      </w:r>
    </w:p>
    <w:p w:rsidR="00600B6F" w:rsidRPr="00690A26" w:rsidRDefault="00600B6F" w:rsidP="00600B6F">
      <w:pPr>
        <w:pStyle w:val="PL"/>
      </w:pPr>
      <w:r w:rsidRPr="00690A26">
        <w:t xml:space="preserve">                      - not:</w:t>
      </w:r>
    </w:p>
    <w:p w:rsidR="00600B6F" w:rsidRPr="00690A26" w:rsidRDefault="00600B6F" w:rsidP="00600B6F">
      <w:pPr>
        <w:pStyle w:val="PL"/>
      </w:pPr>
      <w:r w:rsidRPr="00690A26">
        <w:t xml:space="preserve">                          required: [ interPlmnFqdn ]</w:t>
      </w:r>
    </w:p>
    <w:p w:rsidR="00600B6F" w:rsidRPr="00690A26" w:rsidRDefault="00600B6F" w:rsidP="00600B6F">
      <w:pPr>
        <w:pStyle w:val="PL"/>
      </w:pPr>
      <w:r w:rsidRPr="00690A26">
        <w:t xml:space="preserve">                      - not:</w:t>
      </w:r>
    </w:p>
    <w:p w:rsidR="00600B6F" w:rsidRPr="00690A26" w:rsidRDefault="00600B6F" w:rsidP="00600B6F">
      <w:pPr>
        <w:pStyle w:val="PL"/>
      </w:pPr>
      <w:r w:rsidRPr="00690A26">
        <w:t xml:space="preserve">                          required: [ allowedPlmns ]</w:t>
      </w:r>
    </w:p>
    <w:p w:rsidR="00600B6F" w:rsidRPr="00690A26" w:rsidRDefault="00600B6F" w:rsidP="00600B6F">
      <w:pPr>
        <w:pStyle w:val="PL"/>
      </w:pPr>
      <w:r w:rsidRPr="00690A26">
        <w:t xml:space="preserve">                      - not:</w:t>
      </w:r>
    </w:p>
    <w:p w:rsidR="00600B6F" w:rsidRPr="00690A26" w:rsidRDefault="00600B6F" w:rsidP="00600B6F">
      <w:pPr>
        <w:pStyle w:val="PL"/>
      </w:pPr>
      <w:r w:rsidRPr="00690A26">
        <w:t xml:space="preserve">                          required: [ allowedNfTypes ]</w:t>
      </w:r>
    </w:p>
    <w:p w:rsidR="00600B6F" w:rsidRPr="00690A26" w:rsidRDefault="00600B6F" w:rsidP="00600B6F">
      <w:pPr>
        <w:pStyle w:val="PL"/>
      </w:pPr>
      <w:r w:rsidRPr="00690A26">
        <w:t xml:space="preserve">                      - not:</w:t>
      </w:r>
    </w:p>
    <w:p w:rsidR="00600B6F" w:rsidRPr="00690A26" w:rsidRDefault="00600B6F" w:rsidP="00600B6F">
      <w:pPr>
        <w:pStyle w:val="PL"/>
      </w:pPr>
      <w:r w:rsidRPr="00690A26">
        <w:t xml:space="preserve">                          required: [ allowedNfDomains ]</w:t>
      </w:r>
    </w:p>
    <w:p w:rsidR="00600B6F" w:rsidRPr="00690A26" w:rsidRDefault="00600B6F" w:rsidP="00600B6F">
      <w:pPr>
        <w:pStyle w:val="PL"/>
      </w:pPr>
      <w:r w:rsidRPr="00690A26">
        <w:t xml:space="preserve">                      - not:</w:t>
      </w:r>
    </w:p>
    <w:p w:rsidR="00600B6F" w:rsidRPr="00690A26" w:rsidRDefault="00600B6F" w:rsidP="00600B6F">
      <w:pPr>
        <w:pStyle w:val="PL"/>
      </w:pPr>
      <w:r w:rsidRPr="00690A26">
        <w:t xml:space="preserve">                          required: [ allowedNssais ]</w:t>
      </w:r>
    </w:p>
    <w:p w:rsidR="000B3D39" w:rsidRPr="00690A26" w:rsidRDefault="000B3D39" w:rsidP="000B3D39">
      <w:pPr>
        <w:pStyle w:val="PL"/>
      </w:pPr>
      <w:r w:rsidRPr="00690A26">
        <w:t xml:space="preserve">        profileChanges:</w:t>
      </w:r>
    </w:p>
    <w:p w:rsidR="000B3D39" w:rsidRPr="00690A26" w:rsidRDefault="000B3D39" w:rsidP="000B3D39">
      <w:pPr>
        <w:pStyle w:val="PL"/>
      </w:pPr>
      <w:r w:rsidRPr="00690A26">
        <w:t xml:space="preserve">          type: array</w:t>
      </w:r>
    </w:p>
    <w:p w:rsidR="000B3D39" w:rsidRPr="00690A26" w:rsidRDefault="000B3D39" w:rsidP="000B3D39">
      <w:pPr>
        <w:pStyle w:val="PL"/>
      </w:pPr>
      <w:r w:rsidRPr="00690A26">
        <w:t xml:space="preserve">          items:</w:t>
      </w:r>
    </w:p>
    <w:p w:rsidR="000B3D39" w:rsidRPr="00690A26" w:rsidRDefault="000B3D39" w:rsidP="000B3D39">
      <w:pPr>
        <w:pStyle w:val="PL"/>
      </w:pPr>
      <w:r w:rsidRPr="00690A26">
        <w:t xml:space="preserve">            $ref: 'TS29571_CommonData.yaml#/components/schemas/ChangeItem'</w:t>
      </w:r>
    </w:p>
    <w:p w:rsidR="000B3D39" w:rsidRPr="00690A26" w:rsidRDefault="000B3D39" w:rsidP="000B3D39">
      <w:pPr>
        <w:pStyle w:val="PL"/>
        <w:rPr>
          <w:lang w:val="en-US"/>
        </w:rPr>
      </w:pPr>
      <w:r w:rsidRPr="00690A26">
        <w:rPr>
          <w:lang w:val="en-US"/>
        </w:rPr>
        <w:t xml:space="preserve">          minItems: 1</w:t>
      </w:r>
    </w:p>
    <w:p w:rsidR="006F7274" w:rsidRPr="00690A26" w:rsidRDefault="006F7274" w:rsidP="006F7274">
      <w:pPr>
        <w:pStyle w:val="PL"/>
      </w:pPr>
      <w:r w:rsidRPr="00690A26">
        <w:t xml:space="preserve">    NFStatus:</w:t>
      </w:r>
    </w:p>
    <w:p w:rsidR="0050475A" w:rsidRPr="00690A26" w:rsidRDefault="0050475A" w:rsidP="006F7274">
      <w:pPr>
        <w:pStyle w:val="PL"/>
      </w:pPr>
      <w:r w:rsidRPr="00690A26">
        <w:t xml:space="preserve">      anyOf:</w:t>
      </w:r>
    </w:p>
    <w:p w:rsidR="006F7274" w:rsidRPr="00690A26" w:rsidRDefault="006F7274" w:rsidP="006F7274">
      <w:pPr>
        <w:pStyle w:val="PL"/>
      </w:pPr>
      <w:r w:rsidRPr="00690A26">
        <w:t xml:space="preserve">      </w:t>
      </w:r>
      <w:r w:rsidR="0050475A" w:rsidRPr="00690A26">
        <w:t xml:space="preserve">  - </w:t>
      </w:r>
      <w:r w:rsidRPr="00690A26">
        <w:t>type: string</w:t>
      </w:r>
    </w:p>
    <w:p w:rsidR="006F7274" w:rsidRPr="00690A26" w:rsidRDefault="006F7274" w:rsidP="006F7274">
      <w:pPr>
        <w:pStyle w:val="PL"/>
      </w:pPr>
      <w:r w:rsidRPr="00690A26">
        <w:t xml:space="preserve">      </w:t>
      </w:r>
      <w:r w:rsidR="0050475A" w:rsidRPr="00690A26">
        <w:t xml:space="preserve">    </w:t>
      </w:r>
      <w:r w:rsidRPr="00690A26">
        <w:t>enum:</w:t>
      </w:r>
    </w:p>
    <w:p w:rsidR="006F7274" w:rsidRPr="00690A26" w:rsidRDefault="006F7274" w:rsidP="006F7274">
      <w:pPr>
        <w:pStyle w:val="PL"/>
      </w:pPr>
      <w:r w:rsidRPr="00690A26">
        <w:t xml:space="preserve">        </w:t>
      </w:r>
      <w:r w:rsidR="0050475A" w:rsidRPr="00690A26">
        <w:t xml:space="preserve">    </w:t>
      </w:r>
      <w:r w:rsidRPr="00690A26">
        <w:t>- REGISTERED</w:t>
      </w:r>
    </w:p>
    <w:p w:rsidR="006F7274" w:rsidRPr="00690A26" w:rsidRDefault="006F7274" w:rsidP="006F7274">
      <w:pPr>
        <w:pStyle w:val="PL"/>
      </w:pPr>
      <w:r w:rsidRPr="00690A26">
        <w:t xml:space="preserve">        </w:t>
      </w:r>
      <w:r w:rsidR="0050475A" w:rsidRPr="00690A26">
        <w:t xml:space="preserve">    </w:t>
      </w:r>
      <w:r w:rsidRPr="00690A26">
        <w:t>- SUSPENDED</w:t>
      </w:r>
    </w:p>
    <w:p w:rsidR="00A75A85" w:rsidRPr="00690A26" w:rsidRDefault="00A75A85" w:rsidP="00A75A85">
      <w:pPr>
        <w:pStyle w:val="PL"/>
      </w:pPr>
      <w:r w:rsidRPr="00690A26">
        <w:t xml:space="preserve">            - UNDISCOVERABLE</w:t>
      </w:r>
    </w:p>
    <w:p w:rsidR="0050475A" w:rsidRPr="00690A26" w:rsidRDefault="0050475A" w:rsidP="006F7274">
      <w:pPr>
        <w:pStyle w:val="PL"/>
      </w:pPr>
      <w:r w:rsidRPr="00690A26">
        <w:t xml:space="preserve">        - type: string</w:t>
      </w:r>
    </w:p>
    <w:p w:rsidR="00D6269A" w:rsidRPr="00690A26" w:rsidRDefault="00D6269A" w:rsidP="00D6269A">
      <w:pPr>
        <w:pStyle w:val="PL"/>
      </w:pPr>
      <w:r w:rsidRPr="00690A26">
        <w:t xml:space="preserve">    NFServiceVersion:</w:t>
      </w:r>
    </w:p>
    <w:p w:rsidR="00D6269A" w:rsidRPr="00690A26" w:rsidRDefault="00D6269A" w:rsidP="00D6269A">
      <w:pPr>
        <w:pStyle w:val="PL"/>
      </w:pPr>
      <w:r w:rsidRPr="00690A26">
        <w:t xml:space="preserve">      type: object</w:t>
      </w:r>
    </w:p>
    <w:p w:rsidR="00D6269A" w:rsidRPr="00690A26" w:rsidRDefault="00D6269A" w:rsidP="00D6269A">
      <w:pPr>
        <w:pStyle w:val="PL"/>
      </w:pPr>
      <w:r w:rsidRPr="00690A26">
        <w:t xml:space="preserve">      required:</w:t>
      </w:r>
    </w:p>
    <w:p w:rsidR="00D6269A" w:rsidRPr="00690A26" w:rsidRDefault="00D6269A" w:rsidP="00D6269A">
      <w:pPr>
        <w:pStyle w:val="PL"/>
      </w:pPr>
      <w:r w:rsidRPr="00690A26">
        <w:t xml:space="preserve">        - apiVersionInUri</w:t>
      </w:r>
    </w:p>
    <w:p w:rsidR="00D6269A" w:rsidRPr="00690A26" w:rsidRDefault="00D6269A" w:rsidP="00D6269A">
      <w:pPr>
        <w:pStyle w:val="PL"/>
      </w:pPr>
      <w:r w:rsidRPr="00690A26">
        <w:t xml:space="preserve">        - </w:t>
      </w:r>
      <w:r w:rsidRPr="00690A26">
        <w:rPr>
          <w:rFonts w:hint="eastAsia"/>
        </w:rPr>
        <w:t>api</w:t>
      </w:r>
      <w:r w:rsidRPr="00690A26">
        <w:t>Full</w:t>
      </w:r>
      <w:r w:rsidRPr="00690A26">
        <w:rPr>
          <w:rFonts w:hint="eastAsia"/>
        </w:rPr>
        <w:t>Ver</w:t>
      </w:r>
      <w:r w:rsidRPr="00690A26">
        <w:t>sion</w:t>
      </w:r>
    </w:p>
    <w:p w:rsidR="00D6269A" w:rsidRPr="00690A26" w:rsidRDefault="00D6269A" w:rsidP="00D6269A">
      <w:pPr>
        <w:pStyle w:val="PL"/>
      </w:pPr>
      <w:r w:rsidRPr="00690A26">
        <w:t xml:space="preserve">      properties:</w:t>
      </w:r>
    </w:p>
    <w:p w:rsidR="00D6269A" w:rsidRPr="00690A26" w:rsidRDefault="00D6269A" w:rsidP="00D6269A">
      <w:pPr>
        <w:pStyle w:val="PL"/>
      </w:pPr>
      <w:r w:rsidRPr="00690A26">
        <w:t xml:space="preserve">        apiVersionInUri:</w:t>
      </w:r>
    </w:p>
    <w:p w:rsidR="00D6269A" w:rsidRPr="00690A26" w:rsidRDefault="00D6269A" w:rsidP="00D6269A">
      <w:pPr>
        <w:pStyle w:val="PL"/>
      </w:pPr>
      <w:r w:rsidRPr="00690A26">
        <w:t xml:space="preserve">          type: string</w:t>
      </w:r>
    </w:p>
    <w:p w:rsidR="00D6269A" w:rsidRPr="00690A26" w:rsidRDefault="00D6269A" w:rsidP="00D6269A">
      <w:pPr>
        <w:pStyle w:val="PL"/>
      </w:pPr>
      <w:r w:rsidRPr="00690A26">
        <w:lastRenderedPageBreak/>
        <w:t xml:space="preserve">        </w:t>
      </w:r>
      <w:r w:rsidRPr="00690A26">
        <w:rPr>
          <w:rFonts w:hint="eastAsia"/>
        </w:rPr>
        <w:t>api</w:t>
      </w:r>
      <w:r w:rsidRPr="00690A26">
        <w:t>Full</w:t>
      </w:r>
      <w:r w:rsidRPr="00690A26">
        <w:rPr>
          <w:rFonts w:hint="eastAsia"/>
        </w:rPr>
        <w:t>Ver</w:t>
      </w:r>
      <w:r w:rsidRPr="00690A26">
        <w:t>sion:</w:t>
      </w:r>
    </w:p>
    <w:p w:rsidR="00D6269A" w:rsidRPr="00690A26" w:rsidRDefault="00D6269A" w:rsidP="00D6269A">
      <w:pPr>
        <w:pStyle w:val="PL"/>
      </w:pPr>
      <w:r w:rsidRPr="00690A26">
        <w:t xml:space="preserve">          type: string</w:t>
      </w:r>
    </w:p>
    <w:p w:rsidR="00D6269A" w:rsidRPr="00690A26" w:rsidRDefault="00D6269A" w:rsidP="00D6269A">
      <w:pPr>
        <w:pStyle w:val="PL"/>
      </w:pPr>
      <w:r w:rsidRPr="00690A26">
        <w:t xml:space="preserve">        expiry:</w:t>
      </w:r>
    </w:p>
    <w:p w:rsidR="00D6269A" w:rsidRPr="00690A26" w:rsidRDefault="00D6269A" w:rsidP="00D6269A">
      <w:pPr>
        <w:pStyle w:val="PL"/>
      </w:pPr>
      <w:r w:rsidRPr="00690A26">
        <w:t xml:space="preserve">          </w:t>
      </w:r>
      <w:r w:rsidRPr="00690A26">
        <w:rPr>
          <w:lang w:val="en-US"/>
        </w:rPr>
        <w:t>$ref: 'TS29571_CommonData.yaml#/components/schemas/DateTime'</w:t>
      </w:r>
    </w:p>
    <w:p w:rsidR="00F10F52" w:rsidRPr="00690A26" w:rsidRDefault="00F10F52" w:rsidP="00F10F52">
      <w:pPr>
        <w:pStyle w:val="PL"/>
      </w:pPr>
      <w:r w:rsidRPr="00690A26">
        <w:t xml:space="preserve">    ServiceName:</w:t>
      </w:r>
    </w:p>
    <w:p w:rsidR="00F10F52" w:rsidRPr="00690A26" w:rsidRDefault="00F10F52" w:rsidP="00F10F52">
      <w:pPr>
        <w:pStyle w:val="PL"/>
      </w:pPr>
      <w:r w:rsidRPr="00690A26">
        <w:t xml:space="preserve">      anyOf:</w:t>
      </w:r>
    </w:p>
    <w:p w:rsidR="00F10F52" w:rsidRPr="00690A26" w:rsidRDefault="00F10F52" w:rsidP="00F10F52">
      <w:pPr>
        <w:pStyle w:val="PL"/>
      </w:pPr>
      <w:r w:rsidRPr="00690A26">
        <w:t xml:space="preserve">        - type: string</w:t>
      </w:r>
    </w:p>
    <w:p w:rsidR="00F10F52" w:rsidRPr="00690A26" w:rsidRDefault="00F10F52" w:rsidP="00F10F52">
      <w:pPr>
        <w:pStyle w:val="PL"/>
      </w:pPr>
      <w:r w:rsidRPr="00690A26">
        <w:t xml:space="preserve">          enum:</w:t>
      </w:r>
    </w:p>
    <w:p w:rsidR="00F10F52" w:rsidRPr="00690A26" w:rsidRDefault="00F10F52" w:rsidP="00F10F52">
      <w:pPr>
        <w:pStyle w:val="PL"/>
      </w:pPr>
      <w:r w:rsidRPr="00690A26">
        <w:t xml:space="preserve">            - nnrf-nfm</w:t>
      </w:r>
    </w:p>
    <w:p w:rsidR="00F10F52" w:rsidRPr="00690A26" w:rsidRDefault="00F10F52" w:rsidP="00F10F52">
      <w:pPr>
        <w:pStyle w:val="PL"/>
      </w:pPr>
      <w:r w:rsidRPr="00690A26">
        <w:t xml:space="preserve">            - nnrf-disc</w:t>
      </w:r>
    </w:p>
    <w:p w:rsidR="00F10F52" w:rsidRPr="00690A26" w:rsidRDefault="00F10F52" w:rsidP="00F10F52">
      <w:pPr>
        <w:pStyle w:val="PL"/>
      </w:pPr>
      <w:r w:rsidRPr="00690A26">
        <w:t xml:space="preserve">            - nudm-sdm</w:t>
      </w:r>
    </w:p>
    <w:p w:rsidR="00F10F52" w:rsidRPr="00690A26" w:rsidRDefault="00F10F52" w:rsidP="00F10F52">
      <w:pPr>
        <w:pStyle w:val="PL"/>
        <w:rPr>
          <w:lang w:val="es-ES"/>
        </w:rPr>
      </w:pPr>
      <w:r w:rsidRPr="00690A26">
        <w:t xml:space="preserve">            </w:t>
      </w:r>
      <w:r w:rsidRPr="00690A26">
        <w:rPr>
          <w:lang w:val="es-ES"/>
        </w:rPr>
        <w:t>- nudm-uecm</w:t>
      </w:r>
    </w:p>
    <w:p w:rsidR="00F10F52" w:rsidRPr="00690A26" w:rsidRDefault="00F10F52" w:rsidP="00F10F52">
      <w:pPr>
        <w:pStyle w:val="PL"/>
        <w:rPr>
          <w:lang w:val="es-ES"/>
        </w:rPr>
      </w:pPr>
      <w:r w:rsidRPr="00690A26">
        <w:rPr>
          <w:lang w:val="es-ES"/>
        </w:rPr>
        <w:t xml:space="preserve">            - nudm-ueau</w:t>
      </w:r>
    </w:p>
    <w:p w:rsidR="00F10F52" w:rsidRPr="00690A26" w:rsidRDefault="00F10F52" w:rsidP="00F10F52">
      <w:pPr>
        <w:pStyle w:val="PL"/>
        <w:rPr>
          <w:lang w:val="es-ES"/>
        </w:rPr>
      </w:pPr>
      <w:r w:rsidRPr="00690A26">
        <w:rPr>
          <w:lang w:val="es-ES"/>
        </w:rPr>
        <w:t xml:space="preserve">            - nudm-ee</w:t>
      </w:r>
    </w:p>
    <w:p w:rsidR="00F10F52" w:rsidRPr="00690A26" w:rsidRDefault="00F10F52" w:rsidP="00F10F52">
      <w:pPr>
        <w:pStyle w:val="PL"/>
        <w:rPr>
          <w:lang w:val="es-ES"/>
        </w:rPr>
      </w:pPr>
      <w:r w:rsidRPr="00690A26">
        <w:rPr>
          <w:lang w:val="es-ES"/>
        </w:rPr>
        <w:t xml:space="preserve">            - nudm-pp</w:t>
      </w:r>
    </w:p>
    <w:p w:rsidR="008C3EF9" w:rsidRPr="00690A26" w:rsidRDefault="008C3EF9" w:rsidP="008C3EF9">
      <w:pPr>
        <w:pStyle w:val="PL"/>
        <w:rPr>
          <w:lang w:val="es-ES"/>
        </w:rPr>
      </w:pPr>
      <w:r w:rsidRPr="00690A26">
        <w:rPr>
          <w:lang w:val="es-ES"/>
        </w:rPr>
        <w:t xml:space="preserve">            - nudm-niddau</w:t>
      </w:r>
    </w:p>
    <w:p w:rsidR="00212438" w:rsidRPr="00690A26" w:rsidRDefault="00212438" w:rsidP="00212438">
      <w:pPr>
        <w:pStyle w:val="PL"/>
        <w:rPr>
          <w:lang w:val="es-ES"/>
        </w:rPr>
      </w:pPr>
      <w:r w:rsidRPr="00690A26">
        <w:rPr>
          <w:lang w:val="es-ES"/>
        </w:rPr>
        <w:t xml:space="preserve">            - nudm-mt</w:t>
      </w:r>
    </w:p>
    <w:p w:rsidR="00F10F52" w:rsidRPr="00690A26" w:rsidRDefault="00F10F52" w:rsidP="00F10F52">
      <w:pPr>
        <w:pStyle w:val="PL"/>
      </w:pPr>
      <w:r w:rsidRPr="00690A26">
        <w:rPr>
          <w:lang w:val="es-ES"/>
        </w:rPr>
        <w:t xml:space="preserve">            </w:t>
      </w:r>
      <w:r w:rsidRPr="00690A26">
        <w:t>- namf-comm</w:t>
      </w:r>
    </w:p>
    <w:p w:rsidR="00F10F52" w:rsidRPr="00690A26" w:rsidRDefault="00F10F52" w:rsidP="00F10F52">
      <w:pPr>
        <w:pStyle w:val="PL"/>
      </w:pPr>
      <w:r w:rsidRPr="00690A26">
        <w:t xml:space="preserve">            - namf-evts</w:t>
      </w:r>
    </w:p>
    <w:p w:rsidR="00F10F52" w:rsidRPr="00690A26" w:rsidRDefault="00F10F52" w:rsidP="00F10F52">
      <w:pPr>
        <w:pStyle w:val="PL"/>
      </w:pPr>
      <w:r w:rsidRPr="00690A26">
        <w:t xml:space="preserve">            - namf-mt</w:t>
      </w:r>
    </w:p>
    <w:p w:rsidR="00F10F52" w:rsidRPr="00690A26" w:rsidRDefault="00F10F52" w:rsidP="00F10F52">
      <w:pPr>
        <w:pStyle w:val="PL"/>
      </w:pPr>
      <w:r w:rsidRPr="00690A26">
        <w:t xml:space="preserve">            - namf-loc</w:t>
      </w:r>
    </w:p>
    <w:p w:rsidR="00F10F52" w:rsidRPr="00690A26" w:rsidRDefault="00F10F52" w:rsidP="00F10F52">
      <w:pPr>
        <w:pStyle w:val="PL"/>
      </w:pPr>
      <w:r w:rsidRPr="00690A26">
        <w:t xml:space="preserve">            - nsmf-pdusession</w:t>
      </w:r>
    </w:p>
    <w:p w:rsidR="00F10F52" w:rsidRPr="00690A26" w:rsidRDefault="00F10F52" w:rsidP="00F10F52">
      <w:pPr>
        <w:pStyle w:val="PL"/>
      </w:pPr>
      <w:r w:rsidRPr="00690A26">
        <w:t xml:space="preserve">            - nsmf-event-exposure</w:t>
      </w:r>
    </w:p>
    <w:p w:rsidR="00F10F52" w:rsidRPr="00690A26" w:rsidRDefault="00F10F52" w:rsidP="00F10F52">
      <w:pPr>
        <w:pStyle w:val="PL"/>
      </w:pPr>
      <w:r w:rsidRPr="00690A26">
        <w:t xml:space="preserve">            - nausf-auth</w:t>
      </w:r>
    </w:p>
    <w:p w:rsidR="00F10F52" w:rsidRPr="00690A26" w:rsidRDefault="00F10F52" w:rsidP="00F10F52">
      <w:pPr>
        <w:pStyle w:val="PL"/>
      </w:pPr>
      <w:r w:rsidRPr="00690A26">
        <w:t xml:space="preserve">            - nausf-sorprotection</w:t>
      </w:r>
    </w:p>
    <w:p w:rsidR="006A24C0" w:rsidRPr="00690A26" w:rsidRDefault="006A24C0" w:rsidP="006A24C0">
      <w:pPr>
        <w:pStyle w:val="PL"/>
      </w:pPr>
      <w:r w:rsidRPr="00690A26">
        <w:t xml:space="preserve">            - nausf-upuprotection</w:t>
      </w:r>
    </w:p>
    <w:p w:rsidR="00F10F52" w:rsidRPr="00690A26" w:rsidRDefault="00F10F52" w:rsidP="00F10F52">
      <w:pPr>
        <w:pStyle w:val="PL"/>
      </w:pPr>
      <w:r w:rsidRPr="00690A26">
        <w:t xml:space="preserve">            - nnef-pfdmanagement</w:t>
      </w:r>
    </w:p>
    <w:p w:rsidR="00F10F52" w:rsidRPr="00690A26" w:rsidRDefault="00F10F52" w:rsidP="00F10F52">
      <w:pPr>
        <w:pStyle w:val="PL"/>
      </w:pPr>
      <w:r w:rsidRPr="00690A26">
        <w:t xml:space="preserve">            - npcf-am-policy-control</w:t>
      </w:r>
    </w:p>
    <w:p w:rsidR="00F10F52" w:rsidRPr="00690A26" w:rsidRDefault="00F10F52" w:rsidP="00F10F52">
      <w:pPr>
        <w:pStyle w:val="PL"/>
      </w:pPr>
      <w:r w:rsidRPr="00690A26">
        <w:t xml:space="preserve">            - npcf-smpolicycontrol</w:t>
      </w:r>
    </w:p>
    <w:p w:rsidR="00F10F52" w:rsidRPr="00690A26" w:rsidRDefault="00F10F52" w:rsidP="00F10F52">
      <w:pPr>
        <w:pStyle w:val="PL"/>
      </w:pPr>
      <w:r w:rsidRPr="00690A26">
        <w:t xml:space="preserve">            - npcf-policyauthorization</w:t>
      </w:r>
    </w:p>
    <w:p w:rsidR="00F10F52" w:rsidRPr="00690A26" w:rsidRDefault="00F10F52" w:rsidP="00F10F52">
      <w:pPr>
        <w:pStyle w:val="PL"/>
      </w:pPr>
      <w:r w:rsidRPr="00690A26">
        <w:t xml:space="preserve">            - npcf-bdtpolicycontrol</w:t>
      </w:r>
    </w:p>
    <w:p w:rsidR="0000254F" w:rsidRPr="00690A26" w:rsidRDefault="0000254F" w:rsidP="0000254F">
      <w:pPr>
        <w:pStyle w:val="PL"/>
      </w:pPr>
      <w:r w:rsidRPr="00690A26">
        <w:t xml:space="preserve">            - npcf-eventexposure</w:t>
      </w:r>
    </w:p>
    <w:p w:rsidR="0000254F" w:rsidRPr="00690A26" w:rsidRDefault="0000254F" w:rsidP="0000254F">
      <w:pPr>
        <w:pStyle w:val="PL"/>
      </w:pPr>
      <w:r w:rsidRPr="00690A26">
        <w:t xml:space="preserve">            - npcf-ue-policy-control</w:t>
      </w:r>
    </w:p>
    <w:p w:rsidR="00F10F52" w:rsidRPr="00690A26" w:rsidRDefault="00F10F52" w:rsidP="00F10F52">
      <w:pPr>
        <w:pStyle w:val="PL"/>
      </w:pPr>
      <w:r w:rsidRPr="00690A26">
        <w:t xml:space="preserve">            - nsmsf-sms</w:t>
      </w:r>
    </w:p>
    <w:p w:rsidR="00F10F52" w:rsidRPr="00690A26" w:rsidRDefault="00F10F52" w:rsidP="00F10F52">
      <w:pPr>
        <w:pStyle w:val="PL"/>
      </w:pPr>
      <w:r w:rsidRPr="00690A26">
        <w:t xml:space="preserve">            - nnssf-nsselection</w:t>
      </w:r>
    </w:p>
    <w:p w:rsidR="00F10F52" w:rsidRPr="00690A26" w:rsidRDefault="00F10F52" w:rsidP="00F10F52">
      <w:pPr>
        <w:pStyle w:val="PL"/>
      </w:pPr>
      <w:r w:rsidRPr="00690A26">
        <w:t xml:space="preserve">            - nnssf-nssaiavailability</w:t>
      </w:r>
    </w:p>
    <w:p w:rsidR="00F10F52" w:rsidRPr="00690A26" w:rsidRDefault="00F10F52" w:rsidP="00F10F52">
      <w:pPr>
        <w:pStyle w:val="PL"/>
      </w:pPr>
      <w:r w:rsidRPr="00690A26">
        <w:t xml:space="preserve">            - nudr-dr</w:t>
      </w:r>
    </w:p>
    <w:p w:rsidR="00F10F52" w:rsidRPr="00690A26" w:rsidRDefault="00F10F52" w:rsidP="00F10F52">
      <w:pPr>
        <w:pStyle w:val="PL"/>
      </w:pPr>
      <w:r w:rsidRPr="00690A26">
        <w:t xml:space="preserve">            - nlmf-loc</w:t>
      </w:r>
    </w:p>
    <w:p w:rsidR="00F10F52" w:rsidRPr="00690A26" w:rsidRDefault="00F10F52" w:rsidP="00F10F52">
      <w:pPr>
        <w:pStyle w:val="PL"/>
      </w:pPr>
      <w:r w:rsidRPr="00690A26">
        <w:t xml:space="preserve">            - n5g-eir-eic</w:t>
      </w:r>
    </w:p>
    <w:p w:rsidR="00F10F52" w:rsidRPr="00690A26" w:rsidRDefault="00F10F52" w:rsidP="00F10F52">
      <w:pPr>
        <w:pStyle w:val="PL"/>
      </w:pPr>
      <w:r w:rsidRPr="00690A26">
        <w:t xml:space="preserve">            - nbsf-management</w:t>
      </w:r>
    </w:p>
    <w:p w:rsidR="00F10F52" w:rsidRPr="00690A26" w:rsidRDefault="00F10F52" w:rsidP="00F10F52">
      <w:pPr>
        <w:pStyle w:val="PL"/>
      </w:pPr>
      <w:r w:rsidRPr="00690A26">
        <w:t xml:space="preserve">            - nchf-spendinglimitcontrol</w:t>
      </w:r>
    </w:p>
    <w:p w:rsidR="00BD4BF1" w:rsidRPr="00690A26" w:rsidRDefault="00BD4BF1" w:rsidP="00BD4BF1">
      <w:pPr>
        <w:pStyle w:val="PL"/>
      </w:pPr>
      <w:r w:rsidRPr="00690A26">
        <w:t xml:space="preserve">            - nchf-convergedcharging</w:t>
      </w:r>
    </w:p>
    <w:p w:rsidR="00F10F52" w:rsidRPr="00690A26" w:rsidRDefault="00F10F52" w:rsidP="00F10F52">
      <w:pPr>
        <w:pStyle w:val="PL"/>
      </w:pPr>
      <w:r w:rsidRPr="00690A26">
        <w:t xml:space="preserve">            - nnwdaf-event</w:t>
      </w:r>
      <w:r w:rsidR="00AB35FB" w:rsidRPr="00690A26">
        <w:t>s</w:t>
      </w:r>
      <w:r w:rsidRPr="00690A26">
        <w:t>subscription</w:t>
      </w:r>
    </w:p>
    <w:p w:rsidR="00F10F52" w:rsidRPr="00690A26" w:rsidRDefault="00F10F52" w:rsidP="00F10F52">
      <w:pPr>
        <w:pStyle w:val="PL"/>
      </w:pPr>
      <w:r w:rsidRPr="00690A26">
        <w:t xml:space="preserve">            - nnwdaf-analyticsinfo</w:t>
      </w:r>
    </w:p>
    <w:p w:rsidR="00F62DAA" w:rsidRPr="00690A26" w:rsidRDefault="00F62DAA" w:rsidP="00F6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rPr>
      </w:pPr>
      <w:r w:rsidRPr="00690A26">
        <w:rPr>
          <w:rFonts w:ascii="Courier New" w:eastAsia="DengXian" w:hAnsi="Courier New"/>
          <w:noProof/>
          <w:sz w:val="16"/>
        </w:rPr>
        <w:t xml:space="preserve">            - ngmlc-loc</w:t>
      </w:r>
    </w:p>
    <w:p w:rsidR="00C23E45" w:rsidRPr="00690A26" w:rsidRDefault="00C23E45" w:rsidP="00C23E45">
      <w:pPr>
        <w:pStyle w:val="PL"/>
      </w:pPr>
      <w:r w:rsidRPr="00690A26">
        <w:t xml:space="preserve">            - nucmf-provisioning</w:t>
      </w:r>
    </w:p>
    <w:p w:rsidR="00C23E45" w:rsidRPr="00690A26" w:rsidRDefault="00C23E45" w:rsidP="00C23E45">
      <w:pPr>
        <w:pStyle w:val="PL"/>
      </w:pPr>
      <w:r w:rsidRPr="00690A26">
        <w:t xml:space="preserve">            - nucmf-uecapabilitymanagement</w:t>
      </w:r>
    </w:p>
    <w:p w:rsidR="00212438" w:rsidRPr="00690A26" w:rsidRDefault="00212438" w:rsidP="00212438">
      <w:pPr>
        <w:pStyle w:val="PL"/>
      </w:pPr>
      <w:r w:rsidRPr="00690A26">
        <w:t xml:space="preserve">            - nhss-sdm</w:t>
      </w:r>
    </w:p>
    <w:p w:rsidR="00212438" w:rsidRPr="00690A26" w:rsidRDefault="00212438" w:rsidP="00212438">
      <w:pPr>
        <w:pStyle w:val="PL"/>
        <w:rPr>
          <w:lang w:val="en-US"/>
        </w:rPr>
      </w:pPr>
      <w:r w:rsidRPr="00690A26">
        <w:t xml:space="preserve">            </w:t>
      </w:r>
      <w:r w:rsidRPr="00690A26">
        <w:rPr>
          <w:lang w:val="en-US"/>
        </w:rPr>
        <w:t>- nhss-uecm</w:t>
      </w:r>
    </w:p>
    <w:p w:rsidR="00212438" w:rsidRPr="00690A26" w:rsidRDefault="00212438" w:rsidP="00212438">
      <w:pPr>
        <w:pStyle w:val="PL"/>
        <w:rPr>
          <w:lang w:val="en-US"/>
        </w:rPr>
      </w:pPr>
      <w:r w:rsidRPr="00690A26">
        <w:rPr>
          <w:lang w:val="en-US"/>
        </w:rPr>
        <w:t xml:space="preserve">            - nhss-ueau</w:t>
      </w:r>
    </w:p>
    <w:p w:rsidR="00F10F52" w:rsidRPr="00690A26" w:rsidRDefault="00F10F52" w:rsidP="00F10F52">
      <w:pPr>
        <w:pStyle w:val="PL"/>
      </w:pPr>
      <w:r w:rsidRPr="00690A26">
        <w:t xml:space="preserve">        - type: string</w:t>
      </w:r>
    </w:p>
    <w:p w:rsidR="00DA6BB2" w:rsidRPr="00690A26" w:rsidRDefault="00DA6BB2" w:rsidP="00DA6BB2">
      <w:pPr>
        <w:pStyle w:val="PL"/>
      </w:pPr>
      <w:r w:rsidRPr="00690A26">
        <w:t xml:space="preserve">    N2InterfaceAmfInfo:</w:t>
      </w:r>
    </w:p>
    <w:p w:rsidR="00DA6BB2" w:rsidRPr="00690A26" w:rsidRDefault="00DA6BB2" w:rsidP="00DA6BB2">
      <w:pPr>
        <w:pStyle w:val="PL"/>
      </w:pPr>
      <w:r w:rsidRPr="00690A26">
        <w:t xml:space="preserve">      type: object</w:t>
      </w:r>
    </w:p>
    <w:p w:rsidR="00DA6BB2" w:rsidRPr="00690A26" w:rsidRDefault="00DA6BB2" w:rsidP="00DA6BB2">
      <w:pPr>
        <w:pStyle w:val="PL"/>
      </w:pPr>
      <w:r w:rsidRPr="00690A26">
        <w:t xml:space="preserve">      properties:</w:t>
      </w:r>
    </w:p>
    <w:p w:rsidR="00DA6BB2" w:rsidRPr="00690A26" w:rsidRDefault="00DA6BB2" w:rsidP="00DA6BB2">
      <w:pPr>
        <w:pStyle w:val="PL"/>
      </w:pPr>
      <w:r w:rsidRPr="00690A26">
        <w:t xml:space="preserve">        ipv4EndpointAddress:</w:t>
      </w:r>
    </w:p>
    <w:p w:rsidR="00DA6BB2" w:rsidRPr="00690A26" w:rsidRDefault="00DA6BB2" w:rsidP="00DA6BB2">
      <w:pPr>
        <w:pStyle w:val="PL"/>
      </w:pPr>
      <w:r w:rsidRPr="00690A26">
        <w:t xml:space="preserve">          type: array</w:t>
      </w:r>
    </w:p>
    <w:p w:rsidR="00DA6BB2" w:rsidRPr="00690A26" w:rsidRDefault="00DA6BB2" w:rsidP="00DA6BB2">
      <w:pPr>
        <w:pStyle w:val="PL"/>
      </w:pPr>
      <w:r w:rsidRPr="00690A26">
        <w:t xml:space="preserve">          items:</w:t>
      </w:r>
    </w:p>
    <w:p w:rsidR="00DA6BB2" w:rsidRPr="00690A26" w:rsidRDefault="00DA6BB2" w:rsidP="00DA6BB2">
      <w:pPr>
        <w:pStyle w:val="PL"/>
      </w:pPr>
      <w:r w:rsidRPr="00690A26">
        <w:t xml:space="preserve">            $ref: 'TS29571_CommonData.yaml#/components/schemas/Ipv4Addr'</w:t>
      </w:r>
    </w:p>
    <w:p w:rsidR="00E637F3" w:rsidRPr="00690A26" w:rsidRDefault="00E637F3" w:rsidP="00E637F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DA6BB2" w:rsidRPr="00690A26" w:rsidRDefault="00DA6BB2" w:rsidP="00DA6BB2">
      <w:pPr>
        <w:pStyle w:val="PL"/>
      </w:pPr>
      <w:r w:rsidRPr="00690A26">
        <w:t xml:space="preserve">        ipv6EndpointAddress:</w:t>
      </w:r>
    </w:p>
    <w:p w:rsidR="00DA6BB2" w:rsidRPr="00690A26" w:rsidRDefault="00DA6BB2" w:rsidP="00DA6BB2">
      <w:pPr>
        <w:pStyle w:val="PL"/>
      </w:pPr>
      <w:r w:rsidRPr="00690A26">
        <w:t xml:space="preserve">          type: array</w:t>
      </w:r>
    </w:p>
    <w:p w:rsidR="00DA6BB2" w:rsidRPr="00690A26" w:rsidRDefault="00DA6BB2" w:rsidP="00DA6BB2">
      <w:pPr>
        <w:pStyle w:val="PL"/>
      </w:pPr>
      <w:r w:rsidRPr="00690A26">
        <w:t xml:space="preserve">          items:</w:t>
      </w:r>
    </w:p>
    <w:p w:rsidR="00DA6BB2" w:rsidRPr="00690A26" w:rsidRDefault="00DA6BB2" w:rsidP="00DA6BB2">
      <w:pPr>
        <w:pStyle w:val="PL"/>
      </w:pPr>
      <w:r w:rsidRPr="00690A26">
        <w:t xml:space="preserve">            $ref: 'TS29571_CommonData.yaml#/components/schemas/Ipv6Addr'</w:t>
      </w:r>
    </w:p>
    <w:p w:rsidR="00E637F3" w:rsidRPr="00690A26" w:rsidRDefault="00E637F3" w:rsidP="00E637F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DA6BB2" w:rsidRPr="00690A26" w:rsidRDefault="00DA6BB2" w:rsidP="00DA6BB2">
      <w:pPr>
        <w:pStyle w:val="PL"/>
      </w:pPr>
      <w:r w:rsidRPr="00690A26">
        <w:t xml:space="preserve">        amfName:</w:t>
      </w:r>
    </w:p>
    <w:p w:rsidR="00DA6BB2" w:rsidRPr="00690A26" w:rsidRDefault="00DA6BB2" w:rsidP="00DA6BB2">
      <w:pPr>
        <w:pStyle w:val="PL"/>
      </w:pPr>
      <w:r w:rsidRPr="00690A26">
        <w:t xml:space="preserve">            $ref: 'TS29571_CommonData.yaml#/components/schemas/AmfName'</w:t>
      </w:r>
    </w:p>
    <w:p w:rsidR="00986321" w:rsidRPr="00690A26" w:rsidRDefault="00986321" w:rsidP="00986321">
      <w:pPr>
        <w:pStyle w:val="PL"/>
      </w:pPr>
      <w:r w:rsidRPr="00690A26">
        <w:t xml:space="preserve">    NFServiceStatus:</w:t>
      </w:r>
    </w:p>
    <w:p w:rsidR="00986321" w:rsidRPr="00690A26" w:rsidRDefault="00986321" w:rsidP="00986321">
      <w:pPr>
        <w:pStyle w:val="PL"/>
      </w:pPr>
      <w:r w:rsidRPr="00690A26">
        <w:t xml:space="preserve">      anyOf:</w:t>
      </w:r>
    </w:p>
    <w:p w:rsidR="00986321" w:rsidRPr="00690A26" w:rsidRDefault="00986321" w:rsidP="00986321">
      <w:pPr>
        <w:pStyle w:val="PL"/>
      </w:pPr>
      <w:r w:rsidRPr="00690A26">
        <w:t xml:space="preserve">        - type: string</w:t>
      </w:r>
    </w:p>
    <w:p w:rsidR="00986321" w:rsidRPr="00690A26" w:rsidRDefault="00986321" w:rsidP="00986321">
      <w:pPr>
        <w:pStyle w:val="PL"/>
      </w:pPr>
      <w:r w:rsidRPr="00690A26">
        <w:t xml:space="preserve">          enum:</w:t>
      </w:r>
    </w:p>
    <w:p w:rsidR="00986321" w:rsidRPr="00690A26" w:rsidRDefault="00986321" w:rsidP="00986321">
      <w:pPr>
        <w:pStyle w:val="PL"/>
      </w:pPr>
      <w:r w:rsidRPr="00690A26">
        <w:t xml:space="preserve">            - REGISTERED</w:t>
      </w:r>
    </w:p>
    <w:p w:rsidR="00986321" w:rsidRPr="00690A26" w:rsidRDefault="00986321" w:rsidP="00986321">
      <w:pPr>
        <w:pStyle w:val="PL"/>
      </w:pPr>
      <w:r w:rsidRPr="00690A26">
        <w:t xml:space="preserve">            - SUSPENDED</w:t>
      </w:r>
    </w:p>
    <w:p w:rsidR="00A75A85" w:rsidRPr="00690A26" w:rsidRDefault="00A75A85" w:rsidP="00A75A85">
      <w:pPr>
        <w:pStyle w:val="PL"/>
      </w:pPr>
      <w:r w:rsidRPr="00690A26">
        <w:t xml:space="preserve">            - UNDISCOVERABLE</w:t>
      </w:r>
    </w:p>
    <w:p w:rsidR="00986321" w:rsidRPr="00690A26" w:rsidRDefault="00986321" w:rsidP="00986321">
      <w:pPr>
        <w:pStyle w:val="PL"/>
      </w:pPr>
      <w:r w:rsidRPr="00690A26">
        <w:t xml:space="preserve">        - type: string</w:t>
      </w:r>
    </w:p>
    <w:p w:rsidR="00D471D8" w:rsidRPr="00690A26" w:rsidRDefault="00D471D8" w:rsidP="00D471D8">
      <w:pPr>
        <w:pStyle w:val="PL"/>
      </w:pPr>
      <w:r w:rsidRPr="00690A26">
        <w:t xml:space="preserve">    TaiRange:</w:t>
      </w:r>
    </w:p>
    <w:p w:rsidR="00D471D8" w:rsidRPr="00690A26" w:rsidRDefault="00D471D8" w:rsidP="00D471D8">
      <w:pPr>
        <w:pStyle w:val="PL"/>
      </w:pPr>
      <w:r w:rsidRPr="00690A26">
        <w:t xml:space="preserve">      type: object</w:t>
      </w:r>
    </w:p>
    <w:p w:rsidR="00D471D8" w:rsidRPr="00690A26" w:rsidRDefault="00D471D8" w:rsidP="00D471D8">
      <w:pPr>
        <w:pStyle w:val="PL"/>
      </w:pPr>
      <w:r w:rsidRPr="00690A26">
        <w:t xml:space="preserve">      required:</w:t>
      </w:r>
    </w:p>
    <w:p w:rsidR="00D471D8" w:rsidRPr="00690A26" w:rsidRDefault="00D471D8" w:rsidP="00D471D8">
      <w:pPr>
        <w:pStyle w:val="PL"/>
      </w:pPr>
      <w:r w:rsidRPr="00690A26">
        <w:t xml:space="preserve">        - plmnId</w:t>
      </w:r>
    </w:p>
    <w:p w:rsidR="008A31B0" w:rsidRPr="00690A26" w:rsidRDefault="008A31B0" w:rsidP="00D471D8">
      <w:pPr>
        <w:pStyle w:val="PL"/>
      </w:pPr>
      <w:r w:rsidRPr="00690A26">
        <w:lastRenderedPageBreak/>
        <w:t xml:space="preserve">        - tacRangeList</w:t>
      </w:r>
    </w:p>
    <w:p w:rsidR="00D471D8" w:rsidRPr="00690A26" w:rsidRDefault="00D471D8" w:rsidP="00D471D8">
      <w:pPr>
        <w:pStyle w:val="PL"/>
      </w:pPr>
      <w:r w:rsidRPr="00690A26">
        <w:t xml:space="preserve">      properties:</w:t>
      </w:r>
    </w:p>
    <w:p w:rsidR="00D471D8" w:rsidRPr="00690A26" w:rsidRDefault="00D471D8" w:rsidP="00D471D8">
      <w:pPr>
        <w:pStyle w:val="PL"/>
      </w:pPr>
      <w:r w:rsidRPr="00690A26">
        <w:t xml:space="preserve">        plmnId:</w:t>
      </w:r>
    </w:p>
    <w:p w:rsidR="00D471D8" w:rsidRPr="00690A26" w:rsidRDefault="00D471D8" w:rsidP="00D471D8">
      <w:pPr>
        <w:pStyle w:val="PL"/>
      </w:pPr>
      <w:r w:rsidRPr="00690A26">
        <w:t xml:space="preserve">          $ref: 'TS29571_CommonData.yaml#/components/schemas/PlmnId'</w:t>
      </w:r>
    </w:p>
    <w:p w:rsidR="00D471D8" w:rsidRPr="00690A26" w:rsidRDefault="00D471D8" w:rsidP="00D471D8">
      <w:pPr>
        <w:pStyle w:val="PL"/>
      </w:pPr>
      <w:r w:rsidRPr="00690A26">
        <w:t xml:space="preserve">        tacRangeList:</w:t>
      </w:r>
    </w:p>
    <w:p w:rsidR="00D471D8" w:rsidRPr="00690A26" w:rsidRDefault="00D471D8" w:rsidP="00D471D8">
      <w:pPr>
        <w:pStyle w:val="PL"/>
      </w:pPr>
      <w:r w:rsidRPr="00690A26">
        <w:t xml:space="preserve">          type: array</w:t>
      </w:r>
    </w:p>
    <w:p w:rsidR="00D471D8" w:rsidRPr="00690A26" w:rsidRDefault="00D471D8" w:rsidP="00D471D8">
      <w:pPr>
        <w:pStyle w:val="PL"/>
      </w:pPr>
      <w:r w:rsidRPr="00690A26">
        <w:t xml:space="preserve">          items:</w:t>
      </w:r>
    </w:p>
    <w:p w:rsidR="00D471D8" w:rsidRPr="00690A26" w:rsidRDefault="00D471D8" w:rsidP="00D471D8">
      <w:pPr>
        <w:pStyle w:val="PL"/>
      </w:pPr>
      <w:r w:rsidRPr="00690A26">
        <w:t xml:space="preserve">            $ref: '#/components/schemas/TacRange'</w:t>
      </w:r>
    </w:p>
    <w:p w:rsidR="00E637F3" w:rsidRPr="00690A26" w:rsidRDefault="00E637F3" w:rsidP="00E637F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CF3F2B" w:rsidRPr="00690A26" w:rsidRDefault="00CF3F2B" w:rsidP="00CF3F2B">
      <w:pPr>
        <w:pStyle w:val="PL"/>
      </w:pPr>
      <w:r w:rsidRPr="00690A26">
        <w:t xml:space="preserve">        nid:</w:t>
      </w:r>
    </w:p>
    <w:p w:rsidR="00CF3F2B" w:rsidRPr="00690A26" w:rsidRDefault="00CF3F2B" w:rsidP="00CF3F2B">
      <w:pPr>
        <w:pStyle w:val="PL"/>
      </w:pPr>
      <w:r w:rsidRPr="00690A26">
        <w:t xml:space="preserve">          $ref: 'TS29571_CommonData.yaml#/components/schemas/Nid'</w:t>
      </w:r>
    </w:p>
    <w:p w:rsidR="00D471D8" w:rsidRPr="00690A26" w:rsidRDefault="00D471D8" w:rsidP="00D471D8">
      <w:pPr>
        <w:pStyle w:val="PL"/>
      </w:pPr>
      <w:r w:rsidRPr="00690A26">
        <w:t xml:space="preserve">    TacRange:</w:t>
      </w:r>
    </w:p>
    <w:p w:rsidR="00D471D8" w:rsidRPr="00690A26" w:rsidRDefault="00D471D8" w:rsidP="00D471D8">
      <w:pPr>
        <w:pStyle w:val="PL"/>
      </w:pPr>
      <w:r w:rsidRPr="00690A26">
        <w:t xml:space="preserve">      type: object</w:t>
      </w:r>
    </w:p>
    <w:p w:rsidR="00D471D8" w:rsidRPr="00690A26" w:rsidRDefault="00D471D8" w:rsidP="00D471D8">
      <w:pPr>
        <w:pStyle w:val="PL"/>
      </w:pPr>
      <w:r w:rsidRPr="00690A26">
        <w:t xml:space="preserve">      properties:</w:t>
      </w:r>
    </w:p>
    <w:p w:rsidR="00D471D8" w:rsidRPr="00690A26" w:rsidRDefault="00D471D8" w:rsidP="00D471D8">
      <w:pPr>
        <w:pStyle w:val="PL"/>
      </w:pPr>
      <w:r w:rsidRPr="00690A26">
        <w:t xml:space="preserve">        start:</w:t>
      </w:r>
    </w:p>
    <w:p w:rsidR="00D471D8" w:rsidRPr="00690A26" w:rsidRDefault="00D471D8" w:rsidP="00D471D8">
      <w:pPr>
        <w:pStyle w:val="PL"/>
      </w:pPr>
      <w:r w:rsidRPr="00690A26">
        <w:t xml:space="preserve">          type: string</w:t>
      </w:r>
    </w:p>
    <w:p w:rsidR="00D471D8" w:rsidRPr="00690A26" w:rsidRDefault="00D471D8" w:rsidP="00D471D8">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rsidR="00D471D8" w:rsidRPr="00690A26" w:rsidRDefault="00D471D8" w:rsidP="00D471D8">
      <w:pPr>
        <w:pStyle w:val="PL"/>
      </w:pPr>
      <w:r w:rsidRPr="00690A26">
        <w:t xml:space="preserve">        end:</w:t>
      </w:r>
    </w:p>
    <w:p w:rsidR="00D471D8" w:rsidRPr="00690A26" w:rsidRDefault="00D471D8" w:rsidP="00D471D8">
      <w:pPr>
        <w:pStyle w:val="PL"/>
      </w:pPr>
      <w:r w:rsidRPr="00690A26">
        <w:t xml:space="preserve">          type: string</w:t>
      </w:r>
    </w:p>
    <w:p w:rsidR="00D471D8" w:rsidRPr="00690A26" w:rsidRDefault="00D471D8" w:rsidP="00D471D8">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rsidR="00D471D8" w:rsidRPr="00690A26" w:rsidRDefault="00D471D8" w:rsidP="00D471D8">
      <w:pPr>
        <w:pStyle w:val="PL"/>
      </w:pPr>
      <w:r w:rsidRPr="00690A26">
        <w:t xml:space="preserve">        pattern:</w:t>
      </w:r>
    </w:p>
    <w:p w:rsidR="00D471D8" w:rsidRPr="00690A26" w:rsidRDefault="00D471D8" w:rsidP="00D471D8">
      <w:pPr>
        <w:pStyle w:val="PL"/>
      </w:pPr>
      <w:r w:rsidRPr="00690A26">
        <w:t xml:space="preserve">          type: string</w:t>
      </w:r>
    </w:p>
    <w:p w:rsidR="00BD4BF1" w:rsidRPr="00690A26" w:rsidRDefault="00BD4BF1" w:rsidP="00BD4BF1">
      <w:pPr>
        <w:pStyle w:val="PL"/>
      </w:pPr>
      <w:r w:rsidRPr="00690A26">
        <w:t xml:space="preserve">    ChfServiceInfo:</w:t>
      </w:r>
    </w:p>
    <w:p w:rsidR="00BD4BF1" w:rsidRPr="00690A26" w:rsidRDefault="00BD4BF1" w:rsidP="00BD4BF1">
      <w:pPr>
        <w:pStyle w:val="PL"/>
      </w:pPr>
      <w:r w:rsidRPr="00690A26">
        <w:t xml:space="preserve">      type: object</w:t>
      </w:r>
    </w:p>
    <w:p w:rsidR="00BD4BF1" w:rsidRPr="00690A26" w:rsidRDefault="00BD4BF1" w:rsidP="00BD4BF1">
      <w:pPr>
        <w:pStyle w:val="PL"/>
      </w:pPr>
      <w:r w:rsidRPr="00690A26">
        <w:t xml:space="preserve">      not:</w:t>
      </w:r>
    </w:p>
    <w:p w:rsidR="00BD4BF1" w:rsidRPr="00690A26" w:rsidRDefault="00BD4BF1" w:rsidP="00BD4BF1">
      <w:pPr>
        <w:pStyle w:val="PL"/>
      </w:pPr>
      <w:r w:rsidRPr="00690A26">
        <w:t xml:space="preserve">        required: [ primaryChfServiceInstance, secondaryChfServiceInstance ]</w:t>
      </w:r>
    </w:p>
    <w:p w:rsidR="00BD4BF1" w:rsidRPr="00690A26" w:rsidRDefault="00BD4BF1" w:rsidP="00BD4BF1">
      <w:pPr>
        <w:pStyle w:val="PL"/>
      </w:pPr>
      <w:r w:rsidRPr="00690A26">
        <w:t xml:space="preserve">      properties:</w:t>
      </w:r>
    </w:p>
    <w:p w:rsidR="00BD4BF1" w:rsidRPr="00690A26" w:rsidRDefault="00BD4BF1" w:rsidP="00BD4BF1">
      <w:pPr>
        <w:pStyle w:val="PL"/>
      </w:pPr>
      <w:r w:rsidRPr="00690A26">
        <w:t xml:space="preserve">        primaryChfServiceInstance:</w:t>
      </w:r>
    </w:p>
    <w:p w:rsidR="00BD4BF1" w:rsidRPr="00690A26" w:rsidRDefault="00BD4BF1" w:rsidP="00BD4BF1">
      <w:pPr>
        <w:pStyle w:val="PL"/>
      </w:pPr>
      <w:r w:rsidRPr="00690A26">
        <w:t xml:space="preserve">          type: string</w:t>
      </w:r>
    </w:p>
    <w:p w:rsidR="00BD4BF1" w:rsidRPr="00690A26" w:rsidRDefault="00BD4BF1" w:rsidP="00BD4BF1">
      <w:pPr>
        <w:pStyle w:val="PL"/>
      </w:pPr>
      <w:r w:rsidRPr="00690A26">
        <w:t xml:space="preserve">        secondaryChfServiceInstance:</w:t>
      </w:r>
    </w:p>
    <w:p w:rsidR="00BD4BF1" w:rsidRPr="00690A26" w:rsidRDefault="00BD4BF1" w:rsidP="00BD4BF1">
      <w:pPr>
        <w:pStyle w:val="PL"/>
      </w:pPr>
      <w:r w:rsidRPr="00690A26">
        <w:t xml:space="preserve">          type: string</w:t>
      </w:r>
    </w:p>
    <w:p w:rsidR="00BD4BF1" w:rsidRPr="00690A26" w:rsidRDefault="00BD4BF1" w:rsidP="00BD4BF1">
      <w:pPr>
        <w:pStyle w:val="PL"/>
      </w:pPr>
      <w:r w:rsidRPr="00690A26">
        <w:t xml:space="preserve">    PlmnRange:</w:t>
      </w:r>
    </w:p>
    <w:p w:rsidR="00BD4BF1" w:rsidRPr="00690A26" w:rsidRDefault="00BD4BF1" w:rsidP="00BD4BF1">
      <w:pPr>
        <w:pStyle w:val="PL"/>
      </w:pPr>
      <w:r w:rsidRPr="00690A26">
        <w:t xml:space="preserve">      type: object</w:t>
      </w:r>
    </w:p>
    <w:p w:rsidR="00BD4BF1" w:rsidRPr="00690A26" w:rsidRDefault="00BD4BF1" w:rsidP="00BD4BF1">
      <w:pPr>
        <w:pStyle w:val="PL"/>
      </w:pPr>
      <w:r w:rsidRPr="00690A26">
        <w:t xml:space="preserve">      properties:</w:t>
      </w:r>
    </w:p>
    <w:p w:rsidR="00BD4BF1" w:rsidRPr="00690A26" w:rsidRDefault="00BD4BF1" w:rsidP="00BD4BF1">
      <w:pPr>
        <w:pStyle w:val="PL"/>
      </w:pPr>
      <w:r w:rsidRPr="00690A26">
        <w:t xml:space="preserve">        start:</w:t>
      </w:r>
    </w:p>
    <w:p w:rsidR="00BD4BF1" w:rsidRPr="00690A26" w:rsidRDefault="00BD4BF1" w:rsidP="00BD4BF1">
      <w:pPr>
        <w:pStyle w:val="PL"/>
      </w:pPr>
      <w:r w:rsidRPr="00690A26">
        <w:t xml:space="preserve">          type: string</w:t>
      </w:r>
    </w:p>
    <w:p w:rsidR="00BD4BF1" w:rsidRPr="00690A26" w:rsidRDefault="00BD4BF1" w:rsidP="00BD4BF1">
      <w:pPr>
        <w:pStyle w:val="PL"/>
      </w:pPr>
      <w:r w:rsidRPr="00690A26">
        <w:t xml:space="preserve">          pattern: '^[0-9]{3}[0-9]{2,3}$'</w:t>
      </w:r>
    </w:p>
    <w:p w:rsidR="00BD4BF1" w:rsidRPr="00690A26" w:rsidRDefault="00BD4BF1" w:rsidP="00BD4BF1">
      <w:pPr>
        <w:pStyle w:val="PL"/>
      </w:pPr>
      <w:r w:rsidRPr="00690A26">
        <w:t xml:space="preserve">        end:</w:t>
      </w:r>
    </w:p>
    <w:p w:rsidR="00BD4BF1" w:rsidRPr="00690A26" w:rsidRDefault="00BD4BF1" w:rsidP="00BD4BF1">
      <w:pPr>
        <w:pStyle w:val="PL"/>
      </w:pPr>
      <w:r w:rsidRPr="00690A26">
        <w:t xml:space="preserve">          type: string</w:t>
      </w:r>
    </w:p>
    <w:p w:rsidR="00BD4BF1" w:rsidRPr="00690A26" w:rsidRDefault="00BD4BF1" w:rsidP="00BD4BF1">
      <w:pPr>
        <w:pStyle w:val="PL"/>
      </w:pPr>
      <w:r w:rsidRPr="00690A26">
        <w:t xml:space="preserve">          pattern: '^[0-9]{3}[0-9]{2,3}$'</w:t>
      </w:r>
    </w:p>
    <w:p w:rsidR="00BD4BF1" w:rsidRPr="00690A26" w:rsidRDefault="00BD4BF1" w:rsidP="00BD4BF1">
      <w:pPr>
        <w:pStyle w:val="PL"/>
      </w:pPr>
      <w:r w:rsidRPr="00690A26">
        <w:t xml:space="preserve">        pattern:</w:t>
      </w:r>
    </w:p>
    <w:p w:rsidR="00BD4BF1" w:rsidRPr="00690A26" w:rsidRDefault="00BD4BF1" w:rsidP="00BD4BF1">
      <w:pPr>
        <w:pStyle w:val="PL"/>
      </w:pPr>
      <w:r w:rsidRPr="00690A26">
        <w:t xml:space="preserve">          type: string</w:t>
      </w:r>
    </w:p>
    <w:p w:rsidR="00397EC4" w:rsidRPr="00690A26" w:rsidRDefault="00397EC4" w:rsidP="00397EC4">
      <w:pPr>
        <w:pStyle w:val="PL"/>
        <w:rPr>
          <w:lang w:eastAsia="zh-CN"/>
        </w:rPr>
      </w:pPr>
      <w:r w:rsidRPr="00690A26">
        <w:rPr>
          <w:rFonts w:hint="eastAsia"/>
          <w:lang w:eastAsia="zh-CN"/>
        </w:rPr>
        <w:t xml:space="preserve">    NrfInfo:</w:t>
      </w:r>
    </w:p>
    <w:p w:rsidR="00397EC4" w:rsidRPr="00690A26" w:rsidRDefault="00397EC4" w:rsidP="00397EC4">
      <w:pPr>
        <w:pStyle w:val="PL"/>
        <w:rPr>
          <w:lang w:eastAsia="zh-CN"/>
        </w:rPr>
      </w:pPr>
      <w:r w:rsidRPr="00690A26">
        <w:rPr>
          <w:rFonts w:hint="eastAsia"/>
          <w:lang w:eastAsia="zh-CN"/>
        </w:rPr>
        <w:t xml:space="preserve">      type: object</w:t>
      </w:r>
    </w:p>
    <w:p w:rsidR="00397EC4" w:rsidRPr="00690A26" w:rsidRDefault="00397EC4" w:rsidP="00397EC4">
      <w:pPr>
        <w:pStyle w:val="PL"/>
        <w:rPr>
          <w:lang w:eastAsia="zh-CN"/>
        </w:rPr>
      </w:pPr>
      <w:r w:rsidRPr="00690A26">
        <w:rPr>
          <w:rFonts w:hint="eastAsia"/>
          <w:lang w:eastAsia="zh-CN"/>
        </w:rPr>
        <w:t xml:space="preserve">      properties:</w:t>
      </w:r>
    </w:p>
    <w:p w:rsidR="00397EC4" w:rsidRPr="00690A26" w:rsidRDefault="00397EC4" w:rsidP="00397EC4">
      <w:pPr>
        <w:pStyle w:val="PL"/>
        <w:rPr>
          <w:lang w:eastAsia="zh-CN"/>
        </w:rPr>
      </w:pPr>
      <w:r w:rsidRPr="00690A26">
        <w:rPr>
          <w:rFonts w:hint="eastAsia"/>
          <w:lang w:eastAsia="zh-CN"/>
        </w:rPr>
        <w:t xml:space="preserve">        servedUdrInfo:</w:t>
      </w:r>
    </w:p>
    <w:p w:rsidR="00397EC4" w:rsidRPr="00690A26" w:rsidRDefault="00397EC4" w:rsidP="00397EC4">
      <w:pPr>
        <w:pStyle w:val="PL"/>
        <w:rPr>
          <w:lang w:eastAsia="zh-CN"/>
        </w:rPr>
      </w:pPr>
      <w:r w:rsidRPr="00690A26">
        <w:rPr>
          <w:rFonts w:hint="eastAsia"/>
          <w:lang w:eastAsia="zh-CN"/>
        </w:rPr>
        <w:t xml:space="preserve">          type: object</w:t>
      </w:r>
    </w:p>
    <w:p w:rsidR="00397EC4" w:rsidRPr="00690A26" w:rsidRDefault="00397EC4" w:rsidP="00397EC4">
      <w:pPr>
        <w:pStyle w:val="PL"/>
        <w:rPr>
          <w:lang w:eastAsia="zh-CN"/>
        </w:rPr>
      </w:pPr>
      <w:r w:rsidRPr="00690A26">
        <w:rPr>
          <w:rFonts w:hint="eastAsia"/>
          <w:lang w:eastAsia="zh-CN"/>
        </w:rPr>
        <w:t xml:space="preserve">          additionalProperties:</w:t>
      </w:r>
    </w:p>
    <w:p w:rsidR="00397EC4" w:rsidRPr="00690A26" w:rsidRDefault="00397EC4" w:rsidP="00397EC4">
      <w:pPr>
        <w:pStyle w:val="PL"/>
        <w:rPr>
          <w:lang w:eastAsia="zh-CN"/>
        </w:rPr>
      </w:pPr>
      <w:r w:rsidRPr="00690A26">
        <w:rPr>
          <w:rFonts w:hint="eastAsia"/>
          <w:lang w:eastAsia="zh-CN"/>
        </w:rPr>
        <w:t xml:space="preserve">            </w:t>
      </w:r>
      <w:r w:rsidRPr="00690A26">
        <w:t>$ref: '#/components/schemas/</w:t>
      </w:r>
      <w:r w:rsidRPr="00690A26">
        <w:rPr>
          <w:rFonts w:hint="eastAsia"/>
          <w:lang w:eastAsia="zh-CN"/>
        </w:rPr>
        <w:t>Udr</w:t>
      </w:r>
      <w:r w:rsidRPr="00690A26">
        <w:t>Info'</w:t>
      </w:r>
    </w:p>
    <w:p w:rsidR="00397EC4" w:rsidRPr="00690A26" w:rsidRDefault="00397EC4" w:rsidP="00397EC4">
      <w:pPr>
        <w:pStyle w:val="PL"/>
        <w:rPr>
          <w:lang w:eastAsia="zh-CN"/>
        </w:rPr>
      </w:pPr>
      <w:r w:rsidRPr="00690A26">
        <w:rPr>
          <w:rFonts w:hint="eastAsia"/>
          <w:lang w:eastAsia="zh-CN"/>
        </w:rPr>
        <w:t xml:space="preserve">          minProperties: 1</w:t>
      </w:r>
    </w:p>
    <w:p w:rsidR="00397EC4" w:rsidRPr="00690A26" w:rsidRDefault="00397EC4" w:rsidP="00397EC4">
      <w:pPr>
        <w:pStyle w:val="PL"/>
        <w:rPr>
          <w:lang w:eastAsia="zh-CN"/>
        </w:rPr>
      </w:pPr>
      <w:r w:rsidRPr="00690A26">
        <w:rPr>
          <w:rFonts w:hint="eastAsia"/>
          <w:lang w:eastAsia="zh-CN"/>
        </w:rPr>
        <w:t xml:space="preserve">        servedUdmInfo:</w:t>
      </w:r>
    </w:p>
    <w:p w:rsidR="00397EC4" w:rsidRPr="00690A26" w:rsidRDefault="00397EC4" w:rsidP="00397EC4">
      <w:pPr>
        <w:pStyle w:val="PL"/>
        <w:rPr>
          <w:lang w:eastAsia="zh-CN"/>
        </w:rPr>
      </w:pPr>
      <w:r w:rsidRPr="00690A26">
        <w:rPr>
          <w:rFonts w:hint="eastAsia"/>
          <w:lang w:eastAsia="zh-CN"/>
        </w:rPr>
        <w:t xml:space="preserve">          type: object</w:t>
      </w:r>
    </w:p>
    <w:p w:rsidR="00397EC4" w:rsidRPr="00690A26" w:rsidRDefault="00397EC4" w:rsidP="00397EC4">
      <w:pPr>
        <w:pStyle w:val="PL"/>
        <w:rPr>
          <w:lang w:eastAsia="zh-CN"/>
        </w:rPr>
      </w:pPr>
      <w:r w:rsidRPr="00690A26">
        <w:rPr>
          <w:rFonts w:hint="eastAsia"/>
          <w:lang w:eastAsia="zh-CN"/>
        </w:rPr>
        <w:t xml:space="preserve">          additionalProperties:</w:t>
      </w:r>
    </w:p>
    <w:p w:rsidR="00397EC4" w:rsidRPr="00690A26" w:rsidRDefault="00397EC4" w:rsidP="00397EC4">
      <w:pPr>
        <w:pStyle w:val="PL"/>
        <w:rPr>
          <w:lang w:eastAsia="zh-CN"/>
        </w:rPr>
      </w:pPr>
      <w:r w:rsidRPr="00690A26">
        <w:rPr>
          <w:rFonts w:hint="eastAsia"/>
          <w:lang w:eastAsia="zh-CN"/>
        </w:rPr>
        <w:t xml:space="preserve">            </w:t>
      </w:r>
      <w:r w:rsidRPr="00690A26">
        <w:t>$ref: '#/components/schemas/</w:t>
      </w:r>
      <w:r w:rsidRPr="00690A26">
        <w:rPr>
          <w:rFonts w:hint="eastAsia"/>
          <w:lang w:eastAsia="zh-CN"/>
        </w:rPr>
        <w:t>Udm</w:t>
      </w:r>
      <w:r w:rsidRPr="00690A26">
        <w:t>Info'</w:t>
      </w:r>
    </w:p>
    <w:p w:rsidR="00397EC4" w:rsidRPr="00690A26" w:rsidRDefault="00397EC4" w:rsidP="00397EC4">
      <w:pPr>
        <w:pStyle w:val="PL"/>
        <w:rPr>
          <w:lang w:eastAsia="zh-CN"/>
        </w:rPr>
      </w:pPr>
      <w:r w:rsidRPr="00690A26">
        <w:rPr>
          <w:rFonts w:hint="eastAsia"/>
          <w:lang w:eastAsia="zh-CN"/>
        </w:rPr>
        <w:t xml:space="preserve">          minProperties: 1</w:t>
      </w:r>
    </w:p>
    <w:p w:rsidR="00397EC4" w:rsidRPr="00690A26" w:rsidRDefault="00397EC4" w:rsidP="00397EC4">
      <w:pPr>
        <w:pStyle w:val="PL"/>
        <w:rPr>
          <w:lang w:eastAsia="zh-CN"/>
        </w:rPr>
      </w:pPr>
      <w:r w:rsidRPr="00690A26">
        <w:rPr>
          <w:rFonts w:hint="eastAsia"/>
          <w:lang w:eastAsia="zh-CN"/>
        </w:rPr>
        <w:t xml:space="preserve">        servedAusfInfo:</w:t>
      </w:r>
    </w:p>
    <w:p w:rsidR="00397EC4" w:rsidRPr="00690A26" w:rsidRDefault="00397EC4" w:rsidP="00397EC4">
      <w:pPr>
        <w:pStyle w:val="PL"/>
        <w:rPr>
          <w:lang w:eastAsia="zh-CN"/>
        </w:rPr>
      </w:pPr>
      <w:r w:rsidRPr="00690A26">
        <w:rPr>
          <w:rFonts w:hint="eastAsia"/>
          <w:lang w:eastAsia="zh-CN"/>
        </w:rPr>
        <w:t xml:space="preserve">          type: object</w:t>
      </w:r>
    </w:p>
    <w:p w:rsidR="00397EC4" w:rsidRPr="00690A26" w:rsidRDefault="00397EC4" w:rsidP="00397EC4">
      <w:pPr>
        <w:pStyle w:val="PL"/>
        <w:rPr>
          <w:lang w:eastAsia="zh-CN"/>
        </w:rPr>
      </w:pPr>
      <w:r w:rsidRPr="00690A26">
        <w:rPr>
          <w:rFonts w:hint="eastAsia"/>
          <w:lang w:eastAsia="zh-CN"/>
        </w:rPr>
        <w:t xml:space="preserve">          additionalProperties:</w:t>
      </w:r>
    </w:p>
    <w:p w:rsidR="00397EC4" w:rsidRPr="00690A26" w:rsidRDefault="00397EC4" w:rsidP="00397EC4">
      <w:pPr>
        <w:pStyle w:val="PL"/>
        <w:rPr>
          <w:lang w:eastAsia="zh-CN"/>
        </w:rPr>
      </w:pPr>
      <w:r w:rsidRPr="00690A26">
        <w:rPr>
          <w:rFonts w:hint="eastAsia"/>
          <w:lang w:eastAsia="zh-CN"/>
        </w:rPr>
        <w:t xml:space="preserve">            </w:t>
      </w:r>
      <w:r w:rsidRPr="00690A26">
        <w:t>$ref: '#/components/schemas/</w:t>
      </w:r>
      <w:r w:rsidRPr="00690A26">
        <w:rPr>
          <w:rFonts w:hint="eastAsia"/>
          <w:lang w:eastAsia="zh-CN"/>
        </w:rPr>
        <w:t>Ausf</w:t>
      </w:r>
      <w:r w:rsidRPr="00690A26">
        <w:t>Info'</w:t>
      </w:r>
    </w:p>
    <w:p w:rsidR="00397EC4" w:rsidRPr="00690A26" w:rsidRDefault="00397EC4" w:rsidP="00397EC4">
      <w:pPr>
        <w:pStyle w:val="PL"/>
        <w:rPr>
          <w:lang w:eastAsia="zh-CN"/>
        </w:rPr>
      </w:pPr>
      <w:r w:rsidRPr="00690A26">
        <w:rPr>
          <w:rFonts w:hint="eastAsia"/>
          <w:lang w:eastAsia="zh-CN"/>
        </w:rPr>
        <w:t xml:space="preserve">          minProperties: 1</w:t>
      </w:r>
    </w:p>
    <w:p w:rsidR="00397EC4" w:rsidRPr="00690A26" w:rsidRDefault="00397EC4" w:rsidP="00397EC4">
      <w:pPr>
        <w:pStyle w:val="PL"/>
        <w:rPr>
          <w:lang w:eastAsia="zh-CN"/>
        </w:rPr>
      </w:pPr>
      <w:r w:rsidRPr="00690A26">
        <w:rPr>
          <w:rFonts w:hint="eastAsia"/>
          <w:lang w:eastAsia="zh-CN"/>
        </w:rPr>
        <w:t xml:space="preserve">        servedAmfInfo:</w:t>
      </w:r>
    </w:p>
    <w:p w:rsidR="00397EC4" w:rsidRPr="00690A26" w:rsidRDefault="00397EC4" w:rsidP="00397EC4">
      <w:pPr>
        <w:pStyle w:val="PL"/>
        <w:rPr>
          <w:lang w:eastAsia="zh-CN"/>
        </w:rPr>
      </w:pPr>
      <w:r w:rsidRPr="00690A26">
        <w:rPr>
          <w:rFonts w:hint="eastAsia"/>
          <w:lang w:eastAsia="zh-CN"/>
        </w:rPr>
        <w:t xml:space="preserve">          type: object</w:t>
      </w:r>
    </w:p>
    <w:p w:rsidR="00397EC4" w:rsidRPr="00690A26" w:rsidRDefault="00397EC4" w:rsidP="00397EC4">
      <w:pPr>
        <w:pStyle w:val="PL"/>
        <w:rPr>
          <w:lang w:eastAsia="zh-CN"/>
        </w:rPr>
      </w:pPr>
      <w:r w:rsidRPr="00690A26">
        <w:rPr>
          <w:rFonts w:hint="eastAsia"/>
          <w:lang w:eastAsia="zh-CN"/>
        </w:rPr>
        <w:t xml:space="preserve">          additionalProperties:</w:t>
      </w:r>
    </w:p>
    <w:p w:rsidR="00397EC4" w:rsidRPr="00690A26" w:rsidRDefault="00397EC4" w:rsidP="00397EC4">
      <w:pPr>
        <w:pStyle w:val="PL"/>
        <w:rPr>
          <w:lang w:eastAsia="zh-CN"/>
        </w:rPr>
      </w:pPr>
      <w:r w:rsidRPr="00690A26">
        <w:rPr>
          <w:rFonts w:hint="eastAsia"/>
          <w:lang w:eastAsia="zh-CN"/>
        </w:rPr>
        <w:t xml:space="preserve">            </w:t>
      </w:r>
      <w:r w:rsidRPr="00690A26">
        <w:t>$ref: '#/components/schemas/</w:t>
      </w:r>
      <w:r w:rsidRPr="00690A26">
        <w:rPr>
          <w:rFonts w:hint="eastAsia"/>
          <w:lang w:eastAsia="zh-CN"/>
        </w:rPr>
        <w:t>Amf</w:t>
      </w:r>
      <w:r w:rsidRPr="00690A26">
        <w:t>Info'</w:t>
      </w:r>
    </w:p>
    <w:p w:rsidR="00397EC4" w:rsidRPr="00690A26" w:rsidRDefault="00397EC4" w:rsidP="00397EC4">
      <w:pPr>
        <w:pStyle w:val="PL"/>
        <w:rPr>
          <w:lang w:eastAsia="zh-CN"/>
        </w:rPr>
      </w:pPr>
      <w:r w:rsidRPr="00690A26">
        <w:rPr>
          <w:rFonts w:hint="eastAsia"/>
          <w:lang w:eastAsia="zh-CN"/>
        </w:rPr>
        <w:t xml:space="preserve">          minProperties: 1</w:t>
      </w:r>
    </w:p>
    <w:p w:rsidR="00397EC4" w:rsidRPr="00690A26" w:rsidRDefault="00397EC4" w:rsidP="00397EC4">
      <w:pPr>
        <w:pStyle w:val="PL"/>
        <w:rPr>
          <w:lang w:eastAsia="zh-CN"/>
        </w:rPr>
      </w:pPr>
      <w:r w:rsidRPr="00690A26">
        <w:rPr>
          <w:rFonts w:hint="eastAsia"/>
          <w:lang w:eastAsia="zh-CN"/>
        </w:rPr>
        <w:t xml:space="preserve">        servedSmfInfo:</w:t>
      </w:r>
    </w:p>
    <w:p w:rsidR="00397EC4" w:rsidRPr="00690A26" w:rsidRDefault="00397EC4" w:rsidP="00397EC4">
      <w:pPr>
        <w:pStyle w:val="PL"/>
        <w:rPr>
          <w:lang w:eastAsia="zh-CN"/>
        </w:rPr>
      </w:pPr>
      <w:r w:rsidRPr="00690A26">
        <w:rPr>
          <w:rFonts w:hint="eastAsia"/>
          <w:lang w:eastAsia="zh-CN"/>
        </w:rPr>
        <w:t xml:space="preserve">          type: object</w:t>
      </w:r>
    </w:p>
    <w:p w:rsidR="00397EC4" w:rsidRPr="00690A26" w:rsidRDefault="00397EC4" w:rsidP="00397EC4">
      <w:pPr>
        <w:pStyle w:val="PL"/>
        <w:rPr>
          <w:lang w:eastAsia="zh-CN"/>
        </w:rPr>
      </w:pPr>
      <w:r w:rsidRPr="00690A26">
        <w:rPr>
          <w:rFonts w:hint="eastAsia"/>
          <w:lang w:eastAsia="zh-CN"/>
        </w:rPr>
        <w:t xml:space="preserve">          additionalProperties:</w:t>
      </w:r>
    </w:p>
    <w:p w:rsidR="00397EC4" w:rsidRPr="00690A26" w:rsidRDefault="00397EC4" w:rsidP="00397EC4">
      <w:pPr>
        <w:pStyle w:val="PL"/>
        <w:rPr>
          <w:lang w:eastAsia="zh-CN"/>
        </w:rPr>
      </w:pPr>
      <w:r w:rsidRPr="00690A26">
        <w:rPr>
          <w:rFonts w:hint="eastAsia"/>
          <w:lang w:eastAsia="zh-CN"/>
        </w:rPr>
        <w:t xml:space="preserve">            </w:t>
      </w:r>
      <w:r w:rsidRPr="00690A26">
        <w:t>$ref: '#/components/schemas/</w:t>
      </w:r>
      <w:r w:rsidRPr="00690A26">
        <w:rPr>
          <w:rFonts w:hint="eastAsia"/>
          <w:lang w:eastAsia="zh-CN"/>
        </w:rPr>
        <w:t>Smf</w:t>
      </w:r>
      <w:r w:rsidRPr="00690A26">
        <w:t>Info'</w:t>
      </w:r>
    </w:p>
    <w:p w:rsidR="00397EC4" w:rsidRPr="00690A26" w:rsidRDefault="00397EC4" w:rsidP="00397EC4">
      <w:pPr>
        <w:pStyle w:val="PL"/>
        <w:rPr>
          <w:lang w:eastAsia="zh-CN"/>
        </w:rPr>
      </w:pPr>
      <w:r w:rsidRPr="00690A26">
        <w:rPr>
          <w:rFonts w:hint="eastAsia"/>
          <w:lang w:eastAsia="zh-CN"/>
        </w:rPr>
        <w:t xml:space="preserve">          minProperties: 1</w:t>
      </w:r>
    </w:p>
    <w:p w:rsidR="00397EC4" w:rsidRPr="00690A26" w:rsidRDefault="00397EC4" w:rsidP="00397EC4">
      <w:pPr>
        <w:pStyle w:val="PL"/>
        <w:rPr>
          <w:lang w:eastAsia="zh-CN"/>
        </w:rPr>
      </w:pPr>
      <w:r w:rsidRPr="00690A26">
        <w:rPr>
          <w:rFonts w:hint="eastAsia"/>
          <w:lang w:eastAsia="zh-CN"/>
        </w:rPr>
        <w:t xml:space="preserve">        servedUpfInfo:</w:t>
      </w:r>
    </w:p>
    <w:p w:rsidR="00397EC4" w:rsidRPr="00690A26" w:rsidRDefault="00397EC4" w:rsidP="00397EC4">
      <w:pPr>
        <w:pStyle w:val="PL"/>
        <w:rPr>
          <w:lang w:eastAsia="zh-CN"/>
        </w:rPr>
      </w:pPr>
      <w:r w:rsidRPr="00690A26">
        <w:rPr>
          <w:rFonts w:hint="eastAsia"/>
          <w:lang w:eastAsia="zh-CN"/>
        </w:rPr>
        <w:t xml:space="preserve">          type: object</w:t>
      </w:r>
    </w:p>
    <w:p w:rsidR="00397EC4" w:rsidRPr="00690A26" w:rsidRDefault="00397EC4" w:rsidP="00397EC4">
      <w:pPr>
        <w:pStyle w:val="PL"/>
        <w:rPr>
          <w:lang w:eastAsia="zh-CN"/>
        </w:rPr>
      </w:pPr>
      <w:r w:rsidRPr="00690A26">
        <w:rPr>
          <w:rFonts w:hint="eastAsia"/>
          <w:lang w:eastAsia="zh-CN"/>
        </w:rPr>
        <w:t xml:space="preserve">          additionalProperties:</w:t>
      </w:r>
    </w:p>
    <w:p w:rsidR="00397EC4" w:rsidRPr="00690A26" w:rsidRDefault="00397EC4" w:rsidP="00397EC4">
      <w:pPr>
        <w:pStyle w:val="PL"/>
        <w:rPr>
          <w:lang w:eastAsia="zh-CN"/>
        </w:rPr>
      </w:pPr>
      <w:r w:rsidRPr="00690A26">
        <w:rPr>
          <w:rFonts w:hint="eastAsia"/>
          <w:lang w:eastAsia="zh-CN"/>
        </w:rPr>
        <w:t xml:space="preserve">            </w:t>
      </w:r>
      <w:r w:rsidRPr="00690A26">
        <w:t>$ref: '#/components/schemas/</w:t>
      </w:r>
      <w:r w:rsidRPr="00690A26">
        <w:rPr>
          <w:rFonts w:hint="eastAsia"/>
          <w:lang w:eastAsia="zh-CN"/>
        </w:rPr>
        <w:t>Upf</w:t>
      </w:r>
      <w:r w:rsidRPr="00690A26">
        <w:t>Info'</w:t>
      </w:r>
    </w:p>
    <w:p w:rsidR="00397EC4" w:rsidRPr="00690A26" w:rsidRDefault="00397EC4" w:rsidP="00397EC4">
      <w:pPr>
        <w:pStyle w:val="PL"/>
        <w:rPr>
          <w:lang w:eastAsia="zh-CN"/>
        </w:rPr>
      </w:pPr>
      <w:r w:rsidRPr="00690A26">
        <w:rPr>
          <w:rFonts w:hint="eastAsia"/>
          <w:lang w:eastAsia="zh-CN"/>
        </w:rPr>
        <w:t xml:space="preserve">          minProperties: 1</w:t>
      </w:r>
    </w:p>
    <w:p w:rsidR="00397EC4" w:rsidRPr="00690A26" w:rsidRDefault="00397EC4" w:rsidP="00397EC4">
      <w:pPr>
        <w:pStyle w:val="PL"/>
        <w:rPr>
          <w:lang w:eastAsia="zh-CN"/>
        </w:rPr>
      </w:pPr>
      <w:r w:rsidRPr="00690A26">
        <w:rPr>
          <w:rFonts w:hint="eastAsia"/>
          <w:lang w:eastAsia="zh-CN"/>
        </w:rPr>
        <w:t xml:space="preserve">        servedPcfInfo:</w:t>
      </w:r>
    </w:p>
    <w:p w:rsidR="00397EC4" w:rsidRPr="00690A26" w:rsidRDefault="00397EC4" w:rsidP="00397EC4">
      <w:pPr>
        <w:pStyle w:val="PL"/>
        <w:rPr>
          <w:lang w:eastAsia="zh-CN"/>
        </w:rPr>
      </w:pPr>
      <w:r w:rsidRPr="00690A26">
        <w:rPr>
          <w:rFonts w:hint="eastAsia"/>
          <w:lang w:eastAsia="zh-CN"/>
        </w:rPr>
        <w:t xml:space="preserve">          type: object</w:t>
      </w:r>
    </w:p>
    <w:p w:rsidR="00397EC4" w:rsidRPr="00690A26" w:rsidRDefault="00397EC4" w:rsidP="00397EC4">
      <w:pPr>
        <w:pStyle w:val="PL"/>
        <w:rPr>
          <w:lang w:eastAsia="zh-CN"/>
        </w:rPr>
      </w:pPr>
      <w:r w:rsidRPr="00690A26">
        <w:rPr>
          <w:rFonts w:hint="eastAsia"/>
          <w:lang w:eastAsia="zh-CN"/>
        </w:rPr>
        <w:t xml:space="preserve">          additionalProperties:</w:t>
      </w:r>
    </w:p>
    <w:p w:rsidR="00397EC4" w:rsidRPr="00690A26" w:rsidRDefault="00397EC4" w:rsidP="00397EC4">
      <w:pPr>
        <w:pStyle w:val="PL"/>
        <w:rPr>
          <w:lang w:eastAsia="zh-CN"/>
        </w:rPr>
      </w:pPr>
      <w:r w:rsidRPr="00690A26">
        <w:rPr>
          <w:rFonts w:hint="eastAsia"/>
          <w:lang w:eastAsia="zh-CN"/>
        </w:rPr>
        <w:lastRenderedPageBreak/>
        <w:t xml:space="preserve">            </w:t>
      </w:r>
      <w:r w:rsidRPr="00690A26">
        <w:t>$ref: '#/components/schemas/</w:t>
      </w:r>
      <w:r w:rsidRPr="00690A26">
        <w:rPr>
          <w:rFonts w:hint="eastAsia"/>
          <w:lang w:eastAsia="zh-CN"/>
        </w:rPr>
        <w:t>Pcf</w:t>
      </w:r>
      <w:r w:rsidRPr="00690A26">
        <w:t>Info'</w:t>
      </w:r>
    </w:p>
    <w:p w:rsidR="00397EC4" w:rsidRPr="00690A26" w:rsidRDefault="00397EC4" w:rsidP="00397EC4">
      <w:pPr>
        <w:pStyle w:val="PL"/>
        <w:rPr>
          <w:lang w:eastAsia="zh-CN"/>
        </w:rPr>
      </w:pPr>
      <w:r w:rsidRPr="00690A26">
        <w:rPr>
          <w:rFonts w:hint="eastAsia"/>
          <w:lang w:eastAsia="zh-CN"/>
        </w:rPr>
        <w:t xml:space="preserve">          minProperties: 1</w:t>
      </w:r>
    </w:p>
    <w:p w:rsidR="00397EC4" w:rsidRPr="00690A26" w:rsidRDefault="00397EC4" w:rsidP="00397EC4">
      <w:pPr>
        <w:pStyle w:val="PL"/>
        <w:rPr>
          <w:lang w:eastAsia="zh-CN"/>
        </w:rPr>
      </w:pPr>
      <w:r w:rsidRPr="00690A26">
        <w:rPr>
          <w:rFonts w:hint="eastAsia"/>
          <w:lang w:eastAsia="zh-CN"/>
        </w:rPr>
        <w:t xml:space="preserve">        servedBsfInfo:</w:t>
      </w:r>
    </w:p>
    <w:p w:rsidR="00397EC4" w:rsidRPr="00690A26" w:rsidRDefault="00397EC4" w:rsidP="00397EC4">
      <w:pPr>
        <w:pStyle w:val="PL"/>
        <w:rPr>
          <w:lang w:eastAsia="zh-CN"/>
        </w:rPr>
      </w:pPr>
      <w:r w:rsidRPr="00690A26">
        <w:rPr>
          <w:rFonts w:hint="eastAsia"/>
          <w:lang w:eastAsia="zh-CN"/>
        </w:rPr>
        <w:t xml:space="preserve">          type: object</w:t>
      </w:r>
    </w:p>
    <w:p w:rsidR="00397EC4" w:rsidRPr="00690A26" w:rsidRDefault="00397EC4" w:rsidP="00397EC4">
      <w:pPr>
        <w:pStyle w:val="PL"/>
        <w:rPr>
          <w:lang w:eastAsia="zh-CN"/>
        </w:rPr>
      </w:pPr>
      <w:r w:rsidRPr="00690A26">
        <w:rPr>
          <w:rFonts w:hint="eastAsia"/>
          <w:lang w:eastAsia="zh-CN"/>
        </w:rPr>
        <w:t xml:space="preserve">          additionalProperties:</w:t>
      </w:r>
    </w:p>
    <w:p w:rsidR="00397EC4" w:rsidRPr="00690A26" w:rsidRDefault="00397EC4" w:rsidP="00397EC4">
      <w:pPr>
        <w:pStyle w:val="PL"/>
        <w:rPr>
          <w:lang w:eastAsia="zh-CN"/>
        </w:rPr>
      </w:pPr>
      <w:r w:rsidRPr="00690A26">
        <w:rPr>
          <w:rFonts w:hint="eastAsia"/>
          <w:lang w:eastAsia="zh-CN"/>
        </w:rPr>
        <w:t xml:space="preserve">            </w:t>
      </w:r>
      <w:r w:rsidRPr="00690A26">
        <w:t>$ref: '#/components/schemas/</w:t>
      </w:r>
      <w:r w:rsidRPr="00690A26">
        <w:rPr>
          <w:rFonts w:hint="eastAsia"/>
          <w:lang w:eastAsia="zh-CN"/>
        </w:rPr>
        <w:t>Bsf</w:t>
      </w:r>
      <w:r w:rsidRPr="00690A26">
        <w:t>Info'</w:t>
      </w:r>
    </w:p>
    <w:p w:rsidR="00397EC4" w:rsidRPr="00690A26" w:rsidRDefault="00397EC4" w:rsidP="00397EC4">
      <w:pPr>
        <w:pStyle w:val="PL"/>
        <w:rPr>
          <w:lang w:eastAsia="zh-CN"/>
        </w:rPr>
      </w:pPr>
      <w:r w:rsidRPr="00690A26">
        <w:rPr>
          <w:rFonts w:hint="eastAsia"/>
          <w:lang w:eastAsia="zh-CN"/>
        </w:rPr>
        <w:t xml:space="preserve">          minProperties: 1</w:t>
      </w:r>
    </w:p>
    <w:p w:rsidR="00397EC4" w:rsidRPr="00690A26" w:rsidRDefault="00397EC4" w:rsidP="00397EC4">
      <w:pPr>
        <w:pStyle w:val="PL"/>
        <w:rPr>
          <w:lang w:eastAsia="zh-CN"/>
        </w:rPr>
      </w:pPr>
      <w:r w:rsidRPr="00690A26">
        <w:rPr>
          <w:rFonts w:hint="eastAsia"/>
          <w:lang w:eastAsia="zh-CN"/>
        </w:rPr>
        <w:t xml:space="preserve">        </w:t>
      </w:r>
      <w:r w:rsidRPr="00690A26">
        <w:rPr>
          <w:lang w:eastAsia="zh-CN"/>
        </w:rPr>
        <w:t>served</w:t>
      </w:r>
      <w:r w:rsidRPr="00690A26">
        <w:rPr>
          <w:rFonts w:hint="eastAsia"/>
          <w:lang w:eastAsia="zh-CN"/>
        </w:rPr>
        <w:t>Ch</w:t>
      </w:r>
      <w:r w:rsidRPr="00690A26">
        <w:rPr>
          <w:lang w:eastAsia="zh-CN"/>
        </w:rPr>
        <w:t>fInfo:</w:t>
      </w:r>
    </w:p>
    <w:p w:rsidR="00397EC4" w:rsidRPr="00690A26" w:rsidRDefault="00397EC4" w:rsidP="00397EC4">
      <w:pPr>
        <w:pStyle w:val="PL"/>
        <w:rPr>
          <w:lang w:eastAsia="zh-CN"/>
        </w:rPr>
      </w:pPr>
      <w:r w:rsidRPr="00690A26">
        <w:rPr>
          <w:lang w:eastAsia="zh-CN"/>
        </w:rPr>
        <w:t xml:space="preserve">          type: object</w:t>
      </w:r>
    </w:p>
    <w:p w:rsidR="00397EC4" w:rsidRPr="00690A26" w:rsidRDefault="00397EC4" w:rsidP="00397EC4">
      <w:pPr>
        <w:pStyle w:val="PL"/>
        <w:rPr>
          <w:lang w:eastAsia="zh-CN"/>
        </w:rPr>
      </w:pPr>
      <w:r w:rsidRPr="00690A26">
        <w:rPr>
          <w:lang w:eastAsia="zh-CN"/>
        </w:rPr>
        <w:t xml:space="preserve">          additionalProperties:</w:t>
      </w:r>
    </w:p>
    <w:p w:rsidR="00397EC4" w:rsidRPr="00690A26" w:rsidRDefault="00397EC4" w:rsidP="00397EC4">
      <w:pPr>
        <w:pStyle w:val="PL"/>
        <w:rPr>
          <w:lang w:eastAsia="zh-CN"/>
        </w:rPr>
      </w:pPr>
      <w:r w:rsidRPr="00690A26">
        <w:rPr>
          <w:lang w:eastAsia="zh-CN"/>
        </w:rPr>
        <w:t xml:space="preserve">            $ref: '#/components/schemas/</w:t>
      </w:r>
      <w:r w:rsidRPr="00690A26">
        <w:rPr>
          <w:rFonts w:hint="eastAsia"/>
          <w:lang w:eastAsia="zh-CN"/>
        </w:rPr>
        <w:t>Ch</w:t>
      </w:r>
      <w:r w:rsidRPr="00690A26">
        <w:rPr>
          <w:lang w:eastAsia="zh-CN"/>
        </w:rPr>
        <w:t>fInfo'</w:t>
      </w:r>
    </w:p>
    <w:p w:rsidR="00397EC4" w:rsidRPr="00690A26" w:rsidRDefault="00397EC4" w:rsidP="00397EC4">
      <w:pPr>
        <w:pStyle w:val="PL"/>
        <w:rPr>
          <w:lang w:eastAsia="zh-CN"/>
        </w:rPr>
      </w:pPr>
      <w:r w:rsidRPr="00690A26">
        <w:rPr>
          <w:lang w:eastAsia="zh-CN"/>
        </w:rPr>
        <w:t xml:space="preserve">          minProperties: 1</w:t>
      </w:r>
    </w:p>
    <w:p w:rsidR="009E5AE6" w:rsidRPr="00690A26" w:rsidRDefault="009E5AE6" w:rsidP="009E5AE6">
      <w:pPr>
        <w:pStyle w:val="PL"/>
        <w:rPr>
          <w:lang w:eastAsia="zh-CN"/>
        </w:rPr>
      </w:pPr>
      <w:r w:rsidRPr="00690A26">
        <w:rPr>
          <w:lang w:eastAsia="zh-CN"/>
        </w:rPr>
        <w:t xml:space="preserve">        servedNefInfo:</w:t>
      </w:r>
    </w:p>
    <w:p w:rsidR="009E5AE6" w:rsidRPr="00690A26" w:rsidRDefault="009E5AE6" w:rsidP="009E5AE6">
      <w:pPr>
        <w:pStyle w:val="PL"/>
        <w:rPr>
          <w:lang w:eastAsia="zh-CN"/>
        </w:rPr>
      </w:pPr>
      <w:r w:rsidRPr="00690A26">
        <w:rPr>
          <w:lang w:eastAsia="zh-CN"/>
        </w:rPr>
        <w:t xml:space="preserve">          type: object</w:t>
      </w:r>
    </w:p>
    <w:p w:rsidR="009E5AE6" w:rsidRPr="00690A26" w:rsidRDefault="009E5AE6" w:rsidP="009E5AE6">
      <w:pPr>
        <w:pStyle w:val="PL"/>
        <w:rPr>
          <w:lang w:eastAsia="zh-CN"/>
        </w:rPr>
      </w:pPr>
      <w:r w:rsidRPr="00690A26">
        <w:rPr>
          <w:lang w:eastAsia="zh-CN"/>
        </w:rPr>
        <w:t xml:space="preserve">          additionalProperties:</w:t>
      </w:r>
    </w:p>
    <w:p w:rsidR="009E5AE6" w:rsidRPr="00690A26" w:rsidRDefault="009E5AE6" w:rsidP="009E5AE6">
      <w:pPr>
        <w:pStyle w:val="PL"/>
        <w:rPr>
          <w:lang w:eastAsia="zh-CN"/>
        </w:rPr>
      </w:pPr>
      <w:r w:rsidRPr="00690A26">
        <w:rPr>
          <w:lang w:eastAsia="zh-CN"/>
        </w:rPr>
        <w:t xml:space="preserve">            $ref: '#/components/schemas/NefInfo'</w:t>
      </w:r>
    </w:p>
    <w:p w:rsidR="009E5AE6" w:rsidRPr="00690A26" w:rsidRDefault="009E5AE6" w:rsidP="009E5AE6">
      <w:pPr>
        <w:pStyle w:val="PL"/>
        <w:rPr>
          <w:lang w:eastAsia="zh-CN"/>
        </w:rPr>
      </w:pPr>
      <w:r w:rsidRPr="00690A26">
        <w:rPr>
          <w:lang w:eastAsia="zh-CN"/>
        </w:rPr>
        <w:t xml:space="preserve">          minProperties: 1</w:t>
      </w:r>
    </w:p>
    <w:p w:rsidR="00F467CB" w:rsidRPr="00690A26" w:rsidRDefault="00F467CB" w:rsidP="00F467CB">
      <w:pPr>
        <w:pStyle w:val="PL"/>
        <w:rPr>
          <w:lang w:eastAsia="zh-CN"/>
        </w:rPr>
      </w:pPr>
      <w:r w:rsidRPr="00690A26">
        <w:rPr>
          <w:rFonts w:hint="eastAsia"/>
          <w:lang w:eastAsia="zh-CN"/>
        </w:rPr>
        <w:t xml:space="preserve">        </w:t>
      </w:r>
      <w:r w:rsidRPr="00690A26">
        <w:rPr>
          <w:lang w:eastAsia="zh-CN"/>
        </w:rPr>
        <w:t>servedNwdafInfo:</w:t>
      </w:r>
    </w:p>
    <w:p w:rsidR="00F467CB" w:rsidRPr="00690A26" w:rsidRDefault="00F467CB" w:rsidP="00F467CB">
      <w:pPr>
        <w:pStyle w:val="PL"/>
        <w:rPr>
          <w:lang w:eastAsia="zh-CN"/>
        </w:rPr>
      </w:pPr>
      <w:r w:rsidRPr="00690A26">
        <w:rPr>
          <w:lang w:eastAsia="zh-CN"/>
        </w:rPr>
        <w:t xml:space="preserve">          type: object</w:t>
      </w:r>
    </w:p>
    <w:p w:rsidR="00F467CB" w:rsidRPr="00690A26" w:rsidRDefault="00F467CB" w:rsidP="00F467CB">
      <w:pPr>
        <w:pStyle w:val="PL"/>
        <w:rPr>
          <w:lang w:eastAsia="zh-CN"/>
        </w:rPr>
      </w:pPr>
      <w:r w:rsidRPr="00690A26">
        <w:rPr>
          <w:lang w:eastAsia="zh-CN"/>
        </w:rPr>
        <w:t xml:space="preserve">          additionalProperties:</w:t>
      </w:r>
    </w:p>
    <w:p w:rsidR="00F467CB" w:rsidRPr="00690A26" w:rsidRDefault="00F467CB" w:rsidP="00F467CB">
      <w:pPr>
        <w:pStyle w:val="PL"/>
        <w:rPr>
          <w:lang w:eastAsia="zh-CN"/>
        </w:rPr>
      </w:pPr>
      <w:r w:rsidRPr="00690A26">
        <w:rPr>
          <w:lang w:eastAsia="zh-CN"/>
        </w:rPr>
        <w:t xml:space="preserve">            $ref: '#/components/schemas/NwdafInfo'</w:t>
      </w:r>
    </w:p>
    <w:p w:rsidR="00F467CB" w:rsidRPr="00690A26" w:rsidRDefault="00F467CB" w:rsidP="00F467CB">
      <w:pPr>
        <w:pStyle w:val="PL"/>
        <w:rPr>
          <w:lang w:eastAsia="zh-CN"/>
        </w:rPr>
      </w:pPr>
      <w:r w:rsidRPr="00690A26">
        <w:rPr>
          <w:lang w:eastAsia="zh-CN"/>
        </w:rPr>
        <w:t xml:space="preserve">          minProperties: 1</w:t>
      </w:r>
    </w:p>
    <w:p w:rsidR="004A7AC1" w:rsidRPr="00690A26" w:rsidRDefault="004A7AC1" w:rsidP="004A7AC1">
      <w:pPr>
        <w:pStyle w:val="PL"/>
        <w:rPr>
          <w:lang w:eastAsia="zh-CN"/>
        </w:rPr>
      </w:pPr>
      <w:r w:rsidRPr="00690A26">
        <w:rPr>
          <w:rFonts w:hint="eastAsia"/>
          <w:lang w:eastAsia="zh-CN"/>
        </w:rPr>
        <w:t xml:space="preserve">        </w:t>
      </w:r>
      <w:r w:rsidRPr="00690A26">
        <w:rPr>
          <w:lang w:eastAsia="zh-CN"/>
        </w:rPr>
        <w:t>servedPcscfInfo:</w:t>
      </w:r>
    </w:p>
    <w:p w:rsidR="004A7AC1" w:rsidRPr="00690A26" w:rsidRDefault="004A7AC1" w:rsidP="004A7AC1">
      <w:pPr>
        <w:pStyle w:val="PL"/>
        <w:rPr>
          <w:lang w:eastAsia="zh-CN"/>
        </w:rPr>
      </w:pPr>
      <w:r w:rsidRPr="00690A26">
        <w:rPr>
          <w:lang w:eastAsia="zh-CN"/>
        </w:rPr>
        <w:t xml:space="preserve">          type: object</w:t>
      </w:r>
    </w:p>
    <w:p w:rsidR="004A7AC1" w:rsidRPr="00690A26" w:rsidRDefault="004A7AC1" w:rsidP="004A7AC1">
      <w:pPr>
        <w:pStyle w:val="PL"/>
        <w:rPr>
          <w:lang w:eastAsia="zh-CN"/>
        </w:rPr>
      </w:pPr>
      <w:r w:rsidRPr="00690A26">
        <w:rPr>
          <w:lang w:eastAsia="zh-CN"/>
        </w:rPr>
        <w:t xml:space="preserve">          additionalProperties:</w:t>
      </w:r>
    </w:p>
    <w:p w:rsidR="004A7AC1" w:rsidRPr="00690A26" w:rsidRDefault="004A7AC1" w:rsidP="004A7AC1">
      <w:pPr>
        <w:pStyle w:val="PL"/>
        <w:rPr>
          <w:lang w:eastAsia="zh-CN"/>
        </w:rPr>
      </w:pPr>
      <w:r w:rsidRPr="00690A26">
        <w:rPr>
          <w:lang w:eastAsia="zh-CN"/>
        </w:rPr>
        <w:t xml:space="preserve">            $ref: '#/components/schemas/PcscfInfo'</w:t>
      </w:r>
    </w:p>
    <w:p w:rsidR="004A7AC1" w:rsidRPr="00690A26" w:rsidRDefault="004A7AC1" w:rsidP="004A7AC1">
      <w:pPr>
        <w:pStyle w:val="PL"/>
        <w:rPr>
          <w:lang w:eastAsia="zh-CN"/>
        </w:rPr>
      </w:pPr>
      <w:r w:rsidRPr="00690A26">
        <w:rPr>
          <w:lang w:eastAsia="zh-CN"/>
        </w:rPr>
        <w:t xml:space="preserve">          minProperties: 1</w:t>
      </w:r>
    </w:p>
    <w:p w:rsidR="006610EE" w:rsidRPr="00690A26" w:rsidRDefault="006610EE" w:rsidP="006610EE">
      <w:pPr>
        <w:pStyle w:val="PL"/>
        <w:rPr>
          <w:lang w:eastAsia="zh-CN"/>
        </w:rPr>
      </w:pPr>
      <w:r w:rsidRPr="00690A26">
        <w:rPr>
          <w:lang w:eastAsia="zh-CN"/>
        </w:rPr>
        <w:t xml:space="preserve">        servedGmlcInfo:</w:t>
      </w:r>
    </w:p>
    <w:p w:rsidR="006610EE" w:rsidRPr="00690A26" w:rsidRDefault="006610EE" w:rsidP="006610EE">
      <w:pPr>
        <w:pStyle w:val="PL"/>
        <w:rPr>
          <w:lang w:eastAsia="zh-CN"/>
        </w:rPr>
      </w:pPr>
      <w:r w:rsidRPr="00690A26">
        <w:rPr>
          <w:lang w:eastAsia="zh-CN"/>
        </w:rPr>
        <w:t xml:space="preserve">          type: object</w:t>
      </w:r>
    </w:p>
    <w:p w:rsidR="006610EE" w:rsidRPr="00690A26" w:rsidRDefault="006610EE" w:rsidP="006610EE">
      <w:pPr>
        <w:pStyle w:val="PL"/>
        <w:rPr>
          <w:lang w:eastAsia="zh-CN"/>
        </w:rPr>
      </w:pPr>
      <w:r w:rsidRPr="00690A26">
        <w:rPr>
          <w:lang w:eastAsia="zh-CN"/>
        </w:rPr>
        <w:t xml:space="preserve">          additionalProperties:</w:t>
      </w:r>
    </w:p>
    <w:p w:rsidR="006610EE" w:rsidRPr="00690A26" w:rsidRDefault="006610EE" w:rsidP="006610EE">
      <w:pPr>
        <w:pStyle w:val="PL"/>
        <w:rPr>
          <w:lang w:eastAsia="zh-CN"/>
        </w:rPr>
      </w:pPr>
      <w:r w:rsidRPr="00690A26">
        <w:rPr>
          <w:lang w:eastAsia="zh-CN"/>
        </w:rPr>
        <w:t xml:space="preserve">            $ref: '#/components/schemas/GmlcInfo'</w:t>
      </w:r>
    </w:p>
    <w:p w:rsidR="006610EE" w:rsidRPr="00690A26" w:rsidRDefault="006610EE" w:rsidP="006610EE">
      <w:pPr>
        <w:pStyle w:val="PL"/>
        <w:rPr>
          <w:lang w:eastAsia="zh-CN"/>
        </w:rPr>
      </w:pPr>
      <w:r w:rsidRPr="00690A26">
        <w:rPr>
          <w:lang w:eastAsia="zh-CN"/>
        </w:rPr>
        <w:t xml:space="preserve">          minProperties: 1</w:t>
      </w:r>
    </w:p>
    <w:p w:rsidR="006610EE" w:rsidRPr="00690A26" w:rsidRDefault="006610EE" w:rsidP="006610EE">
      <w:pPr>
        <w:pStyle w:val="PL"/>
        <w:rPr>
          <w:lang w:eastAsia="zh-CN"/>
        </w:rPr>
      </w:pPr>
      <w:r w:rsidRPr="00690A26">
        <w:rPr>
          <w:lang w:eastAsia="zh-CN"/>
        </w:rPr>
        <w:t xml:space="preserve">        servedLmfInfo:</w:t>
      </w:r>
    </w:p>
    <w:p w:rsidR="006610EE" w:rsidRPr="00690A26" w:rsidRDefault="006610EE" w:rsidP="006610EE">
      <w:pPr>
        <w:pStyle w:val="PL"/>
        <w:rPr>
          <w:lang w:eastAsia="zh-CN"/>
        </w:rPr>
      </w:pPr>
      <w:r w:rsidRPr="00690A26">
        <w:rPr>
          <w:lang w:eastAsia="zh-CN"/>
        </w:rPr>
        <w:t xml:space="preserve">          type: object</w:t>
      </w:r>
    </w:p>
    <w:p w:rsidR="006610EE" w:rsidRPr="00690A26" w:rsidRDefault="006610EE" w:rsidP="006610EE">
      <w:pPr>
        <w:pStyle w:val="PL"/>
        <w:rPr>
          <w:lang w:eastAsia="zh-CN"/>
        </w:rPr>
      </w:pPr>
      <w:r w:rsidRPr="00690A26">
        <w:rPr>
          <w:lang w:eastAsia="zh-CN"/>
        </w:rPr>
        <w:t xml:space="preserve">          additionalProperties:</w:t>
      </w:r>
    </w:p>
    <w:p w:rsidR="006610EE" w:rsidRPr="00690A26" w:rsidRDefault="006610EE" w:rsidP="006610EE">
      <w:pPr>
        <w:pStyle w:val="PL"/>
        <w:rPr>
          <w:lang w:eastAsia="zh-CN"/>
        </w:rPr>
      </w:pPr>
      <w:r w:rsidRPr="00690A26">
        <w:rPr>
          <w:lang w:eastAsia="zh-CN"/>
        </w:rPr>
        <w:t xml:space="preserve">            $ref: '#/components/schemas/LmfInfo'</w:t>
      </w:r>
    </w:p>
    <w:p w:rsidR="006610EE" w:rsidRPr="00690A26" w:rsidRDefault="006610EE" w:rsidP="006610EE">
      <w:pPr>
        <w:pStyle w:val="PL"/>
        <w:rPr>
          <w:lang w:eastAsia="zh-CN"/>
        </w:rPr>
      </w:pPr>
      <w:r w:rsidRPr="00690A26">
        <w:rPr>
          <w:lang w:eastAsia="zh-CN"/>
        </w:rPr>
        <w:t xml:space="preserve">          minProperties: 1</w:t>
      </w:r>
    </w:p>
    <w:p w:rsidR="006610EE" w:rsidRPr="00690A26" w:rsidRDefault="006610EE" w:rsidP="006610EE">
      <w:pPr>
        <w:pStyle w:val="PL"/>
        <w:rPr>
          <w:lang w:eastAsia="zh-CN"/>
        </w:rPr>
      </w:pPr>
      <w:r w:rsidRPr="00690A26">
        <w:rPr>
          <w:lang w:eastAsia="zh-CN"/>
        </w:rPr>
        <w:t xml:space="preserve">        servedNfInfo:</w:t>
      </w:r>
    </w:p>
    <w:p w:rsidR="006610EE" w:rsidRPr="00690A26" w:rsidRDefault="006610EE" w:rsidP="006610EE">
      <w:pPr>
        <w:pStyle w:val="PL"/>
        <w:rPr>
          <w:lang w:eastAsia="zh-CN"/>
        </w:rPr>
      </w:pPr>
      <w:r w:rsidRPr="00690A26">
        <w:rPr>
          <w:lang w:eastAsia="zh-CN"/>
        </w:rPr>
        <w:t xml:space="preserve">          type: object</w:t>
      </w:r>
    </w:p>
    <w:p w:rsidR="006610EE" w:rsidRPr="00690A26" w:rsidRDefault="006610EE" w:rsidP="006610EE">
      <w:pPr>
        <w:pStyle w:val="PL"/>
        <w:rPr>
          <w:lang w:eastAsia="zh-CN"/>
        </w:rPr>
      </w:pPr>
      <w:r w:rsidRPr="00690A26">
        <w:rPr>
          <w:lang w:eastAsia="zh-CN"/>
        </w:rPr>
        <w:t xml:space="preserve">          additionalProperties:</w:t>
      </w:r>
    </w:p>
    <w:p w:rsidR="006610EE" w:rsidRPr="00690A26" w:rsidRDefault="006610EE" w:rsidP="006610EE">
      <w:pPr>
        <w:pStyle w:val="PL"/>
        <w:rPr>
          <w:lang w:eastAsia="zh-CN"/>
        </w:rPr>
      </w:pPr>
      <w:r w:rsidRPr="00690A26">
        <w:rPr>
          <w:lang w:eastAsia="zh-CN"/>
        </w:rPr>
        <w:t xml:space="preserve">            $ref: '#/components/schemas/NfInfo'</w:t>
      </w:r>
    </w:p>
    <w:p w:rsidR="006610EE" w:rsidRPr="00690A26" w:rsidRDefault="006610EE" w:rsidP="006610EE">
      <w:pPr>
        <w:pStyle w:val="PL"/>
        <w:rPr>
          <w:lang w:eastAsia="zh-CN"/>
        </w:rPr>
      </w:pPr>
      <w:r w:rsidRPr="00690A26">
        <w:rPr>
          <w:lang w:eastAsia="zh-CN"/>
        </w:rPr>
        <w:t xml:space="preserve">          minProperties: 1</w:t>
      </w:r>
    </w:p>
    <w:p w:rsidR="00212438" w:rsidRPr="00690A26" w:rsidRDefault="00212438" w:rsidP="00212438">
      <w:pPr>
        <w:pStyle w:val="PL"/>
        <w:rPr>
          <w:lang w:eastAsia="zh-CN"/>
        </w:rPr>
      </w:pPr>
      <w:r w:rsidRPr="00690A26">
        <w:rPr>
          <w:lang w:eastAsia="zh-CN"/>
        </w:rPr>
        <w:t xml:space="preserve">        servedHssInfo:</w:t>
      </w:r>
    </w:p>
    <w:p w:rsidR="00212438" w:rsidRPr="00690A26" w:rsidRDefault="00212438" w:rsidP="00212438">
      <w:pPr>
        <w:pStyle w:val="PL"/>
        <w:rPr>
          <w:lang w:eastAsia="zh-CN"/>
        </w:rPr>
      </w:pPr>
      <w:r w:rsidRPr="00690A26">
        <w:rPr>
          <w:lang w:eastAsia="zh-CN"/>
        </w:rPr>
        <w:t xml:space="preserve">          type: object</w:t>
      </w:r>
    </w:p>
    <w:p w:rsidR="00212438" w:rsidRPr="00690A26" w:rsidRDefault="00212438" w:rsidP="00212438">
      <w:pPr>
        <w:pStyle w:val="PL"/>
        <w:rPr>
          <w:lang w:eastAsia="zh-CN"/>
        </w:rPr>
      </w:pPr>
      <w:r w:rsidRPr="00690A26">
        <w:rPr>
          <w:lang w:eastAsia="zh-CN"/>
        </w:rPr>
        <w:t xml:space="preserve">          additionalProperties:</w:t>
      </w:r>
    </w:p>
    <w:p w:rsidR="00212438" w:rsidRPr="00690A26" w:rsidRDefault="00212438" w:rsidP="00212438">
      <w:pPr>
        <w:pStyle w:val="PL"/>
        <w:rPr>
          <w:lang w:eastAsia="zh-CN"/>
        </w:rPr>
      </w:pPr>
      <w:r w:rsidRPr="00690A26">
        <w:rPr>
          <w:lang w:eastAsia="zh-CN"/>
        </w:rPr>
        <w:t xml:space="preserve">            $ref: '#/components/schemas/HssInfo'</w:t>
      </w:r>
    </w:p>
    <w:p w:rsidR="00212438" w:rsidRPr="00690A26" w:rsidRDefault="00212438" w:rsidP="00212438">
      <w:pPr>
        <w:pStyle w:val="PL"/>
        <w:rPr>
          <w:lang w:eastAsia="zh-CN"/>
        </w:rPr>
      </w:pPr>
      <w:r w:rsidRPr="00690A26">
        <w:rPr>
          <w:lang w:eastAsia="zh-CN"/>
        </w:rPr>
        <w:t xml:space="preserve">          minProperties: 1</w:t>
      </w:r>
    </w:p>
    <w:p w:rsidR="00BB05C6" w:rsidRPr="00690A26" w:rsidRDefault="00BB05C6" w:rsidP="00BB05C6">
      <w:pPr>
        <w:pStyle w:val="PL"/>
        <w:rPr>
          <w:lang w:eastAsia="zh-CN"/>
        </w:rPr>
      </w:pPr>
      <w:r w:rsidRPr="00690A26">
        <w:rPr>
          <w:rFonts w:hint="eastAsia"/>
          <w:lang w:eastAsia="zh-CN"/>
        </w:rPr>
        <w:t xml:space="preserve">    </w:t>
      </w:r>
      <w:r w:rsidRPr="00690A26">
        <w:rPr>
          <w:lang w:eastAsia="zh-CN"/>
        </w:rPr>
        <w:t>PlmnSnssai</w:t>
      </w:r>
      <w:r w:rsidRPr="00690A26">
        <w:rPr>
          <w:rFonts w:hint="eastAsia"/>
          <w:lang w:eastAsia="zh-CN"/>
        </w:rPr>
        <w:t>:</w:t>
      </w:r>
    </w:p>
    <w:p w:rsidR="00BB05C6" w:rsidRPr="00690A26" w:rsidRDefault="00BB05C6" w:rsidP="00BB05C6">
      <w:pPr>
        <w:pStyle w:val="PL"/>
        <w:rPr>
          <w:lang w:eastAsia="zh-CN"/>
        </w:rPr>
      </w:pPr>
      <w:r w:rsidRPr="00690A26">
        <w:rPr>
          <w:rFonts w:hint="eastAsia"/>
          <w:lang w:eastAsia="zh-CN"/>
        </w:rPr>
        <w:t xml:space="preserve">      type: object</w:t>
      </w:r>
    </w:p>
    <w:p w:rsidR="00BB05C6" w:rsidRPr="00690A26" w:rsidRDefault="00BB05C6" w:rsidP="00BB05C6">
      <w:pPr>
        <w:pStyle w:val="PL"/>
      </w:pPr>
      <w:r w:rsidRPr="00690A26">
        <w:t xml:space="preserve">      required:</w:t>
      </w:r>
    </w:p>
    <w:p w:rsidR="00BB05C6" w:rsidRPr="00690A26" w:rsidRDefault="00BB05C6" w:rsidP="00BB05C6">
      <w:pPr>
        <w:pStyle w:val="PL"/>
      </w:pPr>
      <w:r w:rsidRPr="00690A26">
        <w:rPr>
          <w:rFonts w:hint="eastAsia"/>
        </w:rPr>
        <w:t xml:space="preserve">        - plmnId</w:t>
      </w:r>
    </w:p>
    <w:p w:rsidR="00BB05C6" w:rsidRPr="00690A26" w:rsidRDefault="00BB05C6" w:rsidP="00BB05C6">
      <w:pPr>
        <w:pStyle w:val="PL"/>
      </w:pPr>
      <w:r w:rsidRPr="00690A26">
        <w:t xml:space="preserve">        - sNssaiList</w:t>
      </w:r>
    </w:p>
    <w:p w:rsidR="00BB05C6" w:rsidRPr="00690A26" w:rsidRDefault="00BB05C6" w:rsidP="00BB05C6">
      <w:pPr>
        <w:pStyle w:val="PL"/>
        <w:rPr>
          <w:lang w:eastAsia="zh-CN"/>
        </w:rPr>
      </w:pPr>
      <w:r w:rsidRPr="00690A26">
        <w:rPr>
          <w:rFonts w:hint="eastAsia"/>
          <w:lang w:eastAsia="zh-CN"/>
        </w:rPr>
        <w:t xml:space="preserve">      properties:</w:t>
      </w:r>
    </w:p>
    <w:p w:rsidR="00BB05C6" w:rsidRPr="00690A26" w:rsidRDefault="00BB05C6" w:rsidP="00BB05C6">
      <w:pPr>
        <w:pStyle w:val="PL"/>
      </w:pPr>
      <w:r w:rsidRPr="00690A26">
        <w:rPr>
          <w:rFonts w:hint="eastAsia"/>
          <w:lang w:eastAsia="zh-CN"/>
        </w:rPr>
        <w:t xml:space="preserve">        </w:t>
      </w:r>
      <w:r w:rsidRPr="00690A26">
        <w:t>plmnId:</w:t>
      </w:r>
    </w:p>
    <w:p w:rsidR="00BB05C6" w:rsidRPr="00690A26" w:rsidRDefault="00BB05C6" w:rsidP="00BB05C6">
      <w:pPr>
        <w:pStyle w:val="PL"/>
      </w:pPr>
      <w:r w:rsidRPr="00690A26">
        <w:t xml:space="preserve">          $ref: 'TS29571_CommonData.yaml#/components/schemas/PlmnId'</w:t>
      </w:r>
    </w:p>
    <w:p w:rsidR="00BB05C6" w:rsidRPr="00690A26" w:rsidRDefault="00BB05C6" w:rsidP="00BB05C6">
      <w:pPr>
        <w:pStyle w:val="PL"/>
      </w:pPr>
      <w:r w:rsidRPr="00690A26">
        <w:t xml:space="preserve">        sNssaiList:</w:t>
      </w:r>
    </w:p>
    <w:p w:rsidR="00BB05C6" w:rsidRPr="00690A26" w:rsidRDefault="00BB05C6" w:rsidP="00BB05C6">
      <w:pPr>
        <w:pStyle w:val="PL"/>
      </w:pPr>
      <w:r w:rsidRPr="00690A26">
        <w:t xml:space="preserve">          type: array</w:t>
      </w:r>
    </w:p>
    <w:p w:rsidR="00BB05C6" w:rsidRPr="00690A26" w:rsidRDefault="00BB05C6" w:rsidP="00BB05C6">
      <w:pPr>
        <w:pStyle w:val="PL"/>
      </w:pPr>
      <w:r w:rsidRPr="00690A26">
        <w:t xml:space="preserve">          items:</w:t>
      </w:r>
    </w:p>
    <w:p w:rsidR="00BB05C6" w:rsidRPr="00690A26" w:rsidRDefault="00BB05C6" w:rsidP="00BB05C6">
      <w:pPr>
        <w:pStyle w:val="PL"/>
      </w:pPr>
      <w:r w:rsidRPr="00690A26">
        <w:t xml:space="preserve">            $ref: 'TS29571_CommonData.yaml#/components/schemas/Snssai'</w:t>
      </w:r>
    </w:p>
    <w:p w:rsidR="00BB05C6" w:rsidRPr="00690A26" w:rsidRDefault="00BB05C6" w:rsidP="00BB05C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CF3F2B" w:rsidRPr="00690A26" w:rsidRDefault="00CF3F2B" w:rsidP="00CF3F2B">
      <w:pPr>
        <w:pStyle w:val="PL"/>
      </w:pPr>
      <w:r w:rsidRPr="00690A26">
        <w:t xml:space="preserve">        nid:</w:t>
      </w:r>
    </w:p>
    <w:p w:rsidR="00CF3F2B" w:rsidRPr="00690A26" w:rsidRDefault="00CF3F2B" w:rsidP="00CF3F2B">
      <w:pPr>
        <w:pStyle w:val="PL"/>
      </w:pPr>
      <w:r w:rsidRPr="00690A26">
        <w:t xml:space="preserve">          $ref: 'TS29571_CommonData.yaml#/components/schemas/Nid'</w:t>
      </w:r>
    </w:p>
    <w:p w:rsidR="009E5AE6" w:rsidRPr="00690A26" w:rsidRDefault="009E5AE6" w:rsidP="009E5AE6">
      <w:pPr>
        <w:pStyle w:val="PL"/>
      </w:pPr>
      <w:r w:rsidRPr="00690A26">
        <w:t xml:space="preserve">    </w:t>
      </w:r>
      <w:r w:rsidRPr="00690A26">
        <w:rPr>
          <w:rFonts w:hint="eastAsia"/>
          <w:lang w:eastAsia="zh-CN"/>
        </w:rPr>
        <w:t>Ne</w:t>
      </w:r>
      <w:r w:rsidRPr="00690A26">
        <w:t>fInfo:</w:t>
      </w:r>
    </w:p>
    <w:p w:rsidR="009E5AE6" w:rsidRPr="00690A26" w:rsidRDefault="009E5AE6" w:rsidP="009E5AE6">
      <w:pPr>
        <w:pStyle w:val="PL"/>
      </w:pPr>
      <w:r w:rsidRPr="00690A26">
        <w:t xml:space="preserve">      type: object</w:t>
      </w:r>
    </w:p>
    <w:p w:rsidR="009E5AE6" w:rsidRPr="00690A26" w:rsidRDefault="009E5AE6" w:rsidP="009E5AE6">
      <w:pPr>
        <w:pStyle w:val="PL"/>
      </w:pPr>
      <w:r w:rsidRPr="00690A26">
        <w:t xml:space="preserve">      properties:</w:t>
      </w:r>
    </w:p>
    <w:p w:rsidR="00E745E8" w:rsidRPr="00690A26" w:rsidRDefault="00E745E8" w:rsidP="00E745E8">
      <w:pPr>
        <w:pStyle w:val="PL"/>
      </w:pPr>
      <w:r w:rsidRPr="00690A26">
        <w:t xml:space="preserve">        nefId:</w:t>
      </w:r>
    </w:p>
    <w:p w:rsidR="00E745E8" w:rsidRPr="00690A26" w:rsidRDefault="00E745E8" w:rsidP="00E745E8">
      <w:pPr>
        <w:pStyle w:val="PL"/>
        <w:rPr>
          <w:lang w:eastAsia="zh-CN"/>
        </w:rPr>
      </w:pPr>
      <w:r w:rsidRPr="00690A26">
        <w:t xml:space="preserve">          </w:t>
      </w:r>
      <w:r w:rsidRPr="00690A26">
        <w:rPr>
          <w:lang w:eastAsia="zh-CN"/>
        </w:rPr>
        <w:t>$ref: '#/components/schemas/NefId'</w:t>
      </w:r>
    </w:p>
    <w:p w:rsidR="009E5AE6" w:rsidRPr="00690A26" w:rsidRDefault="009E5AE6" w:rsidP="009E5AE6">
      <w:pPr>
        <w:pStyle w:val="PL"/>
      </w:pPr>
      <w:r w:rsidRPr="00690A26">
        <w:t xml:space="preserve">        pfdData:</w:t>
      </w:r>
    </w:p>
    <w:p w:rsidR="009E5AE6" w:rsidRPr="00690A26" w:rsidRDefault="009E5AE6" w:rsidP="009E5AE6">
      <w:pPr>
        <w:pStyle w:val="PL"/>
        <w:rPr>
          <w:lang w:eastAsia="zh-CN"/>
        </w:rPr>
      </w:pPr>
      <w:r w:rsidRPr="00690A26">
        <w:t xml:space="preserve">          </w:t>
      </w:r>
      <w:r w:rsidRPr="00690A26">
        <w:rPr>
          <w:lang w:eastAsia="zh-CN"/>
        </w:rPr>
        <w:t>$ref: '#/components/schemas/PfdData'</w:t>
      </w:r>
    </w:p>
    <w:p w:rsidR="009E5AE6" w:rsidRPr="00690A26" w:rsidRDefault="009E5AE6" w:rsidP="009E5AE6">
      <w:pPr>
        <w:pStyle w:val="PL"/>
      </w:pPr>
      <w:r w:rsidRPr="00690A26">
        <w:t xml:space="preserve">        afEeData:</w:t>
      </w:r>
    </w:p>
    <w:p w:rsidR="009E5AE6" w:rsidRPr="00690A26" w:rsidRDefault="009E5AE6" w:rsidP="009E5AE6">
      <w:pPr>
        <w:pStyle w:val="PL"/>
        <w:rPr>
          <w:lang w:eastAsia="zh-CN"/>
        </w:rPr>
      </w:pPr>
      <w:r w:rsidRPr="00690A26">
        <w:t xml:space="preserve">          </w:t>
      </w:r>
      <w:r w:rsidRPr="00690A26">
        <w:rPr>
          <w:lang w:eastAsia="zh-CN"/>
        </w:rPr>
        <w:t>$ref: '#/components/schemas/AfEventExposureData'</w:t>
      </w:r>
    </w:p>
    <w:p w:rsidR="009E5AE6" w:rsidRPr="00690A26" w:rsidRDefault="009E5AE6" w:rsidP="009E5AE6">
      <w:pPr>
        <w:pStyle w:val="PL"/>
      </w:pPr>
      <w:r w:rsidRPr="00690A26">
        <w:t xml:space="preserve">    </w:t>
      </w:r>
      <w:r w:rsidRPr="00690A26">
        <w:rPr>
          <w:lang w:eastAsia="zh-CN"/>
        </w:rPr>
        <w:t>PfdData</w:t>
      </w:r>
      <w:r w:rsidRPr="00690A26">
        <w:t>:</w:t>
      </w:r>
    </w:p>
    <w:p w:rsidR="009E5AE6" w:rsidRPr="00690A26" w:rsidRDefault="009E5AE6" w:rsidP="009E5AE6">
      <w:pPr>
        <w:pStyle w:val="PL"/>
      </w:pPr>
      <w:r w:rsidRPr="00690A26">
        <w:t xml:space="preserve">      type: object</w:t>
      </w:r>
    </w:p>
    <w:p w:rsidR="009E5AE6" w:rsidRPr="00690A26" w:rsidRDefault="009E5AE6" w:rsidP="009E5AE6">
      <w:pPr>
        <w:pStyle w:val="PL"/>
      </w:pPr>
      <w:r w:rsidRPr="00690A26">
        <w:t xml:space="preserve">      properties:</w:t>
      </w:r>
    </w:p>
    <w:p w:rsidR="009E5AE6" w:rsidRPr="00690A26" w:rsidRDefault="009E5AE6" w:rsidP="009E5AE6">
      <w:pPr>
        <w:pStyle w:val="PL"/>
      </w:pPr>
      <w:r w:rsidRPr="00690A26">
        <w:t xml:space="preserve">        appIds:</w:t>
      </w:r>
    </w:p>
    <w:p w:rsidR="009E5AE6" w:rsidRPr="00690A26" w:rsidRDefault="009E5AE6" w:rsidP="009E5AE6">
      <w:pPr>
        <w:pStyle w:val="PL"/>
      </w:pPr>
      <w:r w:rsidRPr="00690A26">
        <w:t xml:space="preserve">          type: array</w:t>
      </w:r>
    </w:p>
    <w:p w:rsidR="009E5AE6" w:rsidRPr="00690A26" w:rsidRDefault="009E5AE6" w:rsidP="009E5AE6">
      <w:pPr>
        <w:pStyle w:val="PL"/>
      </w:pPr>
      <w:r w:rsidRPr="00690A26">
        <w:t xml:space="preserve">          items:</w:t>
      </w:r>
    </w:p>
    <w:p w:rsidR="009E5AE6" w:rsidRPr="00690A26" w:rsidRDefault="009E5AE6" w:rsidP="009E5AE6">
      <w:pPr>
        <w:pStyle w:val="PL"/>
      </w:pPr>
      <w:r w:rsidRPr="00690A26">
        <w:t xml:space="preserve">            type: string</w:t>
      </w:r>
    </w:p>
    <w:p w:rsidR="009E5AE6" w:rsidRPr="00690A26" w:rsidRDefault="009E5AE6" w:rsidP="009E5AE6">
      <w:pPr>
        <w:pStyle w:val="PL"/>
      </w:pPr>
      <w:r w:rsidRPr="00690A26">
        <w:lastRenderedPageBreak/>
        <w:t xml:space="preserve">          minItems: 1</w:t>
      </w:r>
    </w:p>
    <w:p w:rsidR="009E5AE6" w:rsidRPr="00690A26" w:rsidRDefault="009E5AE6" w:rsidP="009E5AE6">
      <w:pPr>
        <w:pStyle w:val="PL"/>
      </w:pPr>
      <w:r w:rsidRPr="00690A26">
        <w:t xml:space="preserve">        afIds:</w:t>
      </w:r>
    </w:p>
    <w:p w:rsidR="009E5AE6" w:rsidRPr="00690A26" w:rsidRDefault="009E5AE6" w:rsidP="009E5AE6">
      <w:pPr>
        <w:pStyle w:val="PL"/>
      </w:pPr>
      <w:r w:rsidRPr="00690A26">
        <w:t xml:space="preserve">          type: array</w:t>
      </w:r>
    </w:p>
    <w:p w:rsidR="009E5AE6" w:rsidRPr="00690A26" w:rsidRDefault="009E5AE6" w:rsidP="009E5AE6">
      <w:pPr>
        <w:pStyle w:val="PL"/>
      </w:pPr>
      <w:r w:rsidRPr="00690A26">
        <w:t xml:space="preserve">          items:</w:t>
      </w:r>
    </w:p>
    <w:p w:rsidR="009E5AE6" w:rsidRPr="00690A26" w:rsidRDefault="009E5AE6" w:rsidP="009E5AE6">
      <w:pPr>
        <w:pStyle w:val="PL"/>
      </w:pPr>
      <w:r w:rsidRPr="00690A26">
        <w:t xml:space="preserve">            type: string</w:t>
      </w:r>
    </w:p>
    <w:p w:rsidR="00C138CA" w:rsidRPr="00690A26" w:rsidRDefault="009E5AE6" w:rsidP="005D6B4B">
      <w:pPr>
        <w:pStyle w:val="PL"/>
      </w:pPr>
      <w:r w:rsidRPr="00690A26">
        <w:t xml:space="preserve">          minItems: 1</w:t>
      </w:r>
    </w:p>
    <w:p w:rsidR="005D6B4B" w:rsidRPr="00690A26" w:rsidRDefault="005D6B4B" w:rsidP="005D6B4B">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rsidR="005D6B4B" w:rsidRPr="00690A26" w:rsidRDefault="005D6B4B" w:rsidP="005D6B4B">
      <w:pPr>
        <w:pStyle w:val="PL"/>
        <w:rPr>
          <w:lang w:eastAsia="zh-CN"/>
        </w:rPr>
      </w:pPr>
      <w:r w:rsidRPr="00690A26">
        <w:rPr>
          <w:rFonts w:hint="eastAsia"/>
          <w:lang w:eastAsia="zh-CN"/>
        </w:rPr>
        <w:t xml:space="preserve">      type: object</w:t>
      </w:r>
    </w:p>
    <w:p w:rsidR="005D6B4B" w:rsidRPr="00690A26" w:rsidRDefault="005D6B4B" w:rsidP="005D6B4B">
      <w:pPr>
        <w:pStyle w:val="PL"/>
        <w:rPr>
          <w:lang w:eastAsia="zh-CN"/>
        </w:rPr>
      </w:pPr>
      <w:r w:rsidRPr="00690A26">
        <w:rPr>
          <w:rFonts w:hint="eastAsia"/>
          <w:lang w:eastAsia="zh-CN"/>
        </w:rPr>
        <w:t xml:space="preserve">      properties:</w:t>
      </w:r>
    </w:p>
    <w:p w:rsidR="005D6B4B" w:rsidRPr="00690A26" w:rsidRDefault="005D6B4B" w:rsidP="005D6B4B">
      <w:pPr>
        <w:pStyle w:val="PL"/>
        <w:rPr>
          <w:lang w:eastAsia="zh-CN"/>
        </w:rPr>
      </w:pPr>
      <w:r w:rsidRPr="00690A26">
        <w:rPr>
          <w:rFonts w:hint="eastAsia"/>
          <w:lang w:eastAsia="zh-CN"/>
        </w:rPr>
        <w:t xml:space="preserve">        </w:t>
      </w:r>
      <w:r w:rsidRPr="00690A26">
        <w:t>eventIds</w:t>
      </w:r>
      <w:r w:rsidRPr="00690A26">
        <w:rPr>
          <w:rFonts w:hint="eastAsia"/>
          <w:lang w:eastAsia="zh-CN"/>
        </w:rPr>
        <w:t>:</w:t>
      </w:r>
    </w:p>
    <w:p w:rsidR="005D6B4B" w:rsidRPr="00690A26" w:rsidRDefault="005D6B4B" w:rsidP="005D6B4B">
      <w:pPr>
        <w:pStyle w:val="PL"/>
        <w:rPr>
          <w:lang w:eastAsia="zh-CN"/>
        </w:rPr>
      </w:pPr>
      <w:r w:rsidRPr="00690A26">
        <w:rPr>
          <w:rFonts w:hint="eastAsia"/>
          <w:lang w:eastAsia="zh-CN"/>
        </w:rPr>
        <w:t xml:space="preserve">          type: </w:t>
      </w:r>
      <w:r w:rsidRPr="00690A26">
        <w:rPr>
          <w:lang w:eastAsia="zh-CN"/>
        </w:rPr>
        <w:t>array</w:t>
      </w:r>
    </w:p>
    <w:p w:rsidR="005D6B4B" w:rsidRPr="00690A26" w:rsidRDefault="005D6B4B" w:rsidP="005D6B4B">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rsidR="005D6B4B" w:rsidRPr="00690A26" w:rsidRDefault="005D6B4B" w:rsidP="005D6B4B">
      <w:pPr>
        <w:pStyle w:val="PL"/>
        <w:rPr>
          <w:lang w:eastAsia="zh-CN"/>
        </w:rPr>
      </w:pPr>
      <w:r w:rsidRPr="00690A26">
        <w:rPr>
          <w:rFonts w:hint="eastAsia"/>
          <w:lang w:eastAsia="zh-CN"/>
        </w:rPr>
        <w:t xml:space="preserve">            </w:t>
      </w:r>
      <w:r w:rsidRPr="00690A26">
        <w:t>$ref: 'TS29520_Nnwdaf_AnalyticsInfo.yaml#/components/schemas/EventId'</w:t>
      </w:r>
    </w:p>
    <w:p w:rsidR="005D6B4B" w:rsidRPr="00690A26" w:rsidRDefault="005D6B4B" w:rsidP="005D6B4B">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rsidR="005D6B4B" w:rsidRPr="00690A26" w:rsidRDefault="005D6B4B" w:rsidP="005D6B4B">
      <w:pPr>
        <w:pStyle w:val="PL"/>
        <w:rPr>
          <w:lang w:eastAsia="zh-CN"/>
        </w:rPr>
      </w:pPr>
      <w:r w:rsidRPr="00690A26">
        <w:rPr>
          <w:rFonts w:hint="eastAsia"/>
          <w:lang w:eastAsia="zh-CN"/>
        </w:rPr>
        <w:t xml:space="preserve">        </w:t>
      </w:r>
      <w:r w:rsidRPr="00690A26">
        <w:t>nwdafEvents</w:t>
      </w:r>
      <w:r w:rsidRPr="00690A26">
        <w:rPr>
          <w:rFonts w:hint="eastAsia"/>
          <w:lang w:eastAsia="zh-CN"/>
        </w:rPr>
        <w:t>:</w:t>
      </w:r>
    </w:p>
    <w:p w:rsidR="005D6B4B" w:rsidRPr="00690A26" w:rsidRDefault="005D6B4B" w:rsidP="005D6B4B">
      <w:pPr>
        <w:pStyle w:val="PL"/>
        <w:rPr>
          <w:lang w:eastAsia="zh-CN"/>
        </w:rPr>
      </w:pPr>
      <w:r w:rsidRPr="00690A26">
        <w:rPr>
          <w:rFonts w:hint="eastAsia"/>
          <w:lang w:eastAsia="zh-CN"/>
        </w:rPr>
        <w:t xml:space="preserve">          type: </w:t>
      </w:r>
      <w:r w:rsidRPr="00690A26">
        <w:rPr>
          <w:lang w:eastAsia="zh-CN"/>
        </w:rPr>
        <w:t>array</w:t>
      </w:r>
    </w:p>
    <w:p w:rsidR="005D6B4B" w:rsidRPr="00690A26" w:rsidRDefault="005D6B4B" w:rsidP="005D6B4B">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rsidR="005D6B4B" w:rsidRPr="00690A26" w:rsidRDefault="005D6B4B" w:rsidP="005D6B4B">
      <w:pPr>
        <w:pStyle w:val="PL"/>
        <w:rPr>
          <w:lang w:eastAsia="zh-CN"/>
        </w:rPr>
      </w:pPr>
      <w:r w:rsidRPr="00690A26">
        <w:rPr>
          <w:rFonts w:hint="eastAsia"/>
          <w:lang w:eastAsia="zh-CN"/>
        </w:rPr>
        <w:t xml:space="preserve">            </w:t>
      </w:r>
      <w:r w:rsidRPr="00690A26">
        <w:t>$ref: 'TS29520_Nnwdaf_EventsSubscription.yaml#/components/schemas/NwdafEvent'</w:t>
      </w:r>
    </w:p>
    <w:p w:rsidR="005D6B4B" w:rsidRPr="00690A26" w:rsidRDefault="005D6B4B" w:rsidP="005D6B4B">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rsidR="005D6B4B" w:rsidRPr="00690A26" w:rsidRDefault="005D6B4B" w:rsidP="005D6B4B">
      <w:pPr>
        <w:pStyle w:val="PL"/>
      </w:pPr>
      <w:r w:rsidRPr="00690A26">
        <w:t xml:space="preserve">        taiList:</w:t>
      </w:r>
    </w:p>
    <w:p w:rsidR="005D6B4B" w:rsidRPr="00690A26" w:rsidRDefault="005D6B4B" w:rsidP="005D6B4B">
      <w:pPr>
        <w:pStyle w:val="PL"/>
      </w:pPr>
      <w:r w:rsidRPr="00690A26">
        <w:t xml:space="preserve">          type: array</w:t>
      </w:r>
    </w:p>
    <w:p w:rsidR="005D6B4B" w:rsidRPr="00690A26" w:rsidRDefault="005D6B4B" w:rsidP="005D6B4B">
      <w:pPr>
        <w:pStyle w:val="PL"/>
      </w:pPr>
      <w:r w:rsidRPr="00690A26">
        <w:t xml:space="preserve">          items:</w:t>
      </w:r>
    </w:p>
    <w:p w:rsidR="005D6B4B" w:rsidRPr="00690A26" w:rsidRDefault="005D6B4B" w:rsidP="005D6B4B">
      <w:pPr>
        <w:pStyle w:val="PL"/>
      </w:pPr>
      <w:r w:rsidRPr="00690A26">
        <w:t xml:space="preserve">            $ref: 'TS29571_CommonData.yaml#/components/schemas/Tai'</w:t>
      </w:r>
    </w:p>
    <w:p w:rsidR="005D6B4B" w:rsidRPr="00690A26" w:rsidRDefault="005D6B4B" w:rsidP="005D6B4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5D6B4B" w:rsidRPr="00690A26" w:rsidRDefault="005D6B4B" w:rsidP="005D6B4B">
      <w:pPr>
        <w:pStyle w:val="PL"/>
      </w:pPr>
      <w:r w:rsidRPr="00690A26">
        <w:t xml:space="preserve">        taiRangeList:</w:t>
      </w:r>
    </w:p>
    <w:p w:rsidR="005D6B4B" w:rsidRPr="00690A26" w:rsidRDefault="005D6B4B" w:rsidP="005D6B4B">
      <w:pPr>
        <w:pStyle w:val="PL"/>
      </w:pPr>
      <w:r w:rsidRPr="00690A26">
        <w:t xml:space="preserve">          type: array</w:t>
      </w:r>
    </w:p>
    <w:p w:rsidR="005D6B4B" w:rsidRPr="00690A26" w:rsidRDefault="005D6B4B" w:rsidP="005D6B4B">
      <w:pPr>
        <w:pStyle w:val="PL"/>
      </w:pPr>
      <w:r w:rsidRPr="00690A26">
        <w:t xml:space="preserve">          items:</w:t>
      </w:r>
    </w:p>
    <w:p w:rsidR="005D6B4B" w:rsidRPr="00690A26" w:rsidRDefault="005D6B4B" w:rsidP="005D6B4B">
      <w:pPr>
        <w:pStyle w:val="PL"/>
      </w:pPr>
      <w:r w:rsidRPr="00690A26">
        <w:t xml:space="preserve">            $ref: '#/components/schemas/TaiRange'</w:t>
      </w:r>
    </w:p>
    <w:p w:rsidR="005D6B4B" w:rsidRPr="00690A26" w:rsidRDefault="005D6B4B" w:rsidP="005D6B4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9C6D2D" w:rsidRPr="00690A26" w:rsidRDefault="009C6D2D" w:rsidP="009C6D2D">
      <w:pPr>
        <w:pStyle w:val="PL"/>
      </w:pPr>
      <w:r w:rsidRPr="00690A26">
        <w:t xml:space="preserve">    LmfInfo:</w:t>
      </w:r>
    </w:p>
    <w:p w:rsidR="009C6D2D" w:rsidRPr="00690A26" w:rsidRDefault="009C6D2D" w:rsidP="009C6D2D">
      <w:pPr>
        <w:pStyle w:val="PL"/>
      </w:pPr>
      <w:r w:rsidRPr="00690A26">
        <w:t xml:space="preserve">      type: object</w:t>
      </w:r>
    </w:p>
    <w:p w:rsidR="009C6D2D" w:rsidRPr="00690A26" w:rsidRDefault="009C6D2D" w:rsidP="009C6D2D">
      <w:pPr>
        <w:pStyle w:val="PL"/>
      </w:pPr>
      <w:r w:rsidRPr="00690A26">
        <w:t xml:space="preserve">      properties:</w:t>
      </w:r>
    </w:p>
    <w:p w:rsidR="009C6D2D" w:rsidRPr="00690A26" w:rsidRDefault="009C6D2D" w:rsidP="009C6D2D">
      <w:pPr>
        <w:pStyle w:val="PL"/>
      </w:pPr>
      <w:r w:rsidRPr="00690A26">
        <w:t xml:space="preserve">        servingClientTypes:</w:t>
      </w:r>
    </w:p>
    <w:p w:rsidR="009C6D2D" w:rsidRPr="00690A26" w:rsidRDefault="009C6D2D" w:rsidP="009C6D2D">
      <w:pPr>
        <w:pStyle w:val="PL"/>
      </w:pPr>
      <w:r w:rsidRPr="00690A26">
        <w:t xml:space="preserve">          type: array</w:t>
      </w:r>
    </w:p>
    <w:p w:rsidR="009C6D2D" w:rsidRPr="00690A26" w:rsidRDefault="009C6D2D" w:rsidP="009C6D2D">
      <w:pPr>
        <w:pStyle w:val="PL"/>
      </w:pPr>
      <w:r w:rsidRPr="00690A26">
        <w:t xml:space="preserve">          items:</w:t>
      </w:r>
    </w:p>
    <w:p w:rsidR="009C6D2D" w:rsidRPr="00690A26" w:rsidRDefault="009C6D2D" w:rsidP="009C6D2D">
      <w:pPr>
        <w:pStyle w:val="PL"/>
      </w:pPr>
      <w:r w:rsidRPr="00690A26">
        <w:t xml:space="preserve">            $ref: 'TS29572_Nlmf_Location.yaml#/components/schemas/ExternalClientType'</w:t>
      </w:r>
    </w:p>
    <w:p w:rsidR="009C6D2D" w:rsidRPr="00690A26" w:rsidRDefault="009C6D2D" w:rsidP="009C6D2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9C6D2D" w:rsidRPr="00690A26" w:rsidRDefault="009C6D2D" w:rsidP="009C6D2D">
      <w:pPr>
        <w:pStyle w:val="PL"/>
      </w:pPr>
      <w:r w:rsidRPr="00690A26">
        <w:t xml:space="preserve">    GmlcInfo:</w:t>
      </w:r>
    </w:p>
    <w:p w:rsidR="009C6D2D" w:rsidRPr="00690A26" w:rsidRDefault="009C6D2D" w:rsidP="009C6D2D">
      <w:pPr>
        <w:pStyle w:val="PL"/>
      </w:pPr>
      <w:r w:rsidRPr="00690A26">
        <w:t xml:space="preserve">      type: object</w:t>
      </w:r>
    </w:p>
    <w:p w:rsidR="009C6D2D" w:rsidRPr="00690A26" w:rsidRDefault="009C6D2D" w:rsidP="009C6D2D">
      <w:pPr>
        <w:pStyle w:val="PL"/>
      </w:pPr>
      <w:r w:rsidRPr="00690A26">
        <w:t xml:space="preserve">      properties:</w:t>
      </w:r>
    </w:p>
    <w:p w:rsidR="009C6D2D" w:rsidRPr="00690A26" w:rsidRDefault="009C6D2D" w:rsidP="009C6D2D">
      <w:pPr>
        <w:pStyle w:val="PL"/>
      </w:pPr>
      <w:r w:rsidRPr="00690A26">
        <w:t xml:space="preserve">        servingClientTypes:</w:t>
      </w:r>
    </w:p>
    <w:p w:rsidR="009C6D2D" w:rsidRPr="00690A26" w:rsidRDefault="009C6D2D" w:rsidP="009C6D2D">
      <w:pPr>
        <w:pStyle w:val="PL"/>
      </w:pPr>
      <w:r w:rsidRPr="00690A26">
        <w:t xml:space="preserve">          type: array</w:t>
      </w:r>
    </w:p>
    <w:p w:rsidR="009C6D2D" w:rsidRPr="00690A26" w:rsidRDefault="009C6D2D" w:rsidP="009C6D2D">
      <w:pPr>
        <w:pStyle w:val="PL"/>
      </w:pPr>
      <w:r w:rsidRPr="00690A26">
        <w:t xml:space="preserve">          items:</w:t>
      </w:r>
    </w:p>
    <w:p w:rsidR="009C6D2D" w:rsidRPr="00690A26" w:rsidRDefault="009C6D2D" w:rsidP="009C6D2D">
      <w:pPr>
        <w:pStyle w:val="PL"/>
      </w:pPr>
      <w:r w:rsidRPr="00690A26">
        <w:t xml:space="preserve">            $ref: 'TS29572_Nlmf_Location.yaml#/components/schemas/ExternalClientType'</w:t>
      </w:r>
    </w:p>
    <w:p w:rsidR="009C6D2D" w:rsidRPr="00690A26" w:rsidRDefault="009C6D2D" w:rsidP="009C6D2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F437C2" w:rsidRPr="00690A26" w:rsidRDefault="00F437C2" w:rsidP="00F437C2">
      <w:pPr>
        <w:pStyle w:val="PL"/>
        <w:rPr>
          <w:lang w:eastAsia="zh-CN"/>
        </w:rPr>
      </w:pPr>
      <w:r w:rsidRPr="00690A26">
        <w:rPr>
          <w:rFonts w:hint="eastAsia"/>
          <w:lang w:eastAsia="zh-CN"/>
        </w:rPr>
        <w:t xml:space="preserve">    </w:t>
      </w:r>
      <w:r w:rsidRPr="00690A26">
        <w:rPr>
          <w:lang w:eastAsia="zh-CN"/>
        </w:rPr>
        <w:t>AfEventExposureData</w:t>
      </w:r>
      <w:r w:rsidRPr="00690A26">
        <w:rPr>
          <w:rFonts w:hint="eastAsia"/>
          <w:lang w:eastAsia="zh-CN"/>
        </w:rPr>
        <w:t>:</w:t>
      </w:r>
    </w:p>
    <w:p w:rsidR="00F437C2" w:rsidRPr="00690A26" w:rsidRDefault="00F437C2" w:rsidP="00F437C2">
      <w:pPr>
        <w:pStyle w:val="PL"/>
        <w:rPr>
          <w:lang w:eastAsia="zh-CN"/>
        </w:rPr>
      </w:pPr>
      <w:r w:rsidRPr="00690A26">
        <w:rPr>
          <w:rFonts w:hint="eastAsia"/>
          <w:lang w:eastAsia="zh-CN"/>
        </w:rPr>
        <w:t xml:space="preserve">      type: object</w:t>
      </w:r>
    </w:p>
    <w:p w:rsidR="00F437C2" w:rsidRPr="00690A26" w:rsidRDefault="00F437C2" w:rsidP="00F437C2">
      <w:pPr>
        <w:pStyle w:val="PL"/>
      </w:pPr>
      <w:r w:rsidRPr="00690A26">
        <w:t xml:space="preserve">      required:</w:t>
      </w:r>
    </w:p>
    <w:p w:rsidR="00F437C2" w:rsidRPr="00690A26" w:rsidRDefault="00F437C2" w:rsidP="00F437C2">
      <w:pPr>
        <w:pStyle w:val="PL"/>
      </w:pPr>
      <w:r w:rsidRPr="00690A26">
        <w:rPr>
          <w:rFonts w:hint="eastAsia"/>
        </w:rPr>
        <w:t xml:space="preserve">        - </w:t>
      </w:r>
      <w:r w:rsidRPr="00690A26">
        <w:rPr>
          <w:lang w:eastAsia="zh-CN"/>
        </w:rPr>
        <w:t>af</w:t>
      </w:r>
      <w:r w:rsidRPr="00690A26">
        <w:t>Events</w:t>
      </w:r>
    </w:p>
    <w:p w:rsidR="00F437C2" w:rsidRPr="00690A26" w:rsidRDefault="00F437C2" w:rsidP="00F437C2">
      <w:pPr>
        <w:pStyle w:val="PL"/>
        <w:rPr>
          <w:lang w:eastAsia="zh-CN"/>
        </w:rPr>
      </w:pPr>
      <w:r w:rsidRPr="00690A26">
        <w:rPr>
          <w:rFonts w:hint="eastAsia"/>
          <w:lang w:eastAsia="zh-CN"/>
        </w:rPr>
        <w:t xml:space="preserve">      properties:</w:t>
      </w:r>
    </w:p>
    <w:p w:rsidR="00F437C2" w:rsidRPr="00690A26" w:rsidRDefault="00F437C2" w:rsidP="00F437C2">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rsidR="00F437C2" w:rsidRPr="00690A26" w:rsidRDefault="00F437C2" w:rsidP="00F437C2">
      <w:pPr>
        <w:pStyle w:val="PL"/>
        <w:rPr>
          <w:lang w:eastAsia="zh-CN"/>
        </w:rPr>
      </w:pPr>
      <w:r w:rsidRPr="00690A26">
        <w:rPr>
          <w:rFonts w:hint="eastAsia"/>
          <w:lang w:eastAsia="zh-CN"/>
        </w:rPr>
        <w:t xml:space="preserve">          type: </w:t>
      </w:r>
      <w:r w:rsidRPr="00690A26">
        <w:rPr>
          <w:lang w:eastAsia="zh-CN"/>
        </w:rPr>
        <w:t>array</w:t>
      </w:r>
    </w:p>
    <w:p w:rsidR="00F437C2" w:rsidRPr="00690A26" w:rsidRDefault="00F437C2" w:rsidP="00F437C2">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rsidR="00F437C2" w:rsidRPr="00690A26" w:rsidRDefault="00F437C2" w:rsidP="00F437C2">
      <w:pPr>
        <w:pStyle w:val="PL"/>
        <w:rPr>
          <w:lang w:eastAsia="zh-CN"/>
        </w:rPr>
      </w:pPr>
      <w:r w:rsidRPr="00690A26">
        <w:rPr>
          <w:rFonts w:hint="eastAsia"/>
          <w:lang w:eastAsia="zh-CN"/>
        </w:rPr>
        <w:t xml:space="preserve">            </w:t>
      </w:r>
      <w:r w:rsidRPr="00690A26">
        <w:t>$ref: 'TS29517_Naf_EventExposure.yaml#/components/schemas/AfEvent'</w:t>
      </w:r>
    </w:p>
    <w:p w:rsidR="00F437C2" w:rsidRPr="00690A26" w:rsidRDefault="00F437C2" w:rsidP="00F437C2">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rsidR="00F437C2" w:rsidRPr="00690A26" w:rsidRDefault="00F437C2" w:rsidP="00F437C2">
      <w:pPr>
        <w:pStyle w:val="PL"/>
        <w:rPr>
          <w:lang w:eastAsia="zh-CN"/>
        </w:rPr>
      </w:pPr>
      <w:r w:rsidRPr="00690A26">
        <w:rPr>
          <w:rFonts w:hint="eastAsia"/>
          <w:lang w:eastAsia="zh-CN"/>
        </w:rPr>
        <w:t xml:space="preserve">        </w:t>
      </w:r>
      <w:r w:rsidRPr="00690A26">
        <w:t>afIds</w:t>
      </w:r>
      <w:r w:rsidRPr="00690A26">
        <w:rPr>
          <w:rFonts w:hint="eastAsia"/>
          <w:lang w:eastAsia="zh-CN"/>
        </w:rPr>
        <w:t>:</w:t>
      </w:r>
    </w:p>
    <w:p w:rsidR="00F437C2" w:rsidRPr="00690A26" w:rsidRDefault="00F437C2" w:rsidP="00F437C2">
      <w:pPr>
        <w:pStyle w:val="PL"/>
      </w:pPr>
      <w:r w:rsidRPr="00690A26">
        <w:t xml:space="preserve">          type: array</w:t>
      </w:r>
    </w:p>
    <w:p w:rsidR="00F437C2" w:rsidRPr="00690A26" w:rsidRDefault="00F437C2" w:rsidP="00F437C2">
      <w:pPr>
        <w:pStyle w:val="PL"/>
      </w:pPr>
      <w:r w:rsidRPr="00690A26">
        <w:t xml:space="preserve">          items:</w:t>
      </w:r>
    </w:p>
    <w:p w:rsidR="00F437C2" w:rsidRPr="00690A26" w:rsidRDefault="00F437C2" w:rsidP="00F437C2">
      <w:pPr>
        <w:pStyle w:val="PL"/>
      </w:pPr>
      <w:r w:rsidRPr="00690A26">
        <w:t xml:space="preserve">            </w:t>
      </w:r>
      <w:r w:rsidR="000F4453" w:rsidRPr="00690A26">
        <w:t xml:space="preserve">type: </w:t>
      </w:r>
      <w:r w:rsidRPr="00690A26">
        <w:t>string</w:t>
      </w:r>
    </w:p>
    <w:p w:rsidR="00F437C2" w:rsidRPr="00690A26" w:rsidRDefault="00F437C2" w:rsidP="00F437C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F437C2" w:rsidRPr="00690A26" w:rsidRDefault="00F437C2" w:rsidP="00F437C2">
      <w:pPr>
        <w:pStyle w:val="PL"/>
      </w:pPr>
      <w:r w:rsidRPr="00690A26">
        <w:t xml:space="preserve">        appIds:</w:t>
      </w:r>
    </w:p>
    <w:p w:rsidR="00F437C2" w:rsidRPr="00690A26" w:rsidRDefault="00F437C2" w:rsidP="00F437C2">
      <w:pPr>
        <w:pStyle w:val="PL"/>
      </w:pPr>
      <w:r w:rsidRPr="00690A26">
        <w:t xml:space="preserve">          type: array</w:t>
      </w:r>
    </w:p>
    <w:p w:rsidR="00F437C2" w:rsidRPr="00690A26" w:rsidRDefault="00F437C2" w:rsidP="00F437C2">
      <w:pPr>
        <w:pStyle w:val="PL"/>
      </w:pPr>
      <w:r w:rsidRPr="00690A26">
        <w:t xml:space="preserve">          items:</w:t>
      </w:r>
    </w:p>
    <w:p w:rsidR="00F437C2" w:rsidRPr="00690A26" w:rsidRDefault="00F437C2" w:rsidP="00F437C2">
      <w:pPr>
        <w:pStyle w:val="PL"/>
      </w:pPr>
      <w:r w:rsidRPr="00690A26">
        <w:t xml:space="preserve">            </w:t>
      </w:r>
      <w:r w:rsidR="000F4453" w:rsidRPr="00690A26">
        <w:t xml:space="preserve">type: </w:t>
      </w:r>
      <w:r w:rsidRPr="00690A26">
        <w:t>string</w:t>
      </w:r>
    </w:p>
    <w:p w:rsidR="00F437C2" w:rsidRPr="00690A26" w:rsidRDefault="00F437C2" w:rsidP="00F437C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4A7AC1" w:rsidRPr="00690A26" w:rsidRDefault="004A7AC1" w:rsidP="004A7AC1">
      <w:pPr>
        <w:pStyle w:val="PL"/>
        <w:rPr>
          <w:lang w:eastAsia="zh-CN"/>
        </w:rPr>
      </w:pPr>
      <w:r w:rsidRPr="00690A26">
        <w:rPr>
          <w:lang w:eastAsia="zh-CN"/>
        </w:rPr>
        <w:t xml:space="preserve">    PcscfInfo:</w:t>
      </w:r>
    </w:p>
    <w:p w:rsidR="004A7AC1" w:rsidRPr="00690A26" w:rsidRDefault="004A7AC1" w:rsidP="004A7AC1">
      <w:pPr>
        <w:pStyle w:val="PL"/>
      </w:pPr>
      <w:r w:rsidRPr="00690A26">
        <w:t xml:space="preserve">      type: object</w:t>
      </w:r>
    </w:p>
    <w:p w:rsidR="004A7AC1" w:rsidRPr="00690A26" w:rsidRDefault="004A7AC1" w:rsidP="004A7AC1">
      <w:pPr>
        <w:pStyle w:val="PL"/>
      </w:pPr>
      <w:r w:rsidRPr="00690A26">
        <w:t xml:space="preserve">      properties:</w:t>
      </w:r>
    </w:p>
    <w:p w:rsidR="004A7AC1" w:rsidRPr="00690A26" w:rsidRDefault="004A7AC1" w:rsidP="004A7AC1">
      <w:pPr>
        <w:pStyle w:val="PL"/>
        <w:rPr>
          <w:lang w:eastAsia="zh-CN"/>
        </w:rPr>
      </w:pPr>
      <w:r w:rsidRPr="00690A26">
        <w:t xml:space="preserve">        </w:t>
      </w:r>
      <w:r w:rsidRPr="00690A26">
        <w:rPr>
          <w:rFonts w:hint="eastAsia"/>
          <w:lang w:eastAsia="zh-CN"/>
        </w:rPr>
        <w:t>accessType</w:t>
      </w:r>
      <w:r w:rsidRPr="00690A26">
        <w:rPr>
          <w:lang w:eastAsia="zh-CN"/>
        </w:rPr>
        <w:t>:</w:t>
      </w:r>
    </w:p>
    <w:p w:rsidR="004A7AC1" w:rsidRPr="00690A26" w:rsidRDefault="004A7AC1" w:rsidP="004A7AC1">
      <w:pPr>
        <w:pStyle w:val="PL"/>
        <w:rPr>
          <w:lang w:eastAsia="zh-CN"/>
        </w:rPr>
      </w:pPr>
      <w:r w:rsidRPr="00690A26">
        <w:rPr>
          <w:rFonts w:hint="eastAsia"/>
          <w:lang w:eastAsia="zh-CN"/>
        </w:rPr>
        <w:t xml:space="preserve"> </w:t>
      </w:r>
      <w:r w:rsidRPr="00690A26">
        <w:rPr>
          <w:lang w:eastAsia="zh-CN"/>
        </w:rPr>
        <w:t xml:space="preserve">         type: array</w:t>
      </w:r>
    </w:p>
    <w:p w:rsidR="004A7AC1" w:rsidRPr="00690A26" w:rsidRDefault="004A7AC1" w:rsidP="004A7AC1">
      <w:pPr>
        <w:pStyle w:val="PL"/>
        <w:rPr>
          <w:lang w:eastAsia="zh-CN"/>
        </w:rPr>
      </w:pPr>
      <w:r w:rsidRPr="00690A26">
        <w:rPr>
          <w:lang w:eastAsia="zh-CN"/>
        </w:rPr>
        <w:t xml:space="preserve">          items:</w:t>
      </w:r>
    </w:p>
    <w:p w:rsidR="004A7AC1" w:rsidRPr="00690A26" w:rsidRDefault="004A7AC1" w:rsidP="004A7AC1">
      <w:pPr>
        <w:pStyle w:val="PL"/>
        <w:tabs>
          <w:tab w:val="clear" w:pos="1152"/>
          <w:tab w:val="left" w:pos="988"/>
        </w:tabs>
      </w:pPr>
      <w:r w:rsidRPr="00690A26">
        <w:t xml:space="preserve">            $ref: 'TS29571_CommonData.yaml#/components/schemas/AccessType'</w:t>
      </w:r>
    </w:p>
    <w:p w:rsidR="004A7AC1" w:rsidRPr="00690A26" w:rsidRDefault="004A7AC1" w:rsidP="004A7AC1">
      <w:pPr>
        <w:pStyle w:val="PL"/>
        <w:tabs>
          <w:tab w:val="clear" w:pos="1152"/>
          <w:tab w:val="left" w:pos="988"/>
        </w:tabs>
      </w:pPr>
      <w:r w:rsidRPr="00690A26">
        <w:t xml:space="preserve">          minItems: 1</w:t>
      </w:r>
    </w:p>
    <w:p w:rsidR="004A7AC1" w:rsidRPr="00690A26" w:rsidRDefault="004A7AC1" w:rsidP="004A7AC1">
      <w:pPr>
        <w:pStyle w:val="PL"/>
      </w:pPr>
      <w:r w:rsidRPr="00690A26">
        <w:t xml:space="preserve">        dnnList:</w:t>
      </w:r>
    </w:p>
    <w:p w:rsidR="004A7AC1" w:rsidRPr="00690A26" w:rsidRDefault="004A7AC1" w:rsidP="004A7AC1">
      <w:pPr>
        <w:pStyle w:val="PL"/>
      </w:pPr>
      <w:r w:rsidRPr="00690A26">
        <w:t xml:space="preserve">          type: array</w:t>
      </w:r>
    </w:p>
    <w:p w:rsidR="004A7AC1" w:rsidRPr="00690A26" w:rsidRDefault="004A7AC1" w:rsidP="004A7AC1">
      <w:pPr>
        <w:pStyle w:val="PL"/>
      </w:pPr>
      <w:r w:rsidRPr="00690A26">
        <w:t xml:space="preserve">          items:</w:t>
      </w:r>
    </w:p>
    <w:p w:rsidR="004A7AC1" w:rsidRPr="00690A26" w:rsidRDefault="004A7AC1" w:rsidP="004A7AC1">
      <w:pPr>
        <w:pStyle w:val="PL"/>
      </w:pPr>
      <w:r w:rsidRPr="00690A26">
        <w:t xml:space="preserve">            $ref: 'TS29571_CommonData.yaml#/components/schemas/Dnn'</w:t>
      </w:r>
    </w:p>
    <w:p w:rsidR="004A7AC1" w:rsidRPr="00690A26" w:rsidRDefault="004A7AC1" w:rsidP="004A7AC1">
      <w:pPr>
        <w:pStyle w:val="PL"/>
      </w:pPr>
      <w:r w:rsidRPr="00690A26">
        <w:t xml:space="preserve">          minItems: 1</w:t>
      </w:r>
    </w:p>
    <w:p w:rsidR="006610EE" w:rsidRPr="00690A26" w:rsidRDefault="006610EE" w:rsidP="006610EE">
      <w:pPr>
        <w:pStyle w:val="PL"/>
      </w:pPr>
      <w:r w:rsidRPr="00690A26">
        <w:lastRenderedPageBreak/>
        <w:t xml:space="preserve">    NfInfo:</w:t>
      </w:r>
    </w:p>
    <w:p w:rsidR="006610EE" w:rsidRPr="00690A26" w:rsidRDefault="006610EE" w:rsidP="006610EE">
      <w:pPr>
        <w:pStyle w:val="PL"/>
      </w:pPr>
      <w:r w:rsidRPr="00690A26">
        <w:t xml:space="preserve">      type: object</w:t>
      </w:r>
    </w:p>
    <w:p w:rsidR="006610EE" w:rsidRPr="00690A26" w:rsidRDefault="006610EE" w:rsidP="006610EE">
      <w:pPr>
        <w:pStyle w:val="PL"/>
      </w:pPr>
      <w:r w:rsidRPr="00690A26">
        <w:t xml:space="preserve">      properties:</w:t>
      </w:r>
    </w:p>
    <w:p w:rsidR="006610EE" w:rsidRPr="00690A26" w:rsidRDefault="006610EE" w:rsidP="006610EE">
      <w:pPr>
        <w:pStyle w:val="PL"/>
      </w:pPr>
      <w:r w:rsidRPr="00690A26">
        <w:t xml:space="preserve">        nfType:</w:t>
      </w:r>
    </w:p>
    <w:p w:rsidR="006610EE" w:rsidRPr="00690A26" w:rsidRDefault="006610EE" w:rsidP="006610EE">
      <w:pPr>
        <w:pStyle w:val="PL"/>
      </w:pPr>
      <w:r w:rsidRPr="00690A26">
        <w:t xml:space="preserve">          $ref: '#/components/schemas/NFType'</w:t>
      </w:r>
    </w:p>
    <w:p w:rsidR="00212438" w:rsidRPr="00690A26" w:rsidRDefault="00212438" w:rsidP="00212438">
      <w:pPr>
        <w:pStyle w:val="PL"/>
      </w:pPr>
      <w:r w:rsidRPr="00690A26">
        <w:t xml:space="preserve">    HssInfo:</w:t>
      </w:r>
    </w:p>
    <w:p w:rsidR="00212438" w:rsidRPr="00690A26" w:rsidRDefault="00212438" w:rsidP="00212438">
      <w:pPr>
        <w:pStyle w:val="PL"/>
      </w:pPr>
      <w:r w:rsidRPr="00690A26">
        <w:t xml:space="preserve">      type: object</w:t>
      </w:r>
    </w:p>
    <w:p w:rsidR="00212438" w:rsidRPr="00690A26" w:rsidRDefault="00212438" w:rsidP="00212438">
      <w:pPr>
        <w:pStyle w:val="PL"/>
      </w:pPr>
      <w:r w:rsidRPr="00690A26">
        <w:t xml:space="preserve">      properties:</w:t>
      </w:r>
    </w:p>
    <w:p w:rsidR="00212438" w:rsidRPr="00690A26" w:rsidRDefault="00212438" w:rsidP="00212438">
      <w:pPr>
        <w:pStyle w:val="PL"/>
      </w:pPr>
      <w:r w:rsidRPr="00690A26">
        <w:t xml:space="preserve">        groupId:</w:t>
      </w:r>
    </w:p>
    <w:p w:rsidR="00212438" w:rsidRPr="00690A26" w:rsidRDefault="00212438" w:rsidP="00212438">
      <w:pPr>
        <w:pStyle w:val="PL"/>
      </w:pPr>
      <w:r w:rsidRPr="00690A26">
        <w:t xml:space="preserve">          $ref: 'TS29571_CommonData.yaml#/components/schemas/NfGroupId'</w:t>
      </w:r>
    </w:p>
    <w:p w:rsidR="00212438" w:rsidRPr="00690A26" w:rsidRDefault="00212438" w:rsidP="00212438">
      <w:pPr>
        <w:pStyle w:val="PL"/>
      </w:pPr>
      <w:r w:rsidRPr="00690A26">
        <w:t xml:space="preserve">        imsRanges:</w:t>
      </w:r>
    </w:p>
    <w:p w:rsidR="00212438" w:rsidRPr="00690A26" w:rsidRDefault="00212438" w:rsidP="00212438">
      <w:pPr>
        <w:pStyle w:val="PL"/>
      </w:pPr>
      <w:r w:rsidRPr="00690A26">
        <w:t xml:space="preserve">          type: array</w:t>
      </w:r>
    </w:p>
    <w:p w:rsidR="00212438" w:rsidRPr="00690A26" w:rsidRDefault="00212438" w:rsidP="00212438">
      <w:pPr>
        <w:pStyle w:val="PL"/>
      </w:pPr>
      <w:r w:rsidRPr="00690A26">
        <w:t xml:space="preserve">          items:</w:t>
      </w:r>
    </w:p>
    <w:p w:rsidR="00212438" w:rsidRPr="00690A26" w:rsidRDefault="00212438" w:rsidP="00212438">
      <w:pPr>
        <w:pStyle w:val="PL"/>
      </w:pPr>
      <w:r w:rsidRPr="00690A26">
        <w:t xml:space="preserve">            $ref: '#/components/schemas/ImsiRange'</w:t>
      </w:r>
    </w:p>
    <w:p w:rsidR="00212438" w:rsidRPr="00690A26" w:rsidRDefault="00212438" w:rsidP="0021243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212438" w:rsidRPr="00690A26" w:rsidRDefault="00212438" w:rsidP="00212438">
      <w:pPr>
        <w:pStyle w:val="PL"/>
      </w:pPr>
      <w:r w:rsidRPr="00690A26">
        <w:t xml:space="preserve">    ImsiRange:</w:t>
      </w:r>
    </w:p>
    <w:p w:rsidR="00212438" w:rsidRPr="00690A26" w:rsidRDefault="00212438" w:rsidP="00212438">
      <w:pPr>
        <w:pStyle w:val="PL"/>
      </w:pPr>
      <w:r w:rsidRPr="00690A26">
        <w:t xml:space="preserve">      type: object</w:t>
      </w:r>
    </w:p>
    <w:p w:rsidR="00212438" w:rsidRPr="00690A26" w:rsidRDefault="00212438" w:rsidP="00212438">
      <w:pPr>
        <w:pStyle w:val="PL"/>
      </w:pPr>
      <w:r w:rsidRPr="00690A26">
        <w:t xml:space="preserve">      properties:</w:t>
      </w:r>
    </w:p>
    <w:p w:rsidR="00212438" w:rsidRPr="00690A26" w:rsidRDefault="00212438" w:rsidP="00212438">
      <w:pPr>
        <w:pStyle w:val="PL"/>
      </w:pPr>
      <w:r w:rsidRPr="00690A26">
        <w:t xml:space="preserve">        start:</w:t>
      </w:r>
    </w:p>
    <w:p w:rsidR="00212438" w:rsidRPr="00690A26" w:rsidRDefault="00212438" w:rsidP="00212438">
      <w:pPr>
        <w:pStyle w:val="PL"/>
      </w:pPr>
      <w:r w:rsidRPr="00690A26">
        <w:t xml:space="preserve">          type: string</w:t>
      </w:r>
    </w:p>
    <w:p w:rsidR="00212438" w:rsidRPr="00690A26" w:rsidRDefault="00212438" w:rsidP="00212438">
      <w:pPr>
        <w:pStyle w:val="PL"/>
      </w:pPr>
      <w:r w:rsidRPr="00690A26">
        <w:t xml:space="preserve">          pattern: '^[0-9]+$'</w:t>
      </w:r>
    </w:p>
    <w:p w:rsidR="00212438" w:rsidRPr="00690A26" w:rsidRDefault="00212438" w:rsidP="00212438">
      <w:pPr>
        <w:pStyle w:val="PL"/>
      </w:pPr>
      <w:r w:rsidRPr="00690A26">
        <w:t xml:space="preserve">        end:</w:t>
      </w:r>
    </w:p>
    <w:p w:rsidR="00212438" w:rsidRPr="00690A26" w:rsidRDefault="00212438" w:rsidP="00212438">
      <w:pPr>
        <w:pStyle w:val="PL"/>
      </w:pPr>
      <w:r w:rsidRPr="00690A26">
        <w:t xml:space="preserve">          type: string</w:t>
      </w:r>
    </w:p>
    <w:p w:rsidR="00212438" w:rsidRPr="00690A26" w:rsidRDefault="00212438" w:rsidP="00212438">
      <w:pPr>
        <w:pStyle w:val="PL"/>
      </w:pPr>
      <w:r w:rsidRPr="00690A26">
        <w:t xml:space="preserve">          pattern: '^[0-9]+$'</w:t>
      </w:r>
    </w:p>
    <w:p w:rsidR="00212438" w:rsidRPr="00690A26" w:rsidRDefault="00212438" w:rsidP="00212438">
      <w:pPr>
        <w:pStyle w:val="PL"/>
      </w:pPr>
      <w:r w:rsidRPr="00690A26">
        <w:t xml:space="preserve">        pattern:</w:t>
      </w:r>
    </w:p>
    <w:p w:rsidR="00212438" w:rsidRPr="00690A26" w:rsidRDefault="00212438" w:rsidP="00212438">
      <w:pPr>
        <w:pStyle w:val="PL"/>
      </w:pPr>
      <w:r w:rsidRPr="00690A26">
        <w:t xml:space="preserve">          type: string</w:t>
      </w:r>
    </w:p>
    <w:p w:rsidR="00BB05C6" w:rsidRPr="00690A26" w:rsidRDefault="00BB05C6" w:rsidP="006F7274">
      <w:pPr>
        <w:pStyle w:val="PL"/>
      </w:pPr>
    </w:p>
    <w:p w:rsidR="00635CF4" w:rsidRPr="00690A26" w:rsidRDefault="00FE2A57" w:rsidP="00412C96">
      <w:pPr>
        <w:pStyle w:val="Heading2"/>
      </w:pPr>
      <w:bookmarkStart w:id="651" w:name="_Toc24937837"/>
      <w:bookmarkStart w:id="652" w:name="_Toc27589708"/>
      <w:r w:rsidRPr="00690A26">
        <w:t>A.</w:t>
      </w:r>
      <w:r w:rsidR="00362954" w:rsidRPr="00690A26">
        <w:t>3</w:t>
      </w:r>
      <w:r w:rsidR="00822C4D" w:rsidRPr="00690A26">
        <w:tab/>
        <w:t>Nnrf_NFDiscovery API</w:t>
      </w:r>
      <w:bookmarkEnd w:id="651"/>
      <w:bookmarkEnd w:id="652"/>
    </w:p>
    <w:p w:rsidR="00376D23" w:rsidRPr="00690A26" w:rsidRDefault="00376D23" w:rsidP="002456A6">
      <w:pPr>
        <w:pStyle w:val="PL"/>
        <w:rPr>
          <w:lang w:val="en-US"/>
        </w:rPr>
      </w:pPr>
      <w:r w:rsidRPr="00690A26">
        <w:rPr>
          <w:lang w:val="en-US"/>
        </w:rPr>
        <w:t>openapi: 3.0.0</w:t>
      </w:r>
    </w:p>
    <w:p w:rsidR="00893C3B" w:rsidRPr="00690A26" w:rsidRDefault="00893C3B" w:rsidP="002456A6">
      <w:pPr>
        <w:pStyle w:val="PL"/>
        <w:rPr>
          <w:lang w:val="en-US"/>
        </w:rPr>
      </w:pPr>
    </w:p>
    <w:p w:rsidR="00376D23" w:rsidRPr="00690A26" w:rsidRDefault="00376D23" w:rsidP="002456A6">
      <w:pPr>
        <w:pStyle w:val="PL"/>
        <w:rPr>
          <w:lang w:val="en-US"/>
        </w:rPr>
      </w:pPr>
      <w:r w:rsidRPr="00690A26">
        <w:rPr>
          <w:lang w:val="en-US"/>
        </w:rPr>
        <w:t>info:</w:t>
      </w:r>
    </w:p>
    <w:p w:rsidR="00376D23" w:rsidRPr="00690A26" w:rsidRDefault="00376D23" w:rsidP="002456A6">
      <w:pPr>
        <w:pStyle w:val="PL"/>
        <w:rPr>
          <w:lang w:val="en-US"/>
        </w:rPr>
      </w:pPr>
      <w:r w:rsidRPr="00690A26">
        <w:rPr>
          <w:lang w:val="en-US"/>
        </w:rPr>
        <w:t xml:space="preserve">  version: '1.</w:t>
      </w:r>
      <w:r w:rsidR="00F31BD6" w:rsidRPr="00690A26">
        <w:rPr>
          <w:lang w:val="en-US"/>
        </w:rPr>
        <w:t>1</w:t>
      </w:r>
      <w:r w:rsidRPr="00690A26">
        <w:rPr>
          <w:lang w:val="en-US"/>
        </w:rPr>
        <w:t>.</w:t>
      </w:r>
      <w:r w:rsidR="00F31BD6" w:rsidRPr="00690A26">
        <w:rPr>
          <w:lang w:val="en-US"/>
        </w:rPr>
        <w:t>0</w:t>
      </w:r>
      <w:r w:rsidR="0045605A" w:rsidRPr="00690A26">
        <w:rPr>
          <w:lang w:val="en-US"/>
        </w:rPr>
        <w:t>.alpha-</w:t>
      </w:r>
      <w:r w:rsidR="00C52BDC" w:rsidRPr="00690A26">
        <w:rPr>
          <w:lang w:val="en-US"/>
        </w:rPr>
        <w:t>3</w:t>
      </w:r>
      <w:r w:rsidRPr="00690A26">
        <w:rPr>
          <w:lang w:val="en-US"/>
        </w:rPr>
        <w:t>'</w:t>
      </w:r>
    </w:p>
    <w:p w:rsidR="00376D23" w:rsidRPr="00690A26" w:rsidRDefault="00376D23" w:rsidP="002456A6">
      <w:pPr>
        <w:pStyle w:val="PL"/>
        <w:rPr>
          <w:lang w:val="en-US"/>
        </w:rPr>
      </w:pPr>
      <w:r w:rsidRPr="00690A26">
        <w:rPr>
          <w:lang w:val="en-US"/>
        </w:rPr>
        <w:t xml:space="preserve">  title: 'NRF NFDiscovery Service'</w:t>
      </w:r>
    </w:p>
    <w:p w:rsidR="00AD32B6" w:rsidRPr="00690A26" w:rsidRDefault="00376D23" w:rsidP="002456A6">
      <w:pPr>
        <w:pStyle w:val="PL"/>
        <w:rPr>
          <w:lang w:val="en-US"/>
        </w:rPr>
      </w:pPr>
      <w:r w:rsidRPr="00690A26">
        <w:rPr>
          <w:lang w:val="en-US"/>
        </w:rPr>
        <w:t xml:space="preserve">  description: </w:t>
      </w:r>
      <w:r w:rsidR="00AD32B6" w:rsidRPr="00690A26">
        <w:rPr>
          <w:lang w:val="en-US"/>
        </w:rPr>
        <w:t>|</w:t>
      </w:r>
    </w:p>
    <w:p w:rsidR="00376D23" w:rsidRPr="00690A26" w:rsidRDefault="00AD32B6" w:rsidP="002456A6">
      <w:pPr>
        <w:pStyle w:val="PL"/>
        <w:rPr>
          <w:lang w:val="en-US"/>
        </w:rPr>
      </w:pPr>
      <w:r w:rsidRPr="00690A26">
        <w:rPr>
          <w:lang w:val="en-US"/>
        </w:rPr>
        <w:t xml:space="preserve">    </w:t>
      </w:r>
      <w:r w:rsidR="00376D23" w:rsidRPr="00690A26">
        <w:rPr>
          <w:lang w:val="en-US"/>
        </w:rPr>
        <w:t>NRF NFDiscovery Service</w:t>
      </w:r>
      <w:r w:rsidRPr="00690A26">
        <w:rPr>
          <w:lang w:val="en-US"/>
        </w:rPr>
        <w:t>.</w:t>
      </w:r>
    </w:p>
    <w:p w:rsidR="00AD32B6" w:rsidRPr="00690A26" w:rsidRDefault="00AD32B6" w:rsidP="002456A6">
      <w:pPr>
        <w:pStyle w:val="PL"/>
      </w:pPr>
      <w:bookmarkStart w:id="653" w:name="_Hlk521666710"/>
      <w:r w:rsidRPr="00690A26">
        <w:rPr>
          <w:lang w:val="en-US"/>
        </w:rPr>
        <w:t xml:space="preserve">    </w:t>
      </w:r>
      <w:r w:rsidRPr="00690A26">
        <w:t>© 2019, 3GPP Organizational Partners (ARIB, ATIS, CCSA, ETSI, TSDSI, TTA, TTC).</w:t>
      </w:r>
    </w:p>
    <w:p w:rsidR="00AD32B6" w:rsidRPr="00690A26" w:rsidRDefault="00AD32B6" w:rsidP="002456A6">
      <w:pPr>
        <w:pStyle w:val="PL"/>
        <w:rPr>
          <w:lang w:val="en-US"/>
        </w:rPr>
      </w:pPr>
      <w:r w:rsidRPr="00690A26">
        <w:t xml:space="preserve">    All rights reserved.</w:t>
      </w:r>
    </w:p>
    <w:p w:rsidR="00893C3B" w:rsidRPr="00690A26" w:rsidRDefault="00893C3B" w:rsidP="002456A6">
      <w:pPr>
        <w:pStyle w:val="PL"/>
        <w:rPr>
          <w:lang w:val="en-US"/>
        </w:rPr>
      </w:pPr>
    </w:p>
    <w:p w:rsidR="00893C3B" w:rsidRPr="00690A26" w:rsidRDefault="00893C3B" w:rsidP="002456A6">
      <w:pPr>
        <w:pStyle w:val="PL"/>
        <w:rPr>
          <w:lang w:val="en-US"/>
        </w:rPr>
      </w:pPr>
      <w:r w:rsidRPr="00690A26">
        <w:rPr>
          <w:lang w:val="en-US"/>
        </w:rPr>
        <w:t>externalDocs:</w:t>
      </w:r>
    </w:p>
    <w:p w:rsidR="00893C3B" w:rsidRPr="00690A26" w:rsidRDefault="00893C3B" w:rsidP="002456A6">
      <w:pPr>
        <w:pStyle w:val="PL"/>
        <w:rPr>
          <w:lang w:val="en-US"/>
        </w:rPr>
      </w:pPr>
      <w:r w:rsidRPr="00690A26">
        <w:rPr>
          <w:lang w:val="en-US"/>
        </w:rPr>
        <w:t xml:space="preserve">  description: </w:t>
      </w:r>
      <w:r w:rsidRPr="00690A26">
        <w:t>3GPP TS 29.510 V16.2.0; 5G System; Network Function Repository Services; Stage 3</w:t>
      </w:r>
    </w:p>
    <w:p w:rsidR="00893C3B" w:rsidRPr="00690A26" w:rsidRDefault="00893C3B" w:rsidP="002456A6">
      <w:pPr>
        <w:pStyle w:val="PL"/>
        <w:rPr>
          <w:lang w:val="en-US"/>
        </w:rPr>
      </w:pPr>
      <w:r w:rsidRPr="00690A26">
        <w:rPr>
          <w:lang w:val="en-US"/>
        </w:rPr>
        <w:t xml:space="preserve">  url: 'http://www.3gpp.org/ftp/Specs/archive/29_series/29.510/'</w:t>
      </w:r>
    </w:p>
    <w:p w:rsidR="00893C3B" w:rsidRPr="00690A26" w:rsidRDefault="00893C3B" w:rsidP="002456A6">
      <w:pPr>
        <w:pStyle w:val="PL"/>
      </w:pPr>
    </w:p>
    <w:p w:rsidR="005D1E5D" w:rsidRPr="00690A26" w:rsidRDefault="005D1E5D" w:rsidP="002456A6">
      <w:pPr>
        <w:pStyle w:val="PL"/>
      </w:pPr>
      <w:r w:rsidRPr="00690A26">
        <w:t>servers:</w:t>
      </w:r>
    </w:p>
    <w:p w:rsidR="005D1E5D" w:rsidRPr="00690A26" w:rsidRDefault="005D1E5D" w:rsidP="002456A6">
      <w:pPr>
        <w:pStyle w:val="PL"/>
      </w:pPr>
      <w:r w:rsidRPr="00690A26">
        <w:t xml:space="preserve">  - url: '{apiRoot}/nnrf-disc/v1'</w:t>
      </w:r>
    </w:p>
    <w:p w:rsidR="005D1E5D" w:rsidRPr="00690A26" w:rsidRDefault="005D1E5D" w:rsidP="002456A6">
      <w:pPr>
        <w:pStyle w:val="PL"/>
      </w:pPr>
      <w:r w:rsidRPr="00690A26">
        <w:t xml:space="preserve">    variables:</w:t>
      </w:r>
    </w:p>
    <w:p w:rsidR="005D1E5D" w:rsidRPr="00690A26" w:rsidRDefault="005D1E5D" w:rsidP="002456A6">
      <w:pPr>
        <w:pStyle w:val="PL"/>
      </w:pPr>
      <w:r w:rsidRPr="00690A26">
        <w:t xml:space="preserve">      apiRoot:</w:t>
      </w:r>
    </w:p>
    <w:p w:rsidR="005D1E5D" w:rsidRPr="00690A26" w:rsidRDefault="005D1E5D" w:rsidP="002456A6">
      <w:pPr>
        <w:pStyle w:val="PL"/>
      </w:pPr>
      <w:r w:rsidRPr="00690A26">
        <w:t xml:space="preserve">        default: https://example.com</w:t>
      </w:r>
    </w:p>
    <w:p w:rsidR="005D1E5D" w:rsidRPr="00690A26" w:rsidRDefault="005D1E5D" w:rsidP="002456A6">
      <w:pPr>
        <w:pStyle w:val="PL"/>
      </w:pPr>
      <w:r w:rsidRPr="00690A26">
        <w:t xml:space="preserve">        description: apiRoot as defined in </w:t>
      </w:r>
      <w:r w:rsidR="005178CB" w:rsidRPr="00690A26">
        <w:t>clause</w:t>
      </w:r>
      <w:r w:rsidRPr="00690A26">
        <w:t xml:space="preserve"> 4.4 of 3GPP TS 29.501</w:t>
      </w:r>
    </w:p>
    <w:bookmarkEnd w:id="653"/>
    <w:p w:rsidR="00893C3B" w:rsidRPr="00690A26" w:rsidRDefault="00893C3B" w:rsidP="002456A6">
      <w:pPr>
        <w:pStyle w:val="PL"/>
        <w:rPr>
          <w:lang w:val="en-US"/>
        </w:rPr>
      </w:pPr>
    </w:p>
    <w:p w:rsidR="007E412F" w:rsidRPr="00690A26" w:rsidRDefault="007E412F" w:rsidP="002456A6">
      <w:pPr>
        <w:pStyle w:val="PL"/>
        <w:rPr>
          <w:lang w:val="en-US"/>
        </w:rPr>
      </w:pPr>
      <w:r w:rsidRPr="00690A26">
        <w:rPr>
          <w:lang w:val="en-US"/>
        </w:rPr>
        <w:t>security:</w:t>
      </w:r>
    </w:p>
    <w:p w:rsidR="005D1E5D" w:rsidRPr="00690A26" w:rsidRDefault="005D1E5D" w:rsidP="002456A6">
      <w:pPr>
        <w:pStyle w:val="PL"/>
        <w:rPr>
          <w:lang w:val="en-US"/>
        </w:rPr>
      </w:pPr>
      <w:r w:rsidRPr="00690A26">
        <w:rPr>
          <w:lang w:val="en-US"/>
        </w:rPr>
        <w:t xml:space="preserve">  - {}</w:t>
      </w:r>
    </w:p>
    <w:p w:rsidR="007E412F" w:rsidRPr="00690A26" w:rsidRDefault="007E412F" w:rsidP="002456A6">
      <w:pPr>
        <w:pStyle w:val="PL"/>
        <w:rPr>
          <w:lang w:val="en-US"/>
        </w:rPr>
      </w:pPr>
      <w:r w:rsidRPr="00690A26">
        <w:rPr>
          <w:lang w:val="en-US"/>
        </w:rPr>
        <w:t xml:space="preserve">  - oAuth2Client</w:t>
      </w:r>
      <w:r w:rsidR="005D1E5D" w:rsidRPr="00690A26">
        <w:rPr>
          <w:lang w:val="en-US"/>
        </w:rPr>
        <w:t>C</w:t>
      </w:r>
      <w:r w:rsidRPr="00690A26">
        <w:rPr>
          <w:lang w:val="en-US"/>
        </w:rPr>
        <w:t>redentials:</w:t>
      </w:r>
    </w:p>
    <w:p w:rsidR="00E31C15" w:rsidRPr="00690A26" w:rsidRDefault="00E31C15" w:rsidP="002456A6">
      <w:pPr>
        <w:pStyle w:val="PL"/>
        <w:rPr>
          <w:lang w:val="en-US"/>
        </w:rPr>
      </w:pPr>
      <w:r w:rsidRPr="00690A26">
        <w:rPr>
          <w:lang w:val="en-US"/>
        </w:rPr>
        <w:t xml:space="preserve">      - nnrf-disc</w:t>
      </w:r>
    </w:p>
    <w:p w:rsidR="00893C3B" w:rsidRPr="00690A26" w:rsidRDefault="00893C3B" w:rsidP="002456A6">
      <w:pPr>
        <w:pStyle w:val="PL"/>
        <w:rPr>
          <w:lang w:val="en-US"/>
        </w:rPr>
      </w:pPr>
    </w:p>
    <w:p w:rsidR="00376D23" w:rsidRPr="00690A26" w:rsidRDefault="00376D23" w:rsidP="002456A6">
      <w:pPr>
        <w:pStyle w:val="PL"/>
        <w:rPr>
          <w:lang w:val="en-US"/>
        </w:rPr>
      </w:pPr>
      <w:r w:rsidRPr="00690A26">
        <w:rPr>
          <w:lang w:val="en-US"/>
        </w:rPr>
        <w:t>paths:</w:t>
      </w:r>
    </w:p>
    <w:p w:rsidR="00376D23" w:rsidRPr="00690A26" w:rsidRDefault="00376D23" w:rsidP="002456A6">
      <w:pPr>
        <w:pStyle w:val="PL"/>
        <w:rPr>
          <w:lang w:val="en-US"/>
        </w:rPr>
      </w:pPr>
      <w:r w:rsidRPr="00690A26">
        <w:rPr>
          <w:lang w:val="en-US"/>
        </w:rPr>
        <w:t xml:space="preserve">  /nf-instances:</w:t>
      </w:r>
    </w:p>
    <w:p w:rsidR="00376D23" w:rsidRPr="00690A26" w:rsidRDefault="00376D23" w:rsidP="002456A6">
      <w:pPr>
        <w:pStyle w:val="PL"/>
        <w:rPr>
          <w:lang w:val="en-US"/>
        </w:rPr>
      </w:pPr>
      <w:r w:rsidRPr="00690A26">
        <w:rPr>
          <w:lang w:val="en-US"/>
        </w:rPr>
        <w:t xml:space="preserve">    get:</w:t>
      </w:r>
    </w:p>
    <w:p w:rsidR="00376D23" w:rsidRPr="00690A26" w:rsidRDefault="00376D23" w:rsidP="002456A6">
      <w:pPr>
        <w:pStyle w:val="PL"/>
        <w:rPr>
          <w:lang w:val="en-US"/>
        </w:rPr>
      </w:pPr>
      <w:r w:rsidRPr="00690A26">
        <w:rPr>
          <w:lang w:val="en-US"/>
        </w:rPr>
        <w:t xml:space="preserve">      summary: Search a collection of NF Instances</w:t>
      </w:r>
    </w:p>
    <w:p w:rsidR="00376D23" w:rsidRPr="00690A26" w:rsidRDefault="00376D23" w:rsidP="002456A6">
      <w:pPr>
        <w:pStyle w:val="PL"/>
        <w:rPr>
          <w:lang w:val="en-US"/>
        </w:rPr>
      </w:pPr>
      <w:r w:rsidRPr="00690A26">
        <w:rPr>
          <w:lang w:val="en-US"/>
        </w:rPr>
        <w:t xml:space="preserve">      operationId: SearchNFInstances</w:t>
      </w:r>
    </w:p>
    <w:p w:rsidR="00376D23" w:rsidRPr="00690A26" w:rsidRDefault="00376D23" w:rsidP="002456A6">
      <w:pPr>
        <w:pStyle w:val="PL"/>
        <w:rPr>
          <w:lang w:val="en-US"/>
        </w:rPr>
      </w:pPr>
      <w:r w:rsidRPr="00690A26">
        <w:rPr>
          <w:lang w:val="en-US"/>
        </w:rPr>
        <w:t xml:space="preserve">      tags:</w:t>
      </w:r>
    </w:p>
    <w:p w:rsidR="00376D23" w:rsidRPr="00690A26" w:rsidRDefault="00376D23" w:rsidP="002456A6">
      <w:pPr>
        <w:pStyle w:val="PL"/>
        <w:rPr>
          <w:lang w:val="en-US"/>
        </w:rPr>
      </w:pPr>
      <w:r w:rsidRPr="00690A26">
        <w:rPr>
          <w:lang w:val="en-US"/>
        </w:rPr>
        <w:t xml:space="preserve">        - NF Instances (Store)</w:t>
      </w:r>
    </w:p>
    <w:p w:rsidR="00376D23" w:rsidRPr="00690A26" w:rsidRDefault="00376D23" w:rsidP="002456A6">
      <w:pPr>
        <w:pStyle w:val="PL"/>
        <w:rPr>
          <w:lang w:val="en-US"/>
        </w:rPr>
      </w:pPr>
      <w:r w:rsidRPr="00690A26">
        <w:rPr>
          <w:lang w:val="en-US"/>
        </w:rPr>
        <w:t xml:space="preserve">      parameters:</w:t>
      </w:r>
    </w:p>
    <w:p w:rsidR="00376D23" w:rsidRPr="00690A26" w:rsidRDefault="00376D23" w:rsidP="002456A6">
      <w:pPr>
        <w:pStyle w:val="PL"/>
        <w:rPr>
          <w:lang w:val="en-US"/>
        </w:rPr>
      </w:pPr>
      <w:r w:rsidRPr="00690A26">
        <w:rPr>
          <w:lang w:val="en-US"/>
        </w:rPr>
        <w:t xml:space="preserve">        - name: target-nf-type</w:t>
      </w:r>
    </w:p>
    <w:p w:rsidR="00376D23" w:rsidRPr="00690A26" w:rsidRDefault="00376D23" w:rsidP="002456A6">
      <w:pPr>
        <w:pStyle w:val="PL"/>
        <w:rPr>
          <w:lang w:val="en-US"/>
        </w:rPr>
      </w:pPr>
      <w:r w:rsidRPr="00690A26">
        <w:rPr>
          <w:lang w:val="en-US"/>
        </w:rPr>
        <w:t xml:space="preserve">          in: query</w:t>
      </w:r>
    </w:p>
    <w:p w:rsidR="00376D23" w:rsidRPr="00690A26" w:rsidRDefault="00376D23" w:rsidP="002456A6">
      <w:pPr>
        <w:pStyle w:val="PL"/>
        <w:rPr>
          <w:lang w:val="en-US"/>
        </w:rPr>
      </w:pPr>
      <w:r w:rsidRPr="00690A26">
        <w:rPr>
          <w:lang w:val="en-US"/>
        </w:rPr>
        <w:t xml:space="preserve">          description: Type of the target NF</w:t>
      </w:r>
    </w:p>
    <w:p w:rsidR="00E01043" w:rsidRPr="00690A26" w:rsidRDefault="00E01043" w:rsidP="002456A6">
      <w:pPr>
        <w:pStyle w:val="PL"/>
        <w:rPr>
          <w:lang w:val="en-US"/>
        </w:rPr>
      </w:pPr>
      <w:r w:rsidRPr="00690A26">
        <w:rPr>
          <w:lang w:val="en-US"/>
        </w:rPr>
        <w:t xml:space="preserve">          required: true</w:t>
      </w:r>
    </w:p>
    <w:p w:rsidR="00376D23" w:rsidRPr="00690A26" w:rsidRDefault="00376D23" w:rsidP="002456A6">
      <w:pPr>
        <w:pStyle w:val="PL"/>
        <w:rPr>
          <w:lang w:val="en-US"/>
        </w:rPr>
      </w:pPr>
      <w:r w:rsidRPr="00690A26">
        <w:rPr>
          <w:lang w:val="en-US"/>
        </w:rPr>
        <w:t xml:space="preserve">          schema:</w:t>
      </w:r>
    </w:p>
    <w:p w:rsidR="00376D23" w:rsidRPr="00690A26" w:rsidRDefault="00376D23" w:rsidP="002456A6">
      <w:pPr>
        <w:pStyle w:val="PL"/>
        <w:rPr>
          <w:lang w:val="en-US"/>
        </w:rPr>
      </w:pPr>
      <w:r w:rsidRPr="00690A26">
        <w:rPr>
          <w:lang w:val="en-US"/>
        </w:rPr>
        <w:t xml:space="preserve">            $ref: '</w:t>
      </w:r>
      <w:r w:rsidR="005C3BF5" w:rsidRPr="00690A26">
        <w:t>TS29510_Nnrf_NFManagement.yaml</w:t>
      </w:r>
      <w:r w:rsidRPr="00690A26">
        <w:rPr>
          <w:lang w:val="en-US"/>
        </w:rPr>
        <w:t>#/components/schemas/NFType'</w:t>
      </w:r>
    </w:p>
    <w:p w:rsidR="00376D23" w:rsidRPr="00690A26" w:rsidRDefault="00376D23" w:rsidP="002456A6">
      <w:pPr>
        <w:pStyle w:val="PL"/>
        <w:rPr>
          <w:lang w:val="en-US"/>
        </w:rPr>
      </w:pPr>
      <w:r w:rsidRPr="00690A26">
        <w:rPr>
          <w:lang w:val="en-US"/>
        </w:rPr>
        <w:t xml:space="preserve">        - name: requester-nf-type</w:t>
      </w:r>
    </w:p>
    <w:p w:rsidR="00376D23" w:rsidRPr="00690A26" w:rsidRDefault="00376D23" w:rsidP="002456A6">
      <w:pPr>
        <w:pStyle w:val="PL"/>
        <w:rPr>
          <w:lang w:val="en-US"/>
        </w:rPr>
      </w:pPr>
      <w:r w:rsidRPr="00690A26">
        <w:rPr>
          <w:lang w:val="en-US"/>
        </w:rPr>
        <w:t xml:space="preserve">          in: query</w:t>
      </w:r>
    </w:p>
    <w:p w:rsidR="00376D23" w:rsidRPr="00690A26" w:rsidRDefault="00376D23" w:rsidP="002456A6">
      <w:pPr>
        <w:pStyle w:val="PL"/>
        <w:rPr>
          <w:lang w:val="en-US"/>
        </w:rPr>
      </w:pPr>
      <w:r w:rsidRPr="00690A26">
        <w:rPr>
          <w:lang w:val="en-US"/>
        </w:rPr>
        <w:t xml:space="preserve">          description: Type of the requester NF</w:t>
      </w:r>
    </w:p>
    <w:p w:rsidR="00E01043" w:rsidRPr="00690A26" w:rsidRDefault="00E01043" w:rsidP="002456A6">
      <w:pPr>
        <w:pStyle w:val="PL"/>
        <w:rPr>
          <w:lang w:val="en-US"/>
        </w:rPr>
      </w:pPr>
      <w:r w:rsidRPr="00690A26">
        <w:rPr>
          <w:lang w:val="en-US"/>
        </w:rPr>
        <w:t xml:space="preserve">          required: true</w:t>
      </w:r>
    </w:p>
    <w:p w:rsidR="00376D23" w:rsidRPr="00690A26" w:rsidRDefault="00376D23" w:rsidP="002456A6">
      <w:pPr>
        <w:pStyle w:val="PL"/>
        <w:rPr>
          <w:lang w:val="en-US"/>
        </w:rPr>
      </w:pPr>
      <w:r w:rsidRPr="00690A26">
        <w:rPr>
          <w:lang w:val="en-US"/>
        </w:rPr>
        <w:t xml:space="preserve">          schema:</w:t>
      </w:r>
    </w:p>
    <w:p w:rsidR="00376D23" w:rsidRPr="00690A26" w:rsidRDefault="00376D23" w:rsidP="002456A6">
      <w:pPr>
        <w:pStyle w:val="PL"/>
        <w:rPr>
          <w:lang w:val="en-US"/>
        </w:rPr>
      </w:pPr>
      <w:r w:rsidRPr="00690A26">
        <w:rPr>
          <w:lang w:val="en-US"/>
        </w:rPr>
        <w:t xml:space="preserve">            $ref: '</w:t>
      </w:r>
      <w:r w:rsidR="005C3BF5" w:rsidRPr="00690A26">
        <w:t>TS29510_Nnrf_NFManagement.yaml</w:t>
      </w:r>
      <w:r w:rsidRPr="00690A26">
        <w:rPr>
          <w:lang w:val="en-US"/>
        </w:rPr>
        <w:t>#/components/schemas/NFType'</w:t>
      </w:r>
    </w:p>
    <w:p w:rsidR="009D1078" w:rsidRPr="00690A26" w:rsidRDefault="009D1078" w:rsidP="002456A6">
      <w:pPr>
        <w:pStyle w:val="PL"/>
        <w:rPr>
          <w:lang w:val="en-US"/>
        </w:rPr>
      </w:pPr>
      <w:r w:rsidRPr="00690A26">
        <w:rPr>
          <w:lang w:val="en-US"/>
        </w:rPr>
        <w:t xml:space="preserve">        - name: </w:t>
      </w:r>
      <w:r w:rsidRPr="00690A26">
        <w:t>req</w:t>
      </w:r>
      <w:r w:rsidR="002975AD" w:rsidRPr="00690A26">
        <w:t>uester-n</w:t>
      </w:r>
      <w:r w:rsidRPr="00690A26">
        <w:rPr>
          <w:lang w:val="en-US"/>
        </w:rPr>
        <w:t>f</w:t>
      </w:r>
      <w:r w:rsidR="002975AD" w:rsidRPr="00690A26">
        <w:rPr>
          <w:lang w:val="en-US"/>
        </w:rPr>
        <w:t>-i</w:t>
      </w:r>
      <w:r w:rsidRPr="00690A26">
        <w:rPr>
          <w:lang w:val="en-US"/>
        </w:rPr>
        <w:t>nstance</w:t>
      </w:r>
      <w:r w:rsidR="002975AD" w:rsidRPr="00690A26">
        <w:rPr>
          <w:lang w:val="en-US"/>
        </w:rPr>
        <w:t>-i</w:t>
      </w:r>
      <w:r w:rsidRPr="00690A26">
        <w:rPr>
          <w:lang w:val="en-US"/>
        </w:rPr>
        <w:t>d</w:t>
      </w:r>
    </w:p>
    <w:p w:rsidR="009D1078" w:rsidRPr="00690A26" w:rsidRDefault="009D1078" w:rsidP="002456A6">
      <w:pPr>
        <w:pStyle w:val="PL"/>
        <w:rPr>
          <w:lang w:val="en-US"/>
        </w:rPr>
      </w:pPr>
      <w:r w:rsidRPr="00690A26">
        <w:rPr>
          <w:lang w:val="en-US"/>
        </w:rPr>
        <w:lastRenderedPageBreak/>
        <w:t xml:space="preserve">          in: query</w:t>
      </w:r>
    </w:p>
    <w:p w:rsidR="009D1078" w:rsidRPr="00690A26" w:rsidRDefault="009D1078" w:rsidP="002456A6">
      <w:pPr>
        <w:pStyle w:val="PL"/>
        <w:rPr>
          <w:lang w:val="en-US"/>
        </w:rPr>
      </w:pPr>
      <w:r w:rsidRPr="00690A26">
        <w:rPr>
          <w:lang w:val="en-US"/>
        </w:rPr>
        <w:t xml:space="preserve">          description: NfInstanceId of the requester NF</w:t>
      </w:r>
    </w:p>
    <w:p w:rsidR="009D1078" w:rsidRPr="00690A26" w:rsidRDefault="009D1078" w:rsidP="002456A6">
      <w:pPr>
        <w:pStyle w:val="PL"/>
        <w:rPr>
          <w:lang w:val="en-US"/>
        </w:rPr>
      </w:pPr>
      <w:r w:rsidRPr="00690A26">
        <w:rPr>
          <w:lang w:val="en-US"/>
        </w:rPr>
        <w:t xml:space="preserve">          schema:</w:t>
      </w:r>
    </w:p>
    <w:p w:rsidR="009D1078" w:rsidRPr="00690A26" w:rsidRDefault="009D1078" w:rsidP="002456A6">
      <w:pPr>
        <w:pStyle w:val="PL"/>
        <w:rPr>
          <w:lang w:val="en-US"/>
        </w:rPr>
      </w:pPr>
      <w:r w:rsidRPr="00690A26">
        <w:rPr>
          <w:lang w:val="en-US"/>
        </w:rPr>
        <w:t xml:space="preserve">            $ref: </w:t>
      </w:r>
      <w:r w:rsidRPr="00690A26">
        <w:t>'TS29571_CommonData.yaml#/components/schemas/NfInstanceId'</w:t>
      </w:r>
    </w:p>
    <w:p w:rsidR="00553F04" w:rsidRPr="00690A26" w:rsidRDefault="00553F04" w:rsidP="002456A6">
      <w:pPr>
        <w:pStyle w:val="PL"/>
        <w:rPr>
          <w:lang w:val="en-US"/>
        </w:rPr>
      </w:pPr>
      <w:r w:rsidRPr="00690A26">
        <w:rPr>
          <w:lang w:val="en-US"/>
        </w:rPr>
        <w:t xml:space="preserve">        - name: service-names</w:t>
      </w:r>
    </w:p>
    <w:p w:rsidR="00553F04" w:rsidRPr="00690A26" w:rsidRDefault="00553F04" w:rsidP="002456A6">
      <w:pPr>
        <w:pStyle w:val="PL"/>
        <w:rPr>
          <w:lang w:val="en-US"/>
        </w:rPr>
      </w:pPr>
      <w:r w:rsidRPr="00690A26">
        <w:rPr>
          <w:lang w:val="en-US"/>
        </w:rPr>
        <w:t xml:space="preserve">          in: query</w:t>
      </w:r>
    </w:p>
    <w:p w:rsidR="00553F04" w:rsidRPr="00690A26" w:rsidRDefault="00553F04" w:rsidP="002456A6">
      <w:pPr>
        <w:pStyle w:val="PL"/>
        <w:rPr>
          <w:lang w:val="en-US"/>
        </w:rPr>
      </w:pPr>
      <w:r w:rsidRPr="00690A26">
        <w:rPr>
          <w:lang w:val="en-US"/>
        </w:rPr>
        <w:t xml:space="preserve">          description: Name</w:t>
      </w:r>
      <w:r w:rsidR="00891CE3" w:rsidRPr="00690A26">
        <w:rPr>
          <w:lang w:val="en-US"/>
        </w:rPr>
        <w:t>s</w:t>
      </w:r>
      <w:r w:rsidRPr="00690A26">
        <w:rPr>
          <w:lang w:val="en-US"/>
        </w:rPr>
        <w:t xml:space="preserve"> of the service</w:t>
      </w:r>
      <w:r w:rsidR="00DF07E5" w:rsidRPr="00690A26">
        <w:rPr>
          <w:lang w:val="en-US"/>
        </w:rPr>
        <w:t>s</w:t>
      </w:r>
      <w:r w:rsidRPr="00690A26">
        <w:rPr>
          <w:lang w:val="en-US"/>
        </w:rPr>
        <w:t xml:space="preserve"> offered by the NF</w:t>
      </w:r>
    </w:p>
    <w:p w:rsidR="00553F04" w:rsidRPr="00690A26" w:rsidRDefault="00553F04" w:rsidP="002456A6">
      <w:pPr>
        <w:pStyle w:val="PL"/>
        <w:rPr>
          <w:lang w:val="en-US"/>
        </w:rPr>
      </w:pPr>
      <w:r w:rsidRPr="00690A26">
        <w:rPr>
          <w:lang w:val="en-US"/>
        </w:rPr>
        <w:t xml:space="preserve">          schema:</w:t>
      </w:r>
    </w:p>
    <w:p w:rsidR="00553F04" w:rsidRPr="00690A26" w:rsidRDefault="00553F04" w:rsidP="002456A6">
      <w:pPr>
        <w:pStyle w:val="PL"/>
        <w:rPr>
          <w:lang w:val="en-US"/>
        </w:rPr>
      </w:pPr>
      <w:r w:rsidRPr="00690A26">
        <w:rPr>
          <w:lang w:val="en-US"/>
        </w:rPr>
        <w:t xml:space="preserve">            type: array</w:t>
      </w:r>
    </w:p>
    <w:p w:rsidR="00553F04" w:rsidRPr="00690A26" w:rsidRDefault="00553F04" w:rsidP="002456A6">
      <w:pPr>
        <w:pStyle w:val="PL"/>
        <w:rPr>
          <w:lang w:val="en-US"/>
        </w:rPr>
      </w:pPr>
      <w:r w:rsidRPr="00690A26">
        <w:rPr>
          <w:lang w:val="en-US"/>
        </w:rPr>
        <w:t xml:space="preserve">            items:</w:t>
      </w:r>
    </w:p>
    <w:p w:rsidR="00553F04" w:rsidRPr="00690A26" w:rsidRDefault="00553F04" w:rsidP="002456A6">
      <w:pPr>
        <w:pStyle w:val="PL"/>
        <w:rPr>
          <w:lang w:val="en-US"/>
        </w:rPr>
      </w:pPr>
      <w:r w:rsidRPr="00690A26">
        <w:rPr>
          <w:lang w:val="en-US"/>
        </w:rPr>
        <w:t xml:space="preserve">              </w:t>
      </w:r>
      <w:r w:rsidR="00891CE3" w:rsidRPr="00690A26">
        <w:t xml:space="preserve">$ref: </w:t>
      </w:r>
      <w:r w:rsidR="00891CE3" w:rsidRPr="00690A26">
        <w:rPr>
          <w:lang w:val="en-US"/>
        </w:rPr>
        <w:t>'</w:t>
      </w:r>
      <w:r w:rsidR="00891CE3" w:rsidRPr="00690A26">
        <w:t>TS29510_Nnrf_NFManagement.yaml</w:t>
      </w:r>
      <w:r w:rsidR="00891CE3" w:rsidRPr="00690A26">
        <w:rPr>
          <w:lang w:val="en-US"/>
        </w:rPr>
        <w:t>#</w:t>
      </w:r>
      <w:r w:rsidR="00891CE3" w:rsidRPr="00690A26">
        <w:t>/components/schemas/ServiceName'</w:t>
      </w:r>
    </w:p>
    <w:p w:rsidR="00553F04" w:rsidRPr="00690A26" w:rsidRDefault="00553F04" w:rsidP="002456A6">
      <w:pPr>
        <w:pStyle w:val="PL"/>
      </w:pPr>
      <w:r w:rsidRPr="00690A26">
        <w:rPr>
          <w:lang w:val="en-US"/>
        </w:rPr>
        <w:t xml:space="preserve">            </w:t>
      </w:r>
      <w:r w:rsidRPr="00690A26">
        <w:t>minItems: 1</w:t>
      </w:r>
    </w:p>
    <w:p w:rsidR="00891CE3" w:rsidRPr="00690A26" w:rsidRDefault="00891CE3" w:rsidP="002456A6">
      <w:pPr>
        <w:pStyle w:val="PL"/>
      </w:pPr>
      <w:r w:rsidRPr="00690A26">
        <w:rPr>
          <w:lang w:val="en-US"/>
        </w:rPr>
        <w:t xml:space="preserve">            </w:t>
      </w:r>
      <w:r w:rsidRPr="00690A26">
        <w:t>uniqueItems: true</w:t>
      </w:r>
    </w:p>
    <w:p w:rsidR="00553F04" w:rsidRPr="00690A26" w:rsidRDefault="00553F04" w:rsidP="002456A6">
      <w:pPr>
        <w:pStyle w:val="PL"/>
        <w:rPr>
          <w:lang w:val="en-US"/>
        </w:rPr>
      </w:pPr>
      <w:r w:rsidRPr="00690A26">
        <w:rPr>
          <w:lang w:val="en-US"/>
        </w:rPr>
        <w:t xml:space="preserve">          style: form</w:t>
      </w:r>
    </w:p>
    <w:p w:rsidR="00553F04" w:rsidRPr="00690A26" w:rsidRDefault="00553F04" w:rsidP="002456A6">
      <w:pPr>
        <w:pStyle w:val="PL"/>
        <w:rPr>
          <w:lang w:val="en-US"/>
        </w:rPr>
      </w:pPr>
      <w:r w:rsidRPr="00690A26">
        <w:rPr>
          <w:lang w:val="en-US"/>
        </w:rPr>
        <w:t xml:space="preserve">          explode: false</w:t>
      </w:r>
    </w:p>
    <w:p w:rsidR="003A3ED3" w:rsidRPr="00690A26" w:rsidRDefault="003A3ED3" w:rsidP="002456A6">
      <w:pPr>
        <w:pStyle w:val="PL"/>
        <w:rPr>
          <w:lang w:val="en-US"/>
        </w:rPr>
      </w:pPr>
      <w:r w:rsidRPr="00690A26">
        <w:rPr>
          <w:lang w:val="en-US"/>
        </w:rPr>
        <w:t xml:space="preserve">        - name: requester-nf-instance-fqdn</w:t>
      </w:r>
    </w:p>
    <w:p w:rsidR="003A3ED3" w:rsidRPr="00690A26" w:rsidRDefault="003A3ED3" w:rsidP="002456A6">
      <w:pPr>
        <w:pStyle w:val="PL"/>
        <w:rPr>
          <w:lang w:val="en-US"/>
        </w:rPr>
      </w:pPr>
      <w:r w:rsidRPr="00690A26">
        <w:rPr>
          <w:lang w:val="en-US"/>
        </w:rPr>
        <w:t xml:space="preserve">          in: query</w:t>
      </w:r>
    </w:p>
    <w:p w:rsidR="003A3ED3" w:rsidRPr="00690A26" w:rsidRDefault="003A3ED3" w:rsidP="002456A6">
      <w:pPr>
        <w:pStyle w:val="PL"/>
        <w:rPr>
          <w:lang w:val="en-US"/>
        </w:rPr>
      </w:pPr>
      <w:r w:rsidRPr="00690A26">
        <w:rPr>
          <w:lang w:val="en-US"/>
        </w:rPr>
        <w:t xml:space="preserve">          description: FQDN of the requester NF</w:t>
      </w:r>
    </w:p>
    <w:p w:rsidR="003A3ED3" w:rsidRPr="00690A26" w:rsidRDefault="003A3ED3" w:rsidP="002456A6">
      <w:pPr>
        <w:pStyle w:val="PL"/>
        <w:rPr>
          <w:lang w:val="en-US"/>
        </w:rPr>
      </w:pPr>
      <w:r w:rsidRPr="00690A26">
        <w:rPr>
          <w:lang w:val="en-US"/>
        </w:rPr>
        <w:t xml:space="preserve">          schema:</w:t>
      </w:r>
    </w:p>
    <w:p w:rsidR="003A3ED3" w:rsidRPr="00690A26" w:rsidRDefault="003A3ED3" w:rsidP="002456A6">
      <w:pPr>
        <w:pStyle w:val="PL"/>
      </w:pPr>
      <w:r w:rsidRPr="00690A26">
        <w:t xml:space="preserve">            $ref: '</w:t>
      </w:r>
      <w:r w:rsidR="005C3BF5" w:rsidRPr="00690A26">
        <w:t>TS29510_Nnrf_NFManagement.yaml</w:t>
      </w:r>
      <w:r w:rsidRPr="00690A26">
        <w:t>#/components/schemas/Fqdn'</w:t>
      </w:r>
    </w:p>
    <w:p w:rsidR="00376D23" w:rsidRPr="00690A26" w:rsidRDefault="00376D23" w:rsidP="002456A6">
      <w:pPr>
        <w:pStyle w:val="PL"/>
        <w:rPr>
          <w:lang w:val="en-US"/>
        </w:rPr>
      </w:pPr>
      <w:r w:rsidRPr="00690A26">
        <w:rPr>
          <w:lang w:val="en-US"/>
        </w:rPr>
        <w:t xml:space="preserve">        - name: target-plmn</w:t>
      </w:r>
      <w:r w:rsidR="009729DF" w:rsidRPr="00690A26">
        <w:rPr>
          <w:lang w:val="en-US"/>
        </w:rPr>
        <w:t>-list</w:t>
      </w:r>
    </w:p>
    <w:p w:rsidR="00376D23" w:rsidRPr="00690A26" w:rsidRDefault="00376D23" w:rsidP="002456A6">
      <w:pPr>
        <w:pStyle w:val="PL"/>
        <w:rPr>
          <w:lang w:val="en-US"/>
        </w:rPr>
      </w:pPr>
      <w:r w:rsidRPr="00690A26">
        <w:rPr>
          <w:lang w:val="en-US"/>
        </w:rPr>
        <w:t xml:space="preserve">          in: query</w:t>
      </w:r>
    </w:p>
    <w:p w:rsidR="00376D23" w:rsidRPr="00690A26" w:rsidRDefault="00376D23" w:rsidP="002456A6">
      <w:pPr>
        <w:pStyle w:val="PL"/>
        <w:rPr>
          <w:lang w:val="en-US"/>
        </w:rPr>
      </w:pPr>
      <w:r w:rsidRPr="00690A26">
        <w:rPr>
          <w:lang w:val="en-US"/>
        </w:rPr>
        <w:t xml:space="preserve">          description: Id of the PLMN </w:t>
      </w:r>
      <w:r w:rsidR="00AB57EA" w:rsidRPr="00690A26">
        <w:rPr>
          <w:lang w:val="en-US"/>
        </w:rPr>
        <w:t>of</w:t>
      </w:r>
      <w:r w:rsidRPr="00690A26">
        <w:rPr>
          <w:lang w:val="en-US"/>
        </w:rPr>
        <w:t xml:space="preserve"> the target NF</w:t>
      </w:r>
    </w:p>
    <w:p w:rsidR="00376D23" w:rsidRPr="00690A26" w:rsidRDefault="00376D23" w:rsidP="002456A6">
      <w:pPr>
        <w:pStyle w:val="PL"/>
        <w:rPr>
          <w:lang w:val="en-US"/>
        </w:rPr>
      </w:pPr>
      <w:r w:rsidRPr="00690A26">
        <w:rPr>
          <w:lang w:val="en-US"/>
        </w:rPr>
        <w:t xml:space="preserve">          content:</w:t>
      </w:r>
    </w:p>
    <w:p w:rsidR="00376D23" w:rsidRPr="00690A26" w:rsidRDefault="00376D23" w:rsidP="002456A6">
      <w:pPr>
        <w:pStyle w:val="PL"/>
        <w:rPr>
          <w:lang w:val="en-US"/>
        </w:rPr>
      </w:pPr>
      <w:r w:rsidRPr="00690A26">
        <w:rPr>
          <w:lang w:val="en-US"/>
        </w:rPr>
        <w:t xml:space="preserve">            application/json:</w:t>
      </w:r>
    </w:p>
    <w:p w:rsidR="00376D23" w:rsidRPr="00690A26" w:rsidRDefault="00376D23" w:rsidP="002456A6">
      <w:pPr>
        <w:pStyle w:val="PL"/>
        <w:rPr>
          <w:lang w:val="en-US"/>
        </w:rPr>
      </w:pPr>
      <w:r w:rsidRPr="00690A26">
        <w:rPr>
          <w:lang w:val="en-US"/>
        </w:rPr>
        <w:t xml:space="preserve">              schema:</w:t>
      </w:r>
    </w:p>
    <w:p w:rsidR="009729DF" w:rsidRPr="00690A26" w:rsidRDefault="009729DF" w:rsidP="002456A6">
      <w:pPr>
        <w:pStyle w:val="PL"/>
        <w:rPr>
          <w:lang w:val="en-US"/>
        </w:rPr>
      </w:pPr>
      <w:r w:rsidRPr="00690A26">
        <w:rPr>
          <w:lang w:val="en-US"/>
        </w:rPr>
        <w:t xml:space="preserve">                type: array</w:t>
      </w:r>
    </w:p>
    <w:p w:rsidR="009729DF" w:rsidRPr="00690A26" w:rsidRDefault="009729DF" w:rsidP="002456A6">
      <w:pPr>
        <w:pStyle w:val="PL"/>
        <w:rPr>
          <w:lang w:val="en-US"/>
        </w:rPr>
      </w:pPr>
      <w:r w:rsidRPr="00690A26">
        <w:rPr>
          <w:lang w:val="en-US"/>
        </w:rPr>
        <w:t xml:space="preserve">                items:</w:t>
      </w:r>
    </w:p>
    <w:p w:rsidR="00376D23" w:rsidRPr="00690A26" w:rsidRDefault="00376D23" w:rsidP="002456A6">
      <w:pPr>
        <w:pStyle w:val="PL"/>
        <w:rPr>
          <w:lang w:val="en-US"/>
        </w:rPr>
      </w:pPr>
      <w:r w:rsidRPr="00690A26">
        <w:rPr>
          <w:lang w:val="en-US"/>
        </w:rPr>
        <w:t xml:space="preserve">                </w:t>
      </w:r>
      <w:r w:rsidR="009729DF" w:rsidRPr="00690A26">
        <w:rPr>
          <w:lang w:val="en-US"/>
        </w:rPr>
        <w:t xml:space="preserve">  </w:t>
      </w:r>
      <w:r w:rsidRPr="00690A26">
        <w:rPr>
          <w:lang w:val="en-US"/>
        </w:rPr>
        <w:t>$ref: '</w:t>
      </w:r>
      <w:r w:rsidR="005C3BF5" w:rsidRPr="00690A26">
        <w:t>TS29571_CommonData.yaml</w:t>
      </w:r>
      <w:r w:rsidRPr="00690A26">
        <w:rPr>
          <w:lang w:val="en-US"/>
        </w:rPr>
        <w:t>#/components/schemas/PlmnId'</w:t>
      </w:r>
    </w:p>
    <w:p w:rsidR="009729DF" w:rsidRPr="00690A26" w:rsidRDefault="009729DF" w:rsidP="002456A6">
      <w:pPr>
        <w:pStyle w:val="PL"/>
        <w:rPr>
          <w:lang w:val="en-US"/>
        </w:rPr>
      </w:pPr>
      <w:r w:rsidRPr="00690A26">
        <w:rPr>
          <w:lang w:val="en-US"/>
        </w:rPr>
        <w:t xml:space="preserve">                </w:t>
      </w:r>
      <w:r w:rsidRPr="00690A26">
        <w:t>minItems: 1</w:t>
      </w:r>
    </w:p>
    <w:p w:rsidR="00376D23" w:rsidRPr="00690A26" w:rsidRDefault="00376D23" w:rsidP="002456A6">
      <w:pPr>
        <w:pStyle w:val="PL"/>
        <w:rPr>
          <w:lang w:val="en-US"/>
        </w:rPr>
      </w:pPr>
      <w:r w:rsidRPr="00690A26">
        <w:rPr>
          <w:lang w:val="en-US"/>
        </w:rPr>
        <w:t xml:space="preserve">        - name: requester-plmn</w:t>
      </w:r>
      <w:r w:rsidR="009729DF" w:rsidRPr="00690A26">
        <w:rPr>
          <w:lang w:val="en-US"/>
        </w:rPr>
        <w:t>-list</w:t>
      </w:r>
    </w:p>
    <w:p w:rsidR="00376D23" w:rsidRPr="00690A26" w:rsidRDefault="00376D23" w:rsidP="002456A6">
      <w:pPr>
        <w:pStyle w:val="PL"/>
        <w:rPr>
          <w:lang w:val="en-US"/>
        </w:rPr>
      </w:pPr>
      <w:r w:rsidRPr="00690A26">
        <w:rPr>
          <w:lang w:val="en-US"/>
        </w:rPr>
        <w:t xml:space="preserve">          in: query</w:t>
      </w:r>
    </w:p>
    <w:p w:rsidR="00376D23" w:rsidRPr="00690A26" w:rsidRDefault="00376D23" w:rsidP="002456A6">
      <w:pPr>
        <w:pStyle w:val="PL"/>
        <w:rPr>
          <w:lang w:val="en-US"/>
        </w:rPr>
      </w:pPr>
      <w:r w:rsidRPr="00690A26">
        <w:rPr>
          <w:lang w:val="en-US"/>
        </w:rPr>
        <w:t xml:space="preserve">          description: Id of the PLMN where the NF issuing the Discovery request is located</w:t>
      </w:r>
    </w:p>
    <w:p w:rsidR="00376D23" w:rsidRPr="00690A26" w:rsidRDefault="00376D23" w:rsidP="002456A6">
      <w:pPr>
        <w:pStyle w:val="PL"/>
        <w:rPr>
          <w:lang w:val="en-US"/>
        </w:rPr>
      </w:pPr>
      <w:r w:rsidRPr="00690A26">
        <w:rPr>
          <w:lang w:val="en-US"/>
        </w:rPr>
        <w:t xml:space="preserve">          content:</w:t>
      </w:r>
    </w:p>
    <w:p w:rsidR="00376D23" w:rsidRPr="00690A26" w:rsidRDefault="00376D23" w:rsidP="002456A6">
      <w:pPr>
        <w:pStyle w:val="PL"/>
        <w:rPr>
          <w:lang w:val="en-US"/>
        </w:rPr>
      </w:pPr>
      <w:r w:rsidRPr="00690A26">
        <w:rPr>
          <w:lang w:val="en-US"/>
        </w:rPr>
        <w:t xml:space="preserve">            application/json:</w:t>
      </w:r>
    </w:p>
    <w:p w:rsidR="00376D23" w:rsidRPr="00690A26" w:rsidRDefault="00376D23" w:rsidP="002456A6">
      <w:pPr>
        <w:pStyle w:val="PL"/>
        <w:rPr>
          <w:lang w:val="en-US"/>
        </w:rPr>
      </w:pPr>
      <w:r w:rsidRPr="00690A26">
        <w:rPr>
          <w:lang w:val="en-US"/>
        </w:rPr>
        <w:t xml:space="preserve">              schema:</w:t>
      </w:r>
    </w:p>
    <w:p w:rsidR="009729DF" w:rsidRPr="00690A26" w:rsidRDefault="009729DF" w:rsidP="002456A6">
      <w:pPr>
        <w:pStyle w:val="PL"/>
        <w:rPr>
          <w:lang w:val="en-US"/>
        </w:rPr>
      </w:pPr>
      <w:r w:rsidRPr="00690A26">
        <w:rPr>
          <w:lang w:val="en-US"/>
        </w:rPr>
        <w:t xml:space="preserve">                type: array</w:t>
      </w:r>
    </w:p>
    <w:p w:rsidR="009729DF" w:rsidRPr="00690A26" w:rsidRDefault="009729DF" w:rsidP="002456A6">
      <w:pPr>
        <w:pStyle w:val="PL"/>
        <w:rPr>
          <w:lang w:val="en-US"/>
        </w:rPr>
      </w:pPr>
      <w:r w:rsidRPr="00690A26">
        <w:rPr>
          <w:lang w:val="en-US"/>
        </w:rPr>
        <w:t xml:space="preserve">                items:</w:t>
      </w:r>
    </w:p>
    <w:p w:rsidR="00376D23" w:rsidRPr="00690A26" w:rsidRDefault="00376D23" w:rsidP="002456A6">
      <w:pPr>
        <w:pStyle w:val="PL"/>
        <w:rPr>
          <w:lang w:val="en-US"/>
        </w:rPr>
      </w:pPr>
      <w:r w:rsidRPr="00690A26">
        <w:rPr>
          <w:lang w:val="en-US"/>
        </w:rPr>
        <w:t xml:space="preserve">                </w:t>
      </w:r>
      <w:r w:rsidR="009729DF" w:rsidRPr="00690A26">
        <w:rPr>
          <w:lang w:val="en-US"/>
        </w:rPr>
        <w:t xml:space="preserve">  </w:t>
      </w:r>
      <w:r w:rsidRPr="00690A26">
        <w:rPr>
          <w:lang w:val="en-US"/>
        </w:rPr>
        <w:t>$ref: '</w:t>
      </w:r>
      <w:r w:rsidR="005C3BF5" w:rsidRPr="00690A26">
        <w:t>TS29571_CommonData.yaml</w:t>
      </w:r>
      <w:r w:rsidRPr="00690A26">
        <w:rPr>
          <w:lang w:val="en-US"/>
        </w:rPr>
        <w:t>#/components/schemas/PlmnId'</w:t>
      </w:r>
    </w:p>
    <w:p w:rsidR="000A0429" w:rsidRPr="00690A26" w:rsidRDefault="009729DF" w:rsidP="002456A6">
      <w:pPr>
        <w:pStyle w:val="PL"/>
      </w:pPr>
      <w:r w:rsidRPr="00690A26">
        <w:rPr>
          <w:lang w:val="en-US"/>
        </w:rPr>
        <w:t xml:space="preserve">                </w:t>
      </w:r>
      <w:r w:rsidRPr="00690A26">
        <w:t>minItems: 1</w:t>
      </w:r>
    </w:p>
    <w:p w:rsidR="003A3ED3" w:rsidRPr="00690A26" w:rsidRDefault="003A3ED3" w:rsidP="002456A6">
      <w:pPr>
        <w:pStyle w:val="PL"/>
        <w:rPr>
          <w:lang w:val="en-US"/>
        </w:rPr>
      </w:pPr>
      <w:r w:rsidRPr="00690A26">
        <w:rPr>
          <w:lang w:val="en-US"/>
        </w:rPr>
        <w:t xml:space="preserve">        - name: target-nf-instance-id</w:t>
      </w:r>
    </w:p>
    <w:p w:rsidR="003A3ED3" w:rsidRPr="00690A26" w:rsidRDefault="003A3ED3" w:rsidP="002456A6">
      <w:pPr>
        <w:pStyle w:val="PL"/>
        <w:rPr>
          <w:lang w:val="en-US"/>
        </w:rPr>
      </w:pPr>
      <w:r w:rsidRPr="00690A26">
        <w:rPr>
          <w:lang w:val="en-US"/>
        </w:rPr>
        <w:t xml:space="preserve">          in: query</w:t>
      </w:r>
    </w:p>
    <w:p w:rsidR="003A3ED3" w:rsidRPr="00690A26" w:rsidRDefault="003A3ED3" w:rsidP="002456A6">
      <w:pPr>
        <w:pStyle w:val="PL"/>
        <w:rPr>
          <w:lang w:val="en-US"/>
        </w:rPr>
      </w:pPr>
      <w:r w:rsidRPr="00690A26">
        <w:rPr>
          <w:lang w:val="en-US"/>
        </w:rPr>
        <w:t xml:space="preserve">          description: Identity of the NF instance being discovered</w:t>
      </w:r>
    </w:p>
    <w:p w:rsidR="003A3ED3" w:rsidRPr="00690A26" w:rsidRDefault="003A3ED3" w:rsidP="002456A6">
      <w:pPr>
        <w:pStyle w:val="PL"/>
        <w:rPr>
          <w:lang w:val="en-US"/>
        </w:rPr>
      </w:pPr>
      <w:r w:rsidRPr="00690A26">
        <w:rPr>
          <w:lang w:val="en-US"/>
        </w:rPr>
        <w:t xml:space="preserve">          schema:</w:t>
      </w:r>
    </w:p>
    <w:p w:rsidR="003A3ED3" w:rsidRPr="00690A26" w:rsidRDefault="003A3ED3" w:rsidP="002456A6">
      <w:pPr>
        <w:pStyle w:val="PL"/>
        <w:rPr>
          <w:lang w:val="en-US"/>
        </w:rPr>
      </w:pPr>
      <w:r w:rsidRPr="00690A26">
        <w:t xml:space="preserve">            $ref: '</w:t>
      </w:r>
      <w:r w:rsidR="008E15E5" w:rsidRPr="00690A26">
        <w:t>TS29571_CommonData.yaml</w:t>
      </w:r>
      <w:r w:rsidRPr="00690A26">
        <w:t>#/components/schemas/NfInstanceId'</w:t>
      </w:r>
    </w:p>
    <w:p w:rsidR="006F2D26" w:rsidRPr="00690A26" w:rsidRDefault="006F2D26" w:rsidP="002456A6">
      <w:pPr>
        <w:pStyle w:val="PL"/>
      </w:pPr>
      <w:r w:rsidRPr="00690A26">
        <w:t xml:space="preserve">        - name: </w:t>
      </w:r>
      <w:r w:rsidRPr="00690A26">
        <w:rPr>
          <w:rFonts w:hint="eastAsia"/>
        </w:rPr>
        <w:t>target-nf-f</w:t>
      </w:r>
      <w:r w:rsidRPr="00690A26">
        <w:t>qdn</w:t>
      </w:r>
    </w:p>
    <w:p w:rsidR="006F2D26" w:rsidRPr="00690A26" w:rsidRDefault="006F2D26" w:rsidP="002456A6">
      <w:pPr>
        <w:pStyle w:val="PL"/>
        <w:rPr>
          <w:lang w:val="en-US"/>
        </w:rPr>
      </w:pPr>
      <w:r w:rsidRPr="00690A26">
        <w:rPr>
          <w:lang w:val="en-US"/>
        </w:rPr>
        <w:t xml:space="preserve">          in: query</w:t>
      </w:r>
    </w:p>
    <w:p w:rsidR="006F2D26" w:rsidRPr="00690A26" w:rsidRDefault="006F2D26" w:rsidP="002456A6">
      <w:pPr>
        <w:pStyle w:val="PL"/>
        <w:rPr>
          <w:lang w:val="en-US"/>
        </w:rPr>
      </w:pPr>
      <w:r w:rsidRPr="00690A26">
        <w:rPr>
          <w:lang w:val="en-US"/>
        </w:rPr>
        <w:t xml:space="preserve">          description: FQDN of the NF instance being discovered</w:t>
      </w:r>
    </w:p>
    <w:p w:rsidR="006F2D26" w:rsidRPr="00690A26" w:rsidRDefault="006F2D26" w:rsidP="002456A6">
      <w:pPr>
        <w:pStyle w:val="PL"/>
        <w:rPr>
          <w:lang w:val="en-US"/>
        </w:rPr>
      </w:pPr>
      <w:r w:rsidRPr="00690A26">
        <w:rPr>
          <w:lang w:val="en-US"/>
        </w:rPr>
        <w:t xml:space="preserve">          schema:</w:t>
      </w:r>
    </w:p>
    <w:p w:rsidR="006F2D26" w:rsidRPr="00690A26" w:rsidRDefault="006F2D26" w:rsidP="002456A6">
      <w:pPr>
        <w:pStyle w:val="PL"/>
      </w:pPr>
      <w:r w:rsidRPr="00690A26">
        <w:t xml:space="preserve">            $ref: '</w:t>
      </w:r>
      <w:r w:rsidR="00C446F6" w:rsidRPr="00690A26">
        <w:t>TS29510_Nnrf_NFManagement.yaml#/components/schemas/Fqdn</w:t>
      </w:r>
      <w:r w:rsidRPr="00690A26">
        <w:t>'</w:t>
      </w:r>
    </w:p>
    <w:p w:rsidR="003A3ED3" w:rsidRPr="00690A26" w:rsidRDefault="003A3ED3" w:rsidP="002456A6">
      <w:pPr>
        <w:pStyle w:val="PL"/>
        <w:rPr>
          <w:lang w:val="en-US"/>
        </w:rPr>
      </w:pPr>
      <w:r w:rsidRPr="00690A26">
        <w:rPr>
          <w:lang w:val="en-US"/>
        </w:rPr>
        <w:t xml:space="preserve">        - name: hnrf-uri</w:t>
      </w:r>
    </w:p>
    <w:p w:rsidR="003A3ED3" w:rsidRPr="00690A26" w:rsidRDefault="003A3ED3" w:rsidP="002456A6">
      <w:pPr>
        <w:pStyle w:val="PL"/>
        <w:rPr>
          <w:lang w:val="en-US"/>
        </w:rPr>
      </w:pPr>
      <w:r w:rsidRPr="00690A26">
        <w:rPr>
          <w:lang w:val="en-US"/>
        </w:rPr>
        <w:t xml:space="preserve">          in: query</w:t>
      </w:r>
    </w:p>
    <w:p w:rsidR="003A3ED3" w:rsidRPr="00690A26" w:rsidRDefault="003A3ED3" w:rsidP="002456A6">
      <w:pPr>
        <w:pStyle w:val="PL"/>
        <w:rPr>
          <w:lang w:val="en-US"/>
        </w:rPr>
      </w:pPr>
      <w:r w:rsidRPr="00690A26">
        <w:rPr>
          <w:lang w:val="en-US"/>
        </w:rPr>
        <w:t xml:space="preserve">          description: Uri of the home NRF</w:t>
      </w:r>
    </w:p>
    <w:p w:rsidR="003A3ED3" w:rsidRPr="00690A26" w:rsidRDefault="003A3ED3" w:rsidP="002456A6">
      <w:pPr>
        <w:pStyle w:val="PL"/>
        <w:rPr>
          <w:lang w:val="en-US"/>
        </w:rPr>
      </w:pPr>
      <w:r w:rsidRPr="00690A26">
        <w:rPr>
          <w:lang w:val="en-US"/>
        </w:rPr>
        <w:t xml:space="preserve">          schema:</w:t>
      </w:r>
    </w:p>
    <w:p w:rsidR="003A3ED3" w:rsidRPr="00690A26" w:rsidRDefault="003A3ED3" w:rsidP="002456A6">
      <w:pPr>
        <w:pStyle w:val="PL"/>
        <w:rPr>
          <w:lang w:val="en-US"/>
        </w:rPr>
      </w:pPr>
      <w:r w:rsidRPr="00690A26">
        <w:t xml:space="preserve">            $ref: '</w:t>
      </w:r>
      <w:r w:rsidR="005C3BF5" w:rsidRPr="00690A26">
        <w:t>TS29571_CommonData.yaml</w:t>
      </w:r>
      <w:r w:rsidRPr="00690A26">
        <w:t>#/components/schemas/Uri'</w:t>
      </w:r>
    </w:p>
    <w:p w:rsidR="00376D23" w:rsidRPr="00690A26" w:rsidRDefault="00376D23" w:rsidP="002456A6">
      <w:pPr>
        <w:pStyle w:val="PL"/>
        <w:rPr>
          <w:lang w:val="en-US"/>
        </w:rPr>
      </w:pPr>
      <w:r w:rsidRPr="00690A26">
        <w:rPr>
          <w:lang w:val="en-US"/>
        </w:rPr>
        <w:t xml:space="preserve">        - name: snssai</w:t>
      </w:r>
      <w:r w:rsidR="00E01043" w:rsidRPr="00690A26">
        <w:rPr>
          <w:lang w:val="en-US"/>
        </w:rPr>
        <w:t>s</w:t>
      </w:r>
    </w:p>
    <w:p w:rsidR="00376D23" w:rsidRPr="00690A26" w:rsidRDefault="00376D23" w:rsidP="002456A6">
      <w:pPr>
        <w:pStyle w:val="PL"/>
        <w:rPr>
          <w:lang w:val="en-US"/>
        </w:rPr>
      </w:pPr>
      <w:r w:rsidRPr="00690A26">
        <w:rPr>
          <w:lang w:val="en-US"/>
        </w:rPr>
        <w:t xml:space="preserve">          in: query</w:t>
      </w:r>
    </w:p>
    <w:p w:rsidR="00376D23" w:rsidRPr="00690A26" w:rsidRDefault="00376D23" w:rsidP="002456A6">
      <w:pPr>
        <w:pStyle w:val="PL"/>
        <w:rPr>
          <w:lang w:val="en-US"/>
        </w:rPr>
      </w:pPr>
      <w:r w:rsidRPr="00690A26">
        <w:rPr>
          <w:lang w:val="en-US"/>
        </w:rPr>
        <w:t xml:space="preserve">          description: Slice info of the target NF</w:t>
      </w:r>
    </w:p>
    <w:p w:rsidR="00376D23" w:rsidRPr="00690A26" w:rsidRDefault="00376D23" w:rsidP="002456A6">
      <w:pPr>
        <w:pStyle w:val="PL"/>
        <w:rPr>
          <w:lang w:val="en-US"/>
        </w:rPr>
      </w:pPr>
      <w:r w:rsidRPr="00690A26">
        <w:rPr>
          <w:lang w:val="en-US"/>
        </w:rPr>
        <w:t xml:space="preserve">          content:</w:t>
      </w:r>
    </w:p>
    <w:p w:rsidR="00376D23" w:rsidRPr="00690A26" w:rsidRDefault="00376D23" w:rsidP="002456A6">
      <w:pPr>
        <w:pStyle w:val="PL"/>
        <w:rPr>
          <w:lang w:val="en-US"/>
        </w:rPr>
      </w:pPr>
      <w:r w:rsidRPr="00690A26">
        <w:rPr>
          <w:lang w:val="en-US"/>
        </w:rPr>
        <w:t xml:space="preserve">            application/json:</w:t>
      </w:r>
    </w:p>
    <w:p w:rsidR="00376D23" w:rsidRPr="00690A26" w:rsidRDefault="00376D23" w:rsidP="002456A6">
      <w:pPr>
        <w:pStyle w:val="PL"/>
        <w:rPr>
          <w:lang w:val="en-US"/>
        </w:rPr>
      </w:pPr>
      <w:r w:rsidRPr="00690A26">
        <w:rPr>
          <w:lang w:val="en-US"/>
        </w:rPr>
        <w:t xml:space="preserve">              schema:</w:t>
      </w:r>
    </w:p>
    <w:p w:rsidR="00E01043" w:rsidRPr="00690A26" w:rsidRDefault="00E01043" w:rsidP="002456A6">
      <w:pPr>
        <w:pStyle w:val="PL"/>
        <w:rPr>
          <w:lang w:val="en-US"/>
        </w:rPr>
      </w:pPr>
      <w:r w:rsidRPr="00690A26">
        <w:rPr>
          <w:lang w:val="en-US"/>
        </w:rPr>
        <w:t xml:space="preserve">                type: array</w:t>
      </w:r>
    </w:p>
    <w:p w:rsidR="00E01043" w:rsidRPr="00690A26" w:rsidRDefault="00376D23" w:rsidP="002456A6">
      <w:pPr>
        <w:pStyle w:val="PL"/>
        <w:rPr>
          <w:lang w:val="en-US"/>
        </w:rPr>
      </w:pPr>
      <w:r w:rsidRPr="00690A26">
        <w:rPr>
          <w:lang w:val="en-US"/>
        </w:rPr>
        <w:t xml:space="preserve">                </w:t>
      </w:r>
      <w:r w:rsidR="00E01043" w:rsidRPr="00690A26">
        <w:rPr>
          <w:lang w:val="en-US"/>
        </w:rPr>
        <w:t>items:</w:t>
      </w:r>
    </w:p>
    <w:p w:rsidR="00376D23" w:rsidRPr="00690A26" w:rsidRDefault="00E01043" w:rsidP="002456A6">
      <w:pPr>
        <w:pStyle w:val="PL"/>
        <w:rPr>
          <w:lang w:val="en-US"/>
        </w:rPr>
      </w:pPr>
      <w:r w:rsidRPr="00690A26">
        <w:rPr>
          <w:lang w:val="en-US"/>
        </w:rPr>
        <w:t xml:space="preserve">                  </w:t>
      </w:r>
      <w:r w:rsidR="00376D23" w:rsidRPr="00690A26">
        <w:rPr>
          <w:lang w:val="en-US"/>
        </w:rPr>
        <w:t>$ref: '</w:t>
      </w:r>
      <w:r w:rsidR="005C3BF5" w:rsidRPr="00690A26">
        <w:t>TS29571_CommonData.yaml</w:t>
      </w:r>
      <w:r w:rsidR="00376D23" w:rsidRPr="00690A26">
        <w:rPr>
          <w:lang w:val="en-US"/>
        </w:rPr>
        <w:t>#/components/schemas/Snssai'</w:t>
      </w:r>
    </w:p>
    <w:p w:rsidR="00E637F3" w:rsidRPr="00690A26" w:rsidRDefault="00E637F3" w:rsidP="002456A6">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rsidR="00E77987" w:rsidRPr="00690A26" w:rsidRDefault="00E77987" w:rsidP="002456A6">
      <w:pPr>
        <w:pStyle w:val="PL"/>
        <w:rPr>
          <w:lang w:val="en-US"/>
        </w:rPr>
      </w:pPr>
      <w:r w:rsidRPr="00690A26">
        <w:rPr>
          <w:lang w:val="en-US"/>
        </w:rPr>
        <w:t xml:space="preserve">        - name: requester-snssais</w:t>
      </w:r>
    </w:p>
    <w:p w:rsidR="00E77987" w:rsidRPr="00690A26" w:rsidRDefault="00E77987" w:rsidP="002456A6">
      <w:pPr>
        <w:pStyle w:val="PL"/>
        <w:rPr>
          <w:lang w:val="en-US"/>
        </w:rPr>
      </w:pPr>
      <w:r w:rsidRPr="00690A26">
        <w:rPr>
          <w:lang w:val="en-US"/>
        </w:rPr>
        <w:t xml:space="preserve">          in: query</w:t>
      </w:r>
    </w:p>
    <w:p w:rsidR="00E77987" w:rsidRPr="00690A26" w:rsidRDefault="00E77987" w:rsidP="002456A6">
      <w:pPr>
        <w:pStyle w:val="PL"/>
        <w:rPr>
          <w:lang w:val="en-US"/>
        </w:rPr>
      </w:pPr>
      <w:r w:rsidRPr="00690A26">
        <w:rPr>
          <w:lang w:val="en-US"/>
        </w:rPr>
        <w:t xml:space="preserve">          description: Slice info of the requester NF</w:t>
      </w:r>
    </w:p>
    <w:p w:rsidR="00E77987" w:rsidRPr="00690A26" w:rsidRDefault="00E77987" w:rsidP="002456A6">
      <w:pPr>
        <w:pStyle w:val="PL"/>
        <w:rPr>
          <w:lang w:val="en-US"/>
        </w:rPr>
      </w:pPr>
      <w:r w:rsidRPr="00690A26">
        <w:rPr>
          <w:lang w:val="en-US"/>
        </w:rPr>
        <w:t xml:space="preserve">          content:</w:t>
      </w:r>
    </w:p>
    <w:p w:rsidR="00E77987" w:rsidRPr="00690A26" w:rsidRDefault="00E77987" w:rsidP="002456A6">
      <w:pPr>
        <w:pStyle w:val="PL"/>
        <w:rPr>
          <w:lang w:val="en-US"/>
        </w:rPr>
      </w:pPr>
      <w:r w:rsidRPr="00690A26">
        <w:rPr>
          <w:lang w:val="en-US"/>
        </w:rPr>
        <w:t xml:space="preserve">            application/json:</w:t>
      </w:r>
    </w:p>
    <w:p w:rsidR="00E77987" w:rsidRPr="00690A26" w:rsidRDefault="00E77987" w:rsidP="002456A6">
      <w:pPr>
        <w:pStyle w:val="PL"/>
        <w:rPr>
          <w:lang w:val="en-US"/>
        </w:rPr>
      </w:pPr>
      <w:r w:rsidRPr="00690A26">
        <w:rPr>
          <w:lang w:val="en-US"/>
        </w:rPr>
        <w:t xml:space="preserve">              schema:</w:t>
      </w:r>
    </w:p>
    <w:p w:rsidR="00E77987" w:rsidRPr="00690A26" w:rsidRDefault="00E77987" w:rsidP="002456A6">
      <w:pPr>
        <w:pStyle w:val="PL"/>
        <w:rPr>
          <w:lang w:val="en-US"/>
        </w:rPr>
      </w:pPr>
      <w:r w:rsidRPr="00690A26">
        <w:rPr>
          <w:lang w:val="en-US"/>
        </w:rPr>
        <w:t xml:space="preserve">                type: array</w:t>
      </w:r>
    </w:p>
    <w:p w:rsidR="00E77987" w:rsidRPr="00690A26" w:rsidRDefault="00E77987" w:rsidP="002456A6">
      <w:pPr>
        <w:pStyle w:val="PL"/>
        <w:rPr>
          <w:lang w:val="en-US"/>
        </w:rPr>
      </w:pPr>
      <w:r w:rsidRPr="00690A26">
        <w:rPr>
          <w:lang w:val="en-US"/>
        </w:rPr>
        <w:t xml:space="preserve">                items:</w:t>
      </w:r>
    </w:p>
    <w:p w:rsidR="00E77987" w:rsidRPr="00690A26" w:rsidRDefault="00E77987" w:rsidP="002456A6">
      <w:pPr>
        <w:pStyle w:val="PL"/>
        <w:rPr>
          <w:lang w:val="en-US"/>
        </w:rPr>
      </w:pPr>
      <w:r w:rsidRPr="00690A26">
        <w:rPr>
          <w:lang w:val="en-US"/>
        </w:rPr>
        <w:t xml:space="preserve">                  $ref: '</w:t>
      </w:r>
      <w:r w:rsidRPr="00690A26">
        <w:t>TS29571_CommonData.yaml</w:t>
      </w:r>
      <w:r w:rsidRPr="00690A26">
        <w:rPr>
          <w:lang w:val="en-US"/>
        </w:rPr>
        <w:t>#/components/schemas/Snssai'</w:t>
      </w:r>
    </w:p>
    <w:p w:rsidR="00E77987" w:rsidRPr="00690A26" w:rsidRDefault="00E77987" w:rsidP="002456A6">
      <w:pPr>
        <w:pStyle w:val="PL"/>
        <w:rPr>
          <w:lang w:val="en-US"/>
        </w:rPr>
      </w:pPr>
      <w:r w:rsidRPr="00690A26">
        <w:rPr>
          <w:lang w:val="en-US"/>
        </w:rPr>
        <w:t xml:space="preserve">                minItems: 1</w:t>
      </w:r>
    </w:p>
    <w:p w:rsidR="00BB05C6" w:rsidRPr="00690A26" w:rsidRDefault="00BB05C6" w:rsidP="002456A6">
      <w:pPr>
        <w:pStyle w:val="PL"/>
        <w:rPr>
          <w:lang w:val="en-US"/>
        </w:rPr>
      </w:pPr>
      <w:r w:rsidRPr="00690A26">
        <w:rPr>
          <w:lang w:val="en-US"/>
        </w:rPr>
        <w:t xml:space="preserve">        - name: </w:t>
      </w:r>
      <w:r w:rsidRPr="00690A26">
        <w:rPr>
          <w:rFonts w:hint="eastAsia"/>
        </w:rPr>
        <w:t>plmn</w:t>
      </w:r>
      <w:r w:rsidRPr="00690A26">
        <w:t>-</w:t>
      </w:r>
      <w:r w:rsidRPr="00690A26">
        <w:rPr>
          <w:rFonts w:hint="eastAsia"/>
        </w:rPr>
        <w:t>specific</w:t>
      </w:r>
      <w:r w:rsidRPr="00690A26">
        <w:t>-</w:t>
      </w:r>
      <w:r w:rsidRPr="00690A26">
        <w:rPr>
          <w:rFonts w:hint="eastAsia"/>
        </w:rPr>
        <w:t>snssai-list</w:t>
      </w:r>
    </w:p>
    <w:p w:rsidR="00BB05C6" w:rsidRPr="00690A26" w:rsidRDefault="00BB05C6" w:rsidP="002456A6">
      <w:pPr>
        <w:pStyle w:val="PL"/>
        <w:rPr>
          <w:lang w:val="en-US"/>
        </w:rPr>
      </w:pPr>
      <w:r w:rsidRPr="00690A26">
        <w:rPr>
          <w:lang w:val="en-US"/>
        </w:rPr>
        <w:t xml:space="preserve">          in: query</w:t>
      </w:r>
    </w:p>
    <w:p w:rsidR="00BB05C6" w:rsidRPr="00690A26" w:rsidRDefault="00BB05C6" w:rsidP="002456A6">
      <w:pPr>
        <w:pStyle w:val="PL"/>
        <w:rPr>
          <w:lang w:val="en-US"/>
        </w:rPr>
      </w:pPr>
      <w:r w:rsidRPr="00690A26">
        <w:rPr>
          <w:lang w:val="en-US"/>
        </w:rPr>
        <w:t xml:space="preserve">          description: PLMN specific Slice info of the target NF</w:t>
      </w:r>
    </w:p>
    <w:p w:rsidR="00BB05C6" w:rsidRPr="00690A26" w:rsidRDefault="00BB05C6" w:rsidP="002456A6">
      <w:pPr>
        <w:pStyle w:val="PL"/>
        <w:rPr>
          <w:lang w:val="en-US"/>
        </w:rPr>
      </w:pPr>
      <w:r w:rsidRPr="00690A26">
        <w:rPr>
          <w:lang w:val="en-US"/>
        </w:rPr>
        <w:lastRenderedPageBreak/>
        <w:t xml:space="preserve">          content:</w:t>
      </w:r>
    </w:p>
    <w:p w:rsidR="00BB05C6" w:rsidRPr="00690A26" w:rsidRDefault="00BB05C6" w:rsidP="002456A6">
      <w:pPr>
        <w:pStyle w:val="PL"/>
        <w:rPr>
          <w:lang w:val="en-US"/>
        </w:rPr>
      </w:pPr>
      <w:r w:rsidRPr="00690A26">
        <w:rPr>
          <w:lang w:val="en-US"/>
        </w:rPr>
        <w:t xml:space="preserve">            application/json:</w:t>
      </w:r>
    </w:p>
    <w:p w:rsidR="00BB05C6" w:rsidRPr="00690A26" w:rsidRDefault="00BB05C6" w:rsidP="002456A6">
      <w:pPr>
        <w:pStyle w:val="PL"/>
        <w:rPr>
          <w:lang w:val="en-US"/>
        </w:rPr>
      </w:pPr>
      <w:r w:rsidRPr="00690A26">
        <w:rPr>
          <w:lang w:val="en-US"/>
        </w:rPr>
        <w:t xml:space="preserve">              schema:</w:t>
      </w:r>
    </w:p>
    <w:p w:rsidR="00BB05C6" w:rsidRPr="00690A26" w:rsidRDefault="00BB05C6" w:rsidP="002456A6">
      <w:pPr>
        <w:pStyle w:val="PL"/>
        <w:rPr>
          <w:lang w:val="en-US"/>
        </w:rPr>
      </w:pPr>
      <w:r w:rsidRPr="00690A26">
        <w:rPr>
          <w:lang w:val="en-US"/>
        </w:rPr>
        <w:t xml:space="preserve">                type: array</w:t>
      </w:r>
    </w:p>
    <w:p w:rsidR="00BB05C6" w:rsidRPr="00690A26" w:rsidRDefault="00BB05C6" w:rsidP="002456A6">
      <w:pPr>
        <w:pStyle w:val="PL"/>
        <w:rPr>
          <w:lang w:val="en-US"/>
        </w:rPr>
      </w:pPr>
      <w:r w:rsidRPr="00690A26">
        <w:rPr>
          <w:lang w:val="en-US"/>
        </w:rPr>
        <w:t xml:space="preserve">                items:</w:t>
      </w:r>
    </w:p>
    <w:p w:rsidR="00BB05C6" w:rsidRPr="00690A26" w:rsidRDefault="00BB05C6" w:rsidP="002456A6">
      <w:pPr>
        <w:pStyle w:val="PL"/>
        <w:rPr>
          <w:lang w:val="en-US"/>
        </w:rPr>
      </w:pPr>
      <w:r w:rsidRPr="00690A26">
        <w:rPr>
          <w:lang w:val="en-US"/>
        </w:rPr>
        <w:t xml:space="preserve">                  $ref: '</w:t>
      </w:r>
      <w:r w:rsidRPr="00690A26">
        <w:t>TS29510_Nnrf_NFManagement.yaml</w:t>
      </w:r>
      <w:r w:rsidRPr="00690A26">
        <w:rPr>
          <w:lang w:val="en-US"/>
        </w:rPr>
        <w:t>#/components/schemas/PlmnSnssai'</w:t>
      </w:r>
    </w:p>
    <w:p w:rsidR="00BB05C6" w:rsidRPr="00690A26" w:rsidRDefault="00BB05C6" w:rsidP="002456A6">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rsidR="00376D23" w:rsidRPr="00690A26" w:rsidRDefault="00376D23" w:rsidP="002456A6">
      <w:pPr>
        <w:pStyle w:val="PL"/>
        <w:rPr>
          <w:lang w:val="en-US"/>
        </w:rPr>
      </w:pPr>
      <w:r w:rsidRPr="00690A26">
        <w:rPr>
          <w:lang w:val="en-US"/>
        </w:rPr>
        <w:t xml:space="preserve">        - name: dnn</w:t>
      </w:r>
    </w:p>
    <w:p w:rsidR="00376D23" w:rsidRPr="00690A26" w:rsidRDefault="00376D23" w:rsidP="002456A6">
      <w:pPr>
        <w:pStyle w:val="PL"/>
        <w:rPr>
          <w:lang w:val="en-US"/>
        </w:rPr>
      </w:pPr>
      <w:r w:rsidRPr="00690A26">
        <w:rPr>
          <w:lang w:val="en-US"/>
        </w:rPr>
        <w:t xml:space="preserve">          in: query</w:t>
      </w:r>
    </w:p>
    <w:p w:rsidR="00376D23" w:rsidRPr="00690A26" w:rsidRDefault="00376D23" w:rsidP="002456A6">
      <w:pPr>
        <w:pStyle w:val="PL"/>
        <w:rPr>
          <w:lang w:val="en-US"/>
        </w:rPr>
      </w:pPr>
      <w:r w:rsidRPr="00690A26">
        <w:rPr>
          <w:lang w:val="en-US"/>
        </w:rPr>
        <w:t xml:space="preserve">          description: Dnn supported by the </w:t>
      </w:r>
      <w:r w:rsidR="003D518D" w:rsidRPr="00690A26">
        <w:rPr>
          <w:lang w:val="en-US"/>
        </w:rPr>
        <w:t xml:space="preserve">BSF, </w:t>
      </w:r>
      <w:r w:rsidRPr="00690A26">
        <w:rPr>
          <w:lang w:val="en-US"/>
        </w:rPr>
        <w:t>SMF</w:t>
      </w:r>
      <w:r w:rsidR="003D518D" w:rsidRPr="00690A26">
        <w:rPr>
          <w:lang w:val="en-US"/>
        </w:rPr>
        <w:t xml:space="preserve"> or UPF</w:t>
      </w:r>
    </w:p>
    <w:p w:rsidR="00376D23" w:rsidRPr="00690A26" w:rsidRDefault="00376D23" w:rsidP="002456A6">
      <w:pPr>
        <w:pStyle w:val="PL"/>
        <w:rPr>
          <w:lang w:val="en-US"/>
        </w:rPr>
      </w:pPr>
      <w:r w:rsidRPr="00690A26">
        <w:rPr>
          <w:lang w:val="en-US"/>
        </w:rPr>
        <w:t xml:space="preserve">          schema:</w:t>
      </w:r>
    </w:p>
    <w:p w:rsidR="00376D23" w:rsidRPr="00690A26" w:rsidRDefault="00376D23" w:rsidP="002456A6">
      <w:pPr>
        <w:pStyle w:val="PL"/>
        <w:rPr>
          <w:lang w:val="en-US"/>
        </w:rPr>
      </w:pPr>
      <w:r w:rsidRPr="00690A26">
        <w:rPr>
          <w:lang w:val="en-US"/>
        </w:rPr>
        <w:t xml:space="preserve">            $ref: '</w:t>
      </w:r>
      <w:r w:rsidR="005C3BF5" w:rsidRPr="00690A26">
        <w:t>TS29571_CommonData.yaml</w:t>
      </w:r>
      <w:r w:rsidRPr="00690A26">
        <w:rPr>
          <w:lang w:val="en-US"/>
        </w:rPr>
        <w:t>#/components/schemas/Dnn'</w:t>
      </w:r>
    </w:p>
    <w:p w:rsidR="003A3ED3" w:rsidRPr="00690A26" w:rsidRDefault="003A3ED3" w:rsidP="002456A6">
      <w:pPr>
        <w:pStyle w:val="PL"/>
        <w:rPr>
          <w:lang w:val="en-US"/>
        </w:rPr>
      </w:pPr>
      <w:r w:rsidRPr="00690A26">
        <w:rPr>
          <w:lang w:val="en-US"/>
        </w:rPr>
        <w:t xml:space="preserve">        - name: nsi-list</w:t>
      </w:r>
    </w:p>
    <w:p w:rsidR="003A3ED3" w:rsidRPr="00690A26" w:rsidRDefault="003A3ED3" w:rsidP="002456A6">
      <w:pPr>
        <w:pStyle w:val="PL"/>
        <w:rPr>
          <w:lang w:val="en-US"/>
        </w:rPr>
      </w:pPr>
      <w:r w:rsidRPr="00690A26">
        <w:rPr>
          <w:lang w:val="en-US"/>
        </w:rPr>
        <w:t xml:space="preserve">          in: query</w:t>
      </w:r>
    </w:p>
    <w:p w:rsidR="003A3ED3" w:rsidRPr="00690A26" w:rsidRDefault="003A3ED3" w:rsidP="002456A6">
      <w:pPr>
        <w:pStyle w:val="PL"/>
      </w:pPr>
      <w:r w:rsidRPr="00690A26">
        <w:rPr>
          <w:lang w:val="en-US"/>
        </w:rPr>
        <w:t xml:space="preserve">          description: </w:t>
      </w:r>
      <w:r w:rsidRPr="00690A26">
        <w:t>NSI IDs that are served by the services being discovered</w:t>
      </w:r>
    </w:p>
    <w:p w:rsidR="003A3ED3" w:rsidRPr="00690A26" w:rsidRDefault="003A3ED3" w:rsidP="002456A6">
      <w:pPr>
        <w:pStyle w:val="PL"/>
        <w:rPr>
          <w:lang w:val="en-US"/>
        </w:rPr>
      </w:pPr>
      <w:r w:rsidRPr="00690A26">
        <w:rPr>
          <w:lang w:val="en-US"/>
        </w:rPr>
        <w:t xml:space="preserve">          schema:</w:t>
      </w:r>
    </w:p>
    <w:p w:rsidR="00DF18B2" w:rsidRPr="00690A26" w:rsidRDefault="00DF18B2" w:rsidP="002456A6">
      <w:pPr>
        <w:pStyle w:val="PL"/>
        <w:rPr>
          <w:lang w:val="en-US"/>
        </w:rPr>
      </w:pPr>
      <w:r w:rsidRPr="00690A26">
        <w:rPr>
          <w:lang w:val="en-US"/>
        </w:rPr>
        <w:t xml:space="preserve">            </w:t>
      </w:r>
      <w:r w:rsidR="000E3330" w:rsidRPr="00690A26">
        <w:rPr>
          <w:lang w:val="en-US"/>
        </w:rPr>
        <w:t>t</w:t>
      </w:r>
      <w:r w:rsidRPr="00690A26">
        <w:rPr>
          <w:lang w:val="en-US"/>
        </w:rPr>
        <w:t>ype: array</w:t>
      </w:r>
    </w:p>
    <w:p w:rsidR="00DF18B2" w:rsidRPr="00690A26" w:rsidRDefault="00DF18B2" w:rsidP="002456A6">
      <w:pPr>
        <w:pStyle w:val="PL"/>
        <w:rPr>
          <w:lang w:val="en-US"/>
        </w:rPr>
      </w:pPr>
      <w:r w:rsidRPr="00690A26">
        <w:rPr>
          <w:lang w:val="en-US"/>
        </w:rPr>
        <w:t xml:space="preserve">            items:</w:t>
      </w:r>
    </w:p>
    <w:p w:rsidR="00DF18B2" w:rsidRPr="00690A26" w:rsidRDefault="00DF18B2" w:rsidP="002456A6">
      <w:pPr>
        <w:pStyle w:val="PL"/>
        <w:rPr>
          <w:lang w:val="en-US"/>
        </w:rPr>
      </w:pPr>
      <w:r w:rsidRPr="00690A26">
        <w:rPr>
          <w:lang w:val="en-US"/>
        </w:rPr>
        <w:t xml:space="preserve">              type: string</w:t>
      </w:r>
    </w:p>
    <w:p w:rsidR="00E637F3" w:rsidRPr="00690A26" w:rsidRDefault="00E637F3" w:rsidP="002456A6">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rsidR="004A0168" w:rsidRPr="00690A26" w:rsidRDefault="004A0168" w:rsidP="002456A6">
      <w:pPr>
        <w:pStyle w:val="PL"/>
        <w:rPr>
          <w:lang w:val="en-US"/>
        </w:rPr>
      </w:pPr>
      <w:r w:rsidRPr="00690A26">
        <w:rPr>
          <w:lang w:val="en-US"/>
        </w:rPr>
        <w:t xml:space="preserve">          style: form</w:t>
      </w:r>
    </w:p>
    <w:p w:rsidR="004A0168" w:rsidRPr="00690A26" w:rsidRDefault="004A0168" w:rsidP="002456A6">
      <w:pPr>
        <w:pStyle w:val="PL"/>
        <w:rPr>
          <w:lang w:val="en-US"/>
        </w:rPr>
      </w:pPr>
      <w:r w:rsidRPr="00690A26">
        <w:rPr>
          <w:lang w:val="en-US"/>
        </w:rPr>
        <w:t xml:space="preserve">          explode: false</w:t>
      </w:r>
    </w:p>
    <w:p w:rsidR="00E01043" w:rsidRPr="00690A26" w:rsidRDefault="00E01043" w:rsidP="002456A6">
      <w:pPr>
        <w:pStyle w:val="PL"/>
        <w:rPr>
          <w:lang w:val="en-US"/>
        </w:rPr>
      </w:pPr>
      <w:r w:rsidRPr="00690A26">
        <w:rPr>
          <w:lang w:val="en-US"/>
        </w:rPr>
        <w:t xml:space="preserve">        - name: smf-serving-area</w:t>
      </w:r>
    </w:p>
    <w:p w:rsidR="00E01043" w:rsidRPr="00690A26" w:rsidRDefault="00E01043" w:rsidP="002456A6">
      <w:pPr>
        <w:pStyle w:val="PL"/>
        <w:rPr>
          <w:lang w:val="en-US"/>
        </w:rPr>
      </w:pPr>
      <w:r w:rsidRPr="00690A26">
        <w:rPr>
          <w:lang w:val="en-US"/>
        </w:rPr>
        <w:t xml:space="preserve">          in: query</w:t>
      </w:r>
    </w:p>
    <w:p w:rsidR="00E01043" w:rsidRPr="00690A26" w:rsidRDefault="00E01043" w:rsidP="002456A6">
      <w:pPr>
        <w:pStyle w:val="PL"/>
        <w:rPr>
          <w:lang w:val="en-US"/>
        </w:rPr>
      </w:pPr>
      <w:r w:rsidRPr="00690A26">
        <w:rPr>
          <w:lang w:val="en-US"/>
        </w:rPr>
        <w:t xml:space="preserve">          schema:</w:t>
      </w:r>
    </w:p>
    <w:p w:rsidR="00E01043" w:rsidRPr="00690A26" w:rsidRDefault="00E01043" w:rsidP="002456A6">
      <w:pPr>
        <w:pStyle w:val="PL"/>
        <w:rPr>
          <w:lang w:val="en-US"/>
        </w:rPr>
      </w:pPr>
      <w:r w:rsidRPr="00690A26">
        <w:rPr>
          <w:lang w:val="en-US"/>
        </w:rPr>
        <w:t xml:space="preserve">            type: string</w:t>
      </w:r>
    </w:p>
    <w:p w:rsidR="00376D23" w:rsidRPr="00690A26" w:rsidRDefault="00376D23" w:rsidP="002456A6">
      <w:pPr>
        <w:pStyle w:val="PL"/>
        <w:rPr>
          <w:lang w:val="en-US"/>
        </w:rPr>
      </w:pPr>
      <w:r w:rsidRPr="00690A26">
        <w:rPr>
          <w:lang w:val="en-US"/>
        </w:rPr>
        <w:t xml:space="preserve">        - name: tai</w:t>
      </w:r>
    </w:p>
    <w:p w:rsidR="00376D23" w:rsidRPr="00690A26" w:rsidRDefault="00376D23" w:rsidP="002456A6">
      <w:pPr>
        <w:pStyle w:val="PL"/>
        <w:rPr>
          <w:lang w:val="en-US"/>
        </w:rPr>
      </w:pPr>
      <w:r w:rsidRPr="00690A26">
        <w:rPr>
          <w:lang w:val="en-US"/>
        </w:rPr>
        <w:t xml:space="preserve">          in: query</w:t>
      </w:r>
    </w:p>
    <w:p w:rsidR="00376D23" w:rsidRPr="00690A26" w:rsidRDefault="00376D23" w:rsidP="002456A6">
      <w:pPr>
        <w:pStyle w:val="PL"/>
        <w:rPr>
          <w:lang w:val="en-US"/>
        </w:rPr>
      </w:pPr>
      <w:r w:rsidRPr="00690A26">
        <w:rPr>
          <w:lang w:val="en-US"/>
        </w:rPr>
        <w:t xml:space="preserve">          description: Tracking Area Identity</w:t>
      </w:r>
    </w:p>
    <w:p w:rsidR="004A0168" w:rsidRPr="00690A26" w:rsidRDefault="004A0168" w:rsidP="002456A6">
      <w:pPr>
        <w:pStyle w:val="PL"/>
        <w:rPr>
          <w:lang w:val="en-US"/>
        </w:rPr>
      </w:pPr>
      <w:r w:rsidRPr="00690A26">
        <w:rPr>
          <w:lang w:val="en-US"/>
        </w:rPr>
        <w:t xml:space="preserve">          content:</w:t>
      </w:r>
    </w:p>
    <w:p w:rsidR="004A0168" w:rsidRPr="00690A26" w:rsidRDefault="004A0168" w:rsidP="002456A6">
      <w:pPr>
        <w:pStyle w:val="PL"/>
        <w:rPr>
          <w:lang w:val="en-US"/>
        </w:rPr>
      </w:pPr>
      <w:r w:rsidRPr="00690A26">
        <w:rPr>
          <w:lang w:val="en-US"/>
        </w:rPr>
        <w:t xml:space="preserve">            application/json:</w:t>
      </w:r>
    </w:p>
    <w:p w:rsidR="00376D23" w:rsidRPr="00690A26" w:rsidRDefault="00376D23" w:rsidP="002456A6">
      <w:pPr>
        <w:pStyle w:val="PL"/>
        <w:rPr>
          <w:lang w:val="en-US"/>
        </w:rPr>
      </w:pPr>
      <w:r w:rsidRPr="00690A26">
        <w:rPr>
          <w:lang w:val="en-US"/>
        </w:rPr>
        <w:t xml:space="preserve">          </w:t>
      </w:r>
      <w:r w:rsidR="004A0168" w:rsidRPr="00690A26">
        <w:rPr>
          <w:lang w:val="en-US"/>
        </w:rPr>
        <w:t xml:space="preserve">    </w:t>
      </w:r>
      <w:r w:rsidRPr="00690A26">
        <w:rPr>
          <w:lang w:val="en-US"/>
        </w:rPr>
        <w:t>schema:</w:t>
      </w:r>
    </w:p>
    <w:p w:rsidR="00376D23" w:rsidRPr="00690A26" w:rsidRDefault="00376D23" w:rsidP="002456A6">
      <w:pPr>
        <w:pStyle w:val="PL"/>
        <w:rPr>
          <w:lang w:val="en-US"/>
        </w:rPr>
      </w:pPr>
      <w:r w:rsidRPr="00690A26">
        <w:rPr>
          <w:lang w:val="en-US"/>
        </w:rPr>
        <w:t xml:space="preserve">            </w:t>
      </w:r>
      <w:r w:rsidR="004A0168" w:rsidRPr="00690A26">
        <w:rPr>
          <w:lang w:val="en-US"/>
        </w:rPr>
        <w:t xml:space="preserve">    </w:t>
      </w:r>
      <w:r w:rsidRPr="00690A26">
        <w:rPr>
          <w:lang w:val="en-US"/>
        </w:rPr>
        <w:t>$ref: '</w:t>
      </w:r>
      <w:r w:rsidR="005C3BF5" w:rsidRPr="00690A26">
        <w:t>TS29571_CommonData.yaml</w:t>
      </w:r>
      <w:r w:rsidRPr="00690A26">
        <w:rPr>
          <w:lang w:val="en-US"/>
        </w:rPr>
        <w:t>#/components/schemas/Tai'</w:t>
      </w:r>
    </w:p>
    <w:p w:rsidR="006F6A21" w:rsidRPr="00690A26" w:rsidRDefault="006F6A21" w:rsidP="002456A6">
      <w:pPr>
        <w:pStyle w:val="PL"/>
        <w:rPr>
          <w:lang w:val="en-US"/>
        </w:rPr>
      </w:pPr>
      <w:r w:rsidRPr="00690A26">
        <w:rPr>
          <w:lang w:val="en-US"/>
        </w:rPr>
        <w:t xml:space="preserve">        - name: amf-region-id</w:t>
      </w:r>
    </w:p>
    <w:p w:rsidR="006F6A21" w:rsidRPr="00690A26" w:rsidRDefault="006F6A21" w:rsidP="002456A6">
      <w:pPr>
        <w:pStyle w:val="PL"/>
        <w:rPr>
          <w:lang w:val="en-US"/>
        </w:rPr>
      </w:pPr>
      <w:r w:rsidRPr="00690A26">
        <w:rPr>
          <w:lang w:val="en-US"/>
        </w:rPr>
        <w:t xml:space="preserve">          in: query</w:t>
      </w:r>
    </w:p>
    <w:p w:rsidR="006F6A21" w:rsidRPr="00690A26" w:rsidRDefault="006F6A21" w:rsidP="002456A6">
      <w:pPr>
        <w:pStyle w:val="PL"/>
        <w:rPr>
          <w:lang w:val="en-US"/>
        </w:rPr>
      </w:pPr>
      <w:r w:rsidRPr="00690A26">
        <w:rPr>
          <w:lang w:val="en-US"/>
        </w:rPr>
        <w:t xml:space="preserve">          description: AMF Region Identity</w:t>
      </w:r>
    </w:p>
    <w:p w:rsidR="006F6A21" w:rsidRPr="00690A26" w:rsidRDefault="006F6A21" w:rsidP="002456A6">
      <w:pPr>
        <w:pStyle w:val="PL"/>
        <w:rPr>
          <w:lang w:val="en-US"/>
        </w:rPr>
      </w:pPr>
      <w:r w:rsidRPr="00690A26">
        <w:rPr>
          <w:lang w:val="en-US"/>
        </w:rPr>
        <w:t xml:space="preserve">          schema:</w:t>
      </w:r>
    </w:p>
    <w:p w:rsidR="006F6A21" w:rsidRPr="00690A26" w:rsidRDefault="006F6A21" w:rsidP="002456A6">
      <w:pPr>
        <w:pStyle w:val="PL"/>
        <w:rPr>
          <w:lang w:val="en-US"/>
        </w:rPr>
      </w:pPr>
      <w:r w:rsidRPr="00690A26">
        <w:rPr>
          <w:lang w:val="en-US"/>
        </w:rPr>
        <w:t xml:space="preserve">            </w:t>
      </w:r>
      <w:r w:rsidR="00096187" w:rsidRPr="00690A26">
        <w:t>$ref: 'TS29571_CommonData.yaml#/components/schemas/AmfRegionId'</w:t>
      </w:r>
    </w:p>
    <w:p w:rsidR="006F6A21" w:rsidRPr="00690A26" w:rsidRDefault="006F6A21" w:rsidP="002456A6">
      <w:pPr>
        <w:pStyle w:val="PL"/>
        <w:rPr>
          <w:lang w:val="en-US"/>
        </w:rPr>
      </w:pPr>
      <w:r w:rsidRPr="00690A26">
        <w:rPr>
          <w:lang w:val="en-US"/>
        </w:rPr>
        <w:t xml:space="preserve">        - name: amf-set-id</w:t>
      </w:r>
    </w:p>
    <w:p w:rsidR="006F6A21" w:rsidRPr="00690A26" w:rsidRDefault="006F6A21" w:rsidP="002456A6">
      <w:pPr>
        <w:pStyle w:val="PL"/>
        <w:rPr>
          <w:lang w:val="en-US"/>
        </w:rPr>
      </w:pPr>
      <w:r w:rsidRPr="00690A26">
        <w:rPr>
          <w:lang w:val="en-US"/>
        </w:rPr>
        <w:t xml:space="preserve">          in: query</w:t>
      </w:r>
    </w:p>
    <w:p w:rsidR="006F6A21" w:rsidRPr="00690A26" w:rsidRDefault="006F6A21" w:rsidP="002456A6">
      <w:pPr>
        <w:pStyle w:val="PL"/>
        <w:rPr>
          <w:lang w:val="en-US"/>
        </w:rPr>
      </w:pPr>
      <w:r w:rsidRPr="00690A26">
        <w:rPr>
          <w:lang w:val="en-US"/>
        </w:rPr>
        <w:t xml:space="preserve">          description: AMF Set Identity</w:t>
      </w:r>
    </w:p>
    <w:p w:rsidR="006F6A21" w:rsidRPr="00690A26" w:rsidRDefault="006F6A21" w:rsidP="002456A6">
      <w:pPr>
        <w:pStyle w:val="PL"/>
        <w:rPr>
          <w:lang w:val="en-US"/>
        </w:rPr>
      </w:pPr>
      <w:r w:rsidRPr="00690A26">
        <w:rPr>
          <w:lang w:val="en-US"/>
        </w:rPr>
        <w:t xml:space="preserve">          schema:</w:t>
      </w:r>
    </w:p>
    <w:p w:rsidR="006F6A21" w:rsidRPr="00690A26" w:rsidRDefault="006F6A21" w:rsidP="002456A6">
      <w:pPr>
        <w:pStyle w:val="PL"/>
        <w:rPr>
          <w:lang w:val="en-US"/>
        </w:rPr>
      </w:pPr>
      <w:r w:rsidRPr="00690A26">
        <w:rPr>
          <w:lang w:val="en-US"/>
        </w:rPr>
        <w:t xml:space="preserve">            </w:t>
      </w:r>
      <w:r w:rsidR="00096187" w:rsidRPr="00690A26">
        <w:t>$ref: 'TS29571_CommonData.yaml#/components/schemas/AmfSetId'</w:t>
      </w:r>
    </w:p>
    <w:p w:rsidR="006F6A21" w:rsidRPr="00690A26" w:rsidRDefault="006F6A21" w:rsidP="002456A6">
      <w:pPr>
        <w:pStyle w:val="PL"/>
        <w:rPr>
          <w:lang w:val="en-US"/>
        </w:rPr>
      </w:pPr>
      <w:r w:rsidRPr="00690A26">
        <w:rPr>
          <w:lang w:val="en-US"/>
        </w:rPr>
        <w:t xml:space="preserve">        - name: guami</w:t>
      </w:r>
    </w:p>
    <w:p w:rsidR="006F6A21" w:rsidRPr="00690A26" w:rsidRDefault="006F6A21" w:rsidP="002456A6">
      <w:pPr>
        <w:pStyle w:val="PL"/>
        <w:rPr>
          <w:lang w:val="en-US"/>
        </w:rPr>
      </w:pPr>
      <w:r w:rsidRPr="00690A26">
        <w:rPr>
          <w:lang w:val="en-US"/>
        </w:rPr>
        <w:t xml:space="preserve">          in: query</w:t>
      </w:r>
    </w:p>
    <w:p w:rsidR="006F6A21" w:rsidRPr="00690A26" w:rsidRDefault="006F6A21" w:rsidP="002456A6">
      <w:pPr>
        <w:pStyle w:val="PL"/>
        <w:rPr>
          <w:lang w:val="en-US"/>
        </w:rPr>
      </w:pPr>
      <w:r w:rsidRPr="00690A26">
        <w:rPr>
          <w:lang w:val="en-US"/>
        </w:rPr>
        <w:t xml:space="preserve">          description: </w:t>
      </w:r>
      <w:r w:rsidRPr="00690A26">
        <w:t>Guami used to search for an appropriate AMF</w:t>
      </w:r>
    </w:p>
    <w:p w:rsidR="00553BA8" w:rsidRPr="00690A26" w:rsidRDefault="00553BA8" w:rsidP="002456A6">
      <w:pPr>
        <w:pStyle w:val="PL"/>
        <w:rPr>
          <w:lang w:val="en-US"/>
        </w:rPr>
      </w:pPr>
      <w:r w:rsidRPr="00690A26">
        <w:rPr>
          <w:lang w:val="en-US"/>
        </w:rPr>
        <w:t xml:space="preserve">          content:</w:t>
      </w:r>
    </w:p>
    <w:p w:rsidR="00553BA8" w:rsidRPr="00690A26" w:rsidRDefault="00553BA8" w:rsidP="002456A6">
      <w:pPr>
        <w:pStyle w:val="PL"/>
        <w:rPr>
          <w:lang w:val="en-US"/>
        </w:rPr>
      </w:pPr>
      <w:r w:rsidRPr="00690A26">
        <w:rPr>
          <w:lang w:val="en-US"/>
        </w:rPr>
        <w:t xml:space="preserve">            application/json:</w:t>
      </w:r>
    </w:p>
    <w:p w:rsidR="00553BA8" w:rsidRPr="00690A26" w:rsidRDefault="00553BA8" w:rsidP="002456A6">
      <w:pPr>
        <w:pStyle w:val="PL"/>
        <w:rPr>
          <w:lang w:val="en-US"/>
        </w:rPr>
      </w:pPr>
      <w:r w:rsidRPr="00690A26">
        <w:rPr>
          <w:lang w:val="en-US"/>
        </w:rPr>
        <w:t xml:space="preserve">              schema:</w:t>
      </w:r>
    </w:p>
    <w:p w:rsidR="00553BA8" w:rsidRPr="00690A26" w:rsidRDefault="00553BA8" w:rsidP="002456A6">
      <w:pPr>
        <w:pStyle w:val="PL"/>
        <w:rPr>
          <w:lang w:val="en-US"/>
        </w:rPr>
      </w:pPr>
      <w:r w:rsidRPr="00690A26">
        <w:rPr>
          <w:lang w:val="en-US"/>
        </w:rPr>
        <w:t xml:space="preserve">                $ref: '</w:t>
      </w:r>
      <w:r w:rsidRPr="00690A26">
        <w:t>TS29571_CommonData.yaml</w:t>
      </w:r>
      <w:r w:rsidRPr="00690A26">
        <w:rPr>
          <w:lang w:val="en-US"/>
        </w:rPr>
        <w:t>#/components/schemas/Guami'</w:t>
      </w:r>
    </w:p>
    <w:p w:rsidR="00376D23" w:rsidRPr="00690A26" w:rsidRDefault="00376D23" w:rsidP="002456A6">
      <w:pPr>
        <w:pStyle w:val="PL"/>
        <w:rPr>
          <w:lang w:val="en-US"/>
        </w:rPr>
      </w:pPr>
      <w:r w:rsidRPr="00690A26">
        <w:rPr>
          <w:lang w:val="en-US"/>
        </w:rPr>
        <w:t xml:space="preserve">        - name: supi</w:t>
      </w:r>
    </w:p>
    <w:p w:rsidR="00376D23" w:rsidRPr="00690A26" w:rsidRDefault="00376D23" w:rsidP="002456A6">
      <w:pPr>
        <w:pStyle w:val="PL"/>
        <w:rPr>
          <w:lang w:val="en-US"/>
        </w:rPr>
      </w:pPr>
      <w:r w:rsidRPr="00690A26">
        <w:rPr>
          <w:lang w:val="en-US"/>
        </w:rPr>
        <w:t xml:space="preserve">          in: query</w:t>
      </w:r>
    </w:p>
    <w:p w:rsidR="00376D23" w:rsidRPr="00690A26" w:rsidRDefault="00376D23" w:rsidP="002456A6">
      <w:pPr>
        <w:pStyle w:val="PL"/>
        <w:rPr>
          <w:lang w:val="en-US"/>
        </w:rPr>
      </w:pPr>
      <w:r w:rsidRPr="00690A26">
        <w:rPr>
          <w:lang w:val="en-US"/>
        </w:rPr>
        <w:t xml:space="preserve">          description: SUPI of the user</w:t>
      </w:r>
    </w:p>
    <w:p w:rsidR="00376D23" w:rsidRPr="00690A26" w:rsidRDefault="00376D23" w:rsidP="002456A6">
      <w:pPr>
        <w:pStyle w:val="PL"/>
        <w:rPr>
          <w:lang w:val="en-US"/>
        </w:rPr>
      </w:pPr>
      <w:r w:rsidRPr="00690A26">
        <w:rPr>
          <w:lang w:val="en-US"/>
        </w:rPr>
        <w:t xml:space="preserve">          schema:</w:t>
      </w:r>
    </w:p>
    <w:p w:rsidR="00376D23" w:rsidRPr="00690A26" w:rsidRDefault="00376D23" w:rsidP="002456A6">
      <w:pPr>
        <w:pStyle w:val="PL"/>
        <w:rPr>
          <w:lang w:val="en-US"/>
        </w:rPr>
      </w:pPr>
      <w:r w:rsidRPr="00690A26">
        <w:rPr>
          <w:lang w:val="en-US"/>
        </w:rPr>
        <w:t xml:space="preserve">            $ref: '</w:t>
      </w:r>
      <w:r w:rsidR="005C3BF5" w:rsidRPr="00690A26">
        <w:t>TS29571_CommonData.yaml</w:t>
      </w:r>
      <w:r w:rsidRPr="00690A26">
        <w:rPr>
          <w:lang w:val="en-US"/>
        </w:rPr>
        <w:t>#/components/schemas/Supi'</w:t>
      </w:r>
    </w:p>
    <w:p w:rsidR="00FE64C3" w:rsidRPr="00690A26" w:rsidRDefault="00FE64C3" w:rsidP="002456A6">
      <w:pPr>
        <w:pStyle w:val="PL"/>
        <w:rPr>
          <w:lang w:val="en-US"/>
        </w:rPr>
      </w:pPr>
      <w:r w:rsidRPr="00690A26">
        <w:rPr>
          <w:lang w:val="en-US"/>
        </w:rPr>
        <w:t xml:space="preserve">        - name: ue-ipv4-address</w:t>
      </w:r>
    </w:p>
    <w:p w:rsidR="00FE64C3" w:rsidRPr="00690A26" w:rsidRDefault="00FE64C3" w:rsidP="002456A6">
      <w:pPr>
        <w:pStyle w:val="PL"/>
        <w:rPr>
          <w:lang w:val="en-US"/>
        </w:rPr>
      </w:pPr>
      <w:r w:rsidRPr="00690A26">
        <w:rPr>
          <w:lang w:val="en-US"/>
        </w:rPr>
        <w:t xml:space="preserve">          in: query</w:t>
      </w:r>
    </w:p>
    <w:p w:rsidR="00FE64C3" w:rsidRPr="00690A26" w:rsidRDefault="00FE64C3" w:rsidP="002456A6">
      <w:pPr>
        <w:pStyle w:val="PL"/>
        <w:rPr>
          <w:lang w:val="en-US"/>
        </w:rPr>
      </w:pPr>
      <w:r w:rsidRPr="00690A26">
        <w:rPr>
          <w:lang w:val="en-US"/>
        </w:rPr>
        <w:t xml:space="preserve">          description: IPv4 address of the UE</w:t>
      </w:r>
    </w:p>
    <w:p w:rsidR="00FE64C3" w:rsidRPr="00690A26" w:rsidRDefault="00FE64C3" w:rsidP="002456A6">
      <w:pPr>
        <w:pStyle w:val="PL"/>
        <w:rPr>
          <w:lang w:val="en-US"/>
        </w:rPr>
      </w:pPr>
      <w:r w:rsidRPr="00690A26">
        <w:rPr>
          <w:lang w:val="en-US"/>
        </w:rPr>
        <w:t xml:space="preserve">          schema:</w:t>
      </w:r>
    </w:p>
    <w:p w:rsidR="00FE64C3" w:rsidRPr="00690A26" w:rsidRDefault="00FE64C3" w:rsidP="002456A6">
      <w:pPr>
        <w:pStyle w:val="PL"/>
        <w:rPr>
          <w:lang w:val="en-US"/>
        </w:rPr>
      </w:pPr>
      <w:r w:rsidRPr="00690A26">
        <w:rPr>
          <w:lang w:val="en-US"/>
        </w:rPr>
        <w:t xml:space="preserve">            $ref: '</w:t>
      </w:r>
      <w:r w:rsidR="005C3BF5" w:rsidRPr="00690A26">
        <w:t>TS29571_CommonData.yaml</w:t>
      </w:r>
      <w:r w:rsidRPr="00690A26">
        <w:rPr>
          <w:lang w:val="en-US"/>
        </w:rPr>
        <w:t>#/components/schemas/Ipv4Addr'</w:t>
      </w:r>
    </w:p>
    <w:p w:rsidR="003D518D" w:rsidRPr="00690A26" w:rsidRDefault="003D518D" w:rsidP="002456A6">
      <w:pPr>
        <w:pStyle w:val="PL"/>
        <w:rPr>
          <w:lang w:val="en-US"/>
        </w:rPr>
      </w:pPr>
      <w:r w:rsidRPr="00690A26">
        <w:rPr>
          <w:lang w:val="en-US"/>
        </w:rPr>
        <w:t xml:space="preserve">        - name: ip-domain</w:t>
      </w:r>
    </w:p>
    <w:p w:rsidR="003D518D" w:rsidRPr="00690A26" w:rsidRDefault="003D518D" w:rsidP="002456A6">
      <w:pPr>
        <w:pStyle w:val="PL"/>
        <w:rPr>
          <w:lang w:val="en-US"/>
        </w:rPr>
      </w:pPr>
      <w:r w:rsidRPr="00690A26">
        <w:rPr>
          <w:lang w:val="en-US"/>
        </w:rPr>
        <w:t xml:space="preserve">          in: query</w:t>
      </w:r>
    </w:p>
    <w:p w:rsidR="003D518D" w:rsidRPr="00690A26" w:rsidRDefault="003D518D" w:rsidP="002456A6">
      <w:pPr>
        <w:pStyle w:val="PL"/>
        <w:rPr>
          <w:lang w:val="en-US"/>
        </w:rPr>
      </w:pPr>
      <w:r w:rsidRPr="00690A26">
        <w:rPr>
          <w:lang w:val="en-US"/>
        </w:rPr>
        <w:t xml:space="preserve">          description: IP domain of the UE, which supported by BSF</w:t>
      </w:r>
    </w:p>
    <w:p w:rsidR="003D518D" w:rsidRPr="00690A26" w:rsidRDefault="003D518D" w:rsidP="002456A6">
      <w:pPr>
        <w:pStyle w:val="PL"/>
        <w:rPr>
          <w:lang w:val="en-US"/>
        </w:rPr>
      </w:pPr>
      <w:r w:rsidRPr="00690A26">
        <w:rPr>
          <w:lang w:val="en-US"/>
        </w:rPr>
        <w:t xml:space="preserve">          schema:</w:t>
      </w:r>
    </w:p>
    <w:p w:rsidR="003D518D" w:rsidRPr="00690A26" w:rsidRDefault="003D518D" w:rsidP="002456A6">
      <w:pPr>
        <w:pStyle w:val="PL"/>
        <w:rPr>
          <w:lang w:val="en-US"/>
        </w:rPr>
      </w:pPr>
      <w:r w:rsidRPr="00690A26">
        <w:rPr>
          <w:lang w:val="en-US"/>
        </w:rPr>
        <w:t xml:space="preserve">            type: string</w:t>
      </w:r>
    </w:p>
    <w:p w:rsidR="00FE64C3" w:rsidRPr="00690A26" w:rsidRDefault="00FE64C3" w:rsidP="002456A6">
      <w:pPr>
        <w:pStyle w:val="PL"/>
        <w:rPr>
          <w:lang w:val="en-US"/>
        </w:rPr>
      </w:pPr>
      <w:r w:rsidRPr="00690A26">
        <w:rPr>
          <w:lang w:val="en-US"/>
        </w:rPr>
        <w:t xml:space="preserve">        - name: ue-ipv6-prefix</w:t>
      </w:r>
    </w:p>
    <w:p w:rsidR="00FE64C3" w:rsidRPr="00690A26" w:rsidRDefault="00FE64C3" w:rsidP="002456A6">
      <w:pPr>
        <w:pStyle w:val="PL"/>
        <w:rPr>
          <w:lang w:val="en-US"/>
        </w:rPr>
      </w:pPr>
      <w:r w:rsidRPr="00690A26">
        <w:rPr>
          <w:lang w:val="en-US"/>
        </w:rPr>
        <w:t xml:space="preserve">          in: query</w:t>
      </w:r>
    </w:p>
    <w:p w:rsidR="00FE64C3" w:rsidRPr="00690A26" w:rsidRDefault="00FE64C3" w:rsidP="002456A6">
      <w:pPr>
        <w:pStyle w:val="PL"/>
        <w:rPr>
          <w:lang w:val="en-US"/>
        </w:rPr>
      </w:pPr>
      <w:r w:rsidRPr="00690A26">
        <w:rPr>
          <w:lang w:val="en-US"/>
        </w:rPr>
        <w:t xml:space="preserve">          description: IPv6 prefix of the UE</w:t>
      </w:r>
    </w:p>
    <w:p w:rsidR="00FE64C3" w:rsidRPr="00690A26" w:rsidRDefault="00FE64C3" w:rsidP="002456A6">
      <w:pPr>
        <w:pStyle w:val="PL"/>
        <w:rPr>
          <w:lang w:val="en-US"/>
        </w:rPr>
      </w:pPr>
      <w:r w:rsidRPr="00690A26">
        <w:rPr>
          <w:lang w:val="en-US"/>
        </w:rPr>
        <w:t xml:space="preserve">          schema:</w:t>
      </w:r>
    </w:p>
    <w:p w:rsidR="00FE64C3" w:rsidRPr="00690A26" w:rsidRDefault="00FE64C3" w:rsidP="002456A6">
      <w:pPr>
        <w:pStyle w:val="PL"/>
        <w:rPr>
          <w:lang w:val="en-US"/>
        </w:rPr>
      </w:pPr>
      <w:r w:rsidRPr="00690A26">
        <w:rPr>
          <w:lang w:val="en-US"/>
        </w:rPr>
        <w:t xml:space="preserve">            $ref: '</w:t>
      </w:r>
      <w:r w:rsidR="005C3BF5" w:rsidRPr="00690A26">
        <w:t>TS29571_CommonData.yaml</w:t>
      </w:r>
      <w:r w:rsidRPr="00690A26">
        <w:rPr>
          <w:lang w:val="en-US"/>
        </w:rPr>
        <w:t>#/components/schemas/Ipv6Prefix'</w:t>
      </w:r>
    </w:p>
    <w:p w:rsidR="00D569C2" w:rsidRPr="00690A26" w:rsidRDefault="00D569C2" w:rsidP="002456A6">
      <w:pPr>
        <w:pStyle w:val="PL"/>
        <w:rPr>
          <w:lang w:val="en-US"/>
        </w:rPr>
      </w:pPr>
      <w:r w:rsidRPr="00690A26">
        <w:rPr>
          <w:lang w:val="en-US"/>
        </w:rPr>
        <w:t xml:space="preserve">        - name: pgw-ind</w:t>
      </w:r>
    </w:p>
    <w:p w:rsidR="00D569C2" w:rsidRPr="00690A26" w:rsidRDefault="00D569C2" w:rsidP="002456A6">
      <w:pPr>
        <w:pStyle w:val="PL"/>
        <w:rPr>
          <w:lang w:val="en-US"/>
        </w:rPr>
      </w:pPr>
      <w:r w:rsidRPr="00690A26">
        <w:rPr>
          <w:lang w:val="en-US"/>
        </w:rPr>
        <w:t xml:space="preserve">          in: query</w:t>
      </w:r>
    </w:p>
    <w:p w:rsidR="00D569C2" w:rsidRPr="00690A26" w:rsidRDefault="00D569C2" w:rsidP="002456A6">
      <w:pPr>
        <w:pStyle w:val="PL"/>
        <w:rPr>
          <w:lang w:val="en-US"/>
        </w:rPr>
      </w:pPr>
      <w:r w:rsidRPr="00690A26">
        <w:rPr>
          <w:lang w:val="en-US"/>
        </w:rPr>
        <w:t xml:space="preserve">          description: Combined PGW-C and SMF or a standalone SMF</w:t>
      </w:r>
    </w:p>
    <w:p w:rsidR="00D569C2" w:rsidRPr="00690A26" w:rsidRDefault="00D569C2" w:rsidP="002456A6">
      <w:pPr>
        <w:pStyle w:val="PL"/>
        <w:rPr>
          <w:lang w:val="en-US"/>
        </w:rPr>
      </w:pPr>
      <w:r w:rsidRPr="00690A26">
        <w:rPr>
          <w:lang w:val="en-US"/>
        </w:rPr>
        <w:t xml:space="preserve">          schema:</w:t>
      </w:r>
    </w:p>
    <w:p w:rsidR="00D569C2" w:rsidRPr="00690A26" w:rsidRDefault="00D569C2" w:rsidP="002456A6">
      <w:pPr>
        <w:pStyle w:val="PL"/>
        <w:rPr>
          <w:lang w:val="en-US"/>
        </w:rPr>
      </w:pPr>
      <w:r w:rsidRPr="00690A26">
        <w:t xml:space="preserve">            type: boolean</w:t>
      </w:r>
    </w:p>
    <w:p w:rsidR="003435F7" w:rsidRPr="00690A26" w:rsidRDefault="003435F7" w:rsidP="002456A6">
      <w:pPr>
        <w:pStyle w:val="PL"/>
        <w:rPr>
          <w:lang w:val="en-US"/>
        </w:rPr>
      </w:pPr>
      <w:r w:rsidRPr="00690A26">
        <w:rPr>
          <w:lang w:val="en-US"/>
        </w:rPr>
        <w:t xml:space="preserve">        - name: pgw</w:t>
      </w:r>
    </w:p>
    <w:p w:rsidR="003435F7" w:rsidRPr="00690A26" w:rsidRDefault="003435F7" w:rsidP="002456A6">
      <w:pPr>
        <w:pStyle w:val="PL"/>
        <w:rPr>
          <w:lang w:val="en-US"/>
        </w:rPr>
      </w:pPr>
      <w:r w:rsidRPr="00690A26">
        <w:rPr>
          <w:lang w:val="en-US"/>
        </w:rPr>
        <w:t xml:space="preserve">          in: query</w:t>
      </w:r>
    </w:p>
    <w:p w:rsidR="003435F7" w:rsidRPr="00690A26" w:rsidRDefault="003435F7" w:rsidP="002456A6">
      <w:pPr>
        <w:pStyle w:val="PL"/>
        <w:rPr>
          <w:lang w:val="en-US"/>
        </w:rPr>
      </w:pPr>
      <w:r w:rsidRPr="00690A26">
        <w:rPr>
          <w:lang w:val="en-US"/>
        </w:rPr>
        <w:t xml:space="preserve">          description: PGW FQDN of a combined PGW-C and SMF</w:t>
      </w:r>
    </w:p>
    <w:p w:rsidR="003435F7" w:rsidRPr="00690A26" w:rsidRDefault="003435F7" w:rsidP="002456A6">
      <w:pPr>
        <w:pStyle w:val="PL"/>
        <w:rPr>
          <w:lang w:val="en-US"/>
        </w:rPr>
      </w:pPr>
      <w:r w:rsidRPr="00690A26">
        <w:rPr>
          <w:lang w:val="en-US"/>
        </w:rPr>
        <w:lastRenderedPageBreak/>
        <w:t xml:space="preserve">          schema:</w:t>
      </w:r>
    </w:p>
    <w:p w:rsidR="003435F7" w:rsidRPr="00690A26" w:rsidRDefault="003435F7" w:rsidP="002456A6">
      <w:pPr>
        <w:pStyle w:val="PL"/>
        <w:rPr>
          <w:lang w:val="en-US"/>
        </w:rPr>
      </w:pPr>
      <w:r w:rsidRPr="00690A26">
        <w:t xml:space="preserve">            $ref: '</w:t>
      </w:r>
      <w:bookmarkStart w:id="654" w:name="_Hlk515225293"/>
      <w:r w:rsidR="005C3BF5" w:rsidRPr="00690A26">
        <w:t>TS29510_Nnrf_NFManagement.yaml</w:t>
      </w:r>
      <w:bookmarkEnd w:id="654"/>
      <w:r w:rsidRPr="00690A26">
        <w:t>#/components/schemas/Fqdn'</w:t>
      </w:r>
    </w:p>
    <w:p w:rsidR="009F3B74" w:rsidRPr="00690A26" w:rsidRDefault="009F3B74" w:rsidP="002456A6">
      <w:pPr>
        <w:pStyle w:val="PL"/>
        <w:rPr>
          <w:lang w:val="en-US"/>
        </w:rPr>
      </w:pPr>
      <w:r w:rsidRPr="00690A26">
        <w:rPr>
          <w:lang w:val="en-US"/>
        </w:rPr>
        <w:t xml:space="preserve">        - name: gpsi</w:t>
      </w:r>
    </w:p>
    <w:p w:rsidR="009F3B74" w:rsidRPr="00690A26" w:rsidRDefault="009F3B74" w:rsidP="002456A6">
      <w:pPr>
        <w:pStyle w:val="PL"/>
        <w:rPr>
          <w:lang w:val="en-US"/>
        </w:rPr>
      </w:pPr>
      <w:r w:rsidRPr="00690A26">
        <w:rPr>
          <w:lang w:val="en-US"/>
        </w:rPr>
        <w:t xml:space="preserve">          in: query</w:t>
      </w:r>
    </w:p>
    <w:p w:rsidR="009F3B74" w:rsidRPr="00690A26" w:rsidRDefault="009F3B74" w:rsidP="002456A6">
      <w:pPr>
        <w:pStyle w:val="PL"/>
        <w:rPr>
          <w:lang w:val="en-US"/>
        </w:rPr>
      </w:pPr>
      <w:r w:rsidRPr="00690A26">
        <w:rPr>
          <w:lang w:val="en-US"/>
        </w:rPr>
        <w:t xml:space="preserve">          description: GPSI of the user</w:t>
      </w:r>
    </w:p>
    <w:p w:rsidR="009F3B74" w:rsidRPr="00690A26" w:rsidRDefault="009F3B74" w:rsidP="002456A6">
      <w:pPr>
        <w:pStyle w:val="PL"/>
        <w:rPr>
          <w:lang w:val="en-US"/>
        </w:rPr>
      </w:pPr>
      <w:r w:rsidRPr="00690A26">
        <w:rPr>
          <w:lang w:val="en-US"/>
        </w:rPr>
        <w:t xml:space="preserve">          schema:</w:t>
      </w:r>
    </w:p>
    <w:p w:rsidR="009F3B74" w:rsidRPr="00690A26" w:rsidRDefault="009F3B74" w:rsidP="002456A6">
      <w:pPr>
        <w:pStyle w:val="PL"/>
        <w:rPr>
          <w:lang w:val="en-US"/>
        </w:rPr>
      </w:pPr>
      <w:r w:rsidRPr="00690A26">
        <w:rPr>
          <w:lang w:val="en-US"/>
        </w:rPr>
        <w:t xml:space="preserve">            $ref: '</w:t>
      </w:r>
      <w:r w:rsidR="005C3BF5" w:rsidRPr="00690A26">
        <w:rPr>
          <w:lang w:val="en-US"/>
        </w:rPr>
        <w:t>TS29571_CommonData.yaml</w:t>
      </w:r>
      <w:r w:rsidRPr="00690A26">
        <w:rPr>
          <w:lang w:val="en-US"/>
        </w:rPr>
        <w:t>#/components/schemas/Gpsi'</w:t>
      </w:r>
    </w:p>
    <w:p w:rsidR="009F3B74" w:rsidRPr="00690A26" w:rsidRDefault="009F3B74" w:rsidP="002456A6">
      <w:pPr>
        <w:pStyle w:val="PL"/>
        <w:rPr>
          <w:lang w:val="en-US"/>
        </w:rPr>
      </w:pPr>
      <w:r w:rsidRPr="00690A26">
        <w:rPr>
          <w:lang w:val="en-US"/>
        </w:rPr>
        <w:t xml:space="preserve">        - name: external-group-identity</w:t>
      </w:r>
    </w:p>
    <w:p w:rsidR="009F3B74" w:rsidRPr="00690A26" w:rsidRDefault="009F3B74" w:rsidP="002456A6">
      <w:pPr>
        <w:pStyle w:val="PL"/>
        <w:rPr>
          <w:lang w:val="en-US"/>
        </w:rPr>
      </w:pPr>
      <w:r w:rsidRPr="00690A26">
        <w:rPr>
          <w:lang w:val="en-US"/>
        </w:rPr>
        <w:t xml:space="preserve">          in: query</w:t>
      </w:r>
    </w:p>
    <w:p w:rsidR="009F3B74" w:rsidRPr="00690A26" w:rsidRDefault="009F3B74" w:rsidP="002456A6">
      <w:pPr>
        <w:pStyle w:val="PL"/>
        <w:rPr>
          <w:lang w:val="en-US"/>
        </w:rPr>
      </w:pPr>
      <w:r w:rsidRPr="00690A26">
        <w:rPr>
          <w:lang w:val="en-US"/>
        </w:rPr>
        <w:t xml:space="preserve">          description: external group identifier of the user</w:t>
      </w:r>
    </w:p>
    <w:p w:rsidR="009F3B74" w:rsidRPr="00690A26" w:rsidRDefault="009F3B74" w:rsidP="002456A6">
      <w:pPr>
        <w:pStyle w:val="PL"/>
        <w:rPr>
          <w:lang w:val="en-US"/>
        </w:rPr>
      </w:pPr>
      <w:r w:rsidRPr="00690A26">
        <w:rPr>
          <w:lang w:val="en-US"/>
        </w:rPr>
        <w:t xml:space="preserve">          schema:</w:t>
      </w:r>
    </w:p>
    <w:p w:rsidR="00FC0C22" w:rsidRPr="00690A26" w:rsidRDefault="00FC0C22" w:rsidP="002456A6">
      <w:pPr>
        <w:pStyle w:val="PL"/>
        <w:rPr>
          <w:lang w:val="en-US"/>
        </w:rPr>
      </w:pPr>
      <w:r w:rsidRPr="00690A26">
        <w:rPr>
          <w:lang w:val="en-US"/>
        </w:rPr>
        <w:t xml:space="preserve">            $ref: '</w:t>
      </w:r>
      <w:r w:rsidRPr="00690A26">
        <w:t>TS29503_Nudm_SDM.yaml#/</w:t>
      </w:r>
      <w:r w:rsidRPr="00690A26">
        <w:rPr>
          <w:lang w:val="en-US"/>
        </w:rPr>
        <w:t>components/schemas/ExtGroupId'</w:t>
      </w:r>
    </w:p>
    <w:p w:rsidR="00692F2A" w:rsidRPr="00690A26" w:rsidRDefault="00692F2A" w:rsidP="002456A6">
      <w:pPr>
        <w:pStyle w:val="PL"/>
        <w:rPr>
          <w:lang w:val="en-US"/>
        </w:rPr>
      </w:pPr>
      <w:r w:rsidRPr="00690A26">
        <w:rPr>
          <w:lang w:val="en-US"/>
        </w:rPr>
        <w:t xml:space="preserve">        - name: internal-group-identity</w:t>
      </w:r>
    </w:p>
    <w:p w:rsidR="00692F2A" w:rsidRPr="00690A26" w:rsidRDefault="00692F2A" w:rsidP="002456A6">
      <w:pPr>
        <w:pStyle w:val="PL"/>
        <w:rPr>
          <w:lang w:val="en-US"/>
        </w:rPr>
      </w:pPr>
      <w:r w:rsidRPr="00690A26">
        <w:rPr>
          <w:lang w:val="en-US"/>
        </w:rPr>
        <w:t xml:space="preserve">          in: query</w:t>
      </w:r>
    </w:p>
    <w:p w:rsidR="00692F2A" w:rsidRPr="00690A26" w:rsidRDefault="00692F2A" w:rsidP="002456A6">
      <w:pPr>
        <w:pStyle w:val="PL"/>
        <w:rPr>
          <w:lang w:val="en-US"/>
        </w:rPr>
      </w:pPr>
      <w:r w:rsidRPr="00690A26">
        <w:rPr>
          <w:lang w:val="en-US"/>
        </w:rPr>
        <w:t xml:space="preserve">          description: internal group identifier of the user</w:t>
      </w:r>
    </w:p>
    <w:p w:rsidR="00692F2A" w:rsidRPr="00690A26" w:rsidRDefault="00692F2A" w:rsidP="002456A6">
      <w:pPr>
        <w:pStyle w:val="PL"/>
        <w:rPr>
          <w:lang w:val="en-US"/>
        </w:rPr>
      </w:pPr>
      <w:r w:rsidRPr="00690A26">
        <w:rPr>
          <w:lang w:val="en-US"/>
        </w:rPr>
        <w:t xml:space="preserve">          schema:</w:t>
      </w:r>
    </w:p>
    <w:p w:rsidR="00692F2A" w:rsidRPr="00690A26" w:rsidRDefault="00692F2A" w:rsidP="002456A6">
      <w:pPr>
        <w:pStyle w:val="PL"/>
        <w:rPr>
          <w:lang w:val="en-US"/>
        </w:rPr>
      </w:pPr>
      <w:r w:rsidRPr="00690A26">
        <w:rPr>
          <w:lang w:val="en-US"/>
        </w:rPr>
        <w:t xml:space="preserve">            $ref: 'TS29571_CommonData.yaml#/components/schemas/GroupId'</w:t>
      </w:r>
    </w:p>
    <w:p w:rsidR="009E5AE6" w:rsidRPr="00690A26" w:rsidRDefault="009E5AE6" w:rsidP="002456A6">
      <w:pPr>
        <w:pStyle w:val="PL"/>
        <w:rPr>
          <w:lang w:val="en-US"/>
        </w:rPr>
      </w:pPr>
      <w:r w:rsidRPr="00690A26">
        <w:rPr>
          <w:lang w:val="en-US"/>
        </w:rPr>
        <w:t xml:space="preserve">        - name: pfd-data</w:t>
      </w:r>
    </w:p>
    <w:p w:rsidR="009E5AE6" w:rsidRPr="00690A26" w:rsidRDefault="009E5AE6" w:rsidP="002456A6">
      <w:pPr>
        <w:pStyle w:val="PL"/>
        <w:rPr>
          <w:lang w:val="en-US"/>
        </w:rPr>
      </w:pPr>
      <w:r w:rsidRPr="00690A26">
        <w:rPr>
          <w:lang w:val="en-US"/>
        </w:rPr>
        <w:t xml:space="preserve">          in: query</w:t>
      </w:r>
    </w:p>
    <w:p w:rsidR="009E5AE6" w:rsidRPr="00690A26" w:rsidRDefault="009E5AE6" w:rsidP="002456A6">
      <w:pPr>
        <w:pStyle w:val="PL"/>
        <w:rPr>
          <w:lang w:val="en-US"/>
        </w:rPr>
      </w:pPr>
      <w:r w:rsidRPr="00690A26">
        <w:rPr>
          <w:lang w:val="en-US"/>
        </w:rPr>
        <w:t xml:space="preserve">          description: PFD data</w:t>
      </w:r>
    </w:p>
    <w:p w:rsidR="009E5AE6" w:rsidRPr="00690A26" w:rsidRDefault="009E5AE6" w:rsidP="002456A6">
      <w:pPr>
        <w:pStyle w:val="PL"/>
        <w:rPr>
          <w:lang w:val="en-US"/>
        </w:rPr>
      </w:pPr>
      <w:r w:rsidRPr="00690A26">
        <w:rPr>
          <w:lang w:val="en-US"/>
        </w:rPr>
        <w:t xml:space="preserve">          content:</w:t>
      </w:r>
    </w:p>
    <w:p w:rsidR="009E5AE6" w:rsidRPr="00690A26" w:rsidRDefault="009E5AE6" w:rsidP="002456A6">
      <w:pPr>
        <w:pStyle w:val="PL"/>
        <w:rPr>
          <w:lang w:val="en-US"/>
        </w:rPr>
      </w:pPr>
      <w:r w:rsidRPr="00690A26">
        <w:rPr>
          <w:lang w:val="en-US"/>
        </w:rPr>
        <w:t xml:space="preserve">            application/json:</w:t>
      </w:r>
    </w:p>
    <w:p w:rsidR="009E5AE6" w:rsidRPr="00690A26" w:rsidRDefault="009E5AE6" w:rsidP="002456A6">
      <w:pPr>
        <w:pStyle w:val="PL"/>
        <w:rPr>
          <w:lang w:val="en-US"/>
        </w:rPr>
      </w:pPr>
      <w:r w:rsidRPr="00690A26">
        <w:rPr>
          <w:lang w:val="en-US"/>
        </w:rPr>
        <w:t xml:space="preserve">              schema:</w:t>
      </w:r>
    </w:p>
    <w:p w:rsidR="009E5AE6" w:rsidRPr="00690A26" w:rsidRDefault="009E5AE6" w:rsidP="002456A6">
      <w:pPr>
        <w:pStyle w:val="PL"/>
        <w:rPr>
          <w:lang w:val="en-US"/>
        </w:rPr>
      </w:pPr>
      <w:r w:rsidRPr="00690A26">
        <w:rPr>
          <w:lang w:val="en-US"/>
        </w:rPr>
        <w:t xml:space="preserve">                $ref: 'TS29510_Nnrf_NFManagement.yaml#/components/schemas/PfdData'</w:t>
      </w:r>
    </w:p>
    <w:p w:rsidR="009F3B74" w:rsidRPr="00690A26" w:rsidRDefault="009F3B74" w:rsidP="002456A6">
      <w:pPr>
        <w:pStyle w:val="PL"/>
        <w:rPr>
          <w:lang w:val="en-US"/>
        </w:rPr>
      </w:pPr>
      <w:r w:rsidRPr="00690A26">
        <w:rPr>
          <w:lang w:val="en-US"/>
        </w:rPr>
        <w:t xml:space="preserve">        - name: data-set</w:t>
      </w:r>
    </w:p>
    <w:p w:rsidR="009F3B74" w:rsidRPr="00690A26" w:rsidRDefault="009F3B74" w:rsidP="002456A6">
      <w:pPr>
        <w:pStyle w:val="PL"/>
        <w:rPr>
          <w:lang w:val="en-US"/>
        </w:rPr>
      </w:pPr>
      <w:r w:rsidRPr="00690A26">
        <w:rPr>
          <w:lang w:val="en-US"/>
        </w:rPr>
        <w:t xml:space="preserve">          in: query</w:t>
      </w:r>
    </w:p>
    <w:p w:rsidR="009F3B74" w:rsidRPr="00690A26" w:rsidRDefault="009F3B74" w:rsidP="002456A6">
      <w:pPr>
        <w:pStyle w:val="PL"/>
        <w:rPr>
          <w:lang w:val="en-US"/>
        </w:rPr>
      </w:pPr>
      <w:r w:rsidRPr="00690A26">
        <w:rPr>
          <w:lang w:val="en-US"/>
        </w:rPr>
        <w:t xml:space="preserve">          description: data set supported by the NF</w:t>
      </w:r>
    </w:p>
    <w:p w:rsidR="009F3B74" w:rsidRPr="00690A26" w:rsidRDefault="009F3B74" w:rsidP="002456A6">
      <w:pPr>
        <w:pStyle w:val="PL"/>
        <w:rPr>
          <w:lang w:val="en-US"/>
        </w:rPr>
      </w:pPr>
      <w:r w:rsidRPr="00690A26">
        <w:rPr>
          <w:lang w:val="en-US"/>
        </w:rPr>
        <w:t xml:space="preserve">          schema:</w:t>
      </w:r>
    </w:p>
    <w:p w:rsidR="009F3B74" w:rsidRPr="00690A26" w:rsidRDefault="009F3B74" w:rsidP="002456A6">
      <w:pPr>
        <w:pStyle w:val="PL"/>
        <w:rPr>
          <w:lang w:val="en-US"/>
        </w:rPr>
      </w:pPr>
      <w:r w:rsidRPr="00690A26">
        <w:rPr>
          <w:lang w:val="en-US"/>
        </w:rPr>
        <w:t xml:space="preserve">            $ref: '</w:t>
      </w:r>
      <w:r w:rsidR="005C3BF5" w:rsidRPr="00690A26">
        <w:rPr>
          <w:lang w:val="en-US"/>
        </w:rPr>
        <w:t>TS29510_Nnrf_NFManagement.yaml</w:t>
      </w:r>
      <w:r w:rsidRPr="00690A26">
        <w:rPr>
          <w:lang w:val="en-US"/>
        </w:rPr>
        <w:t>#/components/schemas/DataSetId'</w:t>
      </w:r>
    </w:p>
    <w:p w:rsidR="009F3B74" w:rsidRPr="00690A26" w:rsidRDefault="009F3B74" w:rsidP="002456A6">
      <w:pPr>
        <w:pStyle w:val="PL"/>
        <w:rPr>
          <w:lang w:val="en-US"/>
        </w:rPr>
      </w:pPr>
      <w:r w:rsidRPr="00690A26">
        <w:rPr>
          <w:lang w:val="en-US"/>
        </w:rPr>
        <w:t xml:space="preserve">        - name: routing-indicator</w:t>
      </w:r>
    </w:p>
    <w:p w:rsidR="009F3B74" w:rsidRPr="00690A26" w:rsidRDefault="009F3B74" w:rsidP="002456A6">
      <w:pPr>
        <w:pStyle w:val="PL"/>
        <w:rPr>
          <w:lang w:val="en-US"/>
        </w:rPr>
      </w:pPr>
      <w:r w:rsidRPr="00690A26">
        <w:rPr>
          <w:lang w:val="en-US"/>
        </w:rPr>
        <w:t xml:space="preserve">          in: query</w:t>
      </w:r>
    </w:p>
    <w:p w:rsidR="009F3B74" w:rsidRPr="00690A26" w:rsidRDefault="009F3B74" w:rsidP="002456A6">
      <w:pPr>
        <w:pStyle w:val="PL"/>
        <w:rPr>
          <w:lang w:val="en-US"/>
        </w:rPr>
      </w:pPr>
      <w:r w:rsidRPr="00690A26">
        <w:rPr>
          <w:lang w:val="en-US"/>
        </w:rPr>
        <w:t xml:space="preserve">          description: routing indicator in SUCI</w:t>
      </w:r>
    </w:p>
    <w:p w:rsidR="009F3B74" w:rsidRPr="00690A26" w:rsidRDefault="009F3B74" w:rsidP="002456A6">
      <w:pPr>
        <w:pStyle w:val="PL"/>
        <w:rPr>
          <w:lang w:val="en-US"/>
        </w:rPr>
      </w:pPr>
      <w:r w:rsidRPr="00690A26">
        <w:rPr>
          <w:lang w:val="en-US"/>
        </w:rPr>
        <w:t xml:space="preserve">          schema:</w:t>
      </w:r>
    </w:p>
    <w:p w:rsidR="009F3B74" w:rsidRPr="00690A26" w:rsidRDefault="009F3B74" w:rsidP="002456A6">
      <w:pPr>
        <w:pStyle w:val="PL"/>
        <w:rPr>
          <w:lang w:val="en-US"/>
        </w:rPr>
      </w:pPr>
      <w:r w:rsidRPr="00690A26">
        <w:rPr>
          <w:lang w:val="en-US"/>
        </w:rPr>
        <w:t xml:space="preserve">            type: string</w:t>
      </w:r>
    </w:p>
    <w:p w:rsidR="009F3091" w:rsidRPr="00690A26" w:rsidRDefault="009F3091" w:rsidP="002456A6">
      <w:pPr>
        <w:pStyle w:val="PL"/>
        <w:rPr>
          <w:lang w:val="en-US"/>
        </w:rPr>
      </w:pPr>
      <w:r w:rsidRPr="00690A26">
        <w:rPr>
          <w:lang w:val="en-US"/>
        </w:rPr>
        <w:t xml:space="preserve">            pattern: '^[0-9]{1,4}$'</w:t>
      </w:r>
    </w:p>
    <w:p w:rsidR="002F21CE" w:rsidRPr="00690A26" w:rsidRDefault="002F21CE" w:rsidP="002456A6">
      <w:pPr>
        <w:pStyle w:val="PL"/>
        <w:rPr>
          <w:lang w:val="en-US"/>
        </w:rPr>
      </w:pPr>
      <w:r w:rsidRPr="00690A26">
        <w:rPr>
          <w:lang w:val="en-US"/>
        </w:rPr>
        <w:t xml:space="preserve">        - name: group-id-list</w:t>
      </w:r>
    </w:p>
    <w:p w:rsidR="002F21CE" w:rsidRPr="00690A26" w:rsidRDefault="002F21CE" w:rsidP="002456A6">
      <w:pPr>
        <w:pStyle w:val="PL"/>
        <w:rPr>
          <w:lang w:val="en-US"/>
        </w:rPr>
      </w:pPr>
      <w:r w:rsidRPr="00690A26">
        <w:rPr>
          <w:lang w:val="en-US"/>
        </w:rPr>
        <w:t xml:space="preserve">          in: query</w:t>
      </w:r>
    </w:p>
    <w:p w:rsidR="002F21CE" w:rsidRPr="00690A26" w:rsidRDefault="002F21CE" w:rsidP="002456A6">
      <w:pPr>
        <w:pStyle w:val="PL"/>
      </w:pPr>
      <w:r w:rsidRPr="00690A26">
        <w:rPr>
          <w:lang w:val="en-US"/>
        </w:rPr>
        <w:t xml:space="preserve">          description: </w:t>
      </w:r>
      <w:r w:rsidRPr="00690A26">
        <w:t>Group IDs of the NFs being discovered</w:t>
      </w:r>
    </w:p>
    <w:p w:rsidR="002F21CE" w:rsidRPr="00690A26" w:rsidRDefault="002F21CE" w:rsidP="002456A6">
      <w:pPr>
        <w:pStyle w:val="PL"/>
        <w:rPr>
          <w:lang w:val="en-US"/>
        </w:rPr>
      </w:pPr>
      <w:r w:rsidRPr="00690A26">
        <w:rPr>
          <w:lang w:val="en-US"/>
        </w:rPr>
        <w:t xml:space="preserve">          schema:</w:t>
      </w:r>
    </w:p>
    <w:p w:rsidR="002F21CE" w:rsidRPr="00690A26" w:rsidRDefault="002F21CE" w:rsidP="002456A6">
      <w:pPr>
        <w:pStyle w:val="PL"/>
        <w:rPr>
          <w:lang w:val="en-US"/>
        </w:rPr>
      </w:pPr>
      <w:r w:rsidRPr="00690A26">
        <w:rPr>
          <w:lang w:val="en-US"/>
        </w:rPr>
        <w:t xml:space="preserve">            type: array</w:t>
      </w:r>
    </w:p>
    <w:p w:rsidR="002F21CE" w:rsidRPr="00690A26" w:rsidRDefault="002F21CE" w:rsidP="002456A6">
      <w:pPr>
        <w:pStyle w:val="PL"/>
        <w:rPr>
          <w:lang w:val="en-US"/>
        </w:rPr>
      </w:pPr>
      <w:r w:rsidRPr="00690A26">
        <w:rPr>
          <w:lang w:val="en-US"/>
        </w:rPr>
        <w:t xml:space="preserve">            items:</w:t>
      </w:r>
    </w:p>
    <w:p w:rsidR="002F21CE" w:rsidRPr="00690A26" w:rsidRDefault="002F21CE" w:rsidP="002456A6">
      <w:pPr>
        <w:pStyle w:val="PL"/>
        <w:rPr>
          <w:lang w:val="en-US"/>
        </w:rPr>
      </w:pPr>
      <w:r w:rsidRPr="00690A26">
        <w:rPr>
          <w:lang w:val="en-US"/>
        </w:rPr>
        <w:t xml:space="preserve">              </w:t>
      </w:r>
      <w:r w:rsidR="00CA255C" w:rsidRPr="00690A26">
        <w:t>$ref: 'TS29571_CommonData.yaml#/components/schemas/NfGroupId'</w:t>
      </w:r>
    </w:p>
    <w:p w:rsidR="002F21CE" w:rsidRPr="00690A26" w:rsidRDefault="002F21CE" w:rsidP="002456A6">
      <w:pPr>
        <w:pStyle w:val="PL"/>
      </w:pPr>
      <w:r w:rsidRPr="00690A26">
        <w:rPr>
          <w:lang w:val="en-US"/>
        </w:rPr>
        <w:t xml:space="preserve">            </w:t>
      </w:r>
      <w:r w:rsidRPr="00690A26">
        <w:t>minItems: 1</w:t>
      </w:r>
    </w:p>
    <w:p w:rsidR="002F21CE" w:rsidRPr="00690A26" w:rsidRDefault="002F21CE" w:rsidP="002456A6">
      <w:pPr>
        <w:pStyle w:val="PL"/>
        <w:rPr>
          <w:lang w:val="en-US"/>
        </w:rPr>
      </w:pPr>
      <w:r w:rsidRPr="00690A26">
        <w:rPr>
          <w:lang w:val="en-US"/>
        </w:rPr>
        <w:t xml:space="preserve">          style: form</w:t>
      </w:r>
    </w:p>
    <w:p w:rsidR="002F21CE" w:rsidRPr="00690A26" w:rsidRDefault="002F21CE" w:rsidP="002456A6">
      <w:pPr>
        <w:pStyle w:val="PL"/>
        <w:rPr>
          <w:lang w:val="en-US"/>
        </w:rPr>
      </w:pPr>
      <w:r w:rsidRPr="00690A26">
        <w:rPr>
          <w:lang w:val="en-US"/>
        </w:rPr>
        <w:t xml:space="preserve">          explode: false</w:t>
      </w:r>
    </w:p>
    <w:p w:rsidR="00455D62" w:rsidRPr="00690A26" w:rsidRDefault="00455D62" w:rsidP="002456A6">
      <w:pPr>
        <w:pStyle w:val="PL"/>
        <w:rPr>
          <w:lang w:val="en-US"/>
        </w:rPr>
      </w:pPr>
      <w:r w:rsidRPr="00690A26">
        <w:rPr>
          <w:lang w:val="en-US"/>
        </w:rPr>
        <w:t xml:space="preserve">        - name: dnai-list</w:t>
      </w:r>
    </w:p>
    <w:p w:rsidR="00455D62" w:rsidRPr="00690A26" w:rsidRDefault="00455D62" w:rsidP="002456A6">
      <w:pPr>
        <w:pStyle w:val="PL"/>
        <w:rPr>
          <w:lang w:val="en-US"/>
        </w:rPr>
      </w:pPr>
      <w:r w:rsidRPr="00690A26">
        <w:rPr>
          <w:lang w:val="en-US"/>
        </w:rPr>
        <w:t xml:space="preserve">          in: query</w:t>
      </w:r>
    </w:p>
    <w:p w:rsidR="00455D62" w:rsidRPr="00690A26" w:rsidRDefault="00455D62" w:rsidP="002456A6">
      <w:pPr>
        <w:pStyle w:val="PL"/>
      </w:pPr>
      <w:r w:rsidRPr="00690A26">
        <w:rPr>
          <w:lang w:val="en-US"/>
        </w:rPr>
        <w:t xml:space="preserve">          description: </w:t>
      </w:r>
      <w:r w:rsidRPr="00690A26">
        <w:rPr>
          <w:lang w:eastAsia="zh-CN"/>
        </w:rPr>
        <w:t>Data network access identifiers</w:t>
      </w:r>
      <w:r w:rsidRPr="00690A26">
        <w:t xml:space="preserve"> of the NFs being discovered</w:t>
      </w:r>
    </w:p>
    <w:p w:rsidR="00455D62" w:rsidRPr="00690A26" w:rsidRDefault="00455D62" w:rsidP="002456A6">
      <w:pPr>
        <w:pStyle w:val="PL"/>
        <w:rPr>
          <w:lang w:val="en-US"/>
        </w:rPr>
      </w:pPr>
      <w:r w:rsidRPr="00690A26">
        <w:rPr>
          <w:lang w:val="en-US"/>
        </w:rPr>
        <w:t xml:space="preserve">          schema:</w:t>
      </w:r>
    </w:p>
    <w:p w:rsidR="00455D62" w:rsidRPr="00690A26" w:rsidRDefault="00455D62" w:rsidP="002456A6">
      <w:pPr>
        <w:pStyle w:val="PL"/>
        <w:rPr>
          <w:lang w:val="en-US"/>
        </w:rPr>
      </w:pPr>
      <w:r w:rsidRPr="00690A26">
        <w:rPr>
          <w:lang w:val="en-US"/>
        </w:rPr>
        <w:t xml:space="preserve">            type: array</w:t>
      </w:r>
    </w:p>
    <w:p w:rsidR="00455D62" w:rsidRPr="00690A26" w:rsidRDefault="00455D62" w:rsidP="002456A6">
      <w:pPr>
        <w:pStyle w:val="PL"/>
        <w:rPr>
          <w:lang w:val="en-US"/>
        </w:rPr>
      </w:pPr>
      <w:r w:rsidRPr="00690A26">
        <w:rPr>
          <w:lang w:val="en-US"/>
        </w:rPr>
        <w:t xml:space="preserve">            items:</w:t>
      </w:r>
    </w:p>
    <w:p w:rsidR="00455D62" w:rsidRPr="00690A26" w:rsidRDefault="00455D62" w:rsidP="002456A6">
      <w:pPr>
        <w:pStyle w:val="PL"/>
        <w:rPr>
          <w:lang w:val="en-US"/>
        </w:rPr>
      </w:pPr>
      <w:r w:rsidRPr="00690A26">
        <w:rPr>
          <w:lang w:val="en-US"/>
        </w:rPr>
        <w:t xml:space="preserve">              $ref: '</w:t>
      </w:r>
      <w:r w:rsidRPr="00690A26">
        <w:t>TS29571_CommonData.yaml</w:t>
      </w:r>
      <w:r w:rsidRPr="00690A26">
        <w:rPr>
          <w:lang w:val="en-US"/>
        </w:rPr>
        <w:t>#/components/schemas/Dnai'</w:t>
      </w:r>
    </w:p>
    <w:p w:rsidR="00455D62" w:rsidRPr="00690A26" w:rsidRDefault="00455D62" w:rsidP="002456A6">
      <w:pPr>
        <w:pStyle w:val="PL"/>
        <w:rPr>
          <w:lang w:val="en-US"/>
        </w:rPr>
      </w:pPr>
      <w:r w:rsidRPr="00690A26">
        <w:rPr>
          <w:lang w:val="en-US"/>
        </w:rPr>
        <w:t xml:space="preserve">            minItems: 1</w:t>
      </w:r>
    </w:p>
    <w:p w:rsidR="000120CA" w:rsidRPr="00690A26" w:rsidRDefault="000120CA" w:rsidP="002456A6">
      <w:pPr>
        <w:pStyle w:val="PL"/>
        <w:rPr>
          <w:lang w:val="en-US"/>
        </w:rPr>
      </w:pPr>
      <w:r w:rsidRPr="00690A26">
        <w:rPr>
          <w:lang w:val="en-US"/>
        </w:rPr>
        <w:t xml:space="preserve">          style: form</w:t>
      </w:r>
    </w:p>
    <w:p w:rsidR="000120CA" w:rsidRPr="00690A26" w:rsidRDefault="000120CA" w:rsidP="002456A6">
      <w:pPr>
        <w:pStyle w:val="PL"/>
        <w:rPr>
          <w:lang w:val="en-US"/>
        </w:rPr>
      </w:pPr>
      <w:r w:rsidRPr="00690A26">
        <w:rPr>
          <w:lang w:val="en-US"/>
        </w:rPr>
        <w:t xml:space="preserve">          explode: false</w:t>
      </w:r>
    </w:p>
    <w:p w:rsidR="00642099" w:rsidRPr="00690A26" w:rsidRDefault="00642099" w:rsidP="002456A6">
      <w:pPr>
        <w:pStyle w:val="PL"/>
        <w:rPr>
          <w:lang w:val="en-US"/>
        </w:rPr>
      </w:pPr>
      <w:r w:rsidRPr="00690A26">
        <w:rPr>
          <w:lang w:val="en-US"/>
        </w:rPr>
        <w:t xml:space="preserve">        - name:</w:t>
      </w:r>
      <w:r w:rsidRPr="00690A26">
        <w:rPr>
          <w:rFonts w:hint="eastAsia"/>
          <w:lang w:eastAsia="zh-CN"/>
        </w:rPr>
        <w:t xml:space="preserve"> </w:t>
      </w:r>
      <w:r w:rsidRPr="00690A26">
        <w:t>pdu-session-types</w:t>
      </w:r>
    </w:p>
    <w:p w:rsidR="00642099" w:rsidRPr="00690A26" w:rsidRDefault="00642099" w:rsidP="002456A6">
      <w:pPr>
        <w:pStyle w:val="PL"/>
        <w:rPr>
          <w:lang w:val="en-US"/>
        </w:rPr>
      </w:pPr>
      <w:r w:rsidRPr="00690A26">
        <w:rPr>
          <w:lang w:val="en-US"/>
        </w:rPr>
        <w:t xml:space="preserve">          in: query</w:t>
      </w:r>
    </w:p>
    <w:p w:rsidR="00642099" w:rsidRPr="00690A26" w:rsidRDefault="00642099" w:rsidP="002456A6">
      <w:pPr>
        <w:pStyle w:val="PL"/>
        <w:rPr>
          <w:lang w:val="en-US"/>
        </w:rPr>
      </w:pPr>
      <w:r w:rsidRPr="00690A26">
        <w:rPr>
          <w:lang w:val="en-US"/>
        </w:rPr>
        <w:t xml:space="preserve">          description: list of </w:t>
      </w:r>
      <w:r w:rsidRPr="00690A26">
        <w:rPr>
          <w:lang w:eastAsia="zh-CN"/>
        </w:rPr>
        <w:t xml:space="preserve">PDU </w:t>
      </w:r>
      <w:r w:rsidRPr="00690A26">
        <w:rPr>
          <w:rFonts w:hint="eastAsia"/>
          <w:lang w:eastAsia="zh-CN"/>
        </w:rPr>
        <w:t>Session</w:t>
      </w:r>
      <w:r w:rsidRPr="00690A26">
        <w:rPr>
          <w:lang w:eastAsia="zh-CN"/>
        </w:rPr>
        <w:t xml:space="preserve"> </w:t>
      </w:r>
      <w:r w:rsidRPr="00690A26">
        <w:rPr>
          <w:rFonts w:hint="eastAsia"/>
          <w:lang w:eastAsia="zh-CN"/>
        </w:rPr>
        <w:t>Type</w:t>
      </w:r>
      <w:r w:rsidRPr="00690A26">
        <w:rPr>
          <w:lang w:val="en-US"/>
        </w:rPr>
        <w:t xml:space="preserve"> required to be supported by the target NF</w:t>
      </w:r>
    </w:p>
    <w:p w:rsidR="00642099" w:rsidRPr="00690A26" w:rsidRDefault="00642099" w:rsidP="002456A6">
      <w:pPr>
        <w:pStyle w:val="PL"/>
        <w:rPr>
          <w:lang w:val="en-US"/>
        </w:rPr>
      </w:pPr>
      <w:r w:rsidRPr="00690A26">
        <w:rPr>
          <w:lang w:val="en-US"/>
        </w:rPr>
        <w:t xml:space="preserve">          schema:</w:t>
      </w:r>
    </w:p>
    <w:p w:rsidR="00642099" w:rsidRPr="00690A26" w:rsidRDefault="00642099" w:rsidP="002456A6">
      <w:pPr>
        <w:pStyle w:val="PL"/>
        <w:rPr>
          <w:lang w:val="en-US"/>
        </w:rPr>
      </w:pPr>
      <w:r w:rsidRPr="00690A26">
        <w:rPr>
          <w:lang w:val="en-US"/>
        </w:rPr>
        <w:t xml:space="preserve">            type: array</w:t>
      </w:r>
    </w:p>
    <w:p w:rsidR="00642099" w:rsidRPr="00690A26" w:rsidRDefault="00642099" w:rsidP="002456A6">
      <w:pPr>
        <w:pStyle w:val="PL"/>
        <w:rPr>
          <w:lang w:val="en-US" w:eastAsia="zh-CN"/>
        </w:rPr>
      </w:pPr>
      <w:r w:rsidRPr="00690A26">
        <w:rPr>
          <w:rFonts w:hint="eastAsia"/>
          <w:lang w:val="en-US" w:eastAsia="zh-CN"/>
        </w:rPr>
        <w:t xml:space="preserve"> </w:t>
      </w:r>
      <w:r w:rsidRPr="00690A26">
        <w:rPr>
          <w:lang w:val="en-US" w:eastAsia="zh-CN"/>
        </w:rPr>
        <w:t xml:space="preserve">           item</w:t>
      </w:r>
      <w:r w:rsidR="000B0F60" w:rsidRPr="00690A26">
        <w:rPr>
          <w:lang w:val="en-US" w:eastAsia="zh-CN"/>
        </w:rPr>
        <w:t>s</w:t>
      </w:r>
      <w:r w:rsidRPr="00690A26">
        <w:rPr>
          <w:lang w:val="en-US" w:eastAsia="zh-CN"/>
        </w:rPr>
        <w:t>:</w:t>
      </w:r>
    </w:p>
    <w:p w:rsidR="00642099" w:rsidRPr="00690A26" w:rsidRDefault="00642099" w:rsidP="002456A6">
      <w:pPr>
        <w:pStyle w:val="PL"/>
        <w:rPr>
          <w:lang w:val="en-US"/>
        </w:rPr>
      </w:pPr>
      <w:r w:rsidRPr="00690A26">
        <w:rPr>
          <w:lang w:val="en-US"/>
        </w:rPr>
        <w:t xml:space="preserve">              $ref: 'TS29571_CommonData.yaml#/components/schemas/</w:t>
      </w:r>
      <w:r w:rsidRPr="00690A26">
        <w:rPr>
          <w:rFonts w:hint="eastAsia"/>
          <w:lang w:eastAsia="zh-CN"/>
        </w:rPr>
        <w:t>PduSessionType</w:t>
      </w:r>
      <w:r w:rsidRPr="00690A26">
        <w:rPr>
          <w:lang w:val="en-US"/>
        </w:rPr>
        <w:t>'</w:t>
      </w:r>
    </w:p>
    <w:p w:rsidR="00642099" w:rsidRPr="00690A26" w:rsidRDefault="00642099" w:rsidP="002456A6">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rsidR="00642099" w:rsidRPr="00690A26" w:rsidRDefault="00642099" w:rsidP="002456A6">
      <w:pPr>
        <w:pStyle w:val="PL"/>
        <w:rPr>
          <w:lang w:val="en-US"/>
        </w:rPr>
      </w:pPr>
      <w:r w:rsidRPr="00690A26">
        <w:rPr>
          <w:lang w:val="en-US"/>
        </w:rPr>
        <w:t xml:space="preserve">          style: form</w:t>
      </w:r>
    </w:p>
    <w:p w:rsidR="00642099" w:rsidRPr="00690A26" w:rsidRDefault="00642099" w:rsidP="002456A6">
      <w:pPr>
        <w:pStyle w:val="PL"/>
        <w:rPr>
          <w:lang w:val="en-US"/>
        </w:rPr>
      </w:pPr>
      <w:r w:rsidRPr="00690A26">
        <w:rPr>
          <w:lang w:val="en-US"/>
        </w:rPr>
        <w:t xml:space="preserve">          explode: false</w:t>
      </w:r>
    </w:p>
    <w:p w:rsidR="005D6B4B" w:rsidRPr="00690A26" w:rsidRDefault="005D6B4B" w:rsidP="002456A6">
      <w:pPr>
        <w:pStyle w:val="PL"/>
        <w:rPr>
          <w:lang w:val="en-US"/>
        </w:rPr>
      </w:pPr>
      <w:r w:rsidRPr="00690A26">
        <w:rPr>
          <w:lang w:val="en-US"/>
        </w:rPr>
        <w:t xml:space="preserve">        - name: event-id-list</w:t>
      </w:r>
    </w:p>
    <w:p w:rsidR="005D6B4B" w:rsidRPr="00690A26" w:rsidRDefault="005D6B4B" w:rsidP="002456A6">
      <w:pPr>
        <w:pStyle w:val="PL"/>
        <w:rPr>
          <w:lang w:val="en-US"/>
        </w:rPr>
      </w:pPr>
      <w:r w:rsidRPr="00690A26">
        <w:rPr>
          <w:lang w:val="en-US"/>
        </w:rPr>
        <w:t xml:space="preserve">          in: query</w:t>
      </w:r>
    </w:p>
    <w:p w:rsidR="005D6B4B" w:rsidRPr="00690A26" w:rsidRDefault="005D6B4B" w:rsidP="002456A6">
      <w:pPr>
        <w:pStyle w:val="PL"/>
      </w:pPr>
      <w:r w:rsidRPr="00690A26">
        <w:rPr>
          <w:lang w:val="en-US"/>
        </w:rPr>
        <w:t xml:space="preserve">          description: </w:t>
      </w:r>
      <w:r w:rsidRPr="00690A26">
        <w:t xml:space="preserve">Analytics event(s) requested </w:t>
      </w:r>
      <w:r w:rsidRPr="00690A26">
        <w:rPr>
          <w:rFonts w:cs="Arial"/>
          <w:szCs w:val="18"/>
        </w:rPr>
        <w:t>to be supported by the Nnwdaf_AnalyticsInfo service</w:t>
      </w:r>
    </w:p>
    <w:p w:rsidR="005D6B4B" w:rsidRPr="00690A26" w:rsidRDefault="005D6B4B" w:rsidP="002456A6">
      <w:pPr>
        <w:pStyle w:val="PL"/>
        <w:rPr>
          <w:lang w:val="en-US"/>
        </w:rPr>
      </w:pPr>
      <w:r w:rsidRPr="00690A26">
        <w:rPr>
          <w:lang w:val="en-US"/>
        </w:rPr>
        <w:t xml:space="preserve">          schema:</w:t>
      </w:r>
    </w:p>
    <w:p w:rsidR="005D6B4B" w:rsidRPr="00690A26" w:rsidRDefault="005D6B4B" w:rsidP="002456A6">
      <w:pPr>
        <w:pStyle w:val="PL"/>
        <w:rPr>
          <w:lang w:val="en-US"/>
        </w:rPr>
      </w:pPr>
      <w:r w:rsidRPr="00690A26">
        <w:rPr>
          <w:lang w:val="en-US"/>
        </w:rPr>
        <w:t xml:space="preserve">            type: array</w:t>
      </w:r>
    </w:p>
    <w:p w:rsidR="005D6B4B" w:rsidRPr="00690A26" w:rsidRDefault="005D6B4B" w:rsidP="002456A6">
      <w:pPr>
        <w:pStyle w:val="PL"/>
        <w:rPr>
          <w:lang w:val="en-US"/>
        </w:rPr>
      </w:pPr>
      <w:r w:rsidRPr="00690A26">
        <w:rPr>
          <w:lang w:val="en-US"/>
        </w:rPr>
        <w:t xml:space="preserve">            items:</w:t>
      </w:r>
    </w:p>
    <w:p w:rsidR="005D6B4B" w:rsidRPr="00690A26" w:rsidRDefault="005D6B4B" w:rsidP="002456A6">
      <w:pPr>
        <w:pStyle w:val="PL"/>
        <w:rPr>
          <w:lang w:val="en-US"/>
        </w:rPr>
      </w:pPr>
      <w:r w:rsidRPr="00690A26">
        <w:rPr>
          <w:lang w:val="en-US"/>
        </w:rPr>
        <w:t xml:space="preserve">              </w:t>
      </w:r>
      <w:r w:rsidRPr="00690A26">
        <w:t>$ref: 'TS29520_Nnwdaf_AnalyticsInfo.yaml#/components/schemas/EventId'</w:t>
      </w:r>
    </w:p>
    <w:p w:rsidR="005D6B4B" w:rsidRPr="00690A26" w:rsidRDefault="005D6B4B" w:rsidP="002456A6">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rsidR="005D6B4B" w:rsidRPr="00690A26" w:rsidRDefault="005D6B4B" w:rsidP="002456A6">
      <w:pPr>
        <w:pStyle w:val="PL"/>
        <w:rPr>
          <w:lang w:val="en-US"/>
        </w:rPr>
      </w:pPr>
      <w:r w:rsidRPr="00690A26">
        <w:rPr>
          <w:lang w:val="en-US"/>
        </w:rPr>
        <w:t xml:space="preserve">          style: form</w:t>
      </w:r>
    </w:p>
    <w:p w:rsidR="005D6B4B" w:rsidRPr="00690A26" w:rsidRDefault="005D6B4B" w:rsidP="002456A6">
      <w:pPr>
        <w:pStyle w:val="PL"/>
        <w:rPr>
          <w:lang w:val="en-US"/>
        </w:rPr>
      </w:pPr>
      <w:r w:rsidRPr="00690A26">
        <w:rPr>
          <w:lang w:val="en-US"/>
        </w:rPr>
        <w:t xml:space="preserve">          explode: false</w:t>
      </w:r>
    </w:p>
    <w:p w:rsidR="005D6B4B" w:rsidRPr="00690A26" w:rsidRDefault="005D6B4B" w:rsidP="002456A6">
      <w:pPr>
        <w:pStyle w:val="PL"/>
        <w:rPr>
          <w:lang w:val="en-US"/>
        </w:rPr>
      </w:pPr>
      <w:r w:rsidRPr="00690A26">
        <w:rPr>
          <w:lang w:val="en-US"/>
        </w:rPr>
        <w:t xml:space="preserve">        - name: nwdaf-event-list</w:t>
      </w:r>
    </w:p>
    <w:p w:rsidR="005D6B4B" w:rsidRPr="00690A26" w:rsidRDefault="005D6B4B" w:rsidP="002456A6">
      <w:pPr>
        <w:pStyle w:val="PL"/>
        <w:rPr>
          <w:lang w:val="en-US"/>
        </w:rPr>
      </w:pPr>
      <w:r w:rsidRPr="00690A26">
        <w:rPr>
          <w:lang w:val="en-US"/>
        </w:rPr>
        <w:t xml:space="preserve">          in: query</w:t>
      </w:r>
    </w:p>
    <w:p w:rsidR="005D6B4B" w:rsidRPr="00690A26" w:rsidRDefault="005D6B4B" w:rsidP="002456A6">
      <w:pPr>
        <w:pStyle w:val="PL"/>
      </w:pPr>
      <w:r w:rsidRPr="00690A26">
        <w:rPr>
          <w:lang w:val="en-US"/>
        </w:rPr>
        <w:lastRenderedPageBreak/>
        <w:t xml:space="preserve">          description: </w:t>
      </w:r>
      <w:r w:rsidRPr="00690A26">
        <w:t xml:space="preserve">Analytics event(s) requested </w:t>
      </w:r>
      <w:r w:rsidRPr="00690A26">
        <w:rPr>
          <w:rFonts w:cs="Arial"/>
          <w:szCs w:val="18"/>
        </w:rPr>
        <w:t>to be supported by the Nnwdaf_EventsSubscription service.</w:t>
      </w:r>
    </w:p>
    <w:p w:rsidR="005D6B4B" w:rsidRPr="00690A26" w:rsidRDefault="005D6B4B" w:rsidP="002456A6">
      <w:pPr>
        <w:pStyle w:val="PL"/>
        <w:rPr>
          <w:lang w:val="en-US"/>
        </w:rPr>
      </w:pPr>
      <w:r w:rsidRPr="00690A26">
        <w:rPr>
          <w:lang w:val="en-US"/>
        </w:rPr>
        <w:t xml:space="preserve">          schema:</w:t>
      </w:r>
    </w:p>
    <w:p w:rsidR="005D6B4B" w:rsidRPr="00690A26" w:rsidRDefault="005D6B4B" w:rsidP="002456A6">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rsidR="005D6B4B" w:rsidRPr="00690A26" w:rsidRDefault="005D6B4B" w:rsidP="002456A6">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rsidR="005D6B4B" w:rsidRPr="00690A26" w:rsidRDefault="005D6B4B" w:rsidP="002456A6">
      <w:pPr>
        <w:pStyle w:val="PL"/>
        <w:rPr>
          <w:lang w:eastAsia="zh-CN"/>
        </w:rPr>
      </w:pPr>
      <w:r w:rsidRPr="00690A26">
        <w:rPr>
          <w:rFonts w:hint="eastAsia"/>
          <w:lang w:eastAsia="zh-CN"/>
        </w:rPr>
        <w:t xml:space="preserve">            </w:t>
      </w:r>
      <w:r w:rsidRPr="00690A26">
        <w:rPr>
          <w:lang w:eastAsia="zh-CN"/>
        </w:rPr>
        <w:t xml:space="preserve">  </w:t>
      </w:r>
      <w:r w:rsidRPr="00690A26">
        <w:t>$ref: 'TS29520_Nnwdaf_EventsSubscription.yaml#/components/schemas/NwdafEvent'</w:t>
      </w:r>
    </w:p>
    <w:p w:rsidR="005D6B4B" w:rsidRPr="00690A26" w:rsidRDefault="005D6B4B" w:rsidP="002456A6">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rsidR="005D6B4B" w:rsidRPr="00690A26" w:rsidRDefault="005D6B4B" w:rsidP="002456A6">
      <w:pPr>
        <w:pStyle w:val="PL"/>
        <w:rPr>
          <w:lang w:val="en-US"/>
        </w:rPr>
      </w:pPr>
      <w:r w:rsidRPr="00690A26">
        <w:rPr>
          <w:lang w:val="en-US"/>
        </w:rPr>
        <w:t xml:space="preserve">          style: form</w:t>
      </w:r>
    </w:p>
    <w:p w:rsidR="005D6B4B" w:rsidRPr="00690A26" w:rsidRDefault="005D6B4B" w:rsidP="002456A6">
      <w:pPr>
        <w:pStyle w:val="PL"/>
        <w:rPr>
          <w:lang w:val="en-US"/>
        </w:rPr>
      </w:pPr>
      <w:r w:rsidRPr="00690A26">
        <w:rPr>
          <w:lang w:val="en-US"/>
        </w:rPr>
        <w:t xml:space="preserve">          explode: false</w:t>
      </w:r>
    </w:p>
    <w:p w:rsidR="00376D23" w:rsidRPr="00690A26" w:rsidRDefault="00376D23" w:rsidP="002456A6">
      <w:pPr>
        <w:pStyle w:val="PL"/>
        <w:rPr>
          <w:lang w:val="en-US"/>
        </w:rPr>
      </w:pPr>
      <w:r w:rsidRPr="00690A26">
        <w:rPr>
          <w:lang w:val="en-US"/>
        </w:rPr>
        <w:t xml:space="preserve">        - name: supported-features</w:t>
      </w:r>
    </w:p>
    <w:p w:rsidR="00376D23" w:rsidRPr="00690A26" w:rsidRDefault="00376D23" w:rsidP="002456A6">
      <w:pPr>
        <w:pStyle w:val="PL"/>
        <w:rPr>
          <w:lang w:val="en-US"/>
        </w:rPr>
      </w:pPr>
      <w:r w:rsidRPr="00690A26">
        <w:rPr>
          <w:lang w:val="en-US"/>
        </w:rPr>
        <w:t xml:space="preserve">          in: query</w:t>
      </w:r>
    </w:p>
    <w:p w:rsidR="00376D23" w:rsidRPr="00690A26" w:rsidRDefault="00376D23" w:rsidP="002456A6">
      <w:pPr>
        <w:pStyle w:val="PL"/>
        <w:rPr>
          <w:lang w:val="en-US"/>
        </w:rPr>
      </w:pPr>
      <w:r w:rsidRPr="00690A26">
        <w:rPr>
          <w:lang w:val="en-US"/>
        </w:rPr>
        <w:t xml:space="preserve">          description: Features required to be supported by the target NF</w:t>
      </w:r>
    </w:p>
    <w:p w:rsidR="00376D23" w:rsidRPr="00690A26" w:rsidRDefault="00376D23" w:rsidP="002456A6">
      <w:pPr>
        <w:pStyle w:val="PL"/>
        <w:rPr>
          <w:lang w:val="en-US"/>
        </w:rPr>
      </w:pPr>
      <w:r w:rsidRPr="00690A26">
        <w:rPr>
          <w:lang w:val="en-US"/>
        </w:rPr>
        <w:t xml:space="preserve">          schema:</w:t>
      </w:r>
    </w:p>
    <w:p w:rsidR="00376D23" w:rsidRPr="00690A26" w:rsidRDefault="00376D23" w:rsidP="002456A6">
      <w:pPr>
        <w:pStyle w:val="PL"/>
        <w:rPr>
          <w:lang w:val="en-US"/>
        </w:rPr>
      </w:pPr>
      <w:r w:rsidRPr="00690A26">
        <w:rPr>
          <w:lang w:val="en-US"/>
        </w:rPr>
        <w:t xml:space="preserve">            $ref: '</w:t>
      </w:r>
      <w:r w:rsidR="005C3BF5" w:rsidRPr="00690A26">
        <w:rPr>
          <w:lang w:val="en-US"/>
        </w:rPr>
        <w:t>TS29571_CommonData.yaml</w:t>
      </w:r>
      <w:r w:rsidRPr="00690A26">
        <w:rPr>
          <w:lang w:val="en-US"/>
        </w:rPr>
        <w:t>#/components/schemas/SupportedFeatures'</w:t>
      </w:r>
    </w:p>
    <w:p w:rsidR="00717F46" w:rsidRPr="00690A26" w:rsidRDefault="00717F46" w:rsidP="002456A6">
      <w:pPr>
        <w:pStyle w:val="PL"/>
        <w:rPr>
          <w:lang w:val="en-US"/>
        </w:rPr>
      </w:pPr>
      <w:r w:rsidRPr="00690A26">
        <w:rPr>
          <w:lang w:val="en-US"/>
        </w:rPr>
        <w:t xml:space="preserve">        - name: upf-iwk-eps-ind</w:t>
      </w:r>
    </w:p>
    <w:p w:rsidR="00717F46" w:rsidRPr="00690A26" w:rsidRDefault="00717F46" w:rsidP="002456A6">
      <w:pPr>
        <w:pStyle w:val="PL"/>
        <w:rPr>
          <w:lang w:val="en-US"/>
        </w:rPr>
      </w:pPr>
      <w:r w:rsidRPr="00690A26">
        <w:rPr>
          <w:lang w:val="en-US"/>
        </w:rPr>
        <w:t xml:space="preserve">          in: query</w:t>
      </w:r>
    </w:p>
    <w:p w:rsidR="00717F46" w:rsidRPr="00690A26" w:rsidRDefault="00717F46" w:rsidP="002456A6">
      <w:pPr>
        <w:pStyle w:val="PL"/>
        <w:rPr>
          <w:lang w:val="en-US"/>
        </w:rPr>
      </w:pPr>
      <w:r w:rsidRPr="00690A26">
        <w:rPr>
          <w:lang w:val="en-US"/>
        </w:rPr>
        <w:t xml:space="preserve">          description: UPF supporting interworking with EPS or not</w:t>
      </w:r>
    </w:p>
    <w:p w:rsidR="00717F46" w:rsidRPr="00690A26" w:rsidRDefault="00717F46" w:rsidP="002456A6">
      <w:pPr>
        <w:pStyle w:val="PL"/>
        <w:rPr>
          <w:lang w:val="en-US"/>
        </w:rPr>
      </w:pPr>
      <w:r w:rsidRPr="00690A26">
        <w:rPr>
          <w:lang w:val="en-US"/>
        </w:rPr>
        <w:t xml:space="preserve">          schema:</w:t>
      </w:r>
    </w:p>
    <w:p w:rsidR="00717F46" w:rsidRPr="00690A26" w:rsidRDefault="00717F46" w:rsidP="002456A6">
      <w:pPr>
        <w:pStyle w:val="PL"/>
        <w:rPr>
          <w:lang w:val="en-US"/>
        </w:rPr>
      </w:pPr>
      <w:r w:rsidRPr="00690A26">
        <w:t xml:space="preserve">            type: boolean</w:t>
      </w:r>
    </w:p>
    <w:p w:rsidR="00A356CA" w:rsidRPr="00690A26" w:rsidRDefault="00A356CA" w:rsidP="002456A6">
      <w:pPr>
        <w:pStyle w:val="PL"/>
      </w:pPr>
      <w:r w:rsidRPr="00690A26">
        <w:rPr>
          <w:lang w:val="en-US"/>
        </w:rPr>
        <w:t xml:space="preserve">        - name: </w:t>
      </w:r>
      <w:r w:rsidRPr="00690A26">
        <w:rPr>
          <w:rFonts w:hint="eastAsia"/>
        </w:rPr>
        <w:t>chf-supported-plmn</w:t>
      </w:r>
    </w:p>
    <w:p w:rsidR="00A356CA" w:rsidRPr="00690A26" w:rsidRDefault="00A356CA" w:rsidP="002456A6">
      <w:pPr>
        <w:pStyle w:val="PL"/>
      </w:pPr>
      <w:r w:rsidRPr="00690A26">
        <w:t xml:space="preserve">          in: query</w:t>
      </w:r>
    </w:p>
    <w:p w:rsidR="00A356CA" w:rsidRPr="00690A26" w:rsidRDefault="00A356CA" w:rsidP="002456A6">
      <w:pPr>
        <w:pStyle w:val="PL"/>
      </w:pPr>
      <w:r w:rsidRPr="00690A26">
        <w:t xml:space="preserve">          description: PLMN ID supported by a CHF</w:t>
      </w:r>
    </w:p>
    <w:p w:rsidR="00C0766E" w:rsidRPr="00690A26" w:rsidRDefault="00C0766E" w:rsidP="002456A6">
      <w:pPr>
        <w:pStyle w:val="PL"/>
        <w:rPr>
          <w:lang w:val="en-US"/>
        </w:rPr>
      </w:pPr>
      <w:r w:rsidRPr="00690A26">
        <w:rPr>
          <w:lang w:val="en-US"/>
        </w:rPr>
        <w:t xml:space="preserve">          content:</w:t>
      </w:r>
    </w:p>
    <w:p w:rsidR="00C0766E" w:rsidRPr="00690A26" w:rsidRDefault="00C0766E" w:rsidP="002456A6">
      <w:pPr>
        <w:pStyle w:val="PL"/>
        <w:rPr>
          <w:lang w:val="en-US"/>
        </w:rPr>
      </w:pPr>
      <w:r w:rsidRPr="00690A26">
        <w:rPr>
          <w:lang w:val="en-US"/>
        </w:rPr>
        <w:t xml:space="preserve">            application/json:</w:t>
      </w:r>
    </w:p>
    <w:p w:rsidR="00A356CA" w:rsidRPr="00690A26" w:rsidRDefault="00A356CA" w:rsidP="002456A6">
      <w:pPr>
        <w:pStyle w:val="PL"/>
      </w:pPr>
      <w:r w:rsidRPr="00690A26">
        <w:t xml:space="preserve">          </w:t>
      </w:r>
      <w:r w:rsidR="00C0766E" w:rsidRPr="00690A26">
        <w:t xml:space="preserve">    </w:t>
      </w:r>
      <w:r w:rsidRPr="00690A26">
        <w:t>schema:</w:t>
      </w:r>
    </w:p>
    <w:p w:rsidR="00A356CA" w:rsidRPr="00690A26" w:rsidRDefault="00A356CA" w:rsidP="002456A6">
      <w:pPr>
        <w:pStyle w:val="PL"/>
        <w:rPr>
          <w:lang w:val="en-US"/>
        </w:rPr>
      </w:pPr>
      <w:r w:rsidRPr="00690A26">
        <w:t xml:space="preserve">            </w:t>
      </w:r>
      <w:r w:rsidR="00C0766E" w:rsidRPr="00690A26">
        <w:t xml:space="preserve">    </w:t>
      </w:r>
      <w:r w:rsidRPr="00690A26">
        <w:t xml:space="preserve">$ref: </w:t>
      </w:r>
      <w:r w:rsidRPr="00690A26">
        <w:rPr>
          <w:lang w:val="en-US"/>
        </w:rPr>
        <w:t>'TS29571_CommonData.yaml#/components/schemas/PlmnId'</w:t>
      </w:r>
    </w:p>
    <w:p w:rsidR="009C1F8E" w:rsidRPr="00690A26" w:rsidRDefault="009C1F8E" w:rsidP="002456A6">
      <w:pPr>
        <w:pStyle w:val="PL"/>
        <w:rPr>
          <w:lang w:val="en-US"/>
        </w:rPr>
      </w:pPr>
      <w:r w:rsidRPr="00690A26">
        <w:rPr>
          <w:lang w:val="en-US"/>
        </w:rPr>
        <w:t xml:space="preserve">        - name: preferred-locality</w:t>
      </w:r>
    </w:p>
    <w:p w:rsidR="009C1F8E" w:rsidRPr="00690A26" w:rsidRDefault="009C1F8E" w:rsidP="002456A6">
      <w:pPr>
        <w:pStyle w:val="PL"/>
        <w:rPr>
          <w:lang w:val="en-US"/>
        </w:rPr>
      </w:pPr>
      <w:r w:rsidRPr="00690A26">
        <w:rPr>
          <w:lang w:val="en-US"/>
        </w:rPr>
        <w:t xml:space="preserve">          in: query</w:t>
      </w:r>
    </w:p>
    <w:p w:rsidR="009C1F8E" w:rsidRPr="00690A26" w:rsidRDefault="009C1F8E" w:rsidP="002456A6">
      <w:pPr>
        <w:pStyle w:val="PL"/>
        <w:rPr>
          <w:lang w:val="en-US"/>
        </w:rPr>
      </w:pPr>
      <w:r w:rsidRPr="00690A26">
        <w:rPr>
          <w:lang w:val="en-US"/>
        </w:rPr>
        <w:t xml:space="preserve">          description: preferred target NF location</w:t>
      </w:r>
    </w:p>
    <w:p w:rsidR="009C1F8E" w:rsidRPr="00690A26" w:rsidRDefault="009C1F8E" w:rsidP="002456A6">
      <w:pPr>
        <w:pStyle w:val="PL"/>
        <w:rPr>
          <w:lang w:val="en-US"/>
        </w:rPr>
      </w:pPr>
      <w:r w:rsidRPr="00690A26">
        <w:rPr>
          <w:lang w:val="en-US"/>
        </w:rPr>
        <w:t xml:space="preserve">          schema:</w:t>
      </w:r>
    </w:p>
    <w:p w:rsidR="009C1F8E" w:rsidRPr="00690A26" w:rsidRDefault="009C1F8E" w:rsidP="002456A6">
      <w:pPr>
        <w:pStyle w:val="PL"/>
        <w:rPr>
          <w:lang w:val="en-US"/>
        </w:rPr>
      </w:pPr>
      <w:r w:rsidRPr="00690A26">
        <w:rPr>
          <w:lang w:val="en-US"/>
        </w:rPr>
        <w:t xml:space="preserve">            type: string</w:t>
      </w:r>
    </w:p>
    <w:p w:rsidR="006B13E1" w:rsidRPr="00690A26" w:rsidRDefault="006B13E1" w:rsidP="002456A6">
      <w:pPr>
        <w:pStyle w:val="PL"/>
        <w:rPr>
          <w:lang w:val="en-US"/>
        </w:rPr>
      </w:pPr>
      <w:r w:rsidRPr="00690A26">
        <w:rPr>
          <w:lang w:val="en-US"/>
        </w:rPr>
        <w:t xml:space="preserve">        - name: </w:t>
      </w: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p w:rsidR="006B13E1" w:rsidRPr="00690A26" w:rsidRDefault="006B13E1" w:rsidP="002456A6">
      <w:pPr>
        <w:pStyle w:val="PL"/>
        <w:rPr>
          <w:lang w:val="en-US"/>
        </w:rPr>
      </w:pPr>
      <w:r w:rsidRPr="00690A26">
        <w:rPr>
          <w:lang w:val="en-US"/>
        </w:rPr>
        <w:t xml:space="preserve">          in: query</w:t>
      </w:r>
    </w:p>
    <w:p w:rsidR="006B13E1" w:rsidRPr="00690A26" w:rsidRDefault="006B13E1" w:rsidP="002456A6">
      <w:pPr>
        <w:pStyle w:val="PL"/>
        <w:rPr>
          <w:lang w:val="en-US"/>
        </w:rPr>
      </w:pPr>
      <w:r w:rsidRPr="00690A26">
        <w:rPr>
          <w:lang w:val="en-US"/>
        </w:rPr>
        <w:t xml:space="preserve">          description: AccessType supported by the target NF</w:t>
      </w:r>
    </w:p>
    <w:p w:rsidR="006B13E1" w:rsidRPr="00690A26" w:rsidRDefault="006B13E1" w:rsidP="002456A6">
      <w:pPr>
        <w:pStyle w:val="PL"/>
        <w:rPr>
          <w:lang w:val="en-US"/>
        </w:rPr>
      </w:pPr>
      <w:r w:rsidRPr="00690A26">
        <w:rPr>
          <w:lang w:val="en-US"/>
        </w:rPr>
        <w:t xml:space="preserve">          schema:</w:t>
      </w:r>
    </w:p>
    <w:p w:rsidR="006B13E1" w:rsidRPr="00690A26" w:rsidRDefault="006B13E1" w:rsidP="002456A6">
      <w:pPr>
        <w:pStyle w:val="PL"/>
        <w:rPr>
          <w:lang w:val="en-US"/>
        </w:rPr>
      </w:pPr>
      <w:r w:rsidRPr="00690A26">
        <w:rPr>
          <w:lang w:val="en-US"/>
        </w:rPr>
        <w:t xml:space="preserve">            $ref: 'TS29571_CommonData.yaml#/components/schemas/AccessType'</w:t>
      </w:r>
    </w:p>
    <w:p w:rsidR="006F0A20" w:rsidRPr="00690A26" w:rsidRDefault="006F0A20" w:rsidP="002456A6">
      <w:pPr>
        <w:pStyle w:val="PL"/>
      </w:pPr>
      <w:r w:rsidRPr="00690A26">
        <w:t xml:space="preserve">        - name: limit</w:t>
      </w:r>
    </w:p>
    <w:p w:rsidR="006F0A20" w:rsidRPr="00690A26" w:rsidRDefault="006F0A20" w:rsidP="002456A6">
      <w:pPr>
        <w:pStyle w:val="PL"/>
      </w:pPr>
      <w:r w:rsidRPr="00690A26">
        <w:t xml:space="preserve">          in: query</w:t>
      </w:r>
    </w:p>
    <w:p w:rsidR="006F0A20" w:rsidRPr="00690A26" w:rsidRDefault="006F0A20" w:rsidP="002456A6">
      <w:pPr>
        <w:pStyle w:val="PL"/>
      </w:pPr>
      <w:r w:rsidRPr="00690A26">
        <w:t xml:space="preserve">          description: Maximum number of NFProfiles to return in the response</w:t>
      </w:r>
    </w:p>
    <w:p w:rsidR="006F0A20" w:rsidRPr="00690A26" w:rsidRDefault="006F0A20" w:rsidP="002456A6">
      <w:pPr>
        <w:pStyle w:val="PL"/>
      </w:pPr>
      <w:r w:rsidRPr="00690A26">
        <w:t xml:space="preserve">          required: false</w:t>
      </w:r>
    </w:p>
    <w:p w:rsidR="006F0A20" w:rsidRPr="00690A26" w:rsidRDefault="006F0A20" w:rsidP="002456A6">
      <w:pPr>
        <w:pStyle w:val="PL"/>
      </w:pPr>
      <w:r w:rsidRPr="00690A26">
        <w:t xml:space="preserve">          schema:</w:t>
      </w:r>
    </w:p>
    <w:p w:rsidR="006F0A20" w:rsidRPr="00690A26" w:rsidRDefault="006F0A20" w:rsidP="002456A6">
      <w:pPr>
        <w:pStyle w:val="PL"/>
      </w:pPr>
      <w:r w:rsidRPr="00690A26">
        <w:t xml:space="preserve">            type: integer</w:t>
      </w:r>
    </w:p>
    <w:p w:rsidR="006F0A20" w:rsidRPr="00690A26" w:rsidRDefault="006F0A20" w:rsidP="002456A6">
      <w:pPr>
        <w:pStyle w:val="PL"/>
        <w:rPr>
          <w:lang w:val="en-US"/>
        </w:rPr>
      </w:pPr>
      <w:r w:rsidRPr="00690A26">
        <w:t xml:space="preserve">            </w:t>
      </w:r>
      <w:r w:rsidRPr="00690A26">
        <w:rPr>
          <w:lang w:val="en-US"/>
        </w:rPr>
        <w:t>minimum: 1</w:t>
      </w:r>
    </w:p>
    <w:p w:rsidR="00B2289C" w:rsidRPr="00690A26" w:rsidRDefault="00B2289C" w:rsidP="002456A6">
      <w:pPr>
        <w:pStyle w:val="PL"/>
        <w:rPr>
          <w:lang w:val="en-US"/>
        </w:rPr>
      </w:pPr>
      <w:r w:rsidRPr="00690A26">
        <w:rPr>
          <w:lang w:val="en-US"/>
        </w:rPr>
        <w:t xml:space="preserve">        - name: required-features</w:t>
      </w:r>
    </w:p>
    <w:p w:rsidR="00B2289C" w:rsidRPr="00690A26" w:rsidRDefault="00B2289C" w:rsidP="002456A6">
      <w:pPr>
        <w:pStyle w:val="PL"/>
        <w:rPr>
          <w:lang w:val="en-US"/>
        </w:rPr>
      </w:pPr>
      <w:r w:rsidRPr="00690A26">
        <w:rPr>
          <w:lang w:val="en-US"/>
        </w:rPr>
        <w:t xml:space="preserve">          in: query</w:t>
      </w:r>
    </w:p>
    <w:p w:rsidR="00B2289C" w:rsidRPr="00690A26" w:rsidRDefault="00B2289C" w:rsidP="002456A6">
      <w:pPr>
        <w:pStyle w:val="PL"/>
        <w:rPr>
          <w:lang w:val="en-US"/>
        </w:rPr>
      </w:pPr>
      <w:r w:rsidRPr="00690A26">
        <w:rPr>
          <w:lang w:val="en-US"/>
        </w:rPr>
        <w:t xml:space="preserve">          description: Features required to be supported by the target NF</w:t>
      </w:r>
    </w:p>
    <w:p w:rsidR="00B2289C" w:rsidRPr="00690A26" w:rsidRDefault="00B2289C" w:rsidP="002456A6">
      <w:pPr>
        <w:pStyle w:val="PL"/>
        <w:rPr>
          <w:lang w:val="en-US"/>
        </w:rPr>
      </w:pPr>
      <w:r w:rsidRPr="00690A26">
        <w:rPr>
          <w:lang w:val="en-US"/>
        </w:rPr>
        <w:t xml:space="preserve">          schema:</w:t>
      </w:r>
    </w:p>
    <w:p w:rsidR="00B2289C" w:rsidRPr="00690A26" w:rsidRDefault="00B2289C" w:rsidP="002456A6">
      <w:pPr>
        <w:pStyle w:val="PL"/>
        <w:rPr>
          <w:lang w:val="en-US"/>
        </w:rPr>
      </w:pPr>
      <w:r w:rsidRPr="00690A26">
        <w:rPr>
          <w:lang w:val="en-US"/>
        </w:rPr>
        <w:t xml:space="preserve">            type: array</w:t>
      </w:r>
    </w:p>
    <w:p w:rsidR="00B2289C" w:rsidRPr="00690A26" w:rsidRDefault="00B2289C" w:rsidP="002456A6">
      <w:pPr>
        <w:pStyle w:val="PL"/>
        <w:rPr>
          <w:lang w:val="en-US"/>
        </w:rPr>
      </w:pPr>
      <w:r w:rsidRPr="00690A26">
        <w:rPr>
          <w:lang w:val="en-US"/>
        </w:rPr>
        <w:t xml:space="preserve">            items:</w:t>
      </w:r>
    </w:p>
    <w:p w:rsidR="00B2289C" w:rsidRPr="00690A26" w:rsidRDefault="00B2289C" w:rsidP="002456A6">
      <w:pPr>
        <w:pStyle w:val="PL"/>
        <w:rPr>
          <w:lang w:val="en-US"/>
        </w:rPr>
      </w:pPr>
      <w:r w:rsidRPr="00690A26">
        <w:rPr>
          <w:lang w:val="en-US"/>
        </w:rPr>
        <w:t xml:space="preserve">              $ref: '</w:t>
      </w:r>
      <w:r w:rsidRPr="00690A26">
        <w:t>TS29571_CommonData.yaml</w:t>
      </w:r>
      <w:r w:rsidRPr="00690A26">
        <w:rPr>
          <w:lang w:val="en-US"/>
        </w:rPr>
        <w:t>#/components/schemas/SupportedFeatures'</w:t>
      </w:r>
    </w:p>
    <w:p w:rsidR="00B2289C" w:rsidRPr="00690A26" w:rsidRDefault="00B2289C" w:rsidP="002456A6">
      <w:pPr>
        <w:pStyle w:val="PL"/>
      </w:pPr>
      <w:r w:rsidRPr="00690A26">
        <w:rPr>
          <w:lang w:val="en-US"/>
        </w:rPr>
        <w:t xml:space="preserve">            </w:t>
      </w:r>
      <w:r w:rsidRPr="00690A26">
        <w:t>minItems: 1</w:t>
      </w:r>
    </w:p>
    <w:p w:rsidR="00B2289C" w:rsidRPr="00690A26" w:rsidRDefault="00B2289C" w:rsidP="002456A6">
      <w:pPr>
        <w:pStyle w:val="PL"/>
        <w:rPr>
          <w:lang w:val="en-US"/>
        </w:rPr>
      </w:pPr>
      <w:r w:rsidRPr="00690A26">
        <w:rPr>
          <w:lang w:val="en-US"/>
        </w:rPr>
        <w:t xml:space="preserve">          style: form</w:t>
      </w:r>
    </w:p>
    <w:p w:rsidR="00B2289C" w:rsidRPr="00690A26" w:rsidRDefault="00B2289C" w:rsidP="002456A6">
      <w:pPr>
        <w:pStyle w:val="PL"/>
        <w:rPr>
          <w:lang w:val="en-US"/>
        </w:rPr>
      </w:pPr>
      <w:r w:rsidRPr="00690A26">
        <w:rPr>
          <w:lang w:val="en-US"/>
        </w:rPr>
        <w:t xml:space="preserve">          explode: false</w:t>
      </w:r>
    </w:p>
    <w:p w:rsidR="00503A7B" w:rsidRPr="00690A26" w:rsidRDefault="00503A7B" w:rsidP="002456A6">
      <w:pPr>
        <w:pStyle w:val="PL"/>
        <w:rPr>
          <w:lang w:val="en-US"/>
        </w:rPr>
      </w:pPr>
      <w:r w:rsidRPr="00690A26">
        <w:rPr>
          <w:lang w:val="en-US"/>
        </w:rPr>
        <w:t xml:space="preserve">        - name: </w:t>
      </w:r>
      <w:r w:rsidRPr="00690A26">
        <w:rPr>
          <w:rFonts w:hint="eastAsia"/>
          <w:lang w:eastAsia="zh-CN"/>
        </w:rPr>
        <w:t>complex-query</w:t>
      </w:r>
    </w:p>
    <w:p w:rsidR="00503A7B" w:rsidRPr="00690A26" w:rsidRDefault="00503A7B" w:rsidP="002456A6">
      <w:pPr>
        <w:pStyle w:val="PL"/>
        <w:rPr>
          <w:lang w:val="en-US"/>
        </w:rPr>
      </w:pPr>
      <w:r w:rsidRPr="00690A26">
        <w:rPr>
          <w:lang w:val="en-US"/>
        </w:rPr>
        <w:t xml:space="preserve">          in: query</w:t>
      </w:r>
    </w:p>
    <w:p w:rsidR="00503A7B" w:rsidRPr="00690A26" w:rsidRDefault="00503A7B" w:rsidP="002456A6">
      <w:pPr>
        <w:pStyle w:val="PL"/>
        <w:rPr>
          <w:lang w:val="en-US" w:eastAsia="zh-CN"/>
        </w:rPr>
      </w:pPr>
      <w:r w:rsidRPr="00690A26">
        <w:rPr>
          <w:lang w:val="en-US"/>
        </w:rPr>
        <w:t xml:space="preserve">          description: </w:t>
      </w:r>
      <w:r w:rsidRPr="00690A26">
        <w:rPr>
          <w:rFonts w:hint="eastAsia"/>
          <w:lang w:val="en-US" w:eastAsia="zh-CN"/>
        </w:rPr>
        <w:t>the complex query condition expression</w:t>
      </w:r>
    </w:p>
    <w:p w:rsidR="00503A7B" w:rsidRPr="00690A26" w:rsidRDefault="00503A7B" w:rsidP="002456A6">
      <w:pPr>
        <w:pStyle w:val="PL"/>
        <w:rPr>
          <w:lang w:val="en-US"/>
        </w:rPr>
      </w:pPr>
      <w:r w:rsidRPr="00690A26">
        <w:rPr>
          <w:lang w:val="en-US"/>
        </w:rPr>
        <w:t xml:space="preserve">          content:</w:t>
      </w:r>
    </w:p>
    <w:p w:rsidR="00503A7B" w:rsidRPr="00690A26" w:rsidRDefault="00503A7B" w:rsidP="002456A6">
      <w:pPr>
        <w:pStyle w:val="PL"/>
        <w:rPr>
          <w:lang w:val="en-US"/>
        </w:rPr>
      </w:pPr>
      <w:r w:rsidRPr="00690A26">
        <w:rPr>
          <w:lang w:val="en-US"/>
        </w:rPr>
        <w:t xml:space="preserve">            application/json:</w:t>
      </w:r>
    </w:p>
    <w:p w:rsidR="00503A7B" w:rsidRPr="00690A26" w:rsidRDefault="00503A7B" w:rsidP="002456A6">
      <w:pPr>
        <w:pStyle w:val="PL"/>
        <w:rPr>
          <w:lang w:val="en-US"/>
        </w:rPr>
      </w:pPr>
      <w:r w:rsidRPr="00690A26">
        <w:rPr>
          <w:lang w:val="en-US"/>
        </w:rPr>
        <w:t xml:space="preserve">              schema:</w:t>
      </w:r>
    </w:p>
    <w:p w:rsidR="00503A7B" w:rsidRPr="00690A26" w:rsidRDefault="00503A7B" w:rsidP="002456A6">
      <w:pPr>
        <w:pStyle w:val="PL"/>
        <w:rPr>
          <w:lang w:val="en-US" w:eastAsia="zh-CN"/>
        </w:rPr>
      </w:pPr>
      <w:r w:rsidRPr="00690A26">
        <w:rPr>
          <w:lang w:val="en-US"/>
        </w:rPr>
        <w:t xml:space="preserve">                $ref: 'TS29571_CommonData.yaml#/components/schemas/</w:t>
      </w:r>
      <w:r w:rsidRPr="00690A26">
        <w:rPr>
          <w:rFonts w:hint="eastAsia"/>
          <w:lang w:val="en-US" w:eastAsia="zh-CN"/>
        </w:rPr>
        <w:t>ComplexQuery</w:t>
      </w:r>
      <w:r w:rsidRPr="00690A26">
        <w:rPr>
          <w:lang w:val="en-US"/>
        </w:rPr>
        <w:t>'</w:t>
      </w:r>
    </w:p>
    <w:p w:rsidR="006C7F15" w:rsidRPr="00690A26" w:rsidRDefault="006C7F15" w:rsidP="002456A6">
      <w:pPr>
        <w:pStyle w:val="PL"/>
      </w:pPr>
      <w:r w:rsidRPr="00690A26">
        <w:t xml:space="preserve">        - name: max-payload-size</w:t>
      </w:r>
    </w:p>
    <w:p w:rsidR="006C7F15" w:rsidRPr="00690A26" w:rsidRDefault="006C7F15" w:rsidP="002456A6">
      <w:pPr>
        <w:pStyle w:val="PL"/>
      </w:pPr>
      <w:r w:rsidRPr="00690A26">
        <w:t xml:space="preserve">          in: query</w:t>
      </w:r>
    </w:p>
    <w:p w:rsidR="006C7F15" w:rsidRPr="00690A26" w:rsidRDefault="006C7F15" w:rsidP="002456A6">
      <w:pPr>
        <w:pStyle w:val="PL"/>
      </w:pPr>
      <w:r w:rsidRPr="00690A26">
        <w:t xml:space="preserve">          description: Maximum payload size of the response expressed in kilo octets</w:t>
      </w:r>
    </w:p>
    <w:p w:rsidR="006C7F15" w:rsidRPr="00690A26" w:rsidRDefault="006C7F15" w:rsidP="002456A6">
      <w:pPr>
        <w:pStyle w:val="PL"/>
      </w:pPr>
      <w:r w:rsidRPr="00690A26">
        <w:t xml:space="preserve">          required: false</w:t>
      </w:r>
    </w:p>
    <w:p w:rsidR="006C7F15" w:rsidRPr="00690A26" w:rsidRDefault="006C7F15" w:rsidP="002456A6">
      <w:pPr>
        <w:pStyle w:val="PL"/>
      </w:pPr>
      <w:r w:rsidRPr="00690A26">
        <w:t xml:space="preserve">          schema:</w:t>
      </w:r>
    </w:p>
    <w:p w:rsidR="006C7F15" w:rsidRPr="00690A26" w:rsidRDefault="006C7F15" w:rsidP="002456A6">
      <w:pPr>
        <w:pStyle w:val="PL"/>
      </w:pPr>
      <w:r w:rsidRPr="00690A26">
        <w:t xml:space="preserve">            type: integer</w:t>
      </w:r>
    </w:p>
    <w:p w:rsidR="006C7F15" w:rsidRPr="00690A26" w:rsidRDefault="006C7F15" w:rsidP="002456A6">
      <w:pPr>
        <w:pStyle w:val="PL"/>
      </w:pPr>
      <w:r w:rsidRPr="00690A26">
        <w:t xml:space="preserve">            maximum: 2000</w:t>
      </w:r>
    </w:p>
    <w:p w:rsidR="006C7F15" w:rsidRPr="00690A26" w:rsidRDefault="006C7F15" w:rsidP="002456A6">
      <w:pPr>
        <w:pStyle w:val="PL"/>
      </w:pPr>
      <w:r w:rsidRPr="00690A26">
        <w:t xml:space="preserve">            default: 124</w:t>
      </w:r>
    </w:p>
    <w:p w:rsidR="00324D54" w:rsidRPr="00690A26" w:rsidRDefault="00324D54" w:rsidP="002456A6">
      <w:pPr>
        <w:pStyle w:val="PL"/>
        <w:rPr>
          <w:lang w:val="en-US"/>
        </w:rPr>
      </w:pPr>
      <w:r w:rsidRPr="00690A26">
        <w:rPr>
          <w:lang w:val="en-US"/>
        </w:rPr>
        <w:t xml:space="preserve">        - name: </w:t>
      </w:r>
      <w:r w:rsidRPr="00690A26">
        <w:rPr>
          <w:rFonts w:hint="eastAsia"/>
          <w:lang w:eastAsia="zh-CN"/>
        </w:rPr>
        <w:t>atsss-capability</w:t>
      </w:r>
    </w:p>
    <w:p w:rsidR="00324D54" w:rsidRPr="00690A26" w:rsidRDefault="00324D54" w:rsidP="002456A6">
      <w:pPr>
        <w:pStyle w:val="PL"/>
        <w:rPr>
          <w:lang w:val="en-US"/>
        </w:rPr>
      </w:pPr>
      <w:r w:rsidRPr="00690A26">
        <w:rPr>
          <w:lang w:val="en-US"/>
        </w:rPr>
        <w:t xml:space="preserve">          in: query</w:t>
      </w:r>
    </w:p>
    <w:p w:rsidR="00324D54" w:rsidRPr="00690A26" w:rsidRDefault="00324D54" w:rsidP="002456A6">
      <w:pPr>
        <w:pStyle w:val="PL"/>
        <w:rPr>
          <w:lang w:val="en-US" w:eastAsia="zh-CN"/>
        </w:rPr>
      </w:pPr>
      <w:r w:rsidRPr="00690A26">
        <w:rPr>
          <w:lang w:val="en-US"/>
        </w:rPr>
        <w:t xml:space="preserve">          description: </w:t>
      </w:r>
      <w:r w:rsidRPr="00690A26">
        <w:rPr>
          <w:rFonts w:hint="eastAsia"/>
          <w:lang w:val="en-US" w:eastAsia="zh-CN"/>
        </w:rPr>
        <w:t>ATSSS Capability</w:t>
      </w:r>
    </w:p>
    <w:p w:rsidR="00324D54" w:rsidRPr="00690A26" w:rsidRDefault="00324D54" w:rsidP="002456A6">
      <w:pPr>
        <w:pStyle w:val="PL"/>
        <w:rPr>
          <w:lang w:val="en-US"/>
        </w:rPr>
      </w:pPr>
      <w:r w:rsidRPr="00690A26">
        <w:rPr>
          <w:lang w:val="en-US"/>
        </w:rPr>
        <w:t xml:space="preserve">          content:</w:t>
      </w:r>
    </w:p>
    <w:p w:rsidR="00324D54" w:rsidRPr="00690A26" w:rsidRDefault="00324D54" w:rsidP="002456A6">
      <w:pPr>
        <w:pStyle w:val="PL"/>
        <w:rPr>
          <w:lang w:val="en-US"/>
        </w:rPr>
      </w:pPr>
      <w:r w:rsidRPr="00690A26">
        <w:rPr>
          <w:lang w:val="en-US"/>
        </w:rPr>
        <w:t xml:space="preserve">            application/json:</w:t>
      </w:r>
    </w:p>
    <w:p w:rsidR="00324D54" w:rsidRPr="00690A26" w:rsidRDefault="00324D54" w:rsidP="002456A6">
      <w:pPr>
        <w:pStyle w:val="PL"/>
        <w:rPr>
          <w:lang w:val="en-US"/>
        </w:rPr>
      </w:pPr>
      <w:r w:rsidRPr="00690A26">
        <w:rPr>
          <w:lang w:val="en-US"/>
        </w:rPr>
        <w:t xml:space="preserve">              schema:</w:t>
      </w:r>
    </w:p>
    <w:p w:rsidR="00324D54" w:rsidRPr="00690A26" w:rsidRDefault="00324D54" w:rsidP="002456A6">
      <w:pPr>
        <w:pStyle w:val="PL"/>
        <w:rPr>
          <w:lang w:val="en-US"/>
        </w:rPr>
      </w:pPr>
      <w:r w:rsidRPr="00690A26">
        <w:rPr>
          <w:lang w:val="en-US"/>
        </w:rPr>
        <w:t xml:space="preserve">                $ref: 'TS29571_CommonData.yaml#/components/schemas/</w:t>
      </w:r>
      <w:r w:rsidRPr="00690A26">
        <w:rPr>
          <w:rFonts w:hint="eastAsia"/>
          <w:lang w:val="en-US" w:eastAsia="zh-CN"/>
        </w:rPr>
        <w:t>AtsssCapability</w:t>
      </w:r>
      <w:r w:rsidRPr="00690A26">
        <w:rPr>
          <w:lang w:val="en-US"/>
        </w:rPr>
        <w:t>'</w:t>
      </w:r>
    </w:p>
    <w:p w:rsidR="00085DB0" w:rsidRPr="00690A26" w:rsidRDefault="00085DB0" w:rsidP="002456A6">
      <w:pPr>
        <w:pStyle w:val="PL"/>
        <w:rPr>
          <w:lang w:val="en-US"/>
        </w:rPr>
      </w:pPr>
      <w:r w:rsidRPr="00690A26">
        <w:rPr>
          <w:lang w:val="en-US"/>
        </w:rPr>
        <w:t xml:space="preserve">        - name: upf-ue-ip-addr-ind</w:t>
      </w:r>
    </w:p>
    <w:p w:rsidR="00085DB0" w:rsidRPr="00690A26" w:rsidRDefault="00085DB0" w:rsidP="002456A6">
      <w:pPr>
        <w:pStyle w:val="PL"/>
        <w:rPr>
          <w:lang w:val="en-US"/>
        </w:rPr>
      </w:pPr>
      <w:r w:rsidRPr="00690A26">
        <w:rPr>
          <w:lang w:val="en-US"/>
        </w:rPr>
        <w:t xml:space="preserve">          in: query</w:t>
      </w:r>
    </w:p>
    <w:p w:rsidR="00085DB0" w:rsidRPr="00690A26" w:rsidRDefault="00085DB0" w:rsidP="002456A6">
      <w:pPr>
        <w:pStyle w:val="PL"/>
        <w:rPr>
          <w:lang w:val="en-US"/>
        </w:rPr>
      </w:pPr>
      <w:r w:rsidRPr="00690A26">
        <w:rPr>
          <w:lang w:val="en-US"/>
        </w:rPr>
        <w:t xml:space="preserve">          description: UPF supporting allocating UE IP addresses/prefixes</w:t>
      </w:r>
    </w:p>
    <w:p w:rsidR="00085DB0" w:rsidRPr="00690A26" w:rsidRDefault="00085DB0" w:rsidP="002456A6">
      <w:pPr>
        <w:pStyle w:val="PL"/>
        <w:rPr>
          <w:lang w:val="en-US"/>
        </w:rPr>
      </w:pPr>
      <w:r w:rsidRPr="00690A26">
        <w:rPr>
          <w:lang w:val="en-US"/>
        </w:rPr>
        <w:lastRenderedPageBreak/>
        <w:t xml:space="preserve">          schema:</w:t>
      </w:r>
    </w:p>
    <w:p w:rsidR="00085DB0" w:rsidRPr="00690A26" w:rsidRDefault="00085DB0" w:rsidP="002456A6">
      <w:pPr>
        <w:pStyle w:val="PL"/>
        <w:rPr>
          <w:lang w:val="en-US"/>
        </w:rPr>
      </w:pPr>
      <w:r w:rsidRPr="00690A26">
        <w:t xml:space="preserve">            type: boolean</w:t>
      </w:r>
    </w:p>
    <w:p w:rsidR="009C6D2D" w:rsidRPr="00690A26" w:rsidRDefault="009C6D2D" w:rsidP="002456A6">
      <w:pPr>
        <w:pStyle w:val="PL"/>
        <w:rPr>
          <w:lang w:val="en-US"/>
        </w:rPr>
      </w:pPr>
      <w:r w:rsidRPr="00690A26">
        <w:rPr>
          <w:lang w:val="en-US"/>
        </w:rPr>
        <w:t xml:space="preserve">        - name: </w:t>
      </w:r>
      <w:r w:rsidRPr="00690A26">
        <w:rPr>
          <w:lang w:eastAsia="zh-CN"/>
        </w:rPr>
        <w:t>client-type</w:t>
      </w:r>
    </w:p>
    <w:p w:rsidR="009C6D2D" w:rsidRPr="00690A26" w:rsidRDefault="009C6D2D" w:rsidP="002456A6">
      <w:pPr>
        <w:pStyle w:val="PL"/>
        <w:rPr>
          <w:lang w:val="en-US"/>
        </w:rPr>
      </w:pPr>
      <w:r w:rsidRPr="00690A26">
        <w:rPr>
          <w:lang w:val="en-US"/>
        </w:rPr>
        <w:t xml:space="preserve">          in: query</w:t>
      </w:r>
    </w:p>
    <w:p w:rsidR="009C6D2D" w:rsidRPr="00690A26" w:rsidRDefault="009C6D2D" w:rsidP="002456A6">
      <w:pPr>
        <w:pStyle w:val="PL"/>
        <w:rPr>
          <w:lang w:val="en-US" w:eastAsia="zh-CN"/>
        </w:rPr>
      </w:pPr>
      <w:r w:rsidRPr="00690A26">
        <w:rPr>
          <w:lang w:val="en-US"/>
        </w:rPr>
        <w:t xml:space="preserve">          description: </w:t>
      </w:r>
      <w:r w:rsidRPr="00690A26">
        <w:rPr>
          <w:lang w:val="en-US" w:eastAsia="zh-CN"/>
        </w:rPr>
        <w:t>Requested client type served by the NF</w:t>
      </w:r>
    </w:p>
    <w:p w:rsidR="009C6D2D" w:rsidRPr="00690A26" w:rsidRDefault="009C6D2D" w:rsidP="002456A6">
      <w:pPr>
        <w:pStyle w:val="PL"/>
        <w:rPr>
          <w:lang w:val="en-US"/>
        </w:rPr>
      </w:pPr>
      <w:r w:rsidRPr="00690A26">
        <w:rPr>
          <w:lang w:val="en-US"/>
        </w:rPr>
        <w:t xml:space="preserve">          content:</w:t>
      </w:r>
    </w:p>
    <w:p w:rsidR="009C6D2D" w:rsidRPr="00690A26" w:rsidRDefault="009C6D2D" w:rsidP="002456A6">
      <w:pPr>
        <w:pStyle w:val="PL"/>
        <w:rPr>
          <w:lang w:val="en-US"/>
        </w:rPr>
      </w:pPr>
      <w:r w:rsidRPr="00690A26">
        <w:rPr>
          <w:lang w:val="en-US"/>
        </w:rPr>
        <w:t xml:space="preserve">            application/json:</w:t>
      </w:r>
    </w:p>
    <w:p w:rsidR="009C6D2D" w:rsidRPr="00690A26" w:rsidRDefault="009C6D2D" w:rsidP="002456A6">
      <w:pPr>
        <w:pStyle w:val="PL"/>
        <w:rPr>
          <w:lang w:val="en-US"/>
        </w:rPr>
      </w:pPr>
      <w:r w:rsidRPr="00690A26">
        <w:rPr>
          <w:lang w:val="en-US"/>
        </w:rPr>
        <w:t xml:space="preserve">              schema:</w:t>
      </w:r>
    </w:p>
    <w:p w:rsidR="009C6D2D" w:rsidRPr="00690A26" w:rsidRDefault="009C6D2D" w:rsidP="002456A6">
      <w:pPr>
        <w:pStyle w:val="PL"/>
        <w:rPr>
          <w:lang w:val="en-US"/>
        </w:rPr>
      </w:pPr>
      <w:r w:rsidRPr="00690A26">
        <w:rPr>
          <w:lang w:val="en-US"/>
        </w:rPr>
        <w:t xml:space="preserve">                $ref: 'TS29572_Nlmf_Location.yaml#/components/schemas/</w:t>
      </w:r>
      <w:r w:rsidRPr="00690A26">
        <w:rPr>
          <w:lang w:val="en-US" w:eastAsia="zh-CN"/>
        </w:rPr>
        <w:t>ExternalClientType</w:t>
      </w:r>
      <w:r w:rsidRPr="00690A26">
        <w:rPr>
          <w:lang w:val="en-US"/>
        </w:rPr>
        <w:t>'</w:t>
      </w:r>
    </w:p>
    <w:p w:rsidR="00443DC9" w:rsidRPr="00690A26" w:rsidRDefault="00443DC9" w:rsidP="002456A6">
      <w:pPr>
        <w:pStyle w:val="PL"/>
        <w:rPr>
          <w:lang w:val="en-US"/>
        </w:rPr>
      </w:pPr>
      <w:r w:rsidRPr="00690A26">
        <w:rPr>
          <w:lang w:val="en-US"/>
        </w:rPr>
        <w:t xml:space="preserve">        - name: </w:t>
      </w:r>
      <w:r w:rsidRPr="00690A26">
        <w:t>preferred-tai</w:t>
      </w:r>
    </w:p>
    <w:p w:rsidR="00443DC9" w:rsidRPr="00690A26" w:rsidRDefault="00443DC9" w:rsidP="002456A6">
      <w:pPr>
        <w:pStyle w:val="PL"/>
        <w:rPr>
          <w:lang w:val="en-US"/>
        </w:rPr>
      </w:pPr>
      <w:r w:rsidRPr="00690A26">
        <w:rPr>
          <w:lang w:val="en-US"/>
        </w:rPr>
        <w:t xml:space="preserve">          in: query</w:t>
      </w:r>
    </w:p>
    <w:p w:rsidR="00443DC9" w:rsidRPr="00690A26" w:rsidRDefault="00443DC9" w:rsidP="002456A6">
      <w:pPr>
        <w:pStyle w:val="PL"/>
        <w:rPr>
          <w:lang w:val="en-US"/>
        </w:rPr>
      </w:pPr>
      <w:r w:rsidRPr="00690A26">
        <w:rPr>
          <w:lang w:val="en-US"/>
        </w:rPr>
        <w:t xml:space="preserve">          description: preferred Tracking Area Identity</w:t>
      </w:r>
    </w:p>
    <w:p w:rsidR="00443DC9" w:rsidRPr="00690A26" w:rsidRDefault="00443DC9" w:rsidP="002456A6">
      <w:pPr>
        <w:pStyle w:val="PL"/>
        <w:rPr>
          <w:lang w:val="en-US"/>
        </w:rPr>
      </w:pPr>
      <w:r w:rsidRPr="00690A26">
        <w:rPr>
          <w:lang w:val="en-US"/>
        </w:rPr>
        <w:t xml:space="preserve">          content:</w:t>
      </w:r>
    </w:p>
    <w:p w:rsidR="00443DC9" w:rsidRPr="00690A26" w:rsidRDefault="00443DC9" w:rsidP="002456A6">
      <w:pPr>
        <w:pStyle w:val="PL"/>
        <w:rPr>
          <w:lang w:val="en-US"/>
        </w:rPr>
      </w:pPr>
      <w:r w:rsidRPr="00690A26">
        <w:rPr>
          <w:lang w:val="en-US"/>
        </w:rPr>
        <w:t xml:space="preserve">            application/json:</w:t>
      </w:r>
    </w:p>
    <w:p w:rsidR="00443DC9" w:rsidRPr="00690A26" w:rsidRDefault="00443DC9" w:rsidP="002456A6">
      <w:pPr>
        <w:pStyle w:val="PL"/>
        <w:rPr>
          <w:lang w:val="en-US"/>
        </w:rPr>
      </w:pPr>
      <w:r w:rsidRPr="00690A26">
        <w:rPr>
          <w:lang w:val="en-US"/>
        </w:rPr>
        <w:t xml:space="preserve">              schema:</w:t>
      </w:r>
    </w:p>
    <w:p w:rsidR="00443DC9" w:rsidRPr="00690A26" w:rsidRDefault="00443DC9" w:rsidP="002456A6">
      <w:pPr>
        <w:pStyle w:val="PL"/>
        <w:rPr>
          <w:lang w:val="en-US"/>
        </w:rPr>
      </w:pPr>
      <w:r w:rsidRPr="00690A26">
        <w:rPr>
          <w:lang w:val="en-US"/>
        </w:rPr>
        <w:t xml:space="preserve">                $ref: '</w:t>
      </w:r>
      <w:r w:rsidRPr="00690A26">
        <w:t>TS29571_CommonData.yaml</w:t>
      </w:r>
      <w:r w:rsidRPr="00690A26">
        <w:rPr>
          <w:lang w:val="en-US"/>
        </w:rPr>
        <w:t>#/components/schemas/Tai'</w:t>
      </w:r>
    </w:p>
    <w:p w:rsidR="006E2376" w:rsidRPr="00690A26" w:rsidRDefault="006E2376" w:rsidP="002456A6">
      <w:pPr>
        <w:pStyle w:val="PL"/>
        <w:rPr>
          <w:lang w:val="en-US"/>
        </w:rPr>
      </w:pPr>
      <w:r w:rsidRPr="00690A26">
        <w:rPr>
          <w:lang w:val="en-US"/>
        </w:rPr>
        <w:t xml:space="preserve">        - name: preferred-nf-instances</w:t>
      </w:r>
    </w:p>
    <w:p w:rsidR="006E2376" w:rsidRPr="00690A26" w:rsidRDefault="006E2376" w:rsidP="002456A6">
      <w:pPr>
        <w:pStyle w:val="PL"/>
        <w:rPr>
          <w:lang w:val="en-US"/>
        </w:rPr>
      </w:pPr>
      <w:r w:rsidRPr="00690A26">
        <w:rPr>
          <w:lang w:val="en-US"/>
        </w:rPr>
        <w:t xml:space="preserve">          in: query</w:t>
      </w:r>
    </w:p>
    <w:p w:rsidR="006E2376" w:rsidRPr="00690A26" w:rsidRDefault="006E2376" w:rsidP="002456A6">
      <w:pPr>
        <w:pStyle w:val="PL"/>
        <w:rPr>
          <w:lang w:val="en-US"/>
        </w:rPr>
      </w:pPr>
      <w:r w:rsidRPr="00690A26">
        <w:rPr>
          <w:lang w:val="en-US"/>
        </w:rPr>
        <w:t xml:space="preserve">          description: preferred NF Instances</w:t>
      </w:r>
    </w:p>
    <w:p w:rsidR="006E2376" w:rsidRPr="00690A26" w:rsidRDefault="006E2376" w:rsidP="002456A6">
      <w:pPr>
        <w:pStyle w:val="PL"/>
        <w:rPr>
          <w:lang w:val="en-US"/>
        </w:rPr>
      </w:pPr>
      <w:r w:rsidRPr="00690A26">
        <w:rPr>
          <w:lang w:val="en-US"/>
        </w:rPr>
        <w:t xml:space="preserve">          schema:</w:t>
      </w:r>
    </w:p>
    <w:p w:rsidR="006E2376" w:rsidRPr="00690A26" w:rsidRDefault="006E2376" w:rsidP="002456A6">
      <w:pPr>
        <w:pStyle w:val="PL"/>
        <w:rPr>
          <w:lang w:val="en-US"/>
        </w:rPr>
      </w:pPr>
      <w:r w:rsidRPr="00690A26">
        <w:rPr>
          <w:lang w:val="en-US"/>
        </w:rPr>
        <w:t xml:space="preserve">            type: array</w:t>
      </w:r>
    </w:p>
    <w:p w:rsidR="006E2376" w:rsidRPr="00690A26" w:rsidRDefault="006E2376" w:rsidP="002456A6">
      <w:pPr>
        <w:pStyle w:val="PL"/>
        <w:rPr>
          <w:lang w:val="en-US"/>
        </w:rPr>
      </w:pPr>
      <w:r w:rsidRPr="00690A26">
        <w:rPr>
          <w:lang w:val="en-US"/>
        </w:rPr>
        <w:t xml:space="preserve">            items:</w:t>
      </w:r>
    </w:p>
    <w:p w:rsidR="006E2376" w:rsidRPr="00690A26" w:rsidRDefault="006E2376" w:rsidP="002456A6">
      <w:pPr>
        <w:pStyle w:val="PL"/>
        <w:rPr>
          <w:lang w:val="en-US"/>
        </w:rPr>
      </w:pPr>
      <w:r w:rsidRPr="00690A26">
        <w:rPr>
          <w:lang w:val="en-US"/>
        </w:rPr>
        <w:t xml:space="preserve">              </w:t>
      </w:r>
      <w:r w:rsidRPr="00690A26">
        <w:t>$ref: 'TS29571_CommonData.yaml#/components/schemas/NfInstanceId'</w:t>
      </w:r>
    </w:p>
    <w:p w:rsidR="006E2376" w:rsidRPr="00690A26" w:rsidRDefault="006E2376" w:rsidP="002456A6">
      <w:pPr>
        <w:pStyle w:val="PL"/>
      </w:pPr>
      <w:r w:rsidRPr="00690A26">
        <w:rPr>
          <w:lang w:val="en-US"/>
        </w:rPr>
        <w:t xml:space="preserve">            </w:t>
      </w:r>
      <w:r w:rsidRPr="00690A26">
        <w:t>minItems: 1</w:t>
      </w:r>
    </w:p>
    <w:p w:rsidR="006E2376" w:rsidRPr="00690A26" w:rsidRDefault="006E2376" w:rsidP="002456A6">
      <w:pPr>
        <w:pStyle w:val="PL"/>
        <w:rPr>
          <w:lang w:val="en-US"/>
        </w:rPr>
      </w:pPr>
      <w:r w:rsidRPr="00690A26">
        <w:rPr>
          <w:lang w:val="en-US"/>
        </w:rPr>
        <w:t xml:space="preserve">          style: form</w:t>
      </w:r>
    </w:p>
    <w:p w:rsidR="006E2376" w:rsidRPr="00690A26" w:rsidRDefault="006E2376" w:rsidP="002456A6">
      <w:pPr>
        <w:pStyle w:val="PL"/>
        <w:rPr>
          <w:lang w:val="en-US"/>
        </w:rPr>
      </w:pPr>
      <w:r w:rsidRPr="00690A26">
        <w:rPr>
          <w:lang w:val="en-US"/>
        </w:rPr>
        <w:t xml:space="preserve">          explode: false        </w:t>
      </w:r>
    </w:p>
    <w:p w:rsidR="003435F7" w:rsidRPr="00690A26" w:rsidRDefault="003435F7" w:rsidP="002456A6">
      <w:pPr>
        <w:pStyle w:val="PL"/>
        <w:rPr>
          <w:lang w:val="en-US"/>
        </w:rPr>
      </w:pPr>
      <w:r w:rsidRPr="00690A26">
        <w:rPr>
          <w:lang w:val="en-US"/>
        </w:rPr>
        <w:t xml:space="preserve">        - name: If-None-Match</w:t>
      </w:r>
    </w:p>
    <w:p w:rsidR="003435F7" w:rsidRPr="00690A26" w:rsidRDefault="003435F7" w:rsidP="002456A6">
      <w:pPr>
        <w:pStyle w:val="PL"/>
        <w:rPr>
          <w:lang w:val="en-US"/>
        </w:rPr>
      </w:pPr>
      <w:r w:rsidRPr="00690A26">
        <w:rPr>
          <w:lang w:val="en-US"/>
        </w:rPr>
        <w:t xml:space="preserve">          in: header</w:t>
      </w:r>
    </w:p>
    <w:p w:rsidR="003435F7" w:rsidRPr="00690A26" w:rsidRDefault="003435F7" w:rsidP="002456A6">
      <w:pPr>
        <w:pStyle w:val="PL"/>
        <w:rPr>
          <w:lang w:val="en-US"/>
        </w:rPr>
      </w:pPr>
      <w:r w:rsidRPr="00690A26">
        <w:rPr>
          <w:lang w:val="en-US"/>
        </w:rPr>
        <w:t xml:space="preserve">          description: Validator for conditional requests, as described in IETF RFC 7232, 3.2</w:t>
      </w:r>
    </w:p>
    <w:p w:rsidR="003435F7" w:rsidRPr="00690A26" w:rsidRDefault="003435F7" w:rsidP="002456A6">
      <w:pPr>
        <w:pStyle w:val="PL"/>
        <w:rPr>
          <w:lang w:val="en-US"/>
        </w:rPr>
      </w:pPr>
      <w:r w:rsidRPr="00690A26">
        <w:rPr>
          <w:lang w:val="en-US"/>
        </w:rPr>
        <w:t xml:space="preserve">          schema:</w:t>
      </w:r>
    </w:p>
    <w:p w:rsidR="003435F7" w:rsidRPr="00690A26" w:rsidRDefault="003435F7" w:rsidP="002456A6">
      <w:pPr>
        <w:pStyle w:val="PL"/>
        <w:rPr>
          <w:lang w:val="en-US"/>
        </w:rPr>
      </w:pPr>
      <w:r w:rsidRPr="00690A26">
        <w:rPr>
          <w:lang w:val="en-US"/>
        </w:rPr>
        <w:t xml:space="preserve">            type: string</w:t>
      </w:r>
    </w:p>
    <w:p w:rsidR="00CF3F2B" w:rsidRPr="00690A26" w:rsidRDefault="00CF3F2B" w:rsidP="002456A6">
      <w:pPr>
        <w:pStyle w:val="PL"/>
        <w:rPr>
          <w:lang w:val="en-US"/>
        </w:rPr>
      </w:pPr>
      <w:r w:rsidRPr="00690A26">
        <w:rPr>
          <w:lang w:val="en-US"/>
        </w:rPr>
        <w:t xml:space="preserve">        - name: target-snpn</w:t>
      </w:r>
    </w:p>
    <w:p w:rsidR="00CF3F2B" w:rsidRPr="00690A26" w:rsidRDefault="00CF3F2B" w:rsidP="002456A6">
      <w:pPr>
        <w:pStyle w:val="PL"/>
        <w:rPr>
          <w:lang w:val="en-US"/>
        </w:rPr>
      </w:pPr>
      <w:r w:rsidRPr="00690A26">
        <w:rPr>
          <w:lang w:val="en-US"/>
        </w:rPr>
        <w:t xml:space="preserve">          in: query</w:t>
      </w:r>
    </w:p>
    <w:p w:rsidR="00CF3F2B" w:rsidRPr="00690A26" w:rsidRDefault="00CF3F2B" w:rsidP="002456A6">
      <w:pPr>
        <w:pStyle w:val="PL"/>
        <w:rPr>
          <w:lang w:val="en-US"/>
        </w:rPr>
      </w:pPr>
      <w:r w:rsidRPr="00690A26">
        <w:rPr>
          <w:lang w:val="en-US"/>
        </w:rPr>
        <w:t xml:space="preserve">          description: Target SNPN Identity</w:t>
      </w:r>
    </w:p>
    <w:p w:rsidR="00CF3F2B" w:rsidRPr="00690A26" w:rsidRDefault="00CF3F2B" w:rsidP="002456A6">
      <w:pPr>
        <w:pStyle w:val="PL"/>
        <w:rPr>
          <w:lang w:val="en-US"/>
        </w:rPr>
      </w:pPr>
      <w:r w:rsidRPr="00690A26">
        <w:rPr>
          <w:lang w:val="en-US"/>
        </w:rPr>
        <w:t xml:space="preserve">          content:</w:t>
      </w:r>
    </w:p>
    <w:p w:rsidR="00CF3F2B" w:rsidRPr="00690A26" w:rsidRDefault="00CF3F2B" w:rsidP="002456A6">
      <w:pPr>
        <w:pStyle w:val="PL"/>
        <w:rPr>
          <w:lang w:val="en-US"/>
        </w:rPr>
      </w:pPr>
      <w:r w:rsidRPr="00690A26">
        <w:rPr>
          <w:lang w:val="en-US"/>
        </w:rPr>
        <w:t xml:space="preserve">            application/json:</w:t>
      </w:r>
    </w:p>
    <w:p w:rsidR="00CF3F2B" w:rsidRPr="00690A26" w:rsidRDefault="00CF3F2B" w:rsidP="002456A6">
      <w:pPr>
        <w:pStyle w:val="PL"/>
        <w:rPr>
          <w:lang w:val="en-US"/>
        </w:rPr>
      </w:pPr>
      <w:r w:rsidRPr="00690A26">
        <w:rPr>
          <w:lang w:val="en-US"/>
        </w:rPr>
        <w:t xml:space="preserve">              schema:</w:t>
      </w:r>
    </w:p>
    <w:p w:rsidR="00CF3F2B" w:rsidRPr="00690A26" w:rsidRDefault="00CF3F2B" w:rsidP="002456A6">
      <w:pPr>
        <w:pStyle w:val="PL"/>
        <w:rPr>
          <w:lang w:val="en-US"/>
        </w:rPr>
      </w:pPr>
      <w:r w:rsidRPr="00690A26">
        <w:rPr>
          <w:lang w:val="en-US"/>
        </w:rPr>
        <w:t xml:space="preserve">                $ref: '</w:t>
      </w:r>
      <w:r w:rsidRPr="00690A26">
        <w:t>TS29571_CommonData.yaml</w:t>
      </w:r>
      <w:r w:rsidRPr="00690A26">
        <w:rPr>
          <w:lang w:val="en-US"/>
        </w:rPr>
        <w:t>#/components/schemas/PlmnIdNid'</w:t>
      </w:r>
    </w:p>
    <w:p w:rsidR="00F437C2" w:rsidRPr="00690A26" w:rsidRDefault="00F437C2" w:rsidP="002456A6">
      <w:pPr>
        <w:pStyle w:val="PL"/>
        <w:rPr>
          <w:lang w:val="en-US"/>
        </w:rPr>
      </w:pPr>
      <w:r w:rsidRPr="00690A26">
        <w:rPr>
          <w:lang w:val="en-US"/>
        </w:rPr>
        <w:t xml:space="preserve">        - name: af-ee-data</w:t>
      </w:r>
    </w:p>
    <w:p w:rsidR="00F437C2" w:rsidRPr="00690A26" w:rsidRDefault="00F437C2" w:rsidP="002456A6">
      <w:pPr>
        <w:pStyle w:val="PL"/>
        <w:rPr>
          <w:lang w:val="en-US"/>
        </w:rPr>
      </w:pPr>
      <w:r w:rsidRPr="00690A26">
        <w:rPr>
          <w:lang w:val="en-US"/>
        </w:rPr>
        <w:t xml:space="preserve">          in: query</w:t>
      </w:r>
    </w:p>
    <w:p w:rsidR="00F437C2" w:rsidRPr="00690A26" w:rsidRDefault="00F437C2" w:rsidP="002456A6">
      <w:pPr>
        <w:pStyle w:val="PL"/>
        <w:rPr>
          <w:lang w:val="en-US"/>
        </w:rPr>
      </w:pPr>
      <w:r w:rsidRPr="00690A26">
        <w:rPr>
          <w:lang w:val="en-US"/>
        </w:rPr>
        <w:t xml:space="preserve">          description: NEF exposured by the AF</w:t>
      </w:r>
    </w:p>
    <w:p w:rsidR="00F437C2" w:rsidRPr="00690A26" w:rsidRDefault="00F437C2" w:rsidP="002456A6">
      <w:pPr>
        <w:pStyle w:val="PL"/>
        <w:rPr>
          <w:lang w:val="en-US"/>
        </w:rPr>
      </w:pPr>
      <w:r w:rsidRPr="00690A26">
        <w:rPr>
          <w:lang w:val="en-US"/>
        </w:rPr>
        <w:t xml:space="preserve">          content:</w:t>
      </w:r>
    </w:p>
    <w:p w:rsidR="00F437C2" w:rsidRPr="00690A26" w:rsidRDefault="00F437C2" w:rsidP="002456A6">
      <w:pPr>
        <w:pStyle w:val="PL"/>
        <w:rPr>
          <w:lang w:val="en-US"/>
        </w:rPr>
      </w:pPr>
      <w:r w:rsidRPr="00690A26">
        <w:rPr>
          <w:lang w:val="en-US"/>
        </w:rPr>
        <w:t xml:space="preserve">            application/json:</w:t>
      </w:r>
    </w:p>
    <w:p w:rsidR="00F437C2" w:rsidRPr="00690A26" w:rsidRDefault="00F437C2" w:rsidP="002456A6">
      <w:pPr>
        <w:pStyle w:val="PL"/>
        <w:rPr>
          <w:lang w:val="en-US"/>
        </w:rPr>
      </w:pPr>
      <w:r w:rsidRPr="00690A26">
        <w:rPr>
          <w:lang w:val="en-US"/>
        </w:rPr>
        <w:t xml:space="preserve">              schema:</w:t>
      </w:r>
    </w:p>
    <w:p w:rsidR="00C21AFA" w:rsidRPr="00690A26" w:rsidRDefault="00F437C2" w:rsidP="002456A6">
      <w:pPr>
        <w:pStyle w:val="PL"/>
        <w:rPr>
          <w:lang w:val="en-US"/>
        </w:rPr>
      </w:pPr>
      <w:r w:rsidRPr="00690A26">
        <w:rPr>
          <w:lang w:val="en-US"/>
        </w:rPr>
        <w:t xml:space="preserve">                $ref: '</w:t>
      </w:r>
      <w:r w:rsidR="003F01AE" w:rsidRPr="00690A26">
        <w:rPr>
          <w:lang w:val="en-US"/>
        </w:rPr>
        <w:t>TS29510_Nnrf_NFManagement</w:t>
      </w:r>
      <w:r w:rsidRPr="00690A26">
        <w:rPr>
          <w:lang w:val="en-US"/>
        </w:rPr>
        <w:t>.yaml#/components/schemas/</w:t>
      </w:r>
      <w:r w:rsidRPr="00690A26">
        <w:rPr>
          <w:lang w:val="en-US" w:eastAsia="zh-CN"/>
        </w:rPr>
        <w:t>AfEventExposureData</w:t>
      </w:r>
      <w:r w:rsidRPr="00690A26">
        <w:rPr>
          <w:lang w:val="en-US"/>
        </w:rPr>
        <w:t>'</w:t>
      </w:r>
    </w:p>
    <w:p w:rsidR="00622AA4" w:rsidRPr="00690A26" w:rsidRDefault="00622AA4" w:rsidP="002456A6">
      <w:pPr>
        <w:pStyle w:val="PL"/>
        <w:rPr>
          <w:lang w:val="en-US"/>
        </w:rPr>
      </w:pPr>
      <w:r w:rsidRPr="00690A26">
        <w:rPr>
          <w:lang w:val="en-US"/>
        </w:rPr>
        <w:t xml:space="preserve">        - name: w-agf-info</w:t>
      </w:r>
    </w:p>
    <w:p w:rsidR="00622AA4" w:rsidRPr="00690A26" w:rsidRDefault="00622AA4" w:rsidP="002456A6">
      <w:pPr>
        <w:pStyle w:val="PL"/>
        <w:rPr>
          <w:lang w:val="en-US"/>
        </w:rPr>
      </w:pPr>
      <w:r w:rsidRPr="00690A26">
        <w:rPr>
          <w:lang w:val="en-US"/>
        </w:rPr>
        <w:t xml:space="preserve">          in: query</w:t>
      </w:r>
    </w:p>
    <w:p w:rsidR="00622AA4" w:rsidRPr="00690A26" w:rsidRDefault="00622AA4" w:rsidP="002456A6">
      <w:pPr>
        <w:pStyle w:val="PL"/>
        <w:rPr>
          <w:lang w:val="en-US"/>
        </w:rPr>
      </w:pPr>
      <w:r w:rsidRPr="00690A26">
        <w:rPr>
          <w:lang w:val="en-US"/>
        </w:rPr>
        <w:t xml:space="preserve">          description: UPF collocated with W-AGF</w:t>
      </w:r>
    </w:p>
    <w:p w:rsidR="00622AA4" w:rsidRPr="00690A26" w:rsidRDefault="00622AA4" w:rsidP="002456A6">
      <w:pPr>
        <w:pStyle w:val="PL"/>
        <w:rPr>
          <w:lang w:val="en-US"/>
        </w:rPr>
      </w:pPr>
      <w:r w:rsidRPr="00690A26">
        <w:rPr>
          <w:lang w:val="en-US"/>
        </w:rPr>
        <w:t xml:space="preserve">          content:</w:t>
      </w:r>
    </w:p>
    <w:p w:rsidR="00622AA4" w:rsidRPr="00690A26" w:rsidRDefault="00622AA4" w:rsidP="002456A6">
      <w:pPr>
        <w:pStyle w:val="PL"/>
        <w:rPr>
          <w:lang w:val="en-US"/>
        </w:rPr>
      </w:pPr>
      <w:r w:rsidRPr="00690A26">
        <w:rPr>
          <w:lang w:val="en-US"/>
        </w:rPr>
        <w:t xml:space="preserve">            application/json:</w:t>
      </w:r>
    </w:p>
    <w:p w:rsidR="00622AA4" w:rsidRPr="00690A26" w:rsidRDefault="00622AA4" w:rsidP="002456A6">
      <w:pPr>
        <w:pStyle w:val="PL"/>
        <w:rPr>
          <w:lang w:val="en-US"/>
        </w:rPr>
      </w:pPr>
      <w:r w:rsidRPr="00690A26">
        <w:rPr>
          <w:lang w:val="en-US"/>
        </w:rPr>
        <w:t xml:space="preserve">              schema:</w:t>
      </w:r>
    </w:p>
    <w:p w:rsidR="00622AA4" w:rsidRPr="00690A26" w:rsidRDefault="00622AA4" w:rsidP="002456A6">
      <w:pPr>
        <w:pStyle w:val="PL"/>
        <w:rPr>
          <w:lang w:val="en-US"/>
        </w:rPr>
      </w:pPr>
      <w:r w:rsidRPr="00690A26">
        <w:rPr>
          <w:lang w:val="en-US"/>
        </w:rPr>
        <w:t xml:space="preserve">                $ref: 'TS29510_Nnrf_NFManagement.yaml#/components/schemas/WAgfInfo'</w:t>
      </w:r>
    </w:p>
    <w:p w:rsidR="00622AA4" w:rsidRPr="00690A26" w:rsidRDefault="00622AA4" w:rsidP="002456A6">
      <w:pPr>
        <w:pStyle w:val="PL"/>
        <w:rPr>
          <w:lang w:val="en-US"/>
        </w:rPr>
      </w:pPr>
      <w:r w:rsidRPr="00690A26">
        <w:rPr>
          <w:lang w:val="en-US"/>
        </w:rPr>
        <w:t xml:space="preserve">        - name: tngf-info</w:t>
      </w:r>
    </w:p>
    <w:p w:rsidR="00622AA4" w:rsidRPr="00690A26" w:rsidRDefault="00622AA4" w:rsidP="002456A6">
      <w:pPr>
        <w:pStyle w:val="PL"/>
        <w:rPr>
          <w:lang w:val="en-US"/>
        </w:rPr>
      </w:pPr>
      <w:r w:rsidRPr="00690A26">
        <w:rPr>
          <w:lang w:val="en-US"/>
        </w:rPr>
        <w:t xml:space="preserve">          in: query</w:t>
      </w:r>
    </w:p>
    <w:p w:rsidR="00622AA4" w:rsidRPr="00690A26" w:rsidRDefault="00622AA4" w:rsidP="002456A6">
      <w:pPr>
        <w:pStyle w:val="PL"/>
        <w:rPr>
          <w:lang w:val="en-US"/>
        </w:rPr>
      </w:pPr>
      <w:r w:rsidRPr="00690A26">
        <w:rPr>
          <w:lang w:val="en-US"/>
        </w:rPr>
        <w:t xml:space="preserve">          description: UPF collocated with TNGF</w:t>
      </w:r>
    </w:p>
    <w:p w:rsidR="00622AA4" w:rsidRPr="00690A26" w:rsidRDefault="00622AA4" w:rsidP="002456A6">
      <w:pPr>
        <w:pStyle w:val="PL"/>
        <w:rPr>
          <w:lang w:val="en-US"/>
        </w:rPr>
      </w:pPr>
      <w:r w:rsidRPr="00690A26">
        <w:rPr>
          <w:lang w:val="en-US"/>
        </w:rPr>
        <w:t xml:space="preserve">          content:</w:t>
      </w:r>
    </w:p>
    <w:p w:rsidR="00622AA4" w:rsidRPr="00690A26" w:rsidRDefault="00622AA4" w:rsidP="002456A6">
      <w:pPr>
        <w:pStyle w:val="PL"/>
        <w:rPr>
          <w:lang w:val="en-US"/>
        </w:rPr>
      </w:pPr>
      <w:r w:rsidRPr="00690A26">
        <w:rPr>
          <w:lang w:val="en-US"/>
        </w:rPr>
        <w:t xml:space="preserve">            application/json:</w:t>
      </w:r>
    </w:p>
    <w:p w:rsidR="00622AA4" w:rsidRPr="00690A26" w:rsidRDefault="00622AA4" w:rsidP="002456A6">
      <w:pPr>
        <w:pStyle w:val="PL"/>
        <w:rPr>
          <w:lang w:val="en-US"/>
        </w:rPr>
      </w:pPr>
      <w:r w:rsidRPr="00690A26">
        <w:rPr>
          <w:lang w:val="en-US"/>
        </w:rPr>
        <w:t xml:space="preserve">              schema:</w:t>
      </w:r>
    </w:p>
    <w:p w:rsidR="00622AA4" w:rsidRPr="00690A26" w:rsidRDefault="00622AA4" w:rsidP="002456A6">
      <w:pPr>
        <w:pStyle w:val="PL"/>
        <w:rPr>
          <w:lang w:val="en-US"/>
        </w:rPr>
      </w:pPr>
      <w:r w:rsidRPr="00690A26">
        <w:rPr>
          <w:lang w:val="en-US"/>
        </w:rPr>
        <w:t xml:space="preserve">                $ref: 'TS29510_Nnrf_NFManagement.yaml#/components/schemas/TngfInfo'</w:t>
      </w:r>
    </w:p>
    <w:p w:rsidR="00C80909" w:rsidRPr="00690A26" w:rsidRDefault="00C80909" w:rsidP="002456A6">
      <w:pPr>
        <w:pStyle w:val="PL"/>
        <w:rPr>
          <w:lang w:val="en-US"/>
        </w:rPr>
      </w:pPr>
      <w:r w:rsidRPr="00690A26">
        <w:rPr>
          <w:lang w:val="en-US"/>
        </w:rPr>
        <w:t xml:space="preserve">        - name: </w:t>
      </w:r>
      <w:r w:rsidRPr="00690A26">
        <w:rPr>
          <w:lang w:eastAsia="zh-CN"/>
        </w:rPr>
        <w:t>target-nf-set-id</w:t>
      </w:r>
    </w:p>
    <w:p w:rsidR="00C80909" w:rsidRPr="00690A26" w:rsidRDefault="00C80909" w:rsidP="002456A6">
      <w:pPr>
        <w:pStyle w:val="PL"/>
        <w:rPr>
          <w:lang w:val="en-US"/>
        </w:rPr>
      </w:pPr>
      <w:r w:rsidRPr="00690A26">
        <w:rPr>
          <w:lang w:val="en-US"/>
        </w:rPr>
        <w:t xml:space="preserve">          in: query</w:t>
      </w:r>
    </w:p>
    <w:p w:rsidR="00C80909" w:rsidRPr="00690A26" w:rsidRDefault="00C80909" w:rsidP="002456A6">
      <w:pPr>
        <w:pStyle w:val="PL"/>
        <w:rPr>
          <w:lang w:val="en-US"/>
        </w:rPr>
      </w:pPr>
      <w:r w:rsidRPr="00690A26">
        <w:rPr>
          <w:lang w:val="en-US"/>
        </w:rPr>
        <w:t xml:space="preserve">          description: Target NF Set ID</w:t>
      </w:r>
    </w:p>
    <w:p w:rsidR="00C80909" w:rsidRPr="00690A26" w:rsidRDefault="00C80909" w:rsidP="002456A6">
      <w:pPr>
        <w:pStyle w:val="PL"/>
        <w:rPr>
          <w:lang w:val="en-US"/>
        </w:rPr>
      </w:pPr>
      <w:r w:rsidRPr="00690A26">
        <w:rPr>
          <w:lang w:val="en-US"/>
        </w:rPr>
        <w:t xml:space="preserve">          schema:</w:t>
      </w:r>
    </w:p>
    <w:p w:rsidR="00C80909" w:rsidRPr="00690A26" w:rsidRDefault="00C80909" w:rsidP="002456A6">
      <w:pPr>
        <w:pStyle w:val="PL"/>
        <w:rPr>
          <w:lang w:val="en-US"/>
        </w:rPr>
      </w:pPr>
      <w:r w:rsidRPr="00690A26">
        <w:rPr>
          <w:lang w:val="en-US"/>
        </w:rPr>
        <w:t xml:space="preserve">            $ref: 'TS29571_CommonData.yaml#/components/schemas/NfSetId'</w:t>
      </w:r>
    </w:p>
    <w:p w:rsidR="00C80909" w:rsidRPr="00690A26" w:rsidRDefault="00C80909" w:rsidP="002456A6">
      <w:pPr>
        <w:pStyle w:val="PL"/>
        <w:rPr>
          <w:lang w:val="en-US"/>
        </w:rPr>
      </w:pPr>
      <w:r w:rsidRPr="00690A26">
        <w:rPr>
          <w:lang w:val="en-US"/>
        </w:rPr>
        <w:t xml:space="preserve">        - name: </w:t>
      </w:r>
      <w:r w:rsidRPr="00690A26">
        <w:rPr>
          <w:lang w:eastAsia="zh-CN"/>
        </w:rPr>
        <w:t>target-nf-service-set-id</w:t>
      </w:r>
    </w:p>
    <w:p w:rsidR="00C80909" w:rsidRPr="00690A26" w:rsidRDefault="00C80909" w:rsidP="002456A6">
      <w:pPr>
        <w:pStyle w:val="PL"/>
        <w:rPr>
          <w:lang w:val="en-US"/>
        </w:rPr>
      </w:pPr>
      <w:r w:rsidRPr="00690A26">
        <w:rPr>
          <w:lang w:val="en-US"/>
        </w:rPr>
        <w:t xml:space="preserve">          in: query</w:t>
      </w:r>
    </w:p>
    <w:p w:rsidR="00C80909" w:rsidRPr="00690A26" w:rsidRDefault="00C80909" w:rsidP="002456A6">
      <w:pPr>
        <w:pStyle w:val="PL"/>
        <w:rPr>
          <w:lang w:val="en-US"/>
        </w:rPr>
      </w:pPr>
      <w:r w:rsidRPr="00690A26">
        <w:rPr>
          <w:lang w:val="en-US"/>
        </w:rPr>
        <w:t xml:space="preserve">          description: Target NF Service Set ID</w:t>
      </w:r>
    </w:p>
    <w:p w:rsidR="00C80909" w:rsidRPr="00690A26" w:rsidRDefault="00C80909" w:rsidP="002456A6">
      <w:pPr>
        <w:pStyle w:val="PL"/>
        <w:rPr>
          <w:lang w:val="en-US"/>
        </w:rPr>
      </w:pPr>
      <w:r w:rsidRPr="00690A26">
        <w:rPr>
          <w:lang w:val="en-US"/>
        </w:rPr>
        <w:t xml:space="preserve">          schema:</w:t>
      </w:r>
    </w:p>
    <w:p w:rsidR="00C80909" w:rsidRPr="00690A26" w:rsidRDefault="00C80909" w:rsidP="002456A6">
      <w:pPr>
        <w:pStyle w:val="PL"/>
        <w:rPr>
          <w:lang w:val="en-US"/>
        </w:rPr>
      </w:pPr>
      <w:r w:rsidRPr="00690A26">
        <w:rPr>
          <w:lang w:val="en-US"/>
        </w:rPr>
        <w:t xml:space="preserve">            $ref: 'TS29571_CommonData.yaml#/components/schemas/NfServiceSetId'</w:t>
      </w:r>
    </w:p>
    <w:p w:rsidR="00906935" w:rsidRPr="00690A26" w:rsidRDefault="00906935" w:rsidP="002456A6">
      <w:pPr>
        <w:pStyle w:val="PL"/>
        <w:rPr>
          <w:lang w:val="en-US"/>
        </w:rPr>
      </w:pPr>
      <w:r w:rsidRPr="00690A26">
        <w:rPr>
          <w:lang w:val="en-US"/>
        </w:rPr>
        <w:t xml:space="preserve">        - name: nef-id</w:t>
      </w:r>
    </w:p>
    <w:p w:rsidR="00906935" w:rsidRPr="00690A26" w:rsidRDefault="00906935" w:rsidP="002456A6">
      <w:pPr>
        <w:pStyle w:val="PL"/>
        <w:rPr>
          <w:lang w:val="en-US"/>
        </w:rPr>
      </w:pPr>
      <w:r w:rsidRPr="00690A26">
        <w:rPr>
          <w:lang w:val="en-US"/>
        </w:rPr>
        <w:t xml:space="preserve">          in: query</w:t>
      </w:r>
    </w:p>
    <w:p w:rsidR="00906935" w:rsidRPr="00690A26" w:rsidRDefault="00906935" w:rsidP="002456A6">
      <w:pPr>
        <w:pStyle w:val="PL"/>
        <w:rPr>
          <w:lang w:val="en-US"/>
        </w:rPr>
      </w:pPr>
      <w:r w:rsidRPr="00690A26">
        <w:rPr>
          <w:lang w:val="en-US"/>
        </w:rPr>
        <w:t xml:space="preserve">          description: NEF ID</w:t>
      </w:r>
    </w:p>
    <w:p w:rsidR="00906935" w:rsidRPr="00690A26" w:rsidRDefault="00906935" w:rsidP="002456A6">
      <w:pPr>
        <w:pStyle w:val="PL"/>
        <w:rPr>
          <w:lang w:val="en-US"/>
        </w:rPr>
      </w:pPr>
      <w:r w:rsidRPr="00690A26">
        <w:rPr>
          <w:lang w:val="en-US"/>
        </w:rPr>
        <w:t xml:space="preserve">          schema:</w:t>
      </w:r>
    </w:p>
    <w:p w:rsidR="00906935" w:rsidRPr="00690A26" w:rsidRDefault="00906935" w:rsidP="002456A6">
      <w:pPr>
        <w:pStyle w:val="PL"/>
        <w:rPr>
          <w:lang w:val="en-US"/>
        </w:rPr>
      </w:pPr>
      <w:r w:rsidRPr="00690A26">
        <w:t xml:space="preserve">            $ref: 'TS29510_Nnrf_NFManagement.yaml#/components/schemas/NefId'</w:t>
      </w:r>
    </w:p>
    <w:p w:rsidR="00206DF7" w:rsidRPr="00690A26" w:rsidRDefault="00206DF7" w:rsidP="002456A6">
      <w:pPr>
        <w:pStyle w:val="PL"/>
        <w:rPr>
          <w:lang w:val="en-US"/>
        </w:rPr>
      </w:pPr>
      <w:r w:rsidRPr="00690A26">
        <w:rPr>
          <w:lang w:val="en-US"/>
        </w:rPr>
        <w:t xml:space="preserve">        - name: </w:t>
      </w:r>
      <w:r w:rsidRPr="00690A26">
        <w:rPr>
          <w:lang w:eastAsia="zh-CN"/>
        </w:rPr>
        <w:t>notification-type</w:t>
      </w:r>
    </w:p>
    <w:p w:rsidR="00206DF7" w:rsidRPr="00690A26" w:rsidRDefault="00206DF7" w:rsidP="002456A6">
      <w:pPr>
        <w:pStyle w:val="PL"/>
        <w:rPr>
          <w:lang w:val="en-US"/>
        </w:rPr>
      </w:pPr>
      <w:r w:rsidRPr="00690A26">
        <w:rPr>
          <w:lang w:val="en-US"/>
        </w:rPr>
        <w:t xml:space="preserve">          in: query</w:t>
      </w:r>
    </w:p>
    <w:p w:rsidR="00206DF7" w:rsidRPr="00690A26" w:rsidRDefault="00206DF7" w:rsidP="002456A6">
      <w:pPr>
        <w:pStyle w:val="PL"/>
        <w:rPr>
          <w:lang w:val="en-US"/>
        </w:rPr>
      </w:pPr>
      <w:r w:rsidRPr="00690A26">
        <w:rPr>
          <w:lang w:val="en-US"/>
        </w:rPr>
        <w:t xml:space="preserve">          description: Notification Type</w:t>
      </w:r>
    </w:p>
    <w:p w:rsidR="00206DF7" w:rsidRPr="00690A26" w:rsidRDefault="00206DF7" w:rsidP="002456A6">
      <w:pPr>
        <w:pStyle w:val="PL"/>
        <w:rPr>
          <w:lang w:val="en-US"/>
        </w:rPr>
      </w:pPr>
      <w:r w:rsidRPr="00690A26">
        <w:rPr>
          <w:lang w:val="en-US"/>
        </w:rPr>
        <w:t xml:space="preserve">          schema:</w:t>
      </w:r>
    </w:p>
    <w:p w:rsidR="00206DF7" w:rsidRPr="00690A26" w:rsidRDefault="00206DF7" w:rsidP="002456A6">
      <w:pPr>
        <w:pStyle w:val="PL"/>
        <w:rPr>
          <w:lang w:val="en-US"/>
        </w:rPr>
      </w:pPr>
      <w:r w:rsidRPr="00690A26">
        <w:rPr>
          <w:lang w:val="en-US"/>
        </w:rPr>
        <w:lastRenderedPageBreak/>
        <w:t xml:space="preserve">            $ref: '</w:t>
      </w:r>
      <w:r w:rsidRPr="00690A26">
        <w:t>TS29510_Nnrf_NFManagement.yaml</w:t>
      </w:r>
      <w:r w:rsidRPr="00690A26">
        <w:rPr>
          <w:lang w:val="en-US"/>
        </w:rPr>
        <w:t>#/components/schemas/NotificationType'</w:t>
      </w:r>
    </w:p>
    <w:p w:rsidR="00501224" w:rsidRPr="00690A26" w:rsidRDefault="00501224" w:rsidP="002456A6">
      <w:pPr>
        <w:pStyle w:val="PL"/>
        <w:rPr>
          <w:lang w:val="en-US" w:eastAsia="zh-CN"/>
        </w:rPr>
      </w:pPr>
      <w:r w:rsidRPr="00690A26">
        <w:rPr>
          <w:lang w:val="en-US"/>
        </w:rPr>
        <w:t xml:space="preserve">        - name: </w:t>
      </w:r>
      <w:r w:rsidRPr="00690A26">
        <w:rPr>
          <w:rFonts w:hint="eastAsia"/>
          <w:lang w:val="en-US" w:eastAsia="zh-CN"/>
        </w:rPr>
        <w:t>serving-scope</w:t>
      </w:r>
    </w:p>
    <w:p w:rsidR="00501224" w:rsidRPr="00690A26" w:rsidRDefault="00501224" w:rsidP="002456A6">
      <w:pPr>
        <w:pStyle w:val="PL"/>
        <w:rPr>
          <w:lang w:val="en-US"/>
        </w:rPr>
      </w:pPr>
      <w:r w:rsidRPr="00690A26">
        <w:rPr>
          <w:lang w:val="en-US"/>
        </w:rPr>
        <w:t xml:space="preserve">          in: query</w:t>
      </w:r>
    </w:p>
    <w:p w:rsidR="00501224" w:rsidRPr="00690A26" w:rsidRDefault="00501224" w:rsidP="002456A6">
      <w:pPr>
        <w:pStyle w:val="PL"/>
        <w:rPr>
          <w:lang w:val="en-US"/>
        </w:rPr>
      </w:pPr>
      <w:r w:rsidRPr="00690A26">
        <w:rPr>
          <w:lang w:val="en-US"/>
        </w:rPr>
        <w:t xml:space="preserve">          description: </w:t>
      </w:r>
      <w:r w:rsidRPr="00690A26">
        <w:rPr>
          <w:rFonts w:hint="eastAsia"/>
          <w:lang w:val="en-US" w:eastAsia="zh-CN"/>
        </w:rPr>
        <w:t>areas that can be served</w:t>
      </w:r>
      <w:r w:rsidRPr="00690A26">
        <w:rPr>
          <w:lang w:val="en-US"/>
        </w:rPr>
        <w:t xml:space="preserve"> by the target NF</w:t>
      </w:r>
    </w:p>
    <w:p w:rsidR="00501224" w:rsidRPr="00690A26" w:rsidRDefault="00501224" w:rsidP="002456A6">
      <w:pPr>
        <w:pStyle w:val="PL"/>
        <w:rPr>
          <w:lang w:val="en-US"/>
        </w:rPr>
      </w:pPr>
      <w:r w:rsidRPr="00690A26">
        <w:rPr>
          <w:lang w:val="en-US"/>
        </w:rPr>
        <w:t xml:space="preserve">          schema:</w:t>
      </w:r>
    </w:p>
    <w:p w:rsidR="00501224" w:rsidRPr="00690A26" w:rsidRDefault="00501224" w:rsidP="002456A6">
      <w:pPr>
        <w:pStyle w:val="PL"/>
        <w:rPr>
          <w:lang w:val="en-US"/>
        </w:rPr>
      </w:pPr>
      <w:r w:rsidRPr="00690A26">
        <w:rPr>
          <w:lang w:val="en-US"/>
        </w:rPr>
        <w:t xml:space="preserve">            type: array</w:t>
      </w:r>
    </w:p>
    <w:p w:rsidR="00501224" w:rsidRPr="00690A26" w:rsidRDefault="00501224" w:rsidP="002456A6">
      <w:pPr>
        <w:pStyle w:val="PL"/>
        <w:rPr>
          <w:lang w:val="en-US"/>
        </w:rPr>
      </w:pPr>
      <w:r w:rsidRPr="00690A26">
        <w:rPr>
          <w:lang w:val="en-US"/>
        </w:rPr>
        <w:t xml:space="preserve">            items:</w:t>
      </w:r>
    </w:p>
    <w:p w:rsidR="00501224" w:rsidRPr="00690A26" w:rsidRDefault="00501224" w:rsidP="002456A6">
      <w:pPr>
        <w:pStyle w:val="PL"/>
        <w:rPr>
          <w:lang w:val="en-US" w:eastAsia="zh-CN"/>
        </w:rPr>
      </w:pPr>
      <w:r w:rsidRPr="00690A26">
        <w:rPr>
          <w:lang w:val="en-US"/>
        </w:rPr>
        <w:t xml:space="preserve">              </w:t>
      </w:r>
      <w:r w:rsidRPr="00690A26">
        <w:rPr>
          <w:rFonts w:hint="eastAsia"/>
          <w:lang w:val="en-US" w:eastAsia="zh-CN"/>
        </w:rPr>
        <w:t>type: string</w:t>
      </w:r>
    </w:p>
    <w:p w:rsidR="00501224" w:rsidRPr="00690A26" w:rsidRDefault="00501224" w:rsidP="002456A6">
      <w:pPr>
        <w:pStyle w:val="PL"/>
      </w:pPr>
      <w:r w:rsidRPr="00690A26">
        <w:rPr>
          <w:lang w:val="en-US"/>
        </w:rPr>
        <w:t xml:space="preserve">            </w:t>
      </w:r>
      <w:r w:rsidRPr="00690A26">
        <w:t>minItems: 1</w:t>
      </w:r>
    </w:p>
    <w:p w:rsidR="00501224" w:rsidRPr="00690A26" w:rsidRDefault="00501224" w:rsidP="002456A6">
      <w:pPr>
        <w:pStyle w:val="PL"/>
        <w:rPr>
          <w:lang w:val="en-US"/>
        </w:rPr>
      </w:pPr>
      <w:r w:rsidRPr="00690A26">
        <w:rPr>
          <w:lang w:val="en-US"/>
        </w:rPr>
        <w:t xml:space="preserve">          style: form</w:t>
      </w:r>
    </w:p>
    <w:p w:rsidR="00501224" w:rsidRPr="00690A26" w:rsidRDefault="00501224" w:rsidP="002456A6">
      <w:pPr>
        <w:pStyle w:val="PL"/>
        <w:rPr>
          <w:color w:val="FF0000"/>
          <w:lang w:val="en-US" w:eastAsia="zh-CN"/>
        </w:rPr>
      </w:pPr>
      <w:r w:rsidRPr="00690A26">
        <w:rPr>
          <w:lang w:val="en-US"/>
        </w:rPr>
        <w:t xml:space="preserve">          explode: false</w:t>
      </w:r>
    </w:p>
    <w:p w:rsidR="00212438" w:rsidRPr="00690A26" w:rsidRDefault="00212438" w:rsidP="002456A6">
      <w:pPr>
        <w:pStyle w:val="PL"/>
        <w:rPr>
          <w:lang w:val="en-US"/>
        </w:rPr>
      </w:pPr>
      <w:r w:rsidRPr="00690A26">
        <w:rPr>
          <w:lang w:val="en-US"/>
        </w:rPr>
        <w:t xml:space="preserve">        - name: imsi</w:t>
      </w:r>
    </w:p>
    <w:p w:rsidR="00212438" w:rsidRPr="00690A26" w:rsidRDefault="00212438" w:rsidP="002456A6">
      <w:pPr>
        <w:pStyle w:val="PL"/>
        <w:rPr>
          <w:lang w:val="en-US"/>
        </w:rPr>
      </w:pPr>
      <w:r w:rsidRPr="00690A26">
        <w:rPr>
          <w:lang w:val="en-US"/>
        </w:rPr>
        <w:t xml:space="preserve">          in: query</w:t>
      </w:r>
    </w:p>
    <w:p w:rsidR="00212438" w:rsidRPr="00690A26" w:rsidRDefault="00212438" w:rsidP="002456A6">
      <w:pPr>
        <w:pStyle w:val="PL"/>
        <w:rPr>
          <w:lang w:val="en-US"/>
        </w:rPr>
      </w:pPr>
      <w:r w:rsidRPr="00690A26">
        <w:rPr>
          <w:lang w:val="en-US"/>
        </w:rPr>
        <w:t xml:space="preserve">          description: IMSI of the requester UE to search for an appropriate NF (e.g. HSS)</w:t>
      </w:r>
    </w:p>
    <w:p w:rsidR="00212438" w:rsidRPr="00690A26" w:rsidRDefault="00212438" w:rsidP="002456A6">
      <w:pPr>
        <w:pStyle w:val="PL"/>
        <w:rPr>
          <w:lang w:val="en-US"/>
        </w:rPr>
      </w:pPr>
      <w:r w:rsidRPr="00690A26">
        <w:rPr>
          <w:lang w:val="en-US"/>
        </w:rPr>
        <w:t xml:space="preserve">          schema:</w:t>
      </w:r>
    </w:p>
    <w:p w:rsidR="00212438" w:rsidRPr="00690A26" w:rsidRDefault="00212438" w:rsidP="002456A6">
      <w:pPr>
        <w:pStyle w:val="PL"/>
        <w:rPr>
          <w:lang w:val="en-US"/>
        </w:rPr>
      </w:pPr>
      <w:r w:rsidRPr="00690A26">
        <w:rPr>
          <w:lang w:val="en-US"/>
        </w:rPr>
        <w:t xml:space="preserve">            type: string</w:t>
      </w:r>
    </w:p>
    <w:p w:rsidR="001A7F03" w:rsidRPr="00690A26" w:rsidRDefault="001A7F03" w:rsidP="002456A6">
      <w:pPr>
        <w:pStyle w:val="PL"/>
        <w:rPr>
          <w:lang w:val="en-US"/>
        </w:rPr>
      </w:pPr>
      <w:r w:rsidRPr="00690A26">
        <w:rPr>
          <w:lang w:val="en-US"/>
        </w:rPr>
        <w:t xml:space="preserve">        - name: </w:t>
      </w:r>
      <w:r w:rsidRPr="00690A26">
        <w:t>preferred-api-versions</w:t>
      </w:r>
    </w:p>
    <w:p w:rsidR="001A7F03" w:rsidRPr="00690A26" w:rsidRDefault="001A7F03" w:rsidP="002456A6">
      <w:pPr>
        <w:pStyle w:val="PL"/>
        <w:rPr>
          <w:lang w:val="en-US"/>
        </w:rPr>
      </w:pPr>
      <w:r w:rsidRPr="00690A26">
        <w:rPr>
          <w:lang w:val="en-US"/>
        </w:rPr>
        <w:t xml:space="preserve">          in: query</w:t>
      </w:r>
    </w:p>
    <w:p w:rsidR="001A7F03" w:rsidRPr="00690A26" w:rsidRDefault="001A7F03" w:rsidP="002456A6">
      <w:pPr>
        <w:pStyle w:val="PL"/>
      </w:pPr>
      <w:r w:rsidRPr="00690A26">
        <w:rPr>
          <w:lang w:val="en-US"/>
        </w:rPr>
        <w:t xml:space="preserve">          description: </w:t>
      </w:r>
      <w:r w:rsidRPr="00690A26">
        <w:t>Preferred API version of the services to be discovered</w:t>
      </w:r>
    </w:p>
    <w:p w:rsidR="001A7F03" w:rsidRPr="00690A26" w:rsidRDefault="001A7F03" w:rsidP="002456A6">
      <w:pPr>
        <w:pStyle w:val="PL"/>
        <w:rPr>
          <w:lang w:val="en-US"/>
        </w:rPr>
      </w:pPr>
      <w:r w:rsidRPr="00690A26">
        <w:rPr>
          <w:lang w:val="en-US"/>
        </w:rPr>
        <w:t xml:space="preserve">          content:</w:t>
      </w:r>
    </w:p>
    <w:p w:rsidR="001A7F03" w:rsidRPr="00690A26" w:rsidRDefault="001A7F03" w:rsidP="002456A6">
      <w:pPr>
        <w:pStyle w:val="PL"/>
        <w:rPr>
          <w:lang w:val="en-US"/>
        </w:rPr>
      </w:pPr>
      <w:r w:rsidRPr="00690A26">
        <w:rPr>
          <w:lang w:val="en-US"/>
        </w:rPr>
        <w:t xml:space="preserve">            application/json:</w:t>
      </w:r>
    </w:p>
    <w:p w:rsidR="001A7F03" w:rsidRPr="00690A26" w:rsidRDefault="001A7F03" w:rsidP="002456A6">
      <w:pPr>
        <w:pStyle w:val="PL"/>
        <w:rPr>
          <w:lang w:val="en-US"/>
        </w:rPr>
      </w:pPr>
      <w:r w:rsidRPr="00690A26">
        <w:rPr>
          <w:lang w:val="en-US"/>
        </w:rPr>
        <w:t xml:space="preserve">              schema:</w:t>
      </w:r>
    </w:p>
    <w:p w:rsidR="001A7F03" w:rsidRPr="00690A26" w:rsidRDefault="001A7F03" w:rsidP="002456A6">
      <w:pPr>
        <w:pStyle w:val="PL"/>
        <w:rPr>
          <w:lang w:val="en-US"/>
        </w:rPr>
      </w:pPr>
      <w:r w:rsidRPr="00690A26">
        <w:rPr>
          <w:lang w:val="en-US"/>
        </w:rPr>
        <w:t xml:space="preserve">                type: object</w:t>
      </w:r>
    </w:p>
    <w:p w:rsidR="001A7F03" w:rsidRPr="00690A26" w:rsidRDefault="001A7F03" w:rsidP="002456A6">
      <w:pPr>
        <w:pStyle w:val="PL"/>
        <w:rPr>
          <w:lang w:eastAsia="zh-CN"/>
        </w:rPr>
      </w:pPr>
      <w:r w:rsidRPr="00690A26">
        <w:rPr>
          <w:lang w:eastAsia="zh-CN"/>
        </w:rPr>
        <w:t xml:space="preserve">                additionalProperties:</w:t>
      </w:r>
    </w:p>
    <w:p w:rsidR="001A7F03" w:rsidRPr="00690A26" w:rsidRDefault="001A7F03" w:rsidP="002456A6">
      <w:pPr>
        <w:pStyle w:val="PL"/>
        <w:rPr>
          <w:lang w:eastAsia="zh-CN"/>
        </w:rPr>
      </w:pPr>
      <w:r w:rsidRPr="00690A26">
        <w:rPr>
          <w:lang w:eastAsia="zh-CN"/>
        </w:rPr>
        <w:t xml:space="preserve">                  type: string</w:t>
      </w:r>
    </w:p>
    <w:p w:rsidR="001A7F03" w:rsidRPr="00690A26" w:rsidRDefault="001A7F03" w:rsidP="002456A6">
      <w:pPr>
        <w:pStyle w:val="PL"/>
        <w:rPr>
          <w:lang w:eastAsia="zh-CN"/>
        </w:rPr>
      </w:pPr>
      <w:r w:rsidRPr="00690A26">
        <w:rPr>
          <w:lang w:eastAsia="zh-CN"/>
        </w:rPr>
        <w:t xml:space="preserve">                minProperties: 1</w:t>
      </w:r>
    </w:p>
    <w:p w:rsidR="00376D23" w:rsidRPr="00690A26" w:rsidRDefault="00376D23" w:rsidP="002456A6">
      <w:pPr>
        <w:pStyle w:val="PL"/>
        <w:rPr>
          <w:lang w:val="en-US"/>
        </w:rPr>
      </w:pPr>
      <w:r w:rsidRPr="00690A26">
        <w:rPr>
          <w:lang w:val="en-US"/>
        </w:rPr>
        <w:t xml:space="preserve">      responses:</w:t>
      </w:r>
    </w:p>
    <w:p w:rsidR="00376D23" w:rsidRPr="00690A26" w:rsidRDefault="00376D23" w:rsidP="002456A6">
      <w:pPr>
        <w:pStyle w:val="PL"/>
        <w:rPr>
          <w:lang w:val="en-US"/>
        </w:rPr>
      </w:pPr>
      <w:r w:rsidRPr="00690A26">
        <w:rPr>
          <w:lang w:val="en-US"/>
        </w:rPr>
        <w:t xml:space="preserve">        '200':</w:t>
      </w:r>
    </w:p>
    <w:p w:rsidR="00376D23" w:rsidRPr="00690A26" w:rsidRDefault="00376D23" w:rsidP="002456A6">
      <w:pPr>
        <w:pStyle w:val="PL"/>
        <w:rPr>
          <w:lang w:val="en-US"/>
        </w:rPr>
      </w:pPr>
      <w:r w:rsidRPr="00690A26">
        <w:rPr>
          <w:lang w:val="en-US"/>
        </w:rPr>
        <w:t xml:space="preserve">          description: Expected response to a valid request</w:t>
      </w:r>
    </w:p>
    <w:p w:rsidR="00376D23" w:rsidRPr="00690A26" w:rsidRDefault="00376D23" w:rsidP="002456A6">
      <w:pPr>
        <w:pStyle w:val="PL"/>
        <w:rPr>
          <w:lang w:val="en-US"/>
        </w:rPr>
      </w:pPr>
      <w:r w:rsidRPr="00690A26">
        <w:rPr>
          <w:lang w:val="en-US"/>
        </w:rPr>
        <w:t xml:space="preserve">          content:</w:t>
      </w:r>
    </w:p>
    <w:p w:rsidR="00376D23" w:rsidRPr="00690A26" w:rsidRDefault="00376D23" w:rsidP="002456A6">
      <w:pPr>
        <w:pStyle w:val="PL"/>
        <w:rPr>
          <w:lang w:val="en-US"/>
        </w:rPr>
      </w:pPr>
      <w:r w:rsidRPr="00690A26">
        <w:rPr>
          <w:lang w:val="en-US"/>
        </w:rPr>
        <w:t xml:space="preserve">            application/json:</w:t>
      </w:r>
    </w:p>
    <w:p w:rsidR="00376D23" w:rsidRPr="00690A26" w:rsidRDefault="00376D23" w:rsidP="002456A6">
      <w:pPr>
        <w:pStyle w:val="PL"/>
        <w:rPr>
          <w:lang w:val="en-US"/>
        </w:rPr>
      </w:pPr>
      <w:r w:rsidRPr="00690A26">
        <w:rPr>
          <w:lang w:val="en-US"/>
        </w:rPr>
        <w:t xml:space="preserve">              schema:</w:t>
      </w:r>
    </w:p>
    <w:p w:rsidR="00F26F05" w:rsidRPr="00690A26" w:rsidRDefault="00376D23" w:rsidP="002456A6">
      <w:pPr>
        <w:pStyle w:val="PL"/>
        <w:rPr>
          <w:lang w:val="en-US"/>
        </w:rPr>
      </w:pPr>
      <w:r w:rsidRPr="00690A26">
        <w:rPr>
          <w:lang w:val="en-US"/>
        </w:rPr>
        <w:t xml:space="preserve">                $ref: '#/components/schemas/SearchResult'</w:t>
      </w:r>
    </w:p>
    <w:p w:rsidR="0048721A" w:rsidRPr="00690A26" w:rsidRDefault="0048721A" w:rsidP="002456A6">
      <w:pPr>
        <w:pStyle w:val="PL"/>
        <w:rPr>
          <w:lang w:val="en-US"/>
        </w:rPr>
      </w:pPr>
      <w:r w:rsidRPr="00690A26">
        <w:rPr>
          <w:lang w:val="en-US"/>
        </w:rPr>
        <w:t xml:space="preserve">          links:</w:t>
      </w:r>
    </w:p>
    <w:p w:rsidR="0048721A" w:rsidRPr="00690A26" w:rsidRDefault="0048721A" w:rsidP="002456A6">
      <w:pPr>
        <w:pStyle w:val="PL"/>
        <w:rPr>
          <w:lang w:val="en-US"/>
        </w:rPr>
      </w:pPr>
      <w:r w:rsidRPr="00690A26">
        <w:rPr>
          <w:lang w:val="en-US"/>
        </w:rPr>
        <w:t xml:space="preserve">            search:</w:t>
      </w:r>
    </w:p>
    <w:p w:rsidR="0048721A" w:rsidRPr="00690A26" w:rsidRDefault="0048721A" w:rsidP="002456A6">
      <w:pPr>
        <w:pStyle w:val="PL"/>
        <w:rPr>
          <w:lang w:val="en-US"/>
        </w:rPr>
      </w:pPr>
      <w:r w:rsidRPr="00690A26">
        <w:rPr>
          <w:lang w:val="en-US"/>
        </w:rPr>
        <w:t xml:space="preserve">              operationId: RetrieveStoredSearch</w:t>
      </w:r>
    </w:p>
    <w:p w:rsidR="0048721A" w:rsidRPr="00690A26" w:rsidRDefault="0048721A" w:rsidP="002456A6">
      <w:pPr>
        <w:pStyle w:val="PL"/>
        <w:rPr>
          <w:lang w:val="en-US"/>
        </w:rPr>
      </w:pPr>
      <w:r w:rsidRPr="00690A26">
        <w:rPr>
          <w:lang w:val="en-US"/>
        </w:rPr>
        <w:t xml:space="preserve">              parameters:</w:t>
      </w:r>
    </w:p>
    <w:p w:rsidR="0048721A" w:rsidRPr="00690A26" w:rsidRDefault="0048721A" w:rsidP="002456A6">
      <w:pPr>
        <w:pStyle w:val="PL"/>
        <w:rPr>
          <w:lang w:val="en-US"/>
        </w:rPr>
      </w:pPr>
      <w:r w:rsidRPr="00690A26">
        <w:rPr>
          <w:lang w:val="en-US"/>
        </w:rPr>
        <w:t xml:space="preserve">                searchId: $response.body#/searchId</w:t>
      </w:r>
    </w:p>
    <w:p w:rsidR="0048721A" w:rsidRPr="00690A26" w:rsidRDefault="0048721A" w:rsidP="002456A6">
      <w:pPr>
        <w:pStyle w:val="PL"/>
        <w:rPr>
          <w:lang w:val="en-US"/>
        </w:rPr>
      </w:pPr>
      <w:r w:rsidRPr="00690A26">
        <w:rPr>
          <w:lang w:val="en-US"/>
        </w:rPr>
        <w:t xml:space="preserve">              description: &gt;</w:t>
      </w:r>
    </w:p>
    <w:p w:rsidR="0048721A" w:rsidRPr="00690A26" w:rsidRDefault="0048721A" w:rsidP="002456A6">
      <w:pPr>
        <w:pStyle w:val="PL"/>
        <w:rPr>
          <w:lang w:val="en-US"/>
        </w:rPr>
      </w:pPr>
      <w:r w:rsidRPr="00690A26">
        <w:rPr>
          <w:lang w:val="en-US"/>
        </w:rPr>
        <w:t xml:space="preserve">                The 'searchId' parameter returned in the response can be used as the</w:t>
      </w:r>
    </w:p>
    <w:p w:rsidR="0048721A" w:rsidRPr="00690A26" w:rsidRDefault="0048721A" w:rsidP="002456A6">
      <w:pPr>
        <w:pStyle w:val="PL"/>
        <w:rPr>
          <w:lang w:val="en-US"/>
        </w:rPr>
      </w:pPr>
      <w:r w:rsidRPr="00690A26">
        <w:rPr>
          <w:lang w:val="en-US"/>
        </w:rPr>
        <w:t xml:space="preserve">                'searchId' parameter in the GET request to '/searches/{searchId}'</w:t>
      </w:r>
    </w:p>
    <w:p w:rsidR="0048721A" w:rsidRPr="00690A26" w:rsidRDefault="0048721A" w:rsidP="002456A6">
      <w:pPr>
        <w:pStyle w:val="PL"/>
        <w:rPr>
          <w:lang w:val="en-US"/>
        </w:rPr>
      </w:pPr>
      <w:r w:rsidRPr="00690A26">
        <w:rPr>
          <w:lang w:val="en-US"/>
        </w:rPr>
        <w:t xml:space="preserve">            completeSearch:</w:t>
      </w:r>
    </w:p>
    <w:p w:rsidR="0048721A" w:rsidRPr="00690A26" w:rsidRDefault="0048721A" w:rsidP="002456A6">
      <w:pPr>
        <w:pStyle w:val="PL"/>
        <w:rPr>
          <w:lang w:val="en-US"/>
        </w:rPr>
      </w:pPr>
      <w:r w:rsidRPr="00690A26">
        <w:rPr>
          <w:lang w:val="en-US"/>
        </w:rPr>
        <w:t xml:space="preserve">              operationId: RetrieveCompleteSearch</w:t>
      </w:r>
    </w:p>
    <w:p w:rsidR="0048721A" w:rsidRPr="00690A26" w:rsidRDefault="0048721A" w:rsidP="002456A6">
      <w:pPr>
        <w:pStyle w:val="PL"/>
        <w:rPr>
          <w:lang w:val="en-US"/>
        </w:rPr>
      </w:pPr>
      <w:r w:rsidRPr="00690A26">
        <w:rPr>
          <w:lang w:val="en-US"/>
        </w:rPr>
        <w:t xml:space="preserve">              parameters:</w:t>
      </w:r>
    </w:p>
    <w:p w:rsidR="0048721A" w:rsidRPr="00690A26" w:rsidRDefault="0048721A" w:rsidP="002456A6">
      <w:pPr>
        <w:pStyle w:val="PL"/>
        <w:rPr>
          <w:lang w:val="en-US"/>
        </w:rPr>
      </w:pPr>
      <w:r w:rsidRPr="00690A26">
        <w:rPr>
          <w:lang w:val="en-US"/>
        </w:rPr>
        <w:t xml:space="preserve">                searchId: $response.body#/searchId</w:t>
      </w:r>
    </w:p>
    <w:p w:rsidR="0048721A" w:rsidRPr="00690A26" w:rsidRDefault="0048721A" w:rsidP="002456A6">
      <w:pPr>
        <w:pStyle w:val="PL"/>
        <w:rPr>
          <w:lang w:val="en-US"/>
        </w:rPr>
      </w:pPr>
      <w:r w:rsidRPr="00690A26">
        <w:rPr>
          <w:lang w:val="en-US"/>
        </w:rPr>
        <w:t xml:space="preserve">              description: &gt;</w:t>
      </w:r>
    </w:p>
    <w:p w:rsidR="0048721A" w:rsidRPr="00690A26" w:rsidRDefault="0048721A" w:rsidP="002456A6">
      <w:pPr>
        <w:pStyle w:val="PL"/>
        <w:rPr>
          <w:lang w:val="en-US"/>
        </w:rPr>
      </w:pPr>
      <w:r w:rsidRPr="00690A26">
        <w:rPr>
          <w:lang w:val="en-US"/>
        </w:rPr>
        <w:t xml:space="preserve">                The 'searchId' parameter returned in the response can be used as the</w:t>
      </w:r>
    </w:p>
    <w:p w:rsidR="0048721A" w:rsidRPr="00690A26" w:rsidRDefault="0048721A" w:rsidP="002456A6">
      <w:pPr>
        <w:pStyle w:val="PL"/>
        <w:rPr>
          <w:lang w:val="en-US"/>
        </w:rPr>
      </w:pPr>
      <w:r w:rsidRPr="00690A26">
        <w:rPr>
          <w:lang w:val="en-US"/>
        </w:rPr>
        <w:t xml:space="preserve">                'searchId' parameter in the GET request to '/searches/{searchId}/complete'</w:t>
      </w:r>
    </w:p>
    <w:p w:rsidR="003435F7" w:rsidRPr="00690A26" w:rsidRDefault="003435F7" w:rsidP="002456A6">
      <w:pPr>
        <w:pStyle w:val="PL"/>
        <w:rPr>
          <w:lang w:val="en-US"/>
        </w:rPr>
      </w:pPr>
      <w:r w:rsidRPr="00690A26">
        <w:rPr>
          <w:lang w:val="en-US"/>
        </w:rPr>
        <w:t xml:space="preserve">          headers:</w:t>
      </w:r>
    </w:p>
    <w:p w:rsidR="003435F7" w:rsidRPr="00690A26" w:rsidRDefault="003435F7" w:rsidP="002456A6">
      <w:pPr>
        <w:pStyle w:val="PL"/>
        <w:rPr>
          <w:lang w:val="en-US"/>
        </w:rPr>
      </w:pPr>
      <w:r w:rsidRPr="00690A26">
        <w:rPr>
          <w:lang w:val="en-US"/>
        </w:rPr>
        <w:t xml:space="preserve">            Cache-Control:</w:t>
      </w:r>
    </w:p>
    <w:p w:rsidR="003435F7" w:rsidRPr="00690A26" w:rsidRDefault="003435F7" w:rsidP="002456A6">
      <w:pPr>
        <w:pStyle w:val="PL"/>
        <w:rPr>
          <w:lang w:val="en-US"/>
        </w:rPr>
      </w:pPr>
      <w:r w:rsidRPr="00690A26">
        <w:rPr>
          <w:lang w:val="en-US"/>
        </w:rPr>
        <w:t xml:space="preserve">              description: Cache-Control containing max-age, described in IETF RFC 7234, 5.2</w:t>
      </w:r>
    </w:p>
    <w:p w:rsidR="003435F7" w:rsidRPr="00690A26" w:rsidRDefault="003435F7" w:rsidP="002456A6">
      <w:pPr>
        <w:pStyle w:val="PL"/>
        <w:rPr>
          <w:lang w:val="en-US"/>
        </w:rPr>
      </w:pPr>
      <w:r w:rsidRPr="00690A26">
        <w:rPr>
          <w:lang w:val="en-US"/>
        </w:rPr>
        <w:t xml:space="preserve">              schema:</w:t>
      </w:r>
    </w:p>
    <w:p w:rsidR="003435F7" w:rsidRPr="00690A26" w:rsidRDefault="003435F7" w:rsidP="002456A6">
      <w:pPr>
        <w:pStyle w:val="PL"/>
        <w:rPr>
          <w:lang w:val="en-US"/>
        </w:rPr>
      </w:pPr>
      <w:r w:rsidRPr="00690A26">
        <w:rPr>
          <w:lang w:val="en-US"/>
        </w:rPr>
        <w:t xml:space="preserve">                type: string</w:t>
      </w:r>
    </w:p>
    <w:p w:rsidR="003435F7" w:rsidRPr="00690A26" w:rsidRDefault="003435F7" w:rsidP="002456A6">
      <w:pPr>
        <w:pStyle w:val="PL"/>
        <w:rPr>
          <w:lang w:val="en-US"/>
        </w:rPr>
      </w:pPr>
      <w:r w:rsidRPr="00690A26">
        <w:rPr>
          <w:lang w:val="en-US"/>
        </w:rPr>
        <w:t xml:space="preserve">            ETag:</w:t>
      </w:r>
    </w:p>
    <w:p w:rsidR="003435F7" w:rsidRPr="00690A26" w:rsidRDefault="003435F7" w:rsidP="002456A6">
      <w:pPr>
        <w:pStyle w:val="PL"/>
        <w:rPr>
          <w:lang w:val="en-US"/>
        </w:rPr>
      </w:pPr>
      <w:r w:rsidRPr="00690A26">
        <w:rPr>
          <w:lang w:val="en-US"/>
        </w:rPr>
        <w:t xml:space="preserve">              description: Entity Tag containing a strong validator, described in IETF RFC 7232, 2.3</w:t>
      </w:r>
    </w:p>
    <w:p w:rsidR="003435F7" w:rsidRPr="00690A26" w:rsidRDefault="003435F7" w:rsidP="002456A6">
      <w:pPr>
        <w:pStyle w:val="PL"/>
        <w:rPr>
          <w:lang w:val="en-US"/>
        </w:rPr>
      </w:pPr>
      <w:r w:rsidRPr="00690A26">
        <w:rPr>
          <w:lang w:val="en-US"/>
        </w:rPr>
        <w:t xml:space="preserve">              schema:</w:t>
      </w:r>
    </w:p>
    <w:p w:rsidR="003435F7" w:rsidRPr="00690A26" w:rsidRDefault="003435F7" w:rsidP="002456A6">
      <w:pPr>
        <w:pStyle w:val="PL"/>
        <w:rPr>
          <w:lang w:val="en-US"/>
        </w:rPr>
      </w:pPr>
      <w:r w:rsidRPr="00690A26">
        <w:rPr>
          <w:lang w:val="en-US"/>
        </w:rPr>
        <w:t xml:space="preserve">                type: string</w:t>
      </w:r>
    </w:p>
    <w:p w:rsidR="00C761FA" w:rsidRPr="00690A26" w:rsidRDefault="00C761FA" w:rsidP="002456A6">
      <w:pPr>
        <w:pStyle w:val="PL"/>
        <w:rPr>
          <w:lang w:val="en-US"/>
        </w:rPr>
      </w:pPr>
      <w:r w:rsidRPr="00690A26">
        <w:rPr>
          <w:lang w:val="en-US"/>
        </w:rPr>
        <w:t xml:space="preserve">        '</w:t>
      </w:r>
      <w:r w:rsidRPr="00690A26">
        <w:rPr>
          <w:rFonts w:hint="eastAsia"/>
          <w:lang w:val="en-US" w:eastAsia="zh-CN"/>
        </w:rPr>
        <w:t>307</w:t>
      </w:r>
      <w:r w:rsidRPr="00690A26">
        <w:rPr>
          <w:lang w:val="en-US"/>
        </w:rPr>
        <w:t>':</w:t>
      </w:r>
    </w:p>
    <w:p w:rsidR="00C761FA" w:rsidRPr="00690A26" w:rsidRDefault="00C761FA" w:rsidP="002456A6">
      <w:pPr>
        <w:pStyle w:val="PL"/>
        <w:rPr>
          <w:lang w:val="en-US" w:eastAsia="zh-CN"/>
        </w:rPr>
      </w:pPr>
      <w:r w:rsidRPr="00690A26">
        <w:rPr>
          <w:lang w:val="en-US"/>
        </w:rPr>
        <w:t xml:space="preserve">          description: </w:t>
      </w:r>
      <w:r w:rsidRPr="00690A26">
        <w:rPr>
          <w:rFonts w:hint="eastAsia"/>
          <w:lang w:eastAsia="zh-CN"/>
        </w:rPr>
        <w:t>Temporary Redirect</w:t>
      </w:r>
    </w:p>
    <w:p w:rsidR="00F2649F" w:rsidRPr="00690A26" w:rsidRDefault="00F2649F" w:rsidP="002456A6">
      <w:pPr>
        <w:pStyle w:val="PL"/>
      </w:pPr>
      <w:r w:rsidRPr="00690A26">
        <w:rPr>
          <w:rFonts w:hint="eastAsia"/>
          <w:lang w:eastAsia="zh-CN"/>
        </w:rPr>
        <w:t xml:space="preserve">          </w:t>
      </w:r>
      <w:r w:rsidRPr="00690A26">
        <w:t>headers:</w:t>
      </w:r>
    </w:p>
    <w:p w:rsidR="00F2649F" w:rsidRPr="00690A26" w:rsidRDefault="00F2649F" w:rsidP="002456A6">
      <w:pPr>
        <w:pStyle w:val="PL"/>
      </w:pPr>
      <w:r w:rsidRPr="00690A26">
        <w:t xml:space="preserve">          </w:t>
      </w:r>
      <w:r w:rsidRPr="00690A26">
        <w:rPr>
          <w:rFonts w:hint="eastAsia"/>
          <w:lang w:eastAsia="zh-CN"/>
        </w:rPr>
        <w:t xml:space="preserve">  </w:t>
      </w:r>
      <w:r w:rsidRPr="00690A26">
        <w:t>Location:</w:t>
      </w:r>
    </w:p>
    <w:p w:rsidR="00F2649F" w:rsidRPr="00690A26" w:rsidRDefault="00F2649F" w:rsidP="002456A6">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rsidR="00F2649F" w:rsidRPr="00690A26" w:rsidRDefault="00F2649F" w:rsidP="002456A6">
      <w:pPr>
        <w:pStyle w:val="PL"/>
      </w:pPr>
      <w:r w:rsidRPr="00690A26">
        <w:t xml:space="preserve">          </w:t>
      </w:r>
      <w:r w:rsidRPr="00690A26">
        <w:rPr>
          <w:rFonts w:hint="eastAsia"/>
          <w:lang w:eastAsia="zh-CN"/>
        </w:rPr>
        <w:t xml:space="preserve">    </w:t>
      </w:r>
      <w:r w:rsidRPr="00690A26">
        <w:t>required: true</w:t>
      </w:r>
    </w:p>
    <w:p w:rsidR="00F2649F" w:rsidRPr="00690A26" w:rsidRDefault="00F2649F" w:rsidP="002456A6">
      <w:pPr>
        <w:pStyle w:val="PL"/>
      </w:pPr>
      <w:r w:rsidRPr="00690A26">
        <w:t xml:space="preserve">          </w:t>
      </w:r>
      <w:r w:rsidRPr="00690A26">
        <w:rPr>
          <w:rFonts w:hint="eastAsia"/>
          <w:lang w:eastAsia="zh-CN"/>
        </w:rPr>
        <w:t xml:space="preserve">    </w:t>
      </w:r>
      <w:r w:rsidRPr="00690A26">
        <w:t>schema:</w:t>
      </w:r>
    </w:p>
    <w:p w:rsidR="00F2649F" w:rsidRPr="00690A26" w:rsidRDefault="00F2649F" w:rsidP="002456A6">
      <w:pPr>
        <w:pStyle w:val="PL"/>
        <w:rPr>
          <w:lang w:val="en-US" w:eastAsia="zh-CN"/>
        </w:rPr>
      </w:pPr>
      <w:r w:rsidRPr="00690A26">
        <w:t xml:space="preserve">          </w:t>
      </w:r>
      <w:r w:rsidRPr="00690A26">
        <w:rPr>
          <w:rFonts w:hint="eastAsia"/>
          <w:lang w:eastAsia="zh-CN"/>
        </w:rPr>
        <w:t xml:space="preserve">      </w:t>
      </w:r>
      <w:r w:rsidRPr="00690A26">
        <w:t>type: string</w:t>
      </w:r>
    </w:p>
    <w:p w:rsidR="00913B64" w:rsidRPr="00690A26" w:rsidRDefault="00913B64" w:rsidP="002456A6">
      <w:pPr>
        <w:pStyle w:val="PL"/>
        <w:rPr>
          <w:lang w:val="en-US"/>
        </w:rPr>
      </w:pPr>
      <w:r w:rsidRPr="00690A26">
        <w:rPr>
          <w:lang w:val="en-US"/>
        </w:rPr>
        <w:t xml:space="preserve">        '400':</w:t>
      </w:r>
    </w:p>
    <w:p w:rsidR="00913B64" w:rsidRPr="00690A26" w:rsidRDefault="00913B64" w:rsidP="002456A6">
      <w:pPr>
        <w:pStyle w:val="PL"/>
        <w:rPr>
          <w:lang w:val="en-US"/>
        </w:rPr>
      </w:pPr>
      <w:r w:rsidRPr="00690A26">
        <w:rPr>
          <w:lang w:val="en-US"/>
        </w:rPr>
        <w:t xml:space="preserve">          $ref: 'TS29571_CommonData.yaml#/components/responses/400'</w:t>
      </w:r>
    </w:p>
    <w:p w:rsidR="00EF43A8" w:rsidRPr="00690A26" w:rsidRDefault="00EF43A8" w:rsidP="002456A6">
      <w:pPr>
        <w:pStyle w:val="PL"/>
        <w:rPr>
          <w:lang w:val="en-US"/>
        </w:rPr>
      </w:pPr>
      <w:r w:rsidRPr="00690A26">
        <w:rPr>
          <w:lang w:val="en-US"/>
        </w:rPr>
        <w:t xml:space="preserve">        '401':</w:t>
      </w:r>
    </w:p>
    <w:p w:rsidR="00EF43A8" w:rsidRPr="00690A26" w:rsidRDefault="00EF43A8" w:rsidP="002456A6">
      <w:pPr>
        <w:pStyle w:val="PL"/>
        <w:rPr>
          <w:lang w:val="en-US"/>
        </w:rPr>
      </w:pPr>
      <w:r w:rsidRPr="00690A26">
        <w:rPr>
          <w:lang w:val="en-US"/>
        </w:rPr>
        <w:t xml:space="preserve">          $ref: 'TS29571_CommonData.yaml#/components/responses/401'</w:t>
      </w:r>
    </w:p>
    <w:p w:rsidR="00913B64" w:rsidRPr="00690A26" w:rsidRDefault="00913B64" w:rsidP="002456A6">
      <w:pPr>
        <w:pStyle w:val="PL"/>
        <w:rPr>
          <w:lang w:val="en-US"/>
        </w:rPr>
      </w:pPr>
      <w:r w:rsidRPr="00690A26">
        <w:rPr>
          <w:lang w:val="en-US"/>
        </w:rPr>
        <w:t xml:space="preserve">        '403':</w:t>
      </w:r>
    </w:p>
    <w:p w:rsidR="00913B64" w:rsidRPr="00690A26" w:rsidRDefault="00913B64" w:rsidP="002456A6">
      <w:pPr>
        <w:pStyle w:val="PL"/>
        <w:rPr>
          <w:lang w:val="en-US"/>
        </w:rPr>
      </w:pPr>
      <w:r w:rsidRPr="00690A26">
        <w:rPr>
          <w:lang w:val="en-US"/>
        </w:rPr>
        <w:t xml:space="preserve">          $ref: 'TS29571_CommonData.yaml#/components/responses/403'</w:t>
      </w:r>
    </w:p>
    <w:p w:rsidR="00913B64" w:rsidRPr="00690A26" w:rsidRDefault="00913B64" w:rsidP="002456A6">
      <w:pPr>
        <w:pStyle w:val="PL"/>
        <w:rPr>
          <w:lang w:val="en-US"/>
        </w:rPr>
      </w:pPr>
      <w:r w:rsidRPr="00690A26">
        <w:rPr>
          <w:lang w:val="en-US"/>
        </w:rPr>
        <w:t xml:space="preserve">        '404':</w:t>
      </w:r>
    </w:p>
    <w:p w:rsidR="00913B64" w:rsidRPr="00690A26" w:rsidRDefault="00913B64" w:rsidP="002456A6">
      <w:pPr>
        <w:pStyle w:val="PL"/>
        <w:rPr>
          <w:lang w:val="en-US"/>
        </w:rPr>
      </w:pPr>
      <w:r w:rsidRPr="00690A26">
        <w:rPr>
          <w:lang w:val="en-US"/>
        </w:rPr>
        <w:t xml:space="preserve">          $ref: 'TS29571_CommonData.yaml#/components/responses/404'</w:t>
      </w:r>
    </w:p>
    <w:p w:rsidR="00EF43A8" w:rsidRPr="00690A26" w:rsidRDefault="00EF43A8" w:rsidP="002456A6">
      <w:pPr>
        <w:pStyle w:val="PL"/>
        <w:rPr>
          <w:lang w:val="en-US"/>
        </w:rPr>
      </w:pPr>
      <w:r w:rsidRPr="00690A26">
        <w:rPr>
          <w:lang w:val="en-US"/>
        </w:rPr>
        <w:t xml:space="preserve">        '406':</w:t>
      </w:r>
    </w:p>
    <w:p w:rsidR="00EF43A8" w:rsidRPr="00690A26" w:rsidRDefault="00EF43A8" w:rsidP="002456A6">
      <w:pPr>
        <w:pStyle w:val="PL"/>
        <w:rPr>
          <w:lang w:val="en-US"/>
        </w:rPr>
      </w:pPr>
      <w:r w:rsidRPr="00690A26">
        <w:rPr>
          <w:lang w:val="en-US"/>
        </w:rPr>
        <w:t xml:space="preserve">          $ref: 'TS29571_CommonData.yaml#/components/responses/406'</w:t>
      </w:r>
    </w:p>
    <w:p w:rsidR="00913B64" w:rsidRPr="00690A26" w:rsidRDefault="00913B64" w:rsidP="002456A6">
      <w:pPr>
        <w:pStyle w:val="PL"/>
        <w:rPr>
          <w:lang w:val="en-US"/>
        </w:rPr>
      </w:pPr>
      <w:r w:rsidRPr="00690A26">
        <w:rPr>
          <w:lang w:val="en-US"/>
        </w:rPr>
        <w:t xml:space="preserve">        '411':</w:t>
      </w:r>
    </w:p>
    <w:p w:rsidR="00913B64" w:rsidRPr="00690A26" w:rsidRDefault="00913B64" w:rsidP="002456A6">
      <w:pPr>
        <w:pStyle w:val="PL"/>
        <w:rPr>
          <w:lang w:val="en-US"/>
        </w:rPr>
      </w:pPr>
      <w:r w:rsidRPr="00690A26">
        <w:rPr>
          <w:lang w:val="en-US"/>
        </w:rPr>
        <w:t xml:space="preserve">          $ref: 'TS29571_CommonData.yaml#/components/responses/411'</w:t>
      </w:r>
    </w:p>
    <w:p w:rsidR="00913B64" w:rsidRPr="00690A26" w:rsidRDefault="00913B64" w:rsidP="002456A6">
      <w:pPr>
        <w:pStyle w:val="PL"/>
        <w:rPr>
          <w:lang w:val="en-US"/>
        </w:rPr>
      </w:pPr>
      <w:r w:rsidRPr="00690A26">
        <w:rPr>
          <w:lang w:val="en-US"/>
        </w:rPr>
        <w:t xml:space="preserve">        '413':</w:t>
      </w:r>
    </w:p>
    <w:p w:rsidR="00913B64" w:rsidRPr="00690A26" w:rsidRDefault="00913B64" w:rsidP="002456A6">
      <w:pPr>
        <w:pStyle w:val="PL"/>
        <w:rPr>
          <w:lang w:val="en-US"/>
        </w:rPr>
      </w:pPr>
      <w:r w:rsidRPr="00690A26">
        <w:rPr>
          <w:lang w:val="en-US"/>
        </w:rPr>
        <w:lastRenderedPageBreak/>
        <w:t xml:space="preserve">          $ref: 'TS29571_CommonData.yaml#/components/responses/413'</w:t>
      </w:r>
    </w:p>
    <w:p w:rsidR="00913B64" w:rsidRPr="00690A26" w:rsidRDefault="00913B64" w:rsidP="002456A6">
      <w:pPr>
        <w:pStyle w:val="PL"/>
        <w:rPr>
          <w:lang w:val="en-US"/>
        </w:rPr>
      </w:pPr>
      <w:r w:rsidRPr="00690A26">
        <w:rPr>
          <w:lang w:val="en-US"/>
        </w:rPr>
        <w:t xml:space="preserve">        '415':</w:t>
      </w:r>
    </w:p>
    <w:p w:rsidR="00913B64" w:rsidRPr="00690A26" w:rsidRDefault="00913B64" w:rsidP="002456A6">
      <w:pPr>
        <w:pStyle w:val="PL"/>
        <w:rPr>
          <w:lang w:val="en-US"/>
        </w:rPr>
      </w:pPr>
      <w:r w:rsidRPr="00690A26">
        <w:rPr>
          <w:lang w:val="en-US"/>
        </w:rPr>
        <w:t xml:space="preserve">          $ref: 'TS29571_CommonData.yaml#/components/responses/415'</w:t>
      </w:r>
    </w:p>
    <w:p w:rsidR="00EF43A8" w:rsidRPr="00690A26" w:rsidRDefault="00EF43A8" w:rsidP="002456A6">
      <w:pPr>
        <w:pStyle w:val="PL"/>
        <w:rPr>
          <w:lang w:val="en-US"/>
        </w:rPr>
      </w:pPr>
      <w:r w:rsidRPr="00690A26">
        <w:rPr>
          <w:lang w:val="en-US"/>
        </w:rPr>
        <w:t xml:space="preserve">        '429':</w:t>
      </w:r>
    </w:p>
    <w:p w:rsidR="00EF43A8" w:rsidRPr="00690A26" w:rsidRDefault="00EF43A8" w:rsidP="002456A6">
      <w:pPr>
        <w:pStyle w:val="PL"/>
        <w:rPr>
          <w:lang w:val="en-US"/>
        </w:rPr>
      </w:pPr>
      <w:r w:rsidRPr="00690A26">
        <w:rPr>
          <w:lang w:val="en-US"/>
        </w:rPr>
        <w:t xml:space="preserve">          $ref: 'TS29571_CommonData.yaml#/components/responses/429'</w:t>
      </w:r>
    </w:p>
    <w:p w:rsidR="00913B64" w:rsidRPr="00690A26" w:rsidRDefault="00913B64" w:rsidP="002456A6">
      <w:pPr>
        <w:pStyle w:val="PL"/>
        <w:rPr>
          <w:lang w:val="en-US"/>
        </w:rPr>
      </w:pPr>
      <w:r w:rsidRPr="00690A26">
        <w:rPr>
          <w:lang w:val="en-US"/>
        </w:rPr>
        <w:t xml:space="preserve">        '500':</w:t>
      </w:r>
    </w:p>
    <w:p w:rsidR="00913B64" w:rsidRPr="00690A26" w:rsidRDefault="00913B64" w:rsidP="002456A6">
      <w:pPr>
        <w:pStyle w:val="PL"/>
        <w:rPr>
          <w:lang w:val="en-US"/>
        </w:rPr>
      </w:pPr>
      <w:r w:rsidRPr="00690A26">
        <w:rPr>
          <w:lang w:val="en-US"/>
        </w:rPr>
        <w:t xml:space="preserve">          $ref: 'TS29571_CommonData.yaml#/components/responses/500'</w:t>
      </w:r>
    </w:p>
    <w:p w:rsidR="00913B64" w:rsidRPr="00690A26" w:rsidRDefault="00913B64" w:rsidP="002456A6">
      <w:pPr>
        <w:pStyle w:val="PL"/>
        <w:rPr>
          <w:lang w:val="en-US"/>
        </w:rPr>
      </w:pPr>
      <w:r w:rsidRPr="00690A26">
        <w:rPr>
          <w:lang w:val="en-US"/>
        </w:rPr>
        <w:t xml:space="preserve">        '501':</w:t>
      </w:r>
    </w:p>
    <w:p w:rsidR="00913B64" w:rsidRPr="00690A26" w:rsidRDefault="00913B64" w:rsidP="002456A6">
      <w:pPr>
        <w:pStyle w:val="PL"/>
        <w:rPr>
          <w:lang w:val="en-US"/>
        </w:rPr>
      </w:pPr>
      <w:r w:rsidRPr="00690A26">
        <w:rPr>
          <w:lang w:val="en-US"/>
        </w:rPr>
        <w:t xml:space="preserve">          $ref: 'TS29571_CommonData.yaml#/components/responses/501'</w:t>
      </w:r>
    </w:p>
    <w:p w:rsidR="00913B64" w:rsidRPr="00690A26" w:rsidRDefault="00913B64" w:rsidP="002456A6">
      <w:pPr>
        <w:pStyle w:val="PL"/>
        <w:rPr>
          <w:lang w:val="en-US"/>
        </w:rPr>
      </w:pPr>
      <w:r w:rsidRPr="00690A26">
        <w:rPr>
          <w:lang w:val="en-US"/>
        </w:rPr>
        <w:t xml:space="preserve">        '503':</w:t>
      </w:r>
    </w:p>
    <w:p w:rsidR="00913B64" w:rsidRPr="00690A26" w:rsidRDefault="00913B64" w:rsidP="002456A6">
      <w:pPr>
        <w:pStyle w:val="PL"/>
        <w:rPr>
          <w:lang w:val="en-US"/>
        </w:rPr>
      </w:pPr>
      <w:r w:rsidRPr="00690A26">
        <w:rPr>
          <w:lang w:val="en-US"/>
        </w:rPr>
        <w:t xml:space="preserve">          $ref: 'TS29571_CommonData.yaml#/components/responses/503'</w:t>
      </w:r>
    </w:p>
    <w:p w:rsidR="00376D23" w:rsidRPr="00690A26" w:rsidRDefault="00376D23" w:rsidP="002456A6">
      <w:pPr>
        <w:pStyle w:val="PL"/>
        <w:rPr>
          <w:lang w:val="en-US"/>
        </w:rPr>
      </w:pPr>
      <w:r w:rsidRPr="00690A26">
        <w:rPr>
          <w:lang w:val="en-US"/>
        </w:rPr>
        <w:t xml:space="preserve">        default:</w:t>
      </w:r>
    </w:p>
    <w:p w:rsidR="00913B64" w:rsidRPr="00690A26" w:rsidRDefault="00913B64" w:rsidP="002456A6">
      <w:pPr>
        <w:pStyle w:val="PL"/>
        <w:rPr>
          <w:lang w:val="en-US"/>
        </w:rPr>
      </w:pPr>
      <w:r w:rsidRPr="00690A26">
        <w:rPr>
          <w:lang w:val="en-US"/>
        </w:rPr>
        <w:t xml:space="preserve">          $ref: 'TS29571_CommonData.yaml#/components/responses/default'</w:t>
      </w:r>
    </w:p>
    <w:p w:rsidR="0048721A" w:rsidRPr="00690A26" w:rsidRDefault="0048721A" w:rsidP="002456A6">
      <w:pPr>
        <w:pStyle w:val="PL"/>
        <w:rPr>
          <w:lang w:val="en-US"/>
        </w:rPr>
      </w:pPr>
    </w:p>
    <w:p w:rsidR="0048721A" w:rsidRPr="00690A26" w:rsidRDefault="0048721A" w:rsidP="002456A6">
      <w:pPr>
        <w:pStyle w:val="PL"/>
        <w:rPr>
          <w:lang w:val="en-US"/>
        </w:rPr>
      </w:pPr>
      <w:r w:rsidRPr="00690A26">
        <w:rPr>
          <w:lang w:val="en-US"/>
        </w:rPr>
        <w:t xml:space="preserve">  /searches/{searchId}:</w:t>
      </w:r>
    </w:p>
    <w:p w:rsidR="0048721A" w:rsidRPr="00690A26" w:rsidRDefault="0048721A" w:rsidP="002456A6">
      <w:pPr>
        <w:pStyle w:val="PL"/>
        <w:rPr>
          <w:lang w:val="en-US"/>
        </w:rPr>
      </w:pPr>
      <w:r w:rsidRPr="00690A26">
        <w:rPr>
          <w:lang w:val="en-US"/>
        </w:rPr>
        <w:t xml:space="preserve">    get:</w:t>
      </w:r>
    </w:p>
    <w:p w:rsidR="0048721A" w:rsidRPr="00690A26" w:rsidRDefault="0048721A" w:rsidP="002456A6">
      <w:pPr>
        <w:pStyle w:val="PL"/>
        <w:rPr>
          <w:lang w:val="en-US"/>
        </w:rPr>
      </w:pPr>
      <w:r w:rsidRPr="00690A26">
        <w:rPr>
          <w:lang w:val="en-US"/>
        </w:rPr>
        <w:t xml:space="preserve">      operationId: RetrieveStoredSearch</w:t>
      </w:r>
    </w:p>
    <w:p w:rsidR="0048721A" w:rsidRPr="00690A26" w:rsidRDefault="0048721A" w:rsidP="002456A6">
      <w:pPr>
        <w:pStyle w:val="PL"/>
        <w:rPr>
          <w:lang w:val="en-US"/>
        </w:rPr>
      </w:pPr>
      <w:r w:rsidRPr="00690A26">
        <w:rPr>
          <w:lang w:val="en-US"/>
        </w:rPr>
        <w:t xml:space="preserve">      tags:</w:t>
      </w:r>
    </w:p>
    <w:p w:rsidR="0048721A" w:rsidRPr="00690A26" w:rsidRDefault="0048721A" w:rsidP="002456A6">
      <w:pPr>
        <w:pStyle w:val="PL"/>
        <w:rPr>
          <w:lang w:val="en-US"/>
        </w:rPr>
      </w:pPr>
      <w:r w:rsidRPr="00690A26">
        <w:rPr>
          <w:lang w:val="en-US"/>
        </w:rPr>
        <w:t xml:space="preserve">        - Stored Search (Document)</w:t>
      </w:r>
    </w:p>
    <w:p w:rsidR="0048721A" w:rsidRPr="00690A26" w:rsidRDefault="0048721A" w:rsidP="002456A6">
      <w:pPr>
        <w:pStyle w:val="PL"/>
        <w:rPr>
          <w:lang w:val="en-US"/>
        </w:rPr>
      </w:pPr>
      <w:r w:rsidRPr="00690A26">
        <w:rPr>
          <w:lang w:val="en-US"/>
        </w:rPr>
        <w:t xml:space="preserve">      parameters:</w:t>
      </w:r>
    </w:p>
    <w:p w:rsidR="0048721A" w:rsidRPr="00690A26" w:rsidRDefault="0048721A" w:rsidP="002456A6">
      <w:pPr>
        <w:pStyle w:val="PL"/>
        <w:rPr>
          <w:lang w:val="en-US"/>
        </w:rPr>
      </w:pPr>
      <w:r w:rsidRPr="00690A26">
        <w:rPr>
          <w:lang w:val="en-US"/>
        </w:rPr>
        <w:t xml:space="preserve">        - $ref: '#/components/parameters/searchId'</w:t>
      </w:r>
    </w:p>
    <w:p w:rsidR="0048721A" w:rsidRPr="00690A26" w:rsidRDefault="0048721A" w:rsidP="002456A6">
      <w:pPr>
        <w:pStyle w:val="PL"/>
        <w:rPr>
          <w:lang w:val="en-US"/>
        </w:rPr>
      </w:pPr>
      <w:r w:rsidRPr="00690A26">
        <w:rPr>
          <w:lang w:val="en-US"/>
        </w:rPr>
        <w:t xml:space="preserve">      responses:</w:t>
      </w:r>
    </w:p>
    <w:p w:rsidR="0048721A" w:rsidRPr="00690A26" w:rsidRDefault="0048721A" w:rsidP="002456A6">
      <w:pPr>
        <w:pStyle w:val="PL"/>
        <w:rPr>
          <w:lang w:val="en-US"/>
        </w:rPr>
      </w:pPr>
      <w:r w:rsidRPr="00690A26">
        <w:rPr>
          <w:lang w:val="en-US"/>
        </w:rPr>
        <w:t xml:space="preserve">        '200':</w:t>
      </w:r>
    </w:p>
    <w:p w:rsidR="0048721A" w:rsidRPr="00690A26" w:rsidRDefault="0048721A" w:rsidP="002456A6">
      <w:pPr>
        <w:pStyle w:val="PL"/>
        <w:rPr>
          <w:lang w:val="en-US"/>
        </w:rPr>
      </w:pPr>
      <w:r w:rsidRPr="00690A26">
        <w:rPr>
          <w:lang w:val="en-US"/>
        </w:rPr>
        <w:t xml:space="preserve">          $ref: '#/components/responses/200'</w:t>
      </w:r>
    </w:p>
    <w:p w:rsidR="0048721A" w:rsidRPr="00690A26" w:rsidRDefault="0048721A" w:rsidP="002456A6">
      <w:pPr>
        <w:pStyle w:val="PL"/>
        <w:rPr>
          <w:lang w:val="en-US"/>
        </w:rPr>
      </w:pPr>
    </w:p>
    <w:p w:rsidR="0048721A" w:rsidRPr="00690A26" w:rsidRDefault="0048721A" w:rsidP="002456A6">
      <w:pPr>
        <w:pStyle w:val="PL"/>
        <w:rPr>
          <w:lang w:val="en-US"/>
        </w:rPr>
      </w:pPr>
      <w:r w:rsidRPr="00690A26">
        <w:rPr>
          <w:lang w:val="en-US"/>
        </w:rPr>
        <w:t xml:space="preserve">  /searches/{searchId}/complete:</w:t>
      </w:r>
    </w:p>
    <w:p w:rsidR="0048721A" w:rsidRPr="00690A26" w:rsidRDefault="0048721A" w:rsidP="002456A6">
      <w:pPr>
        <w:pStyle w:val="PL"/>
        <w:rPr>
          <w:lang w:val="en-US"/>
        </w:rPr>
      </w:pPr>
      <w:r w:rsidRPr="00690A26">
        <w:rPr>
          <w:lang w:val="en-US"/>
        </w:rPr>
        <w:t xml:space="preserve">    get:</w:t>
      </w:r>
    </w:p>
    <w:p w:rsidR="0048721A" w:rsidRPr="00690A26" w:rsidRDefault="0048721A" w:rsidP="002456A6">
      <w:pPr>
        <w:pStyle w:val="PL"/>
        <w:rPr>
          <w:lang w:val="en-US"/>
        </w:rPr>
      </w:pPr>
      <w:r w:rsidRPr="00690A26">
        <w:rPr>
          <w:lang w:val="en-US"/>
        </w:rPr>
        <w:t xml:space="preserve">      operationId: RetrieveCompleteSearch</w:t>
      </w:r>
    </w:p>
    <w:p w:rsidR="0048721A" w:rsidRPr="00690A26" w:rsidRDefault="0048721A" w:rsidP="002456A6">
      <w:pPr>
        <w:pStyle w:val="PL"/>
        <w:rPr>
          <w:lang w:val="en-US"/>
        </w:rPr>
      </w:pPr>
      <w:r w:rsidRPr="00690A26">
        <w:rPr>
          <w:lang w:val="en-US"/>
        </w:rPr>
        <w:t xml:space="preserve">      tags:</w:t>
      </w:r>
    </w:p>
    <w:p w:rsidR="0048721A" w:rsidRPr="00690A26" w:rsidRDefault="0048721A" w:rsidP="002456A6">
      <w:pPr>
        <w:pStyle w:val="PL"/>
        <w:rPr>
          <w:lang w:val="en-US"/>
        </w:rPr>
      </w:pPr>
      <w:r w:rsidRPr="00690A26">
        <w:rPr>
          <w:lang w:val="en-US"/>
        </w:rPr>
        <w:t xml:space="preserve">        - Complete Stored Search (Document)</w:t>
      </w:r>
    </w:p>
    <w:p w:rsidR="0048721A" w:rsidRPr="00690A26" w:rsidRDefault="0048721A" w:rsidP="002456A6">
      <w:pPr>
        <w:pStyle w:val="PL"/>
        <w:rPr>
          <w:lang w:val="en-US"/>
        </w:rPr>
      </w:pPr>
      <w:r w:rsidRPr="00690A26">
        <w:rPr>
          <w:lang w:val="en-US"/>
        </w:rPr>
        <w:t xml:space="preserve">      parameters:</w:t>
      </w:r>
    </w:p>
    <w:p w:rsidR="0048721A" w:rsidRPr="00690A26" w:rsidRDefault="0048721A" w:rsidP="002456A6">
      <w:pPr>
        <w:pStyle w:val="PL"/>
        <w:rPr>
          <w:lang w:val="en-US"/>
        </w:rPr>
      </w:pPr>
      <w:r w:rsidRPr="00690A26">
        <w:rPr>
          <w:lang w:val="en-US"/>
        </w:rPr>
        <w:t xml:space="preserve">        - $ref: '#/components/parameters/searchId'</w:t>
      </w:r>
    </w:p>
    <w:p w:rsidR="0048721A" w:rsidRPr="00690A26" w:rsidRDefault="0048721A" w:rsidP="002456A6">
      <w:pPr>
        <w:pStyle w:val="PL"/>
        <w:rPr>
          <w:lang w:val="en-US"/>
        </w:rPr>
      </w:pPr>
      <w:r w:rsidRPr="00690A26">
        <w:rPr>
          <w:lang w:val="en-US"/>
        </w:rPr>
        <w:t xml:space="preserve">      responses:</w:t>
      </w:r>
    </w:p>
    <w:p w:rsidR="0048721A" w:rsidRPr="00690A26" w:rsidRDefault="0048721A" w:rsidP="002456A6">
      <w:pPr>
        <w:pStyle w:val="PL"/>
        <w:rPr>
          <w:lang w:val="en-US"/>
        </w:rPr>
      </w:pPr>
      <w:r w:rsidRPr="00690A26">
        <w:rPr>
          <w:lang w:val="en-US"/>
        </w:rPr>
        <w:t xml:space="preserve">        '200':</w:t>
      </w:r>
    </w:p>
    <w:p w:rsidR="0048721A" w:rsidRPr="00690A26" w:rsidRDefault="0048721A" w:rsidP="002456A6">
      <w:pPr>
        <w:pStyle w:val="PL"/>
        <w:rPr>
          <w:lang w:val="en-US"/>
        </w:rPr>
      </w:pPr>
      <w:r w:rsidRPr="00690A26">
        <w:rPr>
          <w:lang w:val="en-US"/>
        </w:rPr>
        <w:t xml:space="preserve">          $ref: '#/components/responses/200'</w:t>
      </w:r>
    </w:p>
    <w:p w:rsidR="0048721A" w:rsidRPr="00690A26" w:rsidRDefault="0048721A" w:rsidP="002456A6">
      <w:pPr>
        <w:pStyle w:val="PL"/>
        <w:rPr>
          <w:lang w:val="en-US"/>
        </w:rPr>
      </w:pPr>
    </w:p>
    <w:p w:rsidR="00376D23" w:rsidRPr="00690A26" w:rsidRDefault="00376D23" w:rsidP="002456A6">
      <w:pPr>
        <w:pStyle w:val="PL"/>
        <w:rPr>
          <w:lang w:val="en-US"/>
        </w:rPr>
      </w:pPr>
      <w:r w:rsidRPr="00690A26">
        <w:rPr>
          <w:lang w:val="en-US"/>
        </w:rPr>
        <w:t>components:</w:t>
      </w:r>
    </w:p>
    <w:p w:rsidR="007E412F" w:rsidRPr="00690A26" w:rsidRDefault="007E412F" w:rsidP="002456A6">
      <w:pPr>
        <w:pStyle w:val="PL"/>
        <w:rPr>
          <w:lang w:val="en-US"/>
        </w:rPr>
      </w:pPr>
      <w:r w:rsidRPr="00690A26">
        <w:rPr>
          <w:lang w:val="en-US"/>
        </w:rPr>
        <w:t xml:space="preserve">  securitySchemes:</w:t>
      </w:r>
    </w:p>
    <w:p w:rsidR="007E412F" w:rsidRPr="00690A26" w:rsidRDefault="007E412F" w:rsidP="002456A6">
      <w:pPr>
        <w:pStyle w:val="PL"/>
        <w:rPr>
          <w:lang w:val="en-US"/>
        </w:rPr>
      </w:pPr>
      <w:r w:rsidRPr="00690A26">
        <w:rPr>
          <w:lang w:val="en-US"/>
        </w:rPr>
        <w:t xml:space="preserve">    oAuth2ClientCredentials:</w:t>
      </w:r>
    </w:p>
    <w:p w:rsidR="007E412F" w:rsidRPr="00690A26" w:rsidRDefault="007E412F" w:rsidP="002456A6">
      <w:pPr>
        <w:pStyle w:val="PL"/>
        <w:rPr>
          <w:lang w:val="en-US"/>
        </w:rPr>
      </w:pPr>
      <w:r w:rsidRPr="00690A26">
        <w:rPr>
          <w:lang w:val="en-US"/>
        </w:rPr>
        <w:t xml:space="preserve">      type: oauth2</w:t>
      </w:r>
    </w:p>
    <w:p w:rsidR="007E412F" w:rsidRPr="00690A26" w:rsidRDefault="007E412F" w:rsidP="002456A6">
      <w:pPr>
        <w:pStyle w:val="PL"/>
        <w:rPr>
          <w:lang w:val="en-US"/>
        </w:rPr>
      </w:pPr>
      <w:r w:rsidRPr="00690A26">
        <w:rPr>
          <w:lang w:val="en-US"/>
        </w:rPr>
        <w:t xml:space="preserve">      flows:</w:t>
      </w:r>
    </w:p>
    <w:p w:rsidR="007E412F" w:rsidRPr="00690A26" w:rsidRDefault="007E412F" w:rsidP="002456A6">
      <w:pPr>
        <w:pStyle w:val="PL"/>
        <w:rPr>
          <w:lang w:val="en-US"/>
        </w:rPr>
      </w:pPr>
      <w:r w:rsidRPr="00690A26">
        <w:rPr>
          <w:lang w:val="en-US"/>
        </w:rPr>
        <w:t xml:space="preserve">        clientCredentials:</w:t>
      </w:r>
    </w:p>
    <w:p w:rsidR="007E412F" w:rsidRPr="00690A26" w:rsidRDefault="007E412F" w:rsidP="002456A6">
      <w:pPr>
        <w:pStyle w:val="PL"/>
        <w:rPr>
          <w:lang w:val="en-US"/>
        </w:rPr>
      </w:pPr>
      <w:r w:rsidRPr="00690A26">
        <w:rPr>
          <w:lang w:val="en-US"/>
        </w:rPr>
        <w:t xml:space="preserve">          tokenUrl: </w:t>
      </w:r>
      <w:r w:rsidR="00CB0526" w:rsidRPr="00690A26">
        <w:rPr>
          <w:lang w:val="en-US"/>
        </w:rPr>
        <w:t>'</w:t>
      </w:r>
      <w:r w:rsidRPr="00690A26">
        <w:rPr>
          <w:lang w:val="en-US"/>
        </w:rPr>
        <w:t>/oauth2/token</w:t>
      </w:r>
      <w:r w:rsidR="00CB0526" w:rsidRPr="00690A26">
        <w:rPr>
          <w:lang w:val="en-US"/>
        </w:rPr>
        <w:t>'</w:t>
      </w:r>
    </w:p>
    <w:p w:rsidR="007E412F" w:rsidRPr="00690A26" w:rsidRDefault="007E412F" w:rsidP="002456A6">
      <w:pPr>
        <w:pStyle w:val="PL"/>
        <w:rPr>
          <w:lang w:val="en-US"/>
        </w:rPr>
      </w:pPr>
      <w:r w:rsidRPr="00690A26">
        <w:rPr>
          <w:lang w:val="en-US"/>
        </w:rPr>
        <w:t xml:space="preserve">          scopes:</w:t>
      </w:r>
    </w:p>
    <w:p w:rsidR="00E31C15" w:rsidRPr="00690A26" w:rsidRDefault="00E31C15" w:rsidP="002456A6">
      <w:pPr>
        <w:pStyle w:val="PL"/>
        <w:rPr>
          <w:lang w:val="en-US"/>
        </w:rPr>
      </w:pPr>
      <w:r w:rsidRPr="00690A26">
        <w:rPr>
          <w:lang w:val="en-US"/>
        </w:rPr>
        <w:t xml:space="preserve">            nnrf-disc: Access to the Nnrf_NFDiscovery API</w:t>
      </w:r>
    </w:p>
    <w:p w:rsidR="00A24BD7" w:rsidRPr="00690A26" w:rsidRDefault="00A24BD7" w:rsidP="002456A6">
      <w:pPr>
        <w:pStyle w:val="PL"/>
        <w:rPr>
          <w:lang w:val="en-US"/>
        </w:rPr>
      </w:pPr>
      <w:r w:rsidRPr="00690A26">
        <w:rPr>
          <w:lang w:val="en-US"/>
        </w:rPr>
        <w:t xml:space="preserve">  parameters:</w:t>
      </w:r>
    </w:p>
    <w:p w:rsidR="00A24BD7" w:rsidRPr="00690A26" w:rsidRDefault="00A24BD7" w:rsidP="002456A6">
      <w:pPr>
        <w:pStyle w:val="PL"/>
        <w:rPr>
          <w:lang w:val="en-US"/>
        </w:rPr>
      </w:pPr>
      <w:r w:rsidRPr="00690A26">
        <w:rPr>
          <w:lang w:val="en-US"/>
        </w:rPr>
        <w:t xml:space="preserve">    searchId:</w:t>
      </w:r>
    </w:p>
    <w:p w:rsidR="00A24BD7" w:rsidRPr="00690A26" w:rsidRDefault="00A24BD7" w:rsidP="002456A6">
      <w:pPr>
        <w:pStyle w:val="PL"/>
        <w:rPr>
          <w:lang w:val="en-US"/>
        </w:rPr>
      </w:pPr>
      <w:r w:rsidRPr="00690A26">
        <w:rPr>
          <w:lang w:val="en-US"/>
        </w:rPr>
        <w:t xml:space="preserve">      name: searchId</w:t>
      </w:r>
    </w:p>
    <w:p w:rsidR="00A24BD7" w:rsidRPr="00690A26" w:rsidRDefault="00A24BD7" w:rsidP="002456A6">
      <w:pPr>
        <w:pStyle w:val="PL"/>
        <w:rPr>
          <w:lang w:val="en-US"/>
        </w:rPr>
      </w:pPr>
      <w:r w:rsidRPr="00690A26">
        <w:rPr>
          <w:lang w:val="en-US"/>
        </w:rPr>
        <w:t xml:space="preserve">      in: path</w:t>
      </w:r>
    </w:p>
    <w:p w:rsidR="00A24BD7" w:rsidRPr="00690A26" w:rsidRDefault="00A24BD7" w:rsidP="002456A6">
      <w:pPr>
        <w:pStyle w:val="PL"/>
        <w:rPr>
          <w:lang w:val="en-US"/>
        </w:rPr>
      </w:pPr>
      <w:r w:rsidRPr="00690A26">
        <w:rPr>
          <w:lang w:val="en-US"/>
        </w:rPr>
        <w:t xml:space="preserve">      description: Id of a stored search</w:t>
      </w:r>
    </w:p>
    <w:p w:rsidR="00A24BD7" w:rsidRPr="00690A26" w:rsidRDefault="00A24BD7" w:rsidP="002456A6">
      <w:pPr>
        <w:pStyle w:val="PL"/>
        <w:rPr>
          <w:lang w:val="en-US"/>
        </w:rPr>
      </w:pPr>
      <w:r w:rsidRPr="00690A26">
        <w:rPr>
          <w:lang w:val="en-US"/>
        </w:rPr>
        <w:t xml:space="preserve">      required: true</w:t>
      </w:r>
    </w:p>
    <w:p w:rsidR="00A24BD7" w:rsidRPr="00690A26" w:rsidRDefault="00A24BD7" w:rsidP="002456A6">
      <w:pPr>
        <w:pStyle w:val="PL"/>
        <w:rPr>
          <w:lang w:val="en-US"/>
        </w:rPr>
      </w:pPr>
      <w:r w:rsidRPr="00690A26">
        <w:rPr>
          <w:lang w:val="en-US"/>
        </w:rPr>
        <w:t xml:space="preserve">      schema:</w:t>
      </w:r>
    </w:p>
    <w:p w:rsidR="00A24BD7" w:rsidRPr="00690A26" w:rsidRDefault="00A24BD7" w:rsidP="002456A6">
      <w:pPr>
        <w:pStyle w:val="PL"/>
        <w:rPr>
          <w:lang w:val="en-US"/>
        </w:rPr>
      </w:pPr>
      <w:r w:rsidRPr="00690A26">
        <w:rPr>
          <w:lang w:val="en-US"/>
        </w:rPr>
        <w:t xml:space="preserve">        type: string</w:t>
      </w:r>
    </w:p>
    <w:p w:rsidR="00A24BD7" w:rsidRPr="00690A26" w:rsidRDefault="00A24BD7" w:rsidP="002456A6">
      <w:pPr>
        <w:pStyle w:val="PL"/>
        <w:rPr>
          <w:lang w:val="en-US"/>
        </w:rPr>
      </w:pPr>
      <w:r w:rsidRPr="00690A26">
        <w:rPr>
          <w:lang w:val="en-US"/>
        </w:rPr>
        <w:t xml:space="preserve">  responses:</w:t>
      </w:r>
    </w:p>
    <w:p w:rsidR="00A24BD7" w:rsidRPr="00690A26" w:rsidRDefault="00A24BD7" w:rsidP="002456A6">
      <w:pPr>
        <w:pStyle w:val="PL"/>
        <w:rPr>
          <w:lang w:val="en-US"/>
        </w:rPr>
      </w:pPr>
      <w:r w:rsidRPr="00690A26">
        <w:rPr>
          <w:lang w:val="en-US"/>
        </w:rPr>
        <w:t xml:space="preserve">    '200':</w:t>
      </w:r>
    </w:p>
    <w:p w:rsidR="00A24BD7" w:rsidRPr="00690A26" w:rsidRDefault="00A24BD7" w:rsidP="002456A6">
      <w:pPr>
        <w:pStyle w:val="PL"/>
        <w:rPr>
          <w:lang w:val="en-US"/>
        </w:rPr>
      </w:pPr>
      <w:r w:rsidRPr="00690A26">
        <w:rPr>
          <w:lang w:val="en-US"/>
        </w:rPr>
        <w:t xml:space="preserve">      description: Expected response to a valid request</w:t>
      </w:r>
    </w:p>
    <w:p w:rsidR="00A24BD7" w:rsidRPr="00690A26" w:rsidRDefault="00A24BD7" w:rsidP="002456A6">
      <w:pPr>
        <w:pStyle w:val="PL"/>
        <w:rPr>
          <w:lang w:val="en-US"/>
        </w:rPr>
      </w:pPr>
      <w:r w:rsidRPr="00690A26">
        <w:rPr>
          <w:lang w:val="en-US"/>
        </w:rPr>
        <w:t xml:space="preserve">      content:</w:t>
      </w:r>
    </w:p>
    <w:p w:rsidR="00A24BD7" w:rsidRPr="00690A26" w:rsidRDefault="00A24BD7" w:rsidP="002456A6">
      <w:pPr>
        <w:pStyle w:val="PL"/>
        <w:rPr>
          <w:lang w:val="en-US"/>
        </w:rPr>
      </w:pPr>
      <w:r w:rsidRPr="00690A26">
        <w:rPr>
          <w:lang w:val="en-US"/>
        </w:rPr>
        <w:t xml:space="preserve">        application/json:</w:t>
      </w:r>
    </w:p>
    <w:p w:rsidR="00A24BD7" w:rsidRPr="00690A26" w:rsidRDefault="00A24BD7" w:rsidP="002456A6">
      <w:pPr>
        <w:pStyle w:val="PL"/>
        <w:rPr>
          <w:lang w:val="en-US"/>
        </w:rPr>
      </w:pPr>
      <w:r w:rsidRPr="00690A26">
        <w:rPr>
          <w:lang w:val="en-US"/>
        </w:rPr>
        <w:t xml:space="preserve">          schema:</w:t>
      </w:r>
    </w:p>
    <w:p w:rsidR="00A24BD7" w:rsidRPr="00690A26" w:rsidRDefault="00A24BD7" w:rsidP="002456A6">
      <w:pPr>
        <w:pStyle w:val="PL"/>
        <w:rPr>
          <w:lang w:val="en-US"/>
        </w:rPr>
      </w:pPr>
      <w:r w:rsidRPr="00690A26">
        <w:rPr>
          <w:lang w:val="en-US"/>
        </w:rPr>
        <w:t xml:space="preserve">            $ref: '#/components/schemas/StoredSearchResult'</w:t>
      </w:r>
    </w:p>
    <w:p w:rsidR="00A24BD7" w:rsidRPr="00690A26" w:rsidRDefault="00A24BD7" w:rsidP="002456A6">
      <w:pPr>
        <w:pStyle w:val="PL"/>
        <w:rPr>
          <w:lang w:val="en-US"/>
        </w:rPr>
      </w:pPr>
      <w:r w:rsidRPr="00690A26">
        <w:rPr>
          <w:lang w:val="en-US"/>
        </w:rPr>
        <w:t xml:space="preserve">      headers:</w:t>
      </w:r>
    </w:p>
    <w:p w:rsidR="00A24BD7" w:rsidRPr="00690A26" w:rsidRDefault="00A24BD7" w:rsidP="002456A6">
      <w:pPr>
        <w:pStyle w:val="PL"/>
        <w:rPr>
          <w:lang w:val="en-US"/>
        </w:rPr>
      </w:pPr>
      <w:r w:rsidRPr="00690A26">
        <w:rPr>
          <w:lang w:val="en-US"/>
        </w:rPr>
        <w:t xml:space="preserve">        Cache-Control:</w:t>
      </w:r>
    </w:p>
    <w:p w:rsidR="00A24BD7" w:rsidRPr="00690A26" w:rsidRDefault="00A24BD7" w:rsidP="002456A6">
      <w:pPr>
        <w:pStyle w:val="PL"/>
        <w:rPr>
          <w:lang w:val="en-US"/>
        </w:rPr>
      </w:pPr>
      <w:r w:rsidRPr="00690A26">
        <w:rPr>
          <w:lang w:val="en-US"/>
        </w:rPr>
        <w:t xml:space="preserve">          description: Cache-Control containing max-age, described in IETF RFC 7234, 5.2</w:t>
      </w:r>
    </w:p>
    <w:p w:rsidR="00A24BD7" w:rsidRPr="00690A26" w:rsidRDefault="00A24BD7" w:rsidP="002456A6">
      <w:pPr>
        <w:pStyle w:val="PL"/>
        <w:rPr>
          <w:lang w:val="en-US"/>
        </w:rPr>
      </w:pPr>
      <w:r w:rsidRPr="00690A26">
        <w:rPr>
          <w:lang w:val="en-US"/>
        </w:rPr>
        <w:t xml:space="preserve">          schema:</w:t>
      </w:r>
    </w:p>
    <w:p w:rsidR="00A24BD7" w:rsidRPr="00690A26" w:rsidRDefault="00A24BD7" w:rsidP="002456A6">
      <w:pPr>
        <w:pStyle w:val="PL"/>
        <w:rPr>
          <w:lang w:val="en-US"/>
        </w:rPr>
      </w:pPr>
      <w:r w:rsidRPr="00690A26">
        <w:rPr>
          <w:lang w:val="en-US"/>
        </w:rPr>
        <w:t xml:space="preserve">            type: string</w:t>
      </w:r>
    </w:p>
    <w:p w:rsidR="00A24BD7" w:rsidRPr="00690A26" w:rsidRDefault="00A24BD7" w:rsidP="002456A6">
      <w:pPr>
        <w:pStyle w:val="PL"/>
        <w:rPr>
          <w:lang w:val="en-US"/>
        </w:rPr>
      </w:pPr>
      <w:r w:rsidRPr="00690A26">
        <w:rPr>
          <w:lang w:val="en-US"/>
        </w:rPr>
        <w:t xml:space="preserve">        ETag:</w:t>
      </w:r>
    </w:p>
    <w:p w:rsidR="00A24BD7" w:rsidRPr="00690A26" w:rsidRDefault="00A24BD7" w:rsidP="002456A6">
      <w:pPr>
        <w:pStyle w:val="PL"/>
        <w:rPr>
          <w:lang w:val="en-US"/>
        </w:rPr>
      </w:pPr>
      <w:r w:rsidRPr="00690A26">
        <w:rPr>
          <w:lang w:val="en-US"/>
        </w:rPr>
        <w:t xml:space="preserve">          description: Entity Tag containing a strong validator, described in IETF RFC 7232, 2.3</w:t>
      </w:r>
    </w:p>
    <w:p w:rsidR="00A24BD7" w:rsidRPr="00690A26" w:rsidRDefault="00A24BD7" w:rsidP="002456A6">
      <w:pPr>
        <w:pStyle w:val="PL"/>
        <w:rPr>
          <w:lang w:val="en-US"/>
        </w:rPr>
      </w:pPr>
      <w:r w:rsidRPr="00690A26">
        <w:rPr>
          <w:lang w:val="en-US"/>
        </w:rPr>
        <w:t xml:space="preserve">          schema:</w:t>
      </w:r>
    </w:p>
    <w:p w:rsidR="00A24BD7" w:rsidRPr="00690A26" w:rsidRDefault="00A24BD7" w:rsidP="002456A6">
      <w:pPr>
        <w:pStyle w:val="PL"/>
        <w:rPr>
          <w:lang w:val="en-US"/>
        </w:rPr>
      </w:pPr>
      <w:r w:rsidRPr="00690A26">
        <w:rPr>
          <w:lang w:val="en-US"/>
        </w:rPr>
        <w:t xml:space="preserve">            type: string</w:t>
      </w:r>
    </w:p>
    <w:p w:rsidR="00376D23" w:rsidRPr="00690A26" w:rsidRDefault="00376D23" w:rsidP="002456A6">
      <w:pPr>
        <w:pStyle w:val="PL"/>
        <w:rPr>
          <w:lang w:val="en-US"/>
        </w:rPr>
      </w:pPr>
      <w:r w:rsidRPr="00690A26">
        <w:rPr>
          <w:lang w:val="en-US"/>
        </w:rPr>
        <w:t xml:space="preserve">  schemas:</w:t>
      </w:r>
    </w:p>
    <w:p w:rsidR="00376D23" w:rsidRPr="00690A26" w:rsidRDefault="00376D23" w:rsidP="002456A6">
      <w:pPr>
        <w:pStyle w:val="PL"/>
        <w:rPr>
          <w:lang w:val="en-US"/>
        </w:rPr>
      </w:pPr>
      <w:r w:rsidRPr="00690A26">
        <w:rPr>
          <w:lang w:val="en-US"/>
        </w:rPr>
        <w:t xml:space="preserve">    SearchResult:</w:t>
      </w:r>
    </w:p>
    <w:p w:rsidR="00376D23" w:rsidRPr="00690A26" w:rsidRDefault="00376D23" w:rsidP="002456A6">
      <w:pPr>
        <w:pStyle w:val="PL"/>
        <w:rPr>
          <w:lang w:val="en-US"/>
        </w:rPr>
      </w:pPr>
      <w:r w:rsidRPr="00690A26">
        <w:rPr>
          <w:lang w:val="en-US"/>
        </w:rPr>
        <w:t xml:space="preserve">      type: object</w:t>
      </w:r>
    </w:p>
    <w:p w:rsidR="00E637F3" w:rsidRPr="00690A26" w:rsidRDefault="00E637F3" w:rsidP="002456A6">
      <w:pPr>
        <w:pStyle w:val="PL"/>
        <w:rPr>
          <w:lang w:val="en-US" w:eastAsia="zh-CN"/>
        </w:rPr>
      </w:pPr>
      <w:r w:rsidRPr="00690A26">
        <w:rPr>
          <w:rFonts w:hint="eastAsia"/>
          <w:lang w:val="en-US" w:eastAsia="zh-CN"/>
        </w:rPr>
        <w:t xml:space="preserve">      required:</w:t>
      </w:r>
    </w:p>
    <w:p w:rsidR="00E637F3" w:rsidRPr="00690A26" w:rsidRDefault="00E637F3" w:rsidP="002456A6">
      <w:pPr>
        <w:pStyle w:val="PL"/>
        <w:rPr>
          <w:lang w:val="en-US" w:eastAsia="zh-CN"/>
        </w:rPr>
      </w:pPr>
      <w:r w:rsidRPr="00690A26">
        <w:rPr>
          <w:rFonts w:hint="eastAsia"/>
          <w:lang w:val="en-US" w:eastAsia="zh-CN"/>
        </w:rPr>
        <w:t xml:space="preserve">        - </w:t>
      </w:r>
      <w:r w:rsidRPr="00690A26">
        <w:rPr>
          <w:lang w:val="en-US"/>
        </w:rPr>
        <w:t>nfInstances</w:t>
      </w:r>
    </w:p>
    <w:p w:rsidR="00376D23" w:rsidRPr="00690A26" w:rsidRDefault="00376D23" w:rsidP="002456A6">
      <w:pPr>
        <w:pStyle w:val="PL"/>
        <w:rPr>
          <w:lang w:val="en-US"/>
        </w:rPr>
      </w:pPr>
      <w:r w:rsidRPr="00690A26">
        <w:rPr>
          <w:lang w:val="en-US"/>
        </w:rPr>
        <w:t xml:space="preserve">      properties:</w:t>
      </w:r>
    </w:p>
    <w:p w:rsidR="00376D23" w:rsidRPr="00690A26" w:rsidRDefault="00376D23" w:rsidP="002456A6">
      <w:pPr>
        <w:pStyle w:val="PL"/>
        <w:rPr>
          <w:lang w:val="en-US"/>
        </w:rPr>
      </w:pPr>
      <w:r w:rsidRPr="00690A26">
        <w:rPr>
          <w:lang w:val="en-US"/>
        </w:rPr>
        <w:t xml:space="preserve">        validityPeriod:</w:t>
      </w:r>
    </w:p>
    <w:p w:rsidR="00376D23" w:rsidRPr="00690A26" w:rsidRDefault="00376D23" w:rsidP="002456A6">
      <w:pPr>
        <w:pStyle w:val="PL"/>
        <w:rPr>
          <w:lang w:val="en-US"/>
        </w:rPr>
      </w:pPr>
      <w:r w:rsidRPr="00690A26">
        <w:rPr>
          <w:lang w:val="en-US"/>
        </w:rPr>
        <w:t xml:space="preserve">          type: integer</w:t>
      </w:r>
    </w:p>
    <w:p w:rsidR="00376D23" w:rsidRPr="00690A26" w:rsidRDefault="00376D23" w:rsidP="002456A6">
      <w:pPr>
        <w:pStyle w:val="PL"/>
        <w:rPr>
          <w:lang w:val="en-US"/>
        </w:rPr>
      </w:pPr>
      <w:r w:rsidRPr="00690A26">
        <w:rPr>
          <w:lang w:val="en-US"/>
        </w:rPr>
        <w:t xml:space="preserve">        nfInstances:</w:t>
      </w:r>
    </w:p>
    <w:p w:rsidR="00376D23" w:rsidRPr="00690A26" w:rsidRDefault="00376D23" w:rsidP="002456A6">
      <w:pPr>
        <w:pStyle w:val="PL"/>
        <w:rPr>
          <w:lang w:val="en-US"/>
        </w:rPr>
      </w:pPr>
      <w:r w:rsidRPr="00690A26">
        <w:rPr>
          <w:lang w:val="en-US"/>
        </w:rPr>
        <w:lastRenderedPageBreak/>
        <w:t xml:space="preserve">          type: array</w:t>
      </w:r>
    </w:p>
    <w:p w:rsidR="00376D23" w:rsidRPr="00690A26" w:rsidRDefault="00376D23" w:rsidP="002456A6">
      <w:pPr>
        <w:pStyle w:val="PL"/>
        <w:rPr>
          <w:lang w:val="en-US"/>
        </w:rPr>
      </w:pPr>
      <w:r w:rsidRPr="00690A26">
        <w:rPr>
          <w:lang w:val="en-US"/>
        </w:rPr>
        <w:t xml:space="preserve">          items:</w:t>
      </w:r>
    </w:p>
    <w:p w:rsidR="00376D23" w:rsidRPr="00690A26" w:rsidRDefault="00376D23" w:rsidP="002456A6">
      <w:pPr>
        <w:pStyle w:val="PL"/>
        <w:rPr>
          <w:lang w:val="en-US"/>
        </w:rPr>
      </w:pPr>
      <w:r w:rsidRPr="00690A26">
        <w:rPr>
          <w:lang w:val="en-US"/>
        </w:rPr>
        <w:t xml:space="preserve">            $ref: '#/components/schemas/NFProfile'</w:t>
      </w:r>
    </w:p>
    <w:p w:rsidR="00A24BD7" w:rsidRPr="00690A26" w:rsidRDefault="00A24BD7" w:rsidP="002456A6">
      <w:pPr>
        <w:pStyle w:val="PL"/>
        <w:rPr>
          <w:lang w:val="en-US"/>
        </w:rPr>
      </w:pPr>
      <w:r w:rsidRPr="00690A26">
        <w:rPr>
          <w:lang w:val="en-US"/>
        </w:rPr>
        <w:t xml:space="preserve">        searchId:</w:t>
      </w:r>
    </w:p>
    <w:p w:rsidR="00A24BD7" w:rsidRPr="00690A26" w:rsidRDefault="00A24BD7" w:rsidP="002456A6">
      <w:pPr>
        <w:pStyle w:val="PL"/>
        <w:rPr>
          <w:lang w:val="en-US"/>
        </w:rPr>
      </w:pPr>
      <w:r w:rsidRPr="00690A26">
        <w:rPr>
          <w:lang w:val="en-US"/>
        </w:rPr>
        <w:t xml:space="preserve">          type: string</w:t>
      </w:r>
    </w:p>
    <w:p w:rsidR="00A24BD7" w:rsidRPr="00690A26" w:rsidRDefault="00A24BD7" w:rsidP="002456A6">
      <w:pPr>
        <w:pStyle w:val="PL"/>
        <w:rPr>
          <w:lang w:val="en-US"/>
        </w:rPr>
      </w:pPr>
      <w:r w:rsidRPr="00690A26">
        <w:rPr>
          <w:lang w:val="en-US"/>
        </w:rPr>
        <w:t xml:space="preserve">        numNfInstComplete:</w:t>
      </w:r>
    </w:p>
    <w:p w:rsidR="00A24BD7" w:rsidRPr="00690A26" w:rsidRDefault="00A24BD7" w:rsidP="002456A6">
      <w:pPr>
        <w:pStyle w:val="PL"/>
        <w:rPr>
          <w:lang w:val="en-US"/>
        </w:rPr>
      </w:pPr>
      <w:r w:rsidRPr="00690A26">
        <w:rPr>
          <w:lang w:val="en-US"/>
        </w:rPr>
        <w:t xml:space="preserve">          $ref: '</w:t>
      </w:r>
      <w:r w:rsidRPr="00690A26">
        <w:t>TS29571_CommonData.yaml#/components/schemas/Uint32'</w:t>
      </w:r>
    </w:p>
    <w:p w:rsidR="00443DC9" w:rsidRPr="00690A26" w:rsidRDefault="00443DC9" w:rsidP="002456A6">
      <w:pPr>
        <w:pStyle w:val="PL"/>
        <w:rPr>
          <w:lang w:val="en-US"/>
        </w:rPr>
      </w:pPr>
      <w:r w:rsidRPr="00690A26">
        <w:rPr>
          <w:lang w:val="en-US"/>
        </w:rPr>
        <w:t xml:space="preserve">        preferredSearch:</w:t>
      </w:r>
    </w:p>
    <w:p w:rsidR="00443DC9" w:rsidRPr="00690A26" w:rsidRDefault="00443DC9" w:rsidP="002456A6">
      <w:pPr>
        <w:pStyle w:val="PL"/>
        <w:rPr>
          <w:lang w:val="en-US"/>
        </w:rPr>
      </w:pPr>
      <w:r w:rsidRPr="00690A26">
        <w:rPr>
          <w:lang w:val="en-US"/>
        </w:rPr>
        <w:t xml:space="preserve">          $ref: '#/components/schemas/PreferredSearch'</w:t>
      </w:r>
    </w:p>
    <w:p w:rsidR="000C5860" w:rsidRPr="00690A26" w:rsidRDefault="000C5860" w:rsidP="002456A6">
      <w:pPr>
        <w:pStyle w:val="PL"/>
        <w:rPr>
          <w:lang w:val="en-US"/>
        </w:rPr>
      </w:pPr>
      <w:r w:rsidRPr="00690A26">
        <w:rPr>
          <w:lang w:val="en-US"/>
        </w:rPr>
        <w:t xml:space="preserve">        nrfSupportedFeatures:</w:t>
      </w:r>
    </w:p>
    <w:p w:rsidR="000C5860" w:rsidRPr="00690A26" w:rsidRDefault="000C5860" w:rsidP="002456A6">
      <w:pPr>
        <w:pStyle w:val="PL"/>
        <w:rPr>
          <w:lang w:val="en-US"/>
        </w:rPr>
      </w:pPr>
      <w:r w:rsidRPr="00690A26">
        <w:rPr>
          <w:lang w:val="en-US"/>
        </w:rPr>
        <w:t xml:space="preserve">          $ref: '</w:t>
      </w:r>
      <w:r w:rsidRPr="00690A26">
        <w:t>TS29571_CommonData.yaml#/components/schemas/SupportedFeatures'</w:t>
      </w:r>
    </w:p>
    <w:p w:rsidR="00A24BD7" w:rsidRPr="00690A26" w:rsidRDefault="00A24BD7" w:rsidP="002456A6">
      <w:pPr>
        <w:pStyle w:val="PL"/>
      </w:pPr>
      <w:r w:rsidRPr="00690A26">
        <w:t xml:space="preserve">    StoredSearchResult:</w:t>
      </w:r>
    </w:p>
    <w:p w:rsidR="00A24BD7" w:rsidRPr="00690A26" w:rsidRDefault="00A24BD7" w:rsidP="002456A6">
      <w:pPr>
        <w:pStyle w:val="PL"/>
      </w:pPr>
      <w:r w:rsidRPr="00690A26">
        <w:t xml:space="preserve">      type: object</w:t>
      </w:r>
    </w:p>
    <w:p w:rsidR="00A24BD7" w:rsidRPr="00690A26" w:rsidRDefault="00A24BD7" w:rsidP="002456A6">
      <w:pPr>
        <w:pStyle w:val="PL"/>
      </w:pPr>
      <w:r w:rsidRPr="00690A26">
        <w:t xml:space="preserve">      required:</w:t>
      </w:r>
    </w:p>
    <w:p w:rsidR="00A24BD7" w:rsidRPr="00690A26" w:rsidRDefault="00A24BD7" w:rsidP="002456A6">
      <w:pPr>
        <w:pStyle w:val="PL"/>
      </w:pPr>
      <w:r w:rsidRPr="00690A26">
        <w:t xml:space="preserve">        - nfInstances</w:t>
      </w:r>
    </w:p>
    <w:p w:rsidR="00A24BD7" w:rsidRPr="00690A26" w:rsidRDefault="00A24BD7" w:rsidP="002456A6">
      <w:pPr>
        <w:pStyle w:val="PL"/>
        <w:rPr>
          <w:lang w:val="en-US"/>
        </w:rPr>
      </w:pPr>
      <w:r w:rsidRPr="00690A26">
        <w:rPr>
          <w:lang w:val="en-US"/>
        </w:rPr>
        <w:t xml:space="preserve">      properties:</w:t>
      </w:r>
    </w:p>
    <w:p w:rsidR="00A24BD7" w:rsidRPr="00690A26" w:rsidRDefault="00A24BD7" w:rsidP="002456A6">
      <w:pPr>
        <w:pStyle w:val="PL"/>
        <w:rPr>
          <w:lang w:val="en-US"/>
        </w:rPr>
      </w:pPr>
      <w:r w:rsidRPr="00690A26">
        <w:rPr>
          <w:lang w:val="en-US"/>
        </w:rPr>
        <w:t xml:space="preserve">        nfInstances:</w:t>
      </w:r>
    </w:p>
    <w:p w:rsidR="00A24BD7" w:rsidRPr="00690A26" w:rsidRDefault="00A24BD7" w:rsidP="002456A6">
      <w:pPr>
        <w:pStyle w:val="PL"/>
        <w:rPr>
          <w:lang w:val="en-US"/>
        </w:rPr>
      </w:pPr>
      <w:r w:rsidRPr="00690A26">
        <w:rPr>
          <w:lang w:val="en-US"/>
        </w:rPr>
        <w:t xml:space="preserve">          type: array</w:t>
      </w:r>
    </w:p>
    <w:p w:rsidR="00A24BD7" w:rsidRPr="00690A26" w:rsidRDefault="00A24BD7" w:rsidP="002456A6">
      <w:pPr>
        <w:pStyle w:val="PL"/>
        <w:rPr>
          <w:lang w:val="en-US"/>
        </w:rPr>
      </w:pPr>
      <w:r w:rsidRPr="00690A26">
        <w:rPr>
          <w:lang w:val="en-US"/>
        </w:rPr>
        <w:t xml:space="preserve">          items:</w:t>
      </w:r>
    </w:p>
    <w:p w:rsidR="00A24BD7" w:rsidRPr="00690A26" w:rsidRDefault="00A24BD7" w:rsidP="002456A6">
      <w:pPr>
        <w:pStyle w:val="PL"/>
        <w:rPr>
          <w:lang w:val="en-US"/>
        </w:rPr>
      </w:pPr>
      <w:r w:rsidRPr="00690A26">
        <w:rPr>
          <w:lang w:val="en-US"/>
        </w:rPr>
        <w:t xml:space="preserve">            $ref: '#/components/schemas/NFProfile'</w:t>
      </w:r>
    </w:p>
    <w:p w:rsidR="00376D23" w:rsidRPr="00690A26" w:rsidRDefault="00376D23" w:rsidP="002456A6">
      <w:pPr>
        <w:pStyle w:val="PL"/>
        <w:rPr>
          <w:lang w:val="en-US"/>
        </w:rPr>
      </w:pPr>
      <w:r w:rsidRPr="00690A26">
        <w:rPr>
          <w:lang w:val="en-US"/>
        </w:rPr>
        <w:t xml:space="preserve">    NFProfile:</w:t>
      </w:r>
    </w:p>
    <w:p w:rsidR="00376D23" w:rsidRPr="00690A26" w:rsidRDefault="00376D23" w:rsidP="002456A6">
      <w:pPr>
        <w:pStyle w:val="PL"/>
        <w:rPr>
          <w:lang w:val="en-US"/>
        </w:rPr>
      </w:pPr>
      <w:r w:rsidRPr="00690A26">
        <w:rPr>
          <w:lang w:val="en-US"/>
        </w:rPr>
        <w:t xml:space="preserve">      type: object</w:t>
      </w:r>
    </w:p>
    <w:p w:rsidR="00376D23" w:rsidRPr="00690A26" w:rsidRDefault="00376D23" w:rsidP="002456A6">
      <w:pPr>
        <w:pStyle w:val="PL"/>
        <w:rPr>
          <w:lang w:val="en-US"/>
        </w:rPr>
      </w:pPr>
      <w:r w:rsidRPr="00690A26">
        <w:rPr>
          <w:lang w:val="en-US"/>
        </w:rPr>
        <w:t xml:space="preserve">      required:</w:t>
      </w:r>
    </w:p>
    <w:p w:rsidR="00376D23" w:rsidRPr="00690A26" w:rsidRDefault="00376D23" w:rsidP="002456A6">
      <w:pPr>
        <w:pStyle w:val="PL"/>
        <w:rPr>
          <w:lang w:val="en-US"/>
        </w:rPr>
      </w:pPr>
      <w:r w:rsidRPr="00690A26">
        <w:rPr>
          <w:lang w:val="en-US"/>
        </w:rPr>
        <w:t xml:space="preserve">        - nfInstanceId</w:t>
      </w:r>
    </w:p>
    <w:p w:rsidR="00376D23" w:rsidRPr="00690A26" w:rsidRDefault="00376D23" w:rsidP="002456A6">
      <w:pPr>
        <w:pStyle w:val="PL"/>
        <w:rPr>
          <w:lang w:val="en-US"/>
        </w:rPr>
      </w:pPr>
      <w:r w:rsidRPr="00690A26">
        <w:rPr>
          <w:lang w:val="en-US"/>
        </w:rPr>
        <w:t xml:space="preserve">        - nfType</w:t>
      </w:r>
    </w:p>
    <w:p w:rsidR="00986321" w:rsidRPr="00690A26" w:rsidRDefault="00986321" w:rsidP="002456A6">
      <w:pPr>
        <w:pStyle w:val="PL"/>
        <w:rPr>
          <w:lang w:val="en-US"/>
        </w:rPr>
      </w:pPr>
      <w:r w:rsidRPr="00690A26">
        <w:rPr>
          <w:lang w:val="en-US"/>
        </w:rPr>
        <w:t xml:space="preserve">        - nfStatus</w:t>
      </w:r>
    </w:p>
    <w:p w:rsidR="00376D23" w:rsidRPr="00690A26" w:rsidRDefault="00376D23" w:rsidP="002456A6">
      <w:pPr>
        <w:pStyle w:val="PL"/>
        <w:rPr>
          <w:lang w:val="en-US"/>
        </w:rPr>
      </w:pPr>
      <w:r w:rsidRPr="00690A26">
        <w:rPr>
          <w:lang w:val="en-US"/>
        </w:rPr>
        <w:t xml:space="preserve">      properties:</w:t>
      </w:r>
    </w:p>
    <w:p w:rsidR="00376D23" w:rsidRPr="00690A26" w:rsidRDefault="00376D23" w:rsidP="002456A6">
      <w:pPr>
        <w:pStyle w:val="PL"/>
        <w:rPr>
          <w:lang w:val="en-US"/>
        </w:rPr>
      </w:pPr>
      <w:r w:rsidRPr="00690A26">
        <w:rPr>
          <w:lang w:val="en-US"/>
        </w:rPr>
        <w:t xml:space="preserve">        nfInstanceId:</w:t>
      </w:r>
    </w:p>
    <w:p w:rsidR="003A3ED3" w:rsidRPr="00690A26" w:rsidRDefault="003A3ED3" w:rsidP="002456A6">
      <w:pPr>
        <w:pStyle w:val="PL"/>
      </w:pPr>
      <w:r w:rsidRPr="00690A26">
        <w:t xml:space="preserve">          $ref: '</w:t>
      </w:r>
      <w:r w:rsidR="005C3BF5" w:rsidRPr="00690A26">
        <w:rPr>
          <w:lang w:val="en-US"/>
        </w:rPr>
        <w:t>TS29571_CommonData.yaml</w:t>
      </w:r>
      <w:r w:rsidRPr="00690A26">
        <w:t>#/components/schemas/NfInstanceId'</w:t>
      </w:r>
    </w:p>
    <w:p w:rsidR="00BF7E16" w:rsidRPr="00690A26" w:rsidRDefault="00BF7E16" w:rsidP="002456A6">
      <w:pPr>
        <w:pStyle w:val="PL"/>
      </w:pPr>
      <w:r w:rsidRPr="00690A26">
        <w:t xml:space="preserve">        nfInstanceName:</w:t>
      </w:r>
    </w:p>
    <w:p w:rsidR="00BF7E16" w:rsidRPr="00690A26" w:rsidRDefault="00BF7E16" w:rsidP="002456A6">
      <w:pPr>
        <w:pStyle w:val="PL"/>
      </w:pPr>
      <w:r w:rsidRPr="00690A26">
        <w:t xml:space="preserve">          type: string</w:t>
      </w:r>
    </w:p>
    <w:p w:rsidR="00376D23" w:rsidRPr="00690A26" w:rsidRDefault="00376D23" w:rsidP="002456A6">
      <w:pPr>
        <w:pStyle w:val="PL"/>
        <w:rPr>
          <w:lang w:val="en-US"/>
        </w:rPr>
      </w:pPr>
      <w:r w:rsidRPr="00690A26">
        <w:rPr>
          <w:lang w:val="en-US"/>
        </w:rPr>
        <w:t xml:space="preserve">        nfType:</w:t>
      </w:r>
    </w:p>
    <w:p w:rsidR="00376D23" w:rsidRPr="00690A26" w:rsidRDefault="00376D23" w:rsidP="002456A6">
      <w:pPr>
        <w:pStyle w:val="PL"/>
        <w:rPr>
          <w:lang w:val="en-US"/>
        </w:rPr>
      </w:pPr>
      <w:r w:rsidRPr="00690A26">
        <w:rPr>
          <w:lang w:val="en-US"/>
        </w:rPr>
        <w:t xml:space="preserve">          $ref: '</w:t>
      </w:r>
      <w:r w:rsidR="005C3BF5" w:rsidRPr="00690A26">
        <w:rPr>
          <w:lang w:val="en-US"/>
        </w:rPr>
        <w:t>TS29510_Nnrf_NFManagement.yaml</w:t>
      </w:r>
      <w:r w:rsidRPr="00690A26">
        <w:rPr>
          <w:lang w:val="en-US"/>
        </w:rPr>
        <w:t>#/components/schemas/NFType'</w:t>
      </w:r>
    </w:p>
    <w:p w:rsidR="00986321" w:rsidRPr="00690A26" w:rsidRDefault="00986321" w:rsidP="002456A6">
      <w:pPr>
        <w:pStyle w:val="PL"/>
      </w:pPr>
      <w:r w:rsidRPr="00690A26">
        <w:t xml:space="preserve">        nfStatus:</w:t>
      </w:r>
    </w:p>
    <w:p w:rsidR="00986321" w:rsidRPr="00690A26" w:rsidRDefault="00986321" w:rsidP="002456A6">
      <w:pPr>
        <w:pStyle w:val="PL"/>
      </w:pPr>
      <w:r w:rsidRPr="00690A26">
        <w:t xml:space="preserve">          $ref: </w:t>
      </w:r>
      <w:r w:rsidRPr="00690A26">
        <w:rPr>
          <w:lang w:val="en-US"/>
        </w:rPr>
        <w:t>'TS29510_Nnrf_NFManagement.yaml#/components/schemas</w:t>
      </w:r>
      <w:r w:rsidRPr="00690A26">
        <w:t>/NFStatus'</w:t>
      </w:r>
    </w:p>
    <w:p w:rsidR="00376D23" w:rsidRPr="00690A26" w:rsidRDefault="00376D23" w:rsidP="002456A6">
      <w:pPr>
        <w:pStyle w:val="PL"/>
        <w:rPr>
          <w:lang w:val="en-US"/>
        </w:rPr>
      </w:pPr>
      <w:r w:rsidRPr="00690A26">
        <w:rPr>
          <w:lang w:val="en-US"/>
        </w:rPr>
        <w:t xml:space="preserve">        plmn</w:t>
      </w:r>
      <w:r w:rsidR="009729DF" w:rsidRPr="00690A26">
        <w:rPr>
          <w:lang w:val="en-US"/>
        </w:rPr>
        <w:t>List</w:t>
      </w:r>
      <w:r w:rsidRPr="00690A26">
        <w:rPr>
          <w:lang w:val="en-US"/>
        </w:rPr>
        <w:t>:</w:t>
      </w:r>
    </w:p>
    <w:p w:rsidR="009729DF" w:rsidRPr="00690A26" w:rsidRDefault="009729DF" w:rsidP="002456A6">
      <w:pPr>
        <w:pStyle w:val="PL"/>
      </w:pPr>
      <w:r w:rsidRPr="00690A26">
        <w:t xml:space="preserve">          type: array</w:t>
      </w:r>
    </w:p>
    <w:p w:rsidR="009729DF" w:rsidRPr="00690A26" w:rsidRDefault="009729DF" w:rsidP="002456A6">
      <w:pPr>
        <w:pStyle w:val="PL"/>
      </w:pPr>
      <w:r w:rsidRPr="00690A26">
        <w:t xml:space="preserve">          items:</w:t>
      </w:r>
    </w:p>
    <w:p w:rsidR="00376D23" w:rsidRPr="00690A26" w:rsidRDefault="00376D23" w:rsidP="002456A6">
      <w:pPr>
        <w:pStyle w:val="PL"/>
        <w:rPr>
          <w:lang w:val="en-US"/>
        </w:rPr>
      </w:pPr>
      <w:r w:rsidRPr="00690A26">
        <w:rPr>
          <w:lang w:val="en-US"/>
        </w:rPr>
        <w:t xml:space="preserve">          </w:t>
      </w:r>
      <w:r w:rsidR="009729DF" w:rsidRPr="00690A26">
        <w:rPr>
          <w:lang w:val="en-US"/>
        </w:rPr>
        <w:t xml:space="preserve">  </w:t>
      </w:r>
      <w:r w:rsidRPr="00690A26">
        <w:rPr>
          <w:lang w:val="en-US"/>
        </w:rPr>
        <w:t>$ref: '</w:t>
      </w:r>
      <w:r w:rsidR="005C3BF5" w:rsidRPr="00690A26">
        <w:rPr>
          <w:lang w:val="en-US"/>
        </w:rPr>
        <w:t>TS29571_CommonData.yaml</w:t>
      </w:r>
      <w:r w:rsidRPr="00690A26">
        <w:rPr>
          <w:lang w:val="en-US"/>
        </w:rPr>
        <w:t>#/components/schemas/PlmnId'</w:t>
      </w:r>
    </w:p>
    <w:p w:rsidR="009729DF" w:rsidRPr="00690A26" w:rsidRDefault="009729DF" w:rsidP="002456A6">
      <w:pPr>
        <w:pStyle w:val="PL"/>
        <w:rPr>
          <w:lang w:val="en-US"/>
        </w:rPr>
      </w:pPr>
      <w:r w:rsidRPr="00690A26">
        <w:t xml:space="preserve">          minItems: 1</w:t>
      </w:r>
    </w:p>
    <w:p w:rsidR="00376D23" w:rsidRPr="00690A26" w:rsidRDefault="00376D23" w:rsidP="002456A6">
      <w:pPr>
        <w:pStyle w:val="PL"/>
        <w:rPr>
          <w:lang w:val="en-US"/>
        </w:rPr>
      </w:pPr>
      <w:r w:rsidRPr="00690A26">
        <w:rPr>
          <w:lang w:val="en-US"/>
        </w:rPr>
        <w:t xml:space="preserve">        sNssai</w:t>
      </w:r>
      <w:r w:rsidR="00F26F05" w:rsidRPr="00690A26">
        <w:rPr>
          <w:lang w:val="en-US"/>
        </w:rPr>
        <w:t>s</w:t>
      </w:r>
      <w:r w:rsidRPr="00690A26">
        <w:rPr>
          <w:lang w:val="en-US"/>
        </w:rPr>
        <w:t>:</w:t>
      </w:r>
    </w:p>
    <w:p w:rsidR="00F26F05" w:rsidRPr="00690A26" w:rsidRDefault="00F26F05" w:rsidP="002456A6">
      <w:pPr>
        <w:pStyle w:val="PL"/>
        <w:rPr>
          <w:lang w:val="en-US"/>
        </w:rPr>
      </w:pPr>
      <w:r w:rsidRPr="00690A26">
        <w:rPr>
          <w:lang w:val="en-US"/>
        </w:rPr>
        <w:t xml:space="preserve">          type: array</w:t>
      </w:r>
    </w:p>
    <w:p w:rsidR="00F26F05" w:rsidRPr="00690A26" w:rsidRDefault="00F26F05" w:rsidP="002456A6">
      <w:pPr>
        <w:pStyle w:val="PL"/>
        <w:rPr>
          <w:lang w:val="en-US"/>
        </w:rPr>
      </w:pPr>
      <w:r w:rsidRPr="00690A26">
        <w:rPr>
          <w:lang w:val="en-US"/>
        </w:rPr>
        <w:t xml:space="preserve">          items:</w:t>
      </w:r>
    </w:p>
    <w:p w:rsidR="00376D23" w:rsidRPr="00690A26" w:rsidRDefault="00376D23" w:rsidP="002456A6">
      <w:pPr>
        <w:pStyle w:val="PL"/>
        <w:rPr>
          <w:lang w:val="en-US"/>
        </w:rPr>
      </w:pPr>
      <w:r w:rsidRPr="00690A26">
        <w:rPr>
          <w:lang w:val="en-US"/>
        </w:rPr>
        <w:t xml:space="preserve">          </w:t>
      </w:r>
      <w:r w:rsidR="00F26F05" w:rsidRPr="00690A26">
        <w:rPr>
          <w:lang w:val="en-US"/>
        </w:rPr>
        <w:t xml:space="preserve">  </w:t>
      </w:r>
      <w:r w:rsidRPr="00690A26">
        <w:rPr>
          <w:lang w:val="en-US"/>
        </w:rPr>
        <w:t>$ref: '</w:t>
      </w:r>
      <w:r w:rsidR="005C3BF5" w:rsidRPr="00690A26">
        <w:rPr>
          <w:lang w:val="en-US"/>
        </w:rPr>
        <w:t>TS29571_CommonData.yaml</w:t>
      </w:r>
      <w:r w:rsidRPr="00690A26">
        <w:rPr>
          <w:lang w:val="en-US"/>
        </w:rPr>
        <w:t>#/components/schemas/Snssai'</w:t>
      </w:r>
    </w:p>
    <w:p w:rsidR="00E637F3" w:rsidRPr="00690A26" w:rsidRDefault="00E637F3" w:rsidP="002456A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BB05C6" w:rsidRPr="00690A26" w:rsidRDefault="00BB05C6" w:rsidP="002456A6">
      <w:pPr>
        <w:pStyle w:val="PL"/>
        <w:rPr>
          <w:lang w:val="en-US"/>
        </w:rPr>
      </w:pPr>
      <w:r w:rsidRPr="00690A26">
        <w:rPr>
          <w:lang w:val="en-US"/>
        </w:rPr>
        <w:t xml:space="preserve">        </w:t>
      </w:r>
      <w:r w:rsidRPr="00690A26">
        <w:rPr>
          <w:rFonts w:hint="eastAsia"/>
        </w:rPr>
        <w:t>perPlmnSnssaiList</w:t>
      </w:r>
      <w:r w:rsidRPr="00690A26">
        <w:rPr>
          <w:lang w:val="en-US"/>
        </w:rPr>
        <w:t>:</w:t>
      </w:r>
    </w:p>
    <w:p w:rsidR="00BB05C6" w:rsidRPr="00690A26" w:rsidRDefault="00BB05C6" w:rsidP="002456A6">
      <w:pPr>
        <w:pStyle w:val="PL"/>
        <w:rPr>
          <w:lang w:val="en-US"/>
        </w:rPr>
      </w:pPr>
      <w:r w:rsidRPr="00690A26">
        <w:rPr>
          <w:lang w:val="en-US"/>
        </w:rPr>
        <w:t xml:space="preserve">          type: array</w:t>
      </w:r>
    </w:p>
    <w:p w:rsidR="00BB05C6" w:rsidRPr="00690A26" w:rsidRDefault="00BB05C6" w:rsidP="002456A6">
      <w:pPr>
        <w:pStyle w:val="PL"/>
        <w:rPr>
          <w:lang w:val="en-US"/>
        </w:rPr>
      </w:pPr>
      <w:r w:rsidRPr="00690A26">
        <w:rPr>
          <w:lang w:val="en-US"/>
        </w:rPr>
        <w:t xml:space="preserve">          items:</w:t>
      </w:r>
    </w:p>
    <w:p w:rsidR="00BB05C6" w:rsidRPr="00690A26" w:rsidRDefault="00BB05C6" w:rsidP="002456A6">
      <w:pPr>
        <w:pStyle w:val="PL"/>
        <w:rPr>
          <w:lang w:val="en-US"/>
        </w:rPr>
      </w:pPr>
      <w:r w:rsidRPr="00690A26">
        <w:rPr>
          <w:lang w:val="en-US"/>
        </w:rPr>
        <w:t xml:space="preserve">            $ref: 'TS29510_Nnrf_NFManagement.yaml#/components/schemas/PlmnSnssai'</w:t>
      </w:r>
    </w:p>
    <w:p w:rsidR="00BB05C6" w:rsidRPr="00690A26" w:rsidRDefault="00BB05C6" w:rsidP="002456A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E43E70" w:rsidRPr="00690A26" w:rsidRDefault="00E43E70" w:rsidP="002456A6">
      <w:pPr>
        <w:pStyle w:val="PL"/>
      </w:pPr>
      <w:r w:rsidRPr="00690A26">
        <w:t xml:space="preserve">        nsiList:</w:t>
      </w:r>
    </w:p>
    <w:p w:rsidR="00E43E70" w:rsidRPr="00690A26" w:rsidRDefault="00E43E70" w:rsidP="002456A6">
      <w:pPr>
        <w:pStyle w:val="PL"/>
      </w:pPr>
      <w:r w:rsidRPr="00690A26">
        <w:t xml:space="preserve">          type: array</w:t>
      </w:r>
    </w:p>
    <w:p w:rsidR="00E43E70" w:rsidRPr="00690A26" w:rsidRDefault="00E43E70" w:rsidP="002456A6">
      <w:pPr>
        <w:pStyle w:val="PL"/>
      </w:pPr>
      <w:r w:rsidRPr="00690A26">
        <w:t xml:space="preserve">          items:</w:t>
      </w:r>
    </w:p>
    <w:p w:rsidR="00E43E70" w:rsidRPr="00690A26" w:rsidRDefault="00E43E70" w:rsidP="002456A6">
      <w:pPr>
        <w:pStyle w:val="PL"/>
      </w:pPr>
      <w:r w:rsidRPr="00690A26">
        <w:t xml:space="preserve">            type: string</w:t>
      </w:r>
    </w:p>
    <w:p w:rsidR="00E637F3" w:rsidRPr="00690A26" w:rsidRDefault="00E637F3" w:rsidP="002456A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376D23" w:rsidRPr="00690A26" w:rsidRDefault="00376D23" w:rsidP="002456A6">
      <w:pPr>
        <w:pStyle w:val="PL"/>
        <w:rPr>
          <w:lang w:val="en-US"/>
        </w:rPr>
      </w:pPr>
      <w:r w:rsidRPr="00690A26">
        <w:rPr>
          <w:lang w:val="en-US"/>
        </w:rPr>
        <w:t xml:space="preserve">        fqdn:</w:t>
      </w:r>
    </w:p>
    <w:p w:rsidR="00F26F05" w:rsidRPr="00690A26" w:rsidRDefault="00F26F05" w:rsidP="002456A6">
      <w:pPr>
        <w:pStyle w:val="PL"/>
        <w:rPr>
          <w:lang w:val="en-US"/>
        </w:rPr>
      </w:pPr>
      <w:r w:rsidRPr="00690A26">
        <w:rPr>
          <w:lang w:val="en-US"/>
        </w:rPr>
        <w:t xml:space="preserve">          $ref: '</w:t>
      </w:r>
      <w:r w:rsidR="00C4437D" w:rsidRPr="00690A26">
        <w:rPr>
          <w:lang w:val="en-US"/>
        </w:rPr>
        <w:t>TS29510_Nnrf_NFManagement.yaml</w:t>
      </w:r>
      <w:r w:rsidRPr="00690A26">
        <w:rPr>
          <w:lang w:val="en-US"/>
        </w:rPr>
        <w:t>#/components/schemas/Fqdn'</w:t>
      </w:r>
    </w:p>
    <w:p w:rsidR="00376D23" w:rsidRPr="00690A26" w:rsidRDefault="00376D23" w:rsidP="002456A6">
      <w:pPr>
        <w:pStyle w:val="PL"/>
        <w:rPr>
          <w:lang w:val="en-US"/>
        </w:rPr>
      </w:pPr>
      <w:r w:rsidRPr="00690A26">
        <w:rPr>
          <w:lang w:val="en-US"/>
        </w:rPr>
        <w:t xml:space="preserve">        ipv4Address</w:t>
      </w:r>
      <w:r w:rsidR="008A31B0" w:rsidRPr="00690A26">
        <w:rPr>
          <w:lang w:val="en-US"/>
        </w:rPr>
        <w:t>es</w:t>
      </w:r>
      <w:r w:rsidRPr="00690A26">
        <w:rPr>
          <w:lang w:val="en-US"/>
        </w:rPr>
        <w:t>:</w:t>
      </w:r>
    </w:p>
    <w:p w:rsidR="00376D23" w:rsidRPr="00690A26" w:rsidRDefault="00376D23" w:rsidP="002456A6">
      <w:pPr>
        <w:pStyle w:val="PL"/>
        <w:rPr>
          <w:lang w:val="en-US"/>
        </w:rPr>
      </w:pPr>
      <w:r w:rsidRPr="00690A26">
        <w:rPr>
          <w:lang w:val="en-US"/>
        </w:rPr>
        <w:t xml:space="preserve">          type: array</w:t>
      </w:r>
    </w:p>
    <w:p w:rsidR="00376D23" w:rsidRPr="00690A26" w:rsidRDefault="00376D23" w:rsidP="002456A6">
      <w:pPr>
        <w:pStyle w:val="PL"/>
        <w:rPr>
          <w:lang w:val="en-US"/>
        </w:rPr>
      </w:pPr>
      <w:r w:rsidRPr="00690A26">
        <w:rPr>
          <w:lang w:val="en-US"/>
        </w:rPr>
        <w:t xml:space="preserve">          items:</w:t>
      </w:r>
    </w:p>
    <w:p w:rsidR="00F26F05" w:rsidRPr="00690A26" w:rsidRDefault="00F26F05" w:rsidP="002456A6">
      <w:pPr>
        <w:pStyle w:val="PL"/>
        <w:rPr>
          <w:lang w:val="en-US"/>
        </w:rPr>
      </w:pPr>
      <w:r w:rsidRPr="00690A26">
        <w:rPr>
          <w:lang w:val="en-US"/>
        </w:rPr>
        <w:t xml:space="preserve">            $ref: '</w:t>
      </w:r>
      <w:r w:rsidR="00C4437D" w:rsidRPr="00690A26">
        <w:rPr>
          <w:lang w:val="en-US"/>
        </w:rPr>
        <w:t>TS29571_CommonData.yaml</w:t>
      </w:r>
      <w:r w:rsidRPr="00690A26">
        <w:rPr>
          <w:lang w:val="en-US"/>
        </w:rPr>
        <w:t>#/components/schemas/Ipv4Addr'</w:t>
      </w:r>
    </w:p>
    <w:p w:rsidR="00E637F3" w:rsidRPr="00690A26" w:rsidRDefault="00E637F3" w:rsidP="002456A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376D23" w:rsidRPr="00690A26" w:rsidRDefault="00376D23" w:rsidP="002456A6">
      <w:pPr>
        <w:pStyle w:val="PL"/>
        <w:rPr>
          <w:lang w:val="en-US"/>
        </w:rPr>
      </w:pPr>
      <w:r w:rsidRPr="00690A26">
        <w:rPr>
          <w:lang w:val="en-US"/>
        </w:rPr>
        <w:t xml:space="preserve">        ipv6Address</w:t>
      </w:r>
      <w:r w:rsidR="008A31B0" w:rsidRPr="00690A26">
        <w:rPr>
          <w:lang w:val="en-US"/>
        </w:rPr>
        <w:t>es</w:t>
      </w:r>
      <w:r w:rsidRPr="00690A26">
        <w:rPr>
          <w:lang w:val="en-US"/>
        </w:rPr>
        <w:t>:</w:t>
      </w:r>
    </w:p>
    <w:p w:rsidR="00376D23" w:rsidRPr="00690A26" w:rsidRDefault="00376D23" w:rsidP="002456A6">
      <w:pPr>
        <w:pStyle w:val="PL"/>
        <w:rPr>
          <w:lang w:val="en-US"/>
        </w:rPr>
      </w:pPr>
      <w:r w:rsidRPr="00690A26">
        <w:rPr>
          <w:lang w:val="en-US"/>
        </w:rPr>
        <w:t xml:space="preserve">          type: array</w:t>
      </w:r>
    </w:p>
    <w:p w:rsidR="00376D23" w:rsidRPr="00690A26" w:rsidRDefault="00376D23" w:rsidP="002456A6">
      <w:pPr>
        <w:pStyle w:val="PL"/>
        <w:rPr>
          <w:lang w:val="en-US"/>
        </w:rPr>
      </w:pPr>
      <w:r w:rsidRPr="00690A26">
        <w:rPr>
          <w:lang w:val="en-US"/>
        </w:rPr>
        <w:t xml:space="preserve">          items:</w:t>
      </w:r>
    </w:p>
    <w:p w:rsidR="00F26F05" w:rsidRPr="00690A26" w:rsidRDefault="00F26F05" w:rsidP="002456A6">
      <w:pPr>
        <w:pStyle w:val="PL"/>
        <w:rPr>
          <w:lang w:val="en-US"/>
        </w:rPr>
      </w:pPr>
      <w:r w:rsidRPr="00690A26">
        <w:rPr>
          <w:lang w:val="en-US"/>
        </w:rPr>
        <w:t xml:space="preserve">            $ref: '</w:t>
      </w:r>
      <w:r w:rsidR="00C4437D" w:rsidRPr="00690A26">
        <w:rPr>
          <w:lang w:val="en-US"/>
        </w:rPr>
        <w:t>TS29571_CommonData.yaml</w:t>
      </w:r>
      <w:r w:rsidRPr="00690A26">
        <w:rPr>
          <w:lang w:val="en-US"/>
        </w:rPr>
        <w:t>#/components/schemas/Ipv6Addr'</w:t>
      </w:r>
    </w:p>
    <w:p w:rsidR="00E637F3" w:rsidRPr="00690A26" w:rsidRDefault="00E637F3" w:rsidP="002456A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376D23" w:rsidRPr="00690A26" w:rsidRDefault="00376D23" w:rsidP="002456A6">
      <w:pPr>
        <w:pStyle w:val="PL"/>
        <w:rPr>
          <w:lang w:val="en-US"/>
        </w:rPr>
      </w:pPr>
      <w:r w:rsidRPr="00690A26">
        <w:rPr>
          <w:lang w:val="en-US"/>
        </w:rPr>
        <w:t xml:space="preserve">        capacity:</w:t>
      </w:r>
    </w:p>
    <w:p w:rsidR="00376D23" w:rsidRPr="00690A26" w:rsidRDefault="00376D23" w:rsidP="002456A6">
      <w:pPr>
        <w:pStyle w:val="PL"/>
        <w:rPr>
          <w:lang w:val="en-US"/>
        </w:rPr>
      </w:pPr>
      <w:r w:rsidRPr="00690A26">
        <w:rPr>
          <w:lang w:val="en-US"/>
        </w:rPr>
        <w:t xml:space="preserve">          type: integer</w:t>
      </w:r>
    </w:p>
    <w:p w:rsidR="00EA26DD" w:rsidRPr="00690A26" w:rsidRDefault="00EA26DD" w:rsidP="002456A6">
      <w:pPr>
        <w:pStyle w:val="PL"/>
        <w:rPr>
          <w:lang w:val="en-US"/>
        </w:rPr>
      </w:pPr>
      <w:r w:rsidRPr="00690A26">
        <w:rPr>
          <w:lang w:val="en-US"/>
        </w:rPr>
        <w:t xml:space="preserve">          minimum: 0</w:t>
      </w:r>
    </w:p>
    <w:p w:rsidR="00EA26DD" w:rsidRPr="00690A26" w:rsidRDefault="00EA26DD" w:rsidP="002456A6">
      <w:pPr>
        <w:pStyle w:val="PL"/>
        <w:rPr>
          <w:lang w:val="en-US"/>
        </w:rPr>
      </w:pPr>
      <w:r w:rsidRPr="00690A26">
        <w:rPr>
          <w:lang w:val="en-US"/>
        </w:rPr>
        <w:t xml:space="preserve">          maximum: 65535</w:t>
      </w:r>
    </w:p>
    <w:p w:rsidR="00BE0E61" w:rsidRPr="00690A26" w:rsidRDefault="00BE0E61" w:rsidP="002456A6">
      <w:pPr>
        <w:pStyle w:val="PL"/>
      </w:pPr>
      <w:r w:rsidRPr="00690A26">
        <w:t xml:space="preserve">        </w:t>
      </w:r>
      <w:r w:rsidRPr="00690A26">
        <w:rPr>
          <w:rFonts w:hint="eastAsia"/>
          <w:lang w:eastAsia="zh-CN"/>
        </w:rPr>
        <w:t>load</w:t>
      </w:r>
      <w:r w:rsidRPr="00690A26">
        <w:t>:</w:t>
      </w:r>
    </w:p>
    <w:p w:rsidR="00BE0E61" w:rsidRPr="00690A26" w:rsidRDefault="00BE0E61" w:rsidP="002456A6">
      <w:pPr>
        <w:pStyle w:val="PL"/>
      </w:pPr>
      <w:r w:rsidRPr="00690A26">
        <w:t xml:space="preserve">          type: integer</w:t>
      </w:r>
    </w:p>
    <w:p w:rsidR="00BE0E61" w:rsidRPr="00690A26" w:rsidRDefault="00BE0E61" w:rsidP="002456A6">
      <w:pPr>
        <w:pStyle w:val="PL"/>
        <w:rPr>
          <w:lang w:val="en-US" w:eastAsia="zh-CN"/>
        </w:rPr>
      </w:pPr>
      <w:r w:rsidRPr="00690A26">
        <w:rPr>
          <w:rFonts w:hint="eastAsia"/>
          <w:lang w:val="en-US" w:eastAsia="zh-CN"/>
        </w:rPr>
        <w:t xml:space="preserve">          minimum: 0</w:t>
      </w:r>
    </w:p>
    <w:p w:rsidR="00BE0E61" w:rsidRPr="00690A26" w:rsidRDefault="00BE0E61" w:rsidP="002456A6">
      <w:pPr>
        <w:pStyle w:val="PL"/>
        <w:rPr>
          <w:lang w:val="en-US" w:eastAsia="zh-CN"/>
        </w:rPr>
      </w:pPr>
      <w:r w:rsidRPr="00690A26">
        <w:rPr>
          <w:rFonts w:hint="eastAsia"/>
          <w:lang w:val="en-US" w:eastAsia="zh-CN"/>
        </w:rPr>
        <w:t xml:space="preserve">          maximum: 100</w:t>
      </w:r>
    </w:p>
    <w:p w:rsidR="009F3B74" w:rsidRPr="00690A26" w:rsidRDefault="009F3B74" w:rsidP="002456A6">
      <w:pPr>
        <w:pStyle w:val="PL"/>
        <w:rPr>
          <w:lang w:val="en-US"/>
        </w:rPr>
      </w:pPr>
      <w:r w:rsidRPr="00690A26">
        <w:rPr>
          <w:lang w:val="en-US"/>
        </w:rPr>
        <w:t xml:space="preserve">        locality:</w:t>
      </w:r>
    </w:p>
    <w:p w:rsidR="009F3B74" w:rsidRPr="00690A26" w:rsidRDefault="009F3B74" w:rsidP="002456A6">
      <w:pPr>
        <w:pStyle w:val="PL"/>
        <w:rPr>
          <w:lang w:val="en-US"/>
        </w:rPr>
      </w:pPr>
      <w:r w:rsidRPr="00690A26">
        <w:rPr>
          <w:lang w:val="en-US"/>
        </w:rPr>
        <w:t xml:space="preserve">          type: string</w:t>
      </w:r>
    </w:p>
    <w:p w:rsidR="00376D23" w:rsidRPr="00690A26" w:rsidRDefault="00376D23" w:rsidP="002456A6">
      <w:pPr>
        <w:pStyle w:val="PL"/>
        <w:rPr>
          <w:lang w:val="en-US"/>
        </w:rPr>
      </w:pPr>
      <w:r w:rsidRPr="00690A26">
        <w:rPr>
          <w:lang w:val="en-US"/>
        </w:rPr>
        <w:t xml:space="preserve">        priority:</w:t>
      </w:r>
    </w:p>
    <w:p w:rsidR="00376D23" w:rsidRPr="00690A26" w:rsidRDefault="00376D23" w:rsidP="002456A6">
      <w:pPr>
        <w:pStyle w:val="PL"/>
        <w:rPr>
          <w:lang w:val="en-US"/>
        </w:rPr>
      </w:pPr>
      <w:r w:rsidRPr="00690A26">
        <w:rPr>
          <w:lang w:val="en-US"/>
        </w:rPr>
        <w:lastRenderedPageBreak/>
        <w:t xml:space="preserve">          type: integer</w:t>
      </w:r>
    </w:p>
    <w:p w:rsidR="00EA26DD" w:rsidRPr="00690A26" w:rsidRDefault="00EA26DD" w:rsidP="002456A6">
      <w:pPr>
        <w:pStyle w:val="PL"/>
        <w:rPr>
          <w:lang w:val="en-US"/>
        </w:rPr>
      </w:pPr>
      <w:r w:rsidRPr="00690A26">
        <w:rPr>
          <w:lang w:val="en-US"/>
        </w:rPr>
        <w:t xml:space="preserve">          minimum: 0</w:t>
      </w:r>
    </w:p>
    <w:p w:rsidR="00EA26DD" w:rsidRPr="00690A26" w:rsidRDefault="00EA26DD" w:rsidP="002456A6">
      <w:pPr>
        <w:pStyle w:val="PL"/>
        <w:rPr>
          <w:lang w:val="en-US"/>
        </w:rPr>
      </w:pPr>
      <w:r w:rsidRPr="00690A26">
        <w:rPr>
          <w:lang w:val="en-US"/>
        </w:rPr>
        <w:t xml:space="preserve">          maximum: 65535</w:t>
      </w:r>
    </w:p>
    <w:p w:rsidR="00376D23" w:rsidRPr="00690A26" w:rsidRDefault="00376D23" w:rsidP="002456A6">
      <w:pPr>
        <w:pStyle w:val="PL"/>
        <w:rPr>
          <w:lang w:val="en-US"/>
        </w:rPr>
      </w:pPr>
      <w:r w:rsidRPr="00690A26">
        <w:rPr>
          <w:lang w:val="en-US"/>
        </w:rPr>
        <w:t xml:space="preserve">        udrInfo:</w:t>
      </w:r>
    </w:p>
    <w:p w:rsidR="00376D23" w:rsidRPr="00690A26" w:rsidRDefault="00376D23" w:rsidP="002456A6">
      <w:pPr>
        <w:pStyle w:val="PL"/>
        <w:rPr>
          <w:lang w:val="en-US"/>
        </w:rPr>
      </w:pPr>
      <w:r w:rsidRPr="00690A26">
        <w:rPr>
          <w:lang w:val="en-US"/>
        </w:rPr>
        <w:t xml:space="preserve">          $ref: '</w:t>
      </w:r>
      <w:r w:rsidR="00C4437D" w:rsidRPr="00690A26">
        <w:rPr>
          <w:lang w:val="en-US"/>
        </w:rPr>
        <w:t>TS29510_Nnrf_NFManagement.yaml</w:t>
      </w:r>
      <w:r w:rsidRPr="00690A26">
        <w:rPr>
          <w:lang w:val="en-US"/>
        </w:rPr>
        <w:t>#/components/schemas/UdrInfo'</w:t>
      </w:r>
    </w:p>
    <w:p w:rsidR="005D3360" w:rsidRPr="00690A26" w:rsidRDefault="005D3360" w:rsidP="002456A6">
      <w:pPr>
        <w:pStyle w:val="PL"/>
        <w:rPr>
          <w:lang w:eastAsia="zh-CN"/>
        </w:rPr>
      </w:pPr>
      <w:r w:rsidRPr="00690A26">
        <w:t xml:space="preserve">        </w:t>
      </w:r>
      <w:r w:rsidRPr="00690A26">
        <w:rPr>
          <w:rFonts w:hint="eastAsia"/>
          <w:lang w:eastAsia="zh-CN"/>
        </w:rPr>
        <w:t>udr</w:t>
      </w:r>
      <w:r w:rsidRPr="00690A26">
        <w:t>Info</w:t>
      </w:r>
      <w:r w:rsidRPr="00690A26">
        <w:rPr>
          <w:rFonts w:hint="eastAsia"/>
          <w:lang w:eastAsia="zh-CN"/>
        </w:rPr>
        <w:t>Ext</w:t>
      </w:r>
      <w:r w:rsidRPr="00690A26">
        <w:t>:</w:t>
      </w:r>
    </w:p>
    <w:p w:rsidR="005D3360" w:rsidRPr="00690A26" w:rsidRDefault="005D3360" w:rsidP="002456A6">
      <w:pPr>
        <w:pStyle w:val="PL"/>
        <w:rPr>
          <w:lang w:eastAsia="zh-CN"/>
        </w:rPr>
      </w:pPr>
      <w:r w:rsidRPr="00690A26">
        <w:rPr>
          <w:rFonts w:hint="eastAsia"/>
          <w:lang w:eastAsia="zh-CN"/>
        </w:rPr>
        <w:t xml:space="preserve">          type: array</w:t>
      </w:r>
    </w:p>
    <w:p w:rsidR="005D3360" w:rsidRPr="00690A26" w:rsidRDefault="005D3360" w:rsidP="002456A6">
      <w:pPr>
        <w:pStyle w:val="PL"/>
        <w:rPr>
          <w:lang w:eastAsia="zh-CN"/>
        </w:rPr>
      </w:pPr>
      <w:r w:rsidRPr="00690A26">
        <w:rPr>
          <w:rFonts w:hint="eastAsia"/>
          <w:lang w:eastAsia="zh-CN"/>
        </w:rPr>
        <w:t xml:space="preserve">          items:</w:t>
      </w:r>
    </w:p>
    <w:p w:rsidR="005D3360" w:rsidRPr="00690A26" w:rsidRDefault="005D3360" w:rsidP="002456A6">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Udr</w:t>
      </w:r>
      <w:r w:rsidRPr="00690A26">
        <w:t>Info'</w:t>
      </w:r>
    </w:p>
    <w:p w:rsidR="005D3360" w:rsidRPr="00690A26" w:rsidRDefault="005D3360" w:rsidP="002456A6">
      <w:pPr>
        <w:pStyle w:val="PL"/>
        <w:rPr>
          <w:lang w:val="en-US" w:eastAsia="zh-CN"/>
        </w:rPr>
      </w:pPr>
      <w:r w:rsidRPr="00690A26">
        <w:rPr>
          <w:rFonts w:hint="eastAsia"/>
          <w:lang w:eastAsia="zh-CN"/>
        </w:rPr>
        <w:t xml:space="preserve">          minItems: 1</w:t>
      </w:r>
    </w:p>
    <w:p w:rsidR="009F3B74" w:rsidRPr="00690A26" w:rsidRDefault="009F3B74" w:rsidP="002456A6">
      <w:pPr>
        <w:pStyle w:val="PL"/>
        <w:rPr>
          <w:lang w:val="en-US"/>
        </w:rPr>
      </w:pPr>
      <w:r w:rsidRPr="00690A26">
        <w:rPr>
          <w:lang w:val="en-US"/>
        </w:rPr>
        <w:t xml:space="preserve">        udmInfo:</w:t>
      </w:r>
    </w:p>
    <w:p w:rsidR="009F3B74" w:rsidRPr="00690A26" w:rsidRDefault="009F3B74" w:rsidP="002456A6">
      <w:pPr>
        <w:pStyle w:val="PL"/>
        <w:rPr>
          <w:lang w:val="en-US"/>
        </w:rPr>
      </w:pPr>
      <w:r w:rsidRPr="00690A26">
        <w:rPr>
          <w:lang w:val="en-US"/>
        </w:rPr>
        <w:t xml:space="preserve">          $ref: '</w:t>
      </w:r>
      <w:r w:rsidR="00C4437D" w:rsidRPr="00690A26">
        <w:rPr>
          <w:lang w:val="en-US"/>
        </w:rPr>
        <w:t>TS29510_Nnrf_NFManagement.yaml</w:t>
      </w:r>
      <w:r w:rsidRPr="00690A26">
        <w:rPr>
          <w:lang w:val="en-US"/>
        </w:rPr>
        <w:t>#/components/schemas/UdmInfo'</w:t>
      </w:r>
    </w:p>
    <w:p w:rsidR="005D3360" w:rsidRPr="00690A26" w:rsidRDefault="005D3360" w:rsidP="002456A6">
      <w:pPr>
        <w:pStyle w:val="PL"/>
        <w:rPr>
          <w:lang w:eastAsia="zh-CN"/>
        </w:rPr>
      </w:pPr>
      <w:r w:rsidRPr="00690A26">
        <w:t xml:space="preserve">        </w:t>
      </w:r>
      <w:r w:rsidRPr="00690A26">
        <w:rPr>
          <w:rFonts w:hint="eastAsia"/>
          <w:lang w:eastAsia="zh-CN"/>
        </w:rPr>
        <w:t>udm</w:t>
      </w:r>
      <w:r w:rsidRPr="00690A26">
        <w:t>Info</w:t>
      </w:r>
      <w:r w:rsidRPr="00690A26">
        <w:rPr>
          <w:rFonts w:hint="eastAsia"/>
          <w:lang w:eastAsia="zh-CN"/>
        </w:rPr>
        <w:t>Ext</w:t>
      </w:r>
      <w:r w:rsidRPr="00690A26">
        <w:t>:</w:t>
      </w:r>
    </w:p>
    <w:p w:rsidR="005D3360" w:rsidRPr="00690A26" w:rsidRDefault="005D3360" w:rsidP="002456A6">
      <w:pPr>
        <w:pStyle w:val="PL"/>
        <w:rPr>
          <w:lang w:eastAsia="zh-CN"/>
        </w:rPr>
      </w:pPr>
      <w:r w:rsidRPr="00690A26">
        <w:rPr>
          <w:rFonts w:hint="eastAsia"/>
          <w:lang w:eastAsia="zh-CN"/>
        </w:rPr>
        <w:t xml:space="preserve">          type: array</w:t>
      </w:r>
    </w:p>
    <w:p w:rsidR="005D3360" w:rsidRPr="00690A26" w:rsidRDefault="005D3360" w:rsidP="002456A6">
      <w:pPr>
        <w:pStyle w:val="PL"/>
        <w:rPr>
          <w:lang w:eastAsia="zh-CN"/>
        </w:rPr>
      </w:pPr>
      <w:r w:rsidRPr="00690A26">
        <w:rPr>
          <w:rFonts w:hint="eastAsia"/>
          <w:lang w:eastAsia="zh-CN"/>
        </w:rPr>
        <w:t xml:space="preserve">          items:</w:t>
      </w:r>
    </w:p>
    <w:p w:rsidR="005D3360" w:rsidRPr="00690A26" w:rsidRDefault="005D3360" w:rsidP="002456A6">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Udm</w:t>
      </w:r>
      <w:r w:rsidRPr="00690A26">
        <w:t>Info'</w:t>
      </w:r>
    </w:p>
    <w:p w:rsidR="005D3360" w:rsidRPr="00690A26" w:rsidRDefault="005D3360" w:rsidP="002456A6">
      <w:pPr>
        <w:pStyle w:val="PL"/>
        <w:rPr>
          <w:lang w:val="en-US" w:eastAsia="zh-CN"/>
        </w:rPr>
      </w:pPr>
      <w:r w:rsidRPr="00690A26">
        <w:rPr>
          <w:rFonts w:hint="eastAsia"/>
          <w:lang w:eastAsia="zh-CN"/>
        </w:rPr>
        <w:t xml:space="preserve">          minItems: 1</w:t>
      </w:r>
    </w:p>
    <w:p w:rsidR="009F3B74" w:rsidRPr="00690A26" w:rsidRDefault="009F3B74" w:rsidP="002456A6">
      <w:pPr>
        <w:pStyle w:val="PL"/>
        <w:rPr>
          <w:lang w:val="en-US"/>
        </w:rPr>
      </w:pPr>
      <w:r w:rsidRPr="00690A26">
        <w:rPr>
          <w:lang w:val="en-US"/>
        </w:rPr>
        <w:t xml:space="preserve">        ausfInfo:</w:t>
      </w:r>
    </w:p>
    <w:p w:rsidR="009F3B74" w:rsidRPr="00690A26" w:rsidRDefault="009F3B74" w:rsidP="002456A6">
      <w:pPr>
        <w:pStyle w:val="PL"/>
        <w:rPr>
          <w:lang w:val="en-US"/>
        </w:rPr>
      </w:pPr>
      <w:r w:rsidRPr="00690A26">
        <w:rPr>
          <w:lang w:val="en-US"/>
        </w:rPr>
        <w:t xml:space="preserve">          $ref: '</w:t>
      </w:r>
      <w:r w:rsidR="00C4437D" w:rsidRPr="00690A26">
        <w:rPr>
          <w:lang w:val="en-US"/>
        </w:rPr>
        <w:t>TS29510_Nnrf_NFManagement.yaml</w:t>
      </w:r>
      <w:r w:rsidRPr="00690A26">
        <w:rPr>
          <w:lang w:val="en-US"/>
        </w:rPr>
        <w:t>#/components/schemas/AusfInfo'</w:t>
      </w:r>
    </w:p>
    <w:p w:rsidR="005D3360" w:rsidRPr="00690A26" w:rsidRDefault="005D3360" w:rsidP="002456A6">
      <w:pPr>
        <w:pStyle w:val="PL"/>
        <w:rPr>
          <w:lang w:eastAsia="zh-CN"/>
        </w:rPr>
      </w:pPr>
      <w:r w:rsidRPr="00690A26">
        <w:t xml:space="preserve">        </w:t>
      </w:r>
      <w:r w:rsidRPr="00690A26">
        <w:rPr>
          <w:rFonts w:hint="eastAsia"/>
          <w:lang w:eastAsia="zh-CN"/>
        </w:rPr>
        <w:t>aus</w:t>
      </w:r>
      <w:r w:rsidRPr="00690A26">
        <w:t>fInfo</w:t>
      </w:r>
      <w:r w:rsidRPr="00690A26">
        <w:rPr>
          <w:rFonts w:hint="eastAsia"/>
          <w:lang w:eastAsia="zh-CN"/>
        </w:rPr>
        <w:t>Ext</w:t>
      </w:r>
      <w:r w:rsidRPr="00690A26">
        <w:t>:</w:t>
      </w:r>
    </w:p>
    <w:p w:rsidR="005D3360" w:rsidRPr="00690A26" w:rsidRDefault="005D3360" w:rsidP="002456A6">
      <w:pPr>
        <w:pStyle w:val="PL"/>
        <w:rPr>
          <w:lang w:eastAsia="zh-CN"/>
        </w:rPr>
      </w:pPr>
      <w:r w:rsidRPr="00690A26">
        <w:rPr>
          <w:rFonts w:hint="eastAsia"/>
          <w:lang w:eastAsia="zh-CN"/>
        </w:rPr>
        <w:t xml:space="preserve">          type: array</w:t>
      </w:r>
    </w:p>
    <w:p w:rsidR="005D3360" w:rsidRPr="00690A26" w:rsidRDefault="005D3360" w:rsidP="002456A6">
      <w:pPr>
        <w:pStyle w:val="PL"/>
        <w:rPr>
          <w:lang w:eastAsia="zh-CN"/>
        </w:rPr>
      </w:pPr>
      <w:r w:rsidRPr="00690A26">
        <w:rPr>
          <w:rFonts w:hint="eastAsia"/>
          <w:lang w:eastAsia="zh-CN"/>
        </w:rPr>
        <w:t xml:space="preserve">          items:</w:t>
      </w:r>
    </w:p>
    <w:p w:rsidR="005D3360" w:rsidRPr="00690A26" w:rsidRDefault="005D3360" w:rsidP="002456A6">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Aus</w:t>
      </w:r>
      <w:r w:rsidRPr="00690A26">
        <w:t>fInfo'</w:t>
      </w:r>
    </w:p>
    <w:p w:rsidR="005D3360" w:rsidRPr="00690A26" w:rsidRDefault="005D3360" w:rsidP="002456A6">
      <w:pPr>
        <w:pStyle w:val="PL"/>
        <w:rPr>
          <w:lang w:val="en-US" w:eastAsia="zh-CN"/>
        </w:rPr>
      </w:pPr>
      <w:r w:rsidRPr="00690A26">
        <w:rPr>
          <w:rFonts w:hint="eastAsia"/>
          <w:lang w:eastAsia="zh-CN"/>
        </w:rPr>
        <w:t xml:space="preserve">          minItems: 1</w:t>
      </w:r>
    </w:p>
    <w:p w:rsidR="00376D23" w:rsidRPr="00690A26" w:rsidRDefault="00376D23" w:rsidP="002456A6">
      <w:pPr>
        <w:pStyle w:val="PL"/>
        <w:rPr>
          <w:lang w:val="en-US"/>
        </w:rPr>
      </w:pPr>
      <w:r w:rsidRPr="00690A26">
        <w:rPr>
          <w:lang w:val="en-US"/>
        </w:rPr>
        <w:t xml:space="preserve">        amfInfo:</w:t>
      </w:r>
    </w:p>
    <w:p w:rsidR="00376D23" w:rsidRPr="00690A26" w:rsidRDefault="00376D23" w:rsidP="002456A6">
      <w:pPr>
        <w:pStyle w:val="PL"/>
        <w:rPr>
          <w:lang w:val="en-US"/>
        </w:rPr>
      </w:pPr>
      <w:r w:rsidRPr="00690A26">
        <w:rPr>
          <w:lang w:val="en-US"/>
        </w:rPr>
        <w:t xml:space="preserve">          $ref: '</w:t>
      </w:r>
      <w:r w:rsidR="00C4437D" w:rsidRPr="00690A26">
        <w:rPr>
          <w:lang w:val="en-US"/>
        </w:rPr>
        <w:t>TS29510_Nnrf_NFManagement.yaml</w:t>
      </w:r>
      <w:r w:rsidRPr="00690A26">
        <w:rPr>
          <w:lang w:val="en-US"/>
        </w:rPr>
        <w:t>#/components/schemas/AmfInfo'</w:t>
      </w:r>
    </w:p>
    <w:p w:rsidR="005D3360" w:rsidRPr="00690A26" w:rsidRDefault="005D3360" w:rsidP="002456A6">
      <w:pPr>
        <w:pStyle w:val="PL"/>
        <w:rPr>
          <w:lang w:eastAsia="zh-CN"/>
        </w:rPr>
      </w:pPr>
      <w:r w:rsidRPr="00690A26">
        <w:t xml:space="preserve">        </w:t>
      </w:r>
      <w:r w:rsidRPr="00690A26">
        <w:rPr>
          <w:rFonts w:hint="eastAsia"/>
          <w:lang w:eastAsia="zh-CN"/>
        </w:rPr>
        <w:t>am</w:t>
      </w:r>
      <w:r w:rsidRPr="00690A26">
        <w:t>fInfo</w:t>
      </w:r>
      <w:r w:rsidRPr="00690A26">
        <w:rPr>
          <w:rFonts w:hint="eastAsia"/>
          <w:lang w:eastAsia="zh-CN"/>
        </w:rPr>
        <w:t>Ext</w:t>
      </w:r>
      <w:r w:rsidRPr="00690A26">
        <w:t>:</w:t>
      </w:r>
    </w:p>
    <w:p w:rsidR="005D3360" w:rsidRPr="00690A26" w:rsidRDefault="005D3360" w:rsidP="002456A6">
      <w:pPr>
        <w:pStyle w:val="PL"/>
        <w:rPr>
          <w:lang w:eastAsia="zh-CN"/>
        </w:rPr>
      </w:pPr>
      <w:r w:rsidRPr="00690A26">
        <w:rPr>
          <w:rFonts w:hint="eastAsia"/>
          <w:lang w:eastAsia="zh-CN"/>
        </w:rPr>
        <w:t xml:space="preserve">          type: array</w:t>
      </w:r>
    </w:p>
    <w:p w:rsidR="005D3360" w:rsidRPr="00690A26" w:rsidRDefault="005D3360" w:rsidP="002456A6">
      <w:pPr>
        <w:pStyle w:val="PL"/>
        <w:rPr>
          <w:lang w:eastAsia="zh-CN"/>
        </w:rPr>
      </w:pPr>
      <w:r w:rsidRPr="00690A26">
        <w:rPr>
          <w:rFonts w:hint="eastAsia"/>
          <w:lang w:eastAsia="zh-CN"/>
        </w:rPr>
        <w:t xml:space="preserve">          items:</w:t>
      </w:r>
    </w:p>
    <w:p w:rsidR="005D3360" w:rsidRPr="00690A26" w:rsidRDefault="005D3360" w:rsidP="002456A6">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Am</w:t>
      </w:r>
      <w:r w:rsidRPr="00690A26">
        <w:t>fInfo'</w:t>
      </w:r>
    </w:p>
    <w:p w:rsidR="005D3360" w:rsidRPr="00690A26" w:rsidRDefault="005D3360" w:rsidP="002456A6">
      <w:pPr>
        <w:pStyle w:val="PL"/>
        <w:rPr>
          <w:lang w:val="en-US" w:eastAsia="zh-CN"/>
        </w:rPr>
      </w:pPr>
      <w:r w:rsidRPr="00690A26">
        <w:rPr>
          <w:rFonts w:hint="eastAsia"/>
          <w:lang w:eastAsia="zh-CN"/>
        </w:rPr>
        <w:t xml:space="preserve">          minItems: 1</w:t>
      </w:r>
    </w:p>
    <w:p w:rsidR="00376D23" w:rsidRPr="00690A26" w:rsidRDefault="00376D23" w:rsidP="002456A6">
      <w:pPr>
        <w:pStyle w:val="PL"/>
        <w:rPr>
          <w:lang w:val="en-US"/>
        </w:rPr>
      </w:pPr>
      <w:r w:rsidRPr="00690A26">
        <w:rPr>
          <w:lang w:val="en-US"/>
        </w:rPr>
        <w:t xml:space="preserve">        smfInfo:</w:t>
      </w:r>
    </w:p>
    <w:p w:rsidR="00376D23" w:rsidRPr="00690A26" w:rsidRDefault="00376D23" w:rsidP="002456A6">
      <w:pPr>
        <w:pStyle w:val="PL"/>
        <w:rPr>
          <w:lang w:val="en-US"/>
        </w:rPr>
      </w:pPr>
      <w:r w:rsidRPr="00690A26">
        <w:rPr>
          <w:lang w:val="en-US"/>
        </w:rPr>
        <w:t xml:space="preserve">          $ref: '</w:t>
      </w:r>
      <w:r w:rsidR="00C4437D" w:rsidRPr="00690A26">
        <w:rPr>
          <w:lang w:val="en-US"/>
        </w:rPr>
        <w:t>TS29510_Nnrf_NFManagement.yaml</w:t>
      </w:r>
      <w:r w:rsidRPr="00690A26">
        <w:rPr>
          <w:lang w:val="en-US"/>
        </w:rPr>
        <w:t>#/components/schemas/SmfInfo'</w:t>
      </w:r>
    </w:p>
    <w:p w:rsidR="000D3C23" w:rsidRPr="00690A26" w:rsidRDefault="000D3C23" w:rsidP="002456A6">
      <w:pPr>
        <w:pStyle w:val="PL"/>
        <w:rPr>
          <w:lang w:eastAsia="zh-CN"/>
        </w:rPr>
      </w:pPr>
      <w:r w:rsidRPr="00690A26">
        <w:t xml:space="preserve">        </w:t>
      </w:r>
      <w:r w:rsidRPr="00690A26">
        <w:rPr>
          <w:rFonts w:hint="eastAsia"/>
          <w:lang w:eastAsia="zh-CN"/>
        </w:rPr>
        <w:t>sm</w:t>
      </w:r>
      <w:r w:rsidRPr="00690A26">
        <w:t>fInfo</w:t>
      </w:r>
      <w:r w:rsidRPr="00690A26">
        <w:rPr>
          <w:rFonts w:hint="eastAsia"/>
          <w:lang w:eastAsia="zh-CN"/>
        </w:rPr>
        <w:t>Ext</w:t>
      </w:r>
      <w:r w:rsidRPr="00690A26">
        <w:t>:</w:t>
      </w:r>
    </w:p>
    <w:p w:rsidR="000D3C23" w:rsidRPr="00690A26" w:rsidRDefault="000D3C23" w:rsidP="002456A6">
      <w:pPr>
        <w:pStyle w:val="PL"/>
        <w:rPr>
          <w:lang w:eastAsia="zh-CN"/>
        </w:rPr>
      </w:pPr>
      <w:r w:rsidRPr="00690A26">
        <w:rPr>
          <w:rFonts w:hint="eastAsia"/>
          <w:lang w:eastAsia="zh-CN"/>
        </w:rPr>
        <w:t xml:space="preserve">          type: array</w:t>
      </w:r>
    </w:p>
    <w:p w:rsidR="000D3C23" w:rsidRPr="00690A26" w:rsidRDefault="000D3C23" w:rsidP="002456A6">
      <w:pPr>
        <w:pStyle w:val="PL"/>
        <w:rPr>
          <w:lang w:eastAsia="zh-CN"/>
        </w:rPr>
      </w:pPr>
      <w:r w:rsidRPr="00690A26">
        <w:rPr>
          <w:rFonts w:hint="eastAsia"/>
          <w:lang w:eastAsia="zh-CN"/>
        </w:rPr>
        <w:t xml:space="preserve">          items:</w:t>
      </w:r>
    </w:p>
    <w:p w:rsidR="000D3C23" w:rsidRPr="00690A26" w:rsidRDefault="000D3C23" w:rsidP="002456A6">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Sm</w:t>
      </w:r>
      <w:r w:rsidRPr="00690A26">
        <w:t>fInfo'</w:t>
      </w:r>
    </w:p>
    <w:p w:rsidR="000D3C23" w:rsidRPr="00690A26" w:rsidRDefault="000D3C23" w:rsidP="002456A6">
      <w:pPr>
        <w:pStyle w:val="PL"/>
        <w:rPr>
          <w:lang w:val="en-US" w:eastAsia="zh-CN"/>
        </w:rPr>
      </w:pPr>
      <w:r w:rsidRPr="00690A26">
        <w:rPr>
          <w:rFonts w:hint="eastAsia"/>
          <w:lang w:eastAsia="zh-CN"/>
        </w:rPr>
        <w:t xml:space="preserve">          minItems: 1</w:t>
      </w:r>
    </w:p>
    <w:p w:rsidR="00942EE2" w:rsidRPr="00690A26" w:rsidRDefault="00942EE2" w:rsidP="002456A6">
      <w:pPr>
        <w:pStyle w:val="PL"/>
      </w:pPr>
      <w:r w:rsidRPr="00690A26">
        <w:t xml:space="preserve">        upfInfo:</w:t>
      </w:r>
    </w:p>
    <w:p w:rsidR="00942EE2" w:rsidRPr="00690A26" w:rsidRDefault="00942EE2" w:rsidP="002456A6">
      <w:pPr>
        <w:pStyle w:val="PL"/>
      </w:pPr>
      <w:r w:rsidRPr="00690A26">
        <w:t xml:space="preserve">          $ref: '</w:t>
      </w:r>
      <w:r w:rsidR="00C4437D" w:rsidRPr="00690A26">
        <w:rPr>
          <w:lang w:val="en-US"/>
        </w:rPr>
        <w:t>TS29510_Nnrf_NFManagement.yaml</w:t>
      </w:r>
      <w:r w:rsidRPr="00690A26">
        <w:t>#/components/schemas/UpfInfo'</w:t>
      </w:r>
    </w:p>
    <w:p w:rsidR="005D3360" w:rsidRPr="00690A26" w:rsidRDefault="005D3360" w:rsidP="002456A6">
      <w:pPr>
        <w:pStyle w:val="PL"/>
        <w:rPr>
          <w:lang w:eastAsia="zh-CN"/>
        </w:rPr>
      </w:pPr>
      <w:r w:rsidRPr="00690A26">
        <w:t xml:space="preserve">        </w:t>
      </w:r>
      <w:r w:rsidRPr="00690A26">
        <w:rPr>
          <w:rFonts w:hint="eastAsia"/>
          <w:lang w:eastAsia="zh-CN"/>
        </w:rPr>
        <w:t>up</w:t>
      </w:r>
      <w:r w:rsidRPr="00690A26">
        <w:t>fInfo</w:t>
      </w:r>
      <w:r w:rsidRPr="00690A26">
        <w:rPr>
          <w:rFonts w:hint="eastAsia"/>
          <w:lang w:eastAsia="zh-CN"/>
        </w:rPr>
        <w:t>Ext</w:t>
      </w:r>
      <w:r w:rsidRPr="00690A26">
        <w:t>:</w:t>
      </w:r>
    </w:p>
    <w:p w:rsidR="005D3360" w:rsidRPr="00690A26" w:rsidRDefault="005D3360" w:rsidP="002456A6">
      <w:pPr>
        <w:pStyle w:val="PL"/>
        <w:rPr>
          <w:lang w:eastAsia="zh-CN"/>
        </w:rPr>
      </w:pPr>
      <w:r w:rsidRPr="00690A26">
        <w:rPr>
          <w:rFonts w:hint="eastAsia"/>
          <w:lang w:eastAsia="zh-CN"/>
        </w:rPr>
        <w:t xml:space="preserve">          type: array</w:t>
      </w:r>
    </w:p>
    <w:p w:rsidR="005D3360" w:rsidRPr="00690A26" w:rsidRDefault="005D3360" w:rsidP="002456A6">
      <w:pPr>
        <w:pStyle w:val="PL"/>
        <w:rPr>
          <w:lang w:eastAsia="zh-CN"/>
        </w:rPr>
      </w:pPr>
      <w:r w:rsidRPr="00690A26">
        <w:rPr>
          <w:rFonts w:hint="eastAsia"/>
          <w:lang w:eastAsia="zh-CN"/>
        </w:rPr>
        <w:t xml:space="preserve">          items:</w:t>
      </w:r>
    </w:p>
    <w:p w:rsidR="005D3360" w:rsidRPr="00690A26" w:rsidRDefault="005D3360" w:rsidP="002456A6">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Up</w:t>
      </w:r>
      <w:r w:rsidRPr="00690A26">
        <w:t>fInfo'</w:t>
      </w:r>
    </w:p>
    <w:p w:rsidR="005D3360" w:rsidRPr="00690A26" w:rsidRDefault="005D3360" w:rsidP="002456A6">
      <w:pPr>
        <w:pStyle w:val="PL"/>
        <w:rPr>
          <w:lang w:eastAsia="zh-CN"/>
        </w:rPr>
      </w:pPr>
      <w:r w:rsidRPr="00690A26">
        <w:rPr>
          <w:rFonts w:hint="eastAsia"/>
          <w:lang w:eastAsia="zh-CN"/>
        </w:rPr>
        <w:t xml:space="preserve">          minItems: 1</w:t>
      </w:r>
    </w:p>
    <w:p w:rsidR="00FE64C3" w:rsidRPr="00690A26" w:rsidRDefault="00FE64C3" w:rsidP="002456A6">
      <w:pPr>
        <w:pStyle w:val="PL"/>
      </w:pPr>
      <w:r w:rsidRPr="00690A26">
        <w:t xml:space="preserve">        pcfInfo:</w:t>
      </w:r>
    </w:p>
    <w:p w:rsidR="00FE64C3" w:rsidRPr="00690A26" w:rsidRDefault="00FE64C3" w:rsidP="002456A6">
      <w:pPr>
        <w:pStyle w:val="PL"/>
      </w:pPr>
      <w:r w:rsidRPr="00690A26">
        <w:t xml:space="preserve">          $ref: '</w:t>
      </w:r>
      <w:r w:rsidR="00C4437D" w:rsidRPr="00690A26">
        <w:rPr>
          <w:lang w:val="en-US"/>
        </w:rPr>
        <w:t>TS29510_Nnrf_NFManagement.yaml</w:t>
      </w:r>
      <w:r w:rsidRPr="00690A26">
        <w:t>#/components/schemas/PcfInfo'</w:t>
      </w:r>
    </w:p>
    <w:p w:rsidR="00EB4607" w:rsidRPr="00690A26" w:rsidRDefault="00EB4607" w:rsidP="002456A6">
      <w:pPr>
        <w:pStyle w:val="PL"/>
      </w:pPr>
      <w:r w:rsidRPr="00690A26">
        <w:t xml:space="preserve">        pcfInfoExt:</w:t>
      </w:r>
    </w:p>
    <w:p w:rsidR="00EB4607" w:rsidRPr="00690A26" w:rsidRDefault="00EB4607" w:rsidP="002456A6">
      <w:pPr>
        <w:pStyle w:val="PL"/>
      </w:pPr>
      <w:r w:rsidRPr="00690A26">
        <w:t xml:space="preserve">          type: array</w:t>
      </w:r>
    </w:p>
    <w:p w:rsidR="00EB4607" w:rsidRPr="00690A26" w:rsidRDefault="00EB4607" w:rsidP="002456A6">
      <w:pPr>
        <w:pStyle w:val="PL"/>
      </w:pPr>
      <w:r w:rsidRPr="00690A26">
        <w:t xml:space="preserve">          items:</w:t>
      </w:r>
    </w:p>
    <w:p w:rsidR="00EB4607" w:rsidRPr="00690A26" w:rsidRDefault="00EB4607" w:rsidP="002456A6">
      <w:pPr>
        <w:pStyle w:val="PL"/>
      </w:pPr>
      <w:r w:rsidRPr="00690A26">
        <w:t xml:space="preserve">            $ref: '</w:t>
      </w:r>
      <w:r w:rsidR="00C75746" w:rsidRPr="00690A26">
        <w:rPr>
          <w:lang w:val="en-US"/>
        </w:rPr>
        <w:t>TS29510_Nnrf_NFManagement.yaml</w:t>
      </w:r>
      <w:r w:rsidRPr="00690A26">
        <w:t>#/components/schemas/PcfInfo'</w:t>
      </w:r>
    </w:p>
    <w:p w:rsidR="00EB4607" w:rsidRPr="00690A26" w:rsidRDefault="00EB4607" w:rsidP="002456A6">
      <w:pPr>
        <w:pStyle w:val="PL"/>
      </w:pPr>
      <w:r w:rsidRPr="00690A26">
        <w:t xml:space="preserve">          minItems: 1</w:t>
      </w:r>
    </w:p>
    <w:p w:rsidR="00FE64C3" w:rsidRPr="00690A26" w:rsidRDefault="00FE64C3" w:rsidP="002456A6">
      <w:pPr>
        <w:pStyle w:val="PL"/>
      </w:pPr>
      <w:r w:rsidRPr="00690A26">
        <w:t xml:space="preserve">        bsfInfo:</w:t>
      </w:r>
    </w:p>
    <w:p w:rsidR="00FE64C3" w:rsidRPr="00690A26" w:rsidRDefault="00FE64C3" w:rsidP="002456A6">
      <w:pPr>
        <w:pStyle w:val="PL"/>
      </w:pPr>
      <w:r w:rsidRPr="00690A26">
        <w:t xml:space="preserve">          $ref: '</w:t>
      </w:r>
      <w:r w:rsidR="00C4437D" w:rsidRPr="00690A26">
        <w:rPr>
          <w:lang w:val="en-US"/>
        </w:rPr>
        <w:t>TS29510_Nnrf_NFManagement.yaml</w:t>
      </w:r>
      <w:r w:rsidRPr="00690A26">
        <w:t>#/components/schemas/BsfInfo'</w:t>
      </w:r>
    </w:p>
    <w:p w:rsidR="00D468E0" w:rsidRPr="00690A26" w:rsidRDefault="00D468E0" w:rsidP="002456A6">
      <w:pPr>
        <w:pStyle w:val="PL"/>
        <w:rPr>
          <w:lang w:eastAsia="zh-CN"/>
        </w:rPr>
      </w:pPr>
      <w:r w:rsidRPr="00690A26">
        <w:t xml:space="preserve">        </w:t>
      </w:r>
      <w:r w:rsidRPr="00690A26">
        <w:rPr>
          <w:rFonts w:hint="eastAsia"/>
          <w:lang w:eastAsia="zh-CN"/>
        </w:rPr>
        <w:t>bs</w:t>
      </w:r>
      <w:r w:rsidRPr="00690A26">
        <w:t>fInfo</w:t>
      </w:r>
      <w:r w:rsidRPr="00690A26">
        <w:rPr>
          <w:rFonts w:hint="eastAsia"/>
          <w:lang w:eastAsia="zh-CN"/>
        </w:rPr>
        <w:t>Ext</w:t>
      </w:r>
      <w:r w:rsidRPr="00690A26">
        <w:t>:</w:t>
      </w:r>
    </w:p>
    <w:p w:rsidR="00D468E0" w:rsidRPr="00690A26" w:rsidRDefault="00D468E0" w:rsidP="002456A6">
      <w:pPr>
        <w:pStyle w:val="PL"/>
        <w:rPr>
          <w:lang w:eastAsia="zh-CN"/>
        </w:rPr>
      </w:pPr>
      <w:r w:rsidRPr="00690A26">
        <w:rPr>
          <w:rFonts w:hint="eastAsia"/>
          <w:lang w:eastAsia="zh-CN"/>
        </w:rPr>
        <w:t xml:space="preserve">          type: array</w:t>
      </w:r>
    </w:p>
    <w:p w:rsidR="00D468E0" w:rsidRPr="00690A26" w:rsidRDefault="00D468E0" w:rsidP="002456A6">
      <w:pPr>
        <w:pStyle w:val="PL"/>
        <w:rPr>
          <w:lang w:eastAsia="zh-CN"/>
        </w:rPr>
      </w:pPr>
      <w:r w:rsidRPr="00690A26">
        <w:rPr>
          <w:rFonts w:hint="eastAsia"/>
          <w:lang w:eastAsia="zh-CN"/>
        </w:rPr>
        <w:t xml:space="preserve">          items:</w:t>
      </w:r>
    </w:p>
    <w:p w:rsidR="00D468E0" w:rsidRPr="00690A26" w:rsidRDefault="00D468E0" w:rsidP="002456A6">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Bs</w:t>
      </w:r>
      <w:r w:rsidRPr="00690A26">
        <w:t>fInfo'</w:t>
      </w:r>
    </w:p>
    <w:p w:rsidR="00D468E0" w:rsidRPr="00690A26" w:rsidRDefault="00D468E0" w:rsidP="002456A6">
      <w:pPr>
        <w:pStyle w:val="PL"/>
        <w:rPr>
          <w:lang w:eastAsia="zh-CN"/>
        </w:rPr>
      </w:pPr>
      <w:r w:rsidRPr="00690A26">
        <w:rPr>
          <w:rFonts w:hint="eastAsia"/>
          <w:lang w:eastAsia="zh-CN"/>
        </w:rPr>
        <w:t xml:space="preserve">          minItems: 1</w:t>
      </w:r>
    </w:p>
    <w:p w:rsidR="00BD4BF1" w:rsidRPr="00690A26" w:rsidRDefault="00BD4BF1" w:rsidP="002456A6">
      <w:pPr>
        <w:pStyle w:val="PL"/>
      </w:pPr>
      <w:r w:rsidRPr="00690A26">
        <w:t xml:space="preserve">        chfInfo:</w:t>
      </w:r>
    </w:p>
    <w:p w:rsidR="00BD4BF1" w:rsidRPr="00690A26" w:rsidRDefault="00BD4BF1" w:rsidP="002456A6">
      <w:pPr>
        <w:pStyle w:val="PL"/>
      </w:pPr>
      <w:r w:rsidRPr="00690A26">
        <w:t xml:space="preserve">          $ref: '</w:t>
      </w:r>
      <w:r w:rsidRPr="00690A26">
        <w:rPr>
          <w:lang w:val="en-US"/>
        </w:rPr>
        <w:t>TS29510_Nnrf_NFManagement.yaml</w:t>
      </w:r>
      <w:r w:rsidRPr="00690A26">
        <w:t>#/components/schemas/ChfInfo'</w:t>
      </w:r>
    </w:p>
    <w:p w:rsidR="005D3360" w:rsidRPr="00690A26" w:rsidRDefault="005D3360" w:rsidP="002456A6">
      <w:pPr>
        <w:pStyle w:val="PL"/>
        <w:rPr>
          <w:lang w:eastAsia="zh-CN"/>
        </w:rPr>
      </w:pPr>
      <w:r w:rsidRPr="00690A26">
        <w:t xml:space="preserve">        </w:t>
      </w:r>
      <w:r w:rsidRPr="00690A26">
        <w:rPr>
          <w:rFonts w:hint="eastAsia"/>
          <w:lang w:eastAsia="zh-CN"/>
        </w:rPr>
        <w:t>ch</w:t>
      </w:r>
      <w:r w:rsidRPr="00690A26">
        <w:t>fInfo</w:t>
      </w:r>
      <w:r w:rsidRPr="00690A26">
        <w:rPr>
          <w:rFonts w:hint="eastAsia"/>
          <w:lang w:eastAsia="zh-CN"/>
        </w:rPr>
        <w:t>Ext</w:t>
      </w:r>
      <w:r w:rsidRPr="00690A26">
        <w:t>:</w:t>
      </w:r>
    </w:p>
    <w:p w:rsidR="005D3360" w:rsidRPr="00690A26" w:rsidRDefault="005D3360" w:rsidP="002456A6">
      <w:pPr>
        <w:pStyle w:val="PL"/>
        <w:rPr>
          <w:lang w:eastAsia="zh-CN"/>
        </w:rPr>
      </w:pPr>
      <w:r w:rsidRPr="00690A26">
        <w:rPr>
          <w:rFonts w:hint="eastAsia"/>
          <w:lang w:eastAsia="zh-CN"/>
        </w:rPr>
        <w:t xml:space="preserve">          type: array</w:t>
      </w:r>
    </w:p>
    <w:p w:rsidR="005D3360" w:rsidRPr="00690A26" w:rsidRDefault="005D3360" w:rsidP="002456A6">
      <w:pPr>
        <w:pStyle w:val="PL"/>
        <w:rPr>
          <w:lang w:eastAsia="zh-CN"/>
        </w:rPr>
      </w:pPr>
      <w:r w:rsidRPr="00690A26">
        <w:rPr>
          <w:rFonts w:hint="eastAsia"/>
          <w:lang w:eastAsia="zh-CN"/>
        </w:rPr>
        <w:t xml:space="preserve">          items:</w:t>
      </w:r>
    </w:p>
    <w:p w:rsidR="005D3360" w:rsidRPr="00690A26" w:rsidRDefault="005D3360" w:rsidP="002456A6">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Ch</w:t>
      </w:r>
      <w:r w:rsidRPr="00690A26">
        <w:t>fInfo'</w:t>
      </w:r>
    </w:p>
    <w:p w:rsidR="005D3360" w:rsidRPr="00690A26" w:rsidRDefault="005D3360" w:rsidP="002456A6">
      <w:pPr>
        <w:pStyle w:val="PL"/>
        <w:rPr>
          <w:lang w:eastAsia="zh-CN"/>
        </w:rPr>
      </w:pPr>
      <w:r w:rsidRPr="00690A26">
        <w:rPr>
          <w:rFonts w:hint="eastAsia"/>
          <w:lang w:eastAsia="zh-CN"/>
        </w:rPr>
        <w:t xml:space="preserve">          minItems: 1</w:t>
      </w:r>
    </w:p>
    <w:p w:rsidR="005D6B4B" w:rsidRPr="00690A26" w:rsidRDefault="005D6B4B" w:rsidP="002456A6">
      <w:pPr>
        <w:pStyle w:val="PL"/>
      </w:pPr>
      <w:r w:rsidRPr="00690A26">
        <w:t xml:space="preserve">        </w:t>
      </w:r>
      <w:r w:rsidRPr="00690A26">
        <w:rPr>
          <w:rFonts w:hint="eastAsia"/>
          <w:lang w:eastAsia="zh-CN"/>
        </w:rPr>
        <w:t>n</w:t>
      </w:r>
      <w:r w:rsidRPr="00690A26">
        <w:rPr>
          <w:lang w:eastAsia="zh-CN"/>
        </w:rPr>
        <w:t>wdaf</w:t>
      </w:r>
      <w:r w:rsidRPr="00690A26">
        <w:rPr>
          <w:rFonts w:hint="eastAsia"/>
          <w:lang w:eastAsia="zh-CN"/>
        </w:rPr>
        <w:t>Info</w:t>
      </w:r>
      <w:r w:rsidRPr="00690A26">
        <w:t>:</w:t>
      </w:r>
    </w:p>
    <w:p w:rsidR="005D6B4B" w:rsidRPr="00690A26" w:rsidRDefault="005D6B4B" w:rsidP="002456A6">
      <w:pPr>
        <w:pStyle w:val="PL"/>
      </w:pPr>
      <w:r w:rsidRPr="00690A26">
        <w:t xml:space="preserve">          $ref: '</w:t>
      </w:r>
      <w:r w:rsidRPr="00690A26">
        <w:rPr>
          <w:lang w:val="en-US"/>
        </w:rPr>
        <w:t>TS29510_Nnrf_NFManagement.yaml</w:t>
      </w:r>
      <w:r w:rsidRPr="00690A26">
        <w:t>#/components/schemas/</w:t>
      </w:r>
      <w:r w:rsidRPr="00690A26">
        <w:rPr>
          <w:lang w:eastAsia="zh-CN"/>
        </w:rPr>
        <w:t>Nwdaf</w:t>
      </w:r>
      <w:r w:rsidRPr="00690A26">
        <w:rPr>
          <w:rFonts w:hint="eastAsia"/>
          <w:lang w:eastAsia="zh-CN"/>
        </w:rPr>
        <w:t>Info</w:t>
      </w:r>
      <w:r w:rsidRPr="00690A26">
        <w:t>'</w:t>
      </w:r>
    </w:p>
    <w:p w:rsidR="009E5AE6" w:rsidRPr="00690A26" w:rsidRDefault="009E5AE6" w:rsidP="002456A6">
      <w:pPr>
        <w:pStyle w:val="PL"/>
      </w:pPr>
      <w:r w:rsidRPr="00690A26">
        <w:t xml:space="preserve">        nefInfo:</w:t>
      </w:r>
    </w:p>
    <w:p w:rsidR="009E5AE6" w:rsidRPr="00690A26" w:rsidRDefault="009E5AE6" w:rsidP="002456A6">
      <w:pPr>
        <w:pStyle w:val="PL"/>
      </w:pPr>
      <w:r w:rsidRPr="00690A26">
        <w:t xml:space="preserve">          $ref: '</w:t>
      </w:r>
      <w:r w:rsidRPr="00690A26">
        <w:rPr>
          <w:lang w:val="en-US"/>
        </w:rPr>
        <w:t>TS29510_Nnrf_NFManagement.yaml</w:t>
      </w:r>
      <w:r w:rsidRPr="00690A26">
        <w:t>#/components/schemas/NefInfo'</w:t>
      </w:r>
    </w:p>
    <w:p w:rsidR="004A7AC1" w:rsidRPr="00690A26" w:rsidRDefault="004A7AC1" w:rsidP="002456A6">
      <w:pPr>
        <w:pStyle w:val="PL"/>
      </w:pPr>
      <w:r w:rsidRPr="00690A26">
        <w:t xml:space="preserve">        pcscf</w:t>
      </w:r>
      <w:r w:rsidRPr="00690A26">
        <w:rPr>
          <w:rFonts w:hint="eastAsia"/>
          <w:lang w:eastAsia="zh-CN"/>
        </w:rPr>
        <w:t>Info</w:t>
      </w:r>
      <w:r w:rsidRPr="00690A26">
        <w:t>:</w:t>
      </w:r>
    </w:p>
    <w:p w:rsidR="004A7AC1" w:rsidRPr="00690A26" w:rsidRDefault="004A7AC1" w:rsidP="002456A6">
      <w:pPr>
        <w:pStyle w:val="PL"/>
        <w:rPr>
          <w:lang w:eastAsia="zh-CN"/>
        </w:rPr>
      </w:pPr>
      <w:r w:rsidRPr="00690A26">
        <w:rPr>
          <w:rFonts w:hint="eastAsia"/>
          <w:lang w:eastAsia="zh-CN"/>
        </w:rPr>
        <w:t xml:space="preserve">          type: array</w:t>
      </w:r>
    </w:p>
    <w:p w:rsidR="004A7AC1" w:rsidRPr="00690A26" w:rsidRDefault="004A7AC1" w:rsidP="002456A6">
      <w:pPr>
        <w:pStyle w:val="PL"/>
      </w:pPr>
      <w:r w:rsidRPr="00690A26">
        <w:rPr>
          <w:rFonts w:hint="eastAsia"/>
          <w:lang w:eastAsia="zh-CN"/>
        </w:rPr>
        <w:t xml:space="preserve">          items:</w:t>
      </w:r>
    </w:p>
    <w:p w:rsidR="004A7AC1" w:rsidRPr="00690A26" w:rsidRDefault="004A7AC1" w:rsidP="002456A6">
      <w:pPr>
        <w:pStyle w:val="PL"/>
      </w:pPr>
      <w:r w:rsidRPr="00690A26">
        <w:t xml:space="preserve">            $ref: '</w:t>
      </w:r>
      <w:r w:rsidRPr="00690A26">
        <w:rPr>
          <w:lang w:val="en-US"/>
        </w:rPr>
        <w:t>TS29510_Nnrf_NFManagement.yaml</w:t>
      </w:r>
      <w:r w:rsidRPr="00690A26">
        <w:t>#/components/schemas/PcscfI</w:t>
      </w:r>
      <w:r w:rsidRPr="00690A26">
        <w:rPr>
          <w:rFonts w:hint="eastAsia"/>
          <w:lang w:eastAsia="zh-CN"/>
        </w:rPr>
        <w:t>nfo</w:t>
      </w:r>
      <w:r w:rsidRPr="00690A26">
        <w:t>'</w:t>
      </w:r>
    </w:p>
    <w:p w:rsidR="004A7AC1" w:rsidRPr="00690A26" w:rsidRDefault="004A7AC1" w:rsidP="002456A6">
      <w:pPr>
        <w:pStyle w:val="PL"/>
      </w:pPr>
      <w:r w:rsidRPr="00690A26">
        <w:rPr>
          <w:rFonts w:hint="eastAsia"/>
          <w:lang w:eastAsia="zh-CN"/>
        </w:rPr>
        <w:t xml:space="preserve">          minItems: 1</w:t>
      </w:r>
    </w:p>
    <w:p w:rsidR="00212438" w:rsidRPr="00690A26" w:rsidRDefault="00212438" w:rsidP="002456A6">
      <w:pPr>
        <w:pStyle w:val="PL"/>
        <w:rPr>
          <w:lang w:eastAsia="zh-CN"/>
        </w:rPr>
      </w:pPr>
      <w:r w:rsidRPr="00690A26">
        <w:rPr>
          <w:lang w:eastAsia="zh-CN"/>
        </w:rPr>
        <w:t xml:space="preserve">        hssInfo:</w:t>
      </w:r>
    </w:p>
    <w:p w:rsidR="00212438" w:rsidRPr="00690A26" w:rsidRDefault="00212438" w:rsidP="002456A6">
      <w:pPr>
        <w:pStyle w:val="PL"/>
        <w:rPr>
          <w:lang w:eastAsia="zh-CN"/>
        </w:rPr>
      </w:pPr>
      <w:r w:rsidRPr="00690A26">
        <w:rPr>
          <w:lang w:eastAsia="zh-CN"/>
        </w:rPr>
        <w:t xml:space="preserve">          type: array</w:t>
      </w:r>
    </w:p>
    <w:p w:rsidR="00212438" w:rsidRPr="00690A26" w:rsidRDefault="00212438" w:rsidP="002456A6">
      <w:pPr>
        <w:pStyle w:val="PL"/>
        <w:rPr>
          <w:lang w:eastAsia="zh-CN"/>
        </w:rPr>
      </w:pPr>
      <w:r w:rsidRPr="00690A26">
        <w:rPr>
          <w:lang w:eastAsia="zh-CN"/>
        </w:rPr>
        <w:t xml:space="preserve">          items:</w:t>
      </w:r>
    </w:p>
    <w:p w:rsidR="00212438" w:rsidRPr="00690A26" w:rsidRDefault="00212438" w:rsidP="002456A6">
      <w:pPr>
        <w:pStyle w:val="PL"/>
        <w:rPr>
          <w:lang w:eastAsia="zh-CN"/>
        </w:rPr>
      </w:pPr>
      <w:r w:rsidRPr="00690A26">
        <w:rPr>
          <w:lang w:eastAsia="zh-CN"/>
        </w:rPr>
        <w:lastRenderedPageBreak/>
        <w:t xml:space="preserve">            $ref: 'TS29510_Nnrf_NFManagement.yaml#/components/schemas/HssInfo'</w:t>
      </w:r>
    </w:p>
    <w:p w:rsidR="00212438" w:rsidRPr="00690A26" w:rsidRDefault="00212438" w:rsidP="002456A6">
      <w:pPr>
        <w:pStyle w:val="PL"/>
      </w:pPr>
      <w:r w:rsidRPr="00690A26">
        <w:rPr>
          <w:lang w:eastAsia="zh-CN"/>
        </w:rPr>
        <w:t xml:space="preserve">          minItems: 1</w:t>
      </w:r>
    </w:p>
    <w:p w:rsidR="00FC6D3D" w:rsidRPr="00690A26" w:rsidRDefault="00FC6D3D" w:rsidP="002456A6">
      <w:pPr>
        <w:pStyle w:val="PL"/>
      </w:pPr>
      <w:r w:rsidRPr="00690A26">
        <w:t xml:space="preserve">        customInfo:</w:t>
      </w:r>
    </w:p>
    <w:p w:rsidR="00FC6D3D" w:rsidRPr="00690A26" w:rsidRDefault="00FC6D3D" w:rsidP="002456A6">
      <w:pPr>
        <w:pStyle w:val="PL"/>
      </w:pPr>
      <w:r w:rsidRPr="00690A26">
        <w:t xml:space="preserve">          type: object</w:t>
      </w:r>
    </w:p>
    <w:p w:rsidR="00986321" w:rsidRPr="00690A26" w:rsidRDefault="00986321" w:rsidP="002456A6">
      <w:pPr>
        <w:pStyle w:val="PL"/>
      </w:pPr>
      <w:r w:rsidRPr="00690A26">
        <w:t xml:space="preserve">        recoveryTime:</w:t>
      </w:r>
    </w:p>
    <w:p w:rsidR="00986321" w:rsidRPr="00690A26" w:rsidRDefault="00986321" w:rsidP="002456A6">
      <w:pPr>
        <w:pStyle w:val="PL"/>
      </w:pPr>
      <w:r w:rsidRPr="00690A26">
        <w:t xml:space="preserve">          $ref: 'TS29571_CommonData.yaml#/components/schemas/DateTime'</w:t>
      </w:r>
    </w:p>
    <w:p w:rsidR="006D5750" w:rsidRPr="00690A26" w:rsidRDefault="006D5750" w:rsidP="002456A6">
      <w:pPr>
        <w:pStyle w:val="PL"/>
      </w:pPr>
      <w:r w:rsidRPr="00690A26">
        <w:t xml:space="preserve">        nfServicePersistence:</w:t>
      </w:r>
    </w:p>
    <w:p w:rsidR="006D5750" w:rsidRPr="00690A26" w:rsidRDefault="006D5750" w:rsidP="002456A6">
      <w:pPr>
        <w:pStyle w:val="PL"/>
      </w:pPr>
      <w:r w:rsidRPr="00690A26">
        <w:t xml:space="preserve">          type: boolean</w:t>
      </w:r>
    </w:p>
    <w:p w:rsidR="006D5750" w:rsidRPr="00690A26" w:rsidRDefault="006D5750" w:rsidP="002456A6">
      <w:pPr>
        <w:pStyle w:val="PL"/>
      </w:pPr>
      <w:r w:rsidRPr="00690A26">
        <w:t xml:space="preserve">          default: false</w:t>
      </w:r>
    </w:p>
    <w:p w:rsidR="00376D23" w:rsidRPr="00690A26" w:rsidRDefault="00376D23" w:rsidP="002456A6">
      <w:pPr>
        <w:pStyle w:val="PL"/>
        <w:rPr>
          <w:lang w:val="en-US"/>
        </w:rPr>
      </w:pPr>
      <w:r w:rsidRPr="00690A26">
        <w:rPr>
          <w:lang w:val="en-US"/>
        </w:rPr>
        <w:t xml:space="preserve">        nfService</w:t>
      </w:r>
      <w:r w:rsidR="00F26F05" w:rsidRPr="00690A26">
        <w:rPr>
          <w:lang w:val="en-US"/>
        </w:rPr>
        <w:t>s</w:t>
      </w:r>
      <w:r w:rsidRPr="00690A26">
        <w:rPr>
          <w:lang w:val="en-US"/>
        </w:rPr>
        <w:t>:</w:t>
      </w:r>
    </w:p>
    <w:p w:rsidR="00376D23" w:rsidRPr="00690A26" w:rsidRDefault="00376D23" w:rsidP="002456A6">
      <w:pPr>
        <w:pStyle w:val="PL"/>
        <w:rPr>
          <w:lang w:val="en-US"/>
        </w:rPr>
      </w:pPr>
      <w:r w:rsidRPr="00690A26">
        <w:rPr>
          <w:lang w:val="en-US"/>
        </w:rPr>
        <w:t xml:space="preserve">          type: array</w:t>
      </w:r>
    </w:p>
    <w:p w:rsidR="00376D23" w:rsidRPr="00690A26" w:rsidRDefault="00376D23" w:rsidP="002456A6">
      <w:pPr>
        <w:pStyle w:val="PL"/>
        <w:rPr>
          <w:lang w:val="en-US"/>
        </w:rPr>
      </w:pPr>
      <w:r w:rsidRPr="00690A26">
        <w:rPr>
          <w:lang w:val="en-US"/>
        </w:rPr>
        <w:t xml:space="preserve">          items:</w:t>
      </w:r>
    </w:p>
    <w:p w:rsidR="00376D23" w:rsidRPr="00690A26" w:rsidRDefault="00376D23" w:rsidP="002456A6">
      <w:pPr>
        <w:pStyle w:val="PL"/>
        <w:rPr>
          <w:lang w:val="en-US"/>
        </w:rPr>
      </w:pPr>
      <w:r w:rsidRPr="00690A26">
        <w:rPr>
          <w:lang w:val="en-US"/>
        </w:rPr>
        <w:t xml:space="preserve">            $ref: '#/components/schemas/NFService'</w:t>
      </w:r>
    </w:p>
    <w:p w:rsidR="00E637F3" w:rsidRPr="00690A26" w:rsidRDefault="00E637F3" w:rsidP="002456A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1F6DCC" w:rsidRPr="00690A26" w:rsidRDefault="001F6DCC" w:rsidP="002456A6">
      <w:pPr>
        <w:pStyle w:val="PL"/>
        <w:rPr>
          <w:lang w:val="en-US"/>
        </w:rPr>
      </w:pPr>
      <w:r w:rsidRPr="00690A26">
        <w:rPr>
          <w:lang w:val="en-US"/>
        </w:rPr>
        <w:t xml:space="preserve">        defaultNotificationSubscriptions:</w:t>
      </w:r>
    </w:p>
    <w:p w:rsidR="001F6DCC" w:rsidRPr="00690A26" w:rsidRDefault="001F6DCC" w:rsidP="002456A6">
      <w:pPr>
        <w:pStyle w:val="PL"/>
        <w:rPr>
          <w:lang w:val="en-US"/>
        </w:rPr>
      </w:pPr>
      <w:r w:rsidRPr="00690A26">
        <w:rPr>
          <w:lang w:val="en-US"/>
        </w:rPr>
        <w:t xml:space="preserve">          type: array</w:t>
      </w:r>
    </w:p>
    <w:p w:rsidR="001F6DCC" w:rsidRPr="00690A26" w:rsidRDefault="001F6DCC" w:rsidP="002456A6">
      <w:pPr>
        <w:pStyle w:val="PL"/>
        <w:rPr>
          <w:lang w:val="en-US"/>
        </w:rPr>
      </w:pPr>
      <w:r w:rsidRPr="00690A26">
        <w:rPr>
          <w:lang w:val="en-US"/>
        </w:rPr>
        <w:t xml:space="preserve">          items:</w:t>
      </w:r>
    </w:p>
    <w:p w:rsidR="001F6DCC" w:rsidRPr="00690A26" w:rsidRDefault="001F6DCC" w:rsidP="002456A6">
      <w:pPr>
        <w:pStyle w:val="PL"/>
        <w:rPr>
          <w:lang w:val="en-US"/>
        </w:rPr>
      </w:pPr>
      <w:r w:rsidRPr="00690A26">
        <w:rPr>
          <w:lang w:val="en-US"/>
        </w:rPr>
        <w:t xml:space="preserve">            $ref: 'TS29510_Nnrf_NFManagement.yaml#/components/schemas/DefaultNotificationSubscription'</w:t>
      </w:r>
    </w:p>
    <w:p w:rsidR="009C6D2D" w:rsidRPr="00690A26" w:rsidRDefault="009C6D2D" w:rsidP="002456A6">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rsidR="009C6D2D" w:rsidRPr="00690A26" w:rsidRDefault="009C6D2D" w:rsidP="002456A6">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LmfInfo</w:t>
      </w:r>
      <w:r w:rsidRPr="00690A26">
        <w:t>'</w:t>
      </w:r>
    </w:p>
    <w:p w:rsidR="009C6D2D" w:rsidRPr="00690A26" w:rsidRDefault="009C6D2D" w:rsidP="002456A6">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rsidR="009C6D2D" w:rsidRPr="00690A26" w:rsidRDefault="009C6D2D" w:rsidP="002456A6">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GmlcInfo</w:t>
      </w:r>
      <w:r w:rsidRPr="00690A26">
        <w:t>'</w:t>
      </w:r>
    </w:p>
    <w:p w:rsidR="00CF3F2B" w:rsidRPr="00690A26" w:rsidRDefault="00CF3F2B" w:rsidP="002456A6">
      <w:pPr>
        <w:pStyle w:val="PL"/>
      </w:pPr>
      <w:r w:rsidRPr="00690A26">
        <w:t xml:space="preserve">        snpnList:</w:t>
      </w:r>
    </w:p>
    <w:p w:rsidR="00CF3F2B" w:rsidRPr="00690A26" w:rsidRDefault="00CF3F2B" w:rsidP="002456A6">
      <w:pPr>
        <w:pStyle w:val="PL"/>
      </w:pPr>
      <w:r w:rsidRPr="00690A26">
        <w:t xml:space="preserve">          type: array</w:t>
      </w:r>
    </w:p>
    <w:p w:rsidR="00CF3F2B" w:rsidRPr="00690A26" w:rsidRDefault="00CF3F2B" w:rsidP="002456A6">
      <w:pPr>
        <w:pStyle w:val="PL"/>
      </w:pPr>
      <w:r w:rsidRPr="00690A26">
        <w:t xml:space="preserve">          items:</w:t>
      </w:r>
    </w:p>
    <w:p w:rsidR="00CF3F2B" w:rsidRPr="00690A26" w:rsidRDefault="00CF3F2B" w:rsidP="002456A6">
      <w:pPr>
        <w:pStyle w:val="PL"/>
      </w:pPr>
      <w:r w:rsidRPr="00690A26">
        <w:t xml:space="preserve">            $ref: 'TS29571_CommonData.yaml#/components/schemas/PlmnIdNid'</w:t>
      </w:r>
    </w:p>
    <w:p w:rsidR="00CF3F2B" w:rsidRPr="00690A26" w:rsidRDefault="00CF3F2B" w:rsidP="002456A6">
      <w:pPr>
        <w:pStyle w:val="PL"/>
      </w:pPr>
      <w:r w:rsidRPr="00690A26">
        <w:t xml:space="preserve">          minItems: 1</w:t>
      </w:r>
    </w:p>
    <w:p w:rsidR="00C80909" w:rsidRPr="00690A26" w:rsidRDefault="00C80909" w:rsidP="002456A6">
      <w:pPr>
        <w:pStyle w:val="PL"/>
      </w:pPr>
      <w:r w:rsidRPr="00690A26">
        <w:rPr>
          <w:lang w:eastAsia="zh-CN"/>
        </w:rPr>
        <w:t xml:space="preserve">        nf</w:t>
      </w:r>
      <w:r w:rsidRPr="00690A26">
        <w:t>SetId</w:t>
      </w:r>
      <w:r w:rsidRPr="00690A26">
        <w:rPr>
          <w:rFonts w:hint="eastAsia"/>
        </w:rPr>
        <w:t>List</w:t>
      </w:r>
      <w:r w:rsidRPr="00690A26">
        <w:t>:</w:t>
      </w:r>
    </w:p>
    <w:p w:rsidR="00C80909" w:rsidRPr="00690A26" w:rsidRDefault="00C80909" w:rsidP="002456A6">
      <w:pPr>
        <w:pStyle w:val="PL"/>
      </w:pPr>
      <w:r w:rsidRPr="00690A26">
        <w:t xml:space="preserve">          type: array</w:t>
      </w:r>
    </w:p>
    <w:p w:rsidR="00C80909" w:rsidRPr="00690A26" w:rsidRDefault="00C80909" w:rsidP="002456A6">
      <w:pPr>
        <w:pStyle w:val="PL"/>
      </w:pPr>
      <w:r w:rsidRPr="00690A26">
        <w:t xml:space="preserve">          items:</w:t>
      </w:r>
    </w:p>
    <w:p w:rsidR="00C80909" w:rsidRPr="00690A26" w:rsidRDefault="00C80909" w:rsidP="002456A6">
      <w:pPr>
        <w:pStyle w:val="PL"/>
      </w:pPr>
      <w:r w:rsidRPr="00690A26">
        <w:t xml:space="preserve">            $ref: 'TS29571_CommonData.yaml#/components/schemas/NfSetId'</w:t>
      </w:r>
    </w:p>
    <w:p w:rsidR="00C80909" w:rsidRPr="00690A26" w:rsidRDefault="00C80909" w:rsidP="002456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501224" w:rsidRPr="00690A26" w:rsidRDefault="00501224" w:rsidP="002456A6">
      <w:pPr>
        <w:pStyle w:val="PL"/>
      </w:pPr>
      <w:r w:rsidRPr="00690A26">
        <w:rPr>
          <w:lang w:eastAsia="zh-CN"/>
        </w:rPr>
        <w:t xml:space="preserve">        </w:t>
      </w:r>
      <w:r w:rsidRPr="00690A26">
        <w:rPr>
          <w:rFonts w:hint="eastAsia"/>
          <w:lang w:eastAsia="zh-CN"/>
        </w:rPr>
        <w:t>servingScope</w:t>
      </w:r>
      <w:r w:rsidRPr="00690A26">
        <w:t>:</w:t>
      </w:r>
    </w:p>
    <w:p w:rsidR="00501224" w:rsidRPr="00690A26" w:rsidRDefault="00501224" w:rsidP="002456A6">
      <w:pPr>
        <w:pStyle w:val="PL"/>
      </w:pPr>
      <w:r w:rsidRPr="00690A26">
        <w:t xml:space="preserve">          type: array</w:t>
      </w:r>
    </w:p>
    <w:p w:rsidR="00501224" w:rsidRPr="00690A26" w:rsidRDefault="00501224" w:rsidP="002456A6">
      <w:pPr>
        <w:pStyle w:val="PL"/>
      </w:pPr>
      <w:r w:rsidRPr="00690A26">
        <w:t xml:space="preserve">          items:</w:t>
      </w:r>
    </w:p>
    <w:p w:rsidR="00501224" w:rsidRPr="00690A26" w:rsidRDefault="00501224" w:rsidP="002456A6">
      <w:pPr>
        <w:pStyle w:val="PL"/>
        <w:rPr>
          <w:lang w:eastAsia="zh-CN"/>
        </w:rPr>
      </w:pPr>
      <w:r w:rsidRPr="00690A26">
        <w:t xml:space="preserve">            </w:t>
      </w:r>
      <w:r w:rsidRPr="00690A26">
        <w:rPr>
          <w:rFonts w:hint="eastAsia"/>
          <w:lang w:eastAsia="zh-CN"/>
        </w:rPr>
        <w:t>type: string</w:t>
      </w:r>
    </w:p>
    <w:p w:rsidR="00501224" w:rsidRPr="00690A26" w:rsidRDefault="00501224" w:rsidP="002456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376D23" w:rsidRPr="00690A26" w:rsidRDefault="00376D23" w:rsidP="002456A6">
      <w:pPr>
        <w:pStyle w:val="PL"/>
        <w:rPr>
          <w:lang w:val="en-US"/>
        </w:rPr>
      </w:pPr>
      <w:r w:rsidRPr="00690A26">
        <w:rPr>
          <w:lang w:val="en-US"/>
        </w:rPr>
        <w:t xml:space="preserve">    NFService:</w:t>
      </w:r>
    </w:p>
    <w:p w:rsidR="00376D23" w:rsidRPr="00690A26" w:rsidRDefault="00376D23" w:rsidP="002456A6">
      <w:pPr>
        <w:pStyle w:val="PL"/>
        <w:rPr>
          <w:lang w:val="en-US"/>
        </w:rPr>
      </w:pPr>
      <w:r w:rsidRPr="00690A26">
        <w:rPr>
          <w:lang w:val="en-US"/>
        </w:rPr>
        <w:t xml:space="preserve">      type: object</w:t>
      </w:r>
    </w:p>
    <w:p w:rsidR="00376D23" w:rsidRPr="00690A26" w:rsidRDefault="00376D23" w:rsidP="002456A6">
      <w:pPr>
        <w:pStyle w:val="PL"/>
        <w:rPr>
          <w:lang w:val="en-US"/>
        </w:rPr>
      </w:pPr>
      <w:r w:rsidRPr="00690A26">
        <w:rPr>
          <w:lang w:val="en-US"/>
        </w:rPr>
        <w:t xml:space="preserve">      required:</w:t>
      </w:r>
    </w:p>
    <w:p w:rsidR="00376D23" w:rsidRPr="00690A26" w:rsidRDefault="00376D23" w:rsidP="002456A6">
      <w:pPr>
        <w:pStyle w:val="PL"/>
        <w:rPr>
          <w:lang w:val="en-US"/>
        </w:rPr>
      </w:pPr>
      <w:r w:rsidRPr="00690A26">
        <w:rPr>
          <w:lang w:val="en-US"/>
        </w:rPr>
        <w:t xml:space="preserve">        - serviceInstanceId</w:t>
      </w:r>
    </w:p>
    <w:p w:rsidR="00376D23" w:rsidRPr="00690A26" w:rsidRDefault="00376D23" w:rsidP="002456A6">
      <w:pPr>
        <w:pStyle w:val="PL"/>
        <w:rPr>
          <w:lang w:val="en-US"/>
        </w:rPr>
      </w:pPr>
      <w:r w:rsidRPr="00690A26">
        <w:rPr>
          <w:lang w:val="en-US"/>
        </w:rPr>
        <w:t xml:space="preserve">        - serviceName</w:t>
      </w:r>
    </w:p>
    <w:p w:rsidR="00376D23" w:rsidRPr="00690A26" w:rsidRDefault="00376D23" w:rsidP="002456A6">
      <w:pPr>
        <w:pStyle w:val="PL"/>
        <w:rPr>
          <w:lang w:val="en-US"/>
        </w:rPr>
      </w:pPr>
      <w:r w:rsidRPr="00690A26">
        <w:rPr>
          <w:lang w:val="en-US"/>
        </w:rPr>
        <w:t xml:space="preserve">        - version</w:t>
      </w:r>
      <w:r w:rsidR="009475E9" w:rsidRPr="00690A26">
        <w:rPr>
          <w:lang w:val="en-US"/>
        </w:rPr>
        <w:t>s</w:t>
      </w:r>
    </w:p>
    <w:p w:rsidR="00376D23" w:rsidRPr="00690A26" w:rsidRDefault="00376D23" w:rsidP="002456A6">
      <w:pPr>
        <w:pStyle w:val="PL"/>
        <w:rPr>
          <w:lang w:val="en-US"/>
        </w:rPr>
      </w:pPr>
      <w:r w:rsidRPr="00690A26">
        <w:rPr>
          <w:lang w:val="en-US"/>
        </w:rPr>
        <w:t xml:space="preserve">        - schem</w:t>
      </w:r>
      <w:r w:rsidR="00B72E11" w:rsidRPr="00690A26">
        <w:rPr>
          <w:lang w:val="en-US"/>
        </w:rPr>
        <w:t>e</w:t>
      </w:r>
    </w:p>
    <w:p w:rsidR="00986321" w:rsidRPr="00690A26" w:rsidRDefault="00986321" w:rsidP="002456A6">
      <w:pPr>
        <w:pStyle w:val="PL"/>
        <w:rPr>
          <w:lang w:val="en-US"/>
        </w:rPr>
      </w:pPr>
      <w:r w:rsidRPr="00690A26">
        <w:rPr>
          <w:lang w:val="en-US"/>
        </w:rPr>
        <w:t xml:space="preserve">        - nfServiceStatus</w:t>
      </w:r>
    </w:p>
    <w:p w:rsidR="00376D23" w:rsidRPr="00690A26" w:rsidRDefault="00376D23" w:rsidP="002456A6">
      <w:pPr>
        <w:pStyle w:val="PL"/>
        <w:rPr>
          <w:lang w:val="en-US"/>
        </w:rPr>
      </w:pPr>
      <w:r w:rsidRPr="00690A26">
        <w:rPr>
          <w:lang w:val="en-US"/>
        </w:rPr>
        <w:t xml:space="preserve">      properties:</w:t>
      </w:r>
    </w:p>
    <w:p w:rsidR="00376D23" w:rsidRPr="00690A26" w:rsidRDefault="00376D23" w:rsidP="002456A6">
      <w:pPr>
        <w:pStyle w:val="PL"/>
        <w:rPr>
          <w:lang w:val="en-US"/>
        </w:rPr>
      </w:pPr>
      <w:r w:rsidRPr="00690A26">
        <w:rPr>
          <w:lang w:val="en-US"/>
        </w:rPr>
        <w:t xml:space="preserve">        serviceInstanceId:</w:t>
      </w:r>
    </w:p>
    <w:p w:rsidR="00376D23" w:rsidRPr="00690A26" w:rsidRDefault="00376D23" w:rsidP="002456A6">
      <w:pPr>
        <w:pStyle w:val="PL"/>
        <w:rPr>
          <w:lang w:val="en-US"/>
        </w:rPr>
      </w:pPr>
      <w:r w:rsidRPr="00690A26">
        <w:rPr>
          <w:lang w:val="en-US"/>
        </w:rPr>
        <w:t xml:space="preserve">          type: string</w:t>
      </w:r>
    </w:p>
    <w:p w:rsidR="00376D23" w:rsidRPr="00690A26" w:rsidRDefault="00376D23" w:rsidP="002456A6">
      <w:pPr>
        <w:pStyle w:val="PL"/>
        <w:rPr>
          <w:lang w:val="en-US"/>
        </w:rPr>
      </w:pPr>
      <w:r w:rsidRPr="00690A26">
        <w:rPr>
          <w:lang w:val="en-US"/>
        </w:rPr>
        <w:t xml:space="preserve">        serviceName:</w:t>
      </w:r>
    </w:p>
    <w:p w:rsidR="00376D23" w:rsidRPr="00690A26" w:rsidRDefault="00376D23" w:rsidP="002456A6">
      <w:pPr>
        <w:pStyle w:val="PL"/>
        <w:rPr>
          <w:lang w:val="en-US"/>
        </w:rPr>
      </w:pPr>
      <w:r w:rsidRPr="00690A26">
        <w:rPr>
          <w:lang w:val="en-US"/>
        </w:rPr>
        <w:t xml:space="preserve">          </w:t>
      </w:r>
      <w:r w:rsidR="00F10F52" w:rsidRPr="00690A26">
        <w:t>$ref: '</w:t>
      </w:r>
      <w:r w:rsidR="00F10F52" w:rsidRPr="00690A26">
        <w:rPr>
          <w:lang w:val="en-US"/>
        </w:rPr>
        <w:t>TS29510_Nnrf_NFManagement.yaml</w:t>
      </w:r>
      <w:r w:rsidR="00F10F52" w:rsidRPr="00690A26">
        <w:t>#/components/schemas/ServiceName'</w:t>
      </w:r>
    </w:p>
    <w:p w:rsidR="00376D23" w:rsidRPr="00690A26" w:rsidRDefault="00376D23" w:rsidP="002456A6">
      <w:pPr>
        <w:pStyle w:val="PL"/>
        <w:rPr>
          <w:lang w:val="en-US"/>
        </w:rPr>
      </w:pPr>
      <w:r w:rsidRPr="00690A26">
        <w:rPr>
          <w:lang w:val="en-US"/>
        </w:rPr>
        <w:t xml:space="preserve">        version</w:t>
      </w:r>
      <w:r w:rsidR="009475E9" w:rsidRPr="00690A26">
        <w:rPr>
          <w:lang w:val="en-US"/>
        </w:rPr>
        <w:t>s</w:t>
      </w:r>
      <w:r w:rsidRPr="00690A26">
        <w:rPr>
          <w:lang w:val="en-US"/>
        </w:rPr>
        <w:t>:</w:t>
      </w:r>
    </w:p>
    <w:p w:rsidR="00376D23" w:rsidRPr="00690A26" w:rsidRDefault="00376D23" w:rsidP="002456A6">
      <w:pPr>
        <w:pStyle w:val="PL"/>
        <w:rPr>
          <w:lang w:val="en-US"/>
        </w:rPr>
      </w:pPr>
      <w:r w:rsidRPr="00690A26">
        <w:rPr>
          <w:lang w:val="en-US"/>
        </w:rPr>
        <w:t xml:space="preserve">          type: </w:t>
      </w:r>
      <w:r w:rsidR="00D6269A" w:rsidRPr="00690A26">
        <w:rPr>
          <w:lang w:val="en-US"/>
        </w:rPr>
        <w:t>array</w:t>
      </w:r>
    </w:p>
    <w:p w:rsidR="00D6269A" w:rsidRPr="00690A26" w:rsidRDefault="00D6269A" w:rsidP="002456A6">
      <w:pPr>
        <w:pStyle w:val="PL"/>
        <w:rPr>
          <w:lang w:val="en-US"/>
        </w:rPr>
      </w:pPr>
      <w:r w:rsidRPr="00690A26">
        <w:rPr>
          <w:lang w:val="en-US"/>
        </w:rPr>
        <w:t xml:space="preserve">          items:</w:t>
      </w:r>
    </w:p>
    <w:p w:rsidR="00D6269A" w:rsidRPr="00690A26" w:rsidRDefault="00D6269A" w:rsidP="002456A6">
      <w:pPr>
        <w:pStyle w:val="PL"/>
        <w:rPr>
          <w:lang w:val="en-US"/>
        </w:rPr>
      </w:pPr>
      <w:r w:rsidRPr="00690A26">
        <w:rPr>
          <w:lang w:val="en-US"/>
        </w:rPr>
        <w:t xml:space="preserve">            </w:t>
      </w:r>
      <w:r w:rsidRPr="00690A26">
        <w:t>$ref: 'TS29510_Nnrf_NFManagement</w:t>
      </w:r>
      <w:r w:rsidR="00D93886" w:rsidRPr="00690A26">
        <w:t>.yaml</w:t>
      </w:r>
      <w:r w:rsidRPr="00690A26">
        <w:t>#/components/schemas/NFServiceVersion'</w:t>
      </w:r>
    </w:p>
    <w:p w:rsidR="00E637F3" w:rsidRPr="00690A26" w:rsidRDefault="00E637F3" w:rsidP="002456A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376D23" w:rsidRPr="00690A26" w:rsidRDefault="00376D23" w:rsidP="002456A6">
      <w:pPr>
        <w:pStyle w:val="PL"/>
        <w:rPr>
          <w:lang w:val="en-US"/>
        </w:rPr>
      </w:pPr>
      <w:r w:rsidRPr="00690A26">
        <w:rPr>
          <w:lang w:val="en-US"/>
        </w:rPr>
        <w:t xml:space="preserve">        schem</w:t>
      </w:r>
      <w:r w:rsidR="00B72E11" w:rsidRPr="00690A26">
        <w:rPr>
          <w:lang w:val="en-US"/>
        </w:rPr>
        <w:t>e</w:t>
      </w:r>
      <w:r w:rsidRPr="00690A26">
        <w:rPr>
          <w:lang w:val="en-US"/>
        </w:rPr>
        <w:t>:</w:t>
      </w:r>
    </w:p>
    <w:p w:rsidR="00376D23" w:rsidRPr="00690A26" w:rsidRDefault="00376D23" w:rsidP="002456A6">
      <w:pPr>
        <w:pStyle w:val="PL"/>
        <w:rPr>
          <w:lang w:val="en-US"/>
        </w:rPr>
      </w:pPr>
      <w:r w:rsidRPr="00690A26">
        <w:rPr>
          <w:lang w:val="en-US"/>
        </w:rPr>
        <w:t xml:space="preserve">          </w:t>
      </w:r>
      <w:r w:rsidR="00B72E11" w:rsidRPr="00690A26">
        <w:t>$ref: 'TS29571_CommonData.yaml#/components/schemas/UriScheme'</w:t>
      </w:r>
    </w:p>
    <w:p w:rsidR="00986321" w:rsidRPr="00690A26" w:rsidRDefault="00986321" w:rsidP="002456A6">
      <w:pPr>
        <w:pStyle w:val="PL"/>
      </w:pPr>
      <w:r w:rsidRPr="00690A26">
        <w:t xml:space="preserve">        nfServiceStatus:</w:t>
      </w:r>
    </w:p>
    <w:p w:rsidR="00986321" w:rsidRPr="00690A26" w:rsidRDefault="00986321" w:rsidP="002456A6">
      <w:pPr>
        <w:pStyle w:val="PL"/>
      </w:pPr>
      <w:r w:rsidRPr="00690A26">
        <w:t xml:space="preserve">          $ref: </w:t>
      </w:r>
      <w:r w:rsidRPr="00690A26">
        <w:rPr>
          <w:lang w:val="en-US"/>
        </w:rPr>
        <w:t>'TS29510_Nnrf_NFManagement.yaml#/components/schemas</w:t>
      </w:r>
      <w:r w:rsidRPr="00690A26">
        <w:t>/NFServiceStatus'</w:t>
      </w:r>
    </w:p>
    <w:p w:rsidR="00376D23" w:rsidRPr="00690A26" w:rsidRDefault="00376D23" w:rsidP="002456A6">
      <w:pPr>
        <w:pStyle w:val="PL"/>
        <w:rPr>
          <w:lang w:val="en-US"/>
        </w:rPr>
      </w:pPr>
      <w:r w:rsidRPr="00690A26">
        <w:rPr>
          <w:lang w:val="en-US"/>
        </w:rPr>
        <w:t xml:space="preserve">        fqdn:</w:t>
      </w:r>
    </w:p>
    <w:p w:rsidR="00F26F05" w:rsidRPr="00690A26" w:rsidRDefault="00F26F05" w:rsidP="002456A6">
      <w:pPr>
        <w:pStyle w:val="PL"/>
        <w:rPr>
          <w:lang w:val="en-US"/>
        </w:rPr>
      </w:pPr>
      <w:r w:rsidRPr="00690A26">
        <w:rPr>
          <w:lang w:val="en-US"/>
        </w:rPr>
        <w:t xml:space="preserve">          $ref: '</w:t>
      </w:r>
      <w:r w:rsidR="00C4437D" w:rsidRPr="00690A26">
        <w:rPr>
          <w:lang w:val="en-US"/>
        </w:rPr>
        <w:t>TS29510_Nnrf_NFManagement.yaml</w:t>
      </w:r>
      <w:r w:rsidRPr="00690A26">
        <w:rPr>
          <w:lang w:val="en-US"/>
        </w:rPr>
        <w:t>#/components/schemas/Fqdn'</w:t>
      </w:r>
    </w:p>
    <w:p w:rsidR="00376D23" w:rsidRPr="00690A26" w:rsidRDefault="00376D23" w:rsidP="002456A6">
      <w:pPr>
        <w:pStyle w:val="PL"/>
        <w:rPr>
          <w:lang w:val="en-US"/>
        </w:rPr>
      </w:pPr>
      <w:r w:rsidRPr="00690A26">
        <w:rPr>
          <w:lang w:val="en-US"/>
        </w:rPr>
        <w:t xml:space="preserve">        ipEndPoint</w:t>
      </w:r>
      <w:r w:rsidR="00F26F05" w:rsidRPr="00690A26">
        <w:rPr>
          <w:lang w:val="en-US"/>
        </w:rPr>
        <w:t>s</w:t>
      </w:r>
      <w:r w:rsidRPr="00690A26">
        <w:rPr>
          <w:lang w:val="en-US"/>
        </w:rPr>
        <w:t>:</w:t>
      </w:r>
    </w:p>
    <w:p w:rsidR="00376D23" w:rsidRPr="00690A26" w:rsidRDefault="00376D23" w:rsidP="002456A6">
      <w:pPr>
        <w:pStyle w:val="PL"/>
        <w:rPr>
          <w:lang w:val="en-US"/>
        </w:rPr>
      </w:pPr>
      <w:r w:rsidRPr="00690A26">
        <w:rPr>
          <w:lang w:val="en-US"/>
        </w:rPr>
        <w:t xml:space="preserve">          type: array</w:t>
      </w:r>
    </w:p>
    <w:p w:rsidR="00376D23" w:rsidRPr="00690A26" w:rsidRDefault="00376D23" w:rsidP="002456A6">
      <w:pPr>
        <w:pStyle w:val="PL"/>
        <w:rPr>
          <w:lang w:val="en-US"/>
        </w:rPr>
      </w:pPr>
      <w:r w:rsidRPr="00690A26">
        <w:rPr>
          <w:lang w:val="en-US"/>
        </w:rPr>
        <w:t xml:space="preserve">          items:</w:t>
      </w:r>
    </w:p>
    <w:p w:rsidR="00376D23" w:rsidRPr="00690A26" w:rsidRDefault="00376D23" w:rsidP="002456A6">
      <w:pPr>
        <w:pStyle w:val="PL"/>
        <w:rPr>
          <w:lang w:val="en-US"/>
        </w:rPr>
      </w:pPr>
      <w:r w:rsidRPr="00690A26">
        <w:rPr>
          <w:lang w:val="en-US"/>
        </w:rPr>
        <w:t xml:space="preserve">            $ref: '</w:t>
      </w:r>
      <w:r w:rsidR="00C4437D" w:rsidRPr="00690A26">
        <w:rPr>
          <w:lang w:val="en-US"/>
        </w:rPr>
        <w:t>TS29510_Nnrf_NFManagement.yaml</w:t>
      </w:r>
      <w:r w:rsidRPr="00690A26">
        <w:rPr>
          <w:lang w:val="en-US"/>
        </w:rPr>
        <w:t>#/components/schemas/IpEndPoint'</w:t>
      </w:r>
    </w:p>
    <w:p w:rsidR="00E637F3" w:rsidRPr="00690A26" w:rsidRDefault="00E637F3" w:rsidP="002456A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376D23" w:rsidRPr="00690A26" w:rsidRDefault="00376D23" w:rsidP="002456A6">
      <w:pPr>
        <w:pStyle w:val="PL"/>
        <w:rPr>
          <w:lang w:val="en-US"/>
        </w:rPr>
      </w:pPr>
      <w:r w:rsidRPr="00690A26">
        <w:rPr>
          <w:lang w:val="en-US"/>
        </w:rPr>
        <w:t xml:space="preserve">        apiPrefix:</w:t>
      </w:r>
    </w:p>
    <w:p w:rsidR="00376D23" w:rsidRPr="00690A26" w:rsidRDefault="00376D23" w:rsidP="002456A6">
      <w:pPr>
        <w:pStyle w:val="PL"/>
        <w:rPr>
          <w:lang w:val="en-US"/>
        </w:rPr>
      </w:pPr>
      <w:r w:rsidRPr="00690A26">
        <w:rPr>
          <w:lang w:val="en-US"/>
        </w:rPr>
        <w:t xml:space="preserve">          type: string</w:t>
      </w:r>
    </w:p>
    <w:p w:rsidR="00376D23" w:rsidRPr="00690A26" w:rsidRDefault="00376D23" w:rsidP="002456A6">
      <w:pPr>
        <w:pStyle w:val="PL"/>
        <w:rPr>
          <w:lang w:val="en-US"/>
        </w:rPr>
      </w:pPr>
      <w:r w:rsidRPr="00690A26">
        <w:rPr>
          <w:lang w:val="en-US"/>
        </w:rPr>
        <w:t xml:space="preserve">        defaultNotificationSubscriptions:</w:t>
      </w:r>
    </w:p>
    <w:p w:rsidR="00376D23" w:rsidRPr="00690A26" w:rsidRDefault="00376D23" w:rsidP="002456A6">
      <w:pPr>
        <w:pStyle w:val="PL"/>
        <w:rPr>
          <w:lang w:val="en-US"/>
        </w:rPr>
      </w:pPr>
      <w:r w:rsidRPr="00690A26">
        <w:rPr>
          <w:lang w:val="en-US"/>
        </w:rPr>
        <w:t xml:space="preserve">          type: array</w:t>
      </w:r>
    </w:p>
    <w:p w:rsidR="00376D23" w:rsidRPr="00690A26" w:rsidRDefault="00376D23" w:rsidP="002456A6">
      <w:pPr>
        <w:pStyle w:val="PL"/>
        <w:rPr>
          <w:lang w:val="en-US"/>
        </w:rPr>
      </w:pPr>
      <w:r w:rsidRPr="00690A26">
        <w:rPr>
          <w:lang w:val="en-US"/>
        </w:rPr>
        <w:t xml:space="preserve">          items:</w:t>
      </w:r>
    </w:p>
    <w:p w:rsidR="00376D23" w:rsidRPr="00690A26" w:rsidRDefault="00376D23" w:rsidP="002456A6">
      <w:pPr>
        <w:pStyle w:val="PL"/>
        <w:rPr>
          <w:lang w:val="en-US"/>
        </w:rPr>
      </w:pPr>
      <w:r w:rsidRPr="00690A26">
        <w:rPr>
          <w:lang w:val="en-US"/>
        </w:rPr>
        <w:t xml:space="preserve">            $ref: '</w:t>
      </w:r>
      <w:r w:rsidR="00C4437D" w:rsidRPr="00690A26">
        <w:rPr>
          <w:lang w:val="en-US"/>
        </w:rPr>
        <w:t>TS29510_Nnrf_NFManagement.yaml</w:t>
      </w:r>
      <w:r w:rsidRPr="00690A26">
        <w:rPr>
          <w:lang w:val="en-US"/>
        </w:rPr>
        <w:t>#/components/schemas/DefaultNotificationSubscription'</w:t>
      </w:r>
    </w:p>
    <w:p w:rsidR="00E637F3" w:rsidRPr="00690A26" w:rsidRDefault="00E637F3" w:rsidP="002456A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376D23" w:rsidRPr="00690A26" w:rsidRDefault="00376D23" w:rsidP="002456A6">
      <w:pPr>
        <w:pStyle w:val="PL"/>
        <w:rPr>
          <w:lang w:val="en-US"/>
        </w:rPr>
      </w:pPr>
      <w:r w:rsidRPr="00690A26">
        <w:rPr>
          <w:lang w:val="en-US"/>
        </w:rPr>
        <w:t xml:space="preserve">        capacity:</w:t>
      </w:r>
    </w:p>
    <w:p w:rsidR="00376D23" w:rsidRPr="00690A26" w:rsidRDefault="00376D23" w:rsidP="002456A6">
      <w:pPr>
        <w:pStyle w:val="PL"/>
        <w:rPr>
          <w:lang w:val="en-US"/>
        </w:rPr>
      </w:pPr>
      <w:r w:rsidRPr="00690A26">
        <w:rPr>
          <w:lang w:val="en-US"/>
        </w:rPr>
        <w:t xml:space="preserve">          type: integer</w:t>
      </w:r>
    </w:p>
    <w:p w:rsidR="00EA26DD" w:rsidRPr="00690A26" w:rsidRDefault="00EA26DD" w:rsidP="002456A6">
      <w:pPr>
        <w:pStyle w:val="PL"/>
        <w:rPr>
          <w:lang w:val="en-US"/>
        </w:rPr>
      </w:pPr>
      <w:r w:rsidRPr="00690A26">
        <w:rPr>
          <w:lang w:val="en-US"/>
        </w:rPr>
        <w:t xml:space="preserve">          minimum: 0</w:t>
      </w:r>
    </w:p>
    <w:p w:rsidR="00EA26DD" w:rsidRPr="00690A26" w:rsidRDefault="00EA26DD" w:rsidP="002456A6">
      <w:pPr>
        <w:pStyle w:val="PL"/>
        <w:rPr>
          <w:lang w:val="en-US"/>
        </w:rPr>
      </w:pPr>
      <w:r w:rsidRPr="00690A26">
        <w:rPr>
          <w:lang w:val="en-US"/>
        </w:rPr>
        <w:lastRenderedPageBreak/>
        <w:t xml:space="preserve">          maximum: 65535</w:t>
      </w:r>
    </w:p>
    <w:p w:rsidR="00BE0E61" w:rsidRPr="00690A26" w:rsidRDefault="00BE0E61" w:rsidP="002456A6">
      <w:pPr>
        <w:pStyle w:val="PL"/>
      </w:pPr>
      <w:r w:rsidRPr="00690A26">
        <w:t xml:space="preserve">        </w:t>
      </w:r>
      <w:r w:rsidRPr="00690A26">
        <w:rPr>
          <w:rFonts w:hint="eastAsia"/>
          <w:lang w:eastAsia="zh-CN"/>
        </w:rPr>
        <w:t>load</w:t>
      </w:r>
      <w:r w:rsidRPr="00690A26">
        <w:t>:</w:t>
      </w:r>
    </w:p>
    <w:p w:rsidR="00BE0E61" w:rsidRPr="00690A26" w:rsidRDefault="00BE0E61" w:rsidP="002456A6">
      <w:pPr>
        <w:pStyle w:val="PL"/>
      </w:pPr>
      <w:r w:rsidRPr="00690A26">
        <w:t xml:space="preserve">          type: integer</w:t>
      </w:r>
    </w:p>
    <w:p w:rsidR="00BE0E61" w:rsidRPr="00690A26" w:rsidRDefault="00BE0E61" w:rsidP="002456A6">
      <w:pPr>
        <w:pStyle w:val="PL"/>
        <w:rPr>
          <w:lang w:val="en-US" w:eastAsia="zh-CN"/>
        </w:rPr>
      </w:pPr>
      <w:r w:rsidRPr="00690A26">
        <w:rPr>
          <w:rFonts w:hint="eastAsia"/>
          <w:lang w:val="en-US" w:eastAsia="zh-CN"/>
        </w:rPr>
        <w:t xml:space="preserve">          minimum: 0</w:t>
      </w:r>
    </w:p>
    <w:p w:rsidR="00BE0E61" w:rsidRPr="00690A26" w:rsidRDefault="00BE0E61" w:rsidP="002456A6">
      <w:pPr>
        <w:pStyle w:val="PL"/>
        <w:rPr>
          <w:lang w:val="en-US" w:eastAsia="zh-CN"/>
        </w:rPr>
      </w:pPr>
      <w:r w:rsidRPr="00690A26">
        <w:rPr>
          <w:rFonts w:hint="eastAsia"/>
          <w:lang w:val="en-US" w:eastAsia="zh-CN"/>
        </w:rPr>
        <w:t xml:space="preserve">          maximum: 100</w:t>
      </w:r>
    </w:p>
    <w:p w:rsidR="00376D23" w:rsidRPr="00690A26" w:rsidRDefault="00376D23" w:rsidP="002456A6">
      <w:pPr>
        <w:pStyle w:val="PL"/>
        <w:rPr>
          <w:lang w:val="en-US"/>
        </w:rPr>
      </w:pPr>
      <w:r w:rsidRPr="00690A26">
        <w:rPr>
          <w:lang w:val="en-US"/>
        </w:rPr>
        <w:t xml:space="preserve">        priority:</w:t>
      </w:r>
    </w:p>
    <w:p w:rsidR="00376D23" w:rsidRPr="00690A26" w:rsidRDefault="00376D23" w:rsidP="002456A6">
      <w:pPr>
        <w:pStyle w:val="PL"/>
        <w:rPr>
          <w:lang w:val="en-US"/>
        </w:rPr>
      </w:pPr>
      <w:r w:rsidRPr="00690A26">
        <w:rPr>
          <w:lang w:val="en-US"/>
        </w:rPr>
        <w:t xml:space="preserve">          type: integer</w:t>
      </w:r>
    </w:p>
    <w:p w:rsidR="00EA26DD" w:rsidRPr="00690A26" w:rsidRDefault="00EA26DD" w:rsidP="002456A6">
      <w:pPr>
        <w:pStyle w:val="PL"/>
        <w:rPr>
          <w:lang w:val="en-US"/>
        </w:rPr>
      </w:pPr>
      <w:r w:rsidRPr="00690A26">
        <w:rPr>
          <w:lang w:val="en-US"/>
        </w:rPr>
        <w:t xml:space="preserve">          minimum: 0</w:t>
      </w:r>
    </w:p>
    <w:p w:rsidR="00EA26DD" w:rsidRPr="00690A26" w:rsidRDefault="00EA26DD" w:rsidP="002456A6">
      <w:pPr>
        <w:pStyle w:val="PL"/>
        <w:rPr>
          <w:lang w:val="en-US"/>
        </w:rPr>
      </w:pPr>
      <w:r w:rsidRPr="00690A26">
        <w:rPr>
          <w:lang w:val="en-US"/>
        </w:rPr>
        <w:t xml:space="preserve">          maximum: 65535</w:t>
      </w:r>
    </w:p>
    <w:p w:rsidR="00986321" w:rsidRPr="00690A26" w:rsidRDefault="00986321" w:rsidP="002456A6">
      <w:pPr>
        <w:pStyle w:val="PL"/>
      </w:pPr>
      <w:r w:rsidRPr="00690A26">
        <w:t xml:space="preserve">        recoveryTime:</w:t>
      </w:r>
    </w:p>
    <w:p w:rsidR="00986321" w:rsidRPr="00690A26" w:rsidRDefault="00986321" w:rsidP="002456A6">
      <w:pPr>
        <w:pStyle w:val="PL"/>
      </w:pPr>
      <w:r w:rsidRPr="00690A26">
        <w:t xml:space="preserve">          $ref: 'TS29571_CommonData.yaml#/components/schemas/DateTime'</w:t>
      </w:r>
    </w:p>
    <w:p w:rsidR="00BD4BF1" w:rsidRPr="00690A26" w:rsidRDefault="00BD4BF1" w:rsidP="002456A6">
      <w:pPr>
        <w:pStyle w:val="PL"/>
      </w:pPr>
      <w:r w:rsidRPr="00690A26">
        <w:t xml:space="preserve">        chfServiceInfo:</w:t>
      </w:r>
    </w:p>
    <w:p w:rsidR="00BD4BF1" w:rsidRPr="00690A26" w:rsidRDefault="00BD4BF1" w:rsidP="002456A6">
      <w:pPr>
        <w:pStyle w:val="PL"/>
      </w:pPr>
      <w:r w:rsidRPr="00690A26">
        <w:t xml:space="preserve">          $ref: '</w:t>
      </w:r>
      <w:r w:rsidRPr="00690A26">
        <w:rPr>
          <w:lang w:val="en-US"/>
        </w:rPr>
        <w:t>TS29510_Nnrf_NFManagement.yaml</w:t>
      </w:r>
      <w:r w:rsidRPr="00690A26">
        <w:t>#/components/schemas/ChfServiceInfo'</w:t>
      </w:r>
    </w:p>
    <w:p w:rsidR="00376D23" w:rsidRPr="00690A26" w:rsidRDefault="00376D23" w:rsidP="002456A6">
      <w:pPr>
        <w:pStyle w:val="PL"/>
        <w:rPr>
          <w:lang w:val="en-US"/>
        </w:rPr>
      </w:pPr>
      <w:r w:rsidRPr="00690A26">
        <w:rPr>
          <w:lang w:val="en-US"/>
        </w:rPr>
        <w:t xml:space="preserve">        supportedFeatures:</w:t>
      </w:r>
    </w:p>
    <w:p w:rsidR="00ED6ACE" w:rsidRPr="00690A26" w:rsidRDefault="00ED6ACE" w:rsidP="002456A6">
      <w:pPr>
        <w:pStyle w:val="PL"/>
        <w:rPr>
          <w:lang w:val="en-US"/>
        </w:rPr>
      </w:pPr>
      <w:r w:rsidRPr="00690A26">
        <w:rPr>
          <w:lang w:val="en-US"/>
        </w:rPr>
        <w:t xml:space="preserve">          $ref: '</w:t>
      </w:r>
      <w:r w:rsidR="00C4437D" w:rsidRPr="00690A26">
        <w:rPr>
          <w:lang w:val="en-US"/>
        </w:rPr>
        <w:t>TS29571_CommonData.yaml</w:t>
      </w:r>
      <w:r w:rsidRPr="00690A26">
        <w:rPr>
          <w:lang w:val="en-US"/>
        </w:rPr>
        <w:t>#/components/schemas/SupportedFeatures'</w:t>
      </w:r>
    </w:p>
    <w:p w:rsidR="00C80909" w:rsidRPr="00690A26" w:rsidRDefault="00C80909" w:rsidP="002456A6">
      <w:pPr>
        <w:pStyle w:val="PL"/>
      </w:pPr>
      <w:r w:rsidRPr="00690A26">
        <w:rPr>
          <w:lang w:eastAsia="zh-CN"/>
        </w:rPr>
        <w:t xml:space="preserve">        nfService</w:t>
      </w:r>
      <w:r w:rsidRPr="00690A26">
        <w:t>SetId</w:t>
      </w:r>
      <w:r w:rsidRPr="00690A26">
        <w:rPr>
          <w:rFonts w:hint="eastAsia"/>
        </w:rPr>
        <w:t>List</w:t>
      </w:r>
      <w:r w:rsidRPr="00690A26">
        <w:t>:</w:t>
      </w:r>
    </w:p>
    <w:p w:rsidR="00C80909" w:rsidRPr="00690A26" w:rsidRDefault="00C80909" w:rsidP="002456A6">
      <w:pPr>
        <w:pStyle w:val="PL"/>
      </w:pPr>
      <w:r w:rsidRPr="00690A26">
        <w:t xml:space="preserve">          type: array</w:t>
      </w:r>
    </w:p>
    <w:p w:rsidR="00C80909" w:rsidRPr="00690A26" w:rsidRDefault="00C80909" w:rsidP="002456A6">
      <w:pPr>
        <w:pStyle w:val="PL"/>
      </w:pPr>
      <w:r w:rsidRPr="00690A26">
        <w:t xml:space="preserve">          items:</w:t>
      </w:r>
    </w:p>
    <w:p w:rsidR="00C80909" w:rsidRPr="00690A26" w:rsidRDefault="00C80909" w:rsidP="002456A6">
      <w:pPr>
        <w:pStyle w:val="PL"/>
      </w:pPr>
      <w:r w:rsidRPr="00690A26">
        <w:t xml:space="preserve">            $ref: 'TS29571_CommonData.yaml#/components/schemas/NfServiceSetId'</w:t>
      </w:r>
    </w:p>
    <w:p w:rsidR="00C80909" w:rsidRPr="00690A26" w:rsidRDefault="00C80909" w:rsidP="002456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2D47A6" w:rsidRPr="00690A26" w:rsidRDefault="002D47A6" w:rsidP="002456A6">
      <w:pPr>
        <w:pStyle w:val="PL"/>
        <w:rPr>
          <w:lang w:val="en-US"/>
        </w:rPr>
      </w:pPr>
      <w:r w:rsidRPr="00690A26">
        <w:rPr>
          <w:lang w:val="en-US"/>
        </w:rPr>
        <w:t xml:space="preserve">    PreferredSearch</w:t>
      </w:r>
      <w:r w:rsidR="000F4453" w:rsidRPr="00690A26">
        <w:rPr>
          <w:lang w:val="en-US"/>
        </w:rPr>
        <w:t>:</w:t>
      </w:r>
    </w:p>
    <w:p w:rsidR="002D47A6" w:rsidRPr="00690A26" w:rsidRDefault="002D47A6" w:rsidP="002456A6">
      <w:pPr>
        <w:pStyle w:val="PL"/>
        <w:rPr>
          <w:lang w:val="en-US"/>
        </w:rPr>
      </w:pPr>
      <w:r w:rsidRPr="00690A26">
        <w:rPr>
          <w:lang w:val="en-US"/>
        </w:rPr>
        <w:t xml:space="preserve">      type: object</w:t>
      </w:r>
    </w:p>
    <w:p w:rsidR="002D47A6" w:rsidRPr="00690A26" w:rsidRDefault="002D47A6" w:rsidP="002456A6">
      <w:pPr>
        <w:pStyle w:val="PL"/>
        <w:rPr>
          <w:lang w:val="en-US"/>
        </w:rPr>
      </w:pPr>
      <w:r w:rsidRPr="00690A26">
        <w:rPr>
          <w:lang w:val="en-US"/>
        </w:rPr>
        <w:t xml:space="preserve">      properties:</w:t>
      </w:r>
    </w:p>
    <w:p w:rsidR="002D47A6" w:rsidRPr="00690A26" w:rsidRDefault="002D47A6" w:rsidP="002456A6">
      <w:pPr>
        <w:pStyle w:val="PL"/>
        <w:rPr>
          <w:lang w:val="en-US"/>
        </w:rPr>
      </w:pPr>
      <w:r w:rsidRPr="00690A26">
        <w:rPr>
          <w:lang w:val="en-US"/>
        </w:rPr>
        <w:t xml:space="preserve">        </w:t>
      </w:r>
      <w:r w:rsidRPr="00690A26">
        <w:t>preferredTaiMatchInd</w:t>
      </w:r>
      <w:r w:rsidRPr="00690A26">
        <w:rPr>
          <w:lang w:val="en-US"/>
        </w:rPr>
        <w:t>:</w:t>
      </w:r>
    </w:p>
    <w:p w:rsidR="002D47A6" w:rsidRPr="00690A26" w:rsidRDefault="002D47A6" w:rsidP="002456A6">
      <w:pPr>
        <w:pStyle w:val="PL"/>
      </w:pPr>
      <w:r w:rsidRPr="00690A26">
        <w:t xml:space="preserve">          type: boolean</w:t>
      </w:r>
    </w:p>
    <w:p w:rsidR="002D47A6" w:rsidRPr="00690A26" w:rsidRDefault="002D47A6" w:rsidP="002456A6">
      <w:pPr>
        <w:pStyle w:val="PL"/>
      </w:pPr>
      <w:r w:rsidRPr="00690A26">
        <w:t xml:space="preserve">          default: false</w:t>
      </w:r>
    </w:p>
    <w:p w:rsidR="00066A64" w:rsidRPr="00690A26" w:rsidRDefault="00066A64" w:rsidP="002D47A6">
      <w:pPr>
        <w:pStyle w:val="PL"/>
        <w:rPr>
          <w:lang w:val="en-US"/>
        </w:rPr>
      </w:pPr>
    </w:p>
    <w:p w:rsidR="000B163F" w:rsidRPr="00690A26" w:rsidRDefault="000B163F" w:rsidP="000B163F">
      <w:pPr>
        <w:pStyle w:val="Heading2"/>
        <w:rPr>
          <w:lang w:val="en-US"/>
        </w:rPr>
      </w:pPr>
      <w:bookmarkStart w:id="655" w:name="_Toc24937838"/>
      <w:bookmarkStart w:id="656" w:name="_Toc27589709"/>
      <w:r w:rsidRPr="00690A26">
        <w:t>A.4</w:t>
      </w:r>
      <w:r w:rsidRPr="00690A26">
        <w:tab/>
      </w:r>
      <w:r w:rsidR="00FB257F" w:rsidRPr="00690A26">
        <w:t>Nnrf_AccessToken API (</w:t>
      </w:r>
      <w:r w:rsidRPr="00690A26">
        <w:t>NRF OAuth2 Authorization</w:t>
      </w:r>
      <w:r w:rsidR="00FB257F" w:rsidRPr="00690A26">
        <w:t>)</w:t>
      </w:r>
      <w:bookmarkEnd w:id="655"/>
      <w:bookmarkEnd w:id="656"/>
    </w:p>
    <w:p w:rsidR="000B163F" w:rsidRPr="00690A26" w:rsidRDefault="000B163F" w:rsidP="000B163F">
      <w:pPr>
        <w:pStyle w:val="PL"/>
        <w:rPr>
          <w:lang w:val="en-US"/>
        </w:rPr>
      </w:pPr>
      <w:bookmarkStart w:id="657" w:name="_Hlk18317631"/>
      <w:r w:rsidRPr="00690A26">
        <w:rPr>
          <w:lang w:val="en-US"/>
        </w:rPr>
        <w:t>openapi: 3.0.0</w:t>
      </w:r>
    </w:p>
    <w:p w:rsidR="001A76FB" w:rsidRPr="00690A26" w:rsidRDefault="001A76FB" w:rsidP="000B163F">
      <w:pPr>
        <w:pStyle w:val="PL"/>
        <w:rPr>
          <w:lang w:val="en-US"/>
        </w:rPr>
      </w:pPr>
    </w:p>
    <w:p w:rsidR="000B163F" w:rsidRPr="00690A26" w:rsidRDefault="000B163F" w:rsidP="000B163F">
      <w:pPr>
        <w:pStyle w:val="PL"/>
        <w:rPr>
          <w:lang w:val="en-US"/>
        </w:rPr>
      </w:pPr>
      <w:r w:rsidRPr="00690A26">
        <w:rPr>
          <w:lang w:val="en-US"/>
        </w:rPr>
        <w:t>info:</w:t>
      </w:r>
    </w:p>
    <w:p w:rsidR="000B163F" w:rsidRPr="00690A26" w:rsidRDefault="000B163F" w:rsidP="000B163F">
      <w:pPr>
        <w:pStyle w:val="PL"/>
        <w:rPr>
          <w:lang w:val="en-US"/>
        </w:rPr>
      </w:pPr>
      <w:r w:rsidRPr="00690A26">
        <w:rPr>
          <w:lang w:val="en-US"/>
        </w:rPr>
        <w:t xml:space="preserve">  version: '1.</w:t>
      </w:r>
      <w:r w:rsidR="000C13D7" w:rsidRPr="00690A26">
        <w:rPr>
          <w:lang w:val="en-US"/>
        </w:rPr>
        <w:t>1</w:t>
      </w:r>
      <w:r w:rsidRPr="00690A26">
        <w:rPr>
          <w:lang w:val="en-US"/>
        </w:rPr>
        <w:t>.</w:t>
      </w:r>
      <w:r w:rsidR="000C13D7" w:rsidRPr="00690A26">
        <w:rPr>
          <w:lang w:val="en-US"/>
        </w:rPr>
        <w:t>0.alpha-</w:t>
      </w:r>
      <w:r w:rsidR="00C52BDC" w:rsidRPr="00690A26">
        <w:rPr>
          <w:lang w:val="en-US"/>
        </w:rPr>
        <w:t>2</w:t>
      </w:r>
      <w:r w:rsidRPr="00690A26">
        <w:rPr>
          <w:lang w:val="en-US"/>
        </w:rPr>
        <w:t>'</w:t>
      </w:r>
      <w:bookmarkStart w:id="658" w:name="_GoBack"/>
      <w:bookmarkEnd w:id="658"/>
    </w:p>
    <w:p w:rsidR="000B163F" w:rsidRPr="00690A26" w:rsidRDefault="000B163F" w:rsidP="000B163F">
      <w:pPr>
        <w:pStyle w:val="PL"/>
        <w:rPr>
          <w:lang w:val="en-US"/>
        </w:rPr>
      </w:pPr>
      <w:r w:rsidRPr="00690A26">
        <w:rPr>
          <w:lang w:val="en-US"/>
        </w:rPr>
        <w:t xml:space="preserve">  title: 'NRF OAuth2'</w:t>
      </w:r>
    </w:p>
    <w:p w:rsidR="00AD32B6" w:rsidRPr="00690A26" w:rsidRDefault="000B163F" w:rsidP="000B163F">
      <w:pPr>
        <w:pStyle w:val="PL"/>
        <w:rPr>
          <w:lang w:val="en-US"/>
        </w:rPr>
      </w:pPr>
      <w:r w:rsidRPr="00690A26">
        <w:rPr>
          <w:lang w:val="en-US"/>
        </w:rPr>
        <w:t xml:space="preserve">  description: </w:t>
      </w:r>
      <w:r w:rsidR="00AD32B6" w:rsidRPr="00690A26">
        <w:rPr>
          <w:lang w:val="en-US"/>
        </w:rPr>
        <w:t>|</w:t>
      </w:r>
    </w:p>
    <w:p w:rsidR="000B163F" w:rsidRPr="00690A26" w:rsidRDefault="00AD32B6" w:rsidP="000B163F">
      <w:pPr>
        <w:pStyle w:val="PL"/>
        <w:rPr>
          <w:lang w:val="en-US"/>
        </w:rPr>
      </w:pPr>
      <w:r w:rsidRPr="00690A26">
        <w:rPr>
          <w:lang w:val="en-US"/>
        </w:rPr>
        <w:t xml:space="preserve">    </w:t>
      </w:r>
      <w:r w:rsidR="000B163F" w:rsidRPr="00690A26">
        <w:rPr>
          <w:lang w:val="en-US"/>
        </w:rPr>
        <w:t>NRF OAuth2 Authorization</w:t>
      </w:r>
      <w:r w:rsidRPr="00690A26">
        <w:rPr>
          <w:lang w:val="en-US"/>
        </w:rPr>
        <w:t>.</w:t>
      </w:r>
    </w:p>
    <w:p w:rsidR="00AD32B6" w:rsidRPr="00690A26" w:rsidRDefault="00AD32B6" w:rsidP="00AD32B6">
      <w:pPr>
        <w:pStyle w:val="PL"/>
      </w:pPr>
      <w:r w:rsidRPr="00690A26">
        <w:rPr>
          <w:lang w:val="en-US"/>
        </w:rPr>
        <w:t xml:space="preserve">    </w:t>
      </w:r>
      <w:r w:rsidRPr="00690A26">
        <w:t>© 2019, 3GPP Organizational Partners (ARIB, ATIS, CCSA, ETSI, TSDSI, TTA, TTC).</w:t>
      </w:r>
    </w:p>
    <w:p w:rsidR="00AD32B6" w:rsidRPr="00690A26" w:rsidRDefault="00AD32B6" w:rsidP="00AD32B6">
      <w:pPr>
        <w:pStyle w:val="PL"/>
        <w:rPr>
          <w:lang w:val="en-US"/>
        </w:rPr>
      </w:pPr>
      <w:r w:rsidRPr="00690A26">
        <w:t xml:space="preserve">    All rights reserved.</w:t>
      </w:r>
    </w:p>
    <w:bookmarkEnd w:id="657"/>
    <w:p w:rsidR="001A76FB" w:rsidRPr="00690A26" w:rsidRDefault="001A76FB" w:rsidP="001A76FB">
      <w:pPr>
        <w:pStyle w:val="PL"/>
        <w:rPr>
          <w:lang w:val="en-US"/>
        </w:rPr>
      </w:pPr>
    </w:p>
    <w:p w:rsidR="001A76FB" w:rsidRPr="00690A26" w:rsidRDefault="001A76FB" w:rsidP="001A76FB">
      <w:pPr>
        <w:pStyle w:val="PL"/>
        <w:rPr>
          <w:lang w:val="en-US"/>
        </w:rPr>
      </w:pPr>
      <w:r w:rsidRPr="00690A26">
        <w:rPr>
          <w:lang w:val="en-US"/>
        </w:rPr>
        <w:t>externalDocs:</w:t>
      </w:r>
    </w:p>
    <w:p w:rsidR="001A76FB" w:rsidRPr="00690A26" w:rsidRDefault="001A76FB" w:rsidP="001A76FB">
      <w:pPr>
        <w:pStyle w:val="PL"/>
        <w:rPr>
          <w:lang w:val="en-US"/>
        </w:rPr>
      </w:pPr>
      <w:r w:rsidRPr="00690A26">
        <w:rPr>
          <w:lang w:val="en-US"/>
        </w:rPr>
        <w:t xml:space="preserve">  description: </w:t>
      </w:r>
      <w:r w:rsidRPr="00690A26">
        <w:t>3GPP TS 29.510 V16.2.0; 5G System; Network Function Repository Services; Stage 3</w:t>
      </w:r>
    </w:p>
    <w:p w:rsidR="001A76FB" w:rsidRPr="00690A26" w:rsidRDefault="001A76FB" w:rsidP="001A76FB">
      <w:pPr>
        <w:pStyle w:val="PL"/>
        <w:rPr>
          <w:lang w:val="en-US"/>
        </w:rPr>
      </w:pPr>
      <w:r w:rsidRPr="00690A26">
        <w:rPr>
          <w:lang w:val="en-US"/>
        </w:rPr>
        <w:t xml:space="preserve">  url: 'http://www.3gpp.org/ftp/Specs/archive/29_series/29.510/'</w:t>
      </w:r>
    </w:p>
    <w:p w:rsidR="001A76FB" w:rsidRPr="00690A26" w:rsidRDefault="001A76FB" w:rsidP="000B163F">
      <w:pPr>
        <w:pStyle w:val="PL"/>
        <w:rPr>
          <w:lang w:val="en-US"/>
        </w:rPr>
      </w:pPr>
    </w:p>
    <w:p w:rsidR="000B163F" w:rsidRPr="00690A26" w:rsidRDefault="000B163F" w:rsidP="000B163F">
      <w:pPr>
        <w:pStyle w:val="PL"/>
        <w:rPr>
          <w:lang w:val="en-US"/>
        </w:rPr>
      </w:pPr>
      <w:r w:rsidRPr="00690A26">
        <w:rPr>
          <w:lang w:val="en-US"/>
        </w:rPr>
        <w:t>paths:</w:t>
      </w:r>
    </w:p>
    <w:p w:rsidR="000B163F" w:rsidRPr="00690A26" w:rsidRDefault="000B163F" w:rsidP="000B163F">
      <w:pPr>
        <w:pStyle w:val="PL"/>
        <w:rPr>
          <w:lang w:val="en-US"/>
        </w:rPr>
      </w:pPr>
      <w:r w:rsidRPr="00690A26">
        <w:rPr>
          <w:lang w:val="en-US"/>
        </w:rPr>
        <w:t xml:space="preserve">  /oauth2/token:</w:t>
      </w:r>
    </w:p>
    <w:p w:rsidR="000B163F" w:rsidRPr="00690A26" w:rsidRDefault="000B163F" w:rsidP="000B163F">
      <w:pPr>
        <w:pStyle w:val="PL"/>
        <w:rPr>
          <w:lang w:val="en-US"/>
        </w:rPr>
      </w:pPr>
      <w:r w:rsidRPr="00690A26">
        <w:rPr>
          <w:lang w:val="en-US"/>
        </w:rPr>
        <w:t xml:space="preserve">    post:</w:t>
      </w:r>
    </w:p>
    <w:p w:rsidR="000B163F" w:rsidRPr="00690A26" w:rsidRDefault="000B163F" w:rsidP="000B163F">
      <w:pPr>
        <w:pStyle w:val="PL"/>
        <w:rPr>
          <w:lang w:val="en-US"/>
        </w:rPr>
      </w:pPr>
      <w:r w:rsidRPr="00690A26">
        <w:rPr>
          <w:lang w:val="en-US"/>
        </w:rPr>
        <w:t xml:space="preserve">      summary: Access Token Request</w:t>
      </w:r>
    </w:p>
    <w:p w:rsidR="000B163F" w:rsidRPr="00690A26" w:rsidRDefault="000B163F" w:rsidP="000B163F">
      <w:pPr>
        <w:pStyle w:val="PL"/>
        <w:rPr>
          <w:lang w:val="en-US"/>
        </w:rPr>
      </w:pPr>
      <w:r w:rsidRPr="00690A26">
        <w:rPr>
          <w:lang w:val="en-US"/>
        </w:rPr>
        <w:t xml:space="preserve">      operationId: AccessTokenRequest</w:t>
      </w:r>
    </w:p>
    <w:p w:rsidR="000B163F" w:rsidRPr="00690A26" w:rsidRDefault="000B163F" w:rsidP="000B163F">
      <w:pPr>
        <w:pStyle w:val="PL"/>
        <w:rPr>
          <w:lang w:val="en-US"/>
        </w:rPr>
      </w:pPr>
      <w:r w:rsidRPr="00690A26">
        <w:rPr>
          <w:lang w:val="en-US"/>
        </w:rPr>
        <w:t xml:space="preserve">      tags:</w:t>
      </w:r>
    </w:p>
    <w:p w:rsidR="000B163F" w:rsidRPr="00690A26" w:rsidRDefault="000B163F" w:rsidP="000B163F">
      <w:pPr>
        <w:pStyle w:val="PL"/>
        <w:rPr>
          <w:lang w:val="en-US"/>
        </w:rPr>
      </w:pPr>
      <w:r w:rsidRPr="00690A26">
        <w:rPr>
          <w:lang w:val="en-US"/>
        </w:rPr>
        <w:t xml:space="preserve">        - Access Token Request</w:t>
      </w:r>
    </w:p>
    <w:p w:rsidR="000B163F" w:rsidRPr="00690A26" w:rsidRDefault="000B163F" w:rsidP="000B163F">
      <w:pPr>
        <w:pStyle w:val="PL"/>
        <w:rPr>
          <w:lang w:val="en-US"/>
        </w:rPr>
      </w:pPr>
      <w:r w:rsidRPr="00690A26">
        <w:rPr>
          <w:lang w:val="en-US"/>
        </w:rPr>
        <w:t xml:space="preserve">      requestBody:</w:t>
      </w:r>
    </w:p>
    <w:p w:rsidR="000B163F" w:rsidRPr="00690A26" w:rsidRDefault="000B163F" w:rsidP="000B163F">
      <w:pPr>
        <w:pStyle w:val="PL"/>
        <w:rPr>
          <w:lang w:val="en-US"/>
        </w:rPr>
      </w:pPr>
      <w:r w:rsidRPr="00690A26">
        <w:rPr>
          <w:lang w:val="en-US"/>
        </w:rPr>
        <w:t xml:space="preserve">        content:</w:t>
      </w:r>
    </w:p>
    <w:p w:rsidR="000B163F" w:rsidRPr="00690A26" w:rsidRDefault="000B163F" w:rsidP="000B163F">
      <w:pPr>
        <w:pStyle w:val="PL"/>
        <w:rPr>
          <w:lang w:val="en-US"/>
        </w:rPr>
      </w:pPr>
      <w:r w:rsidRPr="00690A26">
        <w:rPr>
          <w:lang w:val="en-US"/>
        </w:rPr>
        <w:t xml:space="preserve">          application/x-www-form-urlencoded:</w:t>
      </w:r>
    </w:p>
    <w:p w:rsidR="000B163F" w:rsidRPr="00690A26" w:rsidRDefault="000B163F" w:rsidP="000B163F">
      <w:pPr>
        <w:pStyle w:val="PL"/>
        <w:rPr>
          <w:lang w:val="en-US"/>
        </w:rPr>
      </w:pPr>
      <w:r w:rsidRPr="00690A26">
        <w:rPr>
          <w:lang w:val="en-US"/>
        </w:rPr>
        <w:t xml:space="preserve">            schema:</w:t>
      </w:r>
    </w:p>
    <w:p w:rsidR="00EA2E99" w:rsidRPr="00690A26" w:rsidRDefault="00EA2E99" w:rsidP="00EA2E99">
      <w:pPr>
        <w:pStyle w:val="PL"/>
        <w:rPr>
          <w:lang w:val="en-US"/>
        </w:rPr>
      </w:pPr>
      <w:r w:rsidRPr="00690A26">
        <w:rPr>
          <w:lang w:val="en-US"/>
        </w:rPr>
        <w:t xml:space="preserve">              </w:t>
      </w:r>
      <w:r w:rsidRPr="00690A26">
        <w:t>$ref: '#/components/schemas/AccessTokenReq'</w:t>
      </w:r>
    </w:p>
    <w:p w:rsidR="000B163F" w:rsidRPr="00690A26" w:rsidRDefault="000B163F" w:rsidP="000B163F">
      <w:pPr>
        <w:pStyle w:val="PL"/>
        <w:rPr>
          <w:lang w:val="en-US"/>
        </w:rPr>
      </w:pPr>
      <w:r w:rsidRPr="00690A26">
        <w:rPr>
          <w:lang w:val="en-US"/>
        </w:rPr>
        <w:t xml:space="preserve">        required: true</w:t>
      </w:r>
    </w:p>
    <w:p w:rsidR="000B163F" w:rsidRPr="00690A26" w:rsidRDefault="000B163F" w:rsidP="000B163F">
      <w:pPr>
        <w:pStyle w:val="PL"/>
        <w:rPr>
          <w:lang w:val="en-US"/>
        </w:rPr>
      </w:pPr>
      <w:r w:rsidRPr="00690A26">
        <w:rPr>
          <w:lang w:val="en-US"/>
        </w:rPr>
        <w:t xml:space="preserve">      responses:</w:t>
      </w:r>
    </w:p>
    <w:p w:rsidR="000B163F" w:rsidRPr="00690A26" w:rsidRDefault="000B163F" w:rsidP="000B163F">
      <w:pPr>
        <w:pStyle w:val="PL"/>
        <w:rPr>
          <w:lang w:val="en-US"/>
        </w:rPr>
      </w:pPr>
      <w:r w:rsidRPr="00690A26">
        <w:rPr>
          <w:lang w:val="en-US"/>
        </w:rPr>
        <w:t xml:space="preserve">        '200':</w:t>
      </w:r>
    </w:p>
    <w:p w:rsidR="000B163F" w:rsidRPr="00690A26" w:rsidRDefault="000B163F" w:rsidP="000B163F">
      <w:pPr>
        <w:pStyle w:val="PL"/>
        <w:rPr>
          <w:lang w:val="en-US"/>
        </w:rPr>
      </w:pPr>
      <w:r w:rsidRPr="00690A26">
        <w:rPr>
          <w:lang w:val="en-US"/>
        </w:rPr>
        <w:t xml:space="preserve">          description: Successful Access Token Request</w:t>
      </w:r>
    </w:p>
    <w:p w:rsidR="000B163F" w:rsidRPr="00690A26" w:rsidRDefault="000B163F" w:rsidP="000B163F">
      <w:pPr>
        <w:pStyle w:val="PL"/>
        <w:rPr>
          <w:lang w:val="en-US"/>
        </w:rPr>
      </w:pPr>
      <w:r w:rsidRPr="00690A26">
        <w:rPr>
          <w:lang w:val="en-US"/>
        </w:rPr>
        <w:t xml:space="preserve">          content:</w:t>
      </w:r>
    </w:p>
    <w:p w:rsidR="000B163F" w:rsidRPr="00690A26" w:rsidRDefault="000B163F" w:rsidP="000B163F">
      <w:pPr>
        <w:pStyle w:val="PL"/>
        <w:rPr>
          <w:lang w:val="en-US"/>
        </w:rPr>
      </w:pPr>
      <w:r w:rsidRPr="00690A26">
        <w:rPr>
          <w:lang w:val="en-US"/>
        </w:rPr>
        <w:t xml:space="preserve">            application/json:</w:t>
      </w:r>
    </w:p>
    <w:p w:rsidR="000B163F" w:rsidRPr="00690A26" w:rsidRDefault="000B163F" w:rsidP="000B163F">
      <w:pPr>
        <w:pStyle w:val="PL"/>
        <w:rPr>
          <w:lang w:val="en-US"/>
        </w:rPr>
      </w:pPr>
      <w:r w:rsidRPr="00690A26">
        <w:rPr>
          <w:lang w:val="en-US"/>
        </w:rPr>
        <w:t xml:space="preserve">              schema:</w:t>
      </w:r>
    </w:p>
    <w:p w:rsidR="00383FE4" w:rsidRPr="00690A26" w:rsidRDefault="00383FE4" w:rsidP="00383FE4">
      <w:pPr>
        <w:pStyle w:val="PL"/>
        <w:rPr>
          <w:lang w:val="en-US"/>
        </w:rPr>
      </w:pPr>
      <w:r w:rsidRPr="00690A26">
        <w:rPr>
          <w:lang w:val="en-US"/>
        </w:rPr>
        <w:t xml:space="preserve">                </w:t>
      </w:r>
      <w:r w:rsidRPr="00690A26">
        <w:t>$ref: '#/components/schemas/AccessTokenRsp'</w:t>
      </w:r>
    </w:p>
    <w:p w:rsidR="000B163F" w:rsidRPr="00690A26" w:rsidRDefault="000B163F" w:rsidP="000B163F">
      <w:pPr>
        <w:pStyle w:val="PL"/>
        <w:rPr>
          <w:lang w:val="en-US"/>
        </w:rPr>
      </w:pPr>
      <w:r w:rsidRPr="00690A26">
        <w:rPr>
          <w:lang w:val="en-US"/>
        </w:rPr>
        <w:t xml:space="preserve">          headers:</w:t>
      </w:r>
    </w:p>
    <w:p w:rsidR="000B163F" w:rsidRPr="00690A26" w:rsidRDefault="000B163F" w:rsidP="000B163F">
      <w:pPr>
        <w:pStyle w:val="PL"/>
        <w:rPr>
          <w:lang w:val="en-US"/>
        </w:rPr>
      </w:pPr>
      <w:r w:rsidRPr="00690A26">
        <w:rPr>
          <w:lang w:val="en-US"/>
        </w:rPr>
        <w:t xml:space="preserve">            Cache-Control:</w:t>
      </w:r>
    </w:p>
    <w:p w:rsidR="000B163F" w:rsidRPr="00690A26" w:rsidRDefault="000B163F" w:rsidP="000B163F">
      <w:pPr>
        <w:pStyle w:val="PL"/>
        <w:rPr>
          <w:lang w:val="en-US"/>
        </w:rPr>
      </w:pPr>
      <w:r w:rsidRPr="00690A26">
        <w:rPr>
          <w:lang w:val="en-US"/>
        </w:rPr>
        <w:t xml:space="preserve">              $ref: '#/components/headers/cache-control'</w:t>
      </w:r>
    </w:p>
    <w:p w:rsidR="000B163F" w:rsidRPr="00690A26" w:rsidRDefault="000B163F" w:rsidP="000B163F">
      <w:pPr>
        <w:pStyle w:val="PL"/>
        <w:rPr>
          <w:lang w:val="en-US"/>
        </w:rPr>
      </w:pPr>
      <w:r w:rsidRPr="00690A26">
        <w:rPr>
          <w:lang w:val="en-US"/>
        </w:rPr>
        <w:t xml:space="preserve">            Pragma:</w:t>
      </w:r>
    </w:p>
    <w:p w:rsidR="000B163F" w:rsidRPr="00690A26" w:rsidRDefault="000B163F" w:rsidP="000B163F">
      <w:pPr>
        <w:pStyle w:val="PL"/>
        <w:rPr>
          <w:lang w:val="en-US"/>
        </w:rPr>
      </w:pPr>
      <w:r w:rsidRPr="00690A26">
        <w:rPr>
          <w:lang w:val="en-US"/>
        </w:rPr>
        <w:t xml:space="preserve">              $ref: '#/components/headers/pragma'</w:t>
      </w:r>
    </w:p>
    <w:p w:rsidR="00E644CB" w:rsidRPr="00690A26" w:rsidRDefault="00E644CB" w:rsidP="00E644CB">
      <w:pPr>
        <w:pStyle w:val="PL"/>
        <w:rPr>
          <w:lang w:val="en-US"/>
        </w:rPr>
      </w:pPr>
      <w:r w:rsidRPr="00690A26">
        <w:rPr>
          <w:lang w:val="en-US"/>
        </w:rPr>
        <w:t xml:space="preserve">        '</w:t>
      </w:r>
      <w:r w:rsidRPr="00690A26">
        <w:rPr>
          <w:rFonts w:hint="eastAsia"/>
          <w:lang w:val="en-US" w:eastAsia="zh-CN"/>
        </w:rPr>
        <w:t>307</w:t>
      </w:r>
      <w:r w:rsidRPr="00690A26">
        <w:rPr>
          <w:lang w:val="en-US"/>
        </w:rPr>
        <w:t>':</w:t>
      </w:r>
    </w:p>
    <w:p w:rsidR="00E644CB" w:rsidRPr="00690A26" w:rsidRDefault="00E644CB" w:rsidP="00E644CB">
      <w:pPr>
        <w:pStyle w:val="PL"/>
        <w:rPr>
          <w:lang w:val="en-US" w:eastAsia="zh-CN"/>
        </w:rPr>
      </w:pPr>
      <w:r w:rsidRPr="00690A26">
        <w:rPr>
          <w:lang w:val="en-US"/>
        </w:rPr>
        <w:t xml:space="preserve">          description: </w:t>
      </w:r>
      <w:r w:rsidRPr="00690A26">
        <w:rPr>
          <w:rFonts w:hint="eastAsia"/>
          <w:lang w:eastAsia="zh-CN"/>
        </w:rPr>
        <w:t>Temporary Redirect</w:t>
      </w:r>
    </w:p>
    <w:p w:rsidR="000B163F" w:rsidRPr="00690A26" w:rsidRDefault="000B163F" w:rsidP="000B163F">
      <w:pPr>
        <w:pStyle w:val="PL"/>
        <w:rPr>
          <w:lang w:val="en-US"/>
        </w:rPr>
      </w:pPr>
      <w:r w:rsidRPr="00690A26">
        <w:rPr>
          <w:lang w:val="en-US"/>
        </w:rPr>
        <w:t xml:space="preserve">        '400':</w:t>
      </w:r>
    </w:p>
    <w:p w:rsidR="000B163F" w:rsidRPr="00690A26" w:rsidRDefault="000B163F" w:rsidP="000B163F">
      <w:pPr>
        <w:pStyle w:val="PL"/>
        <w:rPr>
          <w:lang w:val="en-US"/>
        </w:rPr>
      </w:pPr>
      <w:r w:rsidRPr="00690A26">
        <w:rPr>
          <w:lang w:val="en-US"/>
        </w:rPr>
        <w:t xml:space="preserve">          description: Error in the Access Token Request</w:t>
      </w:r>
    </w:p>
    <w:p w:rsidR="000B163F" w:rsidRPr="00690A26" w:rsidRDefault="000B163F" w:rsidP="000B163F">
      <w:pPr>
        <w:pStyle w:val="PL"/>
        <w:rPr>
          <w:lang w:val="en-US"/>
        </w:rPr>
      </w:pPr>
      <w:r w:rsidRPr="00690A26">
        <w:rPr>
          <w:lang w:val="en-US"/>
        </w:rPr>
        <w:t xml:space="preserve">          content:</w:t>
      </w:r>
    </w:p>
    <w:p w:rsidR="000B163F" w:rsidRPr="00690A26" w:rsidRDefault="000B163F" w:rsidP="000B163F">
      <w:pPr>
        <w:pStyle w:val="PL"/>
        <w:rPr>
          <w:lang w:val="en-US"/>
        </w:rPr>
      </w:pPr>
      <w:r w:rsidRPr="00690A26">
        <w:rPr>
          <w:lang w:val="en-US"/>
        </w:rPr>
        <w:t xml:space="preserve">            application/json:</w:t>
      </w:r>
    </w:p>
    <w:p w:rsidR="000B163F" w:rsidRPr="00690A26" w:rsidRDefault="000B163F" w:rsidP="000B163F">
      <w:pPr>
        <w:pStyle w:val="PL"/>
        <w:rPr>
          <w:lang w:val="en-US"/>
        </w:rPr>
      </w:pPr>
      <w:r w:rsidRPr="00690A26">
        <w:rPr>
          <w:lang w:val="en-US"/>
        </w:rPr>
        <w:t xml:space="preserve">              schema:</w:t>
      </w:r>
    </w:p>
    <w:p w:rsidR="00383FE4" w:rsidRPr="00690A26" w:rsidRDefault="00383FE4" w:rsidP="00383FE4">
      <w:pPr>
        <w:pStyle w:val="PL"/>
        <w:rPr>
          <w:lang w:val="en-US"/>
        </w:rPr>
      </w:pPr>
      <w:r w:rsidRPr="00690A26">
        <w:rPr>
          <w:lang w:val="en-US"/>
        </w:rPr>
        <w:t xml:space="preserve">                $ref: </w:t>
      </w:r>
      <w:r w:rsidRPr="00690A26">
        <w:t>'#/components/schemas/AccessTokenErr'</w:t>
      </w:r>
    </w:p>
    <w:p w:rsidR="000B163F" w:rsidRPr="00690A26" w:rsidRDefault="000B163F" w:rsidP="000B163F">
      <w:pPr>
        <w:pStyle w:val="PL"/>
        <w:rPr>
          <w:lang w:val="en-US"/>
        </w:rPr>
      </w:pPr>
      <w:r w:rsidRPr="00690A26">
        <w:rPr>
          <w:lang w:val="en-US"/>
        </w:rPr>
        <w:lastRenderedPageBreak/>
        <w:t xml:space="preserve">          headers:</w:t>
      </w:r>
    </w:p>
    <w:p w:rsidR="000B163F" w:rsidRPr="00690A26" w:rsidRDefault="000B163F" w:rsidP="000B163F">
      <w:pPr>
        <w:pStyle w:val="PL"/>
        <w:rPr>
          <w:lang w:val="en-US"/>
        </w:rPr>
      </w:pPr>
      <w:r w:rsidRPr="00690A26">
        <w:rPr>
          <w:lang w:val="en-US"/>
        </w:rPr>
        <w:t xml:space="preserve">            Cache-Control:</w:t>
      </w:r>
    </w:p>
    <w:p w:rsidR="000B163F" w:rsidRPr="00690A26" w:rsidRDefault="000B163F" w:rsidP="000B163F">
      <w:pPr>
        <w:pStyle w:val="PL"/>
        <w:rPr>
          <w:lang w:val="en-US"/>
        </w:rPr>
      </w:pPr>
      <w:r w:rsidRPr="00690A26">
        <w:rPr>
          <w:lang w:val="en-US"/>
        </w:rPr>
        <w:t xml:space="preserve">              $ref: '#/components/headers/cache-control'</w:t>
      </w:r>
    </w:p>
    <w:p w:rsidR="000B163F" w:rsidRPr="00690A26" w:rsidRDefault="000B163F" w:rsidP="000B163F">
      <w:pPr>
        <w:pStyle w:val="PL"/>
        <w:rPr>
          <w:lang w:val="en-US"/>
        </w:rPr>
      </w:pPr>
      <w:r w:rsidRPr="00690A26">
        <w:rPr>
          <w:lang w:val="en-US"/>
        </w:rPr>
        <w:t xml:space="preserve">            Pragma:</w:t>
      </w:r>
    </w:p>
    <w:p w:rsidR="00F33026" w:rsidRPr="00690A26" w:rsidRDefault="000B163F" w:rsidP="000B163F">
      <w:pPr>
        <w:pStyle w:val="PL"/>
        <w:rPr>
          <w:lang w:val="en-US"/>
        </w:rPr>
      </w:pPr>
      <w:r w:rsidRPr="00690A26">
        <w:rPr>
          <w:lang w:val="en-US"/>
        </w:rPr>
        <w:t xml:space="preserve">              $ref: '#/components/headers/pragma'</w:t>
      </w:r>
    </w:p>
    <w:p w:rsidR="00C47D20" w:rsidRPr="00690A26" w:rsidRDefault="00C47D20" w:rsidP="00C47D20">
      <w:pPr>
        <w:pStyle w:val="PL"/>
        <w:rPr>
          <w:lang w:val="en-US"/>
        </w:rPr>
      </w:pPr>
      <w:r w:rsidRPr="00690A26">
        <w:rPr>
          <w:lang w:val="en-US"/>
        </w:rPr>
        <w:t xml:space="preserve">        '401':</w:t>
      </w:r>
    </w:p>
    <w:p w:rsidR="00C47D20" w:rsidRPr="00690A26" w:rsidRDefault="00C47D20" w:rsidP="00C47D20">
      <w:pPr>
        <w:pStyle w:val="PL"/>
        <w:rPr>
          <w:lang w:val="en-US"/>
        </w:rPr>
      </w:pPr>
      <w:r w:rsidRPr="00690A26">
        <w:rPr>
          <w:lang w:val="en-US"/>
        </w:rPr>
        <w:t xml:space="preserve">          $ref: 'TS29571_CommonData.yaml#/components/responses/401'</w:t>
      </w:r>
    </w:p>
    <w:p w:rsidR="00C47D20" w:rsidRPr="00690A26" w:rsidRDefault="00C47D20" w:rsidP="00C47D20">
      <w:pPr>
        <w:pStyle w:val="PL"/>
        <w:rPr>
          <w:lang w:val="en-US"/>
        </w:rPr>
      </w:pPr>
      <w:r w:rsidRPr="00690A26">
        <w:rPr>
          <w:lang w:val="en-US"/>
        </w:rPr>
        <w:t xml:space="preserve">        '403':</w:t>
      </w:r>
    </w:p>
    <w:p w:rsidR="00C47D20" w:rsidRPr="00690A26" w:rsidRDefault="00C47D20" w:rsidP="00C47D20">
      <w:pPr>
        <w:pStyle w:val="PL"/>
        <w:rPr>
          <w:lang w:val="en-US"/>
        </w:rPr>
      </w:pPr>
      <w:r w:rsidRPr="00690A26">
        <w:rPr>
          <w:lang w:val="en-US"/>
        </w:rPr>
        <w:t xml:space="preserve">          $ref: 'TS29571_CommonData.yaml#/components/responses/403'</w:t>
      </w:r>
    </w:p>
    <w:p w:rsidR="00E644CB" w:rsidRPr="00690A26" w:rsidRDefault="00E644CB" w:rsidP="00E644CB">
      <w:pPr>
        <w:pStyle w:val="PL"/>
        <w:rPr>
          <w:lang w:val="en-US"/>
        </w:rPr>
      </w:pPr>
      <w:r w:rsidRPr="00690A26">
        <w:rPr>
          <w:lang w:val="en-US"/>
        </w:rPr>
        <w:t xml:space="preserve">        '404':</w:t>
      </w:r>
    </w:p>
    <w:p w:rsidR="00E644CB" w:rsidRPr="00690A26" w:rsidRDefault="00E644CB" w:rsidP="00E644CB">
      <w:pPr>
        <w:pStyle w:val="PL"/>
        <w:rPr>
          <w:lang w:val="en-US"/>
        </w:rPr>
      </w:pPr>
      <w:r w:rsidRPr="00690A26">
        <w:rPr>
          <w:lang w:val="en-US"/>
        </w:rPr>
        <w:t xml:space="preserve">          $ref: 'TS29571_CommonData.yaml#/components/responses/404'</w:t>
      </w:r>
    </w:p>
    <w:p w:rsidR="00C47D20" w:rsidRPr="00690A26" w:rsidRDefault="00C47D20" w:rsidP="00C47D20">
      <w:pPr>
        <w:pStyle w:val="PL"/>
        <w:rPr>
          <w:lang w:val="en-US"/>
        </w:rPr>
      </w:pPr>
      <w:r w:rsidRPr="00690A26">
        <w:rPr>
          <w:lang w:val="en-US"/>
        </w:rPr>
        <w:t xml:space="preserve">        '411':</w:t>
      </w:r>
    </w:p>
    <w:p w:rsidR="00C47D20" w:rsidRPr="00690A26" w:rsidRDefault="00C47D20" w:rsidP="00C47D20">
      <w:pPr>
        <w:pStyle w:val="PL"/>
        <w:rPr>
          <w:lang w:val="en-US"/>
        </w:rPr>
      </w:pPr>
      <w:r w:rsidRPr="00690A26">
        <w:rPr>
          <w:lang w:val="en-US"/>
        </w:rPr>
        <w:t xml:space="preserve">          $ref: 'TS29571_CommonData.yaml#/components/responses/411'</w:t>
      </w:r>
    </w:p>
    <w:p w:rsidR="00C47D20" w:rsidRPr="00690A26" w:rsidRDefault="00C47D20" w:rsidP="00C47D20">
      <w:pPr>
        <w:pStyle w:val="PL"/>
        <w:rPr>
          <w:lang w:val="en-US"/>
        </w:rPr>
      </w:pPr>
      <w:r w:rsidRPr="00690A26">
        <w:rPr>
          <w:lang w:val="en-US"/>
        </w:rPr>
        <w:t xml:space="preserve">        '413':</w:t>
      </w:r>
    </w:p>
    <w:p w:rsidR="00C47D20" w:rsidRPr="00690A26" w:rsidRDefault="00C47D20" w:rsidP="00C47D20">
      <w:pPr>
        <w:pStyle w:val="PL"/>
        <w:rPr>
          <w:lang w:val="en-US"/>
        </w:rPr>
      </w:pPr>
      <w:r w:rsidRPr="00690A26">
        <w:rPr>
          <w:lang w:val="en-US"/>
        </w:rPr>
        <w:t xml:space="preserve">          $ref: 'TS29571_CommonData.yaml#/components/responses/413'</w:t>
      </w:r>
    </w:p>
    <w:p w:rsidR="00C47D20" w:rsidRPr="00690A26" w:rsidRDefault="00C47D20" w:rsidP="00C47D20">
      <w:pPr>
        <w:pStyle w:val="PL"/>
        <w:rPr>
          <w:lang w:val="en-US"/>
        </w:rPr>
      </w:pPr>
      <w:r w:rsidRPr="00690A26">
        <w:rPr>
          <w:lang w:val="en-US"/>
        </w:rPr>
        <w:t xml:space="preserve">        '415':</w:t>
      </w:r>
    </w:p>
    <w:p w:rsidR="00C47D20" w:rsidRPr="00690A26" w:rsidRDefault="00C47D20" w:rsidP="00C47D20">
      <w:pPr>
        <w:pStyle w:val="PL"/>
        <w:rPr>
          <w:lang w:val="en-US"/>
        </w:rPr>
      </w:pPr>
      <w:r w:rsidRPr="00690A26">
        <w:rPr>
          <w:lang w:val="en-US"/>
        </w:rPr>
        <w:t xml:space="preserve">          $ref: 'TS29571_CommonData.yaml#/components/responses/415'</w:t>
      </w:r>
    </w:p>
    <w:p w:rsidR="00C47D20" w:rsidRPr="00690A26" w:rsidRDefault="00C47D20" w:rsidP="00C47D20">
      <w:pPr>
        <w:pStyle w:val="PL"/>
        <w:rPr>
          <w:lang w:val="en-US"/>
        </w:rPr>
      </w:pPr>
      <w:r w:rsidRPr="00690A26">
        <w:rPr>
          <w:lang w:val="en-US"/>
        </w:rPr>
        <w:t xml:space="preserve">        '429':</w:t>
      </w:r>
    </w:p>
    <w:p w:rsidR="00C47D20" w:rsidRPr="00690A26" w:rsidRDefault="00C47D20" w:rsidP="00C47D20">
      <w:pPr>
        <w:pStyle w:val="PL"/>
        <w:rPr>
          <w:lang w:val="en-US"/>
        </w:rPr>
      </w:pPr>
      <w:r w:rsidRPr="00690A26">
        <w:rPr>
          <w:lang w:val="en-US"/>
        </w:rPr>
        <w:t xml:space="preserve">          $ref: 'TS29571_CommonData.yaml#/components/responses/429'</w:t>
      </w:r>
    </w:p>
    <w:p w:rsidR="00C47D20" w:rsidRPr="00690A26" w:rsidRDefault="00C47D20" w:rsidP="00C47D20">
      <w:pPr>
        <w:pStyle w:val="PL"/>
        <w:rPr>
          <w:lang w:val="en-US"/>
        </w:rPr>
      </w:pPr>
      <w:r w:rsidRPr="00690A26">
        <w:rPr>
          <w:lang w:val="en-US"/>
        </w:rPr>
        <w:t xml:space="preserve">        '500':</w:t>
      </w:r>
    </w:p>
    <w:p w:rsidR="00C47D20" w:rsidRPr="00690A26" w:rsidRDefault="00C47D20" w:rsidP="00C47D20">
      <w:pPr>
        <w:pStyle w:val="PL"/>
        <w:rPr>
          <w:lang w:val="en-US"/>
        </w:rPr>
      </w:pPr>
      <w:r w:rsidRPr="00690A26">
        <w:rPr>
          <w:lang w:val="en-US"/>
        </w:rPr>
        <w:t xml:space="preserve">          $ref: 'TS29571_CommonData.yaml#/components/responses/500'</w:t>
      </w:r>
    </w:p>
    <w:p w:rsidR="00C47D20" w:rsidRPr="00690A26" w:rsidRDefault="00C47D20" w:rsidP="00C47D20">
      <w:pPr>
        <w:pStyle w:val="PL"/>
        <w:rPr>
          <w:lang w:val="en-US"/>
        </w:rPr>
      </w:pPr>
      <w:r w:rsidRPr="00690A26">
        <w:rPr>
          <w:lang w:val="en-US"/>
        </w:rPr>
        <w:t xml:space="preserve">        '501':</w:t>
      </w:r>
    </w:p>
    <w:p w:rsidR="00C47D20" w:rsidRPr="00690A26" w:rsidRDefault="00C47D20" w:rsidP="00C47D20">
      <w:pPr>
        <w:pStyle w:val="PL"/>
        <w:rPr>
          <w:lang w:val="en-US"/>
        </w:rPr>
      </w:pPr>
      <w:r w:rsidRPr="00690A26">
        <w:rPr>
          <w:lang w:val="en-US"/>
        </w:rPr>
        <w:t xml:space="preserve">          $ref: 'TS29571_CommonData.yaml#/components/responses/501'</w:t>
      </w:r>
    </w:p>
    <w:p w:rsidR="00C47D20" w:rsidRPr="00690A26" w:rsidRDefault="00C47D20" w:rsidP="00C47D20">
      <w:pPr>
        <w:pStyle w:val="PL"/>
        <w:rPr>
          <w:lang w:val="en-US"/>
        </w:rPr>
      </w:pPr>
      <w:r w:rsidRPr="00690A26">
        <w:rPr>
          <w:lang w:val="en-US"/>
        </w:rPr>
        <w:t xml:space="preserve">        '503':</w:t>
      </w:r>
    </w:p>
    <w:p w:rsidR="00C47D20" w:rsidRPr="00690A26" w:rsidRDefault="00C47D20" w:rsidP="00C47D20">
      <w:pPr>
        <w:pStyle w:val="PL"/>
      </w:pPr>
      <w:r w:rsidRPr="00690A26">
        <w:rPr>
          <w:lang w:val="en-US"/>
        </w:rPr>
        <w:t xml:space="preserve">          $ref: 'TS29571_CommonData.yaml#/components/responses/503'</w:t>
      </w:r>
    </w:p>
    <w:p w:rsidR="00C47D20" w:rsidRPr="00690A26" w:rsidRDefault="00C47D20" w:rsidP="00C47D20">
      <w:pPr>
        <w:pStyle w:val="PL"/>
      </w:pPr>
      <w:r w:rsidRPr="00690A26">
        <w:t xml:space="preserve">        default:</w:t>
      </w:r>
    </w:p>
    <w:p w:rsidR="00C47D20" w:rsidRPr="00690A26" w:rsidRDefault="00C47D20" w:rsidP="00C47D20">
      <w:pPr>
        <w:pStyle w:val="PL"/>
      </w:pPr>
      <w:r w:rsidRPr="00690A26">
        <w:rPr>
          <w:lang w:val="en-US"/>
        </w:rPr>
        <w:t xml:space="preserve">          $ref: 'TS29571_CommonData.yaml#/components/responses/default'</w:t>
      </w:r>
    </w:p>
    <w:p w:rsidR="000B163F" w:rsidRPr="00690A26" w:rsidRDefault="000B163F" w:rsidP="000B163F">
      <w:pPr>
        <w:pStyle w:val="PL"/>
        <w:rPr>
          <w:lang w:val="en-US"/>
        </w:rPr>
      </w:pPr>
      <w:r w:rsidRPr="00690A26">
        <w:rPr>
          <w:lang w:val="en-US"/>
        </w:rPr>
        <w:t>components:</w:t>
      </w:r>
    </w:p>
    <w:p w:rsidR="000B163F" w:rsidRPr="00690A26" w:rsidRDefault="000B163F" w:rsidP="000B163F">
      <w:pPr>
        <w:pStyle w:val="PL"/>
        <w:rPr>
          <w:lang w:val="en-US"/>
        </w:rPr>
      </w:pPr>
      <w:r w:rsidRPr="00690A26">
        <w:rPr>
          <w:lang w:val="en-US"/>
        </w:rPr>
        <w:t xml:space="preserve">  headers:</w:t>
      </w:r>
    </w:p>
    <w:p w:rsidR="000B163F" w:rsidRPr="00690A26" w:rsidRDefault="000B163F" w:rsidP="000B163F">
      <w:pPr>
        <w:pStyle w:val="PL"/>
        <w:rPr>
          <w:lang w:val="en-US"/>
        </w:rPr>
      </w:pPr>
      <w:r w:rsidRPr="00690A26">
        <w:rPr>
          <w:lang w:val="en-US"/>
        </w:rPr>
        <w:t xml:space="preserve">    cache-control:</w:t>
      </w:r>
    </w:p>
    <w:p w:rsidR="000B163F" w:rsidRPr="00690A26" w:rsidRDefault="000B163F" w:rsidP="000B163F">
      <w:pPr>
        <w:pStyle w:val="PL"/>
        <w:rPr>
          <w:lang w:val="en-US"/>
        </w:rPr>
      </w:pPr>
      <w:r w:rsidRPr="00690A26">
        <w:rPr>
          <w:lang w:val="en-US"/>
        </w:rPr>
        <w:t xml:space="preserve">      required: true</w:t>
      </w:r>
    </w:p>
    <w:p w:rsidR="000B163F" w:rsidRPr="00690A26" w:rsidRDefault="000B163F" w:rsidP="000B163F">
      <w:pPr>
        <w:pStyle w:val="PL"/>
        <w:rPr>
          <w:lang w:val="en-US"/>
        </w:rPr>
      </w:pPr>
      <w:r w:rsidRPr="00690A26">
        <w:rPr>
          <w:lang w:val="en-US"/>
        </w:rPr>
        <w:t xml:space="preserve">      schema:</w:t>
      </w:r>
    </w:p>
    <w:p w:rsidR="000B163F" w:rsidRPr="00690A26" w:rsidRDefault="000B163F" w:rsidP="000B163F">
      <w:pPr>
        <w:pStyle w:val="PL"/>
        <w:rPr>
          <w:lang w:val="en-US"/>
        </w:rPr>
      </w:pPr>
      <w:r w:rsidRPr="00690A26">
        <w:rPr>
          <w:lang w:val="en-US"/>
        </w:rPr>
        <w:t xml:space="preserve">        type: string</w:t>
      </w:r>
    </w:p>
    <w:p w:rsidR="000B163F" w:rsidRPr="00690A26" w:rsidRDefault="000B163F" w:rsidP="000B163F">
      <w:pPr>
        <w:pStyle w:val="PL"/>
        <w:rPr>
          <w:lang w:val="en-US"/>
        </w:rPr>
      </w:pPr>
      <w:r w:rsidRPr="00690A26">
        <w:rPr>
          <w:lang w:val="en-US"/>
        </w:rPr>
        <w:t xml:space="preserve">        enum:</w:t>
      </w:r>
    </w:p>
    <w:p w:rsidR="000B163F" w:rsidRPr="00690A26" w:rsidRDefault="000B163F" w:rsidP="000B163F">
      <w:pPr>
        <w:pStyle w:val="PL"/>
        <w:rPr>
          <w:lang w:val="en-US"/>
        </w:rPr>
      </w:pPr>
      <w:r w:rsidRPr="00690A26">
        <w:rPr>
          <w:lang w:val="en-US"/>
        </w:rPr>
        <w:t xml:space="preserve">          - no-store</w:t>
      </w:r>
    </w:p>
    <w:p w:rsidR="000B163F" w:rsidRPr="00690A26" w:rsidRDefault="000B163F" w:rsidP="000B163F">
      <w:pPr>
        <w:pStyle w:val="PL"/>
        <w:rPr>
          <w:lang w:val="en-US"/>
        </w:rPr>
      </w:pPr>
      <w:r w:rsidRPr="00690A26">
        <w:rPr>
          <w:lang w:val="en-US"/>
        </w:rPr>
        <w:t xml:space="preserve">    pragma:</w:t>
      </w:r>
    </w:p>
    <w:p w:rsidR="000B163F" w:rsidRPr="00690A26" w:rsidRDefault="000B163F" w:rsidP="000B163F">
      <w:pPr>
        <w:pStyle w:val="PL"/>
        <w:rPr>
          <w:lang w:val="en-US"/>
        </w:rPr>
      </w:pPr>
      <w:r w:rsidRPr="00690A26">
        <w:rPr>
          <w:lang w:val="en-US"/>
        </w:rPr>
        <w:t xml:space="preserve">      required: true</w:t>
      </w:r>
    </w:p>
    <w:p w:rsidR="000B163F" w:rsidRPr="00690A26" w:rsidRDefault="000B163F" w:rsidP="000B163F">
      <w:pPr>
        <w:pStyle w:val="PL"/>
        <w:rPr>
          <w:lang w:val="en-US"/>
        </w:rPr>
      </w:pPr>
      <w:r w:rsidRPr="00690A26">
        <w:rPr>
          <w:lang w:val="en-US"/>
        </w:rPr>
        <w:t xml:space="preserve">      schema:</w:t>
      </w:r>
    </w:p>
    <w:p w:rsidR="000B163F" w:rsidRPr="00690A26" w:rsidRDefault="000B163F" w:rsidP="000B163F">
      <w:pPr>
        <w:pStyle w:val="PL"/>
        <w:rPr>
          <w:lang w:val="en-US"/>
        </w:rPr>
      </w:pPr>
      <w:r w:rsidRPr="00690A26">
        <w:rPr>
          <w:lang w:val="en-US"/>
        </w:rPr>
        <w:t xml:space="preserve">        type: string</w:t>
      </w:r>
    </w:p>
    <w:p w:rsidR="000B163F" w:rsidRPr="00690A26" w:rsidRDefault="000B163F" w:rsidP="000B163F">
      <w:pPr>
        <w:pStyle w:val="PL"/>
        <w:rPr>
          <w:lang w:val="en-US"/>
        </w:rPr>
      </w:pPr>
      <w:r w:rsidRPr="00690A26">
        <w:rPr>
          <w:lang w:val="en-US"/>
        </w:rPr>
        <w:t xml:space="preserve">        enum:</w:t>
      </w:r>
    </w:p>
    <w:p w:rsidR="000B163F" w:rsidRPr="00690A26" w:rsidRDefault="000B163F" w:rsidP="000B163F">
      <w:pPr>
        <w:pStyle w:val="PL"/>
        <w:rPr>
          <w:lang w:val="en-US"/>
        </w:rPr>
      </w:pPr>
      <w:r w:rsidRPr="00690A26">
        <w:rPr>
          <w:lang w:val="en-US"/>
        </w:rPr>
        <w:t xml:space="preserve">          - no-cache</w:t>
      </w:r>
    </w:p>
    <w:p w:rsidR="00383FE4" w:rsidRPr="00690A26" w:rsidRDefault="00383FE4" w:rsidP="00383FE4">
      <w:pPr>
        <w:pStyle w:val="PL"/>
        <w:rPr>
          <w:lang w:val="en-US"/>
        </w:rPr>
      </w:pPr>
      <w:r w:rsidRPr="00690A26">
        <w:rPr>
          <w:lang w:val="en-US"/>
        </w:rPr>
        <w:t xml:space="preserve">  schemas:</w:t>
      </w:r>
    </w:p>
    <w:p w:rsidR="00383FE4" w:rsidRPr="00690A26" w:rsidRDefault="00383FE4" w:rsidP="00383FE4">
      <w:pPr>
        <w:pStyle w:val="PL"/>
        <w:rPr>
          <w:lang w:val="en-US"/>
        </w:rPr>
      </w:pPr>
      <w:r w:rsidRPr="00690A26">
        <w:rPr>
          <w:lang w:val="en-US"/>
        </w:rPr>
        <w:t xml:space="preserve">    AccessTokenReq:</w:t>
      </w:r>
    </w:p>
    <w:p w:rsidR="0026001C" w:rsidRPr="00690A26" w:rsidRDefault="0026001C" w:rsidP="0026001C">
      <w:pPr>
        <w:pStyle w:val="PL"/>
        <w:rPr>
          <w:lang w:val="en-US"/>
        </w:rPr>
      </w:pPr>
      <w:r w:rsidRPr="00690A26">
        <w:rPr>
          <w:lang w:val="en-US"/>
        </w:rPr>
        <w:t xml:space="preserve">      type: object</w:t>
      </w:r>
    </w:p>
    <w:p w:rsidR="00383FE4" w:rsidRPr="00690A26" w:rsidRDefault="00383FE4" w:rsidP="00383FE4">
      <w:pPr>
        <w:pStyle w:val="PL"/>
        <w:rPr>
          <w:lang w:val="en-US"/>
        </w:rPr>
      </w:pPr>
      <w:r w:rsidRPr="00690A26">
        <w:rPr>
          <w:lang w:val="en-US"/>
        </w:rPr>
        <w:t xml:space="preserve">      required:</w:t>
      </w:r>
    </w:p>
    <w:p w:rsidR="00383FE4" w:rsidRPr="00690A26" w:rsidRDefault="00383FE4" w:rsidP="00383FE4">
      <w:pPr>
        <w:pStyle w:val="PL"/>
        <w:rPr>
          <w:lang w:val="en-US"/>
        </w:rPr>
      </w:pPr>
      <w:r w:rsidRPr="00690A26">
        <w:rPr>
          <w:lang w:val="en-US"/>
        </w:rPr>
        <w:t xml:space="preserve">        - grant_type</w:t>
      </w:r>
    </w:p>
    <w:p w:rsidR="00383FE4" w:rsidRPr="00690A26" w:rsidRDefault="00383FE4" w:rsidP="00383FE4">
      <w:pPr>
        <w:pStyle w:val="PL"/>
        <w:rPr>
          <w:lang w:val="en-US"/>
        </w:rPr>
      </w:pPr>
      <w:r w:rsidRPr="00690A26">
        <w:rPr>
          <w:lang w:val="en-US"/>
        </w:rPr>
        <w:t xml:space="preserve">        - nfInstanceId</w:t>
      </w:r>
    </w:p>
    <w:p w:rsidR="00383FE4" w:rsidRPr="00690A26" w:rsidRDefault="00383FE4" w:rsidP="00383FE4">
      <w:pPr>
        <w:pStyle w:val="PL"/>
        <w:rPr>
          <w:lang w:val="en-US"/>
        </w:rPr>
      </w:pPr>
      <w:r w:rsidRPr="00690A26">
        <w:rPr>
          <w:lang w:val="en-US"/>
        </w:rPr>
        <w:t xml:space="preserve">        - scope</w:t>
      </w:r>
    </w:p>
    <w:p w:rsidR="00383FE4" w:rsidRPr="00690A26" w:rsidRDefault="00383FE4" w:rsidP="00383FE4">
      <w:pPr>
        <w:pStyle w:val="PL"/>
        <w:rPr>
          <w:lang w:val="en-US"/>
        </w:rPr>
      </w:pPr>
      <w:r w:rsidRPr="00690A26">
        <w:rPr>
          <w:lang w:val="en-US"/>
        </w:rPr>
        <w:t xml:space="preserve">      properties:</w:t>
      </w:r>
    </w:p>
    <w:p w:rsidR="00383FE4" w:rsidRPr="00690A26" w:rsidRDefault="00383FE4" w:rsidP="00383FE4">
      <w:pPr>
        <w:pStyle w:val="PL"/>
        <w:rPr>
          <w:lang w:val="en-US"/>
        </w:rPr>
      </w:pPr>
      <w:r w:rsidRPr="00690A26">
        <w:rPr>
          <w:lang w:val="en-US"/>
        </w:rPr>
        <w:t xml:space="preserve">        grant_type:</w:t>
      </w:r>
    </w:p>
    <w:p w:rsidR="00383FE4" w:rsidRPr="00690A26" w:rsidRDefault="00383FE4" w:rsidP="00383FE4">
      <w:pPr>
        <w:pStyle w:val="PL"/>
        <w:rPr>
          <w:lang w:val="en-US"/>
        </w:rPr>
      </w:pPr>
      <w:r w:rsidRPr="00690A26">
        <w:rPr>
          <w:lang w:val="en-US"/>
        </w:rPr>
        <w:t xml:space="preserve">          type: string</w:t>
      </w:r>
    </w:p>
    <w:p w:rsidR="00383FE4" w:rsidRPr="00690A26" w:rsidRDefault="00383FE4" w:rsidP="00383FE4">
      <w:pPr>
        <w:pStyle w:val="PL"/>
        <w:rPr>
          <w:lang w:val="en-US"/>
        </w:rPr>
      </w:pPr>
      <w:r w:rsidRPr="00690A26">
        <w:rPr>
          <w:lang w:val="en-US"/>
        </w:rPr>
        <w:t xml:space="preserve">          enum:</w:t>
      </w:r>
    </w:p>
    <w:p w:rsidR="00383FE4" w:rsidRPr="00690A26" w:rsidRDefault="00383FE4" w:rsidP="00383FE4">
      <w:pPr>
        <w:pStyle w:val="PL"/>
        <w:rPr>
          <w:lang w:val="en-US"/>
        </w:rPr>
      </w:pPr>
      <w:r w:rsidRPr="00690A26">
        <w:rPr>
          <w:lang w:val="en-US"/>
        </w:rPr>
        <w:t xml:space="preserve">            - client_credentials</w:t>
      </w:r>
    </w:p>
    <w:p w:rsidR="00383FE4" w:rsidRPr="00690A26" w:rsidRDefault="00383FE4" w:rsidP="00383FE4">
      <w:pPr>
        <w:pStyle w:val="PL"/>
        <w:rPr>
          <w:lang w:val="en-US"/>
        </w:rPr>
      </w:pPr>
      <w:r w:rsidRPr="00690A26">
        <w:rPr>
          <w:lang w:val="en-US"/>
        </w:rPr>
        <w:t xml:space="preserve">        nfInstanceId:</w:t>
      </w:r>
    </w:p>
    <w:p w:rsidR="00383FE4" w:rsidRPr="00690A26" w:rsidRDefault="00383FE4" w:rsidP="00383FE4">
      <w:pPr>
        <w:pStyle w:val="PL"/>
      </w:pPr>
      <w:r w:rsidRPr="00690A26">
        <w:t xml:space="preserve">          $ref: 'TS29571_CommonData.yaml#/components/schemas/NfInstanceId'</w:t>
      </w:r>
    </w:p>
    <w:p w:rsidR="00383FE4" w:rsidRPr="00690A26" w:rsidRDefault="00383FE4" w:rsidP="00383FE4">
      <w:pPr>
        <w:pStyle w:val="PL"/>
        <w:rPr>
          <w:lang w:val="en-US"/>
        </w:rPr>
      </w:pPr>
      <w:r w:rsidRPr="00690A26">
        <w:rPr>
          <w:lang w:val="en-US"/>
        </w:rPr>
        <w:t xml:space="preserve">        nfType:</w:t>
      </w:r>
    </w:p>
    <w:p w:rsidR="00383FE4" w:rsidRPr="00690A26" w:rsidRDefault="00383FE4" w:rsidP="00383FE4">
      <w:pPr>
        <w:pStyle w:val="PL"/>
        <w:rPr>
          <w:lang w:val="en-US"/>
        </w:rPr>
      </w:pPr>
      <w:r w:rsidRPr="00690A26">
        <w:rPr>
          <w:lang w:val="en-US"/>
        </w:rPr>
        <w:t xml:space="preserve">          $ref: 'TS29510_Nnrf_NFManagement.yaml#/components/schemas/NFType'</w:t>
      </w:r>
    </w:p>
    <w:p w:rsidR="00383FE4" w:rsidRPr="00690A26" w:rsidRDefault="00383FE4" w:rsidP="00383FE4">
      <w:pPr>
        <w:pStyle w:val="PL"/>
        <w:rPr>
          <w:lang w:val="en-US"/>
        </w:rPr>
      </w:pPr>
      <w:r w:rsidRPr="00690A26">
        <w:rPr>
          <w:lang w:val="en-US"/>
        </w:rPr>
        <w:t xml:space="preserve">        targetNfType:</w:t>
      </w:r>
    </w:p>
    <w:p w:rsidR="00383FE4" w:rsidRPr="00690A26" w:rsidRDefault="00383FE4" w:rsidP="00383FE4">
      <w:pPr>
        <w:pStyle w:val="PL"/>
        <w:rPr>
          <w:lang w:val="en-US"/>
        </w:rPr>
      </w:pPr>
      <w:r w:rsidRPr="00690A26">
        <w:rPr>
          <w:lang w:val="en-US"/>
        </w:rPr>
        <w:t xml:space="preserve">          $ref: 'TS29510_Nnrf_NFManagement.yaml#/components/schemas/NFType'</w:t>
      </w:r>
    </w:p>
    <w:p w:rsidR="00383FE4" w:rsidRPr="00690A26" w:rsidRDefault="00383FE4" w:rsidP="00383FE4">
      <w:pPr>
        <w:pStyle w:val="PL"/>
        <w:rPr>
          <w:lang w:val="en-US"/>
        </w:rPr>
      </w:pPr>
      <w:r w:rsidRPr="00690A26">
        <w:rPr>
          <w:lang w:val="en-US"/>
        </w:rPr>
        <w:t xml:space="preserve">        scope:</w:t>
      </w:r>
    </w:p>
    <w:p w:rsidR="00383FE4" w:rsidRPr="00690A26" w:rsidRDefault="00383FE4" w:rsidP="00383FE4">
      <w:pPr>
        <w:pStyle w:val="PL"/>
        <w:rPr>
          <w:lang w:val="en-US"/>
        </w:rPr>
      </w:pPr>
      <w:r w:rsidRPr="00690A26">
        <w:rPr>
          <w:lang w:val="en-US"/>
        </w:rPr>
        <w:t xml:space="preserve">          type: string</w:t>
      </w:r>
    </w:p>
    <w:p w:rsidR="00383FE4" w:rsidRPr="00690A26" w:rsidRDefault="00383FE4" w:rsidP="00383FE4">
      <w:pPr>
        <w:pStyle w:val="PL"/>
        <w:rPr>
          <w:lang w:val="en-US"/>
        </w:rPr>
      </w:pPr>
      <w:r w:rsidRPr="00690A26">
        <w:rPr>
          <w:lang w:val="en-US"/>
        </w:rPr>
        <w:t xml:space="preserve">          pattern: '^([a-zA-Z0-9_</w:t>
      </w:r>
      <w:r w:rsidR="00E31C15" w:rsidRPr="00690A26">
        <w:rPr>
          <w:lang w:val="en-US"/>
        </w:rPr>
        <w:t>-</w:t>
      </w:r>
      <w:r w:rsidRPr="00690A26">
        <w:rPr>
          <w:lang w:val="en-US"/>
        </w:rPr>
        <w:t>]</w:t>
      </w:r>
      <w:r w:rsidR="00E31C15" w:rsidRPr="00690A26">
        <w:rPr>
          <w:lang w:val="en-US"/>
        </w:rPr>
        <w:t>+</w:t>
      </w:r>
      <w:r w:rsidR="008B3B99" w:rsidRPr="00690A26">
        <w:rPr>
          <w:lang w:val="en-US"/>
        </w:rPr>
        <w:t>)( [a-zA-Z0-9_-]+)*</w:t>
      </w:r>
      <w:r w:rsidRPr="00690A26">
        <w:rPr>
          <w:lang w:val="en-US"/>
        </w:rPr>
        <w:t>$'</w:t>
      </w:r>
    </w:p>
    <w:p w:rsidR="00FB257F" w:rsidRPr="00690A26" w:rsidRDefault="00FB257F" w:rsidP="00FB257F">
      <w:pPr>
        <w:pStyle w:val="PL"/>
        <w:rPr>
          <w:lang w:val="en-US"/>
        </w:rPr>
      </w:pPr>
      <w:r w:rsidRPr="00690A26">
        <w:rPr>
          <w:lang w:val="en-US"/>
        </w:rPr>
        <w:t xml:space="preserve">        targetNfInstanceId:</w:t>
      </w:r>
    </w:p>
    <w:p w:rsidR="00FB257F" w:rsidRPr="00690A26" w:rsidRDefault="00FB257F" w:rsidP="00FB257F">
      <w:pPr>
        <w:pStyle w:val="PL"/>
      </w:pPr>
      <w:r w:rsidRPr="00690A26">
        <w:t xml:space="preserve">          $ref: 'TS29571_CommonData.yaml#/components/schemas/NfInstanceId'</w:t>
      </w:r>
    </w:p>
    <w:p w:rsidR="00FB257F" w:rsidRPr="00690A26" w:rsidRDefault="00FB257F" w:rsidP="00FB257F">
      <w:pPr>
        <w:pStyle w:val="PL"/>
        <w:rPr>
          <w:lang w:val="en-US"/>
        </w:rPr>
      </w:pPr>
      <w:r w:rsidRPr="00690A26">
        <w:rPr>
          <w:lang w:val="en-US"/>
        </w:rPr>
        <w:t xml:space="preserve">        requesterPlmn:</w:t>
      </w:r>
    </w:p>
    <w:p w:rsidR="00FB257F" w:rsidRPr="00690A26" w:rsidRDefault="00FB257F" w:rsidP="00FB257F">
      <w:pPr>
        <w:pStyle w:val="PL"/>
      </w:pPr>
      <w:r w:rsidRPr="00690A26">
        <w:t xml:space="preserve">          $ref: 'TS29571_CommonData.yaml#/components/schemas/PlmnId'</w:t>
      </w:r>
    </w:p>
    <w:p w:rsidR="00FB257F" w:rsidRPr="00690A26" w:rsidRDefault="00FB257F" w:rsidP="00FB257F">
      <w:pPr>
        <w:pStyle w:val="PL"/>
        <w:rPr>
          <w:lang w:val="en-US"/>
        </w:rPr>
      </w:pPr>
      <w:r w:rsidRPr="00690A26">
        <w:rPr>
          <w:lang w:val="en-US"/>
        </w:rPr>
        <w:t xml:space="preserve">        targetPlmn:</w:t>
      </w:r>
    </w:p>
    <w:p w:rsidR="00FB257F" w:rsidRPr="00690A26" w:rsidRDefault="00FB257F" w:rsidP="00FB257F">
      <w:pPr>
        <w:pStyle w:val="PL"/>
      </w:pPr>
      <w:r w:rsidRPr="00690A26">
        <w:t xml:space="preserve">          $ref: 'TS29571_CommonData.yaml#/components/schemas/PlmnId'</w:t>
      </w:r>
    </w:p>
    <w:p w:rsidR="001D5103" w:rsidRPr="00690A26" w:rsidRDefault="001D5103" w:rsidP="001D5103">
      <w:pPr>
        <w:pStyle w:val="PL"/>
      </w:pPr>
      <w:r w:rsidRPr="00690A26">
        <w:rPr>
          <w:lang w:val="en-US"/>
        </w:rPr>
        <w:t xml:space="preserve">        targetSn</w:t>
      </w:r>
      <w:r w:rsidRPr="00690A26">
        <w:t>ssaiList:</w:t>
      </w:r>
    </w:p>
    <w:p w:rsidR="001D5103" w:rsidRPr="00690A26" w:rsidRDefault="001D5103" w:rsidP="001D5103">
      <w:pPr>
        <w:pStyle w:val="PL"/>
      </w:pPr>
      <w:r w:rsidRPr="00690A26">
        <w:t xml:space="preserve">          type: array</w:t>
      </w:r>
    </w:p>
    <w:p w:rsidR="001D5103" w:rsidRPr="00690A26" w:rsidRDefault="001D5103" w:rsidP="001D5103">
      <w:pPr>
        <w:pStyle w:val="PL"/>
      </w:pPr>
      <w:r w:rsidRPr="00690A26">
        <w:t xml:space="preserve">          items:</w:t>
      </w:r>
    </w:p>
    <w:p w:rsidR="001D5103" w:rsidRPr="00690A26" w:rsidRDefault="001D5103" w:rsidP="001D5103">
      <w:pPr>
        <w:pStyle w:val="PL"/>
      </w:pPr>
      <w:r w:rsidRPr="00690A26">
        <w:t xml:space="preserve">            $ref: 'TS29571_CommonData.yaml#/components/schemas/Snssai'</w:t>
      </w:r>
    </w:p>
    <w:p w:rsidR="001D5103" w:rsidRPr="00690A26" w:rsidRDefault="001D5103" w:rsidP="001D510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1D5103" w:rsidRPr="00690A26" w:rsidRDefault="001D5103" w:rsidP="001D5103">
      <w:pPr>
        <w:pStyle w:val="PL"/>
      </w:pPr>
      <w:r w:rsidRPr="00690A26">
        <w:t xml:space="preserve">        targetNsiList:</w:t>
      </w:r>
    </w:p>
    <w:p w:rsidR="001D5103" w:rsidRPr="00690A26" w:rsidRDefault="001D5103" w:rsidP="001D5103">
      <w:pPr>
        <w:pStyle w:val="PL"/>
      </w:pPr>
      <w:r w:rsidRPr="00690A26">
        <w:t xml:space="preserve">          type: array</w:t>
      </w:r>
    </w:p>
    <w:p w:rsidR="001D5103" w:rsidRPr="00690A26" w:rsidRDefault="001D5103" w:rsidP="001D5103">
      <w:pPr>
        <w:pStyle w:val="PL"/>
      </w:pPr>
      <w:r w:rsidRPr="00690A26">
        <w:t xml:space="preserve">          items:</w:t>
      </w:r>
    </w:p>
    <w:p w:rsidR="001D5103" w:rsidRPr="00690A26" w:rsidRDefault="001D5103" w:rsidP="001D5103">
      <w:pPr>
        <w:pStyle w:val="PL"/>
      </w:pPr>
      <w:r w:rsidRPr="00690A26">
        <w:t xml:space="preserve">            type: string</w:t>
      </w:r>
    </w:p>
    <w:p w:rsidR="001D5103" w:rsidRPr="00690A26" w:rsidRDefault="001D5103" w:rsidP="001D510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383FE4" w:rsidRPr="00690A26" w:rsidRDefault="00383FE4" w:rsidP="00383FE4">
      <w:pPr>
        <w:pStyle w:val="PL"/>
        <w:rPr>
          <w:lang w:val="en-US"/>
        </w:rPr>
      </w:pPr>
      <w:r w:rsidRPr="00690A26">
        <w:rPr>
          <w:lang w:val="en-US"/>
        </w:rPr>
        <w:lastRenderedPageBreak/>
        <w:t xml:space="preserve">    AccessTokenRsp:</w:t>
      </w:r>
    </w:p>
    <w:p w:rsidR="00383FE4" w:rsidRPr="00690A26" w:rsidRDefault="00383FE4" w:rsidP="00383FE4">
      <w:pPr>
        <w:pStyle w:val="PL"/>
        <w:rPr>
          <w:lang w:val="en-US"/>
        </w:rPr>
      </w:pPr>
      <w:r w:rsidRPr="00690A26">
        <w:rPr>
          <w:lang w:val="en-US"/>
        </w:rPr>
        <w:t xml:space="preserve">      type: object</w:t>
      </w:r>
    </w:p>
    <w:p w:rsidR="00383FE4" w:rsidRPr="00690A26" w:rsidRDefault="00383FE4" w:rsidP="00383FE4">
      <w:pPr>
        <w:pStyle w:val="PL"/>
        <w:rPr>
          <w:lang w:val="en-US"/>
        </w:rPr>
      </w:pPr>
      <w:r w:rsidRPr="00690A26">
        <w:rPr>
          <w:lang w:val="en-US"/>
        </w:rPr>
        <w:t xml:space="preserve">      required:</w:t>
      </w:r>
    </w:p>
    <w:p w:rsidR="00383FE4" w:rsidRPr="00690A26" w:rsidRDefault="00383FE4" w:rsidP="00383FE4">
      <w:pPr>
        <w:pStyle w:val="PL"/>
        <w:rPr>
          <w:lang w:val="en-US"/>
        </w:rPr>
      </w:pPr>
      <w:r w:rsidRPr="00690A26">
        <w:rPr>
          <w:lang w:val="en-US"/>
        </w:rPr>
        <w:t xml:space="preserve">        - access_token</w:t>
      </w:r>
    </w:p>
    <w:p w:rsidR="00383FE4" w:rsidRPr="00690A26" w:rsidRDefault="00383FE4" w:rsidP="00383FE4">
      <w:pPr>
        <w:pStyle w:val="PL"/>
        <w:rPr>
          <w:lang w:val="en-US"/>
        </w:rPr>
      </w:pPr>
      <w:r w:rsidRPr="00690A26">
        <w:rPr>
          <w:lang w:val="en-US"/>
        </w:rPr>
        <w:t xml:space="preserve">        - token_type</w:t>
      </w:r>
    </w:p>
    <w:p w:rsidR="00383FE4" w:rsidRPr="00690A26" w:rsidRDefault="00383FE4" w:rsidP="00383FE4">
      <w:pPr>
        <w:pStyle w:val="PL"/>
        <w:rPr>
          <w:lang w:val="en-US"/>
        </w:rPr>
      </w:pPr>
      <w:r w:rsidRPr="00690A26">
        <w:rPr>
          <w:lang w:val="en-US"/>
        </w:rPr>
        <w:t xml:space="preserve">      properties:</w:t>
      </w:r>
    </w:p>
    <w:p w:rsidR="00383FE4" w:rsidRPr="00690A26" w:rsidRDefault="00383FE4" w:rsidP="00383FE4">
      <w:pPr>
        <w:pStyle w:val="PL"/>
        <w:rPr>
          <w:lang w:val="en-US"/>
        </w:rPr>
      </w:pPr>
      <w:r w:rsidRPr="00690A26">
        <w:rPr>
          <w:lang w:val="en-US"/>
        </w:rPr>
        <w:t xml:space="preserve">        access_token:</w:t>
      </w:r>
    </w:p>
    <w:p w:rsidR="00383FE4" w:rsidRPr="00690A26" w:rsidRDefault="00383FE4" w:rsidP="00383FE4">
      <w:pPr>
        <w:pStyle w:val="PL"/>
        <w:rPr>
          <w:lang w:val="en-US"/>
        </w:rPr>
      </w:pPr>
      <w:r w:rsidRPr="00690A26">
        <w:rPr>
          <w:lang w:val="en-US"/>
        </w:rPr>
        <w:t xml:space="preserve">          type: string</w:t>
      </w:r>
    </w:p>
    <w:p w:rsidR="00383FE4" w:rsidRPr="00690A26" w:rsidRDefault="00383FE4" w:rsidP="00383FE4">
      <w:pPr>
        <w:pStyle w:val="PL"/>
        <w:rPr>
          <w:lang w:val="en-US"/>
        </w:rPr>
      </w:pPr>
      <w:r w:rsidRPr="00690A26">
        <w:rPr>
          <w:lang w:val="en-US"/>
        </w:rPr>
        <w:t xml:space="preserve">          description: JWS Compact Serialized representation of JWS signed JSON object</w:t>
      </w:r>
      <w:r w:rsidR="00CC3BCE" w:rsidRPr="00690A26">
        <w:rPr>
          <w:lang w:val="en-US"/>
        </w:rPr>
        <w:t xml:space="preserve"> </w:t>
      </w:r>
      <w:r w:rsidRPr="00690A26">
        <w:rPr>
          <w:lang w:val="en-US"/>
        </w:rPr>
        <w:t>(AccessTokenClaims)</w:t>
      </w:r>
    </w:p>
    <w:p w:rsidR="00383FE4" w:rsidRPr="00690A26" w:rsidRDefault="00383FE4" w:rsidP="00383FE4">
      <w:pPr>
        <w:pStyle w:val="PL"/>
        <w:rPr>
          <w:lang w:val="en-US"/>
        </w:rPr>
      </w:pPr>
      <w:r w:rsidRPr="00690A26">
        <w:rPr>
          <w:lang w:val="en-US"/>
        </w:rPr>
        <w:t xml:space="preserve">        token_type:</w:t>
      </w:r>
    </w:p>
    <w:p w:rsidR="00383FE4" w:rsidRPr="00690A26" w:rsidRDefault="00383FE4" w:rsidP="00383FE4">
      <w:pPr>
        <w:pStyle w:val="PL"/>
        <w:rPr>
          <w:lang w:val="en-US"/>
        </w:rPr>
      </w:pPr>
      <w:r w:rsidRPr="00690A26">
        <w:rPr>
          <w:lang w:val="en-US"/>
        </w:rPr>
        <w:t xml:space="preserve">          type: string</w:t>
      </w:r>
    </w:p>
    <w:p w:rsidR="00092CFB" w:rsidRPr="00690A26" w:rsidRDefault="00092CFB" w:rsidP="00092CFB">
      <w:pPr>
        <w:pStyle w:val="PL"/>
        <w:rPr>
          <w:lang w:val="en-US"/>
        </w:rPr>
      </w:pPr>
      <w:r w:rsidRPr="00690A26">
        <w:rPr>
          <w:lang w:val="en-US"/>
        </w:rPr>
        <w:t xml:space="preserve">          enum:</w:t>
      </w:r>
    </w:p>
    <w:p w:rsidR="00092CFB" w:rsidRPr="00690A26" w:rsidRDefault="00092CFB" w:rsidP="00092CFB">
      <w:pPr>
        <w:pStyle w:val="PL"/>
        <w:rPr>
          <w:lang w:val="en-US"/>
        </w:rPr>
      </w:pPr>
      <w:r w:rsidRPr="00690A26">
        <w:rPr>
          <w:lang w:val="en-US"/>
        </w:rPr>
        <w:t xml:space="preserve">            - Bearer</w:t>
      </w:r>
    </w:p>
    <w:p w:rsidR="00383FE4" w:rsidRPr="00690A26" w:rsidRDefault="00383FE4" w:rsidP="00383FE4">
      <w:pPr>
        <w:pStyle w:val="PL"/>
        <w:rPr>
          <w:lang w:val="en-US"/>
        </w:rPr>
      </w:pPr>
      <w:r w:rsidRPr="00690A26">
        <w:rPr>
          <w:lang w:val="en-US"/>
        </w:rPr>
        <w:t xml:space="preserve">        expires_in:</w:t>
      </w:r>
    </w:p>
    <w:p w:rsidR="00383FE4" w:rsidRPr="00690A26" w:rsidRDefault="00383FE4" w:rsidP="00383FE4">
      <w:pPr>
        <w:pStyle w:val="PL"/>
        <w:rPr>
          <w:lang w:val="en-US"/>
        </w:rPr>
      </w:pPr>
      <w:r w:rsidRPr="00690A26">
        <w:rPr>
          <w:lang w:val="en-US"/>
        </w:rPr>
        <w:t xml:space="preserve">          type: integer</w:t>
      </w:r>
    </w:p>
    <w:p w:rsidR="00383FE4" w:rsidRPr="00690A26" w:rsidRDefault="00383FE4" w:rsidP="00383FE4">
      <w:pPr>
        <w:pStyle w:val="PL"/>
        <w:rPr>
          <w:lang w:val="en-US"/>
        </w:rPr>
      </w:pPr>
      <w:r w:rsidRPr="00690A26">
        <w:rPr>
          <w:lang w:val="en-US"/>
        </w:rPr>
        <w:t xml:space="preserve">        scope:</w:t>
      </w:r>
    </w:p>
    <w:p w:rsidR="00383FE4" w:rsidRPr="00690A26" w:rsidRDefault="00383FE4" w:rsidP="00383FE4">
      <w:pPr>
        <w:pStyle w:val="PL"/>
        <w:rPr>
          <w:lang w:val="en-US"/>
        </w:rPr>
      </w:pPr>
      <w:r w:rsidRPr="00690A26">
        <w:rPr>
          <w:lang w:val="en-US"/>
        </w:rPr>
        <w:t xml:space="preserve">          type: string</w:t>
      </w:r>
    </w:p>
    <w:p w:rsidR="00383FE4" w:rsidRPr="00690A26" w:rsidRDefault="00383FE4" w:rsidP="00383FE4">
      <w:pPr>
        <w:pStyle w:val="PL"/>
        <w:rPr>
          <w:lang w:val="en-US"/>
        </w:rPr>
      </w:pPr>
      <w:r w:rsidRPr="00690A26">
        <w:rPr>
          <w:lang w:val="en-US"/>
        </w:rPr>
        <w:t xml:space="preserve">          pattern: '^([a-zA-Z0-9_</w:t>
      </w:r>
      <w:r w:rsidR="008B3B99" w:rsidRPr="00690A26">
        <w:rPr>
          <w:lang w:val="en-US"/>
        </w:rPr>
        <w:t>-</w:t>
      </w:r>
      <w:r w:rsidRPr="00690A26">
        <w:rPr>
          <w:lang w:val="en-US"/>
        </w:rPr>
        <w:t>]</w:t>
      </w:r>
      <w:r w:rsidR="008B3B99" w:rsidRPr="00690A26">
        <w:rPr>
          <w:lang w:val="en-US"/>
        </w:rPr>
        <w:t>+)( [a-zA-Z0-9_-]+)*</w:t>
      </w:r>
      <w:r w:rsidRPr="00690A26">
        <w:rPr>
          <w:lang w:val="en-US"/>
        </w:rPr>
        <w:t>$'</w:t>
      </w:r>
    </w:p>
    <w:p w:rsidR="00383FE4" w:rsidRPr="00690A26" w:rsidRDefault="00383FE4" w:rsidP="00383FE4">
      <w:pPr>
        <w:pStyle w:val="PL"/>
      </w:pPr>
      <w:r w:rsidRPr="00690A26">
        <w:rPr>
          <w:rFonts w:hint="eastAsia"/>
        </w:rPr>
        <w:t xml:space="preserve">    AccessTokenClaims:</w:t>
      </w:r>
    </w:p>
    <w:p w:rsidR="00383FE4" w:rsidRPr="00690A26" w:rsidRDefault="00383FE4" w:rsidP="00383FE4">
      <w:pPr>
        <w:pStyle w:val="PL"/>
      </w:pPr>
      <w:r w:rsidRPr="00690A26">
        <w:t xml:space="preserve">      type: object</w:t>
      </w:r>
    </w:p>
    <w:p w:rsidR="00383FE4" w:rsidRPr="00690A26" w:rsidRDefault="00383FE4" w:rsidP="00383FE4">
      <w:pPr>
        <w:pStyle w:val="PL"/>
      </w:pPr>
      <w:r w:rsidRPr="00690A26">
        <w:t xml:space="preserve">      required:</w:t>
      </w:r>
    </w:p>
    <w:p w:rsidR="00383FE4" w:rsidRPr="00690A26" w:rsidRDefault="00383FE4" w:rsidP="00383FE4">
      <w:pPr>
        <w:pStyle w:val="PL"/>
      </w:pPr>
      <w:r w:rsidRPr="00690A26">
        <w:t xml:space="preserve">        - iss</w:t>
      </w:r>
    </w:p>
    <w:p w:rsidR="00383FE4" w:rsidRPr="00690A26" w:rsidRDefault="00383FE4" w:rsidP="00383FE4">
      <w:pPr>
        <w:pStyle w:val="PL"/>
      </w:pPr>
      <w:r w:rsidRPr="00690A26">
        <w:t xml:space="preserve">        - sub</w:t>
      </w:r>
    </w:p>
    <w:p w:rsidR="00383FE4" w:rsidRPr="00690A26" w:rsidRDefault="00383FE4" w:rsidP="00383FE4">
      <w:pPr>
        <w:pStyle w:val="PL"/>
      </w:pPr>
      <w:r w:rsidRPr="00690A26">
        <w:t xml:space="preserve">        - aud</w:t>
      </w:r>
    </w:p>
    <w:p w:rsidR="00383FE4" w:rsidRPr="00690A26" w:rsidRDefault="00383FE4" w:rsidP="00383FE4">
      <w:pPr>
        <w:pStyle w:val="PL"/>
      </w:pPr>
      <w:r w:rsidRPr="00690A26">
        <w:t xml:space="preserve">        - scope</w:t>
      </w:r>
    </w:p>
    <w:p w:rsidR="00383FE4" w:rsidRPr="00690A26" w:rsidRDefault="00383FE4" w:rsidP="00383FE4">
      <w:pPr>
        <w:pStyle w:val="PL"/>
      </w:pPr>
      <w:r w:rsidRPr="00690A26">
        <w:t xml:space="preserve">        - exp</w:t>
      </w:r>
    </w:p>
    <w:p w:rsidR="00383FE4" w:rsidRPr="00690A26" w:rsidRDefault="00383FE4" w:rsidP="00383FE4">
      <w:pPr>
        <w:pStyle w:val="PL"/>
        <w:rPr>
          <w:lang w:val="en-US"/>
        </w:rPr>
      </w:pPr>
      <w:r w:rsidRPr="00690A26">
        <w:rPr>
          <w:lang w:val="en-US"/>
        </w:rPr>
        <w:t xml:space="preserve">      properties:</w:t>
      </w:r>
    </w:p>
    <w:p w:rsidR="00383FE4" w:rsidRPr="00690A26" w:rsidRDefault="00383FE4" w:rsidP="00383FE4">
      <w:pPr>
        <w:pStyle w:val="PL"/>
      </w:pPr>
      <w:r w:rsidRPr="00690A26">
        <w:rPr>
          <w:rFonts w:hint="eastAsia"/>
        </w:rPr>
        <w:t xml:space="preserve">        iss:</w:t>
      </w:r>
    </w:p>
    <w:p w:rsidR="00383FE4" w:rsidRPr="00690A26" w:rsidRDefault="00383FE4" w:rsidP="00383FE4">
      <w:pPr>
        <w:pStyle w:val="PL"/>
      </w:pPr>
      <w:r w:rsidRPr="00690A26">
        <w:t xml:space="preserve">          $ref: 'TS29571_CommonData.yaml#/components/schemas/NfInstanceId'</w:t>
      </w:r>
    </w:p>
    <w:p w:rsidR="00383FE4" w:rsidRPr="00690A26" w:rsidRDefault="00383FE4" w:rsidP="00383FE4">
      <w:pPr>
        <w:pStyle w:val="PL"/>
      </w:pPr>
      <w:r w:rsidRPr="00690A26">
        <w:rPr>
          <w:rFonts w:hint="eastAsia"/>
        </w:rPr>
        <w:t xml:space="preserve">        sub:</w:t>
      </w:r>
    </w:p>
    <w:p w:rsidR="004D35BE" w:rsidRPr="00690A26" w:rsidRDefault="004D35BE" w:rsidP="004D35BE">
      <w:pPr>
        <w:pStyle w:val="PL"/>
      </w:pPr>
      <w:r w:rsidRPr="00690A26">
        <w:t xml:space="preserve">          $ref: 'TS29571_CommonData.yaml#/components/schemas/NfInstanceId'</w:t>
      </w:r>
    </w:p>
    <w:p w:rsidR="00383FE4" w:rsidRPr="00690A26" w:rsidRDefault="00383FE4" w:rsidP="00383FE4">
      <w:pPr>
        <w:pStyle w:val="PL"/>
      </w:pPr>
      <w:r w:rsidRPr="00690A26">
        <w:rPr>
          <w:rFonts w:hint="eastAsia"/>
        </w:rPr>
        <w:t xml:space="preserve">        aud:</w:t>
      </w:r>
    </w:p>
    <w:p w:rsidR="00FB257F" w:rsidRPr="00690A26" w:rsidRDefault="00FB257F" w:rsidP="00FB257F">
      <w:pPr>
        <w:pStyle w:val="PL"/>
      </w:pPr>
      <w:r w:rsidRPr="00690A26">
        <w:t xml:space="preserve">          anyOf:</w:t>
      </w:r>
    </w:p>
    <w:p w:rsidR="00FB257F" w:rsidRPr="00690A26" w:rsidRDefault="00FB257F" w:rsidP="00FB257F">
      <w:pPr>
        <w:pStyle w:val="PL"/>
        <w:rPr>
          <w:lang w:val="en-US"/>
        </w:rPr>
      </w:pPr>
      <w:r w:rsidRPr="00690A26">
        <w:t xml:space="preserve">            - </w:t>
      </w:r>
      <w:r w:rsidRPr="00690A26">
        <w:rPr>
          <w:lang w:val="en-US"/>
        </w:rPr>
        <w:t>$ref: 'TS29510_Nnrf_NFManagement.yaml#/components/schemas/NFType'</w:t>
      </w:r>
    </w:p>
    <w:p w:rsidR="00FB257F" w:rsidRPr="00690A26" w:rsidRDefault="00FB257F" w:rsidP="00FB257F">
      <w:pPr>
        <w:pStyle w:val="PL"/>
        <w:rPr>
          <w:lang w:val="en-US"/>
        </w:rPr>
      </w:pPr>
      <w:r w:rsidRPr="00690A26">
        <w:rPr>
          <w:lang w:val="en-US"/>
        </w:rPr>
        <w:t xml:space="preserve">            - type: array</w:t>
      </w:r>
    </w:p>
    <w:p w:rsidR="00BD1683" w:rsidRPr="00690A26" w:rsidRDefault="00FB257F" w:rsidP="00FB257F">
      <w:pPr>
        <w:pStyle w:val="PL"/>
        <w:rPr>
          <w:lang w:val="en-US"/>
        </w:rPr>
      </w:pPr>
      <w:r w:rsidRPr="00690A26">
        <w:rPr>
          <w:lang w:val="en-US"/>
        </w:rPr>
        <w:t xml:space="preserve">              items:</w:t>
      </w:r>
    </w:p>
    <w:p w:rsidR="00FB257F" w:rsidRPr="00690A26" w:rsidRDefault="00FB257F" w:rsidP="00FB257F">
      <w:pPr>
        <w:pStyle w:val="PL"/>
      </w:pPr>
      <w:r w:rsidRPr="00690A26">
        <w:t xml:space="preserve">                $ref: 'TS29571_CommonData.yaml#/components/schemas/NfInstanceId'</w:t>
      </w:r>
    </w:p>
    <w:p w:rsidR="00FB257F" w:rsidRPr="00690A26" w:rsidRDefault="00FB257F" w:rsidP="00FB257F">
      <w:pPr>
        <w:pStyle w:val="PL"/>
      </w:pPr>
      <w:r w:rsidRPr="00690A26">
        <w:rPr>
          <w:lang w:val="en-US"/>
        </w:rPr>
        <w:t xml:space="preserve">              minItems: 1</w:t>
      </w:r>
    </w:p>
    <w:p w:rsidR="00383FE4" w:rsidRPr="00690A26" w:rsidRDefault="00383FE4" w:rsidP="00383FE4">
      <w:pPr>
        <w:pStyle w:val="PL"/>
      </w:pPr>
      <w:r w:rsidRPr="00690A26">
        <w:rPr>
          <w:rFonts w:hint="eastAsia"/>
        </w:rPr>
        <w:t xml:space="preserve">        scope:</w:t>
      </w:r>
    </w:p>
    <w:p w:rsidR="00383FE4" w:rsidRPr="00690A26" w:rsidRDefault="00383FE4" w:rsidP="00383FE4">
      <w:pPr>
        <w:pStyle w:val="PL"/>
      </w:pPr>
      <w:r w:rsidRPr="00690A26">
        <w:t xml:space="preserve">          type: string</w:t>
      </w:r>
    </w:p>
    <w:p w:rsidR="00383FE4" w:rsidRPr="00690A26" w:rsidRDefault="00383FE4" w:rsidP="00383FE4">
      <w:pPr>
        <w:pStyle w:val="PL"/>
      </w:pPr>
      <w:r w:rsidRPr="00690A26">
        <w:t xml:space="preserve">          </w:t>
      </w:r>
      <w:r w:rsidRPr="00690A26">
        <w:rPr>
          <w:lang w:val="en-US"/>
        </w:rPr>
        <w:t>pattern: '^(</w:t>
      </w:r>
      <w:r w:rsidRPr="00690A26">
        <w:t>[a-zA-Z0-9_</w:t>
      </w:r>
      <w:r w:rsidR="008B3B99" w:rsidRPr="00690A26">
        <w:t>-</w:t>
      </w:r>
      <w:r w:rsidRPr="00690A26">
        <w:t>]</w:t>
      </w:r>
      <w:r w:rsidR="008B3B99" w:rsidRPr="00690A26">
        <w:t>+)</w:t>
      </w:r>
      <w:r w:rsidR="008B3B99" w:rsidRPr="00690A26">
        <w:rPr>
          <w:lang w:val="en-US"/>
        </w:rPr>
        <w:t>( [a-zA-Z0-9_-]+)*</w:t>
      </w:r>
      <w:r w:rsidRPr="00690A26">
        <w:t>$'</w:t>
      </w:r>
    </w:p>
    <w:p w:rsidR="00383FE4" w:rsidRPr="00690A26" w:rsidRDefault="00383FE4" w:rsidP="00383FE4">
      <w:pPr>
        <w:pStyle w:val="PL"/>
      </w:pPr>
      <w:r w:rsidRPr="00690A26">
        <w:rPr>
          <w:rFonts w:hint="eastAsia"/>
        </w:rPr>
        <w:t xml:space="preserve">        exp:</w:t>
      </w:r>
    </w:p>
    <w:p w:rsidR="00582DE9" w:rsidRPr="00690A26" w:rsidRDefault="00383FE4" w:rsidP="00383FE4">
      <w:pPr>
        <w:pStyle w:val="PL"/>
      </w:pPr>
      <w:r w:rsidRPr="00690A26">
        <w:t xml:space="preserve">          type: integer</w:t>
      </w:r>
    </w:p>
    <w:p w:rsidR="00110FCB" w:rsidRPr="00690A26" w:rsidRDefault="00110FCB" w:rsidP="00110FCB">
      <w:pPr>
        <w:pStyle w:val="PL"/>
        <w:rPr>
          <w:lang w:val="en-US"/>
        </w:rPr>
      </w:pPr>
      <w:r w:rsidRPr="00690A26">
        <w:t xml:space="preserve">        </w:t>
      </w:r>
      <w:r w:rsidRPr="00690A26">
        <w:rPr>
          <w:rFonts w:hint="eastAsia"/>
          <w:lang w:val="en-US"/>
        </w:rPr>
        <w:t>consumerPlmnId</w:t>
      </w:r>
      <w:r w:rsidRPr="00690A26">
        <w:rPr>
          <w:lang w:val="en-US"/>
        </w:rPr>
        <w:t>:</w:t>
      </w:r>
    </w:p>
    <w:p w:rsidR="00110FCB" w:rsidRPr="00690A26" w:rsidRDefault="00110FCB" w:rsidP="00110FCB">
      <w:pPr>
        <w:pStyle w:val="PL"/>
        <w:rPr>
          <w:lang w:val="en-US"/>
        </w:rPr>
      </w:pPr>
      <w:r w:rsidRPr="00690A26">
        <w:rPr>
          <w:lang w:val="en-US"/>
        </w:rPr>
        <w:t xml:space="preserve">          $ref: 'TS29571_CommonData.yaml#/components/schemas/PlmnId'</w:t>
      </w:r>
    </w:p>
    <w:p w:rsidR="00110FCB" w:rsidRPr="00690A26" w:rsidRDefault="00110FCB" w:rsidP="00110FCB">
      <w:pPr>
        <w:pStyle w:val="PL"/>
        <w:rPr>
          <w:lang w:val="en-US"/>
        </w:rPr>
      </w:pPr>
      <w:r w:rsidRPr="00690A26">
        <w:t xml:space="preserve">        </w:t>
      </w:r>
      <w:r w:rsidRPr="00690A26">
        <w:rPr>
          <w:rFonts w:hint="eastAsia"/>
          <w:lang w:val="en-US"/>
        </w:rPr>
        <w:t>producerPlmnId</w:t>
      </w:r>
      <w:r w:rsidRPr="00690A26">
        <w:rPr>
          <w:lang w:val="en-US"/>
        </w:rPr>
        <w:t>:</w:t>
      </w:r>
    </w:p>
    <w:p w:rsidR="00110FCB" w:rsidRPr="00690A26" w:rsidRDefault="00110FCB" w:rsidP="00110FCB">
      <w:pPr>
        <w:pStyle w:val="PL"/>
      </w:pPr>
      <w:r w:rsidRPr="00690A26">
        <w:rPr>
          <w:lang w:val="en-US"/>
        </w:rPr>
        <w:t xml:space="preserve">          $ref: 'TS29571_CommonData.yaml#/components/schemas/PlmnId'</w:t>
      </w:r>
    </w:p>
    <w:p w:rsidR="001D5103" w:rsidRPr="00690A26" w:rsidRDefault="001D5103" w:rsidP="001D5103">
      <w:pPr>
        <w:pStyle w:val="PL"/>
      </w:pPr>
      <w:r w:rsidRPr="00690A26">
        <w:rPr>
          <w:lang w:val="en-US"/>
        </w:rPr>
        <w:t xml:space="preserve">        </w:t>
      </w:r>
      <w:r w:rsidRPr="00690A26">
        <w:rPr>
          <w:rFonts w:hint="eastAsia"/>
          <w:lang w:val="en-US"/>
        </w:rPr>
        <w:t>producer</w:t>
      </w:r>
      <w:r w:rsidRPr="00690A26">
        <w:rPr>
          <w:lang w:val="en-US"/>
        </w:rPr>
        <w:t>Sn</w:t>
      </w:r>
      <w:r w:rsidRPr="00690A26">
        <w:t>ssaiList:</w:t>
      </w:r>
    </w:p>
    <w:p w:rsidR="001D5103" w:rsidRPr="00690A26" w:rsidRDefault="001D5103" w:rsidP="001D5103">
      <w:pPr>
        <w:pStyle w:val="PL"/>
      </w:pPr>
      <w:r w:rsidRPr="00690A26">
        <w:t xml:space="preserve">          type: array</w:t>
      </w:r>
    </w:p>
    <w:p w:rsidR="001D5103" w:rsidRPr="00690A26" w:rsidRDefault="001D5103" w:rsidP="001D5103">
      <w:pPr>
        <w:pStyle w:val="PL"/>
      </w:pPr>
      <w:r w:rsidRPr="00690A26">
        <w:t xml:space="preserve">          items:</w:t>
      </w:r>
    </w:p>
    <w:p w:rsidR="001D5103" w:rsidRPr="00690A26" w:rsidRDefault="001D5103" w:rsidP="001D5103">
      <w:pPr>
        <w:pStyle w:val="PL"/>
      </w:pPr>
      <w:r w:rsidRPr="00690A26">
        <w:t xml:space="preserve">            $ref: 'TS29571_CommonData.yaml#/components/schemas/Snssai'</w:t>
      </w:r>
    </w:p>
    <w:p w:rsidR="001D5103" w:rsidRPr="00690A26" w:rsidRDefault="001D5103" w:rsidP="001D510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1D5103" w:rsidRPr="00690A26" w:rsidRDefault="001D5103" w:rsidP="001D5103">
      <w:pPr>
        <w:pStyle w:val="PL"/>
      </w:pPr>
      <w:r w:rsidRPr="00690A26">
        <w:t xml:space="preserve">        </w:t>
      </w:r>
      <w:r w:rsidRPr="00690A26">
        <w:rPr>
          <w:rFonts w:hint="eastAsia"/>
          <w:lang w:val="en-US"/>
        </w:rPr>
        <w:t>producer</w:t>
      </w:r>
      <w:r w:rsidRPr="00690A26">
        <w:rPr>
          <w:lang w:val="en-US"/>
        </w:rPr>
        <w:t>N</w:t>
      </w:r>
      <w:r w:rsidRPr="00690A26">
        <w:t>siList:</w:t>
      </w:r>
    </w:p>
    <w:p w:rsidR="001D5103" w:rsidRPr="00690A26" w:rsidRDefault="001D5103" w:rsidP="001D5103">
      <w:pPr>
        <w:pStyle w:val="PL"/>
      </w:pPr>
      <w:r w:rsidRPr="00690A26">
        <w:t xml:space="preserve">          type: array</w:t>
      </w:r>
    </w:p>
    <w:p w:rsidR="001D5103" w:rsidRPr="00690A26" w:rsidRDefault="001D5103" w:rsidP="001D5103">
      <w:pPr>
        <w:pStyle w:val="PL"/>
      </w:pPr>
      <w:r w:rsidRPr="00690A26">
        <w:t xml:space="preserve">          items:</w:t>
      </w:r>
    </w:p>
    <w:p w:rsidR="001D5103" w:rsidRPr="00690A26" w:rsidRDefault="001D5103" w:rsidP="001D5103">
      <w:pPr>
        <w:pStyle w:val="PL"/>
      </w:pPr>
      <w:r w:rsidRPr="00690A26">
        <w:t xml:space="preserve">            type: string</w:t>
      </w:r>
    </w:p>
    <w:p w:rsidR="001D5103" w:rsidRPr="00690A26" w:rsidRDefault="001D5103" w:rsidP="001D5103">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383FE4" w:rsidRPr="00690A26" w:rsidRDefault="00582DE9" w:rsidP="00383FE4">
      <w:pPr>
        <w:pStyle w:val="PL"/>
      </w:pPr>
      <w:r w:rsidRPr="00690A26">
        <w:t xml:space="preserve">    </w:t>
      </w:r>
      <w:r w:rsidR="00383FE4" w:rsidRPr="00690A26">
        <w:t>AccessTokenErr:</w:t>
      </w:r>
    </w:p>
    <w:p w:rsidR="00383FE4" w:rsidRPr="00690A26" w:rsidRDefault="00383FE4" w:rsidP="00383FE4">
      <w:pPr>
        <w:pStyle w:val="PL"/>
        <w:rPr>
          <w:lang w:val="en-US"/>
        </w:rPr>
      </w:pPr>
      <w:r w:rsidRPr="00690A26">
        <w:rPr>
          <w:lang w:val="en-US"/>
        </w:rPr>
        <w:t xml:space="preserve">      type: object</w:t>
      </w:r>
    </w:p>
    <w:p w:rsidR="00383FE4" w:rsidRPr="00690A26" w:rsidRDefault="00383FE4" w:rsidP="00383FE4">
      <w:pPr>
        <w:pStyle w:val="PL"/>
        <w:rPr>
          <w:lang w:val="en-US"/>
        </w:rPr>
      </w:pPr>
      <w:r w:rsidRPr="00690A26">
        <w:rPr>
          <w:lang w:val="en-US"/>
        </w:rPr>
        <w:t xml:space="preserve">      required:</w:t>
      </w:r>
    </w:p>
    <w:p w:rsidR="00383FE4" w:rsidRPr="00690A26" w:rsidRDefault="00383FE4" w:rsidP="00383FE4">
      <w:pPr>
        <w:pStyle w:val="PL"/>
        <w:rPr>
          <w:lang w:val="en-US"/>
        </w:rPr>
      </w:pPr>
      <w:r w:rsidRPr="00690A26">
        <w:rPr>
          <w:lang w:val="en-US"/>
        </w:rPr>
        <w:t xml:space="preserve">        - error</w:t>
      </w:r>
    </w:p>
    <w:p w:rsidR="00383FE4" w:rsidRPr="00690A26" w:rsidRDefault="00383FE4" w:rsidP="00383FE4">
      <w:pPr>
        <w:pStyle w:val="PL"/>
        <w:rPr>
          <w:lang w:val="en-US"/>
        </w:rPr>
      </w:pPr>
      <w:r w:rsidRPr="00690A26">
        <w:rPr>
          <w:lang w:val="en-US"/>
        </w:rPr>
        <w:t xml:space="preserve">      properties:</w:t>
      </w:r>
    </w:p>
    <w:p w:rsidR="00383FE4" w:rsidRPr="00690A26" w:rsidRDefault="00383FE4" w:rsidP="00383FE4">
      <w:pPr>
        <w:pStyle w:val="PL"/>
        <w:rPr>
          <w:lang w:val="en-US"/>
        </w:rPr>
      </w:pPr>
      <w:r w:rsidRPr="00690A26">
        <w:rPr>
          <w:lang w:val="en-US"/>
        </w:rPr>
        <w:t xml:space="preserve">        error:</w:t>
      </w:r>
    </w:p>
    <w:p w:rsidR="00383FE4" w:rsidRPr="00690A26" w:rsidRDefault="00383FE4" w:rsidP="00383FE4">
      <w:pPr>
        <w:pStyle w:val="PL"/>
        <w:rPr>
          <w:lang w:val="en-US"/>
        </w:rPr>
      </w:pPr>
      <w:r w:rsidRPr="00690A26">
        <w:rPr>
          <w:lang w:val="en-US"/>
        </w:rPr>
        <w:t xml:space="preserve">          type: string</w:t>
      </w:r>
    </w:p>
    <w:p w:rsidR="00383FE4" w:rsidRPr="00690A26" w:rsidRDefault="00383FE4" w:rsidP="00383FE4">
      <w:pPr>
        <w:pStyle w:val="PL"/>
        <w:rPr>
          <w:lang w:val="en-US"/>
        </w:rPr>
      </w:pPr>
      <w:r w:rsidRPr="00690A26">
        <w:rPr>
          <w:lang w:val="en-US"/>
        </w:rPr>
        <w:t xml:space="preserve">          enum:</w:t>
      </w:r>
    </w:p>
    <w:p w:rsidR="00383FE4" w:rsidRPr="00690A26" w:rsidRDefault="00383FE4" w:rsidP="00383FE4">
      <w:pPr>
        <w:pStyle w:val="PL"/>
        <w:rPr>
          <w:lang w:val="en-US"/>
        </w:rPr>
      </w:pPr>
      <w:r w:rsidRPr="00690A26">
        <w:rPr>
          <w:lang w:val="en-US"/>
        </w:rPr>
        <w:t xml:space="preserve">            - invalid_request</w:t>
      </w:r>
    </w:p>
    <w:p w:rsidR="00383FE4" w:rsidRPr="00690A26" w:rsidRDefault="00383FE4" w:rsidP="00383FE4">
      <w:pPr>
        <w:pStyle w:val="PL"/>
        <w:rPr>
          <w:lang w:val="en-US"/>
        </w:rPr>
      </w:pPr>
      <w:r w:rsidRPr="00690A26">
        <w:rPr>
          <w:lang w:val="en-US"/>
        </w:rPr>
        <w:t xml:space="preserve">            - invalid_client</w:t>
      </w:r>
    </w:p>
    <w:p w:rsidR="00383FE4" w:rsidRPr="00690A26" w:rsidRDefault="00383FE4" w:rsidP="00383FE4">
      <w:pPr>
        <w:pStyle w:val="PL"/>
        <w:rPr>
          <w:lang w:val="en-US"/>
        </w:rPr>
      </w:pPr>
      <w:r w:rsidRPr="00690A26">
        <w:rPr>
          <w:lang w:val="en-US"/>
        </w:rPr>
        <w:t xml:space="preserve">            - invalid_grant</w:t>
      </w:r>
    </w:p>
    <w:p w:rsidR="00383FE4" w:rsidRPr="00690A26" w:rsidRDefault="00383FE4" w:rsidP="00383FE4">
      <w:pPr>
        <w:pStyle w:val="PL"/>
        <w:rPr>
          <w:lang w:val="en-US"/>
        </w:rPr>
      </w:pPr>
      <w:r w:rsidRPr="00690A26">
        <w:rPr>
          <w:lang w:val="en-US"/>
        </w:rPr>
        <w:t xml:space="preserve">            - unauthorized_client</w:t>
      </w:r>
    </w:p>
    <w:p w:rsidR="00383FE4" w:rsidRPr="00690A26" w:rsidRDefault="00383FE4" w:rsidP="00383FE4">
      <w:pPr>
        <w:pStyle w:val="PL"/>
        <w:rPr>
          <w:lang w:val="en-US"/>
        </w:rPr>
      </w:pPr>
      <w:r w:rsidRPr="00690A26">
        <w:rPr>
          <w:lang w:val="en-US"/>
        </w:rPr>
        <w:t xml:space="preserve">            - unsupported_grant_type</w:t>
      </w:r>
    </w:p>
    <w:p w:rsidR="00383FE4" w:rsidRPr="00690A26" w:rsidRDefault="00383FE4" w:rsidP="00383FE4">
      <w:pPr>
        <w:pStyle w:val="PL"/>
        <w:rPr>
          <w:lang w:val="en-US"/>
        </w:rPr>
      </w:pPr>
      <w:r w:rsidRPr="00690A26">
        <w:rPr>
          <w:lang w:val="en-US"/>
        </w:rPr>
        <w:t xml:space="preserve">            - invalid_s</w:t>
      </w:r>
      <w:r w:rsidR="008A31B0" w:rsidRPr="00690A26">
        <w:rPr>
          <w:lang w:val="en-US"/>
        </w:rPr>
        <w:t>c</w:t>
      </w:r>
      <w:r w:rsidRPr="00690A26">
        <w:rPr>
          <w:lang w:val="en-US"/>
        </w:rPr>
        <w:t>ope</w:t>
      </w:r>
    </w:p>
    <w:p w:rsidR="00383FE4" w:rsidRPr="00690A26" w:rsidRDefault="00383FE4" w:rsidP="00383FE4">
      <w:pPr>
        <w:pStyle w:val="PL"/>
        <w:rPr>
          <w:lang w:val="en-US"/>
        </w:rPr>
      </w:pPr>
      <w:r w:rsidRPr="00690A26">
        <w:rPr>
          <w:lang w:val="en-US"/>
        </w:rPr>
        <w:t xml:space="preserve">        error_description:</w:t>
      </w:r>
    </w:p>
    <w:p w:rsidR="00383FE4" w:rsidRPr="00690A26" w:rsidRDefault="00383FE4" w:rsidP="00383FE4">
      <w:pPr>
        <w:pStyle w:val="PL"/>
        <w:rPr>
          <w:lang w:val="en-US"/>
        </w:rPr>
      </w:pPr>
      <w:r w:rsidRPr="00690A26">
        <w:rPr>
          <w:lang w:val="en-US"/>
        </w:rPr>
        <w:t xml:space="preserve">          type: string</w:t>
      </w:r>
    </w:p>
    <w:p w:rsidR="00383FE4" w:rsidRPr="00690A26" w:rsidRDefault="00383FE4" w:rsidP="00383FE4">
      <w:pPr>
        <w:pStyle w:val="PL"/>
        <w:rPr>
          <w:lang w:val="en-US"/>
        </w:rPr>
      </w:pPr>
      <w:r w:rsidRPr="00690A26">
        <w:rPr>
          <w:lang w:val="en-US"/>
        </w:rPr>
        <w:t xml:space="preserve">        error_uri:</w:t>
      </w:r>
    </w:p>
    <w:p w:rsidR="00383FE4" w:rsidRPr="00690A26" w:rsidRDefault="00383FE4" w:rsidP="00383FE4">
      <w:pPr>
        <w:pStyle w:val="PL"/>
        <w:rPr>
          <w:lang w:val="en-US"/>
        </w:rPr>
      </w:pPr>
      <w:r w:rsidRPr="00690A26">
        <w:rPr>
          <w:lang w:val="en-US"/>
        </w:rPr>
        <w:t xml:space="preserve">          type: string</w:t>
      </w:r>
    </w:p>
    <w:p w:rsidR="00EE4380" w:rsidRPr="00690A26" w:rsidRDefault="00EE4380" w:rsidP="000B163F">
      <w:pPr>
        <w:pStyle w:val="PL"/>
        <w:rPr>
          <w:lang w:val="en-US"/>
        </w:rPr>
      </w:pPr>
    </w:p>
    <w:p w:rsidR="0051063F" w:rsidRPr="00690A26" w:rsidRDefault="0051063F" w:rsidP="0051063F">
      <w:pPr>
        <w:pStyle w:val="Heading2"/>
        <w:rPr>
          <w:lang w:val="en-US"/>
        </w:rPr>
      </w:pPr>
      <w:bookmarkStart w:id="659" w:name="_Toc11336379"/>
      <w:bookmarkStart w:id="660" w:name="_Toc24937839"/>
      <w:bookmarkStart w:id="661" w:name="_Toc27589710"/>
      <w:r w:rsidRPr="00690A26">
        <w:lastRenderedPageBreak/>
        <w:t>A.5</w:t>
      </w:r>
      <w:r w:rsidRPr="00690A26">
        <w:tab/>
        <w:t>Nnrf_Bootstrapping API</w:t>
      </w:r>
      <w:bookmarkEnd w:id="659"/>
      <w:bookmarkEnd w:id="660"/>
      <w:bookmarkEnd w:id="661"/>
    </w:p>
    <w:p w:rsidR="0051063F" w:rsidRPr="00690A26" w:rsidRDefault="0051063F" w:rsidP="0051063F">
      <w:pPr>
        <w:pStyle w:val="PL"/>
        <w:rPr>
          <w:lang w:val="en-US"/>
        </w:rPr>
      </w:pPr>
      <w:r w:rsidRPr="00690A26">
        <w:rPr>
          <w:lang w:val="en-US"/>
        </w:rPr>
        <w:t>openapi: 3.0.0</w:t>
      </w:r>
    </w:p>
    <w:p w:rsidR="0051063F" w:rsidRPr="00690A26" w:rsidRDefault="0051063F" w:rsidP="0051063F">
      <w:pPr>
        <w:pStyle w:val="PL"/>
        <w:rPr>
          <w:lang w:val="en-US"/>
        </w:rPr>
      </w:pPr>
    </w:p>
    <w:p w:rsidR="0051063F" w:rsidRPr="00690A26" w:rsidRDefault="0051063F" w:rsidP="0051063F">
      <w:pPr>
        <w:pStyle w:val="PL"/>
        <w:rPr>
          <w:lang w:val="en-US"/>
        </w:rPr>
      </w:pPr>
      <w:r w:rsidRPr="00690A26">
        <w:rPr>
          <w:lang w:val="en-US"/>
        </w:rPr>
        <w:t>info:</w:t>
      </w:r>
    </w:p>
    <w:p w:rsidR="0051063F" w:rsidRPr="00690A26" w:rsidRDefault="0051063F" w:rsidP="0051063F">
      <w:pPr>
        <w:pStyle w:val="PL"/>
        <w:rPr>
          <w:lang w:val="en-US"/>
        </w:rPr>
      </w:pPr>
      <w:r w:rsidRPr="00690A26">
        <w:rPr>
          <w:lang w:val="en-US"/>
        </w:rPr>
        <w:t xml:space="preserve">  version: '1.0.0.alpha-1'</w:t>
      </w:r>
    </w:p>
    <w:p w:rsidR="0051063F" w:rsidRPr="00690A26" w:rsidRDefault="0051063F" w:rsidP="0051063F">
      <w:pPr>
        <w:pStyle w:val="PL"/>
        <w:rPr>
          <w:lang w:val="en-US"/>
        </w:rPr>
      </w:pPr>
      <w:r w:rsidRPr="00690A26">
        <w:rPr>
          <w:lang w:val="en-US"/>
        </w:rPr>
        <w:t xml:space="preserve">  title: 'NRF Bootstrapping'</w:t>
      </w:r>
    </w:p>
    <w:p w:rsidR="0051063F" w:rsidRPr="00690A26" w:rsidRDefault="0051063F" w:rsidP="0051063F">
      <w:pPr>
        <w:pStyle w:val="PL"/>
        <w:rPr>
          <w:lang w:val="en-US"/>
        </w:rPr>
      </w:pPr>
      <w:r w:rsidRPr="00690A26">
        <w:rPr>
          <w:lang w:val="en-US"/>
        </w:rPr>
        <w:t xml:space="preserve">  description: |</w:t>
      </w:r>
    </w:p>
    <w:p w:rsidR="0051063F" w:rsidRPr="00690A26" w:rsidRDefault="0051063F" w:rsidP="0051063F">
      <w:pPr>
        <w:pStyle w:val="PL"/>
        <w:rPr>
          <w:lang w:val="en-US"/>
        </w:rPr>
      </w:pPr>
      <w:r w:rsidRPr="00690A26">
        <w:rPr>
          <w:lang w:val="en-US"/>
        </w:rPr>
        <w:t xml:space="preserve">    NRF Bootstrapping.</w:t>
      </w:r>
    </w:p>
    <w:p w:rsidR="0051063F" w:rsidRPr="00690A26" w:rsidRDefault="0051063F" w:rsidP="0051063F">
      <w:pPr>
        <w:pStyle w:val="PL"/>
      </w:pPr>
      <w:r w:rsidRPr="00690A26">
        <w:rPr>
          <w:lang w:val="en-US"/>
        </w:rPr>
        <w:t xml:space="preserve">    </w:t>
      </w:r>
      <w:r w:rsidRPr="00690A26">
        <w:t>© 2019, 3GPP Organizational Partners (ARIB, ATIS, CCSA, ETSI, TSDSI, TTA, TTC).</w:t>
      </w:r>
    </w:p>
    <w:p w:rsidR="0051063F" w:rsidRPr="00690A26" w:rsidRDefault="0051063F" w:rsidP="0051063F">
      <w:pPr>
        <w:pStyle w:val="PL"/>
      </w:pPr>
      <w:r w:rsidRPr="00690A26">
        <w:t xml:space="preserve">    All rights reserved.</w:t>
      </w:r>
    </w:p>
    <w:p w:rsidR="0051063F" w:rsidRPr="00690A26" w:rsidRDefault="0051063F" w:rsidP="0051063F">
      <w:pPr>
        <w:pStyle w:val="PL"/>
      </w:pPr>
    </w:p>
    <w:p w:rsidR="0051063F" w:rsidRPr="00690A26" w:rsidRDefault="0051063F" w:rsidP="0051063F">
      <w:pPr>
        <w:pStyle w:val="PL"/>
        <w:rPr>
          <w:lang w:val="en-US"/>
        </w:rPr>
      </w:pPr>
      <w:r w:rsidRPr="00690A26">
        <w:rPr>
          <w:lang w:val="en-US"/>
        </w:rPr>
        <w:t>externalDocs:</w:t>
      </w:r>
    </w:p>
    <w:p w:rsidR="0051063F" w:rsidRPr="00690A26" w:rsidRDefault="0051063F" w:rsidP="0051063F">
      <w:pPr>
        <w:pStyle w:val="PL"/>
        <w:rPr>
          <w:lang w:val="en-US"/>
        </w:rPr>
      </w:pPr>
      <w:r w:rsidRPr="00690A26">
        <w:rPr>
          <w:lang w:val="en-US"/>
        </w:rPr>
        <w:t xml:space="preserve">  description: </w:t>
      </w:r>
      <w:r w:rsidRPr="00690A26">
        <w:t>3GPP TS 29.510 V16.2.0; 5G System; Network Function Repository Services; Stage 3</w:t>
      </w:r>
    </w:p>
    <w:p w:rsidR="0051063F" w:rsidRPr="00690A26" w:rsidRDefault="0051063F" w:rsidP="0051063F">
      <w:pPr>
        <w:pStyle w:val="PL"/>
        <w:rPr>
          <w:lang w:val="en-US"/>
        </w:rPr>
      </w:pPr>
      <w:r w:rsidRPr="00690A26">
        <w:rPr>
          <w:lang w:val="en-US"/>
        </w:rPr>
        <w:t xml:space="preserve">  url: 'http://www.3gpp.org/ftp/Specs/archive/29_series/29.510/'</w:t>
      </w:r>
    </w:p>
    <w:p w:rsidR="0051063F" w:rsidRPr="00690A26" w:rsidRDefault="0051063F" w:rsidP="0051063F">
      <w:pPr>
        <w:pStyle w:val="PL"/>
        <w:rPr>
          <w:lang w:val="en-US"/>
        </w:rPr>
      </w:pPr>
    </w:p>
    <w:p w:rsidR="0051063F" w:rsidRPr="00690A26" w:rsidRDefault="0051063F" w:rsidP="0051063F">
      <w:pPr>
        <w:pStyle w:val="PL"/>
        <w:rPr>
          <w:lang w:val="en-US"/>
        </w:rPr>
      </w:pPr>
      <w:r w:rsidRPr="00690A26">
        <w:rPr>
          <w:lang w:val="en-US"/>
        </w:rPr>
        <w:t>paths:</w:t>
      </w:r>
    </w:p>
    <w:p w:rsidR="0051063F" w:rsidRPr="00690A26" w:rsidRDefault="0051063F" w:rsidP="0051063F">
      <w:pPr>
        <w:pStyle w:val="PL"/>
        <w:rPr>
          <w:lang w:val="en-US"/>
        </w:rPr>
      </w:pPr>
      <w:r w:rsidRPr="00690A26">
        <w:rPr>
          <w:lang w:val="en-US"/>
        </w:rPr>
        <w:t xml:space="preserve">  /bootstrapping:</w:t>
      </w:r>
    </w:p>
    <w:p w:rsidR="0051063F" w:rsidRPr="00690A26" w:rsidRDefault="0051063F" w:rsidP="0051063F">
      <w:pPr>
        <w:pStyle w:val="PL"/>
        <w:rPr>
          <w:lang w:val="en-US"/>
        </w:rPr>
      </w:pPr>
      <w:r w:rsidRPr="00690A26">
        <w:rPr>
          <w:lang w:val="en-US"/>
        </w:rPr>
        <w:t xml:space="preserve">    get:</w:t>
      </w:r>
    </w:p>
    <w:p w:rsidR="0051063F" w:rsidRPr="00690A26" w:rsidRDefault="0051063F" w:rsidP="0051063F">
      <w:pPr>
        <w:pStyle w:val="PL"/>
        <w:rPr>
          <w:lang w:val="en-US"/>
        </w:rPr>
      </w:pPr>
      <w:r w:rsidRPr="00690A26">
        <w:rPr>
          <w:lang w:val="en-US"/>
        </w:rPr>
        <w:t xml:space="preserve">      summary: Bootstrapping Info Request</w:t>
      </w:r>
    </w:p>
    <w:p w:rsidR="0051063F" w:rsidRPr="00690A26" w:rsidRDefault="0051063F" w:rsidP="0051063F">
      <w:pPr>
        <w:pStyle w:val="PL"/>
        <w:rPr>
          <w:lang w:val="en-US"/>
        </w:rPr>
      </w:pPr>
      <w:r w:rsidRPr="00690A26">
        <w:rPr>
          <w:lang w:val="en-US"/>
        </w:rPr>
        <w:t xml:space="preserve">      operationId: BootstrappingInfoRequest</w:t>
      </w:r>
    </w:p>
    <w:p w:rsidR="0051063F" w:rsidRPr="00690A26" w:rsidRDefault="0051063F" w:rsidP="0051063F">
      <w:pPr>
        <w:pStyle w:val="PL"/>
        <w:rPr>
          <w:lang w:val="en-US"/>
        </w:rPr>
      </w:pPr>
      <w:r w:rsidRPr="00690A26">
        <w:rPr>
          <w:lang w:val="en-US"/>
        </w:rPr>
        <w:t xml:space="preserve">      tags:</w:t>
      </w:r>
    </w:p>
    <w:p w:rsidR="0051063F" w:rsidRPr="00690A26" w:rsidRDefault="0051063F" w:rsidP="0051063F">
      <w:pPr>
        <w:pStyle w:val="PL"/>
        <w:rPr>
          <w:lang w:val="en-US"/>
        </w:rPr>
      </w:pPr>
      <w:r w:rsidRPr="00690A26">
        <w:rPr>
          <w:lang w:val="en-US"/>
        </w:rPr>
        <w:t xml:space="preserve">        - Bootstrapping Request</w:t>
      </w:r>
    </w:p>
    <w:p w:rsidR="0051063F" w:rsidRPr="00690A26" w:rsidRDefault="0051063F" w:rsidP="0051063F">
      <w:pPr>
        <w:pStyle w:val="PL"/>
        <w:rPr>
          <w:lang w:val="en-US"/>
        </w:rPr>
      </w:pPr>
      <w:r w:rsidRPr="00690A26">
        <w:rPr>
          <w:lang w:val="en-US"/>
        </w:rPr>
        <w:t xml:space="preserve">      responses:</w:t>
      </w:r>
    </w:p>
    <w:p w:rsidR="0051063F" w:rsidRPr="00690A26" w:rsidRDefault="0051063F" w:rsidP="0051063F">
      <w:pPr>
        <w:pStyle w:val="PL"/>
        <w:rPr>
          <w:lang w:val="en-US"/>
        </w:rPr>
      </w:pPr>
      <w:r w:rsidRPr="00690A26">
        <w:rPr>
          <w:lang w:val="en-US"/>
        </w:rPr>
        <w:t xml:space="preserve">        '200':</w:t>
      </w:r>
    </w:p>
    <w:p w:rsidR="0051063F" w:rsidRPr="00690A26" w:rsidRDefault="0051063F" w:rsidP="0051063F">
      <w:pPr>
        <w:pStyle w:val="PL"/>
        <w:rPr>
          <w:lang w:val="en-US"/>
        </w:rPr>
      </w:pPr>
      <w:r w:rsidRPr="00690A26">
        <w:rPr>
          <w:lang w:val="en-US"/>
        </w:rPr>
        <w:t xml:space="preserve">          description: Successful Bootstrapping Request</w:t>
      </w:r>
    </w:p>
    <w:p w:rsidR="0051063F" w:rsidRPr="00690A26" w:rsidRDefault="0051063F" w:rsidP="0051063F">
      <w:pPr>
        <w:pStyle w:val="PL"/>
        <w:rPr>
          <w:lang w:val="en-US"/>
        </w:rPr>
      </w:pPr>
      <w:r w:rsidRPr="00690A26">
        <w:rPr>
          <w:lang w:val="en-US"/>
        </w:rPr>
        <w:t xml:space="preserve">          content:</w:t>
      </w:r>
    </w:p>
    <w:p w:rsidR="0051063F" w:rsidRPr="00690A26" w:rsidRDefault="0051063F" w:rsidP="0051063F">
      <w:pPr>
        <w:pStyle w:val="PL"/>
      </w:pPr>
      <w:r w:rsidRPr="00690A26">
        <w:t xml:space="preserve">            application/3gppHal+json:</w:t>
      </w:r>
    </w:p>
    <w:p w:rsidR="0051063F" w:rsidRPr="00690A26" w:rsidRDefault="0051063F" w:rsidP="0051063F">
      <w:pPr>
        <w:pStyle w:val="PL"/>
      </w:pPr>
      <w:r w:rsidRPr="00690A26">
        <w:t xml:space="preserve">              schema:</w:t>
      </w:r>
    </w:p>
    <w:p w:rsidR="0051063F" w:rsidRPr="00690A26" w:rsidRDefault="0051063F" w:rsidP="0051063F">
      <w:pPr>
        <w:pStyle w:val="PL"/>
      </w:pPr>
      <w:r w:rsidRPr="00690A26">
        <w:t xml:space="preserve">                $ref: '#/components/schemas/BootstrappingInfo'</w:t>
      </w:r>
    </w:p>
    <w:p w:rsidR="0051063F" w:rsidRPr="00690A26" w:rsidRDefault="0051063F" w:rsidP="0051063F">
      <w:pPr>
        <w:pStyle w:val="PL"/>
        <w:rPr>
          <w:lang w:val="en-US"/>
        </w:rPr>
      </w:pPr>
      <w:r w:rsidRPr="00690A26">
        <w:t xml:space="preserve">        </w:t>
      </w:r>
      <w:r w:rsidRPr="00690A26">
        <w:rPr>
          <w:lang w:val="en-US"/>
        </w:rPr>
        <w:t>'400':</w:t>
      </w:r>
    </w:p>
    <w:p w:rsidR="0051063F" w:rsidRPr="00690A26" w:rsidRDefault="0051063F" w:rsidP="0051063F">
      <w:pPr>
        <w:pStyle w:val="PL"/>
        <w:rPr>
          <w:lang w:val="en-US"/>
        </w:rPr>
      </w:pPr>
      <w:r w:rsidRPr="00690A26">
        <w:rPr>
          <w:lang w:val="en-US"/>
        </w:rPr>
        <w:t xml:space="preserve">          $ref: 'TS29571_CommonData.yaml#/components/responses/400'</w:t>
      </w:r>
    </w:p>
    <w:p w:rsidR="0051063F" w:rsidRPr="00690A26" w:rsidRDefault="0051063F" w:rsidP="0051063F">
      <w:pPr>
        <w:pStyle w:val="PL"/>
        <w:rPr>
          <w:lang w:val="en-US"/>
        </w:rPr>
      </w:pPr>
      <w:r w:rsidRPr="00690A26">
        <w:rPr>
          <w:lang w:val="en-US"/>
        </w:rPr>
        <w:t xml:space="preserve">        '500':</w:t>
      </w:r>
    </w:p>
    <w:p w:rsidR="0051063F" w:rsidRPr="00690A26" w:rsidRDefault="0051063F" w:rsidP="0051063F">
      <w:pPr>
        <w:pStyle w:val="PL"/>
        <w:rPr>
          <w:lang w:val="en-US"/>
        </w:rPr>
      </w:pPr>
      <w:r w:rsidRPr="00690A26">
        <w:rPr>
          <w:lang w:val="en-US"/>
        </w:rPr>
        <w:t xml:space="preserve">          $ref: 'TS29571_CommonData.yaml#/components/responses/500'</w:t>
      </w:r>
    </w:p>
    <w:p w:rsidR="0051063F" w:rsidRPr="00690A26" w:rsidRDefault="0051063F" w:rsidP="0051063F">
      <w:pPr>
        <w:pStyle w:val="PL"/>
      </w:pPr>
      <w:r w:rsidRPr="00690A26">
        <w:t xml:space="preserve">        default:</w:t>
      </w:r>
    </w:p>
    <w:p w:rsidR="0051063F" w:rsidRPr="00690A26" w:rsidRDefault="0051063F" w:rsidP="0051063F">
      <w:pPr>
        <w:pStyle w:val="PL"/>
        <w:rPr>
          <w:lang w:val="en-US"/>
        </w:rPr>
      </w:pPr>
      <w:r w:rsidRPr="00690A26">
        <w:rPr>
          <w:lang w:val="en-US"/>
        </w:rPr>
        <w:t xml:space="preserve">          $ref: 'TS29571_CommonData.yaml#/components/responses/default'</w:t>
      </w:r>
    </w:p>
    <w:p w:rsidR="0051063F" w:rsidRPr="00690A26" w:rsidRDefault="0051063F" w:rsidP="0051063F">
      <w:pPr>
        <w:pStyle w:val="PL"/>
      </w:pPr>
    </w:p>
    <w:p w:rsidR="0051063F" w:rsidRPr="00690A26" w:rsidRDefault="0051063F" w:rsidP="0051063F">
      <w:pPr>
        <w:pStyle w:val="PL"/>
        <w:rPr>
          <w:lang w:val="en-US"/>
        </w:rPr>
      </w:pPr>
      <w:r w:rsidRPr="00690A26">
        <w:rPr>
          <w:lang w:val="en-US"/>
        </w:rPr>
        <w:t>components:</w:t>
      </w:r>
    </w:p>
    <w:p w:rsidR="0051063F" w:rsidRPr="00690A26" w:rsidRDefault="0051063F" w:rsidP="0051063F">
      <w:pPr>
        <w:pStyle w:val="PL"/>
        <w:rPr>
          <w:lang w:val="en-US"/>
        </w:rPr>
      </w:pPr>
      <w:r w:rsidRPr="00690A26">
        <w:rPr>
          <w:lang w:val="en-US"/>
        </w:rPr>
        <w:t xml:space="preserve">  schemas:</w:t>
      </w:r>
    </w:p>
    <w:p w:rsidR="0051063F" w:rsidRPr="00690A26" w:rsidRDefault="0051063F" w:rsidP="0051063F">
      <w:pPr>
        <w:pStyle w:val="PL"/>
        <w:rPr>
          <w:lang w:val="en-US"/>
        </w:rPr>
      </w:pPr>
      <w:r w:rsidRPr="00690A26">
        <w:rPr>
          <w:lang w:val="en-US"/>
        </w:rPr>
        <w:t xml:space="preserve">    BootstrappingInfo:</w:t>
      </w:r>
    </w:p>
    <w:p w:rsidR="0051063F" w:rsidRPr="00690A26" w:rsidRDefault="0051063F" w:rsidP="0051063F">
      <w:pPr>
        <w:pStyle w:val="PL"/>
      </w:pPr>
      <w:r w:rsidRPr="00690A26">
        <w:t xml:space="preserve">      type: object</w:t>
      </w:r>
    </w:p>
    <w:p w:rsidR="0051063F" w:rsidRPr="00690A26" w:rsidRDefault="0051063F" w:rsidP="0051063F">
      <w:pPr>
        <w:pStyle w:val="PL"/>
      </w:pPr>
      <w:r w:rsidRPr="00690A26">
        <w:t xml:space="preserve">      required:</w:t>
      </w:r>
    </w:p>
    <w:p w:rsidR="0051063F" w:rsidRPr="00690A26" w:rsidRDefault="0051063F" w:rsidP="0051063F">
      <w:pPr>
        <w:pStyle w:val="PL"/>
      </w:pPr>
      <w:r w:rsidRPr="00690A26">
        <w:t xml:space="preserve">        - _links</w:t>
      </w:r>
    </w:p>
    <w:p w:rsidR="0051063F" w:rsidRPr="00690A26" w:rsidRDefault="0051063F" w:rsidP="0051063F">
      <w:pPr>
        <w:pStyle w:val="PL"/>
      </w:pPr>
      <w:r w:rsidRPr="00690A26">
        <w:t xml:space="preserve">      properties:</w:t>
      </w:r>
    </w:p>
    <w:p w:rsidR="0051063F" w:rsidRPr="00690A26" w:rsidRDefault="0051063F" w:rsidP="0051063F">
      <w:pPr>
        <w:pStyle w:val="PL"/>
      </w:pPr>
      <w:r w:rsidRPr="00690A26">
        <w:t xml:space="preserve">        status:</w:t>
      </w:r>
    </w:p>
    <w:p w:rsidR="0051063F" w:rsidRPr="00690A26" w:rsidRDefault="0051063F" w:rsidP="0051063F">
      <w:pPr>
        <w:pStyle w:val="PL"/>
      </w:pPr>
      <w:r w:rsidRPr="00690A26">
        <w:t xml:space="preserve">          $ref: '#/components/schemas/Status'</w:t>
      </w:r>
    </w:p>
    <w:p w:rsidR="0051063F" w:rsidRPr="00690A26" w:rsidRDefault="0051063F" w:rsidP="0051063F">
      <w:pPr>
        <w:pStyle w:val="PL"/>
      </w:pPr>
      <w:r w:rsidRPr="00690A26">
        <w:t xml:space="preserve">        _links:</w:t>
      </w:r>
    </w:p>
    <w:p w:rsidR="0051063F" w:rsidRPr="00690A26" w:rsidRDefault="0051063F" w:rsidP="0051063F">
      <w:pPr>
        <w:pStyle w:val="PL"/>
      </w:pPr>
      <w:r w:rsidRPr="00690A26">
        <w:t xml:space="preserve">          type: object</w:t>
      </w:r>
    </w:p>
    <w:p w:rsidR="0051063F" w:rsidRPr="00690A26" w:rsidRDefault="0051063F" w:rsidP="0051063F">
      <w:pPr>
        <w:pStyle w:val="PL"/>
      </w:pPr>
      <w:r w:rsidRPr="00690A26">
        <w:t xml:space="preserve">          description: 'Map of link objects where the keys are the link relations defined in 3GPP TS 29.510 clause 6.4.6.3.3'</w:t>
      </w:r>
    </w:p>
    <w:p w:rsidR="0051063F" w:rsidRPr="00690A26" w:rsidRDefault="0051063F" w:rsidP="0051063F">
      <w:pPr>
        <w:pStyle w:val="PL"/>
      </w:pPr>
      <w:r w:rsidRPr="00690A26">
        <w:t xml:space="preserve">          additionalProperties:</w:t>
      </w:r>
    </w:p>
    <w:p w:rsidR="0051063F" w:rsidRPr="00690A26" w:rsidRDefault="0051063F" w:rsidP="0051063F">
      <w:pPr>
        <w:pStyle w:val="PL"/>
      </w:pPr>
      <w:r w:rsidRPr="00690A26">
        <w:t xml:space="preserve">            $ref: 'TS29571_CommonData.yaml#/components/schemas/LinksValueSchema'</w:t>
      </w:r>
    </w:p>
    <w:p w:rsidR="0051063F" w:rsidRPr="00690A26" w:rsidRDefault="0051063F" w:rsidP="0051063F">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rsidR="0051063F" w:rsidRPr="00690A26" w:rsidRDefault="0051063F" w:rsidP="0051063F">
      <w:pPr>
        <w:pStyle w:val="PL"/>
        <w:rPr>
          <w:lang w:eastAsia="zh-CN"/>
        </w:rPr>
      </w:pPr>
      <w:r w:rsidRPr="00690A26">
        <w:rPr>
          <w:lang w:eastAsia="zh-CN"/>
        </w:rPr>
        <w:t xml:space="preserve">    Status:</w:t>
      </w:r>
    </w:p>
    <w:p w:rsidR="0051063F" w:rsidRPr="00690A26" w:rsidRDefault="0051063F" w:rsidP="0051063F">
      <w:pPr>
        <w:pStyle w:val="PL"/>
        <w:rPr>
          <w:lang w:eastAsia="zh-CN"/>
        </w:rPr>
      </w:pPr>
      <w:r w:rsidRPr="00690A26">
        <w:rPr>
          <w:lang w:eastAsia="zh-CN"/>
        </w:rPr>
        <w:t xml:space="preserve">      anyOf:</w:t>
      </w:r>
    </w:p>
    <w:p w:rsidR="0051063F" w:rsidRPr="00690A26" w:rsidRDefault="0051063F" w:rsidP="0051063F">
      <w:pPr>
        <w:pStyle w:val="PL"/>
        <w:rPr>
          <w:lang w:eastAsia="zh-CN"/>
        </w:rPr>
      </w:pPr>
      <w:r w:rsidRPr="00690A26">
        <w:rPr>
          <w:lang w:eastAsia="zh-CN"/>
        </w:rPr>
        <w:t xml:space="preserve">        - type: string</w:t>
      </w:r>
    </w:p>
    <w:p w:rsidR="0051063F" w:rsidRPr="00690A26" w:rsidRDefault="0051063F" w:rsidP="0051063F">
      <w:pPr>
        <w:pStyle w:val="PL"/>
        <w:rPr>
          <w:lang w:eastAsia="zh-CN"/>
        </w:rPr>
      </w:pPr>
      <w:r w:rsidRPr="00690A26">
        <w:rPr>
          <w:lang w:eastAsia="zh-CN"/>
        </w:rPr>
        <w:t xml:space="preserve">          enum:</w:t>
      </w:r>
    </w:p>
    <w:p w:rsidR="0051063F" w:rsidRPr="00690A26" w:rsidRDefault="0051063F" w:rsidP="0051063F">
      <w:pPr>
        <w:pStyle w:val="PL"/>
        <w:rPr>
          <w:lang w:eastAsia="zh-CN"/>
        </w:rPr>
      </w:pPr>
      <w:r w:rsidRPr="00690A26">
        <w:rPr>
          <w:lang w:eastAsia="zh-CN"/>
        </w:rPr>
        <w:t xml:space="preserve">            - OPERATIVE</w:t>
      </w:r>
    </w:p>
    <w:p w:rsidR="0051063F" w:rsidRPr="00690A26" w:rsidRDefault="0051063F" w:rsidP="0051063F">
      <w:pPr>
        <w:pStyle w:val="PL"/>
        <w:rPr>
          <w:lang w:eastAsia="zh-CN"/>
        </w:rPr>
      </w:pPr>
      <w:r w:rsidRPr="00690A26">
        <w:rPr>
          <w:lang w:eastAsia="zh-CN"/>
        </w:rPr>
        <w:t xml:space="preserve">            - NON_OPERATIVE</w:t>
      </w:r>
    </w:p>
    <w:p w:rsidR="0051063F" w:rsidRPr="00690A26" w:rsidRDefault="0051063F" w:rsidP="0051063F">
      <w:pPr>
        <w:pStyle w:val="PL"/>
        <w:rPr>
          <w:lang w:eastAsia="zh-CN"/>
        </w:rPr>
      </w:pPr>
      <w:r w:rsidRPr="00690A26">
        <w:rPr>
          <w:lang w:eastAsia="zh-CN"/>
        </w:rPr>
        <w:t xml:space="preserve">        - type: string</w:t>
      </w:r>
    </w:p>
    <w:p w:rsidR="0051063F" w:rsidRPr="00690A26" w:rsidRDefault="0051063F" w:rsidP="0051063F">
      <w:pPr>
        <w:pStyle w:val="PL"/>
        <w:rPr>
          <w:lang w:val="en-US"/>
        </w:rPr>
      </w:pPr>
    </w:p>
    <w:p w:rsidR="00D37630" w:rsidRPr="00690A26" w:rsidRDefault="00D37630" w:rsidP="00D37630">
      <w:pPr>
        <w:pStyle w:val="Heading8"/>
        <w:rPr>
          <w:noProof/>
        </w:rPr>
      </w:pPr>
      <w:bookmarkStart w:id="662" w:name="_Toc24937840"/>
      <w:bookmarkStart w:id="663" w:name="_Toc27589711"/>
      <w:r w:rsidRPr="00690A26">
        <w:rPr>
          <w:noProof/>
        </w:rPr>
        <w:t>Annex B (normative):</w:t>
      </w:r>
      <w:r w:rsidRPr="00690A26">
        <w:rPr>
          <w:noProof/>
        </w:rPr>
        <w:tab/>
        <w:t>NF Profile changes in NFRegister and NFUpdate (NF Profile Complete Replacement) responses</w:t>
      </w:r>
      <w:bookmarkEnd w:id="662"/>
      <w:bookmarkEnd w:id="663"/>
    </w:p>
    <w:p w:rsidR="00D37630" w:rsidRPr="00690A26" w:rsidRDefault="00D37630" w:rsidP="00D37630">
      <w:pPr>
        <w:pStyle w:val="Heading2"/>
      </w:pPr>
      <w:bookmarkStart w:id="664" w:name="_Toc24937841"/>
      <w:bookmarkStart w:id="665" w:name="_Toc27589712"/>
      <w:r w:rsidRPr="00690A26">
        <w:t>B.1</w:t>
      </w:r>
      <w:r w:rsidRPr="00690A26">
        <w:tab/>
        <w:t>General</w:t>
      </w:r>
      <w:bookmarkEnd w:id="664"/>
      <w:bookmarkEnd w:id="665"/>
    </w:p>
    <w:p w:rsidR="00D37630" w:rsidRPr="00690A26" w:rsidRDefault="00D37630" w:rsidP="00D37630">
      <w:pPr>
        <w:rPr>
          <w:lang w:val="en-US"/>
        </w:rPr>
      </w:pPr>
      <w:r w:rsidRPr="00690A26">
        <w:rPr>
          <w:lang w:val="en-US"/>
        </w:rPr>
        <w:t xml:space="preserve">In the NFRegister and NFUpdate (NF Profile Complete Replacement) service operations, a NF Service Consumer may indicate to the NRF that it supports receiving NF Profile changes in the response from the NRF, by including the </w:t>
      </w:r>
      <w:r w:rsidRPr="00690A26">
        <w:t>nfProfileChangesSupportInd attribute set to "true" in the NFProfile it registers to or replaces in the NRF.</w:t>
      </w:r>
    </w:p>
    <w:p w:rsidR="00D37630" w:rsidRPr="00690A26" w:rsidRDefault="00D37630" w:rsidP="00D37630">
      <w:pPr>
        <w:rPr>
          <w:lang w:val="en-US"/>
        </w:rPr>
      </w:pPr>
      <w:r w:rsidRPr="00690A26">
        <w:rPr>
          <w:lang w:val="en-US"/>
        </w:rPr>
        <w:lastRenderedPageBreak/>
        <w:t>The NRF may return NF Profile changes, instead of the complete NF Profile, in NFRegister or NFUpdate (NF Profile Complete Replacement) responses, if the NF Service Consumer indicated corresponding support in the request. When doing so, the NRF shall include in the NF Profile returned in the response:</w:t>
      </w:r>
    </w:p>
    <w:p w:rsidR="00D37630" w:rsidRPr="00690A26" w:rsidRDefault="00D37630" w:rsidP="00D37630">
      <w:pPr>
        <w:pStyle w:val="B1"/>
        <w:rPr>
          <w:lang w:val="en-US"/>
        </w:rPr>
      </w:pPr>
      <w:r w:rsidRPr="00690A26">
        <w:rPr>
          <w:lang w:val="en-US"/>
        </w:rPr>
        <w:t>-</w:t>
      </w:r>
      <w:r w:rsidRPr="00690A26">
        <w:rPr>
          <w:lang w:val="en-US"/>
        </w:rPr>
        <w:tab/>
        <w:t>attributes that are mandatory to include in the NF Profile; if an optional IE is included (e.g. nfServices), attributes that are mandatory to include in this optional IE (e.g. serviceInstanceId) shall also be included;</w:t>
      </w:r>
    </w:p>
    <w:p w:rsidR="00D37630" w:rsidRPr="00690A26" w:rsidRDefault="00D37630" w:rsidP="00D37630">
      <w:pPr>
        <w:pStyle w:val="B1"/>
        <w:rPr>
          <w:lang w:val="en-US"/>
        </w:rPr>
      </w:pPr>
      <w:r w:rsidRPr="00690A26">
        <w:rPr>
          <w:lang w:val="en-US"/>
        </w:rPr>
        <w:t>-</w:t>
      </w:r>
      <w:r w:rsidRPr="00690A26">
        <w:rPr>
          <w:lang w:val="en-US"/>
        </w:rPr>
        <w:tab/>
        <w:t>optional or conditional IEs that have been changed or added by the NRF; and</w:t>
      </w:r>
    </w:p>
    <w:p w:rsidR="00D37630" w:rsidRPr="00690A26" w:rsidRDefault="00D37630" w:rsidP="00D37630">
      <w:pPr>
        <w:pStyle w:val="B1"/>
      </w:pPr>
      <w:r w:rsidRPr="00690A26">
        <w:rPr>
          <w:lang w:val="en-US"/>
        </w:rPr>
        <w:t>-</w:t>
      </w:r>
      <w:r w:rsidRPr="00690A26">
        <w:rPr>
          <w:lang w:val="en-US"/>
        </w:rPr>
        <w:tab/>
        <w:t xml:space="preserve">the </w:t>
      </w:r>
      <w:r w:rsidRPr="00690A26">
        <w:t>nfProfileChangesInd IE set to "true", indicating that the returned profile contains NF profile changes.</w:t>
      </w:r>
    </w:p>
    <w:p w:rsidR="00D37630" w:rsidRPr="00690A26" w:rsidRDefault="00D37630" w:rsidP="00D37630">
      <w:pPr>
        <w:pStyle w:val="B1"/>
      </w:pPr>
    </w:p>
    <w:p w:rsidR="00D37630" w:rsidRPr="00690A26" w:rsidRDefault="00D37630" w:rsidP="00D37630">
      <w:pPr>
        <w:pStyle w:val="EX"/>
        <w:rPr>
          <w:lang w:val="en-US"/>
        </w:rPr>
      </w:pPr>
      <w:r w:rsidRPr="00690A26">
        <w:rPr>
          <w:lang w:val="en-US"/>
        </w:rPr>
        <w:t>EXAMPLE 1:</w:t>
      </w:r>
      <w:r w:rsidRPr="00690A26">
        <w:rPr>
          <w:lang w:val="en-US"/>
        </w:rPr>
        <w:tab/>
        <w:t>The NRF does not change the NF Profile received in the request.</w:t>
      </w:r>
    </w:p>
    <w:p w:rsidR="00D37630" w:rsidRPr="00690A26" w:rsidRDefault="00D37630" w:rsidP="00C809CA">
      <w:pPr>
        <w:pStyle w:val="B2"/>
        <w:rPr>
          <w:lang w:val="en-US"/>
        </w:rPr>
      </w:pPr>
      <w:r w:rsidRPr="00690A26">
        <w:rPr>
          <w:lang w:val="en-US"/>
        </w:rPr>
        <w:t>The NRF response contains a NFProfile with just the following IEs:</w:t>
      </w:r>
    </w:p>
    <w:p w:rsidR="00D37630" w:rsidRPr="00690A26" w:rsidRDefault="00D37630" w:rsidP="00D37630">
      <w:pPr>
        <w:pStyle w:val="B3"/>
        <w:rPr>
          <w:lang w:val="en-US"/>
        </w:rPr>
      </w:pPr>
      <w:r w:rsidRPr="00690A26">
        <w:rPr>
          <w:lang w:val="en-US"/>
        </w:rPr>
        <w:t>-</w:t>
      </w:r>
      <w:r w:rsidR="00EE4380" w:rsidRPr="00690A26">
        <w:rPr>
          <w:lang w:val="en-US"/>
        </w:rPr>
        <w:tab/>
      </w:r>
      <w:r w:rsidRPr="00690A26">
        <w:rPr>
          <w:lang w:val="en-US"/>
        </w:rPr>
        <w:t>nfInstanceI</w:t>
      </w:r>
      <w:r w:rsidR="003F2756" w:rsidRPr="00690A26">
        <w:rPr>
          <w:lang w:val="en-US"/>
        </w:rPr>
        <w:t>d</w:t>
      </w:r>
      <w:r w:rsidRPr="00690A26">
        <w:rPr>
          <w:lang w:val="en-US"/>
        </w:rPr>
        <w:t>, nfType, nfStatus; and</w:t>
      </w:r>
    </w:p>
    <w:p w:rsidR="00D37630" w:rsidRPr="00690A26" w:rsidRDefault="00D37630" w:rsidP="00D37630">
      <w:pPr>
        <w:pStyle w:val="B3"/>
        <w:rPr>
          <w:lang w:val="en-US"/>
        </w:rPr>
      </w:pPr>
      <w:r w:rsidRPr="00690A26">
        <w:rPr>
          <w:lang w:val="en-US"/>
        </w:rPr>
        <w:t>-</w:t>
      </w:r>
      <w:r w:rsidR="00EE4380" w:rsidRPr="00690A26">
        <w:rPr>
          <w:lang w:val="en-US"/>
        </w:rPr>
        <w:tab/>
      </w:r>
      <w:r w:rsidRPr="00690A26">
        <w:t>nfProfileChangesInd IE set to "true".</w:t>
      </w:r>
    </w:p>
    <w:p w:rsidR="00D37630" w:rsidRPr="00690A26" w:rsidRDefault="00D37630" w:rsidP="00D37630">
      <w:pPr>
        <w:pStyle w:val="EX"/>
        <w:rPr>
          <w:lang w:val="en-US"/>
        </w:rPr>
      </w:pPr>
    </w:p>
    <w:p w:rsidR="00D37630" w:rsidRPr="00690A26" w:rsidRDefault="00D37630" w:rsidP="00D37630">
      <w:pPr>
        <w:pStyle w:val="EX"/>
        <w:rPr>
          <w:lang w:val="en-US"/>
        </w:rPr>
      </w:pPr>
      <w:r w:rsidRPr="00690A26">
        <w:rPr>
          <w:lang w:val="en-US"/>
        </w:rPr>
        <w:t>EXAMPLE 2:</w:t>
      </w:r>
      <w:r w:rsidRPr="00690A26">
        <w:rPr>
          <w:lang w:val="en-US"/>
        </w:rPr>
        <w:tab/>
        <w:t>The NRF modifies or adds the heartbeatTimer attribute to the NF Profile received in the request.</w:t>
      </w:r>
    </w:p>
    <w:p w:rsidR="00D37630" w:rsidRPr="00690A26" w:rsidRDefault="00D37630" w:rsidP="00D37630">
      <w:pPr>
        <w:pStyle w:val="B2"/>
        <w:rPr>
          <w:lang w:val="en-US"/>
        </w:rPr>
      </w:pPr>
      <w:r w:rsidRPr="00690A26">
        <w:rPr>
          <w:lang w:val="en-US"/>
        </w:rPr>
        <w:t>The NRF response contains a NFProfile with just the following IEs:</w:t>
      </w:r>
    </w:p>
    <w:p w:rsidR="00D37630" w:rsidRPr="00690A26" w:rsidRDefault="00D37630" w:rsidP="00D37630">
      <w:pPr>
        <w:pStyle w:val="B3"/>
        <w:rPr>
          <w:lang w:val="en-US"/>
        </w:rPr>
      </w:pPr>
      <w:r w:rsidRPr="00690A26">
        <w:rPr>
          <w:lang w:val="en-US"/>
        </w:rPr>
        <w:t>-</w:t>
      </w:r>
      <w:r w:rsidR="006F0A20" w:rsidRPr="00690A26">
        <w:rPr>
          <w:lang w:val="en-US"/>
        </w:rPr>
        <w:tab/>
      </w:r>
      <w:r w:rsidRPr="00690A26">
        <w:rPr>
          <w:lang w:val="en-US"/>
        </w:rPr>
        <w:t>nfInstanceI</w:t>
      </w:r>
      <w:r w:rsidR="003F2756" w:rsidRPr="00690A26">
        <w:rPr>
          <w:lang w:val="en-US"/>
        </w:rPr>
        <w:t>d</w:t>
      </w:r>
      <w:r w:rsidRPr="00690A26">
        <w:rPr>
          <w:lang w:val="en-US"/>
        </w:rPr>
        <w:t>, nfType, nfStatus;</w:t>
      </w:r>
    </w:p>
    <w:p w:rsidR="00D37630" w:rsidRPr="00690A26" w:rsidRDefault="00D37630" w:rsidP="00D37630">
      <w:pPr>
        <w:pStyle w:val="B3"/>
        <w:rPr>
          <w:lang w:val="en-US"/>
        </w:rPr>
      </w:pPr>
      <w:r w:rsidRPr="00690A26">
        <w:rPr>
          <w:lang w:val="en-US"/>
        </w:rPr>
        <w:t>-</w:t>
      </w:r>
      <w:r w:rsidR="006F0A20" w:rsidRPr="00690A26">
        <w:rPr>
          <w:lang w:val="en-US"/>
        </w:rPr>
        <w:tab/>
      </w:r>
      <w:r w:rsidRPr="00690A26">
        <w:rPr>
          <w:lang w:val="en-US"/>
        </w:rPr>
        <w:t>heartbeatTimer with NRF chosen value;</w:t>
      </w:r>
    </w:p>
    <w:p w:rsidR="00D37630" w:rsidRPr="00690A26" w:rsidRDefault="00D37630" w:rsidP="00C809CA">
      <w:pPr>
        <w:pStyle w:val="B3"/>
        <w:rPr>
          <w:lang w:val="en-US"/>
        </w:rPr>
      </w:pPr>
      <w:r w:rsidRPr="00690A26">
        <w:rPr>
          <w:lang w:val="en-US"/>
        </w:rPr>
        <w:t>-</w:t>
      </w:r>
      <w:r w:rsidR="006F0A20" w:rsidRPr="00690A26">
        <w:rPr>
          <w:lang w:val="en-US"/>
        </w:rPr>
        <w:tab/>
      </w:r>
      <w:r w:rsidRPr="00690A26">
        <w:t>nfProfileChangesInd IE set to "true".</w:t>
      </w:r>
    </w:p>
    <w:p w:rsidR="00635CF4" w:rsidRPr="00690A26" w:rsidRDefault="00635CF4" w:rsidP="00635CF4">
      <w:pPr>
        <w:pStyle w:val="Heading8"/>
      </w:pPr>
      <w:bookmarkStart w:id="666" w:name="_Toc24937842"/>
      <w:bookmarkStart w:id="667" w:name="_Toc27589713"/>
      <w:r w:rsidRPr="00690A26">
        <w:lastRenderedPageBreak/>
        <w:t xml:space="preserve">Annex </w:t>
      </w:r>
      <w:r w:rsidR="00EE4380" w:rsidRPr="00690A26">
        <w:rPr>
          <w:lang w:eastAsia="zh-CN"/>
        </w:rPr>
        <w:t>C</w:t>
      </w:r>
      <w:r w:rsidRPr="00690A26">
        <w:t xml:space="preserve"> (informative):</w:t>
      </w:r>
      <w:r w:rsidRPr="00690A26">
        <w:tab/>
        <w:t>Change history</w:t>
      </w:r>
      <w:bookmarkEnd w:id="666"/>
      <w:bookmarkEnd w:id="667"/>
    </w:p>
    <w:p w:rsidR="005178CB" w:rsidRPr="00690A26" w:rsidRDefault="005178CB" w:rsidP="00FC7262">
      <w:pPr>
        <w:pStyle w:val="TH"/>
      </w:pPr>
    </w:p>
    <w:tbl>
      <w:tblPr>
        <w:tblW w:w="104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2"/>
        <w:gridCol w:w="709"/>
        <w:gridCol w:w="1386"/>
        <w:gridCol w:w="532"/>
        <w:gridCol w:w="378"/>
        <w:gridCol w:w="476"/>
        <w:gridCol w:w="5466"/>
        <w:gridCol w:w="691"/>
      </w:tblGrid>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pct10" w:color="auto" w:fill="FFFFFF"/>
            <w:hideMark/>
          </w:tcPr>
          <w:p w:rsidR="005178CB" w:rsidRPr="00690A26" w:rsidRDefault="005178CB">
            <w:pPr>
              <w:pStyle w:val="TAL"/>
              <w:rPr>
                <w:b/>
                <w:sz w:val="16"/>
                <w:szCs w:val="16"/>
                <w:lang w:val="es-ES"/>
              </w:rPr>
            </w:pPr>
            <w:r w:rsidRPr="00690A26">
              <w:rPr>
                <w:b/>
                <w:sz w:val="16"/>
                <w:szCs w:val="16"/>
                <w:lang w:val="es-ES"/>
              </w:rPr>
              <w:lastRenderedPageBreak/>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rsidR="005178CB" w:rsidRPr="00690A26" w:rsidRDefault="005178CB">
            <w:pPr>
              <w:pStyle w:val="TAL"/>
              <w:rPr>
                <w:b/>
                <w:sz w:val="16"/>
                <w:szCs w:val="16"/>
                <w:lang w:val="es-ES"/>
              </w:rPr>
            </w:pPr>
            <w:r w:rsidRPr="00690A26">
              <w:rPr>
                <w:b/>
                <w:sz w:val="16"/>
                <w:szCs w:val="16"/>
                <w:lang w:val="es-ES"/>
              </w:rPr>
              <w:t>Meeting</w:t>
            </w:r>
          </w:p>
        </w:tc>
        <w:tc>
          <w:tcPr>
            <w:tcW w:w="1386" w:type="dxa"/>
            <w:tcBorders>
              <w:top w:val="single" w:sz="6" w:space="0" w:color="auto"/>
              <w:left w:val="single" w:sz="6" w:space="0" w:color="auto"/>
              <w:bottom w:val="single" w:sz="6" w:space="0" w:color="auto"/>
              <w:right w:val="single" w:sz="6" w:space="0" w:color="auto"/>
            </w:tcBorders>
            <w:shd w:val="pct10" w:color="auto" w:fill="FFFFFF"/>
            <w:hideMark/>
          </w:tcPr>
          <w:p w:rsidR="005178CB" w:rsidRPr="00690A26" w:rsidRDefault="005178CB">
            <w:pPr>
              <w:pStyle w:val="TAL"/>
              <w:rPr>
                <w:b/>
                <w:sz w:val="16"/>
                <w:szCs w:val="16"/>
                <w:lang w:val="es-ES"/>
              </w:rPr>
            </w:pPr>
            <w:r w:rsidRPr="00690A26">
              <w:rPr>
                <w:b/>
                <w:sz w:val="16"/>
                <w:szCs w:val="16"/>
                <w:lang w:val="es-ES"/>
              </w:rPr>
              <w:t>TDoc.</w:t>
            </w:r>
          </w:p>
        </w:tc>
        <w:tc>
          <w:tcPr>
            <w:tcW w:w="532" w:type="dxa"/>
            <w:tcBorders>
              <w:top w:val="single" w:sz="6" w:space="0" w:color="auto"/>
              <w:left w:val="single" w:sz="6" w:space="0" w:color="auto"/>
              <w:bottom w:val="single" w:sz="6" w:space="0" w:color="auto"/>
              <w:right w:val="single" w:sz="6" w:space="0" w:color="auto"/>
            </w:tcBorders>
            <w:shd w:val="pct10" w:color="auto" w:fill="FFFFFF"/>
            <w:hideMark/>
          </w:tcPr>
          <w:p w:rsidR="005178CB" w:rsidRPr="00690A26" w:rsidRDefault="005178CB">
            <w:pPr>
              <w:pStyle w:val="TAL"/>
              <w:rPr>
                <w:b/>
                <w:sz w:val="16"/>
                <w:szCs w:val="16"/>
                <w:lang w:val="es-ES"/>
              </w:rPr>
            </w:pPr>
            <w:r w:rsidRPr="00690A26">
              <w:rPr>
                <w:b/>
                <w:sz w:val="16"/>
                <w:szCs w:val="16"/>
                <w:lang w:val="es-ES"/>
              </w:rPr>
              <w:t>CR</w:t>
            </w:r>
          </w:p>
        </w:tc>
        <w:tc>
          <w:tcPr>
            <w:tcW w:w="378" w:type="dxa"/>
            <w:tcBorders>
              <w:top w:val="single" w:sz="6" w:space="0" w:color="auto"/>
              <w:left w:val="single" w:sz="6" w:space="0" w:color="auto"/>
              <w:bottom w:val="single" w:sz="6" w:space="0" w:color="auto"/>
              <w:right w:val="single" w:sz="6" w:space="0" w:color="auto"/>
            </w:tcBorders>
            <w:shd w:val="pct10" w:color="auto" w:fill="FFFFFF"/>
            <w:hideMark/>
          </w:tcPr>
          <w:p w:rsidR="005178CB" w:rsidRPr="00690A26" w:rsidRDefault="005178CB">
            <w:pPr>
              <w:pStyle w:val="TAL"/>
              <w:jc w:val="center"/>
              <w:rPr>
                <w:b/>
                <w:sz w:val="16"/>
                <w:szCs w:val="16"/>
                <w:lang w:val="es-ES"/>
              </w:rPr>
            </w:pPr>
            <w:r w:rsidRPr="00690A26">
              <w:rPr>
                <w:b/>
                <w:sz w:val="16"/>
                <w:szCs w:val="16"/>
                <w:lang w:val="es-ES"/>
              </w:rPr>
              <w:t>Rev</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rsidR="005178CB" w:rsidRPr="00690A26" w:rsidRDefault="005178CB">
            <w:pPr>
              <w:pStyle w:val="TAL"/>
              <w:jc w:val="center"/>
              <w:rPr>
                <w:b/>
                <w:sz w:val="16"/>
                <w:szCs w:val="16"/>
                <w:lang w:val="es-ES"/>
              </w:rPr>
            </w:pPr>
            <w:r w:rsidRPr="00690A26">
              <w:rPr>
                <w:b/>
                <w:sz w:val="16"/>
                <w:szCs w:val="16"/>
                <w:lang w:val="es-ES"/>
              </w:rPr>
              <w:t>Cat</w:t>
            </w:r>
          </w:p>
        </w:tc>
        <w:tc>
          <w:tcPr>
            <w:tcW w:w="5466" w:type="dxa"/>
            <w:tcBorders>
              <w:top w:val="single" w:sz="6" w:space="0" w:color="auto"/>
              <w:left w:val="single" w:sz="6" w:space="0" w:color="auto"/>
              <w:bottom w:val="single" w:sz="6" w:space="0" w:color="auto"/>
              <w:right w:val="single" w:sz="6" w:space="0" w:color="auto"/>
            </w:tcBorders>
            <w:shd w:val="pct10" w:color="auto" w:fill="FFFFFF"/>
            <w:hideMark/>
          </w:tcPr>
          <w:p w:rsidR="005178CB" w:rsidRPr="00690A26" w:rsidRDefault="005178CB">
            <w:pPr>
              <w:pStyle w:val="TAL"/>
              <w:rPr>
                <w:b/>
                <w:sz w:val="16"/>
                <w:szCs w:val="16"/>
                <w:lang w:val="es-ES"/>
              </w:rPr>
            </w:pPr>
            <w:r w:rsidRPr="00690A26">
              <w:rPr>
                <w:b/>
                <w:sz w:val="16"/>
                <w:szCs w:val="16"/>
                <w:lang w:val="es-ES"/>
              </w:rPr>
              <w:t>Subject/Comment</w:t>
            </w:r>
          </w:p>
        </w:tc>
        <w:tc>
          <w:tcPr>
            <w:tcW w:w="691" w:type="dxa"/>
            <w:tcBorders>
              <w:top w:val="single" w:sz="6" w:space="0" w:color="auto"/>
              <w:left w:val="single" w:sz="6" w:space="0" w:color="auto"/>
              <w:bottom w:val="single" w:sz="6" w:space="0" w:color="auto"/>
              <w:right w:val="single" w:sz="6" w:space="0" w:color="auto"/>
            </w:tcBorders>
            <w:shd w:val="pct10" w:color="auto" w:fill="FFFFFF"/>
            <w:hideMark/>
          </w:tcPr>
          <w:p w:rsidR="005178CB" w:rsidRPr="00690A26" w:rsidRDefault="005178CB">
            <w:pPr>
              <w:pStyle w:val="TAL"/>
              <w:rPr>
                <w:b/>
                <w:sz w:val="16"/>
                <w:szCs w:val="16"/>
                <w:lang w:val="es-ES"/>
              </w:rPr>
            </w:pPr>
            <w:r w:rsidRPr="00690A26">
              <w:rPr>
                <w:b/>
                <w:sz w:val="16"/>
                <w:szCs w:val="16"/>
                <w:lang w:val="es-ES"/>
              </w:rPr>
              <w:t>New</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eastAsia="zh-CN"/>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C4-175271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eastAsia="zh-CN"/>
              </w:rPr>
            </w:pPr>
            <w:r w:rsidRPr="00690A26">
              <w:rPr>
                <w:sz w:val="16"/>
                <w:szCs w:val="16"/>
                <w:lang w:val="es-ES"/>
              </w:rPr>
              <w:t>Initial draft</w:t>
            </w:r>
            <w:r w:rsidRPr="00690A26">
              <w:rPr>
                <w:sz w:val="16"/>
                <w:szCs w:val="16"/>
                <w:lang w:val="es-ES" w:eastAsia="zh-CN"/>
              </w:rPr>
              <w:t xml:space="preserve"> </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0.1.0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C4-175395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n-US"/>
              </w:rPr>
            </w:pPr>
            <w:r w:rsidRPr="00690A26">
              <w:rPr>
                <w:sz w:val="16"/>
                <w:szCs w:val="16"/>
                <w:lang w:val="en-US"/>
              </w:rPr>
              <w:t>Incorporation of agreed pCRs from CT4#80: C4-175109, C4-175272, C4-175274, C4-175363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0.2.0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CT4#81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C4-176438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n-US"/>
              </w:rPr>
            </w:pPr>
            <w:r w:rsidRPr="00690A26">
              <w:rPr>
                <w:sz w:val="16"/>
                <w:szCs w:val="16"/>
                <w:lang w:val="en-US"/>
              </w:rPr>
              <w:t>Incorporation of agreed pCRs from CT4#81: C4-176184, C4-176278, C4-176280, C4-176281, C4-176282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0.3.0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CT4#82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C4-181392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n-US"/>
              </w:rPr>
            </w:pPr>
            <w:r w:rsidRPr="00690A26">
              <w:rPr>
                <w:sz w:val="16"/>
                <w:szCs w:val="16"/>
                <w:lang w:val="en-US"/>
              </w:rPr>
              <w:t>Incorporation of agreed pCRs from CT4#82: C4-181348, C4-181351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0.4.0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CT4#83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C4-182435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n-US"/>
              </w:rPr>
            </w:pPr>
            <w:r w:rsidRPr="00690A26">
              <w:rPr>
                <w:sz w:val="16"/>
                <w:szCs w:val="16"/>
                <w:lang w:val="en-US"/>
              </w:rPr>
              <w:t>Incorporation of agreed pCRs from CT4#83: C4-182098, C4-182327, C4-182328, C4-182365, C4-182413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0.5.0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CT4#84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C4-183517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n-US"/>
              </w:rPr>
            </w:pPr>
            <w:r w:rsidRPr="00690A26">
              <w:rPr>
                <w:sz w:val="16"/>
                <w:szCs w:val="16"/>
                <w:lang w:val="en-US"/>
              </w:rPr>
              <w:t>Incorporation of agreed pCRs from CT4#84: C4-183450, C4-183451, C4-183452, C4-183487, C4-183488, C4-183490, C4-183491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0.6.0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CT4#85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C4-184625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n-US"/>
              </w:rPr>
            </w:pPr>
            <w:r w:rsidRPr="00690A26">
              <w:rPr>
                <w:sz w:val="16"/>
                <w:szCs w:val="16"/>
                <w:lang w:val="en-US"/>
              </w:rPr>
              <w:t>Incorporation of agreed pCRs from CT4#85: C4-184207,</w:t>
            </w:r>
          </w:p>
          <w:p w:rsidR="005178CB" w:rsidRPr="00690A26" w:rsidRDefault="005178CB">
            <w:pPr>
              <w:pStyle w:val="TAL"/>
              <w:rPr>
                <w:sz w:val="16"/>
                <w:szCs w:val="16"/>
                <w:lang w:val="en-US"/>
              </w:rPr>
            </w:pPr>
            <w:r w:rsidRPr="00690A26">
              <w:rPr>
                <w:sz w:val="16"/>
                <w:szCs w:val="16"/>
                <w:lang w:val="en-US"/>
              </w:rPr>
              <w:t>C4-184208, C4-184280, C4-184466, C4-184469, C4-184478, C4-184517, C4-184519, C4-184545, C4-184595, C4-184596, C4-184597, C4-184600, C4-184615, C4-184616, C4-184626</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0.7.0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CP-181105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n-US"/>
              </w:rPr>
            </w:pPr>
            <w:r w:rsidRPr="00690A26">
              <w:rPr>
                <w:sz w:val="16"/>
                <w:szCs w:val="16"/>
                <w:lang w:val="en-US"/>
              </w:rPr>
              <w:t>Presented for information and approval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1.0.0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pPr>
              <w:pStyle w:val="TAL"/>
              <w:rPr>
                <w:sz w:val="16"/>
                <w:szCs w:val="16"/>
                <w:lang w:val="es-ES"/>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Approved in CT#80.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15.0.0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CP-182012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n-US"/>
              </w:rPr>
            </w:pPr>
            <w:r w:rsidRPr="00690A26">
              <w:rPr>
                <w:sz w:val="16"/>
                <w:szCs w:val="16"/>
                <w:lang w:val="en-US"/>
              </w:rPr>
              <w:t>Implementing the Indirect Delivery method for the GET method to retrieve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15.1.0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CP-182093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n-US"/>
              </w:rPr>
            </w:pPr>
            <w:r w:rsidRPr="00690A26">
              <w:rPr>
                <w:sz w:val="16"/>
                <w:szCs w:val="16"/>
                <w:lang w:val="en-US"/>
              </w:rPr>
              <w:t>Defining the range of the priority and capacity attributes and aligning their usage with SRV RFC 2782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15.1.0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n-US"/>
              </w:rPr>
            </w:pPr>
            <w:r w:rsidRPr="00690A26">
              <w:rPr>
                <w:sz w:val="16"/>
                <w:szCs w:val="16"/>
                <w:lang w:val="en-US"/>
              </w:rPr>
              <w:t>Corrections to descriptions, references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15.1.0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CP-182047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15.1.0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CP-182045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noProof/>
                <w:sz w:val="16"/>
                <w:szCs w:val="16"/>
                <w:lang w:val="es-ES"/>
              </w:rPr>
              <w:t>Error Cases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sz w:val="16"/>
                <w:szCs w:val="16"/>
                <w:lang w:val="es-ES"/>
              </w:rPr>
              <w:t>15.1.0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noProof/>
                <w:sz w:val="16"/>
                <w:szCs w:val="16"/>
                <w:lang w:val="es-ES"/>
              </w:rPr>
              <w:t>Heart Beat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sz w:val="16"/>
                <w:szCs w:val="16"/>
                <w:lang w:val="es-ES"/>
              </w:rPr>
              <w:t>15.1.0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noProof/>
                <w:sz w:val="16"/>
                <w:szCs w:val="16"/>
                <w:lang w:val="es-ES"/>
              </w:rPr>
              <w:t>Vendor-Specific NF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sz w:val="16"/>
                <w:szCs w:val="16"/>
                <w:lang w:val="es-ES"/>
              </w:rPr>
              <w:t>15.1.0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CP-182044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n-US"/>
              </w:rPr>
            </w:pPr>
            <w:r w:rsidRPr="00690A26">
              <w:rPr>
                <w:noProof/>
                <w:sz w:val="16"/>
                <w:szCs w:val="16"/>
                <w:lang w:val="en-US"/>
              </w:rPr>
              <w:t>Presence condition of service discovery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sz w:val="16"/>
                <w:szCs w:val="16"/>
                <w:lang w:val="es-ES"/>
              </w:rPr>
              <w:t>15.1.0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n-US"/>
              </w:rPr>
            </w:pPr>
            <w:r w:rsidRPr="00690A26">
              <w:rPr>
                <w:sz w:val="16"/>
                <w:szCs w:val="16"/>
                <w:lang w:val="en-US"/>
              </w:rPr>
              <w:t>Description of Inter-PLMN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15.1.0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noProof/>
                <w:sz w:val="16"/>
                <w:szCs w:val="16"/>
                <w:lang w:val="es-ES"/>
              </w:rPr>
              <w:t>NF Service Versions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sz w:val="16"/>
                <w:szCs w:val="16"/>
                <w:lang w:val="es-ES"/>
              </w:rPr>
              <w:t>15.1.0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0014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noProof/>
                <w:sz w:val="16"/>
                <w:szCs w:val="16"/>
                <w:lang w:val="es-ES"/>
              </w:rPr>
              <w:t>Custom Headers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sz w:val="16"/>
                <w:szCs w:val="16"/>
                <w:lang w:val="es-ES"/>
              </w:rPr>
              <w:t>15.1.0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noProof/>
                <w:sz w:val="16"/>
                <w:szCs w:val="16"/>
                <w:lang w:val="es-ES"/>
              </w:rPr>
              <w:t>Overall Clean-up</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sz w:val="16"/>
                <w:szCs w:val="16"/>
                <w:lang w:val="es-ES"/>
              </w:rPr>
              <w:t>15.1.0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Formatting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15.1.0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15.1.0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noProof/>
                <w:sz w:val="16"/>
                <w:szCs w:val="16"/>
                <w:lang w:val="es-ES"/>
              </w:rPr>
              <w:t>Backup AMF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sz w:val="16"/>
                <w:szCs w:val="16"/>
                <w:lang w:val="es-ES"/>
              </w:rPr>
              <w:t>15.1.0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NF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15.1.0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rFonts w:eastAsia="SimSun"/>
                <w:noProof/>
                <w:sz w:val="16"/>
                <w:szCs w:val="16"/>
                <w:lang w:val="es-ES" w:eastAsia="zh-CN"/>
              </w:rPr>
            </w:pPr>
            <w:r w:rsidRPr="00690A26">
              <w:rPr>
                <w:rFonts w:eastAsia="SimSun"/>
                <w:noProof/>
                <w:sz w:val="16"/>
                <w:szCs w:val="16"/>
                <w:lang w:val="es-ES" w:eastAsia="zh-CN"/>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rFonts w:eastAsia="SimSun"/>
                <w:noProof/>
                <w:sz w:val="16"/>
                <w:szCs w:val="16"/>
                <w:lang w:val="es-ES" w:eastAsia="zh-CN"/>
              </w:rPr>
              <w:t>CHF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rFonts w:eastAsia="SimSun"/>
                <w:noProof/>
                <w:sz w:val="16"/>
                <w:szCs w:val="16"/>
                <w:lang w:val="es-ES" w:eastAsia="zh-CN"/>
              </w:rPr>
            </w:pPr>
            <w:r w:rsidRPr="00690A26">
              <w:rPr>
                <w:sz w:val="16"/>
                <w:szCs w:val="16"/>
                <w:lang w:val="es-ES"/>
              </w:rPr>
              <w:t>15.1.0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n-US"/>
              </w:rPr>
            </w:pPr>
            <w:r w:rsidRPr="00690A26">
              <w:rPr>
                <w:sz w:val="16"/>
                <w:szCs w:val="16"/>
                <w:lang w:val="en-US"/>
              </w:rPr>
              <w:t>Hierarchical NF discovery in recursion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15.1.0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n-US"/>
              </w:rPr>
            </w:pPr>
            <w:r w:rsidRPr="00690A26">
              <w:rPr>
                <w:sz w:val="16"/>
                <w:szCs w:val="16"/>
                <w:lang w:val="en-US"/>
              </w:rPr>
              <w:t>Hierarchical NF discovery in iteration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15.1.0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n-US"/>
              </w:rPr>
            </w:pPr>
            <w:r w:rsidRPr="00690A26">
              <w:rPr>
                <w:noProof/>
                <w:sz w:val="16"/>
                <w:szCs w:val="16"/>
                <w:lang w:val="en-US"/>
              </w:rPr>
              <w:t>Correction of Allowed NF Domains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sz w:val="16"/>
                <w:szCs w:val="16"/>
                <w:lang w:val="es-ES"/>
              </w:rPr>
              <w:t>15.1.0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n-US"/>
              </w:rPr>
            </w:pPr>
            <w:r w:rsidRPr="00690A26">
              <w:rPr>
                <w:noProof/>
                <w:sz w:val="16"/>
                <w:szCs w:val="16"/>
                <w:lang w:val="en-US"/>
              </w:rPr>
              <w:t>Correction of BsfInfo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sz w:val="16"/>
                <w:szCs w:val="16"/>
                <w:lang w:val="es-ES"/>
              </w:rPr>
              <w:t>15.1.0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CP-182161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n-US"/>
              </w:rPr>
            </w:pPr>
            <w:r w:rsidRPr="00690A26">
              <w:rPr>
                <w:noProof/>
                <w:sz w:val="16"/>
                <w:szCs w:val="16"/>
                <w:lang w:val="en-US"/>
              </w:rPr>
              <w:t>IPv6 Prefix for NF / NF Service Address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sz w:val="16"/>
                <w:szCs w:val="16"/>
                <w:lang w:val="es-ES"/>
              </w:rPr>
              <w:t>15.1.0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noProof/>
                <w:sz w:val="16"/>
                <w:szCs w:val="16"/>
                <w:lang w:val="es-ES"/>
              </w:rPr>
              <w:t>NF Set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sz w:val="16"/>
                <w:szCs w:val="16"/>
                <w:lang w:val="es-ES"/>
              </w:rPr>
              <w:t>15.1.0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0031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noProof/>
                <w:sz w:val="16"/>
                <w:szCs w:val="16"/>
                <w:lang w:val="es-ES"/>
              </w:rPr>
              <w:t>URI Scheme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sz w:val="16"/>
                <w:szCs w:val="16"/>
                <w:lang w:val="es-ES"/>
              </w:rPr>
              <w:t>15.1.0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NRF service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15.1.0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n-US"/>
              </w:rPr>
            </w:pPr>
            <w:r w:rsidRPr="00690A26">
              <w:rPr>
                <w:sz w:val="16"/>
                <w:szCs w:val="16"/>
                <w:lang w:val="en-US"/>
              </w:rPr>
              <w:t>Discovery of combined SMF and PGW-C</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15.1.0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CP-182163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n-US"/>
              </w:rPr>
            </w:pPr>
            <w:r w:rsidRPr="00690A26">
              <w:rPr>
                <w:sz w:val="16"/>
                <w:szCs w:val="16"/>
                <w:lang w:val="en-US"/>
              </w:rPr>
              <w:t>Support TAI Range for AMF/SMF and 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15.1.0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15.1.0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CP-182164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n-US"/>
              </w:rPr>
            </w:pPr>
            <w:r w:rsidRPr="00690A26">
              <w:rPr>
                <w:sz w:val="16"/>
                <w:szCs w:val="16"/>
                <w:lang w:val="en-US"/>
              </w:rPr>
              <w:t>Scope for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15.1.0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n-US"/>
              </w:rPr>
            </w:pPr>
            <w:r w:rsidRPr="00690A26">
              <w:rPr>
                <w:sz w:val="16"/>
                <w:szCs w:val="16"/>
                <w:lang w:val="en-US"/>
              </w:rPr>
              <w:t>Corrections to NotificationData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15.1.0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n-US"/>
              </w:rPr>
            </w:pPr>
            <w:r w:rsidRPr="00690A26">
              <w:rPr>
                <w:sz w:val="16"/>
                <w:szCs w:val="16"/>
                <w:lang w:val="en-US"/>
              </w:rPr>
              <w:t>Group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15.1.0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Registering multiple Routing Indicators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15.1.0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n-US"/>
              </w:rPr>
            </w:pPr>
            <w:r w:rsidRPr="00690A26">
              <w:rPr>
                <w:sz w:val="16"/>
                <w:szCs w:val="16"/>
                <w:lang w:val="en-US"/>
              </w:rPr>
              <w:t>Description of Structured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15.1.0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n-US"/>
              </w:rPr>
            </w:pPr>
            <w:r w:rsidRPr="00690A26">
              <w:rPr>
                <w:sz w:val="16"/>
                <w:szCs w:val="16"/>
                <w:lang w:val="en-US"/>
              </w:rPr>
              <w:t>Service names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15.1.0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Resource structure presentation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15.1.0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0048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Default Notifications for UDM</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15.1.0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n-US"/>
              </w:rPr>
            </w:pPr>
            <w:r w:rsidRPr="00690A26">
              <w:rPr>
                <w:sz w:val="16"/>
                <w:szCs w:val="16"/>
                <w:lang w:val="en-US"/>
              </w:rPr>
              <w:t>Cell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15.1.0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CP-182046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NRF 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15.1.0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n-US"/>
              </w:rPr>
            </w:pPr>
            <w:r w:rsidRPr="00690A26">
              <w:rPr>
                <w:sz w:val="16"/>
                <w:szCs w:val="16"/>
                <w:lang w:val="en-US"/>
              </w:rPr>
              <w:t>AMF Discovery by 5G-AN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15.1.0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0052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n-US"/>
              </w:rPr>
            </w:pPr>
            <w:r w:rsidRPr="00690A26">
              <w:rPr>
                <w:sz w:val="16"/>
                <w:szCs w:val="16"/>
                <w:lang w:val="en-US"/>
              </w:rPr>
              <w:t>Detecting NF Failure and Restart using the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15.1.0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0053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NRF Subscription Lifespan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15.1.0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n-US"/>
              </w:rPr>
            </w:pPr>
            <w:r w:rsidRPr="00690A26">
              <w:rPr>
                <w:sz w:val="16"/>
                <w:szCs w:val="16"/>
                <w:lang w:val="en-US"/>
              </w:rPr>
              <w:t>NRF servers clause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15.1.0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Default port number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15.1.0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CP-182162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n-US"/>
              </w:rPr>
            </w:pPr>
            <w:r w:rsidRPr="00690A26">
              <w:rPr>
                <w:sz w:val="16"/>
                <w:szCs w:val="16"/>
                <w:lang w:val="en-US"/>
              </w:rPr>
              <w:t>AMF Discovery Based on AMF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15.1.0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15.1.0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noProof/>
                <w:sz w:val="16"/>
                <w:szCs w:val="16"/>
                <w:lang w:val="es-ES"/>
              </w:rPr>
              <w:t>Heartbeat Timer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noProof/>
                <w:sz w:val="16"/>
                <w:szCs w:val="16"/>
                <w:lang w:val="es-ES"/>
              </w:rPr>
              <w:t>15.2.0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Location Header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noProof/>
                <w:sz w:val="16"/>
                <w:szCs w:val="16"/>
                <w:lang w:val="es-ES"/>
              </w:rPr>
              <w:t>15.2.0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NF Profile Addressing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noProof/>
                <w:sz w:val="16"/>
                <w:szCs w:val="16"/>
                <w:lang w:val="es-ES"/>
              </w:rPr>
              <w:t>15.2.0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noProof/>
                <w:sz w:val="16"/>
                <w:szCs w:val="16"/>
                <w:lang w:val="es-ES"/>
              </w:rPr>
              <w:t>15.2.0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Oauth2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noProof/>
                <w:sz w:val="16"/>
                <w:szCs w:val="16"/>
                <w:lang w:val="es-ES"/>
              </w:rPr>
              <w:t>15.2.0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Regular Expression Patterns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noProof/>
                <w:sz w:val="16"/>
                <w:szCs w:val="16"/>
                <w:lang w:val="es-ES"/>
              </w:rPr>
              <w:t>15.2.0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CP-183183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noProof/>
                <w:sz w:val="16"/>
                <w:szCs w:val="16"/>
                <w:lang w:val="es-ES"/>
              </w:rPr>
              <w:t>15.2.0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lastRenderedPageBreak/>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CP-183147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n-US"/>
              </w:rPr>
            </w:pPr>
            <w:r w:rsidRPr="00690A26">
              <w:rPr>
                <w:sz w:val="16"/>
                <w:szCs w:val="16"/>
                <w:lang w:val="en-US"/>
              </w:rPr>
              <w:t>UPF selection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noProof/>
                <w:sz w:val="16"/>
                <w:szCs w:val="16"/>
                <w:lang w:val="es-ES"/>
              </w:rPr>
              <w:t>15.2.0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0068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CHF registration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noProof/>
                <w:sz w:val="16"/>
                <w:szCs w:val="16"/>
                <w:lang w:val="es-ES"/>
              </w:rPr>
              <w:t>15.2.0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0069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n-US"/>
              </w:rPr>
            </w:pPr>
            <w:r w:rsidRPr="00690A26">
              <w:rPr>
                <w:sz w:val="16"/>
                <w:szCs w:val="16"/>
                <w:lang w:val="en-US"/>
              </w:rPr>
              <w:t>Clarify the NRF management functionality in the case of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noProof/>
                <w:sz w:val="16"/>
                <w:szCs w:val="16"/>
                <w:lang w:val="es-ES"/>
              </w:rPr>
              <w:t>15.2.0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CP-183149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n-US"/>
              </w:rPr>
            </w:pPr>
            <w:r w:rsidRPr="00690A26">
              <w:rPr>
                <w:sz w:val="16"/>
                <w:szCs w:val="16"/>
                <w:lang w:val="en-US"/>
              </w:rPr>
              <w:t>OAuth2.0 Service Alignments and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noProof/>
                <w:sz w:val="16"/>
                <w:szCs w:val="16"/>
                <w:lang w:val="es-ES"/>
              </w:rPr>
              <w:t>15.2.0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CP-183150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n-US"/>
              </w:rPr>
            </w:pPr>
            <w:r w:rsidRPr="00690A26">
              <w:rPr>
                <w:noProof/>
                <w:sz w:val="16"/>
                <w:szCs w:val="16"/>
                <w:lang w:val="en-US"/>
              </w:rPr>
              <w:t>HTTP Basic Authentication For OAuth2.0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noProof/>
                <w:sz w:val="16"/>
                <w:szCs w:val="16"/>
                <w:lang w:val="es-ES"/>
              </w:rPr>
              <w:t>15.2.0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Multiple PLMNs support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noProof/>
                <w:sz w:val="16"/>
                <w:szCs w:val="16"/>
                <w:lang w:val="es-ES"/>
              </w:rPr>
              <w:t>15.2.0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0075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NFService attribute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noProof/>
                <w:sz w:val="16"/>
                <w:szCs w:val="16"/>
                <w:lang w:val="es-ES"/>
              </w:rPr>
              <w:t>15.2.0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Corrections of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noProof/>
                <w:sz w:val="16"/>
                <w:szCs w:val="16"/>
                <w:lang w:val="es-ES"/>
              </w:rPr>
              <w:t>15.2.0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n-US"/>
              </w:rPr>
            </w:pPr>
            <w:r w:rsidRPr="00690A26">
              <w:rPr>
                <w:sz w:val="16"/>
                <w:szCs w:val="16"/>
                <w:lang w:val="en-US"/>
              </w:rPr>
              <w:t>Indicating support of EPS interworking in UPF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noProof/>
                <w:sz w:val="16"/>
                <w:szCs w:val="16"/>
                <w:lang w:val="es-ES"/>
              </w:rPr>
              <w:t>15.2.0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Cardinality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noProof/>
                <w:sz w:val="16"/>
                <w:szCs w:val="16"/>
                <w:lang w:val="es-ES"/>
              </w:rPr>
              <w:t>15.2.0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0081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APIRoot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noProof/>
                <w:sz w:val="16"/>
                <w:szCs w:val="16"/>
                <w:lang w:val="es-ES"/>
              </w:rPr>
              <w:t>15.2.0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0082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n-US"/>
              </w:rPr>
            </w:pPr>
            <w:r w:rsidRPr="00690A26">
              <w:rPr>
                <w:sz w:val="16"/>
                <w:szCs w:val="16"/>
                <w:lang w:val="en-US"/>
              </w:rPr>
              <w:t>Clarification on the reuse of the previous search results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noProof/>
                <w:sz w:val="16"/>
                <w:szCs w:val="16"/>
                <w:lang w:val="es-ES"/>
              </w:rPr>
              <w:t>15.2.0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n-US"/>
              </w:rPr>
            </w:pPr>
            <w:r w:rsidRPr="00690A26">
              <w:rPr>
                <w:sz w:val="16"/>
                <w:szCs w:val="16"/>
                <w:lang w:val="en-US"/>
              </w:rPr>
              <w:t>NF profile detail for hierarchical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noProof/>
                <w:sz w:val="16"/>
                <w:szCs w:val="16"/>
                <w:lang w:val="es-ES"/>
              </w:rPr>
              <w:t>15.2.0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CP-183235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0084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noProof/>
                <w:sz w:val="16"/>
                <w:szCs w:val="16"/>
                <w:lang w:val="es-ES"/>
              </w:rPr>
              <w:t>15.2.0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CP-183152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n-US"/>
              </w:rPr>
            </w:pPr>
            <w:r w:rsidRPr="00690A26">
              <w:rPr>
                <w:sz w:val="16"/>
                <w:szCs w:val="16"/>
                <w:lang w:val="en-US"/>
              </w:rPr>
              <w:t>SMF discovery based on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noProof/>
                <w:sz w:val="16"/>
                <w:szCs w:val="16"/>
                <w:lang w:val="es-ES"/>
              </w:rPr>
              <w:t>15.2.0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CP-183153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n-US"/>
              </w:rPr>
            </w:pPr>
            <w:r w:rsidRPr="00690A26">
              <w:rPr>
                <w:sz w:val="16"/>
                <w:szCs w:val="16"/>
                <w:lang w:val="en-US"/>
              </w:rPr>
              <w:t>CHF discovery based on GPSI and SUPI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noProof/>
                <w:sz w:val="16"/>
                <w:szCs w:val="16"/>
                <w:lang w:val="es-ES"/>
              </w:rPr>
              <w:t>15.2.0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CP-183146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n-US"/>
              </w:rPr>
            </w:pPr>
            <w:r w:rsidRPr="00690A26">
              <w:rPr>
                <w:noProof/>
                <w:sz w:val="16"/>
                <w:szCs w:val="16"/>
                <w:lang w:val="en-US"/>
              </w:rPr>
              <w:t>Add access type in 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noProof/>
                <w:sz w:val="16"/>
                <w:szCs w:val="16"/>
                <w:lang w:val="es-ES"/>
              </w:rPr>
              <w:t>15.2.0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n-US"/>
              </w:rPr>
            </w:pPr>
            <w:r w:rsidRPr="00690A26">
              <w:rPr>
                <w:sz w:val="16"/>
                <w:szCs w:val="16"/>
                <w:lang w:val="en-US"/>
              </w:rPr>
              <w:t>Hierarchical subscription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noProof/>
                <w:sz w:val="16"/>
                <w:szCs w:val="16"/>
                <w:lang w:val="es-ES"/>
              </w:rPr>
              <w:t>15.2.0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n-US"/>
              </w:rPr>
            </w:pPr>
            <w:r w:rsidRPr="00690A26">
              <w:rPr>
                <w:noProof/>
                <w:sz w:val="16"/>
                <w:szCs w:val="16"/>
                <w:lang w:val="en-US"/>
              </w:rPr>
              <w:t xml:space="preserve">Hierarchical subscription </w:t>
            </w:r>
            <w:r w:rsidRPr="00690A26">
              <w:rPr>
                <w:sz w:val="16"/>
                <w:szCs w:val="16"/>
                <w:lang w:val="en-US"/>
              </w:rPr>
              <w:t>with intermediate redirecting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noProof/>
                <w:sz w:val="16"/>
                <w:szCs w:val="16"/>
                <w:lang w:val="es-ES"/>
              </w:rPr>
              <w:t>15.2.0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0093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n-US"/>
              </w:rPr>
            </w:pPr>
            <w:r w:rsidRPr="00690A26">
              <w:rPr>
                <w:noProof/>
                <w:sz w:val="16"/>
                <w:szCs w:val="16"/>
                <w:lang w:val="en-US"/>
              </w:rPr>
              <w:t>Notifications for subscriptions via intermediate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noProof/>
                <w:sz w:val="16"/>
                <w:szCs w:val="16"/>
                <w:lang w:val="es-ES"/>
              </w:rPr>
              <w:t>15.2.0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n-US"/>
              </w:rPr>
            </w:pPr>
            <w:r w:rsidRPr="00690A26">
              <w:rPr>
                <w:noProof/>
                <w:sz w:val="16"/>
                <w:szCs w:val="16"/>
                <w:lang w:val="en-US"/>
              </w:rPr>
              <w:t>DNN and IP Domain in BSF Info</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noProof/>
                <w:sz w:val="16"/>
                <w:szCs w:val="16"/>
                <w:lang w:val="es-ES"/>
              </w:rPr>
              <w:t>15.2.0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0097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noProof/>
                <w:sz w:val="16"/>
                <w:szCs w:val="16"/>
                <w:lang w:val="es-ES"/>
              </w:rPr>
              <w:t>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noProof/>
                <w:sz w:val="16"/>
                <w:szCs w:val="16"/>
                <w:lang w:val="es-ES"/>
              </w:rPr>
              <w:t>15.2.0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0100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noProof/>
                <w:sz w:val="16"/>
                <w:szCs w:val="16"/>
                <w:lang w:val="es-ES"/>
              </w:rPr>
              <w:t>NF Service FQDN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noProof/>
                <w:sz w:val="16"/>
                <w:szCs w:val="16"/>
                <w:lang w:val="es-ES"/>
              </w:rPr>
              <w:t>15.2.0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noProof/>
                <w:sz w:val="16"/>
                <w:szCs w:val="16"/>
                <w:lang w:val="es-ES"/>
              </w:rPr>
              <w:t>NRF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noProof/>
                <w:sz w:val="16"/>
                <w:szCs w:val="16"/>
                <w:lang w:val="es-ES"/>
              </w:rPr>
              <w:t>15.2.0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0102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noProof/>
                <w:sz w:val="16"/>
                <w:szCs w:val="16"/>
                <w:lang w:val="es-ES"/>
              </w:rPr>
              <w:t>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noProof/>
                <w:sz w:val="16"/>
                <w:szCs w:val="16"/>
                <w:lang w:val="es-ES"/>
              </w:rPr>
              <w:t>15.2.0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CP-183181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noProof/>
                <w:sz w:val="16"/>
                <w:szCs w:val="16"/>
                <w:lang w:val="es-ES"/>
              </w:rPr>
              <w:t>NRF Oauth Scopes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noProof/>
                <w:sz w:val="16"/>
                <w:szCs w:val="16"/>
                <w:lang w:val="es-ES"/>
              </w:rPr>
              <w:t>15.2.0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CP-183182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noProof/>
                <w:sz w:val="16"/>
                <w:szCs w:val="16"/>
                <w:lang w:val="es-ES"/>
              </w:rPr>
              <w:t>NRF Subscription Handling</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noProof/>
                <w:sz w:val="16"/>
                <w:szCs w:val="16"/>
                <w:lang w:val="es-ES"/>
              </w:rPr>
              <w:t>15.2.0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noProof/>
                <w:sz w:val="16"/>
                <w:szCs w:val="16"/>
                <w:lang w:val="es-ES"/>
              </w:rPr>
              <w:t>NF Profile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noProof/>
                <w:sz w:val="16"/>
                <w:szCs w:val="16"/>
                <w:lang w:val="es-ES"/>
              </w:rPr>
              <w:t>15.2.0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CP-183171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UDM Group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noProof/>
                <w:sz w:val="16"/>
                <w:szCs w:val="16"/>
                <w:lang w:val="es-ES"/>
              </w:rPr>
              <w:t>15.2.0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n-US"/>
              </w:rPr>
            </w:pPr>
            <w:r w:rsidRPr="00690A26">
              <w:rPr>
                <w:noProof/>
                <w:sz w:val="16"/>
                <w:szCs w:val="16"/>
                <w:lang w:val="en-US"/>
              </w:rPr>
              <w:t>Preferred target NF Location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noProof/>
                <w:sz w:val="16"/>
                <w:szCs w:val="16"/>
                <w:lang w:val="es-ES"/>
              </w:rPr>
              <w:t>15.2.0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noProof/>
                <w:sz w:val="16"/>
                <w:szCs w:val="16"/>
                <w:lang w:val="es-ES"/>
              </w:rPr>
              <w:t>Telescopic FQDN for HNRF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noProof/>
                <w:sz w:val="16"/>
                <w:szCs w:val="16"/>
                <w:lang w:val="es-ES"/>
              </w:rPr>
              <w:t>15.2.0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CP-183184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n-US"/>
              </w:rPr>
            </w:pPr>
            <w:r w:rsidRPr="00690A26">
              <w:rPr>
                <w:noProof/>
                <w:sz w:val="16"/>
                <w:szCs w:val="16"/>
                <w:lang w:val="en-US"/>
              </w:rPr>
              <w:t>Description of NF instances/NF profile retrieval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noProof/>
                <w:sz w:val="16"/>
                <w:szCs w:val="16"/>
                <w:lang w:val="es-ES"/>
              </w:rPr>
              <w:t>15.2.0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n-US"/>
              </w:rPr>
            </w:pPr>
            <w:r w:rsidRPr="00690A26">
              <w:rPr>
                <w:noProof/>
                <w:sz w:val="16"/>
                <w:szCs w:val="16"/>
                <w:lang w:val="en-US"/>
              </w:rPr>
              <w:t>Content of the Subscription to notification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noProof/>
                <w:sz w:val="16"/>
                <w:szCs w:val="16"/>
                <w:lang w:val="es-ES"/>
              </w:rPr>
              <w:t>15.2.0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n-US"/>
              </w:rPr>
            </w:pPr>
            <w:r w:rsidRPr="00690A26">
              <w:rPr>
                <w:noProof/>
                <w:sz w:val="16"/>
                <w:szCs w:val="16"/>
                <w:lang w:val="en-US"/>
              </w:rPr>
              <w:t>Adding new services in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noProof/>
                <w:sz w:val="16"/>
                <w:szCs w:val="16"/>
                <w:lang w:val="es-ES"/>
              </w:rPr>
              <w:t>15.2.0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noProof/>
                <w:sz w:val="16"/>
                <w:szCs w:val="16"/>
                <w:lang w:val="es-ES"/>
              </w:rPr>
              <w:t>NF Profile Service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noProof/>
                <w:sz w:val="16"/>
                <w:szCs w:val="16"/>
                <w:lang w:val="es-ES"/>
              </w:rPr>
              <w:t>15.2.0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noProof/>
                <w:sz w:val="16"/>
                <w:szCs w:val="16"/>
                <w:lang w:val="es-ES"/>
              </w:rPr>
              <w:t>15.2.0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CP-183180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noProof/>
                <w:sz w:val="16"/>
                <w:szCs w:val="16"/>
                <w:lang w:val="es-ES"/>
              </w:rPr>
              <w:t>ExternalDocs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noProof/>
                <w:sz w:val="16"/>
                <w:szCs w:val="16"/>
                <w:lang w:val="es-ES"/>
              </w:rPr>
              <w:t>15.2.0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noProof/>
                <w:sz w:val="16"/>
                <w:szCs w:val="16"/>
                <w:lang w:val="es-ES"/>
              </w:rPr>
              <w:t>AmfRegionId and AmfSetId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noProof/>
                <w:sz w:val="16"/>
                <w:szCs w:val="16"/>
                <w:lang w:val="es-ES"/>
              </w:rPr>
              <w:t>15.3.0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n-US"/>
              </w:rPr>
            </w:pPr>
            <w:r w:rsidRPr="00690A26">
              <w:rPr>
                <w:noProof/>
                <w:sz w:val="16"/>
                <w:szCs w:val="16"/>
                <w:lang w:val="en-US"/>
              </w:rPr>
              <w:t>Interpretation of absence of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noProof/>
                <w:sz w:val="16"/>
                <w:szCs w:val="16"/>
                <w:lang w:val="es-ES"/>
              </w:rPr>
              <w:t>15.3.0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n-US"/>
              </w:rPr>
            </w:pPr>
            <w:r w:rsidRPr="00690A26">
              <w:rPr>
                <w:noProof/>
                <w:sz w:val="16"/>
                <w:szCs w:val="16"/>
                <w:lang w:val="en-US"/>
              </w:rPr>
              <w:t>Usage of FQDN and IP address related attributes from NF / NF Service profiles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noProof/>
                <w:sz w:val="16"/>
                <w:szCs w:val="16"/>
                <w:lang w:val="es-ES"/>
              </w:rPr>
              <w:t>15.3.0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n-US"/>
              </w:rPr>
            </w:pPr>
            <w:r w:rsidRPr="00690A26">
              <w:rPr>
                <w:noProof/>
                <w:sz w:val="16"/>
                <w:szCs w:val="16"/>
                <w:lang w:val="en-US"/>
              </w:rPr>
              <w:t>AMF Region and AMF Set in PLMNs supporting multiple PLMN Ids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noProof/>
                <w:sz w:val="16"/>
                <w:szCs w:val="16"/>
                <w:lang w:val="es-ES"/>
              </w:rPr>
              <w:t>15.3.0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n-US"/>
              </w:rPr>
            </w:pPr>
            <w:r w:rsidRPr="00690A26">
              <w:rPr>
                <w:noProof/>
                <w:sz w:val="16"/>
                <w:szCs w:val="16"/>
                <w:lang w:val="en-US"/>
              </w:rPr>
              <w:t>Encoding of GUAMI query parameter in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noProof/>
                <w:sz w:val="16"/>
                <w:szCs w:val="16"/>
                <w:lang w:val="es-ES"/>
              </w:rPr>
              <w:t>15.3.0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n-US"/>
              </w:rPr>
            </w:pPr>
            <w:r w:rsidRPr="00690A26">
              <w:rPr>
                <w:noProof/>
                <w:sz w:val="16"/>
                <w:szCs w:val="16"/>
                <w:lang w:val="en-US"/>
              </w:rPr>
              <w:t>Status for operative NF (service) not discoverable by other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noProof/>
                <w:sz w:val="16"/>
                <w:szCs w:val="16"/>
                <w:lang w:val="es-ES"/>
              </w:rPr>
              <w:t>15.3.0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0126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n-US"/>
              </w:rPr>
            </w:pPr>
            <w:r w:rsidRPr="00690A26">
              <w:rPr>
                <w:noProof/>
                <w:sz w:val="16"/>
                <w:szCs w:val="16"/>
                <w:lang w:val="en-US"/>
              </w:rPr>
              <w:t>Limiting the number of NFProfiles returned in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noProof/>
                <w:sz w:val="16"/>
                <w:szCs w:val="16"/>
                <w:lang w:val="es-ES"/>
              </w:rPr>
              <w:t>15.3.0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n-US"/>
              </w:rPr>
            </w:pPr>
            <w:r w:rsidRPr="00690A26">
              <w:rPr>
                <w:noProof/>
                <w:sz w:val="16"/>
                <w:szCs w:val="16"/>
                <w:lang w:val="en-US"/>
              </w:rPr>
              <w:t>Maximum payload size of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noProof/>
                <w:sz w:val="16"/>
                <w:szCs w:val="16"/>
                <w:lang w:val="es-ES"/>
              </w:rPr>
              <w:t>15.3.0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CP-190155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n-US"/>
              </w:rPr>
            </w:pPr>
            <w:r w:rsidRPr="00690A26">
              <w:rPr>
                <w:noProof/>
                <w:sz w:val="16"/>
                <w:szCs w:val="16"/>
                <w:lang w:val="en-US"/>
              </w:rPr>
              <w:t>NF Profile Changes in NF Register / NFUpdate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noProof/>
                <w:sz w:val="16"/>
                <w:szCs w:val="16"/>
                <w:lang w:val="es-ES"/>
              </w:rPr>
              <w:t>15.3.0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n-US"/>
              </w:rPr>
            </w:pPr>
            <w:r w:rsidRPr="00690A26">
              <w:rPr>
                <w:noProof/>
                <w:sz w:val="16"/>
                <w:szCs w:val="16"/>
                <w:lang w:val="en-US"/>
              </w:rPr>
              <w:t>supported-features query parameter of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noProof/>
                <w:sz w:val="16"/>
                <w:szCs w:val="16"/>
                <w:lang w:val="es-ES"/>
              </w:rPr>
              <w:t>15.3.0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noProof/>
                <w:sz w:val="16"/>
                <w:szCs w:val="16"/>
                <w:lang w:val="es-ES"/>
              </w:rPr>
              <w:t>OpenAPI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noProof/>
                <w:sz w:val="16"/>
                <w:szCs w:val="16"/>
                <w:lang w:val="es-ES"/>
              </w:rPr>
              <w:t>15.3.0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noProof/>
                <w:sz w:val="16"/>
                <w:szCs w:val="16"/>
                <w:lang w:val="es-ES"/>
              </w:rPr>
              <w:t>Oauth2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noProof/>
                <w:sz w:val="16"/>
                <w:szCs w:val="16"/>
                <w:lang w:val="es-ES"/>
              </w:rPr>
              <w:t>15.3.0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noProof/>
                <w:sz w:val="16"/>
                <w:szCs w:val="16"/>
                <w:lang w:val="es-ES"/>
              </w:rPr>
              <w:t>Oauth2 Token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noProof/>
                <w:sz w:val="16"/>
                <w:szCs w:val="16"/>
                <w:lang w:val="es-ES"/>
              </w:rPr>
              <w:t>15.3.0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n-US"/>
              </w:rPr>
            </w:pPr>
            <w:r w:rsidRPr="00690A26">
              <w:rPr>
                <w:noProof/>
                <w:sz w:val="16"/>
                <w:szCs w:val="16"/>
                <w:lang w:val="en-US"/>
              </w:rPr>
              <w:t>Authorization Attributes of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noProof/>
                <w:sz w:val="16"/>
                <w:szCs w:val="16"/>
                <w:lang w:val="es-ES"/>
              </w:rPr>
              <w:t>15.3.0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n-US"/>
              </w:rPr>
            </w:pPr>
            <w:r w:rsidRPr="00690A26">
              <w:rPr>
                <w:noProof/>
                <w:sz w:val="16"/>
                <w:szCs w:val="16"/>
                <w:lang w:val="en-US"/>
              </w:rPr>
              <w:t>Features of NF 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noProof/>
                <w:sz w:val="16"/>
                <w:szCs w:val="16"/>
                <w:lang w:val="es-ES"/>
              </w:rPr>
              <w:t>15.3.0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n-US"/>
              </w:rPr>
            </w:pPr>
            <w:r w:rsidRPr="00690A26">
              <w:rPr>
                <w:noProof/>
                <w:sz w:val="16"/>
                <w:szCs w:val="16"/>
                <w:lang w:val="en-US"/>
              </w:rPr>
              <w:t>Subscription Authorization for Sets of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noProof/>
                <w:sz w:val="16"/>
                <w:szCs w:val="16"/>
                <w:lang w:val="es-ES"/>
              </w:rPr>
              <w:t>15.3.0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noProof/>
                <w:sz w:val="16"/>
                <w:szCs w:val="16"/>
                <w:lang w:val="es-ES"/>
              </w:rPr>
              <w:t>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noProof/>
                <w:sz w:val="16"/>
                <w:szCs w:val="16"/>
                <w:lang w:val="es-ES"/>
              </w:rPr>
              <w:t>15.3.0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CP-190059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n-US"/>
              </w:rPr>
            </w:pPr>
            <w:r w:rsidRPr="00690A26">
              <w:rPr>
                <w:noProof/>
                <w:sz w:val="16"/>
                <w:szCs w:val="16"/>
                <w:lang w:val="en-US"/>
              </w:rPr>
              <w:t>UPF selection based on PDUSessionType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noProof/>
                <w:sz w:val="16"/>
                <w:szCs w:val="16"/>
                <w:lang w:val="es-ES"/>
              </w:rPr>
              <w:t>15.3.0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CP-190163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n-US"/>
              </w:rPr>
            </w:pPr>
            <w:r w:rsidRPr="00690A26">
              <w:rPr>
                <w:noProof/>
                <w:sz w:val="16"/>
                <w:szCs w:val="16"/>
                <w:lang w:val="en-US"/>
              </w:rPr>
              <w:t>Service Names in URI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noProof/>
                <w:sz w:val="16"/>
                <w:szCs w:val="16"/>
                <w:lang w:val="es-ES"/>
              </w:rPr>
              <w:t>15.3.0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n-US"/>
              </w:rPr>
            </w:pPr>
            <w:r w:rsidRPr="00690A26">
              <w:rPr>
                <w:noProof/>
                <w:sz w:val="16"/>
                <w:szCs w:val="16"/>
                <w:lang w:val="en-US"/>
              </w:rPr>
              <w:t>GMLC URI for Namf_Location EventNotify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noProof/>
                <w:sz w:val="16"/>
                <w:szCs w:val="16"/>
                <w:lang w:val="es-ES"/>
              </w:rPr>
              <w:t>15.3.0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noProof/>
                <w:sz w:val="16"/>
                <w:szCs w:val="16"/>
                <w:lang w:val="es-ES"/>
              </w:rPr>
              <w:t>Corrections on 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noProof/>
                <w:sz w:val="16"/>
                <w:szCs w:val="16"/>
                <w:lang w:val="es-ES"/>
              </w:rPr>
              <w:t>15.3.0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noProof/>
                <w:sz w:val="16"/>
                <w:szCs w:val="16"/>
                <w:lang w:val="es-ES"/>
              </w:rPr>
              <w:t>15.3.0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noProof/>
                <w:sz w:val="16"/>
                <w:szCs w:val="16"/>
                <w:lang w:val="es-ES"/>
              </w:rPr>
              <w:t>NRF Heart-Beat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noProof/>
                <w:sz w:val="16"/>
                <w:szCs w:val="16"/>
                <w:lang w:val="es-ES"/>
              </w:rPr>
              <w:t>15.3.0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0144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n-US"/>
              </w:rPr>
            </w:pPr>
            <w:r w:rsidRPr="00690A26">
              <w:rPr>
                <w:noProof/>
                <w:sz w:val="16"/>
                <w:szCs w:val="16"/>
                <w:lang w:val="en-US"/>
              </w:rPr>
              <w:t>Addition of new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noProof/>
                <w:sz w:val="16"/>
                <w:szCs w:val="16"/>
                <w:lang w:val="es-ES"/>
              </w:rPr>
              <w:t>15.3.0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0145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noProof/>
                <w:sz w:val="16"/>
                <w:szCs w:val="16"/>
                <w:lang w:val="es-ES"/>
              </w:rPr>
            </w:pPr>
            <w:r w:rsidRPr="00690A26">
              <w:rPr>
                <w:rFonts w:cs="Arial"/>
                <w:color w:val="000000"/>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rFonts w:cs="Arial"/>
                <w:color w:val="000000"/>
                <w:sz w:val="16"/>
                <w:szCs w:val="16"/>
                <w:lang w:val="es-ES"/>
              </w:rPr>
            </w:pPr>
            <w:r w:rsidRPr="00690A26">
              <w:rPr>
                <w:noProof/>
                <w:sz w:val="16"/>
                <w:szCs w:val="16"/>
                <w:lang w:val="es-ES"/>
              </w:rPr>
              <w:t>15.3.0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rFonts w:cs="Arial"/>
                <w:color w:val="000000"/>
                <w:sz w:val="16"/>
                <w:szCs w:val="16"/>
                <w:lang w:val="en-US"/>
              </w:rPr>
            </w:pPr>
            <w:r w:rsidRPr="00690A26">
              <w:rPr>
                <w:rFonts w:cs="Arial"/>
                <w:color w:val="000000"/>
                <w:sz w:val="16"/>
                <w:szCs w:val="16"/>
                <w:lang w:val="en-US"/>
              </w:rPr>
              <w:t>PLMN ID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rFonts w:cs="Arial"/>
                <w:color w:val="000000"/>
                <w:sz w:val="16"/>
                <w:szCs w:val="16"/>
                <w:lang w:val="es-ES"/>
              </w:rPr>
            </w:pPr>
            <w:r w:rsidRPr="00690A26">
              <w:rPr>
                <w:rFonts w:cs="Arial"/>
                <w:color w:val="000000"/>
                <w:sz w:val="16"/>
                <w:szCs w:val="16"/>
                <w:lang w:val="es-ES"/>
              </w:rPr>
              <w:t>15.4.0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rFonts w:cs="Arial"/>
                <w:color w:val="000000"/>
                <w:sz w:val="16"/>
                <w:szCs w:val="16"/>
                <w:lang w:val="en-US"/>
              </w:rPr>
            </w:pPr>
            <w:r w:rsidRPr="00690A26">
              <w:rPr>
                <w:rFonts w:cs="Arial"/>
                <w:color w:val="000000"/>
                <w:sz w:val="16"/>
                <w:szCs w:val="16"/>
                <w:lang w:val="en-US"/>
              </w:rPr>
              <w:t>Content encodings supported in HTTP requests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rFonts w:cs="Arial"/>
                <w:color w:val="000000"/>
                <w:sz w:val="16"/>
                <w:szCs w:val="16"/>
                <w:lang w:val="es-ES"/>
              </w:rPr>
            </w:pPr>
            <w:r w:rsidRPr="00690A26">
              <w:rPr>
                <w:rFonts w:cs="Arial"/>
                <w:color w:val="000000"/>
                <w:sz w:val="16"/>
                <w:szCs w:val="16"/>
                <w:lang w:val="es-ES"/>
              </w:rPr>
              <w:t>15.4.0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0156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rFonts w:cs="Arial"/>
                <w:color w:val="000000"/>
                <w:sz w:val="16"/>
                <w:szCs w:val="16"/>
                <w:lang w:val="en-US"/>
              </w:rPr>
            </w:pPr>
            <w:r w:rsidRPr="00690A26">
              <w:rPr>
                <w:rFonts w:cs="Arial"/>
                <w:color w:val="000000"/>
                <w:sz w:val="16"/>
                <w:szCs w:val="16"/>
                <w:lang w:val="en-US"/>
              </w:rPr>
              <w:t>Correct the condition of the FQDN parameter of NFProfile and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rFonts w:cs="Arial"/>
                <w:color w:val="000000"/>
                <w:sz w:val="16"/>
                <w:szCs w:val="16"/>
                <w:lang w:val="es-ES"/>
              </w:rPr>
            </w:pPr>
            <w:r w:rsidRPr="00690A26">
              <w:rPr>
                <w:rFonts w:cs="Arial"/>
                <w:color w:val="000000"/>
                <w:sz w:val="16"/>
                <w:szCs w:val="16"/>
                <w:lang w:val="es-ES"/>
              </w:rPr>
              <w:t>15.4.0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0159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rFonts w:cs="Arial"/>
                <w:color w:val="000000"/>
                <w:sz w:val="16"/>
                <w:szCs w:val="16"/>
                <w:lang w:val="es-ES"/>
              </w:rPr>
            </w:pPr>
            <w:r w:rsidRPr="00690A26">
              <w:rPr>
                <w:rFonts w:cs="Arial"/>
                <w:color w:val="000000"/>
                <w:sz w:val="16"/>
                <w:szCs w:val="16"/>
                <w:lang w:val="es-ES"/>
              </w:rPr>
              <w:t>NRF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rFonts w:cs="Arial"/>
                <w:color w:val="000000"/>
                <w:sz w:val="16"/>
                <w:szCs w:val="16"/>
                <w:lang w:val="es-ES"/>
              </w:rPr>
            </w:pPr>
            <w:r w:rsidRPr="00690A26">
              <w:rPr>
                <w:rFonts w:cs="Arial"/>
                <w:color w:val="000000"/>
                <w:sz w:val="16"/>
                <w:szCs w:val="16"/>
                <w:lang w:val="es-ES"/>
              </w:rPr>
              <w:t>15.4.0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0161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rFonts w:cs="Arial"/>
                <w:color w:val="000000"/>
                <w:sz w:val="16"/>
                <w:szCs w:val="16"/>
                <w:lang w:val="es-ES"/>
              </w:rPr>
            </w:pPr>
            <w:r w:rsidRPr="00690A26">
              <w:rPr>
                <w:rFonts w:cs="Arial"/>
                <w:color w:val="000000"/>
                <w:sz w:val="16"/>
                <w:szCs w:val="16"/>
                <w:lang w:val="es-ES"/>
              </w:rPr>
              <w:t>Slice Info in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rFonts w:cs="Arial"/>
                <w:color w:val="000000"/>
                <w:sz w:val="16"/>
                <w:szCs w:val="16"/>
                <w:lang w:val="es-ES"/>
              </w:rPr>
            </w:pPr>
            <w:r w:rsidRPr="00690A26">
              <w:rPr>
                <w:rFonts w:cs="Arial"/>
                <w:color w:val="000000"/>
                <w:sz w:val="16"/>
                <w:szCs w:val="16"/>
                <w:lang w:val="es-ES"/>
              </w:rPr>
              <w:t>15.4.0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rFonts w:cs="Arial"/>
                <w:color w:val="000000"/>
                <w:sz w:val="16"/>
                <w:szCs w:val="16"/>
                <w:lang w:val="es-ES"/>
              </w:rPr>
            </w:pPr>
            <w:r w:rsidRPr="00690A26">
              <w:rPr>
                <w:rFonts w:cs="Arial"/>
                <w:color w:val="000000"/>
                <w:sz w:val="16"/>
                <w:szCs w:val="16"/>
                <w:lang w:val="es-ES"/>
              </w:rPr>
              <w:t>Subscription 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rFonts w:cs="Arial"/>
                <w:color w:val="000000"/>
                <w:sz w:val="16"/>
                <w:szCs w:val="16"/>
                <w:lang w:val="es-ES"/>
              </w:rPr>
            </w:pPr>
            <w:r w:rsidRPr="00690A26">
              <w:rPr>
                <w:rFonts w:cs="Arial"/>
                <w:color w:val="000000"/>
                <w:sz w:val="16"/>
                <w:szCs w:val="16"/>
                <w:lang w:val="es-ES"/>
              </w:rPr>
              <w:t>15.4.0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rFonts w:cs="Arial"/>
                <w:color w:val="000000"/>
                <w:sz w:val="16"/>
                <w:szCs w:val="16"/>
                <w:lang w:val="en-US"/>
              </w:rPr>
            </w:pPr>
            <w:r w:rsidRPr="00690A26">
              <w:rPr>
                <w:rFonts w:cs="Arial"/>
                <w:color w:val="000000"/>
                <w:sz w:val="16"/>
                <w:szCs w:val="16"/>
                <w:lang w:val="en-US"/>
              </w:rPr>
              <w:t>Vendor-Specific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rFonts w:cs="Arial"/>
                <w:color w:val="000000"/>
                <w:sz w:val="16"/>
                <w:szCs w:val="16"/>
                <w:lang w:val="es-ES"/>
              </w:rPr>
            </w:pPr>
            <w:r w:rsidRPr="00690A26">
              <w:rPr>
                <w:rFonts w:cs="Arial"/>
                <w:color w:val="000000"/>
                <w:sz w:val="16"/>
                <w:szCs w:val="16"/>
                <w:lang w:val="es-ES"/>
              </w:rPr>
              <w:t>15.4.0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rFonts w:cs="Arial"/>
                <w:color w:val="000000"/>
                <w:sz w:val="16"/>
                <w:szCs w:val="16"/>
                <w:lang w:val="en-US"/>
              </w:rPr>
            </w:pPr>
            <w:r w:rsidRPr="00690A26">
              <w:rPr>
                <w:rFonts w:cs="Arial"/>
                <w:color w:val="000000"/>
                <w:sz w:val="16"/>
                <w:szCs w:val="16"/>
                <w:lang w:val="en-US"/>
              </w:rPr>
              <w:t>Target PLMN List in Inter-PLMN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rFonts w:cs="Arial"/>
                <w:color w:val="000000"/>
                <w:sz w:val="16"/>
                <w:szCs w:val="16"/>
                <w:lang w:val="es-ES"/>
              </w:rPr>
            </w:pPr>
            <w:r w:rsidRPr="00690A26">
              <w:rPr>
                <w:rFonts w:cs="Arial"/>
                <w:color w:val="000000"/>
                <w:sz w:val="16"/>
                <w:szCs w:val="16"/>
                <w:lang w:val="es-ES"/>
              </w:rPr>
              <w:t>15.4.0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lastRenderedPageBreak/>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rFonts w:cs="Arial"/>
                <w:color w:val="000000"/>
                <w:sz w:val="16"/>
                <w:szCs w:val="16"/>
                <w:lang w:val="en-US"/>
              </w:rPr>
            </w:pPr>
            <w:r w:rsidRPr="00690A26">
              <w:rPr>
                <w:rFonts w:cs="Arial"/>
                <w:color w:val="000000"/>
                <w:sz w:val="16"/>
                <w:szCs w:val="16"/>
                <w:lang w:val="en-US"/>
              </w:rPr>
              <w:t>Storage of OpenAPI specification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rFonts w:cs="Arial"/>
                <w:color w:val="000000"/>
                <w:sz w:val="16"/>
                <w:szCs w:val="16"/>
                <w:lang w:val="es-ES"/>
              </w:rPr>
            </w:pPr>
            <w:r w:rsidRPr="00690A26">
              <w:rPr>
                <w:rFonts w:cs="Arial"/>
                <w:color w:val="000000"/>
                <w:sz w:val="16"/>
                <w:szCs w:val="16"/>
                <w:lang w:val="es-ES"/>
              </w:rPr>
              <w:t>15.4.0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rFonts w:cs="Arial"/>
                <w:color w:val="000000"/>
                <w:sz w:val="16"/>
                <w:szCs w:val="16"/>
                <w:lang w:val="en-US"/>
              </w:rPr>
            </w:pPr>
            <w:r w:rsidRPr="00690A26">
              <w:rPr>
                <w:rFonts w:cs="Arial"/>
                <w:color w:val="000000"/>
                <w:sz w:val="16"/>
                <w:szCs w:val="16"/>
                <w:lang w:val="en-US"/>
              </w:rPr>
              <w:t>Corrections on NFStatusUnSubscribe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rFonts w:cs="Arial"/>
                <w:color w:val="000000"/>
                <w:sz w:val="16"/>
                <w:szCs w:val="16"/>
                <w:lang w:val="es-ES"/>
              </w:rPr>
            </w:pPr>
            <w:r w:rsidRPr="00690A26">
              <w:rPr>
                <w:rFonts w:cs="Arial"/>
                <w:color w:val="000000"/>
                <w:sz w:val="16"/>
                <w:szCs w:val="16"/>
                <w:lang w:val="es-ES"/>
              </w:rPr>
              <w:t>15.4.0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rFonts w:cs="Arial"/>
                <w:color w:val="000000"/>
                <w:sz w:val="16"/>
                <w:szCs w:val="16"/>
                <w:lang w:val="en-US"/>
              </w:rPr>
            </w:pPr>
            <w:r w:rsidRPr="00690A26">
              <w:rPr>
                <w:rFonts w:cs="Arial"/>
                <w:color w:val="000000"/>
                <w:sz w:val="16"/>
                <w:szCs w:val="16"/>
                <w:lang w:val="en-US"/>
              </w:rPr>
              <w:t>Corrections on UpdateSubscription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rFonts w:cs="Arial"/>
                <w:color w:val="000000"/>
                <w:sz w:val="16"/>
                <w:szCs w:val="16"/>
                <w:lang w:val="es-ES"/>
              </w:rPr>
            </w:pPr>
            <w:r w:rsidRPr="00690A26">
              <w:rPr>
                <w:rFonts w:cs="Arial"/>
                <w:color w:val="000000"/>
                <w:sz w:val="16"/>
                <w:szCs w:val="16"/>
                <w:lang w:val="es-ES"/>
              </w:rPr>
              <w:t>15.4.0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rFonts w:cs="Arial"/>
                <w:color w:val="000000"/>
                <w:sz w:val="16"/>
                <w:szCs w:val="16"/>
                <w:lang w:val="en-US"/>
              </w:rPr>
            </w:pPr>
            <w:r w:rsidRPr="00690A26">
              <w:rPr>
                <w:rFonts w:cs="Arial"/>
                <w:color w:val="000000"/>
                <w:sz w:val="16"/>
                <w:szCs w:val="16"/>
                <w:lang w:val="en-US"/>
              </w:rPr>
              <w:t>Corrections on Nnrf_AccessToken Service for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rFonts w:cs="Arial"/>
                <w:color w:val="000000"/>
                <w:sz w:val="16"/>
                <w:szCs w:val="16"/>
                <w:lang w:val="es-ES"/>
              </w:rPr>
            </w:pPr>
            <w:r w:rsidRPr="00690A26">
              <w:rPr>
                <w:rFonts w:cs="Arial"/>
                <w:color w:val="000000"/>
                <w:sz w:val="16"/>
                <w:szCs w:val="16"/>
                <w:lang w:val="es-ES"/>
              </w:rPr>
              <w:t>15.4.0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0176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rFonts w:cs="Arial"/>
                <w:color w:val="000000"/>
                <w:sz w:val="16"/>
                <w:szCs w:val="16"/>
                <w:lang w:val="en-US"/>
              </w:rPr>
            </w:pPr>
            <w:r w:rsidRPr="00690A26">
              <w:rPr>
                <w:rFonts w:cs="Arial"/>
                <w:color w:val="000000"/>
                <w:sz w:val="16"/>
                <w:szCs w:val="16"/>
                <w:lang w:val="en-US"/>
              </w:rPr>
              <w:t>LowerCamel Correction in Data Structures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rFonts w:cs="Arial"/>
                <w:color w:val="000000"/>
                <w:sz w:val="16"/>
                <w:szCs w:val="16"/>
                <w:lang w:val="es-ES"/>
              </w:rPr>
            </w:pPr>
            <w:r w:rsidRPr="00690A26">
              <w:rPr>
                <w:rFonts w:cs="Arial"/>
                <w:color w:val="000000"/>
                <w:sz w:val="16"/>
                <w:szCs w:val="16"/>
                <w:lang w:val="es-ES"/>
              </w:rPr>
              <w:t>15.4.0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0177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rFonts w:cs="Arial"/>
                <w:color w:val="000000"/>
                <w:sz w:val="16"/>
                <w:szCs w:val="16"/>
                <w:lang w:val="es-ES"/>
              </w:rPr>
            </w:pPr>
            <w:r w:rsidRPr="00690A26">
              <w:rPr>
                <w:rFonts w:cs="Arial"/>
                <w:color w:val="000000"/>
                <w:sz w:val="16"/>
                <w:szCs w:val="16"/>
                <w:lang w:val="es-ES"/>
              </w:rPr>
              <w:t>Removal of Basic Authentication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rFonts w:cs="Arial"/>
                <w:color w:val="000000"/>
                <w:sz w:val="16"/>
                <w:szCs w:val="16"/>
                <w:lang w:val="es-ES"/>
              </w:rPr>
            </w:pPr>
            <w:r w:rsidRPr="00690A26">
              <w:rPr>
                <w:rFonts w:cs="Arial"/>
                <w:color w:val="000000"/>
                <w:sz w:val="16"/>
                <w:szCs w:val="16"/>
                <w:lang w:val="es-ES"/>
              </w:rPr>
              <w:t>15.4.0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0178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rFonts w:cs="Arial"/>
                <w:color w:val="000000"/>
                <w:sz w:val="16"/>
                <w:szCs w:val="16"/>
                <w:lang w:val="en-US"/>
              </w:rPr>
            </w:pPr>
            <w:r w:rsidRPr="00690A26">
              <w:rPr>
                <w:rFonts w:cs="Arial"/>
                <w:color w:val="000000"/>
                <w:sz w:val="16"/>
                <w:szCs w:val="16"/>
                <w:lang w:val="en-US"/>
              </w:rPr>
              <w:t>Location header in redirect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rFonts w:cs="Arial"/>
                <w:color w:val="000000"/>
                <w:sz w:val="16"/>
                <w:szCs w:val="16"/>
                <w:lang w:val="es-ES"/>
              </w:rPr>
            </w:pPr>
            <w:r w:rsidRPr="00690A26">
              <w:rPr>
                <w:rFonts w:cs="Arial"/>
                <w:color w:val="000000"/>
                <w:sz w:val="16"/>
                <w:szCs w:val="16"/>
                <w:lang w:val="es-ES"/>
              </w:rPr>
              <w:t>15.4.0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rFonts w:cs="Arial"/>
                <w:color w:val="000000"/>
                <w:sz w:val="16"/>
                <w:szCs w:val="16"/>
                <w:lang w:val="en-US"/>
              </w:rPr>
            </w:pPr>
            <w:r w:rsidRPr="00690A26">
              <w:rPr>
                <w:rFonts w:cs="Arial"/>
                <w:color w:val="000000"/>
                <w:sz w:val="16"/>
                <w:szCs w:val="16"/>
                <w:lang w:val="en-US"/>
              </w:rPr>
              <w:t>Add HTTP error codes in 29.510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rFonts w:cs="Arial"/>
                <w:color w:val="000000"/>
                <w:sz w:val="16"/>
                <w:szCs w:val="16"/>
                <w:lang w:val="es-ES"/>
              </w:rPr>
            </w:pPr>
            <w:r w:rsidRPr="00690A26">
              <w:rPr>
                <w:rFonts w:cs="Arial"/>
                <w:color w:val="000000"/>
                <w:sz w:val="16"/>
                <w:szCs w:val="16"/>
                <w:lang w:val="es-ES"/>
              </w:rPr>
              <w:t>15.4.0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2019-0</w:t>
            </w:r>
            <w:r w:rsidR="0088110D" w:rsidRPr="00690A26">
              <w:rPr>
                <w:sz w:val="16"/>
                <w:szCs w:val="16"/>
                <w:lang w:val="es-ES"/>
              </w:rPr>
              <w:t>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w:t>
            </w:r>
            <w:r w:rsidR="0088110D" w:rsidRPr="00690A26">
              <w:rPr>
                <w:sz w:val="16"/>
                <w:szCs w:val="16"/>
                <w:lang w:val="es-ES"/>
              </w:rPr>
              <w:t>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CP-19</w:t>
            </w:r>
            <w:r w:rsidR="00F46123" w:rsidRPr="00690A26">
              <w:rPr>
                <w:sz w:val="16"/>
                <w:szCs w:val="16"/>
                <w:lang w:val="es-ES"/>
              </w:rPr>
              <w:t>2108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0192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rFonts w:cs="Arial"/>
                <w:color w:val="000000"/>
                <w:sz w:val="16"/>
                <w:szCs w:val="16"/>
                <w:lang w:val="en-US"/>
              </w:rPr>
            </w:pPr>
            <w:r w:rsidRPr="00690A26">
              <w:rPr>
                <w:rFonts w:cs="Arial"/>
                <w:color w:val="000000"/>
                <w:sz w:val="16"/>
                <w:szCs w:val="16"/>
                <w:lang w:val="en-US"/>
              </w:rPr>
              <w:t>Add selection mechanism for multiple IP addresses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rFonts w:cs="Arial"/>
                <w:color w:val="000000"/>
                <w:sz w:val="16"/>
                <w:szCs w:val="16"/>
                <w:lang w:val="es-ES"/>
              </w:rPr>
            </w:pPr>
            <w:r w:rsidRPr="00690A26">
              <w:rPr>
                <w:rFonts w:cs="Arial"/>
                <w:color w:val="000000"/>
                <w:sz w:val="16"/>
                <w:szCs w:val="16"/>
                <w:lang w:val="es-ES"/>
              </w:rPr>
              <w:t>15.4.0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rFonts w:cs="Arial"/>
                <w:color w:val="000000"/>
                <w:sz w:val="16"/>
                <w:szCs w:val="16"/>
                <w:lang w:val="en-US"/>
              </w:rPr>
            </w:pPr>
            <w:r w:rsidRPr="00690A26">
              <w:rPr>
                <w:rFonts w:cs="Arial"/>
                <w:color w:val="000000"/>
                <w:sz w:val="16"/>
                <w:szCs w:val="16"/>
                <w:lang w:val="en-US"/>
              </w:rPr>
              <w:t>Add retrieval of the NF profile using the URI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rFonts w:cs="Arial"/>
                <w:color w:val="000000"/>
                <w:sz w:val="16"/>
                <w:szCs w:val="16"/>
                <w:lang w:val="es-ES"/>
              </w:rPr>
            </w:pPr>
            <w:r w:rsidRPr="00690A26">
              <w:rPr>
                <w:rFonts w:cs="Arial"/>
                <w:color w:val="000000"/>
                <w:sz w:val="16"/>
                <w:szCs w:val="16"/>
                <w:lang w:val="es-ES"/>
              </w:rPr>
              <w:t>15.4.0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rFonts w:cs="Arial"/>
                <w:color w:val="000000"/>
                <w:sz w:val="16"/>
                <w:szCs w:val="16"/>
                <w:lang w:val="en-US"/>
              </w:rPr>
            </w:pPr>
            <w:r w:rsidRPr="00690A26">
              <w:rPr>
                <w:rFonts w:cs="Arial"/>
                <w:color w:val="000000"/>
                <w:sz w:val="16"/>
                <w:szCs w:val="16"/>
                <w:lang w:val="en-US"/>
              </w:rPr>
              <w:t>Add the update of subscription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rFonts w:cs="Arial"/>
                <w:color w:val="000000"/>
                <w:sz w:val="16"/>
                <w:szCs w:val="16"/>
                <w:lang w:val="es-ES"/>
              </w:rPr>
            </w:pPr>
            <w:r w:rsidRPr="00690A26">
              <w:rPr>
                <w:rFonts w:cs="Arial"/>
                <w:color w:val="000000"/>
                <w:sz w:val="16"/>
                <w:szCs w:val="16"/>
                <w:lang w:val="es-ES"/>
              </w:rPr>
              <w:t>15.4.0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rFonts w:cs="Arial"/>
                <w:color w:val="000000"/>
                <w:sz w:val="16"/>
                <w:szCs w:val="16"/>
                <w:lang w:val="en-US"/>
              </w:rPr>
            </w:pPr>
            <w:r w:rsidRPr="00690A26">
              <w:rPr>
                <w:rFonts w:cs="Arial"/>
                <w:color w:val="000000"/>
                <w:sz w:val="16"/>
                <w:szCs w:val="16"/>
                <w:lang w:val="en-US"/>
              </w:rPr>
              <w:t>PLMN-IDs in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rFonts w:cs="Arial"/>
                <w:color w:val="000000"/>
                <w:sz w:val="16"/>
                <w:szCs w:val="16"/>
                <w:lang w:val="es-ES"/>
              </w:rPr>
            </w:pPr>
            <w:r w:rsidRPr="00690A26">
              <w:rPr>
                <w:rFonts w:cs="Arial"/>
                <w:color w:val="000000"/>
                <w:sz w:val="16"/>
                <w:szCs w:val="16"/>
                <w:lang w:val="es-ES"/>
              </w:rPr>
              <w:t>15.4.0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rFonts w:cs="Arial"/>
                <w:color w:val="000000"/>
                <w:sz w:val="16"/>
                <w:szCs w:val="16"/>
                <w:lang w:val="en-US"/>
              </w:rPr>
            </w:pPr>
            <w:r w:rsidRPr="00690A26">
              <w:rPr>
                <w:rFonts w:cs="Arial"/>
                <w:color w:val="000000"/>
                <w:sz w:val="16"/>
                <w:szCs w:val="16"/>
                <w:lang w:val="en-US"/>
              </w:rPr>
              <w:t>Copyright Note in YAML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rFonts w:cs="Arial"/>
                <w:color w:val="000000"/>
                <w:sz w:val="16"/>
                <w:szCs w:val="16"/>
                <w:lang w:val="es-ES"/>
              </w:rPr>
            </w:pPr>
            <w:r w:rsidRPr="00690A26">
              <w:rPr>
                <w:rFonts w:cs="Arial"/>
                <w:color w:val="000000"/>
                <w:sz w:val="16"/>
                <w:szCs w:val="16"/>
                <w:lang w:val="es-ES"/>
              </w:rPr>
              <w:t>15.4.0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sz w:val="16"/>
                <w:szCs w:val="16"/>
                <w:lang w:val="es-ES"/>
              </w:rPr>
            </w:pPr>
            <w:r w:rsidRPr="00690A26">
              <w:rPr>
                <w:sz w:val="16"/>
                <w:szCs w:val="16"/>
                <w:lang w:val="es-ES"/>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rFonts w:cs="Arial"/>
                <w:color w:val="000000"/>
                <w:sz w:val="16"/>
                <w:szCs w:val="16"/>
                <w:lang w:val="en-US"/>
              </w:rPr>
            </w:pPr>
            <w:r w:rsidRPr="00690A26">
              <w:rPr>
                <w:rFonts w:cs="Arial"/>
                <w:color w:val="000000"/>
                <w:sz w:val="16"/>
                <w:szCs w:val="16"/>
                <w:lang w:val="en-US"/>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5178CB" w:rsidRPr="00690A26" w:rsidRDefault="005178CB">
            <w:pPr>
              <w:pStyle w:val="TAL"/>
              <w:rPr>
                <w:rFonts w:cs="Arial"/>
                <w:color w:val="000000"/>
                <w:sz w:val="16"/>
                <w:szCs w:val="16"/>
                <w:lang w:val="es-ES"/>
              </w:rPr>
            </w:pPr>
            <w:r w:rsidRPr="00690A26">
              <w:rPr>
                <w:rFonts w:cs="Arial"/>
                <w:color w:val="000000"/>
                <w:sz w:val="16"/>
                <w:szCs w:val="16"/>
                <w:lang w:val="es-ES"/>
              </w:rPr>
              <w:t>15.4.0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sz w:val="16"/>
                <w:szCs w:val="16"/>
              </w:rPr>
            </w:pPr>
            <w:r w:rsidRPr="00690A26">
              <w:rPr>
                <w:sz w:val="16"/>
                <w:szCs w:val="16"/>
              </w:rPr>
              <w:t>CP-191052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sz w:val="16"/>
                <w:szCs w:val="16"/>
              </w:rPr>
            </w:pPr>
            <w:r w:rsidRPr="00690A26">
              <w:rPr>
                <w:sz w:val="16"/>
                <w:szCs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jc w:val="center"/>
              <w:rPr>
                <w:sz w:val="16"/>
                <w:szCs w:val="16"/>
              </w:rPr>
            </w:pPr>
            <w:r w:rsidRPr="00690A26">
              <w:rPr>
                <w:sz w:val="16"/>
                <w:szCs w:val="16"/>
              </w:rPr>
              <w:t>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rFonts w:cs="Arial"/>
                <w:color w:val="000000"/>
                <w:sz w:val="16"/>
                <w:szCs w:val="16"/>
              </w:rPr>
            </w:pPr>
            <w:r w:rsidRPr="00690A26">
              <w:rPr>
                <w:rFonts w:cs="Arial"/>
                <w:color w:val="000000"/>
                <w:sz w:val="16"/>
                <w:szCs w:val="16"/>
              </w:rPr>
              <w:t>NWDAF Discovery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rFonts w:cs="Arial"/>
                <w:color w:val="000000"/>
                <w:sz w:val="16"/>
                <w:szCs w:val="16"/>
                <w:lang w:val="es-ES"/>
              </w:rPr>
            </w:pPr>
            <w:r w:rsidRPr="00690A26">
              <w:rPr>
                <w:sz w:val="16"/>
                <w:szCs w:val="16"/>
              </w:rPr>
              <w:t>16.0.0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sz w:val="16"/>
                <w:szCs w:val="16"/>
              </w:rPr>
            </w:pPr>
            <w:r w:rsidRPr="00690A26">
              <w:rPr>
                <w:sz w:val="16"/>
                <w:szCs w:val="16"/>
              </w:rPr>
              <w:t>0149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jc w:val="center"/>
              <w:rPr>
                <w:sz w:val="16"/>
                <w:szCs w:val="16"/>
              </w:rPr>
            </w:pPr>
            <w:r w:rsidRPr="00690A26">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rFonts w:cs="Arial"/>
                <w:color w:val="000000"/>
                <w:sz w:val="16"/>
                <w:szCs w:val="16"/>
              </w:rPr>
            </w:pPr>
            <w:r w:rsidRPr="00690A26">
              <w:rPr>
                <w:rFonts w:cs="Arial"/>
                <w:color w:val="000000"/>
                <w:sz w:val="16"/>
                <w:szCs w:val="16"/>
              </w:rPr>
              <w:t>Multiple entries of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rFonts w:cs="Arial"/>
                <w:color w:val="000000"/>
                <w:sz w:val="16"/>
                <w:szCs w:val="16"/>
                <w:lang w:val="es-ES"/>
              </w:rPr>
            </w:pPr>
            <w:r w:rsidRPr="00690A26">
              <w:rPr>
                <w:sz w:val="16"/>
                <w:szCs w:val="16"/>
              </w:rPr>
              <w:t>16.0.0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sz w:val="16"/>
                <w:szCs w:val="16"/>
              </w:rPr>
            </w:pPr>
            <w:r w:rsidRPr="00690A26">
              <w:rPr>
                <w:sz w:val="16"/>
                <w:szCs w:val="16"/>
              </w:rPr>
              <w:t>0150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rFonts w:cs="Arial"/>
                <w:color w:val="000000"/>
                <w:sz w:val="16"/>
                <w:szCs w:val="16"/>
              </w:rPr>
            </w:pPr>
            <w:r w:rsidRPr="00690A26">
              <w:rPr>
                <w:rFonts w:cs="Arial"/>
                <w:color w:val="000000"/>
                <w:sz w:val="16"/>
                <w:szCs w:val="16"/>
              </w:rPr>
              <w:t>Multiple entries of bsfInfo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rFonts w:cs="Arial"/>
                <w:color w:val="000000"/>
                <w:sz w:val="16"/>
                <w:szCs w:val="16"/>
                <w:lang w:val="es-ES"/>
              </w:rPr>
            </w:pPr>
            <w:r w:rsidRPr="00690A26">
              <w:rPr>
                <w:sz w:val="16"/>
                <w:szCs w:val="16"/>
              </w:rPr>
              <w:t>16.0.0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sz w:val="16"/>
                <w:szCs w:val="16"/>
              </w:rPr>
            </w:pPr>
            <w:r w:rsidRPr="00690A26">
              <w:rPr>
                <w:sz w:val="16"/>
                <w:szCs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rFonts w:cs="Arial"/>
                <w:color w:val="000000"/>
                <w:sz w:val="16"/>
                <w:szCs w:val="16"/>
              </w:rPr>
            </w:pPr>
            <w:r w:rsidRPr="00690A26">
              <w:rPr>
                <w:rFonts w:cs="Arial"/>
                <w:color w:val="000000"/>
                <w:sz w:val="16"/>
                <w:szCs w:val="16"/>
              </w:rPr>
              <w:t>Multiple entries of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rFonts w:cs="Arial"/>
                <w:color w:val="000000"/>
                <w:sz w:val="16"/>
                <w:szCs w:val="16"/>
                <w:lang w:val="es-ES"/>
              </w:rPr>
            </w:pPr>
            <w:r w:rsidRPr="00690A26">
              <w:rPr>
                <w:sz w:val="16"/>
                <w:szCs w:val="16"/>
              </w:rPr>
              <w:t>16.0.0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sz w:val="16"/>
                <w:szCs w:val="16"/>
              </w:rPr>
            </w:pPr>
            <w:r w:rsidRPr="00690A26">
              <w:rPr>
                <w:sz w:val="16"/>
                <w:szCs w:val="16"/>
              </w:rPr>
              <w:t>CP-191051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sz w:val="16"/>
                <w:szCs w:val="16"/>
              </w:rPr>
            </w:pPr>
            <w:r w:rsidRPr="00690A26">
              <w:rPr>
                <w:sz w:val="16"/>
                <w:szCs w:val="16"/>
              </w:rPr>
              <w:t>0154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rFonts w:cs="Arial"/>
                <w:color w:val="000000"/>
                <w:sz w:val="16"/>
                <w:szCs w:val="16"/>
              </w:rPr>
            </w:pPr>
            <w:r w:rsidRPr="00690A26">
              <w:rPr>
                <w:rFonts w:cs="Arial"/>
                <w:color w:val="000000"/>
                <w:sz w:val="16"/>
                <w:szCs w:val="16"/>
              </w:rPr>
              <w:t>ATSSS Capability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rFonts w:cs="Arial"/>
                <w:color w:val="000000"/>
                <w:sz w:val="16"/>
                <w:szCs w:val="16"/>
                <w:lang w:val="es-ES"/>
              </w:rPr>
            </w:pPr>
            <w:r w:rsidRPr="00690A26">
              <w:rPr>
                <w:sz w:val="16"/>
                <w:szCs w:val="16"/>
              </w:rPr>
              <w:t>16.0.0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sz w:val="16"/>
                <w:szCs w:val="16"/>
              </w:rPr>
            </w:pPr>
            <w:r w:rsidRPr="00690A26">
              <w:rPr>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rFonts w:cs="Arial"/>
                <w:color w:val="000000"/>
                <w:sz w:val="16"/>
                <w:szCs w:val="16"/>
              </w:rPr>
            </w:pPr>
            <w:r w:rsidRPr="00690A26">
              <w:rPr>
                <w:rFonts w:cs="Arial"/>
                <w:color w:val="000000"/>
                <w:sz w:val="16"/>
                <w:szCs w:val="16"/>
              </w:rPr>
              <w:t>GPSI range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rFonts w:cs="Arial"/>
                <w:color w:val="000000"/>
                <w:sz w:val="16"/>
                <w:szCs w:val="16"/>
                <w:lang w:val="es-ES"/>
              </w:rPr>
            </w:pPr>
            <w:r w:rsidRPr="00690A26">
              <w:rPr>
                <w:sz w:val="16"/>
                <w:szCs w:val="16"/>
              </w:rPr>
              <w:t>16.0.0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sz w:val="16"/>
                <w:szCs w:val="16"/>
              </w:rPr>
            </w:pPr>
            <w:r w:rsidRPr="00690A26">
              <w:rPr>
                <w:sz w:val="16"/>
                <w:szCs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rFonts w:cs="Arial"/>
                <w:color w:val="000000"/>
                <w:sz w:val="16"/>
                <w:szCs w:val="16"/>
              </w:rPr>
            </w:pPr>
            <w:r w:rsidRPr="00690A26">
              <w:rPr>
                <w:rFonts w:cs="Arial"/>
                <w:color w:val="000000"/>
                <w:sz w:val="16"/>
                <w:szCs w:val="16"/>
              </w:rPr>
              <w:t>Multiple entries of xxxInfo (generalized)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rFonts w:cs="Arial"/>
                <w:color w:val="000000"/>
                <w:sz w:val="16"/>
                <w:szCs w:val="16"/>
                <w:lang w:val="es-ES"/>
              </w:rPr>
            </w:pPr>
            <w:r w:rsidRPr="00690A26">
              <w:rPr>
                <w:sz w:val="16"/>
                <w:szCs w:val="16"/>
              </w:rPr>
              <w:t>16.0.0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sz w:val="16"/>
                <w:szCs w:val="16"/>
              </w:rPr>
            </w:pPr>
            <w:r w:rsidRPr="00690A26">
              <w:rPr>
                <w:sz w:val="16"/>
                <w:szCs w:val="16"/>
              </w:rPr>
              <w:t>0186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rFonts w:cs="Arial"/>
                <w:color w:val="000000"/>
                <w:sz w:val="16"/>
                <w:szCs w:val="16"/>
              </w:rPr>
            </w:pPr>
            <w:r w:rsidRPr="00690A26">
              <w:rPr>
                <w:rFonts w:cs="Arial"/>
                <w:color w:val="000000"/>
                <w:sz w:val="16"/>
                <w:szCs w:val="16"/>
              </w:rPr>
              <w:t>Add the name of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rFonts w:cs="Arial"/>
                <w:color w:val="000000"/>
                <w:sz w:val="16"/>
                <w:szCs w:val="16"/>
                <w:lang w:val="es-ES"/>
              </w:rPr>
            </w:pPr>
            <w:r w:rsidRPr="00690A26">
              <w:rPr>
                <w:sz w:val="16"/>
                <w:szCs w:val="16"/>
              </w:rPr>
              <w:t>16.0.0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sz w:val="16"/>
                <w:szCs w:val="16"/>
              </w:rPr>
            </w:pPr>
            <w:r w:rsidRPr="00690A26">
              <w:rPr>
                <w:sz w:val="16"/>
                <w:szCs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rFonts w:cs="Arial"/>
                <w:color w:val="000000"/>
                <w:sz w:val="16"/>
                <w:szCs w:val="16"/>
              </w:rPr>
            </w:pPr>
            <w:r w:rsidRPr="00690A26">
              <w:rPr>
                <w:rFonts w:cs="Arial"/>
                <w:color w:val="000000"/>
                <w:sz w:val="16"/>
                <w:szCs w:val="16"/>
              </w:rPr>
              <w:t>Add requester nfInstanceId parameter in NFStatusSubscribe and NFDiscovery operations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rFonts w:cs="Arial"/>
                <w:color w:val="000000"/>
                <w:sz w:val="16"/>
                <w:szCs w:val="16"/>
                <w:lang w:val="es-ES"/>
              </w:rPr>
            </w:pPr>
            <w:r w:rsidRPr="00690A26">
              <w:rPr>
                <w:sz w:val="16"/>
                <w:szCs w:val="16"/>
              </w:rPr>
              <w:t>16.0.0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sz w:val="16"/>
                <w:szCs w:val="16"/>
              </w:rPr>
            </w:pPr>
            <w:r w:rsidRPr="00690A26">
              <w:rPr>
                <w:sz w:val="16"/>
                <w:szCs w:val="16"/>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sz w:val="16"/>
                <w:szCs w:val="16"/>
              </w:rPr>
            </w:pPr>
            <w:r w:rsidRPr="00690A26">
              <w:rPr>
                <w:sz w:val="16"/>
                <w:szCs w:val="16"/>
              </w:rPr>
              <w:t>0196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rFonts w:cs="Arial"/>
                <w:color w:val="000000"/>
                <w:sz w:val="16"/>
                <w:szCs w:val="16"/>
              </w:rPr>
            </w:pPr>
            <w:r w:rsidRPr="00690A26">
              <w:rPr>
                <w:rFonts w:cs="Arial"/>
                <w:color w:val="000000"/>
                <w:sz w:val="16"/>
                <w:szCs w:val="16"/>
              </w:rPr>
              <w:t>Correct The subscription notification procedure under the exception case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rFonts w:cs="Arial"/>
                <w:color w:val="000000"/>
                <w:sz w:val="16"/>
                <w:szCs w:val="16"/>
                <w:lang w:val="es-ES"/>
              </w:rPr>
            </w:pPr>
            <w:r w:rsidRPr="00690A26">
              <w:rPr>
                <w:sz w:val="16"/>
                <w:szCs w:val="16"/>
              </w:rPr>
              <w:t>16.0.0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sz w:val="16"/>
                <w:szCs w:val="16"/>
              </w:rPr>
            </w:pPr>
            <w:r w:rsidRPr="00690A26">
              <w:rPr>
                <w:sz w:val="16"/>
                <w:szCs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rFonts w:cs="Arial"/>
                <w:color w:val="000000"/>
                <w:sz w:val="16"/>
                <w:szCs w:val="16"/>
              </w:rPr>
            </w:pPr>
            <w:r w:rsidRPr="00690A26">
              <w:rPr>
                <w:rFonts w:cs="Arial"/>
                <w:color w:val="000000"/>
                <w:sz w:val="16"/>
                <w:szCs w:val="16"/>
              </w:rPr>
              <w:t>PCF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rFonts w:cs="Arial"/>
                <w:color w:val="000000"/>
                <w:sz w:val="16"/>
                <w:szCs w:val="16"/>
                <w:lang w:val="es-ES"/>
              </w:rPr>
            </w:pPr>
            <w:r w:rsidRPr="00690A26">
              <w:rPr>
                <w:sz w:val="16"/>
                <w:szCs w:val="16"/>
              </w:rPr>
              <w:t>16.0.0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sz w:val="16"/>
                <w:szCs w:val="16"/>
              </w:rPr>
            </w:pPr>
            <w:r w:rsidRPr="00690A26">
              <w:rPr>
                <w:sz w:val="16"/>
                <w:szCs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rFonts w:cs="Arial"/>
                <w:color w:val="000000"/>
                <w:sz w:val="16"/>
                <w:szCs w:val="16"/>
              </w:rPr>
            </w:pPr>
            <w:r w:rsidRPr="00690A26">
              <w:rPr>
                <w:rFonts w:cs="Arial"/>
                <w:color w:val="000000"/>
                <w:sz w:val="16"/>
                <w:szCs w:val="16"/>
              </w:rPr>
              <w:t>Number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rFonts w:cs="Arial"/>
                <w:color w:val="000000"/>
                <w:sz w:val="16"/>
                <w:szCs w:val="16"/>
                <w:lang w:val="es-ES"/>
              </w:rPr>
            </w:pPr>
            <w:r w:rsidRPr="00690A26">
              <w:rPr>
                <w:sz w:val="16"/>
                <w:szCs w:val="16"/>
              </w:rPr>
              <w:t>16.0.0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sz w:val="16"/>
                <w:szCs w:val="16"/>
              </w:rPr>
            </w:pPr>
            <w:r w:rsidRPr="00690A26">
              <w:rPr>
                <w:sz w:val="16"/>
                <w:szCs w:val="16"/>
              </w:rPr>
              <w:t>CP-191050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sz w:val="16"/>
                <w:szCs w:val="16"/>
              </w:rPr>
            </w:pPr>
            <w:r w:rsidRPr="00690A26">
              <w:rPr>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rFonts w:cs="Arial"/>
                <w:color w:val="000000"/>
                <w:sz w:val="16"/>
                <w:szCs w:val="16"/>
              </w:rPr>
            </w:pPr>
            <w:r w:rsidRPr="00690A26">
              <w:rPr>
                <w:rFonts w:cs="Arial"/>
                <w:color w:val="000000"/>
                <w:sz w:val="16"/>
                <w:szCs w:val="16"/>
              </w:rPr>
              <w:t>NIDDAU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rFonts w:cs="Arial"/>
                <w:color w:val="000000"/>
                <w:sz w:val="16"/>
                <w:szCs w:val="16"/>
                <w:lang w:val="es-ES"/>
              </w:rPr>
            </w:pPr>
            <w:r w:rsidRPr="00690A26">
              <w:rPr>
                <w:sz w:val="16"/>
                <w:szCs w:val="16"/>
              </w:rPr>
              <w:t>16.0.0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sz w:val="16"/>
                <w:szCs w:val="16"/>
              </w:rPr>
            </w:pPr>
            <w:r w:rsidRPr="00690A26">
              <w:rPr>
                <w:sz w:val="16"/>
                <w:szCs w:val="16"/>
              </w:rPr>
              <w:t>CP-191054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sz w:val="16"/>
                <w:szCs w:val="16"/>
              </w:rPr>
            </w:pPr>
            <w:r w:rsidRPr="00690A26">
              <w:rPr>
                <w:sz w:val="16"/>
                <w:szCs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rFonts w:cs="Arial"/>
                <w:color w:val="000000"/>
                <w:sz w:val="16"/>
                <w:szCs w:val="16"/>
              </w:rPr>
            </w:pPr>
            <w:r w:rsidRPr="00690A26">
              <w:rPr>
                <w:rFonts w:cs="Arial"/>
                <w:color w:val="000000"/>
                <w:sz w:val="16"/>
                <w:szCs w:val="16"/>
              </w:rPr>
              <w:t>UE IP address allocation by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rFonts w:cs="Arial"/>
                <w:color w:val="000000"/>
                <w:sz w:val="16"/>
                <w:szCs w:val="16"/>
                <w:lang w:val="es-ES"/>
              </w:rPr>
            </w:pPr>
            <w:r w:rsidRPr="00690A26">
              <w:rPr>
                <w:sz w:val="16"/>
                <w:szCs w:val="16"/>
              </w:rPr>
              <w:t>16.0.0</w:t>
            </w:r>
          </w:p>
        </w:tc>
      </w:tr>
      <w:tr w:rsidR="005178CB"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sz w:val="16"/>
                <w:szCs w:val="16"/>
              </w:rPr>
            </w:pPr>
            <w:r w:rsidRPr="00690A26">
              <w:rPr>
                <w:sz w:val="16"/>
                <w:szCs w:val="16"/>
              </w:rPr>
              <w:t>CP-191048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sz w:val="16"/>
                <w:szCs w:val="16"/>
              </w:rPr>
            </w:pPr>
            <w:r w:rsidRPr="00690A26">
              <w:rPr>
                <w:sz w:val="16"/>
                <w:szCs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5178CB" w:rsidRPr="00690A26" w:rsidRDefault="005178CB" w:rsidP="005178CB">
            <w:pPr>
              <w:pStyle w:val="TAL"/>
              <w:rPr>
                <w:rFonts w:cs="Arial"/>
                <w:color w:val="000000"/>
                <w:sz w:val="16"/>
                <w:szCs w:val="16"/>
                <w:lang w:val="es-ES"/>
              </w:rPr>
            </w:pPr>
            <w:r w:rsidRPr="00690A26">
              <w:rPr>
                <w:sz w:val="16"/>
                <w:szCs w:val="16"/>
              </w:rPr>
              <w:t>16.0.0</w:t>
            </w:r>
          </w:p>
        </w:tc>
      </w:tr>
      <w:tr w:rsidR="006F47B8"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tcPr>
          <w:p w:rsidR="006F47B8" w:rsidRPr="00690A26" w:rsidRDefault="006F47B8" w:rsidP="005178CB">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F47B8" w:rsidRPr="00690A26" w:rsidRDefault="006F47B8" w:rsidP="005178CB">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6F47B8" w:rsidRPr="00690A26" w:rsidRDefault="00656962" w:rsidP="005178CB">
            <w:pPr>
              <w:pStyle w:val="TAL"/>
              <w:rPr>
                <w:sz w:val="16"/>
                <w:szCs w:val="16"/>
              </w:rPr>
            </w:pPr>
            <w:r w:rsidRPr="00690A26">
              <w:rPr>
                <w:sz w:val="16"/>
                <w:szCs w:val="16"/>
              </w:rPr>
              <w:t>C</w:t>
            </w:r>
            <w:r w:rsidR="00F46123" w:rsidRPr="00690A26">
              <w:rPr>
                <w:sz w:val="16"/>
                <w:szCs w:val="16"/>
              </w:rPr>
              <w:t>P</w:t>
            </w:r>
            <w:r w:rsidRPr="00690A26">
              <w:rPr>
                <w:sz w:val="16"/>
                <w:szCs w:val="16"/>
              </w:rPr>
              <w:t>-19</w:t>
            </w:r>
            <w:r w:rsidR="00F46123" w:rsidRPr="00690A26">
              <w:rPr>
                <w:sz w:val="16"/>
                <w:szCs w:val="16"/>
              </w:rPr>
              <w:t>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6F47B8" w:rsidRPr="00690A26" w:rsidRDefault="00656962" w:rsidP="005178CB">
            <w:pPr>
              <w:pStyle w:val="TAL"/>
              <w:rPr>
                <w:sz w:val="16"/>
                <w:szCs w:val="16"/>
              </w:rPr>
            </w:pPr>
            <w:r w:rsidRPr="00690A26">
              <w:rPr>
                <w:sz w:val="16"/>
                <w:szCs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F47B8" w:rsidRPr="00690A26" w:rsidRDefault="00F46123" w:rsidP="005178CB">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F47B8" w:rsidRPr="00690A26" w:rsidRDefault="002318A9" w:rsidP="005178CB">
            <w:pPr>
              <w:pStyle w:val="TAL"/>
              <w:jc w:val="center"/>
              <w:rPr>
                <w:noProof/>
                <w:sz w:val="16"/>
                <w:szCs w:val="16"/>
              </w:rPr>
            </w:pPr>
            <w:r w:rsidRPr="00690A26">
              <w:rPr>
                <w:noProof/>
                <w:sz w:val="16"/>
                <w:szCs w:val="16"/>
              </w:rPr>
              <w:t>C</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6F47B8" w:rsidRPr="00690A26" w:rsidRDefault="00656962" w:rsidP="005178CB">
            <w:pPr>
              <w:pStyle w:val="TAL"/>
              <w:rPr>
                <w:rFonts w:cs="Arial"/>
                <w:color w:val="000000"/>
                <w:sz w:val="16"/>
                <w:szCs w:val="16"/>
              </w:rPr>
            </w:pPr>
            <w:r w:rsidRPr="00690A26">
              <w:rPr>
                <w:rFonts w:cs="Arial"/>
                <w:color w:val="000000"/>
                <w:sz w:val="16"/>
                <w:szCs w:val="16"/>
              </w:rPr>
              <w:t>CBCF as Network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6F47B8" w:rsidRPr="00690A26" w:rsidRDefault="006F47B8" w:rsidP="005178CB">
            <w:pPr>
              <w:pStyle w:val="TAL"/>
              <w:rPr>
                <w:sz w:val="16"/>
                <w:szCs w:val="16"/>
              </w:rPr>
            </w:pPr>
            <w:r w:rsidRPr="00690A26">
              <w:rPr>
                <w:sz w:val="16"/>
                <w:szCs w:val="16"/>
              </w:rPr>
              <w:t>16.1.0</w:t>
            </w:r>
          </w:p>
        </w:tc>
      </w:tr>
      <w:tr w:rsidR="006F47B8"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tcPr>
          <w:p w:rsidR="006F47B8" w:rsidRPr="00690A26" w:rsidRDefault="006F47B8" w:rsidP="006F47B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F47B8" w:rsidRPr="00690A26" w:rsidRDefault="006F47B8" w:rsidP="006F47B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6F47B8" w:rsidRPr="00690A26" w:rsidRDefault="00656962" w:rsidP="006F47B8">
            <w:pPr>
              <w:pStyle w:val="TAL"/>
              <w:rPr>
                <w:sz w:val="16"/>
                <w:szCs w:val="16"/>
              </w:rPr>
            </w:pPr>
            <w:r w:rsidRPr="00690A26">
              <w:rPr>
                <w:sz w:val="16"/>
                <w:szCs w:val="16"/>
              </w:rPr>
              <w:t>C</w:t>
            </w:r>
            <w:r w:rsidR="00F46123" w:rsidRPr="00690A26">
              <w:rPr>
                <w:sz w:val="16"/>
                <w:szCs w:val="16"/>
              </w:rPr>
              <w:t>P</w:t>
            </w:r>
            <w:r w:rsidRPr="00690A26">
              <w:rPr>
                <w:sz w:val="16"/>
                <w:szCs w:val="16"/>
              </w:rPr>
              <w:t>-19</w:t>
            </w:r>
            <w:r w:rsidR="00F46123" w:rsidRPr="00690A26">
              <w:rPr>
                <w:sz w:val="16"/>
                <w:szCs w:val="16"/>
              </w:rPr>
              <w:t>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6F47B8" w:rsidRPr="00690A26" w:rsidRDefault="00656962" w:rsidP="006F47B8">
            <w:pPr>
              <w:pStyle w:val="TAL"/>
              <w:rPr>
                <w:sz w:val="16"/>
                <w:szCs w:val="16"/>
              </w:rPr>
            </w:pPr>
            <w:r w:rsidRPr="00690A26">
              <w:rPr>
                <w:sz w:val="16"/>
                <w:szCs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F47B8" w:rsidRPr="00690A26" w:rsidRDefault="00656962" w:rsidP="006F47B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F47B8" w:rsidRPr="00690A26" w:rsidRDefault="00AD0B3E" w:rsidP="006F47B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6F47B8" w:rsidRPr="00690A26" w:rsidRDefault="00656962" w:rsidP="006F47B8">
            <w:pPr>
              <w:pStyle w:val="TAL"/>
              <w:rPr>
                <w:rFonts w:cs="Arial"/>
                <w:color w:val="000000"/>
                <w:sz w:val="16"/>
                <w:szCs w:val="16"/>
              </w:rPr>
            </w:pPr>
            <w:r w:rsidRPr="00690A26">
              <w:rPr>
                <w:rFonts w:cs="Arial"/>
                <w:color w:val="000000"/>
                <w:sz w:val="16"/>
                <w:szCs w:val="16"/>
              </w:rPr>
              <w:t>callbackUri the same as nfStatusNotificationUri</w:t>
            </w:r>
            <w:r w:rsidRPr="00690A26">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6F47B8" w:rsidRPr="00690A26" w:rsidRDefault="006F47B8" w:rsidP="006F47B8">
            <w:pPr>
              <w:pStyle w:val="TAL"/>
              <w:rPr>
                <w:sz w:val="16"/>
                <w:szCs w:val="16"/>
              </w:rPr>
            </w:pPr>
            <w:r w:rsidRPr="00690A26">
              <w:rPr>
                <w:sz w:val="16"/>
                <w:szCs w:val="16"/>
              </w:rPr>
              <w:t>16.1.0</w:t>
            </w:r>
          </w:p>
        </w:tc>
      </w:tr>
      <w:tr w:rsidR="006F47B8"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tcPr>
          <w:p w:rsidR="006F47B8" w:rsidRPr="00690A26" w:rsidRDefault="006F47B8" w:rsidP="006F47B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F47B8" w:rsidRPr="00690A26" w:rsidRDefault="006F47B8" w:rsidP="006F47B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6F47B8" w:rsidRPr="00690A26" w:rsidRDefault="00166350" w:rsidP="006F47B8">
            <w:pPr>
              <w:pStyle w:val="TAL"/>
              <w:rPr>
                <w:sz w:val="16"/>
                <w:szCs w:val="16"/>
              </w:rPr>
            </w:pPr>
            <w:r w:rsidRPr="00690A26">
              <w:rPr>
                <w:sz w:val="16"/>
                <w:szCs w:val="16"/>
              </w:rPr>
              <w:t>C</w:t>
            </w:r>
            <w:r w:rsidR="00F46123" w:rsidRPr="00690A26">
              <w:rPr>
                <w:sz w:val="16"/>
                <w:szCs w:val="16"/>
              </w:rPr>
              <w:t>P</w:t>
            </w:r>
            <w:r w:rsidRPr="00690A26">
              <w:rPr>
                <w:sz w:val="16"/>
                <w:szCs w:val="16"/>
              </w:rPr>
              <w:t>-19</w:t>
            </w:r>
            <w:r w:rsidR="00F46123" w:rsidRPr="00690A26">
              <w:rPr>
                <w:sz w:val="16"/>
                <w:szCs w:val="16"/>
              </w:rPr>
              <w:t>2193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6F47B8" w:rsidRPr="00690A26" w:rsidRDefault="00656962" w:rsidP="006F47B8">
            <w:pPr>
              <w:pStyle w:val="TAL"/>
              <w:rPr>
                <w:sz w:val="16"/>
                <w:szCs w:val="16"/>
              </w:rPr>
            </w:pPr>
            <w:r w:rsidRPr="00690A26">
              <w:rPr>
                <w:sz w:val="16"/>
                <w:szCs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F47B8" w:rsidRPr="00690A26" w:rsidRDefault="00656962" w:rsidP="006F47B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F47B8" w:rsidRPr="00690A26" w:rsidRDefault="00AD0B3E" w:rsidP="006F47B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6F47B8" w:rsidRPr="00690A26" w:rsidRDefault="00656962" w:rsidP="006F47B8">
            <w:pPr>
              <w:pStyle w:val="TAL"/>
              <w:rPr>
                <w:rFonts w:cs="Arial"/>
                <w:color w:val="000000"/>
                <w:sz w:val="16"/>
                <w:szCs w:val="16"/>
              </w:rPr>
            </w:pPr>
            <w:r w:rsidRPr="00690A26">
              <w:rPr>
                <w:rFonts w:cs="Arial"/>
                <w:color w:val="000000"/>
                <w:sz w:val="16"/>
                <w:szCs w:val="16"/>
              </w:rPr>
              <w:t>Extensions for I-SMF and I-UPF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6F47B8" w:rsidRPr="00690A26" w:rsidRDefault="006F47B8" w:rsidP="006F47B8">
            <w:pPr>
              <w:pStyle w:val="TAL"/>
              <w:rPr>
                <w:sz w:val="16"/>
                <w:szCs w:val="16"/>
              </w:rPr>
            </w:pPr>
            <w:r w:rsidRPr="00690A26">
              <w:rPr>
                <w:sz w:val="16"/>
                <w:szCs w:val="16"/>
              </w:rPr>
              <w:t>16.1.0</w:t>
            </w:r>
          </w:p>
        </w:tc>
      </w:tr>
      <w:tr w:rsidR="006F47B8"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tcPr>
          <w:p w:rsidR="006F47B8" w:rsidRPr="00690A26" w:rsidRDefault="006F47B8" w:rsidP="006F47B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F47B8" w:rsidRPr="00690A26" w:rsidRDefault="006F47B8" w:rsidP="006F47B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6F47B8" w:rsidRPr="00690A26" w:rsidRDefault="00166350" w:rsidP="006F47B8">
            <w:pPr>
              <w:pStyle w:val="TAL"/>
              <w:rPr>
                <w:sz w:val="16"/>
                <w:szCs w:val="16"/>
              </w:rPr>
            </w:pPr>
            <w:r w:rsidRPr="00690A26">
              <w:rPr>
                <w:sz w:val="16"/>
                <w:szCs w:val="16"/>
              </w:rPr>
              <w:t>C</w:t>
            </w:r>
            <w:r w:rsidR="00F46123" w:rsidRPr="00690A26">
              <w:rPr>
                <w:sz w:val="16"/>
                <w:szCs w:val="16"/>
              </w:rPr>
              <w:t>P</w:t>
            </w:r>
            <w:r w:rsidRPr="00690A26">
              <w:rPr>
                <w:sz w:val="16"/>
                <w:szCs w:val="16"/>
              </w:rPr>
              <w:t>-19</w:t>
            </w:r>
            <w:r w:rsidR="00F46123" w:rsidRPr="00690A26">
              <w:rPr>
                <w:sz w:val="16"/>
                <w:szCs w:val="16"/>
              </w:rPr>
              <w:t>2194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6F47B8" w:rsidRPr="00690A26" w:rsidRDefault="00656962" w:rsidP="006F47B8">
            <w:pPr>
              <w:pStyle w:val="TAL"/>
              <w:rPr>
                <w:sz w:val="16"/>
                <w:szCs w:val="16"/>
              </w:rPr>
            </w:pPr>
            <w:r w:rsidRPr="00690A26">
              <w:rPr>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F47B8" w:rsidRPr="00690A26" w:rsidRDefault="00656962" w:rsidP="006F47B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F47B8" w:rsidRPr="00690A26" w:rsidRDefault="002318A9" w:rsidP="006F47B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6F47B8" w:rsidRPr="00690A26" w:rsidRDefault="00656962" w:rsidP="006F47B8">
            <w:pPr>
              <w:pStyle w:val="TAL"/>
              <w:rPr>
                <w:rFonts w:cs="Arial"/>
                <w:color w:val="000000"/>
                <w:sz w:val="16"/>
                <w:szCs w:val="16"/>
              </w:rPr>
            </w:pPr>
            <w:r w:rsidRPr="00690A26">
              <w:rPr>
                <w:rFonts w:cs="Arial"/>
                <w:color w:val="000000"/>
                <w:sz w:val="16"/>
                <w:szCs w:val="16"/>
              </w:rPr>
              <w:t>NF Set and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6F47B8" w:rsidRPr="00690A26" w:rsidRDefault="006F47B8" w:rsidP="006F47B8">
            <w:pPr>
              <w:pStyle w:val="TAL"/>
              <w:rPr>
                <w:sz w:val="16"/>
                <w:szCs w:val="16"/>
              </w:rPr>
            </w:pPr>
            <w:r w:rsidRPr="00690A26">
              <w:rPr>
                <w:sz w:val="16"/>
                <w:szCs w:val="16"/>
              </w:rPr>
              <w:t>16.1.0</w:t>
            </w:r>
          </w:p>
        </w:tc>
      </w:tr>
      <w:tr w:rsidR="006F47B8"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tcPr>
          <w:p w:rsidR="006F47B8" w:rsidRPr="00690A26" w:rsidRDefault="006F47B8" w:rsidP="006F47B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F47B8" w:rsidRPr="00690A26" w:rsidRDefault="006F47B8" w:rsidP="006F47B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6F47B8" w:rsidRPr="00690A26" w:rsidRDefault="00166350" w:rsidP="006F47B8">
            <w:pPr>
              <w:pStyle w:val="TAL"/>
              <w:rPr>
                <w:sz w:val="16"/>
                <w:szCs w:val="16"/>
              </w:rPr>
            </w:pPr>
            <w:r w:rsidRPr="00690A26">
              <w:rPr>
                <w:sz w:val="16"/>
                <w:szCs w:val="16"/>
              </w:rPr>
              <w:t>C</w:t>
            </w:r>
            <w:r w:rsidR="00F46123" w:rsidRPr="00690A26">
              <w:rPr>
                <w:sz w:val="16"/>
                <w:szCs w:val="16"/>
              </w:rPr>
              <w:t>P</w:t>
            </w:r>
            <w:r w:rsidRPr="00690A26">
              <w:rPr>
                <w:sz w:val="16"/>
                <w:szCs w:val="16"/>
              </w:rPr>
              <w:t>-19</w:t>
            </w:r>
            <w:r w:rsidR="00F46123" w:rsidRPr="00690A26">
              <w:rPr>
                <w:sz w:val="16"/>
                <w:szCs w:val="16"/>
              </w:rPr>
              <w:t>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6F47B8" w:rsidRPr="00690A26" w:rsidRDefault="00656962" w:rsidP="006F47B8">
            <w:pPr>
              <w:pStyle w:val="TAL"/>
              <w:rPr>
                <w:sz w:val="16"/>
                <w:szCs w:val="16"/>
              </w:rPr>
            </w:pPr>
            <w:r w:rsidRPr="00690A26">
              <w:rPr>
                <w:sz w:val="16"/>
                <w:szCs w:val="16"/>
              </w:rPr>
              <w:t>0212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F47B8" w:rsidRPr="00690A26" w:rsidRDefault="00F46123" w:rsidP="006F47B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F47B8" w:rsidRPr="00690A26" w:rsidRDefault="00AD0B3E" w:rsidP="006F47B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6F47B8" w:rsidRPr="00690A26" w:rsidRDefault="00656962" w:rsidP="006F47B8">
            <w:pPr>
              <w:pStyle w:val="TAL"/>
              <w:rPr>
                <w:rFonts w:cs="Arial"/>
                <w:color w:val="000000"/>
                <w:sz w:val="16"/>
                <w:szCs w:val="16"/>
              </w:rPr>
            </w:pPr>
            <w:r w:rsidRPr="00690A26">
              <w:rPr>
                <w:rFonts w:cs="Arial"/>
                <w:color w:val="000000"/>
                <w:sz w:val="16"/>
                <w:szCs w:val="16"/>
              </w:rPr>
              <w:t>Update NRF descriptions to support AF Available Data Registration as described in TS23.288</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6F47B8" w:rsidRPr="00690A26" w:rsidRDefault="006F47B8" w:rsidP="006F47B8">
            <w:pPr>
              <w:pStyle w:val="TAL"/>
              <w:rPr>
                <w:sz w:val="16"/>
                <w:szCs w:val="16"/>
              </w:rPr>
            </w:pPr>
            <w:r w:rsidRPr="00690A26">
              <w:rPr>
                <w:sz w:val="16"/>
                <w:szCs w:val="16"/>
              </w:rPr>
              <w:t>16.1.0</w:t>
            </w:r>
          </w:p>
        </w:tc>
      </w:tr>
      <w:tr w:rsidR="006F47B8"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tcPr>
          <w:p w:rsidR="006F47B8" w:rsidRPr="00690A26" w:rsidRDefault="006F47B8" w:rsidP="006F47B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F47B8" w:rsidRPr="00690A26" w:rsidRDefault="006F47B8" w:rsidP="006F47B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6F47B8" w:rsidRPr="00690A26" w:rsidRDefault="00166350" w:rsidP="006F47B8">
            <w:pPr>
              <w:pStyle w:val="TAL"/>
              <w:rPr>
                <w:sz w:val="16"/>
                <w:szCs w:val="16"/>
              </w:rPr>
            </w:pPr>
            <w:r w:rsidRPr="00690A26">
              <w:rPr>
                <w:sz w:val="16"/>
                <w:szCs w:val="16"/>
              </w:rPr>
              <w:t>C</w:t>
            </w:r>
            <w:r w:rsidR="00F46123" w:rsidRPr="00690A26">
              <w:rPr>
                <w:sz w:val="16"/>
                <w:szCs w:val="16"/>
              </w:rPr>
              <w:t>P</w:t>
            </w:r>
            <w:r w:rsidRPr="00690A26">
              <w:rPr>
                <w:sz w:val="16"/>
                <w:szCs w:val="16"/>
              </w:rPr>
              <w:t>-19</w:t>
            </w:r>
            <w:r w:rsidR="00F46123" w:rsidRPr="00690A26">
              <w:rPr>
                <w:sz w:val="16"/>
                <w:szCs w:val="16"/>
              </w:rPr>
              <w:t>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6F47B8" w:rsidRPr="00690A26" w:rsidRDefault="00656962" w:rsidP="006F47B8">
            <w:pPr>
              <w:pStyle w:val="TAL"/>
              <w:rPr>
                <w:sz w:val="16"/>
                <w:szCs w:val="16"/>
              </w:rPr>
            </w:pPr>
            <w:r w:rsidRPr="00690A26">
              <w:rPr>
                <w:sz w:val="16"/>
                <w:szCs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F47B8" w:rsidRPr="00690A26" w:rsidRDefault="00F46123" w:rsidP="006F47B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F47B8" w:rsidRPr="00690A26" w:rsidRDefault="002318A9" w:rsidP="006F47B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6F47B8" w:rsidRPr="00690A26" w:rsidRDefault="00656962" w:rsidP="006F47B8">
            <w:pPr>
              <w:pStyle w:val="TAL"/>
              <w:rPr>
                <w:rFonts w:cs="Arial"/>
                <w:color w:val="000000"/>
                <w:sz w:val="16"/>
                <w:szCs w:val="16"/>
              </w:rPr>
            </w:pPr>
            <w:r w:rsidRPr="00690A26">
              <w:rPr>
                <w:rFonts w:cs="Arial"/>
                <w:color w:val="000000"/>
                <w:sz w:val="16"/>
                <w:szCs w:val="16"/>
              </w:rPr>
              <w:t>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6F47B8" w:rsidRPr="00690A26" w:rsidRDefault="006F47B8" w:rsidP="006F47B8">
            <w:pPr>
              <w:pStyle w:val="TAL"/>
              <w:rPr>
                <w:sz w:val="16"/>
                <w:szCs w:val="16"/>
              </w:rPr>
            </w:pPr>
            <w:r w:rsidRPr="00690A26">
              <w:rPr>
                <w:sz w:val="16"/>
                <w:szCs w:val="16"/>
              </w:rPr>
              <w:t>16.1.0</w:t>
            </w:r>
          </w:p>
        </w:tc>
      </w:tr>
      <w:tr w:rsidR="006F47B8"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tcPr>
          <w:p w:rsidR="006F47B8" w:rsidRPr="00690A26" w:rsidRDefault="006F47B8" w:rsidP="006F47B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F47B8" w:rsidRPr="00690A26" w:rsidRDefault="006F47B8" w:rsidP="006F47B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6F47B8" w:rsidRPr="00690A26" w:rsidRDefault="002632D9" w:rsidP="006F47B8">
            <w:pPr>
              <w:pStyle w:val="TAL"/>
              <w:rPr>
                <w:sz w:val="16"/>
                <w:szCs w:val="16"/>
              </w:rPr>
            </w:pPr>
            <w:r w:rsidRPr="00690A26">
              <w:rPr>
                <w:sz w:val="16"/>
                <w:szCs w:val="16"/>
              </w:rPr>
              <w:t>C</w:t>
            </w:r>
            <w:r w:rsidR="00F46123" w:rsidRPr="00690A26">
              <w:rPr>
                <w:sz w:val="16"/>
                <w:szCs w:val="16"/>
              </w:rPr>
              <w:t>P</w:t>
            </w:r>
            <w:r w:rsidRPr="00690A26">
              <w:rPr>
                <w:sz w:val="16"/>
                <w:szCs w:val="16"/>
              </w:rPr>
              <w:t>-19</w:t>
            </w:r>
            <w:r w:rsidR="00F46123" w:rsidRPr="00690A26">
              <w:rPr>
                <w:sz w:val="16"/>
                <w:szCs w:val="16"/>
              </w:rPr>
              <w:t>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6F47B8" w:rsidRPr="00690A26" w:rsidRDefault="002632D9" w:rsidP="006F47B8">
            <w:pPr>
              <w:pStyle w:val="TAL"/>
              <w:rPr>
                <w:sz w:val="16"/>
                <w:szCs w:val="16"/>
              </w:rPr>
            </w:pPr>
            <w:r w:rsidRPr="00690A26">
              <w:rPr>
                <w:sz w:val="16"/>
                <w:szCs w:val="16"/>
              </w:rPr>
              <w:t>0215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F47B8" w:rsidRPr="00690A26" w:rsidRDefault="002632D9" w:rsidP="006F47B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F47B8" w:rsidRPr="00690A26" w:rsidRDefault="002632D9" w:rsidP="006F47B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6F47B8" w:rsidRPr="00690A26" w:rsidRDefault="002632D9" w:rsidP="006F47B8">
            <w:pPr>
              <w:pStyle w:val="TAL"/>
              <w:rPr>
                <w:rFonts w:cs="Arial"/>
                <w:color w:val="000000"/>
                <w:sz w:val="16"/>
                <w:szCs w:val="16"/>
              </w:rPr>
            </w:pPr>
            <w:r w:rsidRPr="00690A26">
              <w:rPr>
                <w:rFonts w:cs="Arial"/>
                <w:color w:val="000000"/>
                <w:sz w:val="16"/>
                <w:szCs w:val="16"/>
              </w:rPr>
              <w:t>Expiration Time of AccessTokenClaims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6F47B8" w:rsidRPr="00690A26" w:rsidRDefault="006F47B8" w:rsidP="006F47B8">
            <w:pPr>
              <w:pStyle w:val="TAL"/>
              <w:rPr>
                <w:sz w:val="16"/>
                <w:szCs w:val="16"/>
              </w:rPr>
            </w:pPr>
            <w:r w:rsidRPr="00690A26">
              <w:rPr>
                <w:sz w:val="16"/>
                <w:szCs w:val="16"/>
              </w:rPr>
              <w:t>16.1.0</w:t>
            </w:r>
          </w:p>
        </w:tc>
      </w:tr>
      <w:tr w:rsidR="006F47B8"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tcPr>
          <w:p w:rsidR="006F47B8" w:rsidRPr="00690A26" w:rsidRDefault="006F47B8" w:rsidP="006F47B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F47B8" w:rsidRPr="00690A26" w:rsidRDefault="006F47B8" w:rsidP="006F47B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6F47B8" w:rsidRPr="00690A26" w:rsidRDefault="00166350" w:rsidP="006F47B8">
            <w:pPr>
              <w:pStyle w:val="TAL"/>
              <w:rPr>
                <w:sz w:val="16"/>
                <w:szCs w:val="16"/>
              </w:rPr>
            </w:pPr>
            <w:r w:rsidRPr="00690A26">
              <w:rPr>
                <w:sz w:val="16"/>
                <w:szCs w:val="16"/>
              </w:rPr>
              <w:t>C</w:t>
            </w:r>
            <w:r w:rsidR="00F46123" w:rsidRPr="00690A26">
              <w:rPr>
                <w:sz w:val="16"/>
                <w:szCs w:val="16"/>
              </w:rPr>
              <w:t>P</w:t>
            </w:r>
            <w:r w:rsidRPr="00690A26">
              <w:rPr>
                <w:sz w:val="16"/>
                <w:szCs w:val="16"/>
              </w:rPr>
              <w:t>-19</w:t>
            </w:r>
            <w:r w:rsidR="00F46123" w:rsidRPr="00690A26">
              <w:rPr>
                <w:sz w:val="16"/>
                <w:szCs w:val="16"/>
              </w:rPr>
              <w:t>2109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6F47B8" w:rsidRPr="00690A26" w:rsidRDefault="00656962" w:rsidP="006F47B8">
            <w:pPr>
              <w:pStyle w:val="TAL"/>
              <w:rPr>
                <w:sz w:val="16"/>
                <w:szCs w:val="16"/>
              </w:rPr>
            </w:pPr>
            <w:r w:rsidRPr="00690A26">
              <w:rPr>
                <w:sz w:val="16"/>
                <w:szCs w:val="16"/>
              </w:rPr>
              <w:t>0217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F47B8" w:rsidRPr="00690A26" w:rsidRDefault="00656962" w:rsidP="006F47B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F47B8" w:rsidRPr="00690A26" w:rsidRDefault="00AD0B3E" w:rsidP="006F47B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6F47B8" w:rsidRPr="00690A26" w:rsidRDefault="00656962" w:rsidP="006F47B8">
            <w:pPr>
              <w:pStyle w:val="TAL"/>
              <w:rPr>
                <w:rFonts w:cs="Arial"/>
                <w:color w:val="000000"/>
                <w:sz w:val="16"/>
                <w:szCs w:val="16"/>
              </w:rPr>
            </w:pPr>
            <w:r w:rsidRPr="00690A26">
              <w:rPr>
                <w:rFonts w:cs="Arial"/>
                <w:color w:val="000000"/>
                <w:sz w:val="16"/>
                <w:szCs w:val="16"/>
              </w:rPr>
              <w:t>Requester PLMN ID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6F47B8" w:rsidRPr="00690A26" w:rsidRDefault="006F47B8" w:rsidP="006F47B8">
            <w:pPr>
              <w:pStyle w:val="TAL"/>
              <w:rPr>
                <w:sz w:val="16"/>
                <w:szCs w:val="16"/>
              </w:rPr>
            </w:pPr>
            <w:r w:rsidRPr="00690A26">
              <w:rPr>
                <w:sz w:val="16"/>
                <w:szCs w:val="16"/>
              </w:rPr>
              <w:t>16.1.0</w:t>
            </w:r>
          </w:p>
        </w:tc>
      </w:tr>
      <w:tr w:rsidR="00656962"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rPr>
            </w:pPr>
            <w:r w:rsidRPr="00690A26">
              <w:rPr>
                <w:sz w:val="16"/>
                <w:szCs w:val="16"/>
              </w:rPr>
              <w:t>C</w:t>
            </w:r>
            <w:r w:rsidR="00F46123" w:rsidRPr="00690A26">
              <w:rPr>
                <w:sz w:val="16"/>
                <w:szCs w:val="16"/>
              </w:rPr>
              <w:t>P</w:t>
            </w:r>
            <w:r w:rsidRPr="00690A26">
              <w:rPr>
                <w:sz w:val="16"/>
                <w:szCs w:val="16"/>
              </w:rPr>
              <w:t>-19</w:t>
            </w:r>
            <w:r w:rsidR="00F46123" w:rsidRPr="00690A26">
              <w:rPr>
                <w:sz w:val="16"/>
                <w:szCs w:val="16"/>
              </w:rPr>
              <w:t>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rPr>
            </w:pPr>
            <w:r w:rsidRPr="00690A26">
              <w:rPr>
                <w:sz w:val="16"/>
                <w:szCs w:val="16"/>
              </w:rPr>
              <w:t>0218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rFonts w:cs="Arial"/>
                <w:color w:val="000000"/>
                <w:sz w:val="16"/>
                <w:szCs w:val="16"/>
              </w:rPr>
            </w:pPr>
            <w:r w:rsidRPr="00690A26">
              <w:rPr>
                <w:rFonts w:cs="Arial"/>
                <w:color w:val="000000"/>
                <w:sz w:val="16"/>
                <w:szCs w:val="16"/>
              </w:rPr>
              <w:t>Correct the conditions of the information included in the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rPr>
            </w:pPr>
            <w:r w:rsidRPr="00690A26">
              <w:rPr>
                <w:sz w:val="16"/>
                <w:szCs w:val="16"/>
              </w:rPr>
              <w:t>16.1.0</w:t>
            </w:r>
          </w:p>
        </w:tc>
      </w:tr>
      <w:tr w:rsidR="00656962"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rPr>
            </w:pPr>
            <w:r w:rsidRPr="00690A26">
              <w:rPr>
                <w:sz w:val="16"/>
                <w:szCs w:val="16"/>
              </w:rPr>
              <w:t>C</w:t>
            </w:r>
            <w:r w:rsidR="00F46123" w:rsidRPr="00690A26">
              <w:rPr>
                <w:sz w:val="16"/>
                <w:szCs w:val="16"/>
              </w:rPr>
              <w:t>P</w:t>
            </w:r>
            <w:r w:rsidRPr="00690A26">
              <w:rPr>
                <w:sz w:val="16"/>
                <w:szCs w:val="16"/>
              </w:rPr>
              <w:t>-19</w:t>
            </w:r>
            <w:r w:rsidR="00F46123" w:rsidRPr="00690A26">
              <w:rPr>
                <w:sz w:val="16"/>
                <w:szCs w:val="16"/>
              </w:rPr>
              <w:t>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rPr>
            </w:pPr>
            <w:r w:rsidRPr="00690A26">
              <w:rPr>
                <w:sz w:val="16"/>
                <w:szCs w:val="16"/>
              </w:rPr>
              <w:t>0222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rFonts w:cs="Arial"/>
                <w:color w:val="000000"/>
                <w:sz w:val="16"/>
                <w:szCs w:val="16"/>
              </w:rPr>
            </w:pPr>
            <w:r w:rsidRPr="00690A26">
              <w:rPr>
                <w:rFonts w:cs="Arial"/>
                <w:color w:val="000000"/>
                <w:sz w:val="16"/>
                <w:szCs w:val="16"/>
              </w:rPr>
              <w:t>Slice Information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rPr>
            </w:pPr>
            <w:r w:rsidRPr="00690A26">
              <w:rPr>
                <w:sz w:val="16"/>
                <w:szCs w:val="16"/>
              </w:rPr>
              <w:t>16.1.0</w:t>
            </w:r>
          </w:p>
        </w:tc>
      </w:tr>
      <w:tr w:rsidR="00656962"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166350" w:rsidP="00656962">
            <w:pPr>
              <w:pStyle w:val="TAL"/>
              <w:rPr>
                <w:sz w:val="16"/>
                <w:szCs w:val="16"/>
              </w:rPr>
            </w:pPr>
            <w:r w:rsidRPr="00690A26">
              <w:rPr>
                <w:sz w:val="16"/>
                <w:szCs w:val="16"/>
              </w:rPr>
              <w:t>C</w:t>
            </w:r>
            <w:r w:rsidR="00F46123" w:rsidRPr="00690A26">
              <w:rPr>
                <w:sz w:val="16"/>
                <w:szCs w:val="16"/>
              </w:rPr>
              <w:t>P</w:t>
            </w:r>
            <w:r w:rsidRPr="00690A26">
              <w:rPr>
                <w:sz w:val="16"/>
                <w:szCs w:val="16"/>
              </w:rPr>
              <w:t>-19</w:t>
            </w:r>
            <w:r w:rsidR="00F46123" w:rsidRPr="00690A26">
              <w:rPr>
                <w:sz w:val="16"/>
                <w:szCs w:val="16"/>
              </w:rPr>
              <w:t>2130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rPr>
            </w:pPr>
            <w:r w:rsidRPr="00690A26">
              <w:rPr>
                <w:sz w:val="16"/>
                <w:szCs w:val="16"/>
              </w:rPr>
              <w:t>0223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AD0B3E" w:rsidP="00656962">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rFonts w:cs="Arial"/>
                <w:color w:val="000000"/>
                <w:sz w:val="16"/>
                <w:szCs w:val="16"/>
              </w:rPr>
            </w:pPr>
            <w:r w:rsidRPr="00690A26">
              <w:rPr>
                <w:rFonts w:cs="Arial"/>
                <w:color w:val="000000"/>
                <w:sz w:val="16"/>
                <w:szCs w:val="16"/>
              </w:rPr>
              <w:t>UPF collocated with W-AGF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rPr>
            </w:pPr>
            <w:r w:rsidRPr="00690A26">
              <w:rPr>
                <w:sz w:val="16"/>
                <w:szCs w:val="16"/>
              </w:rPr>
              <w:t>16.1.0</w:t>
            </w:r>
          </w:p>
        </w:tc>
      </w:tr>
      <w:tr w:rsidR="00656962"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166350" w:rsidP="00656962">
            <w:pPr>
              <w:pStyle w:val="TAL"/>
              <w:rPr>
                <w:sz w:val="16"/>
                <w:szCs w:val="16"/>
              </w:rPr>
            </w:pPr>
            <w:r w:rsidRPr="00690A26">
              <w:rPr>
                <w:sz w:val="16"/>
                <w:szCs w:val="16"/>
              </w:rPr>
              <w:t>C</w:t>
            </w:r>
            <w:r w:rsidR="00F46123" w:rsidRPr="00690A26">
              <w:rPr>
                <w:sz w:val="16"/>
                <w:szCs w:val="16"/>
              </w:rPr>
              <w:t>P</w:t>
            </w:r>
            <w:r w:rsidRPr="00690A26">
              <w:rPr>
                <w:sz w:val="16"/>
                <w:szCs w:val="16"/>
              </w:rPr>
              <w:t>-19</w:t>
            </w:r>
            <w:r w:rsidR="00F46123" w:rsidRPr="00690A26">
              <w:rPr>
                <w:sz w:val="16"/>
                <w:szCs w:val="16"/>
              </w:rPr>
              <w:t>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rPr>
            </w:pPr>
            <w:r w:rsidRPr="00690A26">
              <w:rPr>
                <w:sz w:val="16"/>
                <w:szCs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2318A9" w:rsidP="00656962">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rFonts w:cs="Arial"/>
                <w:color w:val="000000"/>
                <w:sz w:val="16"/>
                <w:szCs w:val="16"/>
              </w:rPr>
            </w:pPr>
            <w:r w:rsidRPr="00690A26">
              <w:rPr>
                <w:rFonts w:cs="Arial"/>
                <w:color w:val="000000"/>
                <w:sz w:val="16"/>
                <w:szCs w:val="16"/>
              </w:rPr>
              <w:t>URI in Location header for subscription to NF Instances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rPr>
            </w:pPr>
            <w:r w:rsidRPr="00690A26">
              <w:rPr>
                <w:sz w:val="16"/>
                <w:szCs w:val="16"/>
              </w:rPr>
              <w:t>16.1.0</w:t>
            </w:r>
          </w:p>
        </w:tc>
      </w:tr>
      <w:tr w:rsidR="00656962"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166350" w:rsidP="00656962">
            <w:pPr>
              <w:pStyle w:val="TAL"/>
              <w:rPr>
                <w:sz w:val="16"/>
                <w:szCs w:val="16"/>
              </w:rPr>
            </w:pPr>
            <w:r w:rsidRPr="00690A26">
              <w:rPr>
                <w:sz w:val="16"/>
                <w:szCs w:val="16"/>
              </w:rPr>
              <w:t>C</w:t>
            </w:r>
            <w:r w:rsidR="00F46123" w:rsidRPr="00690A26">
              <w:rPr>
                <w:sz w:val="16"/>
                <w:szCs w:val="16"/>
              </w:rPr>
              <w:t>P</w:t>
            </w:r>
            <w:r w:rsidRPr="00690A26">
              <w:rPr>
                <w:sz w:val="16"/>
                <w:szCs w:val="16"/>
              </w:rPr>
              <w:t>-19</w:t>
            </w:r>
            <w:r w:rsidR="00F46123" w:rsidRPr="00690A26">
              <w:rPr>
                <w:sz w:val="16"/>
                <w:szCs w:val="16"/>
              </w:rPr>
              <w:t>2249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rPr>
            </w:pPr>
            <w:r w:rsidRPr="00690A26">
              <w:rPr>
                <w:sz w:val="16"/>
                <w:szCs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F46123" w:rsidP="00656962">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2318A9" w:rsidP="00656962">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rPr>
            </w:pPr>
            <w:r w:rsidRPr="00690A26">
              <w:rPr>
                <w:sz w:val="16"/>
                <w:szCs w:val="16"/>
              </w:rPr>
              <w:t>16.1.0</w:t>
            </w:r>
          </w:p>
        </w:tc>
      </w:tr>
      <w:tr w:rsidR="00656962"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166350" w:rsidP="00656962">
            <w:pPr>
              <w:pStyle w:val="TAL"/>
              <w:rPr>
                <w:sz w:val="16"/>
                <w:szCs w:val="16"/>
              </w:rPr>
            </w:pPr>
            <w:r w:rsidRPr="00690A26">
              <w:rPr>
                <w:sz w:val="16"/>
                <w:szCs w:val="16"/>
              </w:rPr>
              <w:t>C</w:t>
            </w:r>
            <w:r w:rsidR="00F46123" w:rsidRPr="00690A26">
              <w:rPr>
                <w:sz w:val="16"/>
                <w:szCs w:val="16"/>
              </w:rPr>
              <w:t>P</w:t>
            </w:r>
            <w:r w:rsidRPr="00690A26">
              <w:rPr>
                <w:sz w:val="16"/>
                <w:szCs w:val="16"/>
              </w:rPr>
              <w:t>-19</w:t>
            </w:r>
            <w:r w:rsidR="00F46123" w:rsidRPr="00690A26">
              <w:rPr>
                <w:sz w:val="16"/>
                <w:szCs w:val="16"/>
              </w:rPr>
              <w:t>2133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rPr>
            </w:pPr>
            <w:r w:rsidRPr="00690A26">
              <w:rPr>
                <w:sz w:val="16"/>
                <w:szCs w:val="16"/>
              </w:rPr>
              <w:t>0228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AD0B3E" w:rsidP="00656962">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rFonts w:cs="Arial"/>
                <w:color w:val="000000"/>
                <w:sz w:val="16"/>
                <w:szCs w:val="16"/>
              </w:rPr>
            </w:pPr>
            <w:r w:rsidRPr="00690A26">
              <w:rPr>
                <w:rFonts w:cs="Arial"/>
                <w:color w:val="000000"/>
                <w:sz w:val="16"/>
                <w:szCs w:val="16"/>
              </w:rPr>
              <w:t>Network Identifier for Stand-alone Non-Public Networks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rPr>
            </w:pPr>
            <w:r w:rsidRPr="00690A26">
              <w:rPr>
                <w:sz w:val="16"/>
                <w:szCs w:val="16"/>
              </w:rPr>
              <w:t>16.1.0</w:t>
            </w:r>
          </w:p>
        </w:tc>
      </w:tr>
      <w:tr w:rsidR="00656962"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166350" w:rsidP="00656962">
            <w:pPr>
              <w:pStyle w:val="TAL"/>
              <w:rPr>
                <w:sz w:val="16"/>
                <w:szCs w:val="16"/>
              </w:rPr>
            </w:pPr>
            <w:r w:rsidRPr="00690A26">
              <w:rPr>
                <w:sz w:val="16"/>
                <w:szCs w:val="16"/>
              </w:rPr>
              <w:t>C</w:t>
            </w:r>
            <w:r w:rsidR="00F46123" w:rsidRPr="00690A26">
              <w:rPr>
                <w:sz w:val="16"/>
                <w:szCs w:val="16"/>
              </w:rPr>
              <w:t>P</w:t>
            </w:r>
            <w:r w:rsidRPr="00690A26">
              <w:rPr>
                <w:sz w:val="16"/>
                <w:szCs w:val="16"/>
              </w:rPr>
              <w:t>-19</w:t>
            </w:r>
            <w:r w:rsidR="00F46123" w:rsidRPr="00690A26">
              <w:rPr>
                <w:sz w:val="16"/>
                <w:szCs w:val="16"/>
              </w:rPr>
              <w:t>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rPr>
            </w:pPr>
            <w:r w:rsidRPr="00690A26">
              <w:rPr>
                <w:sz w:val="16"/>
                <w:szCs w:val="16"/>
              </w:rPr>
              <w:t>0229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AD0B3E" w:rsidP="00656962">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rFonts w:cs="Arial"/>
                <w:color w:val="000000"/>
                <w:sz w:val="16"/>
                <w:szCs w:val="16"/>
              </w:rPr>
            </w:pPr>
            <w:r w:rsidRPr="00690A26">
              <w:rPr>
                <w:rFonts w:cs="Arial"/>
                <w:color w:val="000000"/>
                <w:sz w:val="16"/>
                <w:szCs w:val="16"/>
              </w:rPr>
              <w:t>SMF profile without the smfInfo attribute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rPr>
            </w:pPr>
            <w:r w:rsidRPr="00690A26">
              <w:rPr>
                <w:sz w:val="16"/>
                <w:szCs w:val="16"/>
              </w:rPr>
              <w:t>16.1.0</w:t>
            </w:r>
          </w:p>
        </w:tc>
      </w:tr>
      <w:tr w:rsidR="00656962"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166350" w:rsidP="00656962">
            <w:pPr>
              <w:pStyle w:val="TAL"/>
              <w:rPr>
                <w:sz w:val="16"/>
                <w:szCs w:val="16"/>
              </w:rPr>
            </w:pPr>
            <w:r w:rsidRPr="00690A26">
              <w:rPr>
                <w:sz w:val="16"/>
                <w:szCs w:val="16"/>
              </w:rPr>
              <w:t>C</w:t>
            </w:r>
            <w:r w:rsidR="00F46123" w:rsidRPr="00690A26">
              <w:rPr>
                <w:sz w:val="16"/>
                <w:szCs w:val="16"/>
              </w:rPr>
              <w:t>P</w:t>
            </w:r>
            <w:r w:rsidRPr="00690A26">
              <w:rPr>
                <w:sz w:val="16"/>
                <w:szCs w:val="16"/>
              </w:rPr>
              <w:t>-19</w:t>
            </w:r>
            <w:r w:rsidR="00F46123" w:rsidRPr="00690A26">
              <w:rPr>
                <w:sz w:val="16"/>
                <w:szCs w:val="16"/>
              </w:rPr>
              <w:t>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rPr>
            </w:pPr>
            <w:r w:rsidRPr="00690A26">
              <w:rPr>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AD0B3E" w:rsidP="00656962">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rFonts w:cs="Arial"/>
                <w:color w:val="000000"/>
                <w:sz w:val="16"/>
                <w:szCs w:val="16"/>
              </w:rPr>
            </w:pPr>
            <w:r w:rsidRPr="00690A26">
              <w:rPr>
                <w:rFonts w:cs="Arial"/>
                <w:color w:val="000000"/>
                <w:sz w:val="16"/>
                <w:szCs w:val="16"/>
              </w:rPr>
              <w:t>Authorization Attributes in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rPr>
            </w:pPr>
            <w:r w:rsidRPr="00690A26">
              <w:rPr>
                <w:sz w:val="16"/>
                <w:szCs w:val="16"/>
              </w:rPr>
              <w:t>16.1.0</w:t>
            </w:r>
          </w:p>
        </w:tc>
      </w:tr>
      <w:tr w:rsidR="00656962"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166350" w:rsidP="00656962">
            <w:pPr>
              <w:pStyle w:val="TAL"/>
              <w:rPr>
                <w:sz w:val="16"/>
                <w:szCs w:val="16"/>
              </w:rPr>
            </w:pPr>
            <w:r w:rsidRPr="00690A26">
              <w:rPr>
                <w:sz w:val="16"/>
                <w:szCs w:val="16"/>
              </w:rPr>
              <w:t>C</w:t>
            </w:r>
            <w:r w:rsidR="00F46123" w:rsidRPr="00690A26">
              <w:rPr>
                <w:sz w:val="16"/>
                <w:szCs w:val="16"/>
              </w:rPr>
              <w:t>P</w:t>
            </w:r>
            <w:r w:rsidRPr="00690A26">
              <w:rPr>
                <w:sz w:val="16"/>
                <w:szCs w:val="16"/>
              </w:rPr>
              <w:t>-19</w:t>
            </w:r>
            <w:r w:rsidR="00F46123" w:rsidRPr="00690A26">
              <w:rPr>
                <w:sz w:val="16"/>
                <w:szCs w:val="16"/>
              </w:rPr>
              <w:t>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rPr>
            </w:pPr>
            <w:r w:rsidRPr="00690A26">
              <w:rPr>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AD0B3E" w:rsidP="00656962">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rFonts w:cs="Arial"/>
                <w:color w:val="000000"/>
                <w:sz w:val="16"/>
                <w:szCs w:val="16"/>
              </w:rPr>
            </w:pPr>
            <w:r w:rsidRPr="00690A26">
              <w:rPr>
                <w:rFonts w:cs="Arial"/>
                <w:color w:val="000000"/>
                <w:sz w:val="16"/>
                <w:szCs w:val="16"/>
              </w:rPr>
              <w:t>Handling of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rPr>
            </w:pPr>
            <w:r w:rsidRPr="00690A26">
              <w:rPr>
                <w:sz w:val="16"/>
                <w:szCs w:val="16"/>
              </w:rPr>
              <w:t>16.1.0</w:t>
            </w:r>
          </w:p>
        </w:tc>
      </w:tr>
      <w:tr w:rsidR="00656962"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166350" w:rsidP="00656962">
            <w:pPr>
              <w:pStyle w:val="TAL"/>
              <w:rPr>
                <w:sz w:val="16"/>
                <w:szCs w:val="16"/>
              </w:rPr>
            </w:pPr>
            <w:r w:rsidRPr="00690A26">
              <w:rPr>
                <w:sz w:val="16"/>
                <w:szCs w:val="16"/>
              </w:rPr>
              <w:t>C</w:t>
            </w:r>
            <w:r w:rsidR="00F46123" w:rsidRPr="00690A26">
              <w:rPr>
                <w:sz w:val="16"/>
                <w:szCs w:val="16"/>
              </w:rPr>
              <w:t>P</w:t>
            </w:r>
            <w:r w:rsidRPr="00690A26">
              <w:rPr>
                <w:sz w:val="16"/>
                <w:szCs w:val="16"/>
              </w:rPr>
              <w:t>-19</w:t>
            </w:r>
            <w:r w:rsidR="00F46123" w:rsidRPr="00690A26">
              <w:rPr>
                <w:sz w:val="16"/>
                <w:szCs w:val="16"/>
              </w:rPr>
              <w:t>2136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rPr>
            </w:pPr>
            <w:r w:rsidRPr="00690A26">
              <w:rPr>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AD0B3E" w:rsidP="00656962">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rFonts w:cs="Arial"/>
                <w:color w:val="000000"/>
                <w:sz w:val="16"/>
                <w:szCs w:val="16"/>
              </w:rPr>
            </w:pPr>
            <w:r w:rsidRPr="00690A26">
              <w:rPr>
                <w:rFonts w:cs="Arial"/>
                <w:color w:val="000000"/>
                <w:sz w:val="16"/>
                <w:szCs w:val="16"/>
              </w:rPr>
              <w:t>P-CSCF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rPr>
            </w:pPr>
            <w:r w:rsidRPr="00690A26">
              <w:rPr>
                <w:sz w:val="16"/>
                <w:szCs w:val="16"/>
              </w:rPr>
              <w:t>16.1.0</w:t>
            </w:r>
          </w:p>
        </w:tc>
      </w:tr>
      <w:tr w:rsidR="00656962"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166350" w:rsidP="00656962">
            <w:pPr>
              <w:pStyle w:val="TAL"/>
              <w:rPr>
                <w:sz w:val="16"/>
                <w:szCs w:val="16"/>
              </w:rPr>
            </w:pPr>
            <w:r w:rsidRPr="00690A26">
              <w:rPr>
                <w:sz w:val="16"/>
                <w:szCs w:val="16"/>
              </w:rPr>
              <w:t>C</w:t>
            </w:r>
            <w:r w:rsidR="00F46123" w:rsidRPr="00690A26">
              <w:rPr>
                <w:sz w:val="16"/>
                <w:szCs w:val="16"/>
              </w:rPr>
              <w:t>P</w:t>
            </w:r>
            <w:r w:rsidRPr="00690A26">
              <w:rPr>
                <w:sz w:val="16"/>
                <w:szCs w:val="16"/>
              </w:rPr>
              <w:t>-19</w:t>
            </w:r>
            <w:r w:rsidR="00F46123" w:rsidRPr="00690A26">
              <w:rPr>
                <w:sz w:val="16"/>
                <w:szCs w:val="16"/>
              </w:rPr>
              <w:t>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rPr>
            </w:pPr>
            <w:r w:rsidRPr="00690A26">
              <w:rPr>
                <w:sz w:val="16"/>
                <w:szCs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AD0B3E" w:rsidP="00656962">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rFonts w:cs="Arial"/>
                <w:color w:val="000000"/>
                <w:sz w:val="16"/>
                <w:szCs w:val="16"/>
              </w:rPr>
            </w:pPr>
            <w:r w:rsidRPr="00690A26">
              <w:rPr>
                <w:rFonts w:cs="Arial"/>
                <w:color w:val="000000"/>
                <w:sz w:val="16"/>
                <w:szCs w:val="16"/>
              </w:rPr>
              <w:t>GPSI support for PCF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rPr>
            </w:pPr>
            <w:r w:rsidRPr="00690A26">
              <w:rPr>
                <w:sz w:val="16"/>
                <w:szCs w:val="16"/>
              </w:rPr>
              <w:t>16.1.0</w:t>
            </w:r>
          </w:p>
        </w:tc>
      </w:tr>
      <w:tr w:rsidR="00656962"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166350" w:rsidP="00656962">
            <w:pPr>
              <w:pStyle w:val="TAL"/>
              <w:rPr>
                <w:sz w:val="16"/>
                <w:szCs w:val="16"/>
              </w:rPr>
            </w:pPr>
            <w:r w:rsidRPr="00690A26">
              <w:rPr>
                <w:sz w:val="16"/>
                <w:szCs w:val="16"/>
              </w:rPr>
              <w:t>C</w:t>
            </w:r>
            <w:r w:rsidR="00F46123" w:rsidRPr="00690A26">
              <w:rPr>
                <w:sz w:val="16"/>
                <w:szCs w:val="16"/>
              </w:rPr>
              <w:t>P</w:t>
            </w:r>
            <w:r w:rsidRPr="00690A26">
              <w:rPr>
                <w:sz w:val="16"/>
                <w:szCs w:val="16"/>
              </w:rPr>
              <w:t>-19</w:t>
            </w:r>
            <w:r w:rsidR="00F46123" w:rsidRPr="00690A26">
              <w:rPr>
                <w:sz w:val="16"/>
                <w:szCs w:val="16"/>
              </w:rPr>
              <w:t>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rPr>
            </w:pPr>
            <w:r w:rsidRPr="00690A26">
              <w:rPr>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AD0B3E" w:rsidP="00656962">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rFonts w:cs="Arial"/>
                <w:color w:val="000000"/>
                <w:sz w:val="16"/>
                <w:szCs w:val="16"/>
              </w:rPr>
            </w:pPr>
            <w:r w:rsidRPr="00690A26">
              <w:rPr>
                <w:rFonts w:cs="Arial"/>
                <w:color w:val="000000"/>
                <w:sz w:val="16"/>
                <w:szCs w:val="16"/>
              </w:rPr>
              <w:t>LMF and GMLC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rPr>
            </w:pPr>
            <w:r w:rsidRPr="00690A26">
              <w:rPr>
                <w:sz w:val="16"/>
                <w:szCs w:val="16"/>
              </w:rPr>
              <w:t>16.1.0</w:t>
            </w:r>
          </w:p>
        </w:tc>
      </w:tr>
      <w:tr w:rsidR="00656962"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166350" w:rsidP="00656962">
            <w:pPr>
              <w:pStyle w:val="TAL"/>
              <w:rPr>
                <w:sz w:val="16"/>
                <w:szCs w:val="16"/>
              </w:rPr>
            </w:pPr>
            <w:r w:rsidRPr="00690A26">
              <w:rPr>
                <w:sz w:val="16"/>
                <w:szCs w:val="16"/>
              </w:rPr>
              <w:t>C</w:t>
            </w:r>
            <w:r w:rsidR="00F46123" w:rsidRPr="00690A26">
              <w:rPr>
                <w:sz w:val="16"/>
                <w:szCs w:val="16"/>
              </w:rPr>
              <w:t>P</w:t>
            </w:r>
            <w:r w:rsidRPr="00690A26">
              <w:rPr>
                <w:sz w:val="16"/>
                <w:szCs w:val="16"/>
              </w:rPr>
              <w:t>-19</w:t>
            </w:r>
            <w:r w:rsidR="00F46123" w:rsidRPr="00690A26">
              <w:rPr>
                <w:sz w:val="16"/>
                <w:szCs w:val="16"/>
              </w:rPr>
              <w:t>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rPr>
            </w:pPr>
            <w:r w:rsidRPr="00690A26">
              <w:rPr>
                <w:sz w:val="16"/>
                <w:szCs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AD0B3E" w:rsidP="00656962">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rFonts w:cs="Arial"/>
                <w:color w:val="000000"/>
                <w:sz w:val="16"/>
                <w:szCs w:val="16"/>
              </w:rPr>
            </w:pPr>
            <w:r w:rsidRPr="00690A26">
              <w:rPr>
                <w:rFonts w:cs="Arial"/>
                <w:color w:val="000000"/>
                <w:sz w:val="16"/>
                <w:szCs w:val="16"/>
              </w:rPr>
              <w:t>NEF discovery information for PFD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rPr>
            </w:pPr>
            <w:r w:rsidRPr="00690A26">
              <w:rPr>
                <w:sz w:val="16"/>
                <w:szCs w:val="16"/>
              </w:rPr>
              <w:t>16.1.0</w:t>
            </w:r>
          </w:p>
        </w:tc>
      </w:tr>
      <w:tr w:rsidR="00656962"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166350" w:rsidP="00656962">
            <w:pPr>
              <w:pStyle w:val="TAL"/>
              <w:rPr>
                <w:sz w:val="16"/>
                <w:szCs w:val="16"/>
              </w:rPr>
            </w:pPr>
            <w:r w:rsidRPr="00690A26">
              <w:rPr>
                <w:sz w:val="16"/>
                <w:szCs w:val="16"/>
              </w:rPr>
              <w:t>C</w:t>
            </w:r>
            <w:r w:rsidR="00F46123" w:rsidRPr="00690A26">
              <w:rPr>
                <w:sz w:val="16"/>
                <w:szCs w:val="16"/>
              </w:rPr>
              <w:t>P</w:t>
            </w:r>
            <w:r w:rsidRPr="00690A26">
              <w:rPr>
                <w:sz w:val="16"/>
                <w:szCs w:val="16"/>
              </w:rPr>
              <w:t>-19</w:t>
            </w:r>
            <w:r w:rsidR="00F46123" w:rsidRPr="00690A26">
              <w:rPr>
                <w:sz w:val="16"/>
                <w:szCs w:val="16"/>
              </w:rPr>
              <w:t>2135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rPr>
            </w:pPr>
            <w:r w:rsidRPr="00690A26">
              <w:rPr>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AD0B3E" w:rsidP="00656962">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rFonts w:cs="Arial"/>
                <w:color w:val="000000"/>
                <w:sz w:val="16"/>
                <w:szCs w:val="16"/>
              </w:rPr>
            </w:pPr>
            <w:r w:rsidRPr="00690A26">
              <w:rPr>
                <w:rFonts w:cs="Arial"/>
                <w:color w:val="000000"/>
                <w:sz w:val="16"/>
                <w:szCs w:val="16"/>
              </w:rPr>
              <w:t>Services invoked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rPr>
            </w:pPr>
            <w:r w:rsidRPr="00690A26">
              <w:rPr>
                <w:sz w:val="16"/>
                <w:szCs w:val="16"/>
              </w:rPr>
              <w:t>16.1.0</w:t>
            </w:r>
          </w:p>
        </w:tc>
      </w:tr>
      <w:tr w:rsidR="00656962"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rPr>
            </w:pPr>
            <w:r w:rsidRPr="00690A26">
              <w:rPr>
                <w:sz w:val="16"/>
                <w:szCs w:val="16"/>
              </w:rPr>
              <w:t>C</w:t>
            </w:r>
            <w:r w:rsidR="00F46123" w:rsidRPr="00690A26">
              <w:rPr>
                <w:sz w:val="16"/>
                <w:szCs w:val="16"/>
              </w:rPr>
              <w:t>P</w:t>
            </w:r>
            <w:r w:rsidRPr="00690A26">
              <w:rPr>
                <w:sz w:val="16"/>
                <w:szCs w:val="16"/>
              </w:rPr>
              <w:t>-19</w:t>
            </w:r>
            <w:r w:rsidR="00F46123" w:rsidRPr="00690A26">
              <w:rPr>
                <w:sz w:val="16"/>
                <w:szCs w:val="16"/>
              </w:rPr>
              <w:t>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rPr>
            </w:pPr>
            <w:r w:rsidRPr="00690A26">
              <w:rPr>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2318A9" w:rsidP="00656962">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rFonts w:cs="Arial"/>
                <w:color w:val="000000"/>
                <w:sz w:val="16"/>
                <w:szCs w:val="16"/>
              </w:rPr>
            </w:pPr>
            <w:r w:rsidRPr="00690A26">
              <w:rPr>
                <w:rFonts w:cs="Arial"/>
                <w:color w:val="000000"/>
                <w:sz w:val="16"/>
                <w:szCs w:val="16"/>
              </w:rPr>
              <w:t>Regulation of load update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rPr>
            </w:pPr>
            <w:r w:rsidRPr="00690A26">
              <w:rPr>
                <w:sz w:val="16"/>
                <w:szCs w:val="16"/>
              </w:rPr>
              <w:t>16.1.0</w:t>
            </w:r>
          </w:p>
        </w:tc>
      </w:tr>
      <w:tr w:rsidR="00656962"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rPr>
            </w:pPr>
            <w:r w:rsidRPr="00690A26">
              <w:rPr>
                <w:sz w:val="16"/>
                <w:szCs w:val="16"/>
              </w:rPr>
              <w:t>C</w:t>
            </w:r>
            <w:r w:rsidR="00F46123" w:rsidRPr="00690A26">
              <w:rPr>
                <w:sz w:val="16"/>
                <w:szCs w:val="16"/>
              </w:rPr>
              <w:t>P</w:t>
            </w:r>
            <w:r w:rsidRPr="00690A26">
              <w:rPr>
                <w:sz w:val="16"/>
                <w:szCs w:val="16"/>
              </w:rPr>
              <w:t>-19</w:t>
            </w:r>
            <w:r w:rsidR="00F46123" w:rsidRPr="00690A26">
              <w:rPr>
                <w:sz w:val="16"/>
                <w:szCs w:val="16"/>
              </w:rPr>
              <w:t>2120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rPr>
            </w:pPr>
            <w:r w:rsidRPr="00690A26">
              <w:rPr>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2318A9" w:rsidP="00656962">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656962" w:rsidRPr="00690A26" w:rsidRDefault="00656962" w:rsidP="00656962">
            <w:pPr>
              <w:pStyle w:val="TAL"/>
              <w:rPr>
                <w:sz w:val="16"/>
                <w:szCs w:val="16"/>
              </w:rPr>
            </w:pPr>
            <w:r w:rsidRPr="00690A26">
              <w:rPr>
                <w:sz w:val="16"/>
                <w:szCs w:val="16"/>
              </w:rPr>
              <w:t>16.1.0</w:t>
            </w:r>
          </w:p>
        </w:tc>
      </w:tr>
      <w:tr w:rsidR="009E04BA"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tcPr>
          <w:p w:rsidR="009E04BA" w:rsidRPr="00690A26" w:rsidRDefault="009E04BA" w:rsidP="00656962">
            <w:pPr>
              <w:pStyle w:val="TAL"/>
              <w:rPr>
                <w:sz w:val="16"/>
                <w:szCs w:val="16"/>
                <w:lang w:val="es-ES"/>
              </w:rPr>
            </w:pPr>
            <w:r w:rsidRPr="00690A26">
              <w:rPr>
                <w:sz w:val="16"/>
                <w:szCs w:val="16"/>
                <w:lang w:val="es-ES"/>
              </w:rPr>
              <w:t>2019-10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E04BA" w:rsidRPr="00690A26" w:rsidRDefault="009E04BA" w:rsidP="00656962">
            <w:pPr>
              <w:pStyle w:val="TAL"/>
              <w:rPr>
                <w:sz w:val="16"/>
                <w:szCs w:val="16"/>
                <w:lang w:val="es-ES"/>
              </w:rPr>
            </w:pP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9E04BA" w:rsidRPr="00690A26" w:rsidRDefault="009E04BA" w:rsidP="00656962">
            <w:pPr>
              <w:pStyle w:val="TAL"/>
              <w:rPr>
                <w:sz w:val="16"/>
                <w:szCs w:val="16"/>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9E04BA" w:rsidRPr="00690A26" w:rsidRDefault="009E04BA" w:rsidP="00656962">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E04BA" w:rsidRPr="00690A26" w:rsidRDefault="009E04BA" w:rsidP="00656962">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9E04BA" w:rsidRPr="00690A26" w:rsidRDefault="009E04BA" w:rsidP="00656962">
            <w:pPr>
              <w:pStyle w:val="TAL"/>
              <w:jc w:val="center"/>
              <w:rPr>
                <w:noProof/>
                <w:sz w:val="16"/>
                <w:szCs w:val="16"/>
              </w:rPr>
            </w:pP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9E04BA" w:rsidRPr="00690A26" w:rsidRDefault="009E04BA" w:rsidP="00656962">
            <w:pPr>
              <w:pStyle w:val="TAL"/>
              <w:rPr>
                <w:rFonts w:cs="Arial"/>
                <w:color w:val="000000"/>
                <w:sz w:val="16"/>
                <w:szCs w:val="16"/>
              </w:rPr>
            </w:pPr>
            <w:r w:rsidRPr="00690A26">
              <w:rPr>
                <w:rFonts w:cs="Arial"/>
                <w:color w:val="000000"/>
                <w:sz w:val="16"/>
                <w:szCs w:val="16"/>
              </w:rPr>
              <w:t>Corrupted references fixed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9E04BA" w:rsidRPr="00690A26" w:rsidRDefault="009E04BA" w:rsidP="00656962">
            <w:pPr>
              <w:pStyle w:val="TAL"/>
              <w:rPr>
                <w:sz w:val="16"/>
                <w:szCs w:val="16"/>
              </w:rPr>
            </w:pPr>
            <w:r w:rsidRPr="00690A26">
              <w:rPr>
                <w:sz w:val="16"/>
                <w:szCs w:val="16"/>
              </w:rPr>
              <w:t>16.1.1</w:t>
            </w:r>
          </w:p>
        </w:tc>
      </w:tr>
      <w:tr w:rsidR="0061132E"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tcPr>
          <w:p w:rsidR="0061132E" w:rsidRPr="00690A26" w:rsidRDefault="0061132E" w:rsidP="0061132E">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1132E" w:rsidRPr="00690A26" w:rsidRDefault="0061132E" w:rsidP="0061132E">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61132E" w:rsidRPr="00690A26" w:rsidRDefault="0061132E" w:rsidP="0061132E">
            <w:pPr>
              <w:pStyle w:val="TAL"/>
              <w:rPr>
                <w:sz w:val="16"/>
                <w:szCs w:val="16"/>
              </w:rPr>
            </w:pPr>
            <w:r w:rsidRPr="00690A26">
              <w:rPr>
                <w:sz w:val="16"/>
                <w:szCs w:val="16"/>
              </w:rPr>
              <w:t>C-19</w:t>
            </w:r>
            <w:r w:rsidR="00304E33" w:rsidRPr="00690A26">
              <w:rPr>
                <w:sz w:val="16"/>
                <w:szCs w:val="16"/>
              </w:rPr>
              <w:t>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61132E" w:rsidRPr="00690A26" w:rsidRDefault="0061132E" w:rsidP="0061132E">
            <w:pPr>
              <w:pStyle w:val="TAL"/>
              <w:rPr>
                <w:sz w:val="16"/>
                <w:szCs w:val="16"/>
              </w:rPr>
            </w:pPr>
            <w:r w:rsidRPr="00690A26">
              <w:rPr>
                <w:sz w:val="16"/>
                <w:szCs w:val="16"/>
              </w:rPr>
              <w:t>0244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1132E" w:rsidRPr="00690A26" w:rsidRDefault="0061132E" w:rsidP="0061132E">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1132E" w:rsidRPr="00690A26" w:rsidRDefault="0061132E" w:rsidP="0061132E">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61132E" w:rsidRPr="00690A26" w:rsidRDefault="0061132E" w:rsidP="0061132E">
            <w:pPr>
              <w:pStyle w:val="TAL"/>
              <w:rPr>
                <w:rFonts w:cs="Arial"/>
                <w:color w:val="000000"/>
                <w:sz w:val="16"/>
                <w:szCs w:val="16"/>
              </w:rPr>
            </w:pPr>
            <w:r w:rsidRPr="00690A26">
              <w:rPr>
                <w:rFonts w:cs="Arial"/>
                <w:color w:val="000000"/>
                <w:sz w:val="16"/>
                <w:szCs w:val="16"/>
              </w:rPr>
              <w:t>Missing NFs information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61132E" w:rsidRPr="00690A26" w:rsidRDefault="0061132E" w:rsidP="0061132E">
            <w:pPr>
              <w:pStyle w:val="TAL"/>
              <w:rPr>
                <w:sz w:val="16"/>
                <w:szCs w:val="16"/>
              </w:rPr>
            </w:pPr>
            <w:r w:rsidRPr="00690A26">
              <w:rPr>
                <w:sz w:val="16"/>
                <w:szCs w:val="16"/>
              </w:rPr>
              <w:t>16.2.0</w:t>
            </w:r>
          </w:p>
        </w:tc>
      </w:tr>
      <w:tr w:rsidR="0061132E"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tcPr>
          <w:p w:rsidR="0061132E" w:rsidRPr="00690A26" w:rsidRDefault="0061132E" w:rsidP="0061132E">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1132E" w:rsidRPr="00690A26" w:rsidRDefault="0061132E" w:rsidP="0061132E">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61132E" w:rsidRPr="00690A26" w:rsidRDefault="0061132E" w:rsidP="0061132E">
            <w:pPr>
              <w:pStyle w:val="TAL"/>
              <w:rPr>
                <w:sz w:val="16"/>
                <w:szCs w:val="16"/>
              </w:rPr>
            </w:pPr>
            <w:r w:rsidRPr="00690A26">
              <w:rPr>
                <w:sz w:val="16"/>
                <w:szCs w:val="16"/>
              </w:rPr>
              <w:t>C-19</w:t>
            </w:r>
            <w:r w:rsidR="00304E33" w:rsidRPr="00690A26">
              <w:rPr>
                <w:sz w:val="16"/>
                <w:szCs w:val="16"/>
              </w:rPr>
              <w:t>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61132E" w:rsidRPr="00690A26" w:rsidRDefault="0061132E" w:rsidP="0061132E">
            <w:pPr>
              <w:pStyle w:val="TAL"/>
              <w:rPr>
                <w:sz w:val="16"/>
                <w:szCs w:val="16"/>
              </w:rPr>
            </w:pPr>
            <w:r w:rsidRPr="00690A26">
              <w:rPr>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1132E" w:rsidRPr="00690A26" w:rsidRDefault="0061132E" w:rsidP="0061132E">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1132E" w:rsidRPr="00690A26" w:rsidRDefault="0061132E" w:rsidP="0061132E">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61132E" w:rsidRPr="00690A26" w:rsidRDefault="0061132E" w:rsidP="0061132E">
            <w:pPr>
              <w:pStyle w:val="TAL"/>
              <w:rPr>
                <w:rFonts w:cs="Arial"/>
                <w:color w:val="000000"/>
                <w:sz w:val="16"/>
                <w:szCs w:val="16"/>
              </w:rPr>
            </w:pPr>
            <w:r w:rsidRPr="00690A26">
              <w:rPr>
                <w:rFonts w:cs="Arial"/>
                <w:color w:val="000000"/>
                <w:sz w:val="16"/>
                <w:szCs w:val="16"/>
              </w:rPr>
              <w:t>P-CSCF Discovery based on preferred-locality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61132E" w:rsidRPr="00690A26" w:rsidRDefault="0061132E" w:rsidP="0061132E">
            <w:pPr>
              <w:pStyle w:val="TAL"/>
              <w:rPr>
                <w:sz w:val="16"/>
                <w:szCs w:val="16"/>
              </w:rPr>
            </w:pPr>
            <w:r w:rsidRPr="00690A26">
              <w:rPr>
                <w:sz w:val="16"/>
                <w:szCs w:val="16"/>
              </w:rPr>
              <w:t>16.2.0</w:t>
            </w:r>
          </w:p>
        </w:tc>
      </w:tr>
      <w:tr w:rsidR="0061132E"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tcPr>
          <w:p w:rsidR="0061132E" w:rsidRPr="00690A26" w:rsidRDefault="0061132E" w:rsidP="0061132E">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1132E" w:rsidRPr="00690A26" w:rsidRDefault="0061132E" w:rsidP="0061132E">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61132E" w:rsidRPr="00690A26" w:rsidRDefault="0061132E" w:rsidP="0061132E">
            <w:pPr>
              <w:pStyle w:val="TAL"/>
              <w:rPr>
                <w:sz w:val="16"/>
                <w:szCs w:val="16"/>
              </w:rPr>
            </w:pPr>
            <w:r w:rsidRPr="00690A26">
              <w:rPr>
                <w:sz w:val="16"/>
                <w:szCs w:val="16"/>
              </w:rPr>
              <w:t>C-19</w:t>
            </w:r>
            <w:r w:rsidR="00304E33" w:rsidRPr="00690A26">
              <w:rPr>
                <w:sz w:val="16"/>
                <w:szCs w:val="16"/>
              </w:rPr>
              <w:t>3049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61132E" w:rsidRPr="00690A26" w:rsidRDefault="0061132E" w:rsidP="0061132E">
            <w:pPr>
              <w:pStyle w:val="TAL"/>
              <w:rPr>
                <w:sz w:val="16"/>
                <w:szCs w:val="16"/>
              </w:rPr>
            </w:pPr>
            <w:r w:rsidRPr="00690A26">
              <w:rPr>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1132E" w:rsidRPr="00690A26" w:rsidRDefault="0061132E" w:rsidP="0061132E">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1132E" w:rsidRPr="00690A26" w:rsidRDefault="0061132E" w:rsidP="0061132E">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61132E" w:rsidRPr="00690A26" w:rsidRDefault="0061132E" w:rsidP="0061132E">
            <w:pPr>
              <w:pStyle w:val="TAL"/>
              <w:rPr>
                <w:rFonts w:cs="Arial"/>
                <w:color w:val="000000"/>
                <w:sz w:val="16"/>
                <w:szCs w:val="16"/>
              </w:rPr>
            </w:pPr>
            <w:r w:rsidRPr="00690A26">
              <w:rPr>
                <w:rFonts w:cs="Arial"/>
                <w:color w:val="000000"/>
                <w:sz w:val="16"/>
                <w:szCs w:val="16"/>
              </w:rPr>
              <w:t>NEF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61132E" w:rsidRPr="00690A26" w:rsidRDefault="0061132E" w:rsidP="0061132E">
            <w:pPr>
              <w:pStyle w:val="TAL"/>
              <w:rPr>
                <w:sz w:val="16"/>
                <w:szCs w:val="16"/>
              </w:rPr>
            </w:pPr>
            <w:r w:rsidRPr="00690A26">
              <w:rPr>
                <w:sz w:val="16"/>
                <w:szCs w:val="16"/>
              </w:rPr>
              <w:t>16.2.0</w:t>
            </w:r>
          </w:p>
        </w:tc>
      </w:tr>
      <w:tr w:rsidR="0061132E"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tcPr>
          <w:p w:rsidR="0061132E" w:rsidRPr="00690A26" w:rsidRDefault="0061132E" w:rsidP="0061132E">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1132E" w:rsidRPr="00690A26" w:rsidRDefault="0061132E" w:rsidP="0061132E">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61132E" w:rsidRPr="00690A26" w:rsidRDefault="0061132E" w:rsidP="0061132E">
            <w:pPr>
              <w:pStyle w:val="TAL"/>
              <w:rPr>
                <w:sz w:val="16"/>
                <w:szCs w:val="16"/>
              </w:rPr>
            </w:pPr>
            <w:r w:rsidRPr="00690A26">
              <w:rPr>
                <w:sz w:val="16"/>
                <w:szCs w:val="16"/>
              </w:rPr>
              <w:t>C-19</w:t>
            </w:r>
            <w:r w:rsidR="00304E33" w:rsidRPr="00690A26">
              <w:rPr>
                <w:sz w:val="16"/>
                <w:szCs w:val="16"/>
              </w:rPr>
              <w:t>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61132E" w:rsidRPr="00690A26" w:rsidRDefault="0061132E" w:rsidP="0061132E">
            <w:pPr>
              <w:pStyle w:val="TAL"/>
              <w:rPr>
                <w:sz w:val="16"/>
                <w:szCs w:val="16"/>
              </w:rPr>
            </w:pPr>
            <w:r w:rsidRPr="00690A26">
              <w:rPr>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1132E" w:rsidRPr="00690A26" w:rsidRDefault="0061132E" w:rsidP="0061132E">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1132E" w:rsidRPr="00690A26" w:rsidRDefault="0061132E" w:rsidP="0061132E">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61132E" w:rsidRPr="00690A26" w:rsidRDefault="0061132E" w:rsidP="0061132E">
            <w:pPr>
              <w:pStyle w:val="TAL"/>
              <w:rPr>
                <w:rFonts w:cs="Arial"/>
                <w:color w:val="000000"/>
                <w:sz w:val="16"/>
                <w:szCs w:val="16"/>
              </w:rPr>
            </w:pPr>
            <w:r w:rsidRPr="00690A26">
              <w:rPr>
                <w:rFonts w:cs="Arial"/>
                <w:color w:val="000000"/>
                <w:sz w:val="16"/>
                <w:szCs w:val="16"/>
              </w:rPr>
              <w:t>ExternalDocs Section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61132E" w:rsidRPr="00690A26" w:rsidRDefault="0061132E" w:rsidP="0061132E">
            <w:pPr>
              <w:pStyle w:val="TAL"/>
              <w:rPr>
                <w:sz w:val="16"/>
                <w:szCs w:val="16"/>
              </w:rPr>
            </w:pPr>
            <w:r w:rsidRPr="00690A26">
              <w:rPr>
                <w:sz w:val="16"/>
                <w:szCs w:val="16"/>
              </w:rPr>
              <w:t>16.2.0</w:t>
            </w:r>
          </w:p>
        </w:tc>
      </w:tr>
      <w:tr w:rsidR="0061132E"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tcPr>
          <w:p w:rsidR="0061132E" w:rsidRPr="00690A26" w:rsidRDefault="0061132E" w:rsidP="0061132E">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1132E" w:rsidRPr="00690A26" w:rsidRDefault="0061132E" w:rsidP="0061132E">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61132E" w:rsidRPr="00690A26" w:rsidRDefault="0061132E" w:rsidP="0061132E">
            <w:pPr>
              <w:pStyle w:val="TAL"/>
              <w:rPr>
                <w:sz w:val="16"/>
                <w:szCs w:val="16"/>
              </w:rPr>
            </w:pPr>
            <w:r w:rsidRPr="00690A26">
              <w:rPr>
                <w:sz w:val="16"/>
                <w:szCs w:val="16"/>
              </w:rPr>
              <w:t>C-19</w:t>
            </w:r>
            <w:r w:rsidR="00304E33" w:rsidRPr="00690A26">
              <w:rPr>
                <w:sz w:val="16"/>
                <w:szCs w:val="16"/>
              </w:rPr>
              <w:t>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61132E" w:rsidRPr="00690A26" w:rsidRDefault="0061132E" w:rsidP="0061132E">
            <w:pPr>
              <w:pStyle w:val="TAL"/>
              <w:rPr>
                <w:sz w:val="16"/>
                <w:szCs w:val="16"/>
              </w:rPr>
            </w:pPr>
            <w:r w:rsidRPr="00690A26">
              <w:rPr>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1132E" w:rsidRPr="00690A26" w:rsidRDefault="0061132E" w:rsidP="0061132E">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1132E" w:rsidRPr="00690A26" w:rsidRDefault="0061132E" w:rsidP="0061132E">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61132E" w:rsidRPr="00690A26" w:rsidRDefault="0061132E" w:rsidP="0061132E">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61132E" w:rsidRPr="00690A26" w:rsidRDefault="0061132E" w:rsidP="0061132E">
            <w:pPr>
              <w:pStyle w:val="TAL"/>
              <w:rPr>
                <w:sz w:val="16"/>
                <w:szCs w:val="16"/>
              </w:rPr>
            </w:pPr>
            <w:r w:rsidRPr="00690A26">
              <w:rPr>
                <w:sz w:val="16"/>
                <w:szCs w:val="16"/>
              </w:rPr>
              <w:t>16.2.0</w:t>
            </w:r>
          </w:p>
        </w:tc>
      </w:tr>
      <w:tr w:rsidR="00C768D9"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rPr>
            </w:pPr>
            <w:r w:rsidRPr="00690A26">
              <w:rPr>
                <w:sz w:val="16"/>
                <w:szCs w:val="16"/>
              </w:rPr>
              <w:t>C-19</w:t>
            </w:r>
            <w:r w:rsidR="00304E33" w:rsidRPr="00690A26">
              <w:rPr>
                <w:sz w:val="16"/>
                <w:szCs w:val="16"/>
              </w:rPr>
              <w:t>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rPr>
            </w:pPr>
            <w:r w:rsidRPr="00690A26">
              <w:rPr>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rFonts w:cs="Arial"/>
                <w:color w:val="000000"/>
                <w:sz w:val="16"/>
                <w:szCs w:val="16"/>
              </w:rPr>
            </w:pPr>
            <w:r w:rsidRPr="00690A26">
              <w:rPr>
                <w:rFonts w:cs="Arial"/>
                <w:color w:val="000000"/>
                <w:sz w:val="16"/>
                <w:szCs w:val="16"/>
              </w:rPr>
              <w:t>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rPr>
            </w:pPr>
            <w:r w:rsidRPr="00690A26">
              <w:rPr>
                <w:sz w:val="16"/>
                <w:szCs w:val="16"/>
              </w:rPr>
              <w:t>16.2.0</w:t>
            </w:r>
          </w:p>
        </w:tc>
      </w:tr>
      <w:tr w:rsidR="00C768D9"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rPr>
            </w:pPr>
            <w:r w:rsidRPr="00690A26">
              <w:rPr>
                <w:sz w:val="16"/>
                <w:szCs w:val="16"/>
              </w:rPr>
              <w:t>C-19</w:t>
            </w:r>
            <w:r w:rsidR="00304E33" w:rsidRPr="00690A26">
              <w:rPr>
                <w:sz w:val="16"/>
                <w:szCs w:val="16"/>
              </w:rPr>
              <w:t>3056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rPr>
            </w:pPr>
            <w:r w:rsidRPr="00690A26">
              <w:rPr>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rFonts w:cs="Arial"/>
                <w:color w:val="000000"/>
                <w:sz w:val="16"/>
                <w:szCs w:val="16"/>
              </w:rPr>
            </w:pPr>
            <w:r w:rsidRPr="00690A26">
              <w:rPr>
                <w:rFonts w:cs="Arial"/>
                <w:color w:val="000000"/>
                <w:sz w:val="16"/>
                <w:szCs w:val="16"/>
              </w:rPr>
              <w:t>I-SMF selection in a mobility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rPr>
            </w:pPr>
            <w:r w:rsidRPr="00690A26">
              <w:rPr>
                <w:sz w:val="16"/>
                <w:szCs w:val="16"/>
              </w:rPr>
              <w:t>16.2.0</w:t>
            </w:r>
          </w:p>
        </w:tc>
      </w:tr>
      <w:tr w:rsidR="00C768D9"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rPr>
            </w:pPr>
            <w:r w:rsidRPr="00690A26">
              <w:rPr>
                <w:sz w:val="16"/>
                <w:szCs w:val="16"/>
              </w:rPr>
              <w:t>C-19</w:t>
            </w:r>
            <w:r w:rsidR="00304E33" w:rsidRPr="00690A26">
              <w:rPr>
                <w:sz w:val="16"/>
                <w:szCs w:val="16"/>
              </w:rPr>
              <w:t>3</w:t>
            </w:r>
            <w:r w:rsidR="00690A26">
              <w:rPr>
                <w:sz w:val="16"/>
                <w:szCs w:val="16"/>
              </w:rPr>
              <w:t>283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rPr>
            </w:pPr>
            <w:r w:rsidRPr="00690A26">
              <w:rPr>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690A26" w:rsidP="00C768D9">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rFonts w:cs="Arial"/>
                <w:color w:val="000000"/>
                <w:sz w:val="16"/>
                <w:szCs w:val="16"/>
              </w:rPr>
            </w:pPr>
            <w:r w:rsidRPr="00690A26">
              <w:rPr>
                <w:rFonts w:cs="Arial"/>
                <w:color w:val="000000"/>
                <w:sz w:val="16"/>
                <w:szCs w:val="16"/>
              </w:rPr>
              <w:t>UCMF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rPr>
            </w:pPr>
            <w:r w:rsidRPr="00690A26">
              <w:rPr>
                <w:sz w:val="16"/>
                <w:szCs w:val="16"/>
              </w:rPr>
              <w:t>16.2.0</w:t>
            </w:r>
          </w:p>
        </w:tc>
      </w:tr>
      <w:tr w:rsidR="00C768D9"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rPr>
            </w:pPr>
            <w:r w:rsidRPr="00690A26">
              <w:rPr>
                <w:sz w:val="16"/>
                <w:szCs w:val="16"/>
              </w:rPr>
              <w:t>C-19</w:t>
            </w:r>
            <w:r w:rsidR="00304E33" w:rsidRPr="00690A26">
              <w:rPr>
                <w:sz w:val="16"/>
                <w:szCs w:val="16"/>
              </w:rPr>
              <w:t>3057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rPr>
            </w:pPr>
            <w:r w:rsidRPr="00690A26">
              <w:rPr>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rFonts w:cs="Arial"/>
                <w:color w:val="000000"/>
                <w:sz w:val="16"/>
                <w:szCs w:val="16"/>
              </w:rPr>
            </w:pPr>
            <w:r w:rsidRPr="00690A26">
              <w:rPr>
                <w:rFonts w:cs="Arial"/>
                <w:color w:val="000000"/>
                <w:sz w:val="16"/>
                <w:szCs w:val="16"/>
              </w:rPr>
              <w:t>Handling of default notification subscriptions with Delegated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rPr>
            </w:pPr>
            <w:r w:rsidRPr="00690A26">
              <w:rPr>
                <w:sz w:val="16"/>
                <w:szCs w:val="16"/>
              </w:rPr>
              <w:t>16.2.0</w:t>
            </w:r>
          </w:p>
        </w:tc>
      </w:tr>
      <w:tr w:rsidR="00C768D9"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rPr>
            </w:pPr>
            <w:r w:rsidRPr="00690A26">
              <w:rPr>
                <w:sz w:val="16"/>
                <w:szCs w:val="16"/>
              </w:rPr>
              <w:t>C-19</w:t>
            </w:r>
            <w:r w:rsidR="00304E33" w:rsidRPr="00690A26">
              <w:rPr>
                <w:sz w:val="16"/>
                <w:szCs w:val="16"/>
              </w:rPr>
              <w:t>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rPr>
            </w:pPr>
            <w:r w:rsidRPr="00690A26">
              <w:rPr>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rFonts w:cs="Arial"/>
                <w:color w:val="000000"/>
                <w:sz w:val="16"/>
                <w:szCs w:val="16"/>
              </w:rPr>
            </w:pPr>
            <w:r w:rsidRPr="00690A26">
              <w:rPr>
                <w:rFonts w:cs="Arial"/>
                <w:color w:val="000000"/>
                <w:sz w:val="16"/>
                <w:szCs w:val="16"/>
              </w:rPr>
              <w:t>Support of different priorities in SMF/UPF profiles for different TAIs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rPr>
            </w:pPr>
            <w:r w:rsidRPr="00690A26">
              <w:rPr>
                <w:sz w:val="16"/>
                <w:szCs w:val="16"/>
              </w:rPr>
              <w:t>16.2.0</w:t>
            </w:r>
          </w:p>
        </w:tc>
      </w:tr>
      <w:tr w:rsidR="00C768D9"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rPr>
            </w:pPr>
            <w:r w:rsidRPr="00690A26">
              <w:rPr>
                <w:sz w:val="16"/>
                <w:szCs w:val="16"/>
              </w:rPr>
              <w:t>C-19</w:t>
            </w:r>
            <w:r w:rsidR="00304E33" w:rsidRPr="00690A26">
              <w:rPr>
                <w:sz w:val="16"/>
                <w:szCs w:val="16"/>
              </w:rPr>
              <w:t>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rPr>
            </w:pPr>
            <w:r w:rsidRPr="00690A26">
              <w:rPr>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rFonts w:cs="Arial"/>
                <w:color w:val="000000"/>
                <w:sz w:val="16"/>
                <w:szCs w:val="16"/>
              </w:rPr>
            </w:pPr>
            <w:r w:rsidRPr="00690A26">
              <w:rPr>
                <w:rFonts w:cs="Arial"/>
                <w:color w:val="000000"/>
                <w:sz w:val="16"/>
                <w:szCs w:val="16"/>
              </w:rPr>
              <w:t>External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rPr>
            </w:pPr>
            <w:r w:rsidRPr="00690A26">
              <w:rPr>
                <w:sz w:val="16"/>
                <w:szCs w:val="16"/>
              </w:rPr>
              <w:t>16.2.0</w:t>
            </w:r>
          </w:p>
        </w:tc>
      </w:tr>
      <w:tr w:rsidR="00C768D9"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rPr>
            </w:pPr>
            <w:r w:rsidRPr="00690A26">
              <w:rPr>
                <w:sz w:val="16"/>
                <w:szCs w:val="16"/>
              </w:rPr>
              <w:t>C-19</w:t>
            </w:r>
            <w:r w:rsidR="00304E33" w:rsidRPr="00690A26">
              <w:rPr>
                <w:sz w:val="16"/>
                <w:szCs w:val="16"/>
              </w:rPr>
              <w:t>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rPr>
            </w:pPr>
            <w:r w:rsidRPr="00690A26">
              <w:rPr>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rFonts w:cs="Arial"/>
                <w:color w:val="000000"/>
                <w:sz w:val="16"/>
                <w:szCs w:val="16"/>
              </w:rPr>
            </w:pPr>
            <w:r w:rsidRPr="00690A26">
              <w:rPr>
                <w:rFonts w:cs="Arial"/>
                <w:color w:val="000000"/>
                <w:sz w:val="16"/>
                <w:szCs w:val="16"/>
              </w:rPr>
              <w:t>Internal Group Identifier in UdmInfo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rPr>
            </w:pPr>
            <w:r w:rsidRPr="00690A26">
              <w:rPr>
                <w:sz w:val="16"/>
                <w:szCs w:val="16"/>
              </w:rPr>
              <w:t>16.2.0</w:t>
            </w:r>
          </w:p>
        </w:tc>
      </w:tr>
      <w:tr w:rsidR="00C768D9"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rPr>
            </w:pPr>
            <w:r w:rsidRPr="00690A26">
              <w:rPr>
                <w:sz w:val="16"/>
                <w:szCs w:val="16"/>
              </w:rPr>
              <w:t>C-19</w:t>
            </w:r>
            <w:r w:rsidR="00304E33" w:rsidRPr="00690A26">
              <w:rPr>
                <w:sz w:val="16"/>
                <w:szCs w:val="16"/>
              </w:rPr>
              <w:t>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rPr>
            </w:pPr>
            <w:r w:rsidRPr="00690A26">
              <w:rPr>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rFonts w:cs="Arial"/>
                <w:color w:val="000000"/>
                <w:sz w:val="16"/>
                <w:szCs w:val="16"/>
              </w:rPr>
            </w:pPr>
            <w:r w:rsidRPr="00690A26">
              <w:rPr>
                <w:rFonts w:cs="Arial"/>
                <w:color w:val="000000"/>
                <w:sz w:val="16"/>
                <w:szCs w:val="16"/>
              </w:rPr>
              <w:t>HSS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rPr>
            </w:pPr>
            <w:r w:rsidRPr="00690A26">
              <w:rPr>
                <w:sz w:val="16"/>
                <w:szCs w:val="16"/>
              </w:rPr>
              <w:t>16.2.0</w:t>
            </w:r>
          </w:p>
        </w:tc>
      </w:tr>
      <w:tr w:rsidR="00C768D9"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lang w:val="es-ES"/>
              </w:rPr>
            </w:pPr>
            <w:r w:rsidRPr="00690A26">
              <w:rPr>
                <w:sz w:val="16"/>
                <w:szCs w:val="16"/>
                <w:lang w:val="es-ES"/>
              </w:rPr>
              <w:lastRenderedPageBreak/>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rPr>
            </w:pPr>
            <w:r w:rsidRPr="00690A26">
              <w:rPr>
                <w:sz w:val="16"/>
                <w:szCs w:val="16"/>
              </w:rPr>
              <w:t>C-19</w:t>
            </w:r>
            <w:r w:rsidR="00304E33" w:rsidRPr="00690A26">
              <w:rPr>
                <w:sz w:val="16"/>
                <w:szCs w:val="16"/>
              </w:rPr>
              <w:t>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rPr>
            </w:pPr>
            <w:r w:rsidRPr="00690A26">
              <w:rPr>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rFonts w:cs="Arial"/>
                <w:color w:val="000000"/>
                <w:sz w:val="16"/>
                <w:szCs w:val="16"/>
              </w:rPr>
            </w:pPr>
            <w:r w:rsidRPr="00690A26">
              <w:rPr>
                <w:rFonts w:cs="Arial"/>
                <w:color w:val="000000"/>
                <w:sz w:val="16"/>
                <w:szCs w:val="16"/>
              </w:rPr>
              <w:t>NF serving scope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rPr>
            </w:pPr>
            <w:r w:rsidRPr="00690A26">
              <w:rPr>
                <w:sz w:val="16"/>
                <w:szCs w:val="16"/>
              </w:rPr>
              <w:t>16.2.0</w:t>
            </w:r>
          </w:p>
        </w:tc>
      </w:tr>
      <w:tr w:rsidR="00C768D9"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rPr>
            </w:pPr>
            <w:r w:rsidRPr="00690A26">
              <w:rPr>
                <w:sz w:val="16"/>
                <w:szCs w:val="16"/>
              </w:rPr>
              <w:t>C-19</w:t>
            </w:r>
            <w:r w:rsidR="00304E33" w:rsidRPr="00690A26">
              <w:rPr>
                <w:sz w:val="16"/>
                <w:szCs w:val="16"/>
              </w:rPr>
              <w:t>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rPr>
            </w:pPr>
            <w:r w:rsidRPr="00690A26">
              <w:rPr>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rFonts w:cs="Arial"/>
                <w:color w:val="000000"/>
                <w:sz w:val="16"/>
                <w:szCs w:val="16"/>
              </w:rPr>
            </w:pPr>
            <w:r w:rsidRPr="00690A26">
              <w:rPr>
                <w:rFonts w:cs="Arial"/>
                <w:color w:val="000000"/>
                <w:sz w:val="16"/>
                <w:szCs w:val="16"/>
              </w:rPr>
              <w:t>S-NSSAI Discovery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rPr>
            </w:pPr>
            <w:r w:rsidRPr="00690A26">
              <w:rPr>
                <w:sz w:val="16"/>
                <w:szCs w:val="16"/>
              </w:rPr>
              <w:t>16.2.0</w:t>
            </w:r>
          </w:p>
        </w:tc>
      </w:tr>
      <w:tr w:rsidR="00C768D9"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rPr>
            </w:pPr>
            <w:r w:rsidRPr="00690A26">
              <w:rPr>
                <w:sz w:val="16"/>
                <w:szCs w:val="16"/>
              </w:rPr>
              <w:t>C-19</w:t>
            </w:r>
            <w:r w:rsidR="00304E33" w:rsidRPr="00690A26">
              <w:rPr>
                <w:sz w:val="16"/>
                <w:szCs w:val="16"/>
              </w:rPr>
              <w:t>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rPr>
            </w:pPr>
            <w:r w:rsidRPr="00690A26">
              <w:rPr>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rFonts w:cs="Arial"/>
                <w:color w:val="000000"/>
                <w:sz w:val="16"/>
                <w:szCs w:val="16"/>
              </w:rPr>
            </w:pPr>
            <w:r w:rsidRPr="00690A26">
              <w:rPr>
                <w:rFonts w:cs="Arial"/>
                <w:color w:val="000000"/>
                <w:sz w:val="16"/>
                <w:szCs w:val="16"/>
              </w:rPr>
              <w:t>NF discovery based on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rPr>
            </w:pPr>
            <w:r w:rsidRPr="00690A26">
              <w:rPr>
                <w:sz w:val="16"/>
                <w:szCs w:val="16"/>
              </w:rPr>
              <w:t>16.2.0</w:t>
            </w:r>
          </w:p>
        </w:tc>
      </w:tr>
      <w:tr w:rsidR="00C768D9"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rPr>
            </w:pPr>
            <w:r w:rsidRPr="00690A26">
              <w:rPr>
                <w:sz w:val="16"/>
                <w:szCs w:val="16"/>
              </w:rPr>
              <w:t>C-19</w:t>
            </w:r>
            <w:r w:rsidR="00304E33" w:rsidRPr="00690A26">
              <w:rPr>
                <w:sz w:val="16"/>
                <w:szCs w:val="16"/>
              </w:rPr>
              <w:t>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rPr>
            </w:pPr>
            <w:r w:rsidRPr="00690A26">
              <w:rPr>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rFonts w:cs="Arial"/>
                <w:color w:val="000000"/>
                <w:sz w:val="16"/>
                <w:szCs w:val="16"/>
              </w:rPr>
            </w:pPr>
            <w:r w:rsidRPr="00690A26">
              <w:rPr>
                <w:rFonts w:cs="Arial"/>
                <w:color w:val="000000"/>
                <w:sz w:val="16"/>
                <w:szCs w:val="16"/>
              </w:rPr>
              <w:t>S-NSSAI for SMF 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rPr>
            </w:pPr>
            <w:r w:rsidRPr="00690A26">
              <w:rPr>
                <w:sz w:val="16"/>
                <w:szCs w:val="16"/>
              </w:rPr>
              <w:t>16.2.0</w:t>
            </w:r>
          </w:p>
        </w:tc>
      </w:tr>
      <w:tr w:rsidR="00C768D9"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rPr>
            </w:pPr>
            <w:r w:rsidRPr="00690A26">
              <w:rPr>
                <w:sz w:val="16"/>
                <w:szCs w:val="16"/>
              </w:rPr>
              <w:t>C-19</w:t>
            </w:r>
            <w:r w:rsidR="00304E33" w:rsidRPr="00690A26">
              <w:rPr>
                <w:sz w:val="16"/>
                <w:szCs w:val="16"/>
              </w:rPr>
              <w:t>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rPr>
            </w:pPr>
            <w:r w:rsidRPr="00690A26">
              <w:rPr>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rFonts w:cs="Arial"/>
                <w:color w:val="000000"/>
                <w:sz w:val="16"/>
                <w:szCs w:val="16"/>
              </w:rPr>
            </w:pPr>
            <w:r w:rsidRPr="00690A26">
              <w:rPr>
                <w:rFonts w:cs="Arial"/>
                <w:color w:val="000000"/>
                <w:sz w:val="16"/>
                <w:szCs w:val="16"/>
              </w:rPr>
              <w:t>GMLC Location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rPr>
            </w:pPr>
            <w:r w:rsidRPr="00690A26">
              <w:rPr>
                <w:sz w:val="16"/>
                <w:szCs w:val="16"/>
              </w:rPr>
              <w:t>16.2.0</w:t>
            </w:r>
          </w:p>
        </w:tc>
      </w:tr>
      <w:tr w:rsidR="00C768D9"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rPr>
            </w:pPr>
            <w:r w:rsidRPr="00690A26">
              <w:rPr>
                <w:sz w:val="16"/>
                <w:szCs w:val="16"/>
              </w:rPr>
              <w:t>C-19</w:t>
            </w:r>
            <w:r w:rsidR="00304E33" w:rsidRPr="00690A26">
              <w:rPr>
                <w:sz w:val="16"/>
                <w:szCs w:val="16"/>
              </w:rPr>
              <w:t>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rPr>
            </w:pPr>
            <w:r w:rsidRPr="00690A26">
              <w:rPr>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rFonts w:cs="Arial"/>
                <w:color w:val="000000"/>
                <w:sz w:val="16"/>
                <w:szCs w:val="16"/>
              </w:rPr>
            </w:pPr>
            <w:r w:rsidRPr="00690A26">
              <w:rPr>
                <w:rFonts w:cs="Arial"/>
                <w:color w:val="000000"/>
                <w:sz w:val="16"/>
                <w:szCs w:val="16"/>
              </w:rPr>
              <w:t>Error code 404 for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rPr>
            </w:pPr>
            <w:r w:rsidRPr="00690A26">
              <w:rPr>
                <w:sz w:val="16"/>
                <w:szCs w:val="16"/>
              </w:rPr>
              <w:t>16.2.0</w:t>
            </w:r>
          </w:p>
        </w:tc>
      </w:tr>
      <w:tr w:rsidR="00C768D9"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rPr>
            </w:pPr>
            <w:r w:rsidRPr="00690A26">
              <w:rPr>
                <w:sz w:val="16"/>
                <w:szCs w:val="16"/>
              </w:rPr>
              <w:t>C-19</w:t>
            </w:r>
            <w:r w:rsidR="00304E33" w:rsidRPr="00690A26">
              <w:rPr>
                <w:sz w:val="16"/>
                <w:szCs w:val="16"/>
              </w:rPr>
              <w:t>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rPr>
            </w:pPr>
            <w:r w:rsidRPr="00690A26">
              <w:rPr>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236390" w:rsidP="00C768D9">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rFonts w:cs="Arial"/>
                <w:color w:val="000000"/>
                <w:sz w:val="16"/>
                <w:szCs w:val="16"/>
              </w:rPr>
            </w:pPr>
            <w:r w:rsidRPr="00690A26">
              <w:rPr>
                <w:rFonts w:cs="Arial"/>
                <w:color w:val="000000"/>
                <w:sz w:val="16"/>
                <w:szCs w:val="16"/>
              </w:rPr>
              <w:t>Preferred 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C768D9" w:rsidRPr="00690A26" w:rsidRDefault="00C768D9" w:rsidP="00C768D9">
            <w:pPr>
              <w:pStyle w:val="TAL"/>
              <w:rPr>
                <w:sz w:val="16"/>
                <w:szCs w:val="16"/>
              </w:rPr>
            </w:pPr>
            <w:r w:rsidRPr="00690A26">
              <w:rPr>
                <w:sz w:val="16"/>
                <w:szCs w:val="16"/>
              </w:rPr>
              <w:t>16.2.0</w:t>
            </w:r>
          </w:p>
        </w:tc>
      </w:tr>
      <w:tr w:rsidR="008F7F7C"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tcPr>
          <w:p w:rsidR="008F7F7C" w:rsidRPr="00690A26" w:rsidRDefault="008F7F7C" w:rsidP="008F7F7C">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F7F7C" w:rsidRPr="00690A26" w:rsidRDefault="008F7F7C" w:rsidP="008F7F7C">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F7F7C" w:rsidRPr="00690A26" w:rsidRDefault="008F7F7C" w:rsidP="008F7F7C">
            <w:pPr>
              <w:pStyle w:val="TAL"/>
              <w:rPr>
                <w:sz w:val="16"/>
                <w:szCs w:val="16"/>
              </w:rPr>
            </w:pPr>
            <w:r w:rsidRPr="00690A26">
              <w:rPr>
                <w:sz w:val="16"/>
                <w:szCs w:val="16"/>
              </w:rPr>
              <w:t>C-19</w:t>
            </w:r>
            <w:r w:rsidR="00304E33" w:rsidRPr="00690A26">
              <w:rPr>
                <w:sz w:val="16"/>
                <w:szCs w:val="16"/>
              </w:rPr>
              <w:t>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F7F7C" w:rsidRPr="00690A26" w:rsidRDefault="008F7F7C" w:rsidP="008F7F7C">
            <w:pPr>
              <w:pStyle w:val="TAL"/>
              <w:rPr>
                <w:sz w:val="16"/>
                <w:szCs w:val="16"/>
              </w:rPr>
            </w:pPr>
            <w:r w:rsidRPr="00690A26">
              <w:rPr>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F7F7C" w:rsidRPr="00690A26" w:rsidRDefault="008F7F7C" w:rsidP="008F7F7C">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F7F7C" w:rsidRPr="00690A26" w:rsidRDefault="00236390" w:rsidP="008F7F7C">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F7F7C" w:rsidRPr="00690A26" w:rsidRDefault="008F7F7C" w:rsidP="008F7F7C">
            <w:pPr>
              <w:pStyle w:val="TAL"/>
              <w:rPr>
                <w:rFonts w:cs="Arial"/>
                <w:color w:val="000000"/>
                <w:sz w:val="16"/>
                <w:szCs w:val="16"/>
              </w:rPr>
            </w:pPr>
            <w:r w:rsidRPr="00690A26">
              <w:rPr>
                <w:rFonts w:cs="Arial"/>
                <w:color w:val="000000"/>
                <w:sz w:val="16"/>
                <w:szCs w:val="16"/>
              </w:rPr>
              <w:t>Clarification on Backup AMF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F7F7C" w:rsidRPr="00690A26" w:rsidRDefault="008F7F7C" w:rsidP="008F7F7C">
            <w:pPr>
              <w:pStyle w:val="TAL"/>
              <w:rPr>
                <w:sz w:val="16"/>
                <w:szCs w:val="16"/>
              </w:rPr>
            </w:pPr>
            <w:r w:rsidRPr="00690A26">
              <w:rPr>
                <w:sz w:val="16"/>
                <w:szCs w:val="16"/>
              </w:rPr>
              <w:t>16.2.0</w:t>
            </w:r>
          </w:p>
        </w:tc>
      </w:tr>
      <w:tr w:rsidR="008F7F7C"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tcPr>
          <w:p w:rsidR="008F7F7C" w:rsidRPr="00690A26" w:rsidRDefault="008F7F7C" w:rsidP="008F7F7C">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F7F7C" w:rsidRPr="00690A26" w:rsidRDefault="008F7F7C" w:rsidP="008F7F7C">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F7F7C" w:rsidRPr="00690A26" w:rsidRDefault="008F7F7C" w:rsidP="008F7F7C">
            <w:pPr>
              <w:pStyle w:val="TAL"/>
              <w:rPr>
                <w:sz w:val="16"/>
                <w:szCs w:val="16"/>
              </w:rPr>
            </w:pPr>
            <w:r w:rsidRPr="00690A26">
              <w:rPr>
                <w:sz w:val="16"/>
                <w:szCs w:val="16"/>
              </w:rPr>
              <w:t>C-19</w:t>
            </w:r>
            <w:r w:rsidR="00304E33" w:rsidRPr="00690A26">
              <w:rPr>
                <w:sz w:val="16"/>
                <w:szCs w:val="16"/>
              </w:rPr>
              <w:t>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F7F7C" w:rsidRPr="00690A26" w:rsidRDefault="008F7F7C" w:rsidP="008F7F7C">
            <w:pPr>
              <w:pStyle w:val="TAL"/>
              <w:rPr>
                <w:sz w:val="16"/>
                <w:szCs w:val="16"/>
              </w:rPr>
            </w:pPr>
            <w:r w:rsidRPr="00690A26">
              <w:rPr>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F7F7C" w:rsidRPr="00690A26" w:rsidRDefault="008F7F7C" w:rsidP="008F7F7C">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F7F7C" w:rsidRPr="00690A26" w:rsidRDefault="008F7F7C" w:rsidP="008F7F7C">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F7F7C" w:rsidRPr="00690A26" w:rsidRDefault="008F7F7C" w:rsidP="008F7F7C">
            <w:pPr>
              <w:pStyle w:val="TAL"/>
              <w:rPr>
                <w:rFonts w:cs="Arial"/>
                <w:color w:val="000000"/>
                <w:sz w:val="16"/>
                <w:szCs w:val="16"/>
              </w:rPr>
            </w:pPr>
            <w:r w:rsidRPr="00690A26">
              <w:rPr>
                <w:rFonts w:cs="Arial"/>
                <w:color w:val="000000"/>
                <w:sz w:val="16"/>
                <w:szCs w:val="16"/>
              </w:rPr>
              <w:t>Location Update Notification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F7F7C" w:rsidRPr="00690A26" w:rsidRDefault="008F7F7C" w:rsidP="008F7F7C">
            <w:pPr>
              <w:pStyle w:val="TAL"/>
              <w:rPr>
                <w:sz w:val="16"/>
                <w:szCs w:val="16"/>
              </w:rPr>
            </w:pPr>
            <w:r w:rsidRPr="00690A26">
              <w:rPr>
                <w:sz w:val="16"/>
                <w:szCs w:val="16"/>
              </w:rPr>
              <w:t>16.2.0</w:t>
            </w:r>
          </w:p>
        </w:tc>
      </w:tr>
      <w:tr w:rsidR="008F7F7C" w:rsidRPr="00690A26" w:rsidTr="005178CB">
        <w:tc>
          <w:tcPr>
            <w:tcW w:w="802" w:type="dxa"/>
            <w:tcBorders>
              <w:top w:val="single" w:sz="6" w:space="0" w:color="auto"/>
              <w:left w:val="single" w:sz="6" w:space="0" w:color="auto"/>
              <w:bottom w:val="single" w:sz="6" w:space="0" w:color="auto"/>
              <w:right w:val="single" w:sz="6" w:space="0" w:color="auto"/>
            </w:tcBorders>
            <w:shd w:val="solid" w:color="FFFFFF" w:fill="auto"/>
          </w:tcPr>
          <w:p w:rsidR="008F7F7C" w:rsidRPr="00690A26" w:rsidRDefault="008F7F7C" w:rsidP="008F7F7C">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F7F7C" w:rsidRPr="00690A26" w:rsidRDefault="008F7F7C" w:rsidP="008F7F7C">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F7F7C" w:rsidRPr="00690A26" w:rsidRDefault="008F7F7C" w:rsidP="008F7F7C">
            <w:pPr>
              <w:pStyle w:val="TAL"/>
              <w:rPr>
                <w:sz w:val="16"/>
                <w:szCs w:val="16"/>
              </w:rPr>
            </w:pPr>
            <w:r w:rsidRPr="00690A26">
              <w:rPr>
                <w:sz w:val="16"/>
                <w:szCs w:val="16"/>
              </w:rPr>
              <w:t>C-19</w:t>
            </w:r>
            <w:r w:rsidR="00304E33" w:rsidRPr="00690A26">
              <w:rPr>
                <w:sz w:val="16"/>
                <w:szCs w:val="16"/>
              </w:rPr>
              <w:t>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F7F7C" w:rsidRPr="00690A26" w:rsidRDefault="008F7F7C" w:rsidP="008F7F7C">
            <w:pPr>
              <w:pStyle w:val="TAL"/>
              <w:rPr>
                <w:sz w:val="16"/>
                <w:szCs w:val="16"/>
              </w:rPr>
            </w:pPr>
            <w:r w:rsidRPr="00690A26">
              <w:rPr>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F7F7C" w:rsidRPr="00690A26" w:rsidRDefault="008F7F7C" w:rsidP="008F7F7C">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F7F7C" w:rsidRPr="00690A26" w:rsidRDefault="008F7F7C" w:rsidP="008F7F7C">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F7F7C" w:rsidRPr="00690A26" w:rsidRDefault="008F7F7C" w:rsidP="008F7F7C">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F7F7C" w:rsidRPr="00690A26" w:rsidRDefault="008F7F7C" w:rsidP="008F7F7C">
            <w:pPr>
              <w:pStyle w:val="TAL"/>
              <w:rPr>
                <w:sz w:val="16"/>
                <w:szCs w:val="16"/>
              </w:rPr>
            </w:pPr>
            <w:r w:rsidRPr="00690A26">
              <w:rPr>
                <w:sz w:val="16"/>
                <w:szCs w:val="16"/>
              </w:rPr>
              <w:t>16.2.0</w:t>
            </w:r>
          </w:p>
        </w:tc>
      </w:tr>
    </w:tbl>
    <w:p w:rsidR="005178CB" w:rsidRPr="00690A26" w:rsidRDefault="005178CB" w:rsidP="005178CB"/>
    <w:sectPr w:rsidR="005178CB" w:rsidRPr="00690A26">
      <w:headerReference w:type="default" r:id="rId75"/>
      <w:footerReference w:type="default" r:id="rId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57E9D" w:rsidRDefault="00D57E9D">
      <w:r>
        <w:separator/>
      </w:r>
    </w:p>
  </w:endnote>
  <w:endnote w:type="continuationSeparator" w:id="0">
    <w:p w:rsidR="00D57E9D" w:rsidRDefault="00D57E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MS Gothic"/>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40F35" w:rsidRDefault="00640F3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57E9D" w:rsidRDefault="00D57E9D">
      <w:r>
        <w:separator/>
      </w:r>
    </w:p>
  </w:footnote>
  <w:footnote w:type="continuationSeparator" w:id="0">
    <w:p w:rsidR="00D57E9D" w:rsidRDefault="00D57E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40F35" w:rsidRDefault="00640F35">
    <w:pPr>
      <w:pStyle w:val="Header"/>
      <w:framePr w:wrap="auto" w:vAnchor="text" w:hAnchor="margin" w:xAlign="right" w:y="1"/>
      <w:widowControl/>
    </w:pPr>
    <w:r>
      <w:fldChar w:fldCharType="begin"/>
    </w:r>
    <w:r>
      <w:instrText xml:space="preserve"> STYLEREF ZA </w:instrText>
    </w:r>
    <w:r>
      <w:fldChar w:fldCharType="separate"/>
    </w:r>
    <w:r w:rsidR="002456A6">
      <w:t>3GPP TS 29.510 V16.2.0 (2019-12)</w:t>
    </w:r>
    <w:r>
      <w:fldChar w:fldCharType="end"/>
    </w:r>
  </w:p>
  <w:p w:rsidR="00640F35" w:rsidRDefault="00640F35">
    <w:pPr>
      <w:pStyle w:val="Header"/>
      <w:framePr w:wrap="auto" w:vAnchor="text" w:hAnchor="margin" w:xAlign="center" w:y="1"/>
      <w:widowControl/>
    </w:pPr>
    <w:r>
      <w:fldChar w:fldCharType="begin"/>
    </w:r>
    <w:r>
      <w:instrText xml:space="preserve"> PAGE </w:instrText>
    </w:r>
    <w:r>
      <w:fldChar w:fldCharType="separate"/>
    </w:r>
    <w:r>
      <w:t>64</w:t>
    </w:r>
    <w:r>
      <w:fldChar w:fldCharType="end"/>
    </w:r>
  </w:p>
  <w:p w:rsidR="00640F35" w:rsidRDefault="00640F35">
    <w:pPr>
      <w:pStyle w:val="Header"/>
      <w:framePr w:wrap="auto" w:vAnchor="text" w:hAnchor="margin" w:y="1"/>
      <w:widowControl/>
    </w:pPr>
    <w:r>
      <w:fldChar w:fldCharType="begin"/>
    </w:r>
    <w:r>
      <w:instrText xml:space="preserve"> STYLEREF ZGSM </w:instrText>
    </w:r>
    <w:r>
      <w:fldChar w:fldCharType="separate"/>
    </w:r>
    <w:r w:rsidR="002456A6">
      <w:t>Release 16</w:t>
    </w:r>
    <w:r>
      <w:fldChar w:fldCharType="end"/>
    </w:r>
  </w:p>
  <w:p w:rsidR="00640F35" w:rsidRDefault="00640F3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03C88ECC"/>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18A32BE"/>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88D6DCD8"/>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6228316A"/>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C08D3C"/>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C5EA36F8"/>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27007214"/>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0"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2"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16"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6"/>
  </w:num>
  <w:num w:numId="5">
    <w:abstractNumId w:val="14"/>
  </w:num>
  <w:num w:numId="6">
    <w:abstractNumId w:val="15"/>
  </w:num>
  <w:num w:numId="7">
    <w:abstractNumId w:val="13"/>
  </w:num>
  <w:num w:numId="8">
    <w:abstractNumId w:val="17"/>
  </w:num>
  <w:num w:numId="9">
    <w:abstractNumId w:val="12"/>
  </w:num>
  <w:num w:numId="10">
    <w:abstractNumId w:val="10"/>
  </w:num>
  <w:num w:numId="11">
    <w:abstractNumId w:val="9"/>
  </w:num>
  <w:num w:numId="12">
    <w:abstractNumId w:val="15"/>
  </w:num>
  <w:num w:numId="13">
    <w:abstractNumId w:val="11"/>
  </w:num>
  <w:num w:numId="14">
    <w:abstractNumId w:val="6"/>
  </w:num>
  <w:num w:numId="15">
    <w:abstractNumId w:val="5"/>
  </w:num>
  <w:num w:numId="16">
    <w:abstractNumId w:val="4"/>
  </w:num>
  <w:num w:numId="17">
    <w:abstractNumId w:val="3"/>
  </w:num>
  <w:num w:numId="18">
    <w:abstractNumId w:val="2"/>
  </w:num>
  <w:num w:numId="19">
    <w:abstractNumId w:val="1"/>
  </w:num>
  <w:num w:numId="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SavedView" w:val="1"/>
    <w:docVar w:name="varPagination" w:val="Verdadero"/>
    <w:docVar w:name="varZoom" w:val="160"/>
  </w:docVars>
  <w:rsids>
    <w:rsidRoot w:val="00282213"/>
    <w:rsid w:val="0000038A"/>
    <w:rsid w:val="00000D4D"/>
    <w:rsid w:val="0000254F"/>
    <w:rsid w:val="00005F17"/>
    <w:rsid w:val="00007443"/>
    <w:rsid w:val="00007639"/>
    <w:rsid w:val="00007CBE"/>
    <w:rsid w:val="00010DD6"/>
    <w:rsid w:val="000120CA"/>
    <w:rsid w:val="0001507C"/>
    <w:rsid w:val="00016F7F"/>
    <w:rsid w:val="0002191D"/>
    <w:rsid w:val="000242F5"/>
    <w:rsid w:val="000266A0"/>
    <w:rsid w:val="00031C1D"/>
    <w:rsid w:val="000365BF"/>
    <w:rsid w:val="00037313"/>
    <w:rsid w:val="00041161"/>
    <w:rsid w:val="0004349D"/>
    <w:rsid w:val="00050A23"/>
    <w:rsid w:val="000520C5"/>
    <w:rsid w:val="00053AFB"/>
    <w:rsid w:val="00054746"/>
    <w:rsid w:val="000549F2"/>
    <w:rsid w:val="000552C4"/>
    <w:rsid w:val="00056AAD"/>
    <w:rsid w:val="00060054"/>
    <w:rsid w:val="000616A9"/>
    <w:rsid w:val="00063A2A"/>
    <w:rsid w:val="00065747"/>
    <w:rsid w:val="00066A64"/>
    <w:rsid w:val="0007367E"/>
    <w:rsid w:val="00076777"/>
    <w:rsid w:val="0007677E"/>
    <w:rsid w:val="00076F51"/>
    <w:rsid w:val="00082DC2"/>
    <w:rsid w:val="00082E74"/>
    <w:rsid w:val="00083A52"/>
    <w:rsid w:val="0008466E"/>
    <w:rsid w:val="00085DB0"/>
    <w:rsid w:val="00086875"/>
    <w:rsid w:val="00087EB8"/>
    <w:rsid w:val="0009205F"/>
    <w:rsid w:val="00092CFB"/>
    <w:rsid w:val="00093ABD"/>
    <w:rsid w:val="00093E7E"/>
    <w:rsid w:val="00093EBD"/>
    <w:rsid w:val="0009484C"/>
    <w:rsid w:val="00096187"/>
    <w:rsid w:val="00096549"/>
    <w:rsid w:val="000A0429"/>
    <w:rsid w:val="000A33E4"/>
    <w:rsid w:val="000A4146"/>
    <w:rsid w:val="000A7356"/>
    <w:rsid w:val="000A7444"/>
    <w:rsid w:val="000A7AD5"/>
    <w:rsid w:val="000A7E40"/>
    <w:rsid w:val="000B0F60"/>
    <w:rsid w:val="000B163F"/>
    <w:rsid w:val="000B3185"/>
    <w:rsid w:val="000B3D39"/>
    <w:rsid w:val="000B43CA"/>
    <w:rsid w:val="000B51D3"/>
    <w:rsid w:val="000B7C3F"/>
    <w:rsid w:val="000C13D7"/>
    <w:rsid w:val="000C1C11"/>
    <w:rsid w:val="000C4F18"/>
    <w:rsid w:val="000C5860"/>
    <w:rsid w:val="000C732D"/>
    <w:rsid w:val="000D3C23"/>
    <w:rsid w:val="000D583A"/>
    <w:rsid w:val="000D6CFC"/>
    <w:rsid w:val="000E0362"/>
    <w:rsid w:val="000E064A"/>
    <w:rsid w:val="000E1C2C"/>
    <w:rsid w:val="000E247B"/>
    <w:rsid w:val="000E3330"/>
    <w:rsid w:val="000E3707"/>
    <w:rsid w:val="000E59D1"/>
    <w:rsid w:val="000E7423"/>
    <w:rsid w:val="000F321F"/>
    <w:rsid w:val="000F3665"/>
    <w:rsid w:val="000F4189"/>
    <w:rsid w:val="000F439C"/>
    <w:rsid w:val="000F4453"/>
    <w:rsid w:val="000F497E"/>
    <w:rsid w:val="000F759B"/>
    <w:rsid w:val="000F75BC"/>
    <w:rsid w:val="00100CF5"/>
    <w:rsid w:val="00107088"/>
    <w:rsid w:val="00107B12"/>
    <w:rsid w:val="00110FCB"/>
    <w:rsid w:val="00111910"/>
    <w:rsid w:val="00112113"/>
    <w:rsid w:val="00112DCD"/>
    <w:rsid w:val="001130E1"/>
    <w:rsid w:val="001132EA"/>
    <w:rsid w:val="00115874"/>
    <w:rsid w:val="00116AF1"/>
    <w:rsid w:val="00117943"/>
    <w:rsid w:val="00117D0C"/>
    <w:rsid w:val="00120C25"/>
    <w:rsid w:val="00125F9E"/>
    <w:rsid w:val="001312F8"/>
    <w:rsid w:val="00135017"/>
    <w:rsid w:val="001433D9"/>
    <w:rsid w:val="00143404"/>
    <w:rsid w:val="001456F7"/>
    <w:rsid w:val="00146476"/>
    <w:rsid w:val="001517DF"/>
    <w:rsid w:val="00151F92"/>
    <w:rsid w:val="00151FF6"/>
    <w:rsid w:val="0015273B"/>
    <w:rsid w:val="00152785"/>
    <w:rsid w:val="001532DB"/>
    <w:rsid w:val="00153528"/>
    <w:rsid w:val="0015444E"/>
    <w:rsid w:val="001571DD"/>
    <w:rsid w:val="00161ABB"/>
    <w:rsid w:val="00161C0B"/>
    <w:rsid w:val="00165295"/>
    <w:rsid w:val="00165663"/>
    <w:rsid w:val="00165A1E"/>
    <w:rsid w:val="00166350"/>
    <w:rsid w:val="00166907"/>
    <w:rsid w:val="001676B6"/>
    <w:rsid w:val="00171005"/>
    <w:rsid w:val="00171F53"/>
    <w:rsid w:val="00172012"/>
    <w:rsid w:val="001800C7"/>
    <w:rsid w:val="0018283E"/>
    <w:rsid w:val="00187446"/>
    <w:rsid w:val="00194740"/>
    <w:rsid w:val="00197F7B"/>
    <w:rsid w:val="001A0887"/>
    <w:rsid w:val="001A08AA"/>
    <w:rsid w:val="001A3120"/>
    <w:rsid w:val="001A356D"/>
    <w:rsid w:val="001A3B57"/>
    <w:rsid w:val="001A67D6"/>
    <w:rsid w:val="001A689F"/>
    <w:rsid w:val="001A76FB"/>
    <w:rsid w:val="001A7F03"/>
    <w:rsid w:val="001B16D3"/>
    <w:rsid w:val="001B31D7"/>
    <w:rsid w:val="001B3EEE"/>
    <w:rsid w:val="001B4D9B"/>
    <w:rsid w:val="001B5A1F"/>
    <w:rsid w:val="001B5CEF"/>
    <w:rsid w:val="001B6AF4"/>
    <w:rsid w:val="001C36C2"/>
    <w:rsid w:val="001C5473"/>
    <w:rsid w:val="001C7883"/>
    <w:rsid w:val="001D01FC"/>
    <w:rsid w:val="001D2750"/>
    <w:rsid w:val="001D32FC"/>
    <w:rsid w:val="001D5103"/>
    <w:rsid w:val="001D6B03"/>
    <w:rsid w:val="001D7258"/>
    <w:rsid w:val="001E0E4B"/>
    <w:rsid w:val="001E3C40"/>
    <w:rsid w:val="001E3F9B"/>
    <w:rsid w:val="001E42B1"/>
    <w:rsid w:val="001E443C"/>
    <w:rsid w:val="001E4E6D"/>
    <w:rsid w:val="001E5233"/>
    <w:rsid w:val="001E5DA3"/>
    <w:rsid w:val="001E6DD6"/>
    <w:rsid w:val="001F0528"/>
    <w:rsid w:val="001F0C3F"/>
    <w:rsid w:val="001F135D"/>
    <w:rsid w:val="001F2CB0"/>
    <w:rsid w:val="001F3316"/>
    <w:rsid w:val="001F592B"/>
    <w:rsid w:val="001F6DCC"/>
    <w:rsid w:val="002036ED"/>
    <w:rsid w:val="002044AA"/>
    <w:rsid w:val="002057D2"/>
    <w:rsid w:val="00206DF7"/>
    <w:rsid w:val="0020728D"/>
    <w:rsid w:val="00207886"/>
    <w:rsid w:val="0021074A"/>
    <w:rsid w:val="00212373"/>
    <w:rsid w:val="00212438"/>
    <w:rsid w:val="002138EA"/>
    <w:rsid w:val="0021392A"/>
    <w:rsid w:val="00214FBD"/>
    <w:rsid w:val="002166BD"/>
    <w:rsid w:val="00217274"/>
    <w:rsid w:val="002208FD"/>
    <w:rsid w:val="00221003"/>
    <w:rsid w:val="00222897"/>
    <w:rsid w:val="00223AC9"/>
    <w:rsid w:val="002247F9"/>
    <w:rsid w:val="0022502F"/>
    <w:rsid w:val="0022635A"/>
    <w:rsid w:val="00226497"/>
    <w:rsid w:val="00226D9E"/>
    <w:rsid w:val="002318A9"/>
    <w:rsid w:val="00232650"/>
    <w:rsid w:val="00235394"/>
    <w:rsid w:val="00236021"/>
    <w:rsid w:val="00236390"/>
    <w:rsid w:val="00236999"/>
    <w:rsid w:val="00242C6C"/>
    <w:rsid w:val="00243286"/>
    <w:rsid w:val="00244325"/>
    <w:rsid w:val="00244E8C"/>
    <w:rsid w:val="00244F62"/>
    <w:rsid w:val="002456A6"/>
    <w:rsid w:val="0024737E"/>
    <w:rsid w:val="00250EE1"/>
    <w:rsid w:val="002526AE"/>
    <w:rsid w:val="00252E8B"/>
    <w:rsid w:val="0025330E"/>
    <w:rsid w:val="002546D1"/>
    <w:rsid w:val="00255D8D"/>
    <w:rsid w:val="00256622"/>
    <w:rsid w:val="00256C38"/>
    <w:rsid w:val="00257904"/>
    <w:rsid w:val="0026001C"/>
    <w:rsid w:val="0026179F"/>
    <w:rsid w:val="002632D9"/>
    <w:rsid w:val="002648CF"/>
    <w:rsid w:val="002673B8"/>
    <w:rsid w:val="0027228E"/>
    <w:rsid w:val="00272BFE"/>
    <w:rsid w:val="00272F6E"/>
    <w:rsid w:val="00274E1A"/>
    <w:rsid w:val="00277699"/>
    <w:rsid w:val="002807BB"/>
    <w:rsid w:val="0028177F"/>
    <w:rsid w:val="00282213"/>
    <w:rsid w:val="002822BB"/>
    <w:rsid w:val="002846AD"/>
    <w:rsid w:val="00284E44"/>
    <w:rsid w:val="0028561D"/>
    <w:rsid w:val="002857AD"/>
    <w:rsid w:val="0028775D"/>
    <w:rsid w:val="002926BE"/>
    <w:rsid w:val="00292B01"/>
    <w:rsid w:val="002975AD"/>
    <w:rsid w:val="002976C9"/>
    <w:rsid w:val="002A2E2F"/>
    <w:rsid w:val="002A2ED1"/>
    <w:rsid w:val="002A4BD8"/>
    <w:rsid w:val="002A6533"/>
    <w:rsid w:val="002A6EC8"/>
    <w:rsid w:val="002A7FA8"/>
    <w:rsid w:val="002B697D"/>
    <w:rsid w:val="002B6A0F"/>
    <w:rsid w:val="002B6DCD"/>
    <w:rsid w:val="002B7122"/>
    <w:rsid w:val="002C0007"/>
    <w:rsid w:val="002C1C8E"/>
    <w:rsid w:val="002C1E49"/>
    <w:rsid w:val="002C44B3"/>
    <w:rsid w:val="002C4E47"/>
    <w:rsid w:val="002C79BB"/>
    <w:rsid w:val="002D169A"/>
    <w:rsid w:val="002D35E8"/>
    <w:rsid w:val="002D4065"/>
    <w:rsid w:val="002D4261"/>
    <w:rsid w:val="002D47A6"/>
    <w:rsid w:val="002D5AD5"/>
    <w:rsid w:val="002D5D7C"/>
    <w:rsid w:val="002E1947"/>
    <w:rsid w:val="002E25EB"/>
    <w:rsid w:val="002F0BA2"/>
    <w:rsid w:val="002F1DCA"/>
    <w:rsid w:val="002F21CE"/>
    <w:rsid w:val="002F21FF"/>
    <w:rsid w:val="002F4093"/>
    <w:rsid w:val="002F592C"/>
    <w:rsid w:val="003002C6"/>
    <w:rsid w:val="003018C3"/>
    <w:rsid w:val="003029D2"/>
    <w:rsid w:val="00303EF6"/>
    <w:rsid w:val="00304C48"/>
    <w:rsid w:val="00304E33"/>
    <w:rsid w:val="003054F2"/>
    <w:rsid w:val="00312D2D"/>
    <w:rsid w:val="0031325A"/>
    <w:rsid w:val="00316782"/>
    <w:rsid w:val="00317A02"/>
    <w:rsid w:val="003240B7"/>
    <w:rsid w:val="003242BD"/>
    <w:rsid w:val="00324D54"/>
    <w:rsid w:val="00331CF0"/>
    <w:rsid w:val="00331F3A"/>
    <w:rsid w:val="00334AA9"/>
    <w:rsid w:val="00335146"/>
    <w:rsid w:val="00336559"/>
    <w:rsid w:val="00337205"/>
    <w:rsid w:val="00340B75"/>
    <w:rsid w:val="00340D63"/>
    <w:rsid w:val="00342B2F"/>
    <w:rsid w:val="003435F7"/>
    <w:rsid w:val="00343C19"/>
    <w:rsid w:val="00344072"/>
    <w:rsid w:val="00345424"/>
    <w:rsid w:val="00345893"/>
    <w:rsid w:val="00346C31"/>
    <w:rsid w:val="0035239F"/>
    <w:rsid w:val="00352A0C"/>
    <w:rsid w:val="00354806"/>
    <w:rsid w:val="00356378"/>
    <w:rsid w:val="00356D36"/>
    <w:rsid w:val="00357913"/>
    <w:rsid w:val="00362954"/>
    <w:rsid w:val="003633CB"/>
    <w:rsid w:val="003665F0"/>
    <w:rsid w:val="00367480"/>
    <w:rsid w:val="00367724"/>
    <w:rsid w:val="00367FBB"/>
    <w:rsid w:val="00370F21"/>
    <w:rsid w:val="003729B0"/>
    <w:rsid w:val="00376D23"/>
    <w:rsid w:val="00382EDF"/>
    <w:rsid w:val="003836FA"/>
    <w:rsid w:val="00383FE4"/>
    <w:rsid w:val="0038426B"/>
    <w:rsid w:val="00385108"/>
    <w:rsid w:val="00393F8A"/>
    <w:rsid w:val="00394C0B"/>
    <w:rsid w:val="00397EC4"/>
    <w:rsid w:val="003A051C"/>
    <w:rsid w:val="003A06B4"/>
    <w:rsid w:val="003A27C7"/>
    <w:rsid w:val="003A3ED3"/>
    <w:rsid w:val="003B0E2F"/>
    <w:rsid w:val="003B2F45"/>
    <w:rsid w:val="003B3E24"/>
    <w:rsid w:val="003B46DE"/>
    <w:rsid w:val="003B6985"/>
    <w:rsid w:val="003C0447"/>
    <w:rsid w:val="003C146C"/>
    <w:rsid w:val="003C16E6"/>
    <w:rsid w:val="003C2D6D"/>
    <w:rsid w:val="003C6115"/>
    <w:rsid w:val="003C722F"/>
    <w:rsid w:val="003C7EB7"/>
    <w:rsid w:val="003D0F21"/>
    <w:rsid w:val="003D242B"/>
    <w:rsid w:val="003D393F"/>
    <w:rsid w:val="003D518D"/>
    <w:rsid w:val="003D5F56"/>
    <w:rsid w:val="003D68DA"/>
    <w:rsid w:val="003D719A"/>
    <w:rsid w:val="003D7674"/>
    <w:rsid w:val="003E02C4"/>
    <w:rsid w:val="003E219F"/>
    <w:rsid w:val="003E27E4"/>
    <w:rsid w:val="003E2D35"/>
    <w:rsid w:val="003E4698"/>
    <w:rsid w:val="003E58EA"/>
    <w:rsid w:val="003E6396"/>
    <w:rsid w:val="003E6B61"/>
    <w:rsid w:val="003F01AE"/>
    <w:rsid w:val="003F22D5"/>
    <w:rsid w:val="003F2756"/>
    <w:rsid w:val="003F3312"/>
    <w:rsid w:val="003F38F0"/>
    <w:rsid w:val="003F4F5D"/>
    <w:rsid w:val="003F5B94"/>
    <w:rsid w:val="003F6298"/>
    <w:rsid w:val="003F7688"/>
    <w:rsid w:val="003F7692"/>
    <w:rsid w:val="00400719"/>
    <w:rsid w:val="004030A9"/>
    <w:rsid w:val="0040367C"/>
    <w:rsid w:val="00403FE4"/>
    <w:rsid w:val="0040472A"/>
    <w:rsid w:val="004048C1"/>
    <w:rsid w:val="00405198"/>
    <w:rsid w:val="00407C8B"/>
    <w:rsid w:val="00412C96"/>
    <w:rsid w:val="00413CC0"/>
    <w:rsid w:val="00415138"/>
    <w:rsid w:val="00417C43"/>
    <w:rsid w:val="004237B3"/>
    <w:rsid w:val="0042397E"/>
    <w:rsid w:val="0042676A"/>
    <w:rsid w:val="0042692A"/>
    <w:rsid w:val="00427879"/>
    <w:rsid w:val="00427F6B"/>
    <w:rsid w:val="004349C2"/>
    <w:rsid w:val="00436B80"/>
    <w:rsid w:val="00443CC1"/>
    <w:rsid w:val="00443D5B"/>
    <w:rsid w:val="00443DC9"/>
    <w:rsid w:val="00444225"/>
    <w:rsid w:val="00447F5D"/>
    <w:rsid w:val="00450641"/>
    <w:rsid w:val="00452A7E"/>
    <w:rsid w:val="004537E4"/>
    <w:rsid w:val="004544F7"/>
    <w:rsid w:val="00454E41"/>
    <w:rsid w:val="004556C4"/>
    <w:rsid w:val="00455D62"/>
    <w:rsid w:val="0045605A"/>
    <w:rsid w:val="00456551"/>
    <w:rsid w:val="00462FE4"/>
    <w:rsid w:val="00463B04"/>
    <w:rsid w:val="004640E5"/>
    <w:rsid w:val="004640E7"/>
    <w:rsid w:val="00470238"/>
    <w:rsid w:val="0047032C"/>
    <w:rsid w:val="004707E0"/>
    <w:rsid w:val="00471937"/>
    <w:rsid w:val="004765D5"/>
    <w:rsid w:val="00481AF6"/>
    <w:rsid w:val="00483646"/>
    <w:rsid w:val="0048721A"/>
    <w:rsid w:val="0048762E"/>
    <w:rsid w:val="004925C6"/>
    <w:rsid w:val="00494F6F"/>
    <w:rsid w:val="0049580B"/>
    <w:rsid w:val="004A0168"/>
    <w:rsid w:val="004A17C7"/>
    <w:rsid w:val="004A1E26"/>
    <w:rsid w:val="004A3266"/>
    <w:rsid w:val="004A362A"/>
    <w:rsid w:val="004A4E21"/>
    <w:rsid w:val="004A66CE"/>
    <w:rsid w:val="004A7796"/>
    <w:rsid w:val="004A7AC1"/>
    <w:rsid w:val="004B05C8"/>
    <w:rsid w:val="004B2254"/>
    <w:rsid w:val="004B51CF"/>
    <w:rsid w:val="004B7975"/>
    <w:rsid w:val="004C1B88"/>
    <w:rsid w:val="004C1D88"/>
    <w:rsid w:val="004C516E"/>
    <w:rsid w:val="004C6266"/>
    <w:rsid w:val="004C6D70"/>
    <w:rsid w:val="004C7E90"/>
    <w:rsid w:val="004D00A1"/>
    <w:rsid w:val="004D08E7"/>
    <w:rsid w:val="004D0D99"/>
    <w:rsid w:val="004D0DAC"/>
    <w:rsid w:val="004D35BE"/>
    <w:rsid w:val="004D5413"/>
    <w:rsid w:val="004D6E61"/>
    <w:rsid w:val="004D7615"/>
    <w:rsid w:val="004E09CC"/>
    <w:rsid w:val="004E0B4D"/>
    <w:rsid w:val="004E1E5E"/>
    <w:rsid w:val="004E1E87"/>
    <w:rsid w:val="004E38BF"/>
    <w:rsid w:val="004E4188"/>
    <w:rsid w:val="004E425D"/>
    <w:rsid w:val="004E4E54"/>
    <w:rsid w:val="004E5B90"/>
    <w:rsid w:val="004F23A4"/>
    <w:rsid w:val="004F38AD"/>
    <w:rsid w:val="004F40A5"/>
    <w:rsid w:val="004F65EE"/>
    <w:rsid w:val="004F6B02"/>
    <w:rsid w:val="004F7929"/>
    <w:rsid w:val="004F7A3D"/>
    <w:rsid w:val="005006C9"/>
    <w:rsid w:val="00501224"/>
    <w:rsid w:val="0050160B"/>
    <w:rsid w:val="00501B8C"/>
    <w:rsid w:val="00503451"/>
    <w:rsid w:val="00503A7B"/>
    <w:rsid w:val="0050475A"/>
    <w:rsid w:val="00504D88"/>
    <w:rsid w:val="00505BFA"/>
    <w:rsid w:val="00505CAB"/>
    <w:rsid w:val="005067A2"/>
    <w:rsid w:val="0050768D"/>
    <w:rsid w:val="00507C28"/>
    <w:rsid w:val="005100FC"/>
    <w:rsid w:val="0051063F"/>
    <w:rsid w:val="0051311E"/>
    <w:rsid w:val="00513AF4"/>
    <w:rsid w:val="005145CF"/>
    <w:rsid w:val="0051461A"/>
    <w:rsid w:val="00514876"/>
    <w:rsid w:val="00516ADE"/>
    <w:rsid w:val="005178CB"/>
    <w:rsid w:val="005201AE"/>
    <w:rsid w:val="00520B04"/>
    <w:rsid w:val="00523995"/>
    <w:rsid w:val="00525841"/>
    <w:rsid w:val="00525A91"/>
    <w:rsid w:val="005262E1"/>
    <w:rsid w:val="00526749"/>
    <w:rsid w:val="0052746F"/>
    <w:rsid w:val="005300AD"/>
    <w:rsid w:val="005302FE"/>
    <w:rsid w:val="005323DD"/>
    <w:rsid w:val="00533FB4"/>
    <w:rsid w:val="0053630B"/>
    <w:rsid w:val="00540202"/>
    <w:rsid w:val="00543234"/>
    <w:rsid w:val="00545C3E"/>
    <w:rsid w:val="0055115B"/>
    <w:rsid w:val="00551BC4"/>
    <w:rsid w:val="00551FFA"/>
    <w:rsid w:val="005525FD"/>
    <w:rsid w:val="005526C9"/>
    <w:rsid w:val="00552FFC"/>
    <w:rsid w:val="00553BA8"/>
    <w:rsid w:val="00553F04"/>
    <w:rsid w:val="005551C4"/>
    <w:rsid w:val="005658CE"/>
    <w:rsid w:val="005666FD"/>
    <w:rsid w:val="005673B6"/>
    <w:rsid w:val="00573FB9"/>
    <w:rsid w:val="00576930"/>
    <w:rsid w:val="00577F8D"/>
    <w:rsid w:val="00580FE0"/>
    <w:rsid w:val="00582DE9"/>
    <w:rsid w:val="0058458A"/>
    <w:rsid w:val="00586664"/>
    <w:rsid w:val="00590C49"/>
    <w:rsid w:val="00594F3A"/>
    <w:rsid w:val="00595CD5"/>
    <w:rsid w:val="005968BC"/>
    <w:rsid w:val="005A1899"/>
    <w:rsid w:val="005A1FC6"/>
    <w:rsid w:val="005A2B53"/>
    <w:rsid w:val="005A3DB7"/>
    <w:rsid w:val="005A6B74"/>
    <w:rsid w:val="005B2429"/>
    <w:rsid w:val="005B30AB"/>
    <w:rsid w:val="005B588F"/>
    <w:rsid w:val="005C13BB"/>
    <w:rsid w:val="005C3BF5"/>
    <w:rsid w:val="005C483B"/>
    <w:rsid w:val="005C6551"/>
    <w:rsid w:val="005D130A"/>
    <w:rsid w:val="005D1E5D"/>
    <w:rsid w:val="005D22BD"/>
    <w:rsid w:val="005D2469"/>
    <w:rsid w:val="005D2526"/>
    <w:rsid w:val="005D3360"/>
    <w:rsid w:val="005D4397"/>
    <w:rsid w:val="005D5A1C"/>
    <w:rsid w:val="005D6B4B"/>
    <w:rsid w:val="005D6BD9"/>
    <w:rsid w:val="005D7F99"/>
    <w:rsid w:val="005E0615"/>
    <w:rsid w:val="005E2E7C"/>
    <w:rsid w:val="005E613D"/>
    <w:rsid w:val="005E731D"/>
    <w:rsid w:val="005F190B"/>
    <w:rsid w:val="005F3E13"/>
    <w:rsid w:val="005F453E"/>
    <w:rsid w:val="005F6CE1"/>
    <w:rsid w:val="00600B6F"/>
    <w:rsid w:val="00601BB9"/>
    <w:rsid w:val="00602EC0"/>
    <w:rsid w:val="00603525"/>
    <w:rsid w:val="00604144"/>
    <w:rsid w:val="00604C7A"/>
    <w:rsid w:val="00606DA4"/>
    <w:rsid w:val="00607C4E"/>
    <w:rsid w:val="00610A90"/>
    <w:rsid w:val="00610D4E"/>
    <w:rsid w:val="00610E1E"/>
    <w:rsid w:val="0061132E"/>
    <w:rsid w:val="00612E35"/>
    <w:rsid w:val="006130AC"/>
    <w:rsid w:val="006138F5"/>
    <w:rsid w:val="00615EB2"/>
    <w:rsid w:val="006160AE"/>
    <w:rsid w:val="00617177"/>
    <w:rsid w:val="00617969"/>
    <w:rsid w:val="00622AA4"/>
    <w:rsid w:val="00623972"/>
    <w:rsid w:val="00625A8F"/>
    <w:rsid w:val="0062707A"/>
    <w:rsid w:val="00630F5C"/>
    <w:rsid w:val="006315B2"/>
    <w:rsid w:val="00633063"/>
    <w:rsid w:val="00634315"/>
    <w:rsid w:val="006357D7"/>
    <w:rsid w:val="00635CF4"/>
    <w:rsid w:val="00636593"/>
    <w:rsid w:val="00640141"/>
    <w:rsid w:val="00640F35"/>
    <w:rsid w:val="00642099"/>
    <w:rsid w:val="00644F70"/>
    <w:rsid w:val="00645703"/>
    <w:rsid w:val="00647E5E"/>
    <w:rsid w:val="00652318"/>
    <w:rsid w:val="0065485E"/>
    <w:rsid w:val="006555F5"/>
    <w:rsid w:val="0065565C"/>
    <w:rsid w:val="006564D2"/>
    <w:rsid w:val="00656962"/>
    <w:rsid w:val="006610EE"/>
    <w:rsid w:val="00662697"/>
    <w:rsid w:val="006672DD"/>
    <w:rsid w:val="00670577"/>
    <w:rsid w:val="0067062C"/>
    <w:rsid w:val="00671E82"/>
    <w:rsid w:val="006729C6"/>
    <w:rsid w:val="00674093"/>
    <w:rsid w:val="006746EE"/>
    <w:rsid w:val="00676F94"/>
    <w:rsid w:val="0068016F"/>
    <w:rsid w:val="006830F4"/>
    <w:rsid w:val="006836FD"/>
    <w:rsid w:val="006878B3"/>
    <w:rsid w:val="00690A26"/>
    <w:rsid w:val="00692F2A"/>
    <w:rsid w:val="006A0CFE"/>
    <w:rsid w:val="006A24C0"/>
    <w:rsid w:val="006A403A"/>
    <w:rsid w:val="006A46A1"/>
    <w:rsid w:val="006B0952"/>
    <w:rsid w:val="006B0D17"/>
    <w:rsid w:val="006B13E1"/>
    <w:rsid w:val="006B3A95"/>
    <w:rsid w:val="006B43E0"/>
    <w:rsid w:val="006B69E2"/>
    <w:rsid w:val="006B79B5"/>
    <w:rsid w:val="006C0078"/>
    <w:rsid w:val="006C0367"/>
    <w:rsid w:val="006C074E"/>
    <w:rsid w:val="006C13E8"/>
    <w:rsid w:val="006C4977"/>
    <w:rsid w:val="006C4F17"/>
    <w:rsid w:val="006C7F15"/>
    <w:rsid w:val="006D2C20"/>
    <w:rsid w:val="006D39E4"/>
    <w:rsid w:val="006D53CF"/>
    <w:rsid w:val="006D5750"/>
    <w:rsid w:val="006D61F0"/>
    <w:rsid w:val="006D7F6F"/>
    <w:rsid w:val="006E1758"/>
    <w:rsid w:val="006E2376"/>
    <w:rsid w:val="006E4DF3"/>
    <w:rsid w:val="006E4EAE"/>
    <w:rsid w:val="006E50F6"/>
    <w:rsid w:val="006E51D8"/>
    <w:rsid w:val="006F05BD"/>
    <w:rsid w:val="006F0A20"/>
    <w:rsid w:val="006F2D26"/>
    <w:rsid w:val="006F479F"/>
    <w:rsid w:val="006F47B8"/>
    <w:rsid w:val="006F542D"/>
    <w:rsid w:val="006F567B"/>
    <w:rsid w:val="006F5828"/>
    <w:rsid w:val="006F6A21"/>
    <w:rsid w:val="006F7274"/>
    <w:rsid w:val="00702F4C"/>
    <w:rsid w:val="0070646B"/>
    <w:rsid w:val="00706EA8"/>
    <w:rsid w:val="00712868"/>
    <w:rsid w:val="00714B0C"/>
    <w:rsid w:val="0071676A"/>
    <w:rsid w:val="00717F46"/>
    <w:rsid w:val="007212C9"/>
    <w:rsid w:val="00725B0F"/>
    <w:rsid w:val="00725BDD"/>
    <w:rsid w:val="007272B5"/>
    <w:rsid w:val="00727492"/>
    <w:rsid w:val="00727FED"/>
    <w:rsid w:val="00732830"/>
    <w:rsid w:val="00733125"/>
    <w:rsid w:val="0073341C"/>
    <w:rsid w:val="00734739"/>
    <w:rsid w:val="007371F8"/>
    <w:rsid w:val="007431FC"/>
    <w:rsid w:val="00745958"/>
    <w:rsid w:val="00751964"/>
    <w:rsid w:val="00752217"/>
    <w:rsid w:val="00756999"/>
    <w:rsid w:val="007618F4"/>
    <w:rsid w:val="00761E98"/>
    <w:rsid w:val="007639E5"/>
    <w:rsid w:val="007674B8"/>
    <w:rsid w:val="00767F5E"/>
    <w:rsid w:val="0077245B"/>
    <w:rsid w:val="00775205"/>
    <w:rsid w:val="00776893"/>
    <w:rsid w:val="00776D75"/>
    <w:rsid w:val="007810FD"/>
    <w:rsid w:val="0078544F"/>
    <w:rsid w:val="0079043D"/>
    <w:rsid w:val="007935FF"/>
    <w:rsid w:val="0079443C"/>
    <w:rsid w:val="007944C1"/>
    <w:rsid w:val="00795528"/>
    <w:rsid w:val="007A0511"/>
    <w:rsid w:val="007A4634"/>
    <w:rsid w:val="007A5537"/>
    <w:rsid w:val="007B0404"/>
    <w:rsid w:val="007B0573"/>
    <w:rsid w:val="007B0ADC"/>
    <w:rsid w:val="007B2A3F"/>
    <w:rsid w:val="007B33AF"/>
    <w:rsid w:val="007B3A5A"/>
    <w:rsid w:val="007B4E17"/>
    <w:rsid w:val="007B5915"/>
    <w:rsid w:val="007B675E"/>
    <w:rsid w:val="007B6E86"/>
    <w:rsid w:val="007C1D90"/>
    <w:rsid w:val="007C298A"/>
    <w:rsid w:val="007C2B94"/>
    <w:rsid w:val="007C3755"/>
    <w:rsid w:val="007C4BFA"/>
    <w:rsid w:val="007C751E"/>
    <w:rsid w:val="007D0037"/>
    <w:rsid w:val="007D0117"/>
    <w:rsid w:val="007D09A8"/>
    <w:rsid w:val="007D1DE2"/>
    <w:rsid w:val="007D20C0"/>
    <w:rsid w:val="007D2C2F"/>
    <w:rsid w:val="007D33EC"/>
    <w:rsid w:val="007D56A2"/>
    <w:rsid w:val="007D60BA"/>
    <w:rsid w:val="007E0040"/>
    <w:rsid w:val="007E412F"/>
    <w:rsid w:val="007E6F27"/>
    <w:rsid w:val="007E767C"/>
    <w:rsid w:val="007F0681"/>
    <w:rsid w:val="007F0E1E"/>
    <w:rsid w:val="007F126B"/>
    <w:rsid w:val="007F43F8"/>
    <w:rsid w:val="007F461A"/>
    <w:rsid w:val="007F62EA"/>
    <w:rsid w:val="007F78A1"/>
    <w:rsid w:val="0080142E"/>
    <w:rsid w:val="00803D76"/>
    <w:rsid w:val="008078C3"/>
    <w:rsid w:val="00811F3A"/>
    <w:rsid w:val="008145A7"/>
    <w:rsid w:val="008208D7"/>
    <w:rsid w:val="00820B0B"/>
    <w:rsid w:val="00822C4D"/>
    <w:rsid w:val="00824050"/>
    <w:rsid w:val="00825AFA"/>
    <w:rsid w:val="0082723E"/>
    <w:rsid w:val="0083220F"/>
    <w:rsid w:val="00836FDC"/>
    <w:rsid w:val="00837182"/>
    <w:rsid w:val="00837831"/>
    <w:rsid w:val="00841EC6"/>
    <w:rsid w:val="00843031"/>
    <w:rsid w:val="00844856"/>
    <w:rsid w:val="0084573F"/>
    <w:rsid w:val="00847C2A"/>
    <w:rsid w:val="0086101D"/>
    <w:rsid w:val="008636BD"/>
    <w:rsid w:val="008706DF"/>
    <w:rsid w:val="00871AA6"/>
    <w:rsid w:val="008728E6"/>
    <w:rsid w:val="00872B6E"/>
    <w:rsid w:val="00872F2C"/>
    <w:rsid w:val="008735A8"/>
    <w:rsid w:val="00873BE5"/>
    <w:rsid w:val="0087498B"/>
    <w:rsid w:val="00876952"/>
    <w:rsid w:val="00877463"/>
    <w:rsid w:val="0088110D"/>
    <w:rsid w:val="00881C7D"/>
    <w:rsid w:val="0088334E"/>
    <w:rsid w:val="00883B22"/>
    <w:rsid w:val="008864CE"/>
    <w:rsid w:val="00887B7C"/>
    <w:rsid w:val="00890255"/>
    <w:rsid w:val="00891327"/>
    <w:rsid w:val="008918D4"/>
    <w:rsid w:val="00891CE3"/>
    <w:rsid w:val="00891E85"/>
    <w:rsid w:val="00892FAE"/>
    <w:rsid w:val="008933E8"/>
    <w:rsid w:val="008939C1"/>
    <w:rsid w:val="00893C3B"/>
    <w:rsid w:val="008956CF"/>
    <w:rsid w:val="008A10DE"/>
    <w:rsid w:val="008A31B0"/>
    <w:rsid w:val="008A3D1D"/>
    <w:rsid w:val="008A4375"/>
    <w:rsid w:val="008A4645"/>
    <w:rsid w:val="008A500B"/>
    <w:rsid w:val="008A6C6C"/>
    <w:rsid w:val="008B0271"/>
    <w:rsid w:val="008B0D46"/>
    <w:rsid w:val="008B0F3A"/>
    <w:rsid w:val="008B28C9"/>
    <w:rsid w:val="008B2C73"/>
    <w:rsid w:val="008B3B99"/>
    <w:rsid w:val="008B4738"/>
    <w:rsid w:val="008B604B"/>
    <w:rsid w:val="008C3EF9"/>
    <w:rsid w:val="008C60E9"/>
    <w:rsid w:val="008C79A3"/>
    <w:rsid w:val="008E0524"/>
    <w:rsid w:val="008E0777"/>
    <w:rsid w:val="008E15E5"/>
    <w:rsid w:val="008E3870"/>
    <w:rsid w:val="008F2EB5"/>
    <w:rsid w:val="008F3164"/>
    <w:rsid w:val="008F44D2"/>
    <w:rsid w:val="008F5BBD"/>
    <w:rsid w:val="008F66C9"/>
    <w:rsid w:val="008F6DB1"/>
    <w:rsid w:val="008F7F7C"/>
    <w:rsid w:val="009004A8"/>
    <w:rsid w:val="00901C3C"/>
    <w:rsid w:val="009050A7"/>
    <w:rsid w:val="00906935"/>
    <w:rsid w:val="009108F6"/>
    <w:rsid w:val="00910E26"/>
    <w:rsid w:val="00913978"/>
    <w:rsid w:val="00913B64"/>
    <w:rsid w:val="009152AF"/>
    <w:rsid w:val="009219C1"/>
    <w:rsid w:val="009227EE"/>
    <w:rsid w:val="00922F22"/>
    <w:rsid w:val="009266BB"/>
    <w:rsid w:val="009320EE"/>
    <w:rsid w:val="00932489"/>
    <w:rsid w:val="0093337D"/>
    <w:rsid w:val="00933951"/>
    <w:rsid w:val="00935EE9"/>
    <w:rsid w:val="00942EE2"/>
    <w:rsid w:val="00942F82"/>
    <w:rsid w:val="00946F24"/>
    <w:rsid w:val="009475E9"/>
    <w:rsid w:val="009515B4"/>
    <w:rsid w:val="009521B9"/>
    <w:rsid w:val="009559E3"/>
    <w:rsid w:val="00957378"/>
    <w:rsid w:val="009634BD"/>
    <w:rsid w:val="00963791"/>
    <w:rsid w:val="00965539"/>
    <w:rsid w:val="00966A19"/>
    <w:rsid w:val="0096731F"/>
    <w:rsid w:val="009729DF"/>
    <w:rsid w:val="009744CC"/>
    <w:rsid w:val="009811CF"/>
    <w:rsid w:val="00981D26"/>
    <w:rsid w:val="009828DA"/>
    <w:rsid w:val="00983910"/>
    <w:rsid w:val="00986054"/>
    <w:rsid w:val="00986321"/>
    <w:rsid w:val="0098638D"/>
    <w:rsid w:val="00990B1E"/>
    <w:rsid w:val="00994087"/>
    <w:rsid w:val="00996BC8"/>
    <w:rsid w:val="009A10B0"/>
    <w:rsid w:val="009A18C8"/>
    <w:rsid w:val="009A25F1"/>
    <w:rsid w:val="009A4296"/>
    <w:rsid w:val="009A5490"/>
    <w:rsid w:val="009B0BC9"/>
    <w:rsid w:val="009B18E6"/>
    <w:rsid w:val="009B1F42"/>
    <w:rsid w:val="009B25F4"/>
    <w:rsid w:val="009B4A79"/>
    <w:rsid w:val="009B641A"/>
    <w:rsid w:val="009C0727"/>
    <w:rsid w:val="009C1F8E"/>
    <w:rsid w:val="009C22CE"/>
    <w:rsid w:val="009C3C3B"/>
    <w:rsid w:val="009C5058"/>
    <w:rsid w:val="009C5306"/>
    <w:rsid w:val="009C5850"/>
    <w:rsid w:val="009C6D2D"/>
    <w:rsid w:val="009D0562"/>
    <w:rsid w:val="009D0593"/>
    <w:rsid w:val="009D1078"/>
    <w:rsid w:val="009D2081"/>
    <w:rsid w:val="009D2636"/>
    <w:rsid w:val="009D4B14"/>
    <w:rsid w:val="009D515A"/>
    <w:rsid w:val="009D6221"/>
    <w:rsid w:val="009D6768"/>
    <w:rsid w:val="009D7BFD"/>
    <w:rsid w:val="009E0372"/>
    <w:rsid w:val="009E04BA"/>
    <w:rsid w:val="009E126C"/>
    <w:rsid w:val="009E2C93"/>
    <w:rsid w:val="009E5AE6"/>
    <w:rsid w:val="009E6509"/>
    <w:rsid w:val="009E70B2"/>
    <w:rsid w:val="009F0039"/>
    <w:rsid w:val="009F1ABB"/>
    <w:rsid w:val="009F3020"/>
    <w:rsid w:val="009F3056"/>
    <w:rsid w:val="009F3091"/>
    <w:rsid w:val="009F32CA"/>
    <w:rsid w:val="009F3B74"/>
    <w:rsid w:val="009F3ED2"/>
    <w:rsid w:val="009F4A6C"/>
    <w:rsid w:val="009F58AC"/>
    <w:rsid w:val="009F73BB"/>
    <w:rsid w:val="00A00523"/>
    <w:rsid w:val="00A00862"/>
    <w:rsid w:val="00A01898"/>
    <w:rsid w:val="00A01A11"/>
    <w:rsid w:val="00A05924"/>
    <w:rsid w:val="00A11DFB"/>
    <w:rsid w:val="00A12311"/>
    <w:rsid w:val="00A130E5"/>
    <w:rsid w:val="00A1320B"/>
    <w:rsid w:val="00A139BA"/>
    <w:rsid w:val="00A14B4C"/>
    <w:rsid w:val="00A17573"/>
    <w:rsid w:val="00A20628"/>
    <w:rsid w:val="00A22FDC"/>
    <w:rsid w:val="00A23097"/>
    <w:rsid w:val="00A23AB2"/>
    <w:rsid w:val="00A24BD7"/>
    <w:rsid w:val="00A2550F"/>
    <w:rsid w:val="00A25A4B"/>
    <w:rsid w:val="00A25DCD"/>
    <w:rsid w:val="00A31C9D"/>
    <w:rsid w:val="00A32A14"/>
    <w:rsid w:val="00A356CA"/>
    <w:rsid w:val="00A361C3"/>
    <w:rsid w:val="00A36555"/>
    <w:rsid w:val="00A37DEC"/>
    <w:rsid w:val="00A41108"/>
    <w:rsid w:val="00A438F7"/>
    <w:rsid w:val="00A442CD"/>
    <w:rsid w:val="00A4508E"/>
    <w:rsid w:val="00A46DE0"/>
    <w:rsid w:val="00A54295"/>
    <w:rsid w:val="00A55DE0"/>
    <w:rsid w:val="00A63209"/>
    <w:rsid w:val="00A667B1"/>
    <w:rsid w:val="00A67B1B"/>
    <w:rsid w:val="00A67F79"/>
    <w:rsid w:val="00A72864"/>
    <w:rsid w:val="00A72D4E"/>
    <w:rsid w:val="00A73EC3"/>
    <w:rsid w:val="00A74697"/>
    <w:rsid w:val="00A7506D"/>
    <w:rsid w:val="00A75241"/>
    <w:rsid w:val="00A75A85"/>
    <w:rsid w:val="00A7619B"/>
    <w:rsid w:val="00A80273"/>
    <w:rsid w:val="00A80A57"/>
    <w:rsid w:val="00A81070"/>
    <w:rsid w:val="00A81B15"/>
    <w:rsid w:val="00A85D93"/>
    <w:rsid w:val="00A85DBC"/>
    <w:rsid w:val="00A93662"/>
    <w:rsid w:val="00A9620B"/>
    <w:rsid w:val="00A96429"/>
    <w:rsid w:val="00A97928"/>
    <w:rsid w:val="00AA1587"/>
    <w:rsid w:val="00AA4B31"/>
    <w:rsid w:val="00AA56BC"/>
    <w:rsid w:val="00AA5B59"/>
    <w:rsid w:val="00AA60F9"/>
    <w:rsid w:val="00AA66B5"/>
    <w:rsid w:val="00AA73B0"/>
    <w:rsid w:val="00AB35FB"/>
    <w:rsid w:val="00AB3F85"/>
    <w:rsid w:val="00AB57EA"/>
    <w:rsid w:val="00AC1017"/>
    <w:rsid w:val="00AC1B8B"/>
    <w:rsid w:val="00AC5680"/>
    <w:rsid w:val="00AC7124"/>
    <w:rsid w:val="00AD0B3E"/>
    <w:rsid w:val="00AD32B6"/>
    <w:rsid w:val="00AD33EE"/>
    <w:rsid w:val="00AD41B2"/>
    <w:rsid w:val="00AD488D"/>
    <w:rsid w:val="00AD5300"/>
    <w:rsid w:val="00AE0196"/>
    <w:rsid w:val="00AE5344"/>
    <w:rsid w:val="00AF3971"/>
    <w:rsid w:val="00AF4290"/>
    <w:rsid w:val="00AF59C5"/>
    <w:rsid w:val="00AF5A10"/>
    <w:rsid w:val="00AF5F0A"/>
    <w:rsid w:val="00AF6FF7"/>
    <w:rsid w:val="00B00782"/>
    <w:rsid w:val="00B01003"/>
    <w:rsid w:val="00B0517E"/>
    <w:rsid w:val="00B05EB3"/>
    <w:rsid w:val="00B07E9A"/>
    <w:rsid w:val="00B11FA9"/>
    <w:rsid w:val="00B15000"/>
    <w:rsid w:val="00B17451"/>
    <w:rsid w:val="00B2289C"/>
    <w:rsid w:val="00B23AC7"/>
    <w:rsid w:val="00B24D2F"/>
    <w:rsid w:val="00B267BF"/>
    <w:rsid w:val="00B27CC0"/>
    <w:rsid w:val="00B31DC3"/>
    <w:rsid w:val="00B31FEE"/>
    <w:rsid w:val="00B3222A"/>
    <w:rsid w:val="00B33EAA"/>
    <w:rsid w:val="00B36D28"/>
    <w:rsid w:val="00B36EDC"/>
    <w:rsid w:val="00B41377"/>
    <w:rsid w:val="00B4552B"/>
    <w:rsid w:val="00B5139B"/>
    <w:rsid w:val="00B52DC8"/>
    <w:rsid w:val="00B53809"/>
    <w:rsid w:val="00B5661C"/>
    <w:rsid w:val="00B5676F"/>
    <w:rsid w:val="00B5703A"/>
    <w:rsid w:val="00B57782"/>
    <w:rsid w:val="00B61C41"/>
    <w:rsid w:val="00B707E5"/>
    <w:rsid w:val="00B70B5E"/>
    <w:rsid w:val="00B72050"/>
    <w:rsid w:val="00B72E11"/>
    <w:rsid w:val="00B73B84"/>
    <w:rsid w:val="00B747D8"/>
    <w:rsid w:val="00B75D96"/>
    <w:rsid w:val="00B76F43"/>
    <w:rsid w:val="00B77C51"/>
    <w:rsid w:val="00B81581"/>
    <w:rsid w:val="00B81B63"/>
    <w:rsid w:val="00B8211A"/>
    <w:rsid w:val="00B83240"/>
    <w:rsid w:val="00B8446C"/>
    <w:rsid w:val="00B8608F"/>
    <w:rsid w:val="00B8645C"/>
    <w:rsid w:val="00B9114B"/>
    <w:rsid w:val="00B91ED6"/>
    <w:rsid w:val="00B923F4"/>
    <w:rsid w:val="00B9248E"/>
    <w:rsid w:val="00B938EE"/>
    <w:rsid w:val="00B94609"/>
    <w:rsid w:val="00B966EB"/>
    <w:rsid w:val="00BA205D"/>
    <w:rsid w:val="00BA34A8"/>
    <w:rsid w:val="00BB0580"/>
    <w:rsid w:val="00BB05C6"/>
    <w:rsid w:val="00BB309D"/>
    <w:rsid w:val="00BB6B30"/>
    <w:rsid w:val="00BB709B"/>
    <w:rsid w:val="00BB7A9E"/>
    <w:rsid w:val="00BC0FF3"/>
    <w:rsid w:val="00BC1401"/>
    <w:rsid w:val="00BC1CBE"/>
    <w:rsid w:val="00BC2DA2"/>
    <w:rsid w:val="00BC4187"/>
    <w:rsid w:val="00BC575F"/>
    <w:rsid w:val="00BC62A7"/>
    <w:rsid w:val="00BD09BB"/>
    <w:rsid w:val="00BD1683"/>
    <w:rsid w:val="00BD1DDA"/>
    <w:rsid w:val="00BD1FCF"/>
    <w:rsid w:val="00BD2FD1"/>
    <w:rsid w:val="00BD426C"/>
    <w:rsid w:val="00BD4AB0"/>
    <w:rsid w:val="00BD4BF1"/>
    <w:rsid w:val="00BD5916"/>
    <w:rsid w:val="00BE0E61"/>
    <w:rsid w:val="00BE1D28"/>
    <w:rsid w:val="00BE4936"/>
    <w:rsid w:val="00BE5357"/>
    <w:rsid w:val="00BF0939"/>
    <w:rsid w:val="00BF0E44"/>
    <w:rsid w:val="00BF1153"/>
    <w:rsid w:val="00BF5A2D"/>
    <w:rsid w:val="00BF65EA"/>
    <w:rsid w:val="00BF6FA1"/>
    <w:rsid w:val="00BF7147"/>
    <w:rsid w:val="00BF7E16"/>
    <w:rsid w:val="00C002CF"/>
    <w:rsid w:val="00C00C94"/>
    <w:rsid w:val="00C01550"/>
    <w:rsid w:val="00C01D2B"/>
    <w:rsid w:val="00C02096"/>
    <w:rsid w:val="00C02F28"/>
    <w:rsid w:val="00C03AE3"/>
    <w:rsid w:val="00C04D52"/>
    <w:rsid w:val="00C0766E"/>
    <w:rsid w:val="00C11648"/>
    <w:rsid w:val="00C11E4A"/>
    <w:rsid w:val="00C130F6"/>
    <w:rsid w:val="00C138CA"/>
    <w:rsid w:val="00C13AB0"/>
    <w:rsid w:val="00C14ABC"/>
    <w:rsid w:val="00C14F32"/>
    <w:rsid w:val="00C163FD"/>
    <w:rsid w:val="00C21AFA"/>
    <w:rsid w:val="00C22333"/>
    <w:rsid w:val="00C22FD7"/>
    <w:rsid w:val="00C2344C"/>
    <w:rsid w:val="00C23E45"/>
    <w:rsid w:val="00C24E13"/>
    <w:rsid w:val="00C25D25"/>
    <w:rsid w:val="00C300F6"/>
    <w:rsid w:val="00C30778"/>
    <w:rsid w:val="00C30A7D"/>
    <w:rsid w:val="00C3158D"/>
    <w:rsid w:val="00C356EC"/>
    <w:rsid w:val="00C36126"/>
    <w:rsid w:val="00C37011"/>
    <w:rsid w:val="00C400BC"/>
    <w:rsid w:val="00C420B7"/>
    <w:rsid w:val="00C4222C"/>
    <w:rsid w:val="00C4252E"/>
    <w:rsid w:val="00C4437D"/>
    <w:rsid w:val="00C446F6"/>
    <w:rsid w:val="00C4594C"/>
    <w:rsid w:val="00C47D20"/>
    <w:rsid w:val="00C505B7"/>
    <w:rsid w:val="00C529A6"/>
    <w:rsid w:val="00C52A06"/>
    <w:rsid w:val="00C52BDC"/>
    <w:rsid w:val="00C53339"/>
    <w:rsid w:val="00C53940"/>
    <w:rsid w:val="00C61241"/>
    <w:rsid w:val="00C61B1F"/>
    <w:rsid w:val="00C65047"/>
    <w:rsid w:val="00C65FEC"/>
    <w:rsid w:val="00C73FC3"/>
    <w:rsid w:val="00C75746"/>
    <w:rsid w:val="00C761FA"/>
    <w:rsid w:val="00C768D9"/>
    <w:rsid w:val="00C80909"/>
    <w:rsid w:val="00C809CA"/>
    <w:rsid w:val="00C815D1"/>
    <w:rsid w:val="00C81CA6"/>
    <w:rsid w:val="00C82A6D"/>
    <w:rsid w:val="00C82E32"/>
    <w:rsid w:val="00C84008"/>
    <w:rsid w:val="00C85250"/>
    <w:rsid w:val="00C86437"/>
    <w:rsid w:val="00C94F25"/>
    <w:rsid w:val="00C95040"/>
    <w:rsid w:val="00C959DE"/>
    <w:rsid w:val="00CA1EF5"/>
    <w:rsid w:val="00CA255C"/>
    <w:rsid w:val="00CA4511"/>
    <w:rsid w:val="00CB0526"/>
    <w:rsid w:val="00CB1C32"/>
    <w:rsid w:val="00CB3D9E"/>
    <w:rsid w:val="00CB4F35"/>
    <w:rsid w:val="00CB5B64"/>
    <w:rsid w:val="00CC07EA"/>
    <w:rsid w:val="00CC0978"/>
    <w:rsid w:val="00CC0CF9"/>
    <w:rsid w:val="00CC17AF"/>
    <w:rsid w:val="00CC2A30"/>
    <w:rsid w:val="00CC3BCE"/>
    <w:rsid w:val="00CC4386"/>
    <w:rsid w:val="00CC5300"/>
    <w:rsid w:val="00CC5EF4"/>
    <w:rsid w:val="00CC682F"/>
    <w:rsid w:val="00CD3E41"/>
    <w:rsid w:val="00CE29D4"/>
    <w:rsid w:val="00CE53FE"/>
    <w:rsid w:val="00CF3F2B"/>
    <w:rsid w:val="00CF5125"/>
    <w:rsid w:val="00CF53FC"/>
    <w:rsid w:val="00D018C6"/>
    <w:rsid w:val="00D027FB"/>
    <w:rsid w:val="00D032BE"/>
    <w:rsid w:val="00D12505"/>
    <w:rsid w:val="00D130B8"/>
    <w:rsid w:val="00D132F5"/>
    <w:rsid w:val="00D141A1"/>
    <w:rsid w:val="00D151BC"/>
    <w:rsid w:val="00D15D9C"/>
    <w:rsid w:val="00D166F2"/>
    <w:rsid w:val="00D16E59"/>
    <w:rsid w:val="00D21AEB"/>
    <w:rsid w:val="00D22145"/>
    <w:rsid w:val="00D22F2E"/>
    <w:rsid w:val="00D234F8"/>
    <w:rsid w:val="00D24E24"/>
    <w:rsid w:val="00D251FA"/>
    <w:rsid w:val="00D255A0"/>
    <w:rsid w:val="00D25D8D"/>
    <w:rsid w:val="00D27473"/>
    <w:rsid w:val="00D31994"/>
    <w:rsid w:val="00D3206C"/>
    <w:rsid w:val="00D35A73"/>
    <w:rsid w:val="00D362F5"/>
    <w:rsid w:val="00D3723C"/>
    <w:rsid w:val="00D37630"/>
    <w:rsid w:val="00D4241E"/>
    <w:rsid w:val="00D42E6D"/>
    <w:rsid w:val="00D42ED4"/>
    <w:rsid w:val="00D43B70"/>
    <w:rsid w:val="00D4506B"/>
    <w:rsid w:val="00D4606F"/>
    <w:rsid w:val="00D46265"/>
    <w:rsid w:val="00D468E0"/>
    <w:rsid w:val="00D471D8"/>
    <w:rsid w:val="00D47949"/>
    <w:rsid w:val="00D47C3F"/>
    <w:rsid w:val="00D5060B"/>
    <w:rsid w:val="00D520E4"/>
    <w:rsid w:val="00D530E4"/>
    <w:rsid w:val="00D5462F"/>
    <w:rsid w:val="00D55C4E"/>
    <w:rsid w:val="00D569C2"/>
    <w:rsid w:val="00D57DFA"/>
    <w:rsid w:val="00D57E9D"/>
    <w:rsid w:val="00D61B19"/>
    <w:rsid w:val="00D6269A"/>
    <w:rsid w:val="00D6403A"/>
    <w:rsid w:val="00D67195"/>
    <w:rsid w:val="00D67338"/>
    <w:rsid w:val="00D72228"/>
    <w:rsid w:val="00D7225E"/>
    <w:rsid w:val="00D73274"/>
    <w:rsid w:val="00D73DC7"/>
    <w:rsid w:val="00D745A2"/>
    <w:rsid w:val="00D75082"/>
    <w:rsid w:val="00D768B6"/>
    <w:rsid w:val="00D801AD"/>
    <w:rsid w:val="00D8129B"/>
    <w:rsid w:val="00D8321C"/>
    <w:rsid w:val="00D845AE"/>
    <w:rsid w:val="00D852CE"/>
    <w:rsid w:val="00D85B47"/>
    <w:rsid w:val="00D9000F"/>
    <w:rsid w:val="00D9186B"/>
    <w:rsid w:val="00D93886"/>
    <w:rsid w:val="00D93DD8"/>
    <w:rsid w:val="00D94E1A"/>
    <w:rsid w:val="00D977F9"/>
    <w:rsid w:val="00DA2930"/>
    <w:rsid w:val="00DA3DF0"/>
    <w:rsid w:val="00DA58CC"/>
    <w:rsid w:val="00DA5FB9"/>
    <w:rsid w:val="00DA6BB2"/>
    <w:rsid w:val="00DB0634"/>
    <w:rsid w:val="00DB106C"/>
    <w:rsid w:val="00DB14A7"/>
    <w:rsid w:val="00DB32F3"/>
    <w:rsid w:val="00DB54A5"/>
    <w:rsid w:val="00DC2C67"/>
    <w:rsid w:val="00DC548F"/>
    <w:rsid w:val="00DD0B07"/>
    <w:rsid w:val="00DD0C2C"/>
    <w:rsid w:val="00DD1A2F"/>
    <w:rsid w:val="00DD1A4A"/>
    <w:rsid w:val="00DD1F7C"/>
    <w:rsid w:val="00DD22F4"/>
    <w:rsid w:val="00DD2D79"/>
    <w:rsid w:val="00DD49E8"/>
    <w:rsid w:val="00DD4EF7"/>
    <w:rsid w:val="00DD7F79"/>
    <w:rsid w:val="00DE5AAC"/>
    <w:rsid w:val="00DF07E5"/>
    <w:rsid w:val="00DF17B9"/>
    <w:rsid w:val="00DF18B2"/>
    <w:rsid w:val="00DF35B2"/>
    <w:rsid w:val="00DF5443"/>
    <w:rsid w:val="00DF5607"/>
    <w:rsid w:val="00DF7F39"/>
    <w:rsid w:val="00E00864"/>
    <w:rsid w:val="00E01043"/>
    <w:rsid w:val="00E0112B"/>
    <w:rsid w:val="00E01B06"/>
    <w:rsid w:val="00E05BB2"/>
    <w:rsid w:val="00E05DF7"/>
    <w:rsid w:val="00E06171"/>
    <w:rsid w:val="00E06EE9"/>
    <w:rsid w:val="00E06F5E"/>
    <w:rsid w:val="00E1107D"/>
    <w:rsid w:val="00E1204D"/>
    <w:rsid w:val="00E1424A"/>
    <w:rsid w:val="00E145A3"/>
    <w:rsid w:val="00E14E23"/>
    <w:rsid w:val="00E15863"/>
    <w:rsid w:val="00E212CD"/>
    <w:rsid w:val="00E234CD"/>
    <w:rsid w:val="00E25542"/>
    <w:rsid w:val="00E2710E"/>
    <w:rsid w:val="00E30063"/>
    <w:rsid w:val="00E31C15"/>
    <w:rsid w:val="00E324BA"/>
    <w:rsid w:val="00E411A0"/>
    <w:rsid w:val="00E42948"/>
    <w:rsid w:val="00E430C5"/>
    <w:rsid w:val="00E43E70"/>
    <w:rsid w:val="00E44E56"/>
    <w:rsid w:val="00E47B40"/>
    <w:rsid w:val="00E5003A"/>
    <w:rsid w:val="00E50C2C"/>
    <w:rsid w:val="00E53A96"/>
    <w:rsid w:val="00E54675"/>
    <w:rsid w:val="00E55045"/>
    <w:rsid w:val="00E55ABC"/>
    <w:rsid w:val="00E57B74"/>
    <w:rsid w:val="00E57CB8"/>
    <w:rsid w:val="00E60BE0"/>
    <w:rsid w:val="00E637F3"/>
    <w:rsid w:val="00E644CB"/>
    <w:rsid w:val="00E73D84"/>
    <w:rsid w:val="00E745E8"/>
    <w:rsid w:val="00E75E03"/>
    <w:rsid w:val="00E77987"/>
    <w:rsid w:val="00E77E3F"/>
    <w:rsid w:val="00E820AE"/>
    <w:rsid w:val="00E82357"/>
    <w:rsid w:val="00E83370"/>
    <w:rsid w:val="00E8629F"/>
    <w:rsid w:val="00E9634A"/>
    <w:rsid w:val="00EA044A"/>
    <w:rsid w:val="00EA0F74"/>
    <w:rsid w:val="00EA14A5"/>
    <w:rsid w:val="00EA26DD"/>
    <w:rsid w:val="00EA2E99"/>
    <w:rsid w:val="00EA3840"/>
    <w:rsid w:val="00EA3C24"/>
    <w:rsid w:val="00EA7E81"/>
    <w:rsid w:val="00EB05AB"/>
    <w:rsid w:val="00EB4607"/>
    <w:rsid w:val="00EB6EF5"/>
    <w:rsid w:val="00EB78FE"/>
    <w:rsid w:val="00EC1387"/>
    <w:rsid w:val="00EC2208"/>
    <w:rsid w:val="00EC2D87"/>
    <w:rsid w:val="00EC4422"/>
    <w:rsid w:val="00EC453B"/>
    <w:rsid w:val="00EC5974"/>
    <w:rsid w:val="00EC5C1C"/>
    <w:rsid w:val="00EC7194"/>
    <w:rsid w:val="00EC7C59"/>
    <w:rsid w:val="00ED6ACE"/>
    <w:rsid w:val="00ED6DD2"/>
    <w:rsid w:val="00EE15C7"/>
    <w:rsid w:val="00EE300D"/>
    <w:rsid w:val="00EE4380"/>
    <w:rsid w:val="00EE5A2C"/>
    <w:rsid w:val="00EE5C2F"/>
    <w:rsid w:val="00EE5FED"/>
    <w:rsid w:val="00EF1B5A"/>
    <w:rsid w:val="00EF1D9F"/>
    <w:rsid w:val="00EF2D1A"/>
    <w:rsid w:val="00EF2D7C"/>
    <w:rsid w:val="00EF3113"/>
    <w:rsid w:val="00EF3438"/>
    <w:rsid w:val="00EF4077"/>
    <w:rsid w:val="00EF43A8"/>
    <w:rsid w:val="00EF6A09"/>
    <w:rsid w:val="00F0192E"/>
    <w:rsid w:val="00F01A86"/>
    <w:rsid w:val="00F072D8"/>
    <w:rsid w:val="00F10564"/>
    <w:rsid w:val="00F10F52"/>
    <w:rsid w:val="00F117CF"/>
    <w:rsid w:val="00F14094"/>
    <w:rsid w:val="00F14B63"/>
    <w:rsid w:val="00F151C8"/>
    <w:rsid w:val="00F23E85"/>
    <w:rsid w:val="00F23F71"/>
    <w:rsid w:val="00F254A5"/>
    <w:rsid w:val="00F2649F"/>
    <w:rsid w:val="00F26F05"/>
    <w:rsid w:val="00F31BD6"/>
    <w:rsid w:val="00F32B32"/>
    <w:rsid w:val="00F33026"/>
    <w:rsid w:val="00F41E31"/>
    <w:rsid w:val="00F427B1"/>
    <w:rsid w:val="00F437C2"/>
    <w:rsid w:val="00F44AFD"/>
    <w:rsid w:val="00F44B5C"/>
    <w:rsid w:val="00F46123"/>
    <w:rsid w:val="00F467CB"/>
    <w:rsid w:val="00F4696D"/>
    <w:rsid w:val="00F50B4F"/>
    <w:rsid w:val="00F53032"/>
    <w:rsid w:val="00F53247"/>
    <w:rsid w:val="00F54DBF"/>
    <w:rsid w:val="00F56A92"/>
    <w:rsid w:val="00F57121"/>
    <w:rsid w:val="00F57439"/>
    <w:rsid w:val="00F6159E"/>
    <w:rsid w:val="00F62DAA"/>
    <w:rsid w:val="00F63560"/>
    <w:rsid w:val="00F63A73"/>
    <w:rsid w:val="00F65027"/>
    <w:rsid w:val="00F65071"/>
    <w:rsid w:val="00F6567F"/>
    <w:rsid w:val="00F67B0C"/>
    <w:rsid w:val="00F7001D"/>
    <w:rsid w:val="00F70940"/>
    <w:rsid w:val="00F72CAD"/>
    <w:rsid w:val="00F73592"/>
    <w:rsid w:val="00F73653"/>
    <w:rsid w:val="00F7377C"/>
    <w:rsid w:val="00F742C4"/>
    <w:rsid w:val="00F75A10"/>
    <w:rsid w:val="00F75D4C"/>
    <w:rsid w:val="00F77CD7"/>
    <w:rsid w:val="00F77F54"/>
    <w:rsid w:val="00F80992"/>
    <w:rsid w:val="00F819C6"/>
    <w:rsid w:val="00F819D3"/>
    <w:rsid w:val="00F82C98"/>
    <w:rsid w:val="00F858C6"/>
    <w:rsid w:val="00F86297"/>
    <w:rsid w:val="00F90C3A"/>
    <w:rsid w:val="00F946D3"/>
    <w:rsid w:val="00F951E4"/>
    <w:rsid w:val="00F957D7"/>
    <w:rsid w:val="00F964C7"/>
    <w:rsid w:val="00FA113A"/>
    <w:rsid w:val="00FA167E"/>
    <w:rsid w:val="00FA38D7"/>
    <w:rsid w:val="00FA6923"/>
    <w:rsid w:val="00FB16E5"/>
    <w:rsid w:val="00FB257F"/>
    <w:rsid w:val="00FB2730"/>
    <w:rsid w:val="00FB3900"/>
    <w:rsid w:val="00FB3D71"/>
    <w:rsid w:val="00FB6308"/>
    <w:rsid w:val="00FB6BE8"/>
    <w:rsid w:val="00FC051F"/>
    <w:rsid w:val="00FC0C22"/>
    <w:rsid w:val="00FC0D8E"/>
    <w:rsid w:val="00FC0F2F"/>
    <w:rsid w:val="00FC2D8D"/>
    <w:rsid w:val="00FC2ED7"/>
    <w:rsid w:val="00FC65ED"/>
    <w:rsid w:val="00FC6D3D"/>
    <w:rsid w:val="00FC7262"/>
    <w:rsid w:val="00FD174E"/>
    <w:rsid w:val="00FD56A4"/>
    <w:rsid w:val="00FD78D4"/>
    <w:rsid w:val="00FE1C59"/>
    <w:rsid w:val="00FE2A57"/>
    <w:rsid w:val="00FE4259"/>
    <w:rsid w:val="00FE64C3"/>
    <w:rsid w:val="00FF0DAF"/>
    <w:rsid w:val="00FF12CB"/>
    <w:rsid w:val="00FF3B0C"/>
    <w:rsid w:val="00FF784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6ABEBACB-BE4C-4549-9BCD-F456DB264B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Cite"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BalloonText">
    <w:name w:val="Balloon Text"/>
    <w:basedOn w:val="Normal"/>
    <w:link w:val="BalloonTextChar"/>
    <w:rsid w:val="00D801AD"/>
    <w:pPr>
      <w:spacing w:after="0"/>
    </w:pPr>
    <w:rPr>
      <w:rFonts w:ascii="Segoe UI" w:hAnsi="Segoe UI" w:cs="Segoe UI"/>
      <w:sz w:val="18"/>
      <w:szCs w:val="18"/>
    </w:rPr>
  </w:style>
  <w:style w:type="character" w:customStyle="1" w:styleId="BalloonTextChar">
    <w:name w:val="Balloon Text Char"/>
    <w:link w:val="BalloonText"/>
    <w:rsid w:val="00D801AD"/>
    <w:rPr>
      <w:rFonts w:ascii="Segoe UI" w:hAnsi="Segoe UI" w:cs="Segoe UI"/>
      <w:sz w:val="18"/>
      <w:szCs w:val="18"/>
      <w:lang w:val="en-GB" w:eastAsia="en-US"/>
    </w:rPr>
  </w:style>
  <w:style w:type="character" w:customStyle="1" w:styleId="TALChar">
    <w:name w:val="TAL Char"/>
    <w:link w:val="TAL"/>
    <w:qFormat/>
    <w:rsid w:val="00573FB9"/>
    <w:rPr>
      <w:rFonts w:ascii="Arial" w:hAnsi="Arial"/>
      <w:sz w:val="18"/>
      <w:lang w:val="en-GB" w:eastAsia="en-US"/>
    </w:rPr>
  </w:style>
  <w:style w:type="character" w:customStyle="1" w:styleId="TACChar">
    <w:name w:val="TAC Char"/>
    <w:link w:val="TAC"/>
    <w:rsid w:val="00573FB9"/>
    <w:rPr>
      <w:rFonts w:ascii="Arial" w:hAnsi="Arial"/>
      <w:sz w:val="18"/>
      <w:lang w:val="en-GB" w:eastAsia="en-US"/>
    </w:rPr>
  </w:style>
  <w:style w:type="character" w:customStyle="1" w:styleId="THChar">
    <w:name w:val="TH Char"/>
    <w:link w:val="TH"/>
    <w:locked/>
    <w:rsid w:val="00573FB9"/>
    <w:rPr>
      <w:rFonts w:ascii="Arial" w:hAnsi="Arial"/>
      <w:b/>
      <w:lang w:val="en-GB" w:eastAsia="en-US"/>
    </w:rPr>
  </w:style>
  <w:style w:type="character" w:customStyle="1" w:styleId="TAHChar">
    <w:name w:val="TAH Char"/>
    <w:link w:val="TAH"/>
    <w:locked/>
    <w:rsid w:val="00573FB9"/>
    <w:rPr>
      <w:rFonts w:ascii="Arial" w:hAnsi="Arial"/>
      <w:b/>
      <w:sz w:val="18"/>
      <w:lang w:val="en-GB" w:eastAsia="en-US"/>
    </w:rPr>
  </w:style>
  <w:style w:type="paragraph" w:customStyle="1" w:styleId="A">
    <w:name w:val="正文 A"/>
    <w:rsid w:val="009B1F42"/>
    <w:pPr>
      <w:pBdr>
        <w:top w:val="nil"/>
        <w:left w:val="nil"/>
        <w:bottom w:val="nil"/>
        <w:right w:val="nil"/>
        <w:between w:val="nil"/>
        <w:bar w:val="nil"/>
      </w:pBdr>
      <w:spacing w:after="180"/>
    </w:pPr>
    <w:rPr>
      <w:rFonts w:eastAsia="Arial Unicode MS" w:cs="Arial Unicode MS"/>
      <w:color w:val="000000"/>
      <w:u w:color="000000"/>
      <w:bdr w:val="nil"/>
      <w:lang w:val="es-ES_tradnl" w:eastAsia="fr-FR"/>
    </w:rPr>
  </w:style>
  <w:style w:type="character" w:customStyle="1" w:styleId="a0">
    <w:name w:val="无"/>
    <w:rsid w:val="009B1F42"/>
  </w:style>
  <w:style w:type="character" w:customStyle="1" w:styleId="B1Char">
    <w:name w:val="B1 Char"/>
    <w:link w:val="B1"/>
    <w:rsid w:val="00E0112B"/>
    <w:rPr>
      <w:lang w:val="en-GB" w:eastAsia="en-US"/>
    </w:rPr>
  </w:style>
  <w:style w:type="character" w:customStyle="1" w:styleId="TFChar">
    <w:name w:val="TF Char"/>
    <w:link w:val="TF"/>
    <w:rsid w:val="00E0112B"/>
    <w:rPr>
      <w:rFonts w:ascii="Arial" w:hAnsi="Arial"/>
      <w:b/>
      <w:lang w:val="en-GB" w:eastAsia="en-US"/>
    </w:rPr>
  </w:style>
  <w:style w:type="character" w:customStyle="1" w:styleId="EditorsNoteChar">
    <w:name w:val="Editor's Note Char"/>
    <w:aliases w:val="EN Char"/>
    <w:link w:val="EditorsNote"/>
    <w:rsid w:val="0065565C"/>
    <w:rPr>
      <w:color w:val="FF0000"/>
      <w:lang w:val="en-GB" w:eastAsia="en-US"/>
    </w:rPr>
  </w:style>
  <w:style w:type="character" w:customStyle="1" w:styleId="NOZchn">
    <w:name w:val="NO Zchn"/>
    <w:link w:val="NO"/>
    <w:rsid w:val="0065565C"/>
    <w:rPr>
      <w:lang w:val="en-GB" w:eastAsia="en-US"/>
    </w:rPr>
  </w:style>
  <w:style w:type="character" w:customStyle="1" w:styleId="EXCar">
    <w:name w:val="EX Car"/>
    <w:link w:val="EX"/>
    <w:rsid w:val="007B4E17"/>
    <w:rPr>
      <w:lang w:val="en-GB" w:eastAsia="en-US"/>
    </w:rPr>
  </w:style>
  <w:style w:type="character" w:customStyle="1" w:styleId="EditorsNoteCharChar">
    <w:name w:val="Editor's Note Char Char"/>
    <w:rsid w:val="005968BC"/>
    <w:rPr>
      <w:rFonts w:ascii="Times New Roman" w:hAnsi="Times New Roman"/>
      <w:color w:val="FF0000"/>
      <w:lang w:eastAsia="en-US"/>
    </w:rPr>
  </w:style>
  <w:style w:type="character" w:customStyle="1" w:styleId="Heading5Char">
    <w:name w:val="Heading 5 Char"/>
    <w:link w:val="Heading5"/>
    <w:rsid w:val="00E44E56"/>
    <w:rPr>
      <w:rFonts w:ascii="Arial" w:hAnsi="Arial"/>
      <w:sz w:val="22"/>
      <w:lang w:val="en-GB" w:eastAsia="en-US"/>
    </w:rPr>
  </w:style>
  <w:style w:type="character" w:customStyle="1" w:styleId="alt-edited">
    <w:name w:val="alt-edited"/>
    <w:rsid w:val="00872B6E"/>
  </w:style>
  <w:style w:type="character" w:customStyle="1" w:styleId="Heading2Char">
    <w:name w:val="Heading 2 Char"/>
    <w:link w:val="Heading2"/>
    <w:rsid w:val="00986054"/>
    <w:rPr>
      <w:rFonts w:ascii="Arial" w:hAnsi="Arial"/>
      <w:sz w:val="32"/>
      <w:lang w:val="en-GB" w:eastAsia="en-US"/>
    </w:rPr>
  </w:style>
  <w:style w:type="character" w:styleId="HTMLCite">
    <w:name w:val="HTML Cite"/>
    <w:uiPriority w:val="99"/>
    <w:unhideWhenUsed/>
    <w:rsid w:val="0048762E"/>
    <w:rPr>
      <w:i/>
      <w:iCs/>
    </w:rPr>
  </w:style>
  <w:style w:type="character" w:customStyle="1" w:styleId="Heading6Char">
    <w:name w:val="Heading 6 Char"/>
    <w:link w:val="Heading6"/>
    <w:rsid w:val="006D7F6F"/>
    <w:rPr>
      <w:rFonts w:ascii="Arial" w:hAnsi="Arial"/>
      <w:lang w:val="en-GB" w:eastAsia="en-US"/>
    </w:rPr>
  </w:style>
  <w:style w:type="character" w:customStyle="1" w:styleId="Heading3Char">
    <w:name w:val="Heading 3 Char"/>
    <w:link w:val="Heading3"/>
    <w:rsid w:val="0087498B"/>
    <w:rPr>
      <w:rFonts w:ascii="Arial" w:hAnsi="Arial"/>
      <w:sz w:val="28"/>
      <w:lang w:val="en-GB" w:eastAsia="en-US"/>
    </w:rPr>
  </w:style>
  <w:style w:type="character" w:customStyle="1" w:styleId="UnresolvedMention1">
    <w:name w:val="Unresolved Mention1"/>
    <w:uiPriority w:val="99"/>
    <w:semiHidden/>
    <w:unhideWhenUsed/>
    <w:rsid w:val="000E3707"/>
    <w:rPr>
      <w:color w:val="808080"/>
      <w:shd w:val="clear" w:color="auto" w:fill="E6E6E6"/>
    </w:rPr>
  </w:style>
  <w:style w:type="character" w:customStyle="1" w:styleId="Heading4Char">
    <w:name w:val="Heading 4 Char"/>
    <w:link w:val="Heading4"/>
    <w:rsid w:val="00767F5E"/>
    <w:rPr>
      <w:rFonts w:ascii="Arial" w:hAnsi="Arial"/>
      <w:sz w:val="24"/>
      <w:lang w:val="en-GB" w:eastAsia="en-US"/>
    </w:rPr>
  </w:style>
  <w:style w:type="character" w:customStyle="1" w:styleId="B2Char">
    <w:name w:val="B2 Char"/>
    <w:link w:val="B2"/>
    <w:rsid w:val="006C4F17"/>
    <w:rPr>
      <w:lang w:val="en-GB" w:eastAsia="en-US"/>
    </w:rPr>
  </w:style>
  <w:style w:type="paragraph" w:styleId="Revision">
    <w:name w:val="Revision"/>
    <w:hidden/>
    <w:uiPriority w:val="99"/>
    <w:semiHidden/>
    <w:rsid w:val="006F7274"/>
    <w:rPr>
      <w:lang w:val="en-GB" w:eastAsia="en-US"/>
    </w:rPr>
  </w:style>
  <w:style w:type="character" w:customStyle="1" w:styleId="TALChar1">
    <w:name w:val="TAL Char1"/>
    <w:rsid w:val="004A66CE"/>
    <w:rPr>
      <w:rFonts w:ascii="Arial" w:hAnsi="Arial"/>
      <w:sz w:val="18"/>
      <w:lang w:val="en-GB" w:eastAsia="en-US"/>
    </w:rPr>
  </w:style>
  <w:style w:type="character" w:styleId="UnresolvedMention">
    <w:name w:val="Unresolved Mention"/>
    <w:uiPriority w:val="99"/>
    <w:semiHidden/>
    <w:unhideWhenUsed/>
    <w:rsid w:val="0098638D"/>
    <w:rPr>
      <w:color w:val="605E5C"/>
      <w:shd w:val="clear" w:color="auto" w:fill="E1DFDD"/>
    </w:rPr>
  </w:style>
  <w:style w:type="character" w:customStyle="1" w:styleId="PLChar">
    <w:name w:val="PL Char"/>
    <w:link w:val="PL"/>
    <w:locked/>
    <w:rsid w:val="0000254F"/>
    <w:rPr>
      <w:rFonts w:ascii="Courier New" w:hAnsi="Courier New"/>
      <w:noProof/>
      <w:sz w:val="16"/>
      <w:lang w:val="en-GB" w:eastAsia="en-US"/>
    </w:rPr>
  </w:style>
  <w:style w:type="character" w:customStyle="1" w:styleId="NOChar">
    <w:name w:val="NO Char"/>
    <w:rsid w:val="007C1D90"/>
    <w:rPr>
      <w:rFonts w:ascii="Times New Roman" w:hAnsi="Times New Roman"/>
      <w:lang w:val="en-GB" w:eastAsia="en-US"/>
    </w:rPr>
  </w:style>
  <w:style w:type="character" w:customStyle="1" w:styleId="TANChar">
    <w:name w:val="TAN Char"/>
    <w:link w:val="TAN"/>
    <w:locked/>
    <w:rsid w:val="009E2C93"/>
    <w:rPr>
      <w:rFonts w:ascii="Arial" w:hAnsi="Arial"/>
      <w:sz w:val="18"/>
      <w:lang w:val="en-GB" w:eastAsia="en-US"/>
    </w:rPr>
  </w:style>
  <w:style w:type="character" w:customStyle="1" w:styleId="HeaderChar">
    <w:name w:val="Header Char"/>
    <w:basedOn w:val="DefaultParagraphFont"/>
    <w:link w:val="Header"/>
    <w:rsid w:val="00BF7E16"/>
    <w:rPr>
      <w:rFonts w:ascii="Arial" w:hAnsi="Arial"/>
      <w:b/>
      <w:noProof/>
      <w:sz w:val="18"/>
      <w:lang w:val="en-GB" w:eastAsia="en-US"/>
    </w:rPr>
  </w:style>
  <w:style w:type="character" w:customStyle="1" w:styleId="Heading1Char">
    <w:name w:val="Heading 1 Char"/>
    <w:basedOn w:val="DefaultParagraphFont"/>
    <w:link w:val="Heading1"/>
    <w:rsid w:val="005178CB"/>
    <w:rPr>
      <w:rFonts w:ascii="Arial" w:hAnsi="Arial"/>
      <w:sz w:val="36"/>
      <w:lang w:val="en-GB" w:eastAsia="en-US"/>
    </w:rPr>
  </w:style>
  <w:style w:type="character" w:customStyle="1" w:styleId="Heading7Char">
    <w:name w:val="Heading 7 Char"/>
    <w:basedOn w:val="DefaultParagraphFont"/>
    <w:link w:val="Heading7"/>
    <w:rsid w:val="005178CB"/>
    <w:rPr>
      <w:rFonts w:ascii="Arial" w:hAnsi="Arial"/>
      <w:lang w:val="en-GB" w:eastAsia="en-US"/>
    </w:rPr>
  </w:style>
  <w:style w:type="character" w:customStyle="1" w:styleId="Heading8Char">
    <w:name w:val="Heading 8 Char"/>
    <w:basedOn w:val="DefaultParagraphFont"/>
    <w:link w:val="Heading8"/>
    <w:rsid w:val="005178CB"/>
    <w:rPr>
      <w:rFonts w:ascii="Arial" w:hAnsi="Arial"/>
      <w:sz w:val="36"/>
      <w:lang w:val="en-GB" w:eastAsia="en-US"/>
    </w:rPr>
  </w:style>
  <w:style w:type="character" w:customStyle="1" w:styleId="Heading9Char">
    <w:name w:val="Heading 9 Char"/>
    <w:basedOn w:val="DefaultParagraphFont"/>
    <w:link w:val="Heading9"/>
    <w:rsid w:val="005178CB"/>
    <w:rPr>
      <w:rFonts w:ascii="Arial" w:hAnsi="Arial"/>
      <w:sz w:val="36"/>
      <w:lang w:val="en-GB" w:eastAsia="en-US"/>
    </w:rPr>
  </w:style>
  <w:style w:type="paragraph" w:customStyle="1" w:styleId="msonormal0">
    <w:name w:val="msonormal"/>
    <w:basedOn w:val="Normal"/>
    <w:rsid w:val="005178CB"/>
    <w:pPr>
      <w:spacing w:before="100" w:beforeAutospacing="1" w:after="100" w:afterAutospacing="1"/>
    </w:pPr>
    <w:rPr>
      <w:sz w:val="24"/>
      <w:szCs w:val="24"/>
      <w:lang w:eastAsia="en-GB"/>
    </w:rPr>
  </w:style>
  <w:style w:type="character" w:customStyle="1" w:styleId="FootnoteTextChar">
    <w:name w:val="Footnote Text Char"/>
    <w:basedOn w:val="DefaultParagraphFont"/>
    <w:link w:val="FootnoteText"/>
    <w:semiHidden/>
    <w:rsid w:val="005178CB"/>
    <w:rPr>
      <w:sz w:val="16"/>
      <w:lang w:val="en-GB" w:eastAsia="en-US"/>
    </w:rPr>
  </w:style>
  <w:style w:type="character" w:customStyle="1" w:styleId="CommentTextChar">
    <w:name w:val="Comment Text Char"/>
    <w:basedOn w:val="DefaultParagraphFont"/>
    <w:link w:val="CommentText"/>
    <w:semiHidden/>
    <w:rsid w:val="005178CB"/>
    <w:rPr>
      <w:lang w:val="en-GB" w:eastAsia="en-US"/>
    </w:rPr>
  </w:style>
  <w:style w:type="character" w:customStyle="1" w:styleId="FooterChar">
    <w:name w:val="Footer Char"/>
    <w:basedOn w:val="DefaultParagraphFont"/>
    <w:link w:val="Footer"/>
    <w:rsid w:val="005178CB"/>
    <w:rPr>
      <w:rFonts w:ascii="Arial" w:hAnsi="Arial"/>
      <w:b/>
      <w:i/>
      <w:noProof/>
      <w:sz w:val="18"/>
      <w:lang w:val="en-GB" w:eastAsia="en-US"/>
    </w:rPr>
  </w:style>
  <w:style w:type="character" w:customStyle="1" w:styleId="BodyTextChar">
    <w:name w:val="Body Text Char"/>
    <w:basedOn w:val="DefaultParagraphFont"/>
    <w:link w:val="BodyText"/>
    <w:rsid w:val="005178CB"/>
    <w:rPr>
      <w:lang w:val="en-GB" w:eastAsia="en-US"/>
    </w:rPr>
  </w:style>
  <w:style w:type="character" w:customStyle="1" w:styleId="DocumentMapChar">
    <w:name w:val="Document Map Char"/>
    <w:basedOn w:val="DefaultParagraphFont"/>
    <w:link w:val="DocumentMap"/>
    <w:semiHidden/>
    <w:rsid w:val="005178CB"/>
    <w:rPr>
      <w:rFonts w:ascii="Tahoma" w:hAnsi="Tahoma"/>
      <w:shd w:val="clear" w:color="auto" w:fill="000080"/>
      <w:lang w:val="en-GB" w:eastAsia="en-US"/>
    </w:rPr>
  </w:style>
  <w:style w:type="character" w:customStyle="1" w:styleId="PlainTextChar">
    <w:name w:val="Plain Text Char"/>
    <w:basedOn w:val="DefaultParagraphFont"/>
    <w:link w:val="PlainText"/>
    <w:rsid w:val="005178CB"/>
    <w:rPr>
      <w:rFonts w:ascii="Courier New" w:hAnsi="Courier New"/>
      <w:lang w:val="nb-NO" w:eastAsia="en-US"/>
    </w:rPr>
  </w:style>
  <w:style w:type="character" w:customStyle="1" w:styleId="B1Char1">
    <w:name w:val="B1 Char1"/>
    <w:rsid w:val="008208D7"/>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707138">
      <w:bodyDiv w:val="1"/>
      <w:marLeft w:val="0"/>
      <w:marRight w:val="0"/>
      <w:marTop w:val="0"/>
      <w:marBottom w:val="0"/>
      <w:divBdr>
        <w:top w:val="none" w:sz="0" w:space="0" w:color="auto"/>
        <w:left w:val="none" w:sz="0" w:space="0" w:color="auto"/>
        <w:bottom w:val="none" w:sz="0" w:space="0" w:color="auto"/>
        <w:right w:val="none" w:sz="0" w:space="0" w:color="auto"/>
      </w:divBdr>
    </w:div>
    <w:div w:id="155465770">
      <w:bodyDiv w:val="1"/>
      <w:marLeft w:val="0"/>
      <w:marRight w:val="0"/>
      <w:marTop w:val="0"/>
      <w:marBottom w:val="0"/>
      <w:divBdr>
        <w:top w:val="none" w:sz="0" w:space="0" w:color="auto"/>
        <w:left w:val="none" w:sz="0" w:space="0" w:color="auto"/>
        <w:bottom w:val="none" w:sz="0" w:space="0" w:color="auto"/>
        <w:right w:val="none" w:sz="0" w:space="0" w:color="auto"/>
      </w:divBdr>
    </w:div>
    <w:div w:id="361905355">
      <w:bodyDiv w:val="1"/>
      <w:marLeft w:val="0"/>
      <w:marRight w:val="0"/>
      <w:marTop w:val="0"/>
      <w:marBottom w:val="0"/>
      <w:divBdr>
        <w:top w:val="none" w:sz="0" w:space="0" w:color="auto"/>
        <w:left w:val="none" w:sz="0" w:space="0" w:color="auto"/>
        <w:bottom w:val="none" w:sz="0" w:space="0" w:color="auto"/>
        <w:right w:val="none" w:sz="0" w:space="0" w:color="auto"/>
      </w:divBdr>
    </w:div>
    <w:div w:id="652370687">
      <w:bodyDiv w:val="1"/>
      <w:marLeft w:val="0"/>
      <w:marRight w:val="0"/>
      <w:marTop w:val="0"/>
      <w:marBottom w:val="0"/>
      <w:divBdr>
        <w:top w:val="none" w:sz="0" w:space="0" w:color="auto"/>
        <w:left w:val="none" w:sz="0" w:space="0" w:color="auto"/>
        <w:bottom w:val="none" w:sz="0" w:space="0" w:color="auto"/>
        <w:right w:val="none" w:sz="0" w:space="0" w:color="auto"/>
      </w:divBdr>
    </w:div>
    <w:div w:id="935747796">
      <w:bodyDiv w:val="1"/>
      <w:marLeft w:val="0"/>
      <w:marRight w:val="0"/>
      <w:marTop w:val="0"/>
      <w:marBottom w:val="0"/>
      <w:divBdr>
        <w:top w:val="none" w:sz="0" w:space="0" w:color="auto"/>
        <w:left w:val="none" w:sz="0" w:space="0" w:color="auto"/>
        <w:bottom w:val="none" w:sz="0" w:space="0" w:color="auto"/>
        <w:right w:val="none" w:sz="0" w:space="0" w:color="auto"/>
      </w:divBdr>
    </w:div>
    <w:div w:id="149607421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78243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w3.org/TR/2018/SPSD-html401-20180327/" TargetMode="External"/><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oleObject" Target="embeddings/Microsoft_Visio_2003-2010_Drawing10.vsd"/><Relationship Id="rId21" Type="http://schemas.openxmlformats.org/officeDocument/2006/relationships/oleObject" Target="embeddings/Microsoft_Visio_2003-2010_Drawing2.vsd"/><Relationship Id="rId34" Type="http://schemas.openxmlformats.org/officeDocument/2006/relationships/image" Target="media/image14.emf"/><Relationship Id="rId42" Type="http://schemas.openxmlformats.org/officeDocument/2006/relationships/oleObject" Target="embeddings/Microsoft_Visio_2003-2010_Drawing11.vsd"/><Relationship Id="rId47" Type="http://schemas.openxmlformats.org/officeDocument/2006/relationships/image" Target="media/image21.emf"/><Relationship Id="rId50" Type="http://schemas.openxmlformats.org/officeDocument/2006/relationships/oleObject" Target="embeddings/Microsoft_Visio_2003-2010_Drawing15.vsd"/><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hyperlink" Target="mailto:%5enai-smartmeter-.+@gascompany\.com$" TargetMode="External"/><Relationship Id="rId76"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32.emf"/><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Microsoft_Visio_2003-2010_Drawing6.vsd"/><Relationship Id="rId11" Type="http://schemas.openxmlformats.org/officeDocument/2006/relationships/hyperlink" Target="https://www.ecma-international.org/ecma-262/5.1/" TargetMode="External"/><Relationship Id="rId24" Type="http://schemas.openxmlformats.org/officeDocument/2006/relationships/image" Target="media/image8.emf"/><Relationship Id="rId32" Type="http://schemas.openxmlformats.org/officeDocument/2006/relationships/image" Target="media/image13.emf"/><Relationship Id="rId37" Type="http://schemas.openxmlformats.org/officeDocument/2006/relationships/oleObject" Target="embeddings/Microsoft_Visio_2003-2010_Drawing9.vsd"/><Relationship Id="rId40" Type="http://schemas.openxmlformats.org/officeDocument/2006/relationships/image" Target="media/image17.png"/><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Microsoft_Visio_2003-2010_Drawing19.vsd"/><Relationship Id="rId66" Type="http://schemas.openxmlformats.org/officeDocument/2006/relationships/package" Target="embeddings/Microsoft_Visio_Drawing1.vsdx"/><Relationship Id="rId74" Type="http://schemas.openxmlformats.org/officeDocument/2006/relationships/hyperlink" Target="https://www.3gpp.org/ftp/Specs/%3cPlenary%3e/%3cRelease%3e/OpenAPI/" TargetMode="External"/><Relationship Id="rId5" Type="http://schemas.openxmlformats.org/officeDocument/2006/relationships/settings" Target="settings.xml"/><Relationship Id="rId15" Type="http://schemas.openxmlformats.org/officeDocument/2006/relationships/package" Target="embeddings/Microsoft_Visio_Drawing.vsdx"/><Relationship Id="rId23" Type="http://schemas.openxmlformats.org/officeDocument/2006/relationships/oleObject" Target="embeddings/Microsoft_Visio_2003-2010_Drawing3.vsd"/><Relationship Id="rId28" Type="http://schemas.openxmlformats.org/officeDocument/2006/relationships/image" Target="media/image10.emf"/><Relationship Id="rId36" Type="http://schemas.openxmlformats.org/officeDocument/2006/relationships/image" Target="media/image15.emf"/><Relationship Id="rId49" Type="http://schemas.openxmlformats.org/officeDocument/2006/relationships/image" Target="media/image22.emf"/><Relationship Id="rId57" Type="http://schemas.openxmlformats.org/officeDocument/2006/relationships/image" Target="media/image26.emf"/><Relationship Id="rId61" Type="http://schemas.openxmlformats.org/officeDocument/2006/relationships/image" Target="media/image28.emf"/><Relationship Id="rId10" Type="http://schemas.openxmlformats.org/officeDocument/2006/relationships/image" Target="media/image2.png"/><Relationship Id="rId19" Type="http://schemas.openxmlformats.org/officeDocument/2006/relationships/oleObject" Target="embeddings/Microsoft_Visio_2003-2010_Drawing1.vsd"/><Relationship Id="rId31" Type="http://schemas.openxmlformats.org/officeDocument/2006/relationships/image" Target="media/image12.png"/><Relationship Id="rId44" Type="http://schemas.openxmlformats.org/officeDocument/2006/relationships/oleObject" Target="embeddings/Microsoft_Visio_2003-2010_Drawing12.vsd"/><Relationship Id="rId52" Type="http://schemas.openxmlformats.org/officeDocument/2006/relationships/oleObject" Target="embeddings/Microsoft_Visio_2003-2010_Drawing16.vsd"/><Relationship Id="rId60" Type="http://schemas.openxmlformats.org/officeDocument/2006/relationships/oleObject" Target="embeddings/Microsoft_Visio_2003-2010_Drawing20.vsd"/><Relationship Id="rId65" Type="http://schemas.openxmlformats.org/officeDocument/2006/relationships/image" Target="media/image30.emf"/><Relationship Id="rId73" Type="http://schemas.openxmlformats.org/officeDocument/2006/relationships/hyperlink" Target="https://www.3gpp.org/ftp/Specs/archive/OpenAPI/%3cRelease%3e/" TargetMode="External"/><Relationship Id="rId78"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Microsoft_Visio_2003-2010_Drawing5.vsd"/><Relationship Id="rId30" Type="http://schemas.openxmlformats.org/officeDocument/2006/relationships/image" Target="media/image11.png"/><Relationship Id="rId35" Type="http://schemas.openxmlformats.org/officeDocument/2006/relationships/oleObject" Target="embeddings/Microsoft_Visio_2003-2010_Drawing8.vsd"/><Relationship Id="rId43" Type="http://schemas.openxmlformats.org/officeDocument/2006/relationships/image" Target="media/image19.emf"/><Relationship Id="rId48" Type="http://schemas.openxmlformats.org/officeDocument/2006/relationships/oleObject" Target="embeddings/Microsoft_Visio_2003-2010_Drawing14.vsd"/><Relationship Id="rId56" Type="http://schemas.openxmlformats.org/officeDocument/2006/relationships/oleObject" Target="embeddings/Microsoft_Visio_2003-2010_Drawing18.vsd"/><Relationship Id="rId64" Type="http://schemas.openxmlformats.org/officeDocument/2006/relationships/oleObject" Target="embeddings/Microsoft_Visio_2003-2010_Drawing22.vsd"/><Relationship Id="rId69" Type="http://schemas.openxmlformats.org/officeDocument/2006/relationships/image" Target="media/image31.emf"/><Relationship Id="rId7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3.vsdx"/><Relationship Id="rId3" Type="http://schemas.openxmlformats.org/officeDocument/2006/relationships/numbering" Target="numbering.xml"/><Relationship Id="rId12" Type="http://schemas.openxmlformats.org/officeDocument/2006/relationships/hyperlink" Target="https://github.com/OAI/OpenAPI-Specification/blob/master/versions/3.0.0.md" TargetMode="External"/><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7.vsd"/><Relationship Id="rId38" Type="http://schemas.openxmlformats.org/officeDocument/2006/relationships/image" Target="media/image16.emf"/><Relationship Id="rId46" Type="http://schemas.openxmlformats.org/officeDocument/2006/relationships/oleObject" Target="embeddings/Microsoft_Visio_2003-2010_Drawing13.vsd"/><Relationship Id="rId59" Type="http://schemas.openxmlformats.org/officeDocument/2006/relationships/image" Target="media/image27.emf"/><Relationship Id="rId67" Type="http://schemas.openxmlformats.org/officeDocument/2006/relationships/hyperlink" Target="mailto:smartmeter-%7bfactoryID%7d@company.com" TargetMode="External"/><Relationship Id="rId20" Type="http://schemas.openxmlformats.org/officeDocument/2006/relationships/image" Target="media/image6.emf"/><Relationship Id="rId41" Type="http://schemas.openxmlformats.org/officeDocument/2006/relationships/image" Target="media/image18.emf"/><Relationship Id="rId54" Type="http://schemas.openxmlformats.org/officeDocument/2006/relationships/oleObject" Target="embeddings/Microsoft_Visio_2003-2010_Drawing17.vsd"/><Relationship Id="rId62" Type="http://schemas.openxmlformats.org/officeDocument/2006/relationships/oleObject" Target="embeddings/Microsoft_Visio_2003-2010_Drawing21.vsd"/><Relationship Id="rId70" Type="http://schemas.openxmlformats.org/officeDocument/2006/relationships/package" Target="embeddings/Microsoft_Visio_Drawing2.vsdx"/><Relationship Id="rId75"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BB72C6-B1B0-437E-8D75-695CCC3634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1</Pages>
  <Words>56918</Words>
  <Characters>324436</Characters>
  <Application>Microsoft Office Word</Application>
  <DocSecurity>0</DocSecurity>
  <Lines>2703</Lines>
  <Paragraphs>761</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3GPP TR ab.cde</vt:lpstr>
      <vt:lpstr>3GPP TR ab.cde</vt:lpstr>
    </vt:vector>
  </TitlesOfParts>
  <Manager/>
  <Company/>
  <LinksUpToDate>false</LinksUpToDate>
  <CharactersWithSpaces>380593</CharactersWithSpaces>
  <SharedDoc>false</SharedDoc>
  <HyperlinkBase/>
  <HLinks>
    <vt:vector size="30" baseType="variant">
      <vt:variant>
        <vt:i4>6684719</vt:i4>
      </vt:variant>
      <vt:variant>
        <vt:i4>705</vt:i4>
      </vt:variant>
      <vt:variant>
        <vt:i4>0</vt:i4>
      </vt:variant>
      <vt:variant>
        <vt:i4>5</vt:i4>
      </vt:variant>
      <vt:variant>
        <vt:lpwstr>mailto:%5Enai-smartmeter-.+@gascompany\.com$</vt:lpwstr>
      </vt:variant>
      <vt:variant>
        <vt:lpwstr/>
      </vt:variant>
      <vt:variant>
        <vt:i4>3014723</vt:i4>
      </vt:variant>
      <vt:variant>
        <vt:i4>702</vt:i4>
      </vt:variant>
      <vt:variant>
        <vt:i4>0</vt:i4>
      </vt:variant>
      <vt:variant>
        <vt:i4>5</vt:i4>
      </vt:variant>
      <vt:variant>
        <vt:lpwstr>mailto:smartmeter-%7BfactoryID%7D@company.com</vt:lpwstr>
      </vt:variant>
      <vt:variant>
        <vt:lpwstr/>
      </vt:variant>
      <vt:variant>
        <vt:i4>262159</vt:i4>
      </vt:variant>
      <vt:variant>
        <vt:i4>645</vt:i4>
      </vt:variant>
      <vt:variant>
        <vt:i4>0</vt:i4>
      </vt:variant>
      <vt:variant>
        <vt:i4>5</vt:i4>
      </vt:variant>
      <vt:variant>
        <vt:lpwstr>https://www.w3.org/TR/2018/SPSD-html401-20180327/</vt:lpwstr>
      </vt:variant>
      <vt:variant>
        <vt:lpwstr/>
      </vt:variant>
      <vt:variant>
        <vt:i4>2818153</vt:i4>
      </vt:variant>
      <vt:variant>
        <vt:i4>642</vt:i4>
      </vt:variant>
      <vt:variant>
        <vt:i4>0</vt:i4>
      </vt:variant>
      <vt:variant>
        <vt:i4>5</vt:i4>
      </vt:variant>
      <vt:variant>
        <vt:lpwstr>https://github.com/OAI/OpenAPI-Specification/blob/master/versions/3.0.0.md</vt:lpwstr>
      </vt:variant>
      <vt:variant>
        <vt:lpwstr/>
      </vt:variant>
      <vt:variant>
        <vt:i4>1703951</vt:i4>
      </vt:variant>
      <vt:variant>
        <vt:i4>639</vt:i4>
      </vt:variant>
      <vt:variant>
        <vt:i4>0</vt:i4>
      </vt:variant>
      <vt:variant>
        <vt:i4>5</vt:i4>
      </vt:variant>
      <vt:variant>
        <vt:lpwstr>https://www.ecma-international.org/ecma-262/5.1/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Kimmo Kymalainen</cp:lastModifiedBy>
  <cp:revision>7</cp:revision>
  <dcterms:created xsi:type="dcterms:W3CDTF">2019-11-18T01:47:00Z</dcterms:created>
  <dcterms:modified xsi:type="dcterms:W3CDTF">2019-12-20T16:49:00Z</dcterms:modified>
  <cp:category/>
</cp:coreProperties>
</file>